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25872D2" w14:textId="1ECC0FAF" w:rsidR="00D526DD" w:rsidRPr="001B406E" w:rsidRDefault="00812908" w:rsidP="00CA3146">
      <w:pPr>
        <w:shd w:val="clear" w:color="auto" w:fill="D6E3BC" w:themeFill="accent3" w:themeFillTint="66"/>
        <w:tabs>
          <w:tab w:val="left" w:pos="2804"/>
          <w:tab w:val="left" w:pos="10226"/>
        </w:tabs>
        <w:spacing w:before="60" w:after="60"/>
        <w:ind w:left="104"/>
        <w:jc w:val="center"/>
        <w:rPr>
          <w:rFonts w:ascii="Arial" w:hAnsi="Arial" w:cs="Arial"/>
          <w:b/>
          <w:i/>
          <w:sz w:val="24"/>
          <w:szCs w:val="24"/>
          <w:lang w:val="pt-BR"/>
        </w:rPr>
      </w:pPr>
      <w:r w:rsidRPr="001B406E">
        <w:rPr>
          <w:rFonts w:ascii="Arial" w:hAnsi="Arial" w:cs="Arial"/>
          <w:b/>
          <w:sz w:val="24"/>
          <w:szCs w:val="24"/>
          <w:shd w:val="clear" w:color="auto" w:fill="D5E2BB"/>
          <w:lang w:val="pt-BR"/>
        </w:rPr>
        <w:t>EDITAL</w:t>
      </w:r>
      <w:r w:rsidRPr="001B406E">
        <w:rPr>
          <w:rFonts w:ascii="Arial" w:hAnsi="Arial" w:cs="Arial"/>
          <w:b/>
          <w:spacing w:val="-3"/>
          <w:sz w:val="24"/>
          <w:szCs w:val="24"/>
          <w:shd w:val="clear" w:color="auto" w:fill="D5E2BB"/>
          <w:lang w:val="pt-BR"/>
        </w:rPr>
        <w:t xml:space="preserve"> </w:t>
      </w:r>
      <w:r w:rsidRPr="001B406E">
        <w:rPr>
          <w:rFonts w:ascii="Arial" w:hAnsi="Arial" w:cs="Arial"/>
          <w:b/>
          <w:i/>
          <w:sz w:val="24"/>
          <w:szCs w:val="24"/>
          <w:shd w:val="clear" w:color="auto" w:fill="D5E2BB"/>
          <w:lang w:val="pt-BR"/>
        </w:rPr>
        <w:t>PREGÃO</w:t>
      </w:r>
      <w:r w:rsidRPr="001B406E">
        <w:rPr>
          <w:rFonts w:ascii="Arial" w:hAnsi="Arial" w:cs="Arial"/>
          <w:b/>
          <w:i/>
          <w:spacing w:val="-4"/>
          <w:sz w:val="24"/>
          <w:szCs w:val="24"/>
          <w:shd w:val="clear" w:color="auto" w:fill="D5E2BB"/>
          <w:lang w:val="pt-BR"/>
        </w:rPr>
        <w:t xml:space="preserve"> </w:t>
      </w:r>
      <w:r w:rsidRPr="001B406E">
        <w:rPr>
          <w:rFonts w:ascii="Arial" w:hAnsi="Arial" w:cs="Arial"/>
          <w:b/>
          <w:i/>
          <w:sz w:val="24"/>
          <w:szCs w:val="24"/>
          <w:shd w:val="clear" w:color="auto" w:fill="D5E2BB"/>
          <w:lang w:val="pt-BR"/>
        </w:rPr>
        <w:t>ELETR</w:t>
      </w:r>
      <w:r w:rsidR="001957D0">
        <w:rPr>
          <w:rFonts w:ascii="Arial" w:hAnsi="Arial" w:cs="Arial"/>
          <w:b/>
          <w:i/>
          <w:sz w:val="24"/>
          <w:szCs w:val="24"/>
          <w:shd w:val="clear" w:color="auto" w:fill="D5E2BB"/>
          <w:lang w:val="pt-BR"/>
        </w:rPr>
        <w:t>Ô</w:t>
      </w:r>
      <w:r w:rsidRPr="001B406E">
        <w:rPr>
          <w:rFonts w:ascii="Arial" w:hAnsi="Arial" w:cs="Arial"/>
          <w:b/>
          <w:i/>
          <w:sz w:val="24"/>
          <w:szCs w:val="24"/>
          <w:shd w:val="clear" w:color="auto" w:fill="D5E2BB"/>
          <w:lang w:val="pt-BR"/>
        </w:rPr>
        <w:t>NICO</w:t>
      </w:r>
      <w:r w:rsidR="00875195" w:rsidRPr="001B406E">
        <w:rPr>
          <w:rFonts w:ascii="Arial" w:hAnsi="Arial" w:cs="Arial"/>
          <w:b/>
          <w:i/>
          <w:sz w:val="24"/>
          <w:szCs w:val="24"/>
          <w:shd w:val="clear" w:color="auto" w:fill="D5E2BB"/>
          <w:lang w:val="pt-BR"/>
        </w:rPr>
        <w:t xml:space="preserve"> – SRP</w:t>
      </w:r>
      <w:r w:rsidRPr="001B406E">
        <w:rPr>
          <w:rFonts w:ascii="Arial" w:hAnsi="Arial" w:cs="Arial"/>
          <w:b/>
          <w:i/>
          <w:spacing w:val="-4"/>
          <w:sz w:val="24"/>
          <w:szCs w:val="24"/>
          <w:shd w:val="clear" w:color="auto" w:fill="D5E2BB"/>
          <w:lang w:val="pt-BR"/>
        </w:rPr>
        <w:t xml:space="preserve"> </w:t>
      </w:r>
      <w:r w:rsidRPr="001B406E">
        <w:rPr>
          <w:rFonts w:ascii="Arial" w:hAnsi="Arial" w:cs="Arial"/>
          <w:b/>
          <w:sz w:val="24"/>
          <w:szCs w:val="24"/>
          <w:shd w:val="clear" w:color="auto" w:fill="D5E2BB"/>
          <w:lang w:val="pt-BR"/>
        </w:rPr>
        <w:t>N.º</w:t>
      </w:r>
      <w:r w:rsidRPr="001B406E">
        <w:rPr>
          <w:rFonts w:ascii="Arial" w:hAnsi="Arial" w:cs="Arial"/>
          <w:b/>
          <w:spacing w:val="-3"/>
          <w:sz w:val="24"/>
          <w:szCs w:val="24"/>
          <w:shd w:val="clear" w:color="auto" w:fill="D5E2BB"/>
          <w:lang w:val="pt-BR"/>
        </w:rPr>
        <w:t xml:space="preserve"> </w:t>
      </w:r>
      <w:r w:rsidR="00F47959">
        <w:rPr>
          <w:rFonts w:ascii="Arial" w:hAnsi="Arial" w:cs="Arial"/>
          <w:b/>
          <w:spacing w:val="-3"/>
          <w:sz w:val="24"/>
          <w:szCs w:val="24"/>
          <w:shd w:val="clear" w:color="auto" w:fill="D5E2BB"/>
          <w:lang w:val="pt-BR"/>
        </w:rPr>
        <w:t>1</w:t>
      </w:r>
      <w:r w:rsidR="00F83A02">
        <w:rPr>
          <w:rFonts w:ascii="Arial" w:hAnsi="Arial" w:cs="Arial"/>
          <w:b/>
          <w:spacing w:val="-3"/>
          <w:sz w:val="24"/>
          <w:szCs w:val="24"/>
          <w:shd w:val="clear" w:color="auto" w:fill="D5E2BB"/>
          <w:lang w:val="pt-BR"/>
        </w:rPr>
        <w:t>29</w:t>
      </w:r>
      <w:r w:rsidR="00CA5ED3" w:rsidRPr="001B406E">
        <w:rPr>
          <w:rFonts w:ascii="Arial" w:hAnsi="Arial" w:cs="Arial"/>
          <w:b/>
          <w:i/>
          <w:sz w:val="24"/>
          <w:szCs w:val="24"/>
          <w:shd w:val="clear" w:color="auto" w:fill="D5E2BB"/>
          <w:lang w:val="pt-BR"/>
        </w:rPr>
        <w:t>/202</w:t>
      </w:r>
      <w:r w:rsidR="00B9212F" w:rsidRPr="001B406E">
        <w:rPr>
          <w:rFonts w:ascii="Arial" w:hAnsi="Arial" w:cs="Arial"/>
          <w:b/>
          <w:i/>
          <w:sz w:val="24"/>
          <w:szCs w:val="24"/>
          <w:shd w:val="clear" w:color="auto" w:fill="D5E2BB"/>
          <w:lang w:val="pt-BR"/>
        </w:rPr>
        <w:t>3</w:t>
      </w:r>
    </w:p>
    <w:p w14:paraId="16398775" w14:textId="77777777" w:rsidR="00D526DD" w:rsidRPr="001B406E" w:rsidRDefault="00D526DD" w:rsidP="00CA3146">
      <w:pPr>
        <w:pStyle w:val="Corpodetexto"/>
        <w:spacing w:before="60" w:after="60"/>
        <w:rPr>
          <w:rFonts w:ascii="Arial" w:hAnsi="Arial" w:cs="Arial"/>
          <w:b/>
          <w:i/>
          <w:sz w:val="24"/>
          <w:szCs w:val="24"/>
          <w:lang w:val="pt-BR"/>
        </w:rPr>
      </w:pPr>
    </w:p>
    <w:p w14:paraId="67F85A59" w14:textId="77777777" w:rsidR="007E5961" w:rsidRPr="001B406E" w:rsidRDefault="007E5961" w:rsidP="007E5961">
      <w:pPr>
        <w:adjustRightInd w:val="0"/>
        <w:jc w:val="center"/>
        <w:rPr>
          <w:rFonts w:ascii="Arial" w:hAnsi="Arial" w:cs="Arial"/>
          <w:b/>
          <w:sz w:val="24"/>
          <w:szCs w:val="24"/>
        </w:rPr>
      </w:pPr>
    </w:p>
    <w:p w14:paraId="380E4A94" w14:textId="6820B7A3" w:rsidR="00D526DD" w:rsidRPr="001B406E" w:rsidRDefault="00986C7D" w:rsidP="00213985">
      <w:pPr>
        <w:shd w:val="clear" w:color="auto" w:fill="FFFFFF"/>
        <w:spacing w:before="100" w:beforeAutospacing="1"/>
        <w:ind w:left="426"/>
        <w:jc w:val="both"/>
        <w:rPr>
          <w:rFonts w:ascii="Arial" w:hAnsi="Arial" w:cs="Arial"/>
          <w:sz w:val="24"/>
          <w:szCs w:val="24"/>
          <w:lang w:val="pt-BR"/>
        </w:rPr>
      </w:pPr>
      <w:r w:rsidRPr="001B406E">
        <w:rPr>
          <w:rFonts w:ascii="Arial" w:hAnsi="Arial" w:cs="Arial"/>
          <w:sz w:val="24"/>
          <w:szCs w:val="24"/>
          <w:lang w:val="pt-BR"/>
        </w:rPr>
        <w:t>O MUNICÍPIO DE ESPIG</w:t>
      </w:r>
      <w:bookmarkStart w:id="0" w:name="_GoBack"/>
      <w:bookmarkEnd w:id="0"/>
      <w:r w:rsidRPr="001B406E">
        <w:rPr>
          <w:rFonts w:ascii="Arial" w:hAnsi="Arial" w:cs="Arial"/>
          <w:sz w:val="24"/>
          <w:szCs w:val="24"/>
          <w:lang w:val="pt-BR"/>
        </w:rPr>
        <w:t>ÃO DO OESTE/RO, ATRAVÉS DO PREG</w:t>
      </w:r>
      <w:r w:rsidR="00CC7E65">
        <w:rPr>
          <w:rFonts w:ascii="Arial" w:hAnsi="Arial" w:cs="Arial"/>
          <w:sz w:val="24"/>
          <w:szCs w:val="24"/>
          <w:lang w:val="pt-BR"/>
        </w:rPr>
        <w:t>O</w:t>
      </w:r>
      <w:r w:rsidRPr="001B406E">
        <w:rPr>
          <w:rFonts w:ascii="Arial" w:hAnsi="Arial" w:cs="Arial"/>
          <w:sz w:val="24"/>
          <w:szCs w:val="24"/>
          <w:lang w:val="pt-BR"/>
        </w:rPr>
        <w:t>EIR</w:t>
      </w:r>
      <w:r w:rsidR="00B9212F" w:rsidRPr="001B406E">
        <w:rPr>
          <w:rFonts w:ascii="Arial" w:hAnsi="Arial" w:cs="Arial"/>
          <w:sz w:val="24"/>
          <w:szCs w:val="24"/>
          <w:lang w:val="pt-BR"/>
        </w:rPr>
        <w:t>A</w:t>
      </w:r>
      <w:r w:rsidRPr="001B406E">
        <w:rPr>
          <w:rFonts w:ascii="Arial" w:hAnsi="Arial" w:cs="Arial"/>
          <w:sz w:val="24"/>
          <w:szCs w:val="24"/>
          <w:lang w:val="pt-BR"/>
        </w:rPr>
        <w:t xml:space="preserve"> NOMEADO PELO DECRETO Nº </w:t>
      </w:r>
      <w:r w:rsidR="001B406E" w:rsidRPr="001B406E">
        <w:rPr>
          <w:rFonts w:ascii="Arial" w:hAnsi="Arial" w:cs="Arial"/>
          <w:b/>
          <w:bCs/>
          <w:sz w:val="24"/>
          <w:szCs w:val="24"/>
          <w:lang w:val="pt-BR"/>
        </w:rPr>
        <w:t>5</w:t>
      </w:r>
      <w:r w:rsidR="001957D0">
        <w:rPr>
          <w:rFonts w:ascii="Arial" w:hAnsi="Arial" w:cs="Arial"/>
          <w:b/>
          <w:bCs/>
          <w:sz w:val="24"/>
          <w:szCs w:val="24"/>
          <w:lang w:val="pt-BR"/>
        </w:rPr>
        <w:t>.</w:t>
      </w:r>
      <w:r w:rsidR="00B621E3">
        <w:rPr>
          <w:rFonts w:ascii="Arial" w:hAnsi="Arial" w:cs="Arial"/>
          <w:b/>
          <w:bCs/>
          <w:sz w:val="24"/>
          <w:szCs w:val="24"/>
          <w:lang w:val="pt-BR"/>
        </w:rPr>
        <w:t>503</w:t>
      </w:r>
      <w:r w:rsidRPr="001B406E">
        <w:rPr>
          <w:rFonts w:ascii="Arial" w:hAnsi="Arial" w:cs="Arial"/>
          <w:b/>
          <w:bCs/>
          <w:sz w:val="24"/>
          <w:szCs w:val="24"/>
          <w:lang w:val="pt-BR"/>
        </w:rPr>
        <w:t>/</w:t>
      </w:r>
      <w:r w:rsidRPr="001B406E">
        <w:rPr>
          <w:rFonts w:ascii="Arial" w:hAnsi="Arial" w:cs="Arial"/>
          <w:b/>
          <w:sz w:val="24"/>
          <w:szCs w:val="24"/>
          <w:lang w:val="pt-BR"/>
        </w:rPr>
        <w:t>202</w:t>
      </w:r>
      <w:r w:rsidR="00B621E3">
        <w:rPr>
          <w:rFonts w:ascii="Arial" w:hAnsi="Arial" w:cs="Arial"/>
          <w:b/>
          <w:sz w:val="24"/>
          <w:szCs w:val="24"/>
          <w:lang w:val="pt-BR"/>
        </w:rPr>
        <w:t xml:space="preserve">3 </w:t>
      </w:r>
      <w:r w:rsidR="00470BAD">
        <w:rPr>
          <w:rFonts w:ascii="Arial" w:hAnsi="Arial" w:cs="Arial"/>
          <w:b/>
          <w:sz w:val="24"/>
          <w:szCs w:val="24"/>
          <w:lang w:val="pt-BR"/>
        </w:rPr>
        <w:t xml:space="preserve">e </w:t>
      </w:r>
      <w:r w:rsidR="00B621E3">
        <w:rPr>
          <w:rFonts w:ascii="Arial" w:hAnsi="Arial" w:cs="Arial"/>
          <w:b/>
          <w:sz w:val="24"/>
          <w:szCs w:val="24"/>
          <w:lang w:val="pt-BR"/>
        </w:rPr>
        <w:t>5.504/2023</w:t>
      </w:r>
      <w:r w:rsidRPr="001B406E">
        <w:rPr>
          <w:rFonts w:ascii="Arial" w:hAnsi="Arial" w:cs="Arial"/>
          <w:sz w:val="24"/>
          <w:szCs w:val="24"/>
          <w:lang w:val="pt-BR"/>
        </w:rPr>
        <w:t>, TORNA PÚBLICO, PARA CONHECIMENTO DOS INTERESSADOS, QUE REALIZAR</w:t>
      </w:r>
      <w:r w:rsidR="00A34491" w:rsidRPr="001B406E">
        <w:rPr>
          <w:rFonts w:ascii="Arial" w:hAnsi="Arial" w:cs="Arial"/>
          <w:sz w:val="24"/>
          <w:szCs w:val="24"/>
          <w:lang w:val="pt-BR"/>
        </w:rPr>
        <w:t>Á</w:t>
      </w:r>
      <w:r w:rsidRPr="001B406E">
        <w:rPr>
          <w:rFonts w:ascii="Arial" w:hAnsi="Arial" w:cs="Arial"/>
          <w:sz w:val="24"/>
          <w:szCs w:val="24"/>
          <w:lang w:val="pt-BR"/>
        </w:rPr>
        <w:t xml:space="preserve"> </w:t>
      </w:r>
      <w:r w:rsidRPr="001B406E">
        <w:rPr>
          <w:rFonts w:ascii="Arial" w:hAnsi="Arial" w:cs="Arial"/>
          <w:b/>
          <w:sz w:val="24"/>
          <w:szCs w:val="24"/>
          <w:lang w:val="pt-BR"/>
        </w:rPr>
        <w:t xml:space="preserve">LICITAÇÃO NA MODALIDADE </w:t>
      </w:r>
      <w:r w:rsidRPr="001B406E">
        <w:rPr>
          <w:rFonts w:ascii="Arial" w:hAnsi="Arial" w:cs="Arial"/>
          <w:b/>
          <w:sz w:val="24"/>
          <w:szCs w:val="24"/>
          <w:highlight w:val="lightGray"/>
          <w:lang w:val="pt-BR"/>
        </w:rPr>
        <w:t>PREGÃO</w:t>
      </w:r>
      <w:r w:rsidRPr="001B406E">
        <w:rPr>
          <w:rFonts w:ascii="Arial" w:hAnsi="Arial" w:cs="Arial"/>
          <w:sz w:val="24"/>
          <w:szCs w:val="24"/>
          <w:lang w:val="pt-BR"/>
        </w:rPr>
        <w:t xml:space="preserve">, NA </w:t>
      </w:r>
      <w:r w:rsidRPr="001B406E">
        <w:rPr>
          <w:rFonts w:ascii="Arial" w:hAnsi="Arial" w:cs="Arial"/>
          <w:b/>
          <w:sz w:val="24"/>
          <w:szCs w:val="24"/>
          <w:lang w:val="pt-BR"/>
        </w:rPr>
        <w:t>FORMA ELETRÔNIC</w:t>
      </w:r>
      <w:r w:rsidR="003C3725" w:rsidRPr="001B406E">
        <w:rPr>
          <w:rFonts w:ascii="Arial" w:hAnsi="Arial" w:cs="Arial"/>
          <w:b/>
          <w:sz w:val="24"/>
          <w:szCs w:val="24"/>
          <w:lang w:val="pt-BR"/>
        </w:rPr>
        <w:t>A</w:t>
      </w:r>
      <w:r w:rsidRPr="001B406E">
        <w:rPr>
          <w:rFonts w:ascii="Arial" w:hAnsi="Arial" w:cs="Arial"/>
          <w:sz w:val="24"/>
          <w:szCs w:val="24"/>
          <w:lang w:val="pt-BR"/>
        </w:rPr>
        <w:t xml:space="preserve">, COM CRITÉRIO DE JULGAMENTO </w:t>
      </w:r>
      <w:r w:rsidRPr="001B406E">
        <w:rPr>
          <w:rFonts w:ascii="Arial" w:hAnsi="Arial" w:cs="Arial"/>
          <w:b/>
          <w:sz w:val="24"/>
          <w:szCs w:val="24"/>
          <w:highlight w:val="lightGray"/>
          <w:lang w:val="pt-BR"/>
        </w:rPr>
        <w:t>M</w:t>
      </w:r>
      <w:r w:rsidR="00F718E7">
        <w:rPr>
          <w:rFonts w:ascii="Arial" w:hAnsi="Arial" w:cs="Arial"/>
          <w:b/>
          <w:sz w:val="24"/>
          <w:szCs w:val="24"/>
          <w:highlight w:val="lightGray"/>
          <w:lang w:val="pt-BR"/>
        </w:rPr>
        <w:t xml:space="preserve">AIOR DESCONTO </w:t>
      </w:r>
      <w:r w:rsidR="00EA2478" w:rsidRPr="001B406E">
        <w:rPr>
          <w:rFonts w:ascii="Arial" w:hAnsi="Arial" w:cs="Arial"/>
          <w:b/>
          <w:sz w:val="24"/>
          <w:szCs w:val="24"/>
          <w:highlight w:val="lightGray"/>
          <w:lang w:val="pt-BR"/>
        </w:rPr>
        <w:t xml:space="preserve"> </w:t>
      </w:r>
      <w:r w:rsidR="00CD5452">
        <w:rPr>
          <w:rFonts w:ascii="Arial" w:hAnsi="Arial" w:cs="Arial"/>
          <w:b/>
          <w:sz w:val="24"/>
          <w:szCs w:val="24"/>
          <w:lang w:val="pt-BR"/>
        </w:rPr>
        <w:t>REFERENTE A TAXA DE ADMINISTRAÇÃO</w:t>
      </w:r>
      <w:r w:rsidRPr="001B406E">
        <w:rPr>
          <w:rFonts w:ascii="Arial" w:hAnsi="Arial" w:cs="Arial"/>
          <w:sz w:val="24"/>
          <w:szCs w:val="24"/>
          <w:lang w:val="pt-BR"/>
        </w:rPr>
        <w:t xml:space="preserve">, </w:t>
      </w:r>
      <w:r w:rsidRPr="00F47959">
        <w:rPr>
          <w:rFonts w:ascii="Arial" w:hAnsi="Arial" w:cs="Arial"/>
          <w:sz w:val="24"/>
          <w:szCs w:val="24"/>
          <w:lang w:val="pt-BR"/>
        </w:rPr>
        <w:t xml:space="preserve">VISANDO A FORMALIZAÇÃO DE </w:t>
      </w:r>
      <w:r w:rsidR="00AA1A8A" w:rsidRPr="00F47959">
        <w:rPr>
          <w:rFonts w:ascii="Arial" w:hAnsi="Arial" w:cs="Arial"/>
          <w:sz w:val="24"/>
          <w:szCs w:val="24"/>
          <w:lang w:val="pt-BR"/>
        </w:rPr>
        <w:t>ATA DE REGISTRO DE PREÇOS</w:t>
      </w:r>
      <w:r w:rsidRPr="00F47959">
        <w:rPr>
          <w:rFonts w:ascii="Arial" w:hAnsi="Arial" w:cs="Arial"/>
          <w:sz w:val="24"/>
          <w:szCs w:val="24"/>
          <w:lang w:val="pt-BR"/>
        </w:rPr>
        <w:t xml:space="preserve"> PARA </w:t>
      </w:r>
      <w:r w:rsidR="00F83A02" w:rsidRPr="003867F2">
        <w:rPr>
          <w:rFonts w:ascii="Arial" w:hAnsi="Arial" w:cs="Arial"/>
          <w:b/>
          <w:color w:val="000000"/>
          <w:sz w:val="24"/>
          <w:szCs w:val="24"/>
          <w:u w:val="single"/>
          <w:shd w:val="clear" w:color="auto" w:fill="FFFFFF"/>
        </w:rPr>
        <w:t>contratação de empresa especializada em </w:t>
      </w:r>
      <w:r w:rsidR="00F83A02" w:rsidRPr="003867F2">
        <w:rPr>
          <w:rStyle w:val="Forte"/>
          <w:rFonts w:ascii="Arial" w:hAnsi="Arial" w:cs="Arial"/>
          <w:color w:val="000000"/>
          <w:sz w:val="24"/>
          <w:szCs w:val="24"/>
          <w:u w:val="single"/>
          <w:shd w:val="clear" w:color="auto" w:fill="FFFFFF"/>
        </w:rPr>
        <w:t>operar sistema de CARTÕES DE</w:t>
      </w:r>
      <w:r w:rsidR="00F83A02" w:rsidRPr="003867F2">
        <w:rPr>
          <w:rStyle w:val="Forte"/>
          <w:rFonts w:ascii="Arial" w:hAnsi="Arial" w:cs="Arial"/>
          <w:color w:val="000000"/>
          <w:spacing w:val="1"/>
          <w:sz w:val="24"/>
          <w:szCs w:val="24"/>
          <w:u w:val="single"/>
          <w:shd w:val="clear" w:color="auto" w:fill="FFFFFF"/>
        </w:rPr>
        <w:t> </w:t>
      </w:r>
      <w:r w:rsidR="00F83A02" w:rsidRPr="003867F2">
        <w:rPr>
          <w:rStyle w:val="Forte"/>
          <w:rFonts w:ascii="Arial" w:hAnsi="Arial" w:cs="Arial"/>
          <w:color w:val="000000"/>
          <w:sz w:val="24"/>
          <w:szCs w:val="24"/>
          <w:u w:val="single"/>
          <w:shd w:val="clear" w:color="auto" w:fill="FFFFFF"/>
        </w:rPr>
        <w:t>ABASTECIMENTO, para serem utilizados no</w:t>
      </w:r>
      <w:r w:rsidR="00F83A02" w:rsidRPr="003867F2">
        <w:rPr>
          <w:rStyle w:val="Forte"/>
          <w:rFonts w:ascii="Arial" w:hAnsi="Arial" w:cs="Arial"/>
          <w:b w:val="0"/>
          <w:color w:val="000000"/>
          <w:sz w:val="24"/>
          <w:szCs w:val="24"/>
          <w:u w:val="single"/>
          <w:shd w:val="clear" w:color="auto" w:fill="FFFFFF"/>
        </w:rPr>
        <w:t xml:space="preserve"> </w:t>
      </w:r>
      <w:r w:rsidR="00F83A02" w:rsidRPr="003867F2">
        <w:rPr>
          <w:rFonts w:ascii="Arial" w:hAnsi="Arial" w:cs="Arial"/>
          <w:b/>
          <w:color w:val="000000"/>
          <w:sz w:val="24"/>
          <w:szCs w:val="24"/>
          <w:u w:val="single"/>
          <w:shd w:val="clear" w:color="auto" w:fill="FFFFFF"/>
        </w:rPr>
        <w:t xml:space="preserve"> fornecimento de combustíveis para atender os abastecimento dos veículos oficiais que pertencem a Frota da SEMSAU -</w:t>
      </w:r>
      <w:r w:rsidR="00F83A02" w:rsidRPr="003867F2">
        <w:rPr>
          <w:rFonts w:ascii="Arial" w:hAnsi="Arial" w:cs="Arial"/>
          <w:b/>
          <w:color w:val="000000"/>
          <w:spacing w:val="1"/>
          <w:sz w:val="24"/>
          <w:szCs w:val="24"/>
          <w:u w:val="single"/>
          <w:shd w:val="clear" w:color="auto" w:fill="FFFFFF"/>
        </w:rPr>
        <w:t> </w:t>
      </w:r>
      <w:r w:rsidR="00F83A02" w:rsidRPr="003867F2">
        <w:rPr>
          <w:rFonts w:ascii="Arial" w:hAnsi="Arial" w:cs="Arial"/>
          <w:b/>
          <w:color w:val="000000"/>
          <w:sz w:val="24"/>
          <w:szCs w:val="24"/>
          <w:u w:val="single"/>
          <w:shd w:val="clear" w:color="auto" w:fill="FFFFFF"/>
        </w:rPr>
        <w:t>Secretaria Municipal de Saúde e Gabinete do Prefeito, de Espigão do Oeste-RO, cuja necessidade seja no deslocamento de</w:t>
      </w:r>
      <w:r w:rsidR="00F83A02" w:rsidRPr="003867F2">
        <w:rPr>
          <w:rFonts w:ascii="Arial" w:hAnsi="Arial" w:cs="Arial"/>
          <w:b/>
          <w:color w:val="000000"/>
          <w:spacing w:val="1"/>
          <w:sz w:val="24"/>
          <w:szCs w:val="24"/>
          <w:u w:val="single"/>
          <w:shd w:val="clear" w:color="auto" w:fill="FFFFFF"/>
        </w:rPr>
        <w:t> </w:t>
      </w:r>
      <w:r w:rsidR="00F83A02" w:rsidRPr="003867F2">
        <w:rPr>
          <w:rFonts w:ascii="Arial" w:hAnsi="Arial" w:cs="Arial"/>
          <w:b/>
          <w:color w:val="000000"/>
          <w:sz w:val="24"/>
          <w:szCs w:val="24"/>
          <w:u w:val="single"/>
          <w:shd w:val="clear" w:color="auto" w:fill="FFFFFF"/>
        </w:rPr>
        <w:t>pacientes</w:t>
      </w:r>
      <w:r w:rsidR="00F83A02" w:rsidRPr="003867F2">
        <w:rPr>
          <w:rFonts w:ascii="Arial" w:hAnsi="Arial" w:cs="Arial"/>
          <w:b/>
          <w:color w:val="000000"/>
          <w:spacing w:val="-2"/>
          <w:sz w:val="24"/>
          <w:szCs w:val="24"/>
          <w:u w:val="single"/>
          <w:shd w:val="clear" w:color="auto" w:fill="FFFFFF"/>
        </w:rPr>
        <w:t> e </w:t>
      </w:r>
      <w:r w:rsidR="00F83A02" w:rsidRPr="003867F2">
        <w:rPr>
          <w:rFonts w:ascii="Arial" w:hAnsi="Arial" w:cs="Arial"/>
          <w:b/>
          <w:color w:val="000000"/>
          <w:sz w:val="24"/>
          <w:szCs w:val="24"/>
          <w:u w:val="single"/>
          <w:shd w:val="clear" w:color="auto" w:fill="FFFFFF"/>
        </w:rPr>
        <w:t>transporte</w:t>
      </w:r>
      <w:r w:rsidR="00F83A02" w:rsidRPr="003867F2">
        <w:rPr>
          <w:rFonts w:ascii="Arial" w:hAnsi="Arial" w:cs="Arial"/>
          <w:b/>
          <w:color w:val="000000"/>
          <w:spacing w:val="-1"/>
          <w:sz w:val="24"/>
          <w:szCs w:val="24"/>
          <w:u w:val="single"/>
          <w:shd w:val="clear" w:color="auto" w:fill="FFFFFF"/>
        </w:rPr>
        <w:t> </w:t>
      </w:r>
      <w:r w:rsidR="00F83A02" w:rsidRPr="003867F2">
        <w:rPr>
          <w:rFonts w:ascii="Arial" w:hAnsi="Arial" w:cs="Arial"/>
          <w:b/>
          <w:color w:val="000000"/>
          <w:sz w:val="24"/>
          <w:szCs w:val="24"/>
          <w:u w:val="single"/>
          <w:shd w:val="clear" w:color="auto" w:fill="FFFFFF"/>
        </w:rPr>
        <w:t>de</w:t>
      </w:r>
      <w:r w:rsidR="00F83A02" w:rsidRPr="003867F2">
        <w:rPr>
          <w:rFonts w:ascii="Arial" w:hAnsi="Arial" w:cs="Arial"/>
          <w:b/>
          <w:color w:val="000000"/>
          <w:spacing w:val="-1"/>
          <w:sz w:val="24"/>
          <w:szCs w:val="24"/>
          <w:u w:val="single"/>
          <w:shd w:val="clear" w:color="auto" w:fill="FFFFFF"/>
        </w:rPr>
        <w:t> </w:t>
      </w:r>
      <w:r w:rsidR="00F83A02" w:rsidRPr="003867F2">
        <w:rPr>
          <w:rFonts w:ascii="Arial" w:hAnsi="Arial" w:cs="Arial"/>
          <w:b/>
          <w:color w:val="000000"/>
          <w:sz w:val="24"/>
          <w:szCs w:val="24"/>
          <w:u w:val="single"/>
          <w:shd w:val="clear" w:color="auto" w:fill="FFFFFF"/>
        </w:rPr>
        <w:t>servidores fora do municipio deste município.</w:t>
      </w:r>
      <w:r w:rsidR="001B406E" w:rsidRPr="001957D0">
        <w:rPr>
          <w:rFonts w:ascii="Calibri" w:eastAsia="Times New Roman" w:hAnsi="Calibri" w:cs="Calibri"/>
          <w:color w:val="000000"/>
          <w:sz w:val="24"/>
          <w:szCs w:val="24"/>
          <w:shd w:val="clear" w:color="auto" w:fill="FFFFFF"/>
          <w:lang w:eastAsia="pt-BR"/>
        </w:rPr>
        <w:t xml:space="preserve"> </w:t>
      </w:r>
      <w:r w:rsidRPr="001B406E">
        <w:rPr>
          <w:rFonts w:ascii="Arial" w:hAnsi="Arial" w:cs="Arial"/>
          <w:sz w:val="24"/>
          <w:szCs w:val="24"/>
          <w:lang w:val="pt-BR"/>
        </w:rPr>
        <w:t xml:space="preserve">COM FUNDAMENTO LEGAL NOS TERMOS DA LEI </w:t>
      </w:r>
      <w:r w:rsidR="005B6306" w:rsidRPr="001B406E">
        <w:rPr>
          <w:rFonts w:ascii="Arial" w:hAnsi="Arial" w:cs="Arial"/>
          <w:sz w:val="24"/>
          <w:szCs w:val="24"/>
          <w:lang w:val="pt-BR"/>
        </w:rPr>
        <w:t xml:space="preserve">FEDERAL </w:t>
      </w:r>
      <w:r w:rsidRPr="001B406E">
        <w:rPr>
          <w:rFonts w:ascii="Arial" w:hAnsi="Arial" w:cs="Arial"/>
          <w:sz w:val="24"/>
          <w:szCs w:val="24"/>
          <w:lang w:val="pt-BR"/>
        </w:rPr>
        <w:t>Nº 14.133, DE 01 DE ABRIL DE 202</w:t>
      </w:r>
      <w:r w:rsidR="00461F8C" w:rsidRPr="001B406E">
        <w:rPr>
          <w:rFonts w:ascii="Arial" w:hAnsi="Arial" w:cs="Arial"/>
          <w:sz w:val="24"/>
          <w:szCs w:val="24"/>
          <w:lang w:val="pt-BR"/>
        </w:rPr>
        <w:t>1</w:t>
      </w:r>
      <w:r w:rsidRPr="001B406E">
        <w:rPr>
          <w:rFonts w:ascii="Arial" w:hAnsi="Arial" w:cs="Arial"/>
          <w:sz w:val="24"/>
          <w:szCs w:val="24"/>
          <w:lang w:val="pt-BR"/>
        </w:rPr>
        <w:t>, LEI COMPLEMENTAR Nº 123/06</w:t>
      </w:r>
      <w:r w:rsidR="00FB5F31" w:rsidRPr="001B406E">
        <w:rPr>
          <w:rFonts w:ascii="Arial" w:hAnsi="Arial" w:cs="Arial"/>
          <w:sz w:val="24"/>
          <w:szCs w:val="24"/>
          <w:lang w:val="pt-BR"/>
        </w:rPr>
        <w:t>, DECRETO Nº 5.306/2022 DE 14 DE OUTUBRO DE 2022</w:t>
      </w:r>
      <w:r w:rsidRPr="001B406E">
        <w:rPr>
          <w:rFonts w:ascii="Arial" w:hAnsi="Arial" w:cs="Arial"/>
          <w:sz w:val="24"/>
          <w:szCs w:val="24"/>
          <w:lang w:val="pt-BR"/>
        </w:rPr>
        <w:t xml:space="preserve"> E ALTERAÇÕES, BEM COMO COM BASE NAS CONDIÇÕES E EXIGÊNCIAS ESTABELECIDAS NESTE EDITAL.</w:t>
      </w:r>
    </w:p>
    <w:p w14:paraId="174FEDA7" w14:textId="77777777" w:rsidR="00986C7D" w:rsidRPr="001B406E" w:rsidRDefault="00986C7D" w:rsidP="00CA3146">
      <w:pPr>
        <w:pStyle w:val="Corpodetexto"/>
        <w:spacing w:before="60" w:after="60"/>
        <w:rPr>
          <w:rFonts w:ascii="Arial" w:hAnsi="Arial" w:cs="Arial"/>
          <w:sz w:val="24"/>
          <w:szCs w:val="24"/>
          <w:lang w:val="pt-BR"/>
        </w:rPr>
      </w:pPr>
    </w:p>
    <w:p w14:paraId="705CE9FF" w14:textId="4E6B04F8" w:rsidR="00D526DD" w:rsidRPr="001B406E" w:rsidRDefault="00812908" w:rsidP="00213985">
      <w:pPr>
        <w:pStyle w:val="Corpodetexto"/>
        <w:spacing w:before="60" w:after="60"/>
        <w:ind w:left="426" w:right="182"/>
        <w:jc w:val="both"/>
        <w:rPr>
          <w:rFonts w:ascii="Arial" w:hAnsi="Arial" w:cs="Arial"/>
          <w:sz w:val="24"/>
          <w:szCs w:val="24"/>
          <w:lang w:val="pt-BR"/>
        </w:rPr>
      </w:pPr>
      <w:r w:rsidRPr="001B406E">
        <w:rPr>
          <w:rFonts w:ascii="Arial" w:hAnsi="Arial" w:cs="Arial"/>
          <w:sz w:val="24"/>
          <w:szCs w:val="24"/>
          <w:lang w:val="pt-BR"/>
        </w:rPr>
        <w:t>Os trabalhos serão conduzidos por servidor designado, denominado Pregoeir</w:t>
      </w:r>
      <w:r w:rsidR="00461F8C" w:rsidRPr="001B406E">
        <w:rPr>
          <w:rFonts w:ascii="Arial" w:hAnsi="Arial" w:cs="Arial"/>
          <w:sz w:val="24"/>
          <w:szCs w:val="24"/>
          <w:lang w:val="pt-BR"/>
        </w:rPr>
        <w:t>a</w:t>
      </w:r>
      <w:r w:rsidRPr="001B406E">
        <w:rPr>
          <w:rFonts w:ascii="Arial" w:hAnsi="Arial" w:cs="Arial"/>
          <w:sz w:val="24"/>
          <w:szCs w:val="24"/>
          <w:lang w:val="pt-BR"/>
        </w:rPr>
        <w:t>, mediante a inserção e</w:t>
      </w:r>
      <w:r w:rsidRPr="001B406E">
        <w:rPr>
          <w:rFonts w:ascii="Arial" w:hAnsi="Arial" w:cs="Arial"/>
          <w:spacing w:val="1"/>
          <w:sz w:val="24"/>
          <w:szCs w:val="24"/>
          <w:lang w:val="pt-BR"/>
        </w:rPr>
        <w:t xml:space="preserve"> </w:t>
      </w:r>
      <w:r w:rsidRPr="001B406E">
        <w:rPr>
          <w:rFonts w:ascii="Arial" w:hAnsi="Arial" w:cs="Arial"/>
          <w:sz w:val="24"/>
          <w:szCs w:val="24"/>
          <w:lang w:val="pt-BR"/>
        </w:rPr>
        <w:t>monitoramento</w:t>
      </w:r>
      <w:r w:rsidRPr="001B406E">
        <w:rPr>
          <w:rFonts w:ascii="Arial" w:hAnsi="Arial" w:cs="Arial"/>
          <w:spacing w:val="1"/>
          <w:sz w:val="24"/>
          <w:szCs w:val="24"/>
          <w:lang w:val="pt-BR"/>
        </w:rPr>
        <w:t xml:space="preserve"> </w:t>
      </w:r>
      <w:r w:rsidRPr="001B406E">
        <w:rPr>
          <w:rFonts w:ascii="Arial" w:hAnsi="Arial" w:cs="Arial"/>
          <w:sz w:val="24"/>
          <w:szCs w:val="24"/>
          <w:lang w:val="pt-BR"/>
        </w:rPr>
        <w:t>de</w:t>
      </w:r>
      <w:r w:rsidRPr="001B406E">
        <w:rPr>
          <w:rFonts w:ascii="Arial" w:hAnsi="Arial" w:cs="Arial"/>
          <w:spacing w:val="1"/>
          <w:sz w:val="24"/>
          <w:szCs w:val="24"/>
          <w:lang w:val="pt-BR"/>
        </w:rPr>
        <w:t xml:space="preserve"> </w:t>
      </w:r>
      <w:r w:rsidRPr="001B406E">
        <w:rPr>
          <w:rFonts w:ascii="Arial" w:hAnsi="Arial" w:cs="Arial"/>
          <w:sz w:val="24"/>
          <w:szCs w:val="24"/>
          <w:lang w:val="pt-BR"/>
        </w:rPr>
        <w:t>dados</w:t>
      </w:r>
      <w:r w:rsidRPr="001B406E">
        <w:rPr>
          <w:rFonts w:ascii="Arial" w:hAnsi="Arial" w:cs="Arial"/>
          <w:spacing w:val="1"/>
          <w:sz w:val="24"/>
          <w:szCs w:val="24"/>
          <w:lang w:val="pt-BR"/>
        </w:rPr>
        <w:t xml:space="preserve"> </w:t>
      </w:r>
      <w:r w:rsidRPr="001B406E">
        <w:rPr>
          <w:rFonts w:ascii="Arial" w:hAnsi="Arial" w:cs="Arial"/>
          <w:sz w:val="24"/>
          <w:szCs w:val="24"/>
          <w:lang w:val="pt-BR"/>
        </w:rPr>
        <w:t>gerados</w:t>
      </w:r>
      <w:r w:rsidRPr="001B406E">
        <w:rPr>
          <w:rFonts w:ascii="Arial" w:hAnsi="Arial" w:cs="Arial"/>
          <w:spacing w:val="1"/>
          <w:sz w:val="24"/>
          <w:szCs w:val="24"/>
          <w:lang w:val="pt-BR"/>
        </w:rPr>
        <w:t xml:space="preserve"> </w:t>
      </w:r>
      <w:r w:rsidRPr="001B406E">
        <w:rPr>
          <w:rFonts w:ascii="Arial" w:hAnsi="Arial" w:cs="Arial"/>
          <w:sz w:val="24"/>
          <w:szCs w:val="24"/>
          <w:lang w:val="pt-BR"/>
        </w:rPr>
        <w:t>ou</w:t>
      </w:r>
      <w:r w:rsidRPr="001B406E">
        <w:rPr>
          <w:rFonts w:ascii="Arial" w:hAnsi="Arial" w:cs="Arial"/>
          <w:spacing w:val="1"/>
          <w:sz w:val="24"/>
          <w:szCs w:val="24"/>
          <w:lang w:val="pt-BR"/>
        </w:rPr>
        <w:t xml:space="preserve"> </w:t>
      </w:r>
      <w:r w:rsidRPr="001B406E">
        <w:rPr>
          <w:rFonts w:ascii="Arial" w:hAnsi="Arial" w:cs="Arial"/>
          <w:sz w:val="24"/>
          <w:szCs w:val="24"/>
          <w:lang w:val="pt-BR"/>
        </w:rPr>
        <w:t>transferidos</w:t>
      </w:r>
      <w:r w:rsidRPr="001B406E">
        <w:rPr>
          <w:rFonts w:ascii="Arial" w:hAnsi="Arial" w:cs="Arial"/>
          <w:spacing w:val="1"/>
          <w:sz w:val="24"/>
          <w:szCs w:val="24"/>
          <w:lang w:val="pt-BR"/>
        </w:rPr>
        <w:t xml:space="preserve"> </w:t>
      </w:r>
      <w:r w:rsidRPr="001B406E">
        <w:rPr>
          <w:rFonts w:ascii="Arial" w:hAnsi="Arial" w:cs="Arial"/>
          <w:sz w:val="24"/>
          <w:szCs w:val="24"/>
          <w:lang w:val="pt-BR"/>
        </w:rPr>
        <w:t>diretamente</w:t>
      </w:r>
      <w:r w:rsidRPr="001B406E">
        <w:rPr>
          <w:rFonts w:ascii="Arial" w:hAnsi="Arial" w:cs="Arial"/>
          <w:spacing w:val="1"/>
          <w:sz w:val="24"/>
          <w:szCs w:val="24"/>
          <w:lang w:val="pt-BR"/>
        </w:rPr>
        <w:t xml:space="preserve"> </w:t>
      </w:r>
      <w:r w:rsidRPr="001B406E">
        <w:rPr>
          <w:rFonts w:ascii="Arial" w:hAnsi="Arial" w:cs="Arial"/>
          <w:sz w:val="24"/>
          <w:szCs w:val="24"/>
          <w:lang w:val="pt-BR"/>
        </w:rPr>
        <w:t>para</w:t>
      </w:r>
      <w:r w:rsidRPr="001B406E">
        <w:rPr>
          <w:rFonts w:ascii="Arial" w:hAnsi="Arial" w:cs="Arial"/>
          <w:spacing w:val="1"/>
          <w:sz w:val="24"/>
          <w:szCs w:val="24"/>
          <w:lang w:val="pt-BR"/>
        </w:rPr>
        <w:t xml:space="preserve"> </w:t>
      </w:r>
      <w:r w:rsidRPr="001B406E">
        <w:rPr>
          <w:rFonts w:ascii="Arial" w:hAnsi="Arial" w:cs="Arial"/>
          <w:sz w:val="24"/>
          <w:szCs w:val="24"/>
          <w:lang w:val="pt-BR"/>
        </w:rPr>
        <w:t>a</w:t>
      </w:r>
      <w:r w:rsidRPr="001B406E">
        <w:rPr>
          <w:rFonts w:ascii="Arial" w:hAnsi="Arial" w:cs="Arial"/>
          <w:spacing w:val="1"/>
          <w:sz w:val="24"/>
          <w:szCs w:val="24"/>
          <w:lang w:val="pt-BR"/>
        </w:rPr>
        <w:t xml:space="preserve"> </w:t>
      </w:r>
      <w:r w:rsidRPr="001B406E">
        <w:rPr>
          <w:rFonts w:ascii="Arial" w:hAnsi="Arial" w:cs="Arial"/>
          <w:sz w:val="24"/>
          <w:szCs w:val="24"/>
          <w:lang w:val="pt-BR"/>
        </w:rPr>
        <w:t>página</w:t>
      </w:r>
      <w:r w:rsidRPr="001B406E">
        <w:rPr>
          <w:rFonts w:ascii="Arial" w:hAnsi="Arial" w:cs="Arial"/>
          <w:spacing w:val="1"/>
          <w:sz w:val="24"/>
          <w:szCs w:val="24"/>
          <w:lang w:val="pt-BR"/>
        </w:rPr>
        <w:t xml:space="preserve"> </w:t>
      </w:r>
      <w:r w:rsidRPr="001B406E">
        <w:rPr>
          <w:rFonts w:ascii="Arial" w:hAnsi="Arial" w:cs="Arial"/>
          <w:sz w:val="24"/>
          <w:szCs w:val="24"/>
          <w:lang w:val="pt-BR"/>
        </w:rPr>
        <w:t>eletrônica</w:t>
      </w:r>
      <w:r w:rsidRPr="001B406E">
        <w:rPr>
          <w:rFonts w:ascii="Arial" w:hAnsi="Arial" w:cs="Arial"/>
          <w:spacing w:val="1"/>
          <w:sz w:val="24"/>
          <w:szCs w:val="24"/>
          <w:lang w:val="pt-BR"/>
        </w:rPr>
        <w:t xml:space="preserve"> </w:t>
      </w:r>
      <w:hyperlink r:id="rId8">
        <w:r w:rsidRPr="001B406E">
          <w:rPr>
            <w:rFonts w:ascii="Arial" w:hAnsi="Arial" w:cs="Arial"/>
            <w:b/>
            <w:color w:val="0000FF"/>
            <w:sz w:val="24"/>
            <w:szCs w:val="24"/>
            <w:u w:val="thick" w:color="0000FF"/>
            <w:lang w:val="pt-BR"/>
          </w:rPr>
          <w:t>www.portaldecompraspublicas.com.br</w:t>
        </w:r>
      </w:hyperlink>
      <w:r w:rsidRPr="001B406E">
        <w:rPr>
          <w:rFonts w:ascii="Arial" w:hAnsi="Arial" w:cs="Arial"/>
          <w:sz w:val="24"/>
          <w:szCs w:val="24"/>
          <w:lang w:val="pt-BR"/>
        </w:rPr>
        <w:t>.</w:t>
      </w:r>
      <w:r w:rsidRPr="001B406E">
        <w:rPr>
          <w:rFonts w:ascii="Arial" w:hAnsi="Arial" w:cs="Arial"/>
          <w:spacing w:val="1"/>
          <w:sz w:val="24"/>
          <w:szCs w:val="24"/>
          <w:lang w:val="pt-BR"/>
        </w:rPr>
        <w:t xml:space="preserve"> </w:t>
      </w:r>
      <w:r w:rsidRPr="001B406E">
        <w:rPr>
          <w:rFonts w:ascii="Arial" w:hAnsi="Arial" w:cs="Arial"/>
          <w:sz w:val="24"/>
          <w:szCs w:val="24"/>
          <w:lang w:val="pt-BR"/>
        </w:rPr>
        <w:t>O</w:t>
      </w:r>
      <w:r w:rsidRPr="001B406E">
        <w:rPr>
          <w:rFonts w:ascii="Arial" w:hAnsi="Arial" w:cs="Arial"/>
          <w:spacing w:val="1"/>
          <w:sz w:val="24"/>
          <w:szCs w:val="24"/>
          <w:lang w:val="pt-BR"/>
        </w:rPr>
        <w:t xml:space="preserve"> </w:t>
      </w:r>
      <w:r w:rsidRPr="001B406E">
        <w:rPr>
          <w:rFonts w:ascii="Arial" w:hAnsi="Arial" w:cs="Arial"/>
          <w:sz w:val="24"/>
          <w:szCs w:val="24"/>
          <w:lang w:val="pt-BR"/>
        </w:rPr>
        <w:t>servidor</w:t>
      </w:r>
      <w:r w:rsidRPr="001B406E">
        <w:rPr>
          <w:rFonts w:ascii="Arial" w:hAnsi="Arial" w:cs="Arial"/>
          <w:spacing w:val="1"/>
          <w:sz w:val="24"/>
          <w:szCs w:val="24"/>
          <w:lang w:val="pt-BR"/>
        </w:rPr>
        <w:t xml:space="preserve"> </w:t>
      </w:r>
      <w:r w:rsidRPr="001B406E">
        <w:rPr>
          <w:rFonts w:ascii="Arial" w:hAnsi="Arial" w:cs="Arial"/>
          <w:sz w:val="24"/>
          <w:szCs w:val="24"/>
          <w:lang w:val="pt-BR"/>
        </w:rPr>
        <w:t>terá,</w:t>
      </w:r>
      <w:r w:rsidRPr="001B406E">
        <w:rPr>
          <w:rFonts w:ascii="Arial" w:hAnsi="Arial" w:cs="Arial"/>
          <w:spacing w:val="1"/>
          <w:sz w:val="24"/>
          <w:szCs w:val="24"/>
          <w:lang w:val="pt-BR"/>
        </w:rPr>
        <w:t xml:space="preserve"> </w:t>
      </w:r>
      <w:r w:rsidRPr="001B406E">
        <w:rPr>
          <w:rFonts w:ascii="Arial" w:hAnsi="Arial" w:cs="Arial"/>
          <w:sz w:val="24"/>
          <w:szCs w:val="24"/>
          <w:lang w:val="pt-BR"/>
        </w:rPr>
        <w:t>dentre</w:t>
      </w:r>
      <w:r w:rsidRPr="001B406E">
        <w:rPr>
          <w:rFonts w:ascii="Arial" w:hAnsi="Arial" w:cs="Arial"/>
          <w:spacing w:val="1"/>
          <w:sz w:val="24"/>
          <w:szCs w:val="24"/>
          <w:lang w:val="pt-BR"/>
        </w:rPr>
        <w:t xml:space="preserve"> </w:t>
      </w:r>
      <w:r w:rsidRPr="001B406E">
        <w:rPr>
          <w:rFonts w:ascii="Arial" w:hAnsi="Arial" w:cs="Arial"/>
          <w:sz w:val="24"/>
          <w:szCs w:val="24"/>
          <w:lang w:val="pt-BR"/>
        </w:rPr>
        <w:t>outras,</w:t>
      </w:r>
      <w:r w:rsidRPr="001B406E">
        <w:rPr>
          <w:rFonts w:ascii="Arial" w:hAnsi="Arial" w:cs="Arial"/>
          <w:spacing w:val="1"/>
          <w:sz w:val="24"/>
          <w:szCs w:val="24"/>
          <w:lang w:val="pt-BR"/>
        </w:rPr>
        <w:t xml:space="preserve"> </w:t>
      </w:r>
      <w:r w:rsidRPr="001B406E">
        <w:rPr>
          <w:rFonts w:ascii="Arial" w:hAnsi="Arial" w:cs="Arial"/>
          <w:sz w:val="24"/>
          <w:szCs w:val="24"/>
          <w:lang w:val="pt-BR"/>
        </w:rPr>
        <w:t>as</w:t>
      </w:r>
      <w:r w:rsidRPr="001B406E">
        <w:rPr>
          <w:rFonts w:ascii="Arial" w:hAnsi="Arial" w:cs="Arial"/>
          <w:spacing w:val="1"/>
          <w:sz w:val="24"/>
          <w:szCs w:val="24"/>
          <w:lang w:val="pt-BR"/>
        </w:rPr>
        <w:t xml:space="preserve"> </w:t>
      </w:r>
      <w:r w:rsidRPr="001B406E">
        <w:rPr>
          <w:rFonts w:ascii="Arial" w:hAnsi="Arial" w:cs="Arial"/>
          <w:sz w:val="24"/>
          <w:szCs w:val="24"/>
          <w:lang w:val="pt-BR"/>
        </w:rPr>
        <w:t>seguintes</w:t>
      </w:r>
      <w:r w:rsidRPr="001B406E">
        <w:rPr>
          <w:rFonts w:ascii="Arial" w:hAnsi="Arial" w:cs="Arial"/>
          <w:spacing w:val="1"/>
          <w:sz w:val="24"/>
          <w:szCs w:val="24"/>
          <w:lang w:val="pt-BR"/>
        </w:rPr>
        <w:t xml:space="preserve"> </w:t>
      </w:r>
      <w:r w:rsidRPr="001B406E">
        <w:rPr>
          <w:rFonts w:ascii="Arial" w:hAnsi="Arial" w:cs="Arial"/>
          <w:sz w:val="24"/>
          <w:szCs w:val="24"/>
          <w:lang w:val="pt-BR"/>
        </w:rPr>
        <w:t>atribuições:</w:t>
      </w:r>
      <w:r w:rsidRPr="001B406E">
        <w:rPr>
          <w:rFonts w:ascii="Arial" w:hAnsi="Arial" w:cs="Arial"/>
          <w:spacing w:val="1"/>
          <w:sz w:val="24"/>
          <w:szCs w:val="24"/>
          <w:lang w:val="pt-BR"/>
        </w:rPr>
        <w:t xml:space="preserve"> </w:t>
      </w:r>
      <w:r w:rsidRPr="001B406E">
        <w:rPr>
          <w:rFonts w:ascii="Arial" w:hAnsi="Arial" w:cs="Arial"/>
          <w:sz w:val="24"/>
          <w:szCs w:val="24"/>
          <w:lang w:val="pt-BR"/>
        </w:rPr>
        <w:t>coordenar o processo licitatório; receber, examinar e decidir as impugnações e consultas ao edital, apoiado</w:t>
      </w:r>
      <w:r w:rsidRPr="001B406E">
        <w:rPr>
          <w:rFonts w:ascii="Arial" w:hAnsi="Arial" w:cs="Arial"/>
          <w:spacing w:val="1"/>
          <w:sz w:val="24"/>
          <w:szCs w:val="24"/>
          <w:lang w:val="pt-BR"/>
        </w:rPr>
        <w:t xml:space="preserve"> </w:t>
      </w:r>
      <w:r w:rsidRPr="001B406E">
        <w:rPr>
          <w:rFonts w:ascii="Arial" w:hAnsi="Arial" w:cs="Arial"/>
          <w:sz w:val="24"/>
          <w:szCs w:val="24"/>
          <w:lang w:val="pt-BR"/>
        </w:rPr>
        <w:t>pela sua equipe responsável pela equipe de elaboração; conduzir a sessão pública na internet; verificar a</w:t>
      </w:r>
      <w:r w:rsidRPr="001B406E">
        <w:rPr>
          <w:rFonts w:ascii="Arial" w:hAnsi="Arial" w:cs="Arial"/>
          <w:spacing w:val="1"/>
          <w:sz w:val="24"/>
          <w:szCs w:val="24"/>
          <w:lang w:val="pt-BR"/>
        </w:rPr>
        <w:t xml:space="preserve"> </w:t>
      </w:r>
      <w:r w:rsidRPr="001B406E">
        <w:rPr>
          <w:rFonts w:ascii="Arial" w:hAnsi="Arial" w:cs="Arial"/>
          <w:sz w:val="24"/>
          <w:szCs w:val="24"/>
          <w:lang w:val="pt-BR"/>
        </w:rPr>
        <w:t>conformidade da proposta com os requisitos estabelecidos neste edital; dirigir a etapa de lances; verificar e</w:t>
      </w:r>
      <w:r w:rsidRPr="001B406E">
        <w:rPr>
          <w:rFonts w:ascii="Arial" w:hAnsi="Arial" w:cs="Arial"/>
          <w:spacing w:val="1"/>
          <w:sz w:val="24"/>
          <w:szCs w:val="24"/>
          <w:lang w:val="pt-BR"/>
        </w:rPr>
        <w:t xml:space="preserve"> </w:t>
      </w:r>
      <w:r w:rsidRPr="001B406E">
        <w:rPr>
          <w:rFonts w:ascii="Arial" w:hAnsi="Arial" w:cs="Arial"/>
          <w:sz w:val="24"/>
          <w:szCs w:val="24"/>
          <w:lang w:val="pt-BR"/>
        </w:rPr>
        <w:t>julgar as condições de habilitação; receber, examinar e decidir os recursos, encaminhando à autoridade</w:t>
      </w:r>
      <w:r w:rsidRPr="001B406E">
        <w:rPr>
          <w:rFonts w:ascii="Arial" w:hAnsi="Arial" w:cs="Arial"/>
          <w:spacing w:val="1"/>
          <w:sz w:val="24"/>
          <w:szCs w:val="24"/>
          <w:lang w:val="pt-BR"/>
        </w:rPr>
        <w:t xml:space="preserve"> </w:t>
      </w:r>
      <w:r w:rsidRPr="001B406E">
        <w:rPr>
          <w:rFonts w:ascii="Arial" w:hAnsi="Arial" w:cs="Arial"/>
          <w:sz w:val="24"/>
          <w:szCs w:val="24"/>
          <w:lang w:val="pt-BR"/>
        </w:rPr>
        <w:t>competente quando mantiver sua decisão; indicar o vencedor do certame; conduzir os trabalhos da equipe</w:t>
      </w:r>
      <w:r w:rsidRPr="001B406E">
        <w:rPr>
          <w:rFonts w:ascii="Arial" w:hAnsi="Arial" w:cs="Arial"/>
          <w:spacing w:val="1"/>
          <w:sz w:val="24"/>
          <w:szCs w:val="24"/>
          <w:lang w:val="pt-BR"/>
        </w:rPr>
        <w:t xml:space="preserve"> </w:t>
      </w:r>
      <w:r w:rsidRPr="001B406E">
        <w:rPr>
          <w:rFonts w:ascii="Arial" w:hAnsi="Arial" w:cs="Arial"/>
          <w:sz w:val="24"/>
          <w:szCs w:val="24"/>
          <w:lang w:val="pt-BR"/>
        </w:rPr>
        <w:t>de apoio; e encaminhar o processo devidamente instruído a autoridade responsável pela adjudicação e</w:t>
      </w:r>
      <w:r w:rsidRPr="001B406E">
        <w:rPr>
          <w:rFonts w:ascii="Arial" w:hAnsi="Arial" w:cs="Arial"/>
          <w:spacing w:val="1"/>
          <w:sz w:val="24"/>
          <w:szCs w:val="24"/>
          <w:lang w:val="pt-BR"/>
        </w:rPr>
        <w:t xml:space="preserve"> </w:t>
      </w:r>
      <w:r w:rsidRPr="001B406E">
        <w:rPr>
          <w:rFonts w:ascii="Arial" w:hAnsi="Arial" w:cs="Arial"/>
          <w:sz w:val="24"/>
          <w:szCs w:val="24"/>
          <w:lang w:val="pt-BR"/>
        </w:rPr>
        <w:t>propor</w:t>
      </w:r>
      <w:r w:rsidRPr="001B406E">
        <w:rPr>
          <w:rFonts w:ascii="Arial" w:hAnsi="Arial" w:cs="Arial"/>
          <w:spacing w:val="-2"/>
          <w:sz w:val="24"/>
          <w:szCs w:val="24"/>
          <w:lang w:val="pt-BR"/>
        </w:rPr>
        <w:t xml:space="preserve"> </w:t>
      </w:r>
      <w:r w:rsidRPr="001B406E">
        <w:rPr>
          <w:rFonts w:ascii="Arial" w:hAnsi="Arial" w:cs="Arial"/>
          <w:sz w:val="24"/>
          <w:szCs w:val="24"/>
          <w:lang w:val="pt-BR"/>
        </w:rPr>
        <w:t>a</w:t>
      </w:r>
      <w:r w:rsidRPr="001B406E">
        <w:rPr>
          <w:rFonts w:ascii="Arial" w:hAnsi="Arial" w:cs="Arial"/>
          <w:spacing w:val="-1"/>
          <w:sz w:val="24"/>
          <w:szCs w:val="24"/>
          <w:lang w:val="pt-BR"/>
        </w:rPr>
        <w:t xml:space="preserve"> </w:t>
      </w:r>
      <w:r w:rsidRPr="001B406E">
        <w:rPr>
          <w:rFonts w:ascii="Arial" w:hAnsi="Arial" w:cs="Arial"/>
          <w:sz w:val="24"/>
          <w:szCs w:val="24"/>
          <w:lang w:val="pt-BR"/>
        </w:rPr>
        <w:t>homologação.</w:t>
      </w:r>
    </w:p>
    <w:tbl>
      <w:tblPr>
        <w:tblW w:w="9639" w:type="dxa"/>
        <w:tblInd w:w="4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693"/>
        <w:gridCol w:w="6946"/>
      </w:tblGrid>
      <w:tr w:rsidR="00D526DD" w:rsidRPr="001B406E" w14:paraId="78179456" w14:textId="77777777" w:rsidTr="00213985">
        <w:trPr>
          <w:trHeight w:val="230"/>
        </w:trPr>
        <w:tc>
          <w:tcPr>
            <w:tcW w:w="2693" w:type="dxa"/>
            <w:shd w:val="clear" w:color="auto" w:fill="F1F1F1"/>
          </w:tcPr>
          <w:p w14:paraId="3A17CEA7" w14:textId="77777777" w:rsidR="00D526DD" w:rsidRPr="001B406E" w:rsidRDefault="00812908" w:rsidP="00CA3146">
            <w:pPr>
              <w:pStyle w:val="TableParagraph"/>
              <w:spacing w:before="60" w:after="60" w:line="210" w:lineRule="exact"/>
              <w:ind w:left="105" w:right="94"/>
              <w:jc w:val="center"/>
              <w:rPr>
                <w:rFonts w:ascii="Arial" w:hAnsi="Arial" w:cs="Arial"/>
                <w:b/>
                <w:sz w:val="24"/>
                <w:szCs w:val="24"/>
                <w:lang w:val="pt-BR"/>
              </w:rPr>
            </w:pPr>
            <w:r w:rsidRPr="001B406E">
              <w:rPr>
                <w:rFonts w:ascii="Arial" w:hAnsi="Arial" w:cs="Arial"/>
                <w:b/>
                <w:sz w:val="24"/>
                <w:szCs w:val="24"/>
                <w:lang w:val="pt-BR"/>
              </w:rPr>
              <w:t>ÓRGÃOS</w:t>
            </w:r>
            <w:r w:rsidRPr="001B406E">
              <w:rPr>
                <w:rFonts w:ascii="Arial" w:hAnsi="Arial" w:cs="Arial"/>
                <w:b/>
                <w:spacing w:val="-4"/>
                <w:sz w:val="24"/>
                <w:szCs w:val="24"/>
                <w:lang w:val="pt-BR"/>
              </w:rPr>
              <w:t xml:space="preserve"> </w:t>
            </w:r>
            <w:r w:rsidRPr="001B406E">
              <w:rPr>
                <w:rFonts w:ascii="Arial" w:hAnsi="Arial" w:cs="Arial"/>
                <w:b/>
                <w:sz w:val="24"/>
                <w:szCs w:val="24"/>
                <w:lang w:val="pt-BR"/>
              </w:rPr>
              <w:t>INTERESSADOS:</w:t>
            </w:r>
          </w:p>
        </w:tc>
        <w:tc>
          <w:tcPr>
            <w:tcW w:w="6946" w:type="dxa"/>
          </w:tcPr>
          <w:p w14:paraId="3E5FB10A" w14:textId="0F4F8310" w:rsidR="00D526DD" w:rsidRPr="001B406E" w:rsidRDefault="00537FB3" w:rsidP="00537FB3">
            <w:pPr>
              <w:pStyle w:val="TableParagraph"/>
              <w:spacing w:before="60" w:after="60" w:line="210" w:lineRule="exact"/>
              <w:ind w:left="72"/>
              <w:rPr>
                <w:rFonts w:ascii="Arial" w:hAnsi="Arial" w:cs="Arial"/>
                <w:sz w:val="24"/>
                <w:szCs w:val="24"/>
                <w:lang w:val="pt-BR"/>
              </w:rPr>
            </w:pPr>
            <w:r w:rsidRPr="001B406E">
              <w:rPr>
                <w:rFonts w:ascii="Arial" w:hAnsi="Arial" w:cs="Arial"/>
                <w:sz w:val="24"/>
                <w:szCs w:val="24"/>
                <w:lang w:val="pt-BR"/>
              </w:rPr>
              <w:t>COORDENADORIA DE COMPRAS PUBLICAS</w:t>
            </w:r>
          </w:p>
        </w:tc>
      </w:tr>
      <w:tr w:rsidR="00D526DD" w:rsidRPr="001B406E" w14:paraId="4F324F2F" w14:textId="77777777" w:rsidTr="00213985">
        <w:trPr>
          <w:trHeight w:val="460"/>
        </w:trPr>
        <w:tc>
          <w:tcPr>
            <w:tcW w:w="2693" w:type="dxa"/>
            <w:shd w:val="clear" w:color="auto" w:fill="F1F1F1"/>
          </w:tcPr>
          <w:p w14:paraId="3BA2A0ED" w14:textId="581E7213" w:rsidR="00D526DD" w:rsidRPr="001B406E" w:rsidRDefault="00812908" w:rsidP="00CA3146">
            <w:pPr>
              <w:pStyle w:val="TableParagraph"/>
              <w:spacing w:before="60" w:after="60" w:line="225" w:lineRule="exact"/>
              <w:ind w:left="105" w:right="93"/>
              <w:jc w:val="center"/>
              <w:rPr>
                <w:rFonts w:ascii="Arial" w:hAnsi="Arial" w:cs="Arial"/>
                <w:b/>
                <w:sz w:val="24"/>
                <w:szCs w:val="24"/>
                <w:lang w:val="pt-BR"/>
              </w:rPr>
            </w:pPr>
            <w:r w:rsidRPr="001B406E">
              <w:rPr>
                <w:rFonts w:ascii="Arial" w:hAnsi="Arial" w:cs="Arial"/>
                <w:b/>
                <w:sz w:val="24"/>
                <w:szCs w:val="24"/>
                <w:lang w:val="pt-BR"/>
              </w:rPr>
              <w:t>DATA</w:t>
            </w:r>
            <w:r w:rsidRPr="001B406E">
              <w:rPr>
                <w:rFonts w:ascii="Arial" w:hAnsi="Arial" w:cs="Arial"/>
                <w:b/>
                <w:spacing w:val="-3"/>
                <w:sz w:val="24"/>
                <w:szCs w:val="24"/>
                <w:lang w:val="pt-BR"/>
              </w:rPr>
              <w:t xml:space="preserve"> </w:t>
            </w:r>
            <w:r w:rsidRPr="001B406E">
              <w:rPr>
                <w:rFonts w:ascii="Arial" w:hAnsi="Arial" w:cs="Arial"/>
                <w:b/>
                <w:sz w:val="24"/>
                <w:szCs w:val="24"/>
                <w:lang w:val="pt-BR"/>
              </w:rPr>
              <w:t>E</w:t>
            </w:r>
            <w:r w:rsidRPr="001B406E">
              <w:rPr>
                <w:rFonts w:ascii="Arial" w:hAnsi="Arial" w:cs="Arial"/>
                <w:b/>
                <w:spacing w:val="1"/>
                <w:sz w:val="24"/>
                <w:szCs w:val="24"/>
                <w:lang w:val="pt-BR"/>
              </w:rPr>
              <w:t xml:space="preserve"> </w:t>
            </w:r>
            <w:r w:rsidRPr="001B406E">
              <w:rPr>
                <w:rFonts w:ascii="Arial" w:hAnsi="Arial" w:cs="Arial"/>
                <w:b/>
                <w:sz w:val="24"/>
                <w:szCs w:val="24"/>
                <w:lang w:val="pt-BR"/>
              </w:rPr>
              <w:t>HORA</w:t>
            </w:r>
            <w:r w:rsidRPr="001B406E">
              <w:rPr>
                <w:rFonts w:ascii="Arial" w:hAnsi="Arial" w:cs="Arial"/>
                <w:b/>
                <w:spacing w:val="-5"/>
                <w:sz w:val="24"/>
                <w:szCs w:val="24"/>
                <w:lang w:val="pt-BR"/>
              </w:rPr>
              <w:t xml:space="preserve"> </w:t>
            </w:r>
            <w:r w:rsidRPr="001B406E">
              <w:rPr>
                <w:rFonts w:ascii="Arial" w:hAnsi="Arial" w:cs="Arial"/>
                <w:b/>
                <w:sz w:val="24"/>
                <w:szCs w:val="24"/>
                <w:lang w:val="pt-BR"/>
              </w:rPr>
              <w:t>DE</w:t>
            </w:r>
            <w:r w:rsidRPr="001B406E">
              <w:rPr>
                <w:rFonts w:ascii="Arial" w:hAnsi="Arial" w:cs="Arial"/>
                <w:b/>
                <w:spacing w:val="-1"/>
                <w:sz w:val="24"/>
                <w:szCs w:val="24"/>
                <w:lang w:val="pt-BR"/>
              </w:rPr>
              <w:t xml:space="preserve"> </w:t>
            </w:r>
            <w:r w:rsidRPr="001B406E">
              <w:rPr>
                <w:rFonts w:ascii="Arial" w:hAnsi="Arial" w:cs="Arial"/>
                <w:b/>
                <w:sz w:val="24"/>
                <w:szCs w:val="24"/>
                <w:lang w:val="pt-BR"/>
              </w:rPr>
              <w:t>INÍCIO</w:t>
            </w:r>
            <w:r w:rsidR="00537FB3" w:rsidRPr="001B406E">
              <w:rPr>
                <w:rFonts w:ascii="Arial" w:hAnsi="Arial" w:cs="Arial"/>
                <w:b/>
                <w:sz w:val="24"/>
                <w:szCs w:val="24"/>
                <w:lang w:val="pt-BR"/>
              </w:rPr>
              <w:t xml:space="preserve"> DO CADASTRO </w:t>
            </w:r>
          </w:p>
          <w:p w14:paraId="69047D56" w14:textId="77777777" w:rsidR="00D526DD" w:rsidRPr="001B406E" w:rsidRDefault="00812908" w:rsidP="00CA3146">
            <w:pPr>
              <w:pStyle w:val="TableParagraph"/>
              <w:spacing w:before="60" w:after="60" w:line="215" w:lineRule="exact"/>
              <w:ind w:left="102" w:right="94"/>
              <w:jc w:val="center"/>
              <w:rPr>
                <w:rFonts w:ascii="Arial" w:hAnsi="Arial" w:cs="Arial"/>
                <w:b/>
                <w:sz w:val="24"/>
                <w:szCs w:val="24"/>
                <w:lang w:val="pt-BR"/>
              </w:rPr>
            </w:pPr>
            <w:r w:rsidRPr="001B406E">
              <w:rPr>
                <w:rFonts w:ascii="Arial" w:hAnsi="Arial" w:cs="Arial"/>
                <w:b/>
                <w:sz w:val="24"/>
                <w:szCs w:val="24"/>
                <w:lang w:val="pt-BR"/>
              </w:rPr>
              <w:t>DAS</w:t>
            </w:r>
            <w:r w:rsidRPr="001B406E">
              <w:rPr>
                <w:rFonts w:ascii="Arial" w:hAnsi="Arial" w:cs="Arial"/>
                <w:b/>
                <w:spacing w:val="-2"/>
                <w:sz w:val="24"/>
                <w:szCs w:val="24"/>
                <w:lang w:val="pt-BR"/>
              </w:rPr>
              <w:t xml:space="preserve"> </w:t>
            </w:r>
            <w:r w:rsidRPr="001B406E">
              <w:rPr>
                <w:rFonts w:ascii="Arial" w:hAnsi="Arial" w:cs="Arial"/>
                <w:b/>
                <w:sz w:val="24"/>
                <w:szCs w:val="24"/>
                <w:lang w:val="pt-BR"/>
              </w:rPr>
              <w:t>PROPOSTAS:</w:t>
            </w:r>
          </w:p>
        </w:tc>
        <w:tc>
          <w:tcPr>
            <w:tcW w:w="6946" w:type="dxa"/>
          </w:tcPr>
          <w:p w14:paraId="6C4932E4" w14:textId="1087E06C" w:rsidR="00D526DD" w:rsidRPr="001B406E" w:rsidRDefault="00237902" w:rsidP="00237902">
            <w:pPr>
              <w:pStyle w:val="TableParagraph"/>
              <w:spacing w:before="60" w:after="60"/>
              <w:ind w:left="72"/>
              <w:rPr>
                <w:rFonts w:ascii="Arial" w:hAnsi="Arial" w:cs="Arial"/>
                <w:sz w:val="24"/>
                <w:szCs w:val="24"/>
                <w:lang w:val="pt-BR"/>
              </w:rPr>
            </w:pPr>
            <w:r>
              <w:rPr>
                <w:rFonts w:ascii="Arial" w:hAnsi="Arial" w:cs="Arial"/>
                <w:sz w:val="24"/>
                <w:szCs w:val="24"/>
                <w:lang w:val="pt-BR"/>
              </w:rPr>
              <w:t>20</w:t>
            </w:r>
            <w:r w:rsidR="00812908" w:rsidRPr="001B406E">
              <w:rPr>
                <w:rFonts w:ascii="Arial" w:hAnsi="Arial" w:cs="Arial"/>
                <w:sz w:val="24"/>
                <w:szCs w:val="24"/>
                <w:lang w:val="pt-BR"/>
              </w:rPr>
              <w:t>/</w:t>
            </w:r>
            <w:r>
              <w:rPr>
                <w:rFonts w:ascii="Arial" w:hAnsi="Arial" w:cs="Arial"/>
                <w:sz w:val="24"/>
                <w:szCs w:val="24"/>
                <w:lang w:val="pt-BR"/>
              </w:rPr>
              <w:t>12</w:t>
            </w:r>
            <w:r w:rsidR="00812908" w:rsidRPr="001B406E">
              <w:rPr>
                <w:rFonts w:ascii="Arial" w:hAnsi="Arial" w:cs="Arial"/>
                <w:sz w:val="24"/>
                <w:szCs w:val="24"/>
                <w:lang w:val="pt-BR"/>
              </w:rPr>
              <w:t>/202</w:t>
            </w:r>
            <w:r w:rsidR="00953A82" w:rsidRPr="001B406E">
              <w:rPr>
                <w:rFonts w:ascii="Arial" w:hAnsi="Arial" w:cs="Arial"/>
                <w:spacing w:val="-1"/>
                <w:sz w:val="24"/>
                <w:szCs w:val="24"/>
                <w:lang w:val="pt-BR"/>
              </w:rPr>
              <w:t>3</w:t>
            </w:r>
            <w:r w:rsidR="00812908" w:rsidRPr="001B406E">
              <w:rPr>
                <w:rFonts w:ascii="Arial" w:hAnsi="Arial" w:cs="Arial"/>
                <w:spacing w:val="-1"/>
                <w:sz w:val="24"/>
                <w:szCs w:val="24"/>
                <w:lang w:val="pt-BR"/>
              </w:rPr>
              <w:t xml:space="preserve"> </w:t>
            </w:r>
            <w:r w:rsidR="00812908" w:rsidRPr="001B406E">
              <w:rPr>
                <w:rFonts w:ascii="Arial" w:hAnsi="Arial" w:cs="Arial"/>
                <w:sz w:val="24"/>
                <w:szCs w:val="24"/>
                <w:lang w:val="pt-BR"/>
              </w:rPr>
              <w:t>às</w:t>
            </w:r>
            <w:r w:rsidR="00812908" w:rsidRPr="001B406E">
              <w:rPr>
                <w:rFonts w:ascii="Arial" w:hAnsi="Arial" w:cs="Arial"/>
                <w:spacing w:val="-2"/>
                <w:sz w:val="24"/>
                <w:szCs w:val="24"/>
                <w:lang w:val="pt-BR"/>
              </w:rPr>
              <w:t xml:space="preserve"> </w:t>
            </w:r>
            <w:r w:rsidR="00DB32D4">
              <w:rPr>
                <w:rFonts w:ascii="Arial" w:hAnsi="Arial" w:cs="Arial"/>
                <w:spacing w:val="-2"/>
                <w:sz w:val="24"/>
                <w:szCs w:val="24"/>
                <w:lang w:val="pt-BR"/>
              </w:rPr>
              <w:t>08</w:t>
            </w:r>
            <w:r w:rsidR="00812908" w:rsidRPr="001B406E">
              <w:rPr>
                <w:rFonts w:ascii="Arial" w:hAnsi="Arial" w:cs="Arial"/>
                <w:sz w:val="24"/>
                <w:szCs w:val="24"/>
                <w:lang w:val="pt-BR"/>
              </w:rPr>
              <w:t>:00</w:t>
            </w:r>
            <w:r w:rsidR="00812908" w:rsidRPr="001B406E">
              <w:rPr>
                <w:rFonts w:ascii="Arial" w:hAnsi="Arial" w:cs="Arial"/>
                <w:spacing w:val="-3"/>
                <w:sz w:val="24"/>
                <w:szCs w:val="24"/>
                <w:lang w:val="pt-BR"/>
              </w:rPr>
              <w:t xml:space="preserve"> </w:t>
            </w:r>
            <w:r w:rsidR="00812908" w:rsidRPr="001B406E">
              <w:rPr>
                <w:rFonts w:ascii="Arial" w:hAnsi="Arial" w:cs="Arial"/>
                <w:sz w:val="24"/>
                <w:szCs w:val="24"/>
                <w:lang w:val="pt-BR"/>
              </w:rPr>
              <w:t>horas</w:t>
            </w:r>
          </w:p>
        </w:tc>
      </w:tr>
      <w:tr w:rsidR="00D526DD" w:rsidRPr="001B406E" w14:paraId="0FE298B0" w14:textId="77777777" w:rsidTr="00213985">
        <w:trPr>
          <w:trHeight w:val="458"/>
        </w:trPr>
        <w:tc>
          <w:tcPr>
            <w:tcW w:w="2693" w:type="dxa"/>
            <w:shd w:val="clear" w:color="auto" w:fill="F1F1F1"/>
          </w:tcPr>
          <w:p w14:paraId="220F8CF6" w14:textId="77777777" w:rsidR="00D526DD" w:rsidRPr="001B406E" w:rsidRDefault="00812908" w:rsidP="00CA3146">
            <w:pPr>
              <w:pStyle w:val="TableParagraph"/>
              <w:spacing w:before="60" w:after="60" w:line="225" w:lineRule="exact"/>
              <w:ind w:left="105" w:right="94"/>
              <w:jc w:val="center"/>
              <w:rPr>
                <w:rFonts w:ascii="Arial" w:hAnsi="Arial" w:cs="Arial"/>
                <w:b/>
                <w:sz w:val="24"/>
                <w:szCs w:val="24"/>
                <w:lang w:val="pt-BR"/>
              </w:rPr>
            </w:pPr>
            <w:r w:rsidRPr="001B406E">
              <w:rPr>
                <w:rFonts w:ascii="Arial" w:hAnsi="Arial" w:cs="Arial"/>
                <w:b/>
                <w:sz w:val="24"/>
                <w:szCs w:val="24"/>
                <w:lang w:val="pt-BR"/>
              </w:rPr>
              <w:t>DATA</w:t>
            </w:r>
            <w:r w:rsidRPr="001B406E">
              <w:rPr>
                <w:rFonts w:ascii="Arial" w:hAnsi="Arial" w:cs="Arial"/>
                <w:b/>
                <w:spacing w:val="-4"/>
                <w:sz w:val="24"/>
                <w:szCs w:val="24"/>
                <w:lang w:val="pt-BR"/>
              </w:rPr>
              <w:t xml:space="preserve"> </w:t>
            </w:r>
            <w:r w:rsidRPr="001B406E">
              <w:rPr>
                <w:rFonts w:ascii="Arial" w:hAnsi="Arial" w:cs="Arial"/>
                <w:b/>
                <w:sz w:val="24"/>
                <w:szCs w:val="24"/>
                <w:lang w:val="pt-BR"/>
              </w:rPr>
              <w:t>E</w:t>
            </w:r>
            <w:r w:rsidRPr="001B406E">
              <w:rPr>
                <w:rFonts w:ascii="Arial" w:hAnsi="Arial" w:cs="Arial"/>
                <w:b/>
                <w:spacing w:val="1"/>
                <w:sz w:val="24"/>
                <w:szCs w:val="24"/>
                <w:lang w:val="pt-BR"/>
              </w:rPr>
              <w:t xml:space="preserve"> </w:t>
            </w:r>
            <w:r w:rsidRPr="001B406E">
              <w:rPr>
                <w:rFonts w:ascii="Arial" w:hAnsi="Arial" w:cs="Arial"/>
                <w:b/>
                <w:sz w:val="24"/>
                <w:szCs w:val="24"/>
                <w:lang w:val="pt-BR"/>
              </w:rPr>
              <w:t>HORA</w:t>
            </w:r>
            <w:r w:rsidRPr="001B406E">
              <w:rPr>
                <w:rFonts w:ascii="Arial" w:hAnsi="Arial" w:cs="Arial"/>
                <w:b/>
                <w:spacing w:val="-5"/>
                <w:sz w:val="24"/>
                <w:szCs w:val="24"/>
                <w:lang w:val="pt-BR"/>
              </w:rPr>
              <w:t xml:space="preserve"> </w:t>
            </w:r>
            <w:r w:rsidRPr="001B406E">
              <w:rPr>
                <w:rFonts w:ascii="Arial" w:hAnsi="Arial" w:cs="Arial"/>
                <w:b/>
                <w:sz w:val="24"/>
                <w:szCs w:val="24"/>
                <w:lang w:val="pt-BR"/>
              </w:rPr>
              <w:t>FINAL</w:t>
            </w:r>
            <w:r w:rsidRPr="001B406E">
              <w:rPr>
                <w:rFonts w:ascii="Arial" w:hAnsi="Arial" w:cs="Arial"/>
                <w:b/>
                <w:spacing w:val="1"/>
                <w:sz w:val="24"/>
                <w:szCs w:val="24"/>
                <w:lang w:val="pt-BR"/>
              </w:rPr>
              <w:t xml:space="preserve"> </w:t>
            </w:r>
            <w:r w:rsidRPr="001B406E">
              <w:rPr>
                <w:rFonts w:ascii="Arial" w:hAnsi="Arial" w:cs="Arial"/>
                <w:b/>
                <w:sz w:val="24"/>
                <w:szCs w:val="24"/>
                <w:lang w:val="pt-BR"/>
              </w:rPr>
              <w:t>DAS</w:t>
            </w:r>
          </w:p>
          <w:p w14:paraId="499F8F29" w14:textId="77777777" w:rsidR="00D526DD" w:rsidRPr="001B406E" w:rsidRDefault="00812908" w:rsidP="00CA3146">
            <w:pPr>
              <w:pStyle w:val="TableParagraph"/>
              <w:spacing w:before="60" w:after="60" w:line="213" w:lineRule="exact"/>
              <w:ind w:left="105" w:right="94"/>
              <w:jc w:val="center"/>
              <w:rPr>
                <w:rFonts w:ascii="Arial" w:hAnsi="Arial" w:cs="Arial"/>
                <w:b/>
                <w:sz w:val="24"/>
                <w:szCs w:val="24"/>
                <w:lang w:val="pt-BR"/>
              </w:rPr>
            </w:pPr>
            <w:r w:rsidRPr="001B406E">
              <w:rPr>
                <w:rFonts w:ascii="Arial" w:hAnsi="Arial" w:cs="Arial"/>
                <w:b/>
                <w:sz w:val="24"/>
                <w:szCs w:val="24"/>
                <w:lang w:val="pt-BR"/>
              </w:rPr>
              <w:t>PROPOSTAS:</w:t>
            </w:r>
          </w:p>
        </w:tc>
        <w:tc>
          <w:tcPr>
            <w:tcW w:w="6946" w:type="dxa"/>
          </w:tcPr>
          <w:p w14:paraId="0943F0EA" w14:textId="5E1AC9B1" w:rsidR="00D526DD" w:rsidRPr="001B406E" w:rsidRDefault="00237902" w:rsidP="00CA3146">
            <w:pPr>
              <w:pStyle w:val="TableParagraph"/>
              <w:spacing w:before="60" w:after="60"/>
              <w:ind w:left="72"/>
              <w:rPr>
                <w:rFonts w:ascii="Arial" w:hAnsi="Arial" w:cs="Arial"/>
                <w:sz w:val="24"/>
                <w:szCs w:val="24"/>
                <w:lang w:val="pt-BR"/>
              </w:rPr>
            </w:pPr>
            <w:r>
              <w:rPr>
                <w:rFonts w:ascii="Arial" w:hAnsi="Arial" w:cs="Arial"/>
                <w:sz w:val="24"/>
                <w:szCs w:val="24"/>
                <w:lang w:val="pt-BR"/>
              </w:rPr>
              <w:t>10</w:t>
            </w:r>
            <w:r w:rsidR="00812908" w:rsidRPr="001B406E">
              <w:rPr>
                <w:rFonts w:ascii="Arial" w:hAnsi="Arial" w:cs="Arial"/>
                <w:sz w:val="24"/>
                <w:szCs w:val="24"/>
                <w:lang w:val="pt-BR"/>
              </w:rPr>
              <w:t>/</w:t>
            </w:r>
            <w:r>
              <w:rPr>
                <w:rFonts w:ascii="Arial" w:hAnsi="Arial" w:cs="Arial"/>
                <w:sz w:val="24"/>
                <w:szCs w:val="24"/>
                <w:lang w:val="pt-BR"/>
              </w:rPr>
              <w:t>01</w:t>
            </w:r>
            <w:r w:rsidR="00812908" w:rsidRPr="001B406E">
              <w:rPr>
                <w:rFonts w:ascii="Arial" w:hAnsi="Arial" w:cs="Arial"/>
                <w:sz w:val="24"/>
                <w:szCs w:val="24"/>
                <w:lang w:val="pt-BR"/>
              </w:rPr>
              <w:t>/202</w:t>
            </w:r>
            <w:r>
              <w:rPr>
                <w:rFonts w:ascii="Arial" w:hAnsi="Arial" w:cs="Arial"/>
                <w:sz w:val="24"/>
                <w:szCs w:val="24"/>
                <w:lang w:val="pt-BR"/>
              </w:rPr>
              <w:t>4</w:t>
            </w:r>
            <w:r w:rsidR="00812908" w:rsidRPr="001B406E">
              <w:rPr>
                <w:rFonts w:ascii="Arial" w:hAnsi="Arial" w:cs="Arial"/>
                <w:spacing w:val="-1"/>
                <w:sz w:val="24"/>
                <w:szCs w:val="24"/>
                <w:lang w:val="pt-BR"/>
              </w:rPr>
              <w:t xml:space="preserve"> </w:t>
            </w:r>
            <w:r w:rsidR="00812908" w:rsidRPr="001B406E">
              <w:rPr>
                <w:rFonts w:ascii="Arial" w:hAnsi="Arial" w:cs="Arial"/>
                <w:sz w:val="24"/>
                <w:szCs w:val="24"/>
                <w:lang w:val="pt-BR"/>
              </w:rPr>
              <w:t>às</w:t>
            </w:r>
            <w:r w:rsidR="00812908" w:rsidRPr="001B406E">
              <w:rPr>
                <w:rFonts w:ascii="Arial" w:hAnsi="Arial" w:cs="Arial"/>
                <w:spacing w:val="-2"/>
                <w:sz w:val="24"/>
                <w:szCs w:val="24"/>
                <w:lang w:val="pt-BR"/>
              </w:rPr>
              <w:t xml:space="preserve"> </w:t>
            </w:r>
            <w:r w:rsidR="00DB32D4">
              <w:rPr>
                <w:rFonts w:ascii="Arial" w:hAnsi="Arial" w:cs="Arial"/>
                <w:spacing w:val="-2"/>
                <w:sz w:val="24"/>
                <w:szCs w:val="24"/>
                <w:lang w:val="pt-BR"/>
              </w:rPr>
              <w:t>08</w:t>
            </w:r>
            <w:r w:rsidR="00812908" w:rsidRPr="001B406E">
              <w:rPr>
                <w:rFonts w:ascii="Arial" w:hAnsi="Arial" w:cs="Arial"/>
                <w:sz w:val="24"/>
                <w:szCs w:val="24"/>
                <w:lang w:val="pt-BR"/>
              </w:rPr>
              <w:t>:</w:t>
            </w:r>
            <w:r w:rsidR="009F41D9" w:rsidRPr="001B406E">
              <w:rPr>
                <w:rFonts w:ascii="Arial" w:hAnsi="Arial" w:cs="Arial"/>
                <w:sz w:val="24"/>
                <w:szCs w:val="24"/>
                <w:lang w:val="pt-BR"/>
              </w:rPr>
              <w:t>31</w:t>
            </w:r>
            <w:r w:rsidR="00812908" w:rsidRPr="001B406E">
              <w:rPr>
                <w:rFonts w:ascii="Arial" w:hAnsi="Arial" w:cs="Arial"/>
                <w:spacing w:val="-3"/>
                <w:sz w:val="24"/>
                <w:szCs w:val="24"/>
                <w:lang w:val="pt-BR"/>
              </w:rPr>
              <w:t xml:space="preserve"> </w:t>
            </w:r>
            <w:r w:rsidR="00812908" w:rsidRPr="001B406E">
              <w:rPr>
                <w:rFonts w:ascii="Arial" w:hAnsi="Arial" w:cs="Arial"/>
                <w:sz w:val="24"/>
                <w:szCs w:val="24"/>
                <w:lang w:val="pt-BR"/>
              </w:rPr>
              <w:t>horas</w:t>
            </w:r>
          </w:p>
          <w:p w14:paraId="0E7DEC65" w14:textId="37913F16" w:rsidR="00B53A63" w:rsidRPr="001B406E" w:rsidRDefault="00B53A63" w:rsidP="00201062">
            <w:pPr>
              <w:pStyle w:val="TableParagraph"/>
              <w:spacing w:before="60" w:after="60"/>
              <w:ind w:left="72"/>
              <w:rPr>
                <w:rFonts w:ascii="Arial" w:hAnsi="Arial" w:cs="Arial"/>
                <w:sz w:val="24"/>
                <w:szCs w:val="24"/>
                <w:lang w:val="pt-BR"/>
              </w:rPr>
            </w:pPr>
            <w:r w:rsidRPr="001B406E">
              <w:rPr>
                <w:rFonts w:ascii="Arial" w:hAnsi="Arial" w:cs="Arial"/>
                <w:sz w:val="24"/>
                <w:szCs w:val="24"/>
                <w:lang w:val="pt-BR"/>
              </w:rPr>
              <w:t>(Art. 55, I, 'a' da Lei Federal nº 14.133/2021)</w:t>
            </w:r>
          </w:p>
        </w:tc>
      </w:tr>
      <w:tr w:rsidR="00D526DD" w:rsidRPr="001B406E" w14:paraId="57E20FF8" w14:textId="77777777" w:rsidTr="00213985">
        <w:trPr>
          <w:trHeight w:val="690"/>
        </w:trPr>
        <w:tc>
          <w:tcPr>
            <w:tcW w:w="2693" w:type="dxa"/>
            <w:shd w:val="clear" w:color="auto" w:fill="F1F1F1"/>
          </w:tcPr>
          <w:p w14:paraId="0308620C" w14:textId="77777777" w:rsidR="00D526DD" w:rsidRPr="001B406E" w:rsidRDefault="00812908" w:rsidP="00CA3146">
            <w:pPr>
              <w:pStyle w:val="TableParagraph"/>
              <w:spacing w:before="60" w:after="60" w:line="237" w:lineRule="auto"/>
              <w:ind w:left="105" w:right="92"/>
              <w:jc w:val="center"/>
              <w:rPr>
                <w:rFonts w:ascii="Arial" w:hAnsi="Arial" w:cs="Arial"/>
                <w:b/>
                <w:sz w:val="24"/>
                <w:szCs w:val="24"/>
                <w:lang w:val="pt-BR"/>
              </w:rPr>
            </w:pPr>
            <w:r w:rsidRPr="001B406E">
              <w:rPr>
                <w:rFonts w:ascii="Arial" w:hAnsi="Arial" w:cs="Arial"/>
                <w:b/>
                <w:sz w:val="24"/>
                <w:szCs w:val="24"/>
                <w:lang w:val="pt-BR"/>
              </w:rPr>
              <w:t>DATA</w:t>
            </w:r>
            <w:r w:rsidRPr="001B406E">
              <w:rPr>
                <w:rFonts w:ascii="Arial" w:hAnsi="Arial" w:cs="Arial"/>
                <w:b/>
                <w:spacing w:val="-8"/>
                <w:sz w:val="24"/>
                <w:szCs w:val="24"/>
                <w:lang w:val="pt-BR"/>
              </w:rPr>
              <w:t xml:space="preserve"> </w:t>
            </w:r>
            <w:r w:rsidRPr="001B406E">
              <w:rPr>
                <w:rFonts w:ascii="Arial" w:hAnsi="Arial" w:cs="Arial"/>
                <w:b/>
                <w:sz w:val="24"/>
                <w:szCs w:val="24"/>
                <w:lang w:val="pt-BR"/>
              </w:rPr>
              <w:t>DE ABERTURA</w:t>
            </w:r>
            <w:r w:rsidRPr="001B406E">
              <w:rPr>
                <w:rFonts w:ascii="Arial" w:hAnsi="Arial" w:cs="Arial"/>
                <w:b/>
                <w:spacing w:val="-9"/>
                <w:sz w:val="24"/>
                <w:szCs w:val="24"/>
                <w:lang w:val="pt-BR"/>
              </w:rPr>
              <w:t xml:space="preserve"> </w:t>
            </w:r>
            <w:r w:rsidRPr="001B406E">
              <w:rPr>
                <w:rFonts w:ascii="Arial" w:hAnsi="Arial" w:cs="Arial"/>
                <w:b/>
                <w:sz w:val="24"/>
                <w:szCs w:val="24"/>
                <w:lang w:val="pt-BR"/>
              </w:rPr>
              <w:t>DAS</w:t>
            </w:r>
            <w:r w:rsidRPr="001B406E">
              <w:rPr>
                <w:rFonts w:ascii="Arial" w:hAnsi="Arial" w:cs="Arial"/>
                <w:b/>
                <w:spacing w:val="-53"/>
                <w:sz w:val="24"/>
                <w:szCs w:val="24"/>
                <w:lang w:val="pt-BR"/>
              </w:rPr>
              <w:t xml:space="preserve"> </w:t>
            </w:r>
            <w:r w:rsidRPr="001B406E">
              <w:rPr>
                <w:rFonts w:ascii="Arial" w:hAnsi="Arial" w:cs="Arial"/>
                <w:b/>
                <w:sz w:val="24"/>
                <w:szCs w:val="24"/>
                <w:lang w:val="pt-BR"/>
              </w:rPr>
              <w:t>PROPOSTAS</w:t>
            </w:r>
            <w:r w:rsidRPr="001B406E">
              <w:rPr>
                <w:rFonts w:ascii="Arial" w:hAnsi="Arial" w:cs="Arial"/>
                <w:b/>
                <w:spacing w:val="-1"/>
                <w:sz w:val="24"/>
                <w:szCs w:val="24"/>
                <w:lang w:val="pt-BR"/>
              </w:rPr>
              <w:t xml:space="preserve"> </w:t>
            </w:r>
            <w:r w:rsidRPr="001B406E">
              <w:rPr>
                <w:rFonts w:ascii="Arial" w:hAnsi="Arial" w:cs="Arial"/>
                <w:b/>
                <w:sz w:val="24"/>
                <w:szCs w:val="24"/>
                <w:lang w:val="pt-BR"/>
              </w:rPr>
              <w:t>–</w:t>
            </w:r>
            <w:r w:rsidRPr="001B406E">
              <w:rPr>
                <w:rFonts w:ascii="Arial" w:hAnsi="Arial" w:cs="Arial"/>
                <w:b/>
                <w:spacing w:val="-1"/>
                <w:sz w:val="24"/>
                <w:szCs w:val="24"/>
                <w:lang w:val="pt-BR"/>
              </w:rPr>
              <w:t xml:space="preserve"> </w:t>
            </w:r>
            <w:r w:rsidRPr="001B406E">
              <w:rPr>
                <w:rFonts w:ascii="Arial" w:hAnsi="Arial" w:cs="Arial"/>
                <w:b/>
                <w:sz w:val="24"/>
                <w:szCs w:val="24"/>
                <w:lang w:val="pt-BR"/>
              </w:rPr>
              <w:t>SESSÃO</w:t>
            </w:r>
          </w:p>
          <w:p w14:paraId="73A60C1F" w14:textId="77777777" w:rsidR="00D526DD" w:rsidRPr="001B406E" w:rsidRDefault="00812908" w:rsidP="00CA3146">
            <w:pPr>
              <w:pStyle w:val="TableParagraph"/>
              <w:spacing w:before="60" w:after="60" w:line="215" w:lineRule="exact"/>
              <w:ind w:left="102" w:right="94"/>
              <w:jc w:val="center"/>
              <w:rPr>
                <w:rFonts w:ascii="Arial" w:hAnsi="Arial" w:cs="Arial"/>
                <w:b/>
                <w:sz w:val="24"/>
                <w:szCs w:val="24"/>
                <w:lang w:val="pt-BR"/>
              </w:rPr>
            </w:pPr>
            <w:r w:rsidRPr="001B406E">
              <w:rPr>
                <w:rFonts w:ascii="Arial" w:hAnsi="Arial" w:cs="Arial"/>
                <w:b/>
                <w:sz w:val="24"/>
                <w:szCs w:val="24"/>
                <w:lang w:val="pt-BR"/>
              </w:rPr>
              <w:t>PÚBLICA:</w:t>
            </w:r>
          </w:p>
        </w:tc>
        <w:tc>
          <w:tcPr>
            <w:tcW w:w="6946" w:type="dxa"/>
          </w:tcPr>
          <w:p w14:paraId="442BF015" w14:textId="77777777" w:rsidR="00D526DD" w:rsidRPr="001B406E" w:rsidRDefault="00D526DD" w:rsidP="00CA3146">
            <w:pPr>
              <w:pStyle w:val="TableParagraph"/>
              <w:spacing w:before="60" w:after="60"/>
              <w:rPr>
                <w:rFonts w:ascii="Arial" w:hAnsi="Arial" w:cs="Arial"/>
                <w:sz w:val="24"/>
                <w:szCs w:val="24"/>
                <w:lang w:val="pt-BR"/>
              </w:rPr>
            </w:pPr>
          </w:p>
          <w:p w14:paraId="64A638E8" w14:textId="04947878" w:rsidR="00D526DD" w:rsidRPr="001B406E" w:rsidRDefault="00237902" w:rsidP="00237902">
            <w:pPr>
              <w:pStyle w:val="TableParagraph"/>
              <w:spacing w:before="60" w:after="60"/>
              <w:ind w:left="72"/>
              <w:rPr>
                <w:rFonts w:ascii="Arial" w:hAnsi="Arial" w:cs="Arial"/>
                <w:sz w:val="24"/>
                <w:szCs w:val="24"/>
                <w:lang w:val="pt-BR"/>
              </w:rPr>
            </w:pPr>
            <w:r>
              <w:rPr>
                <w:rFonts w:ascii="Arial" w:hAnsi="Arial" w:cs="Arial"/>
                <w:sz w:val="24"/>
                <w:szCs w:val="24"/>
                <w:lang w:val="pt-BR"/>
              </w:rPr>
              <w:t>10</w:t>
            </w:r>
            <w:r w:rsidR="00812908" w:rsidRPr="001B406E">
              <w:rPr>
                <w:rFonts w:ascii="Arial" w:hAnsi="Arial" w:cs="Arial"/>
                <w:sz w:val="24"/>
                <w:szCs w:val="24"/>
                <w:lang w:val="pt-BR"/>
              </w:rPr>
              <w:t>/</w:t>
            </w:r>
            <w:r>
              <w:rPr>
                <w:rFonts w:ascii="Arial" w:hAnsi="Arial" w:cs="Arial"/>
                <w:sz w:val="24"/>
                <w:szCs w:val="24"/>
                <w:lang w:val="pt-BR"/>
              </w:rPr>
              <w:t>01</w:t>
            </w:r>
            <w:r w:rsidR="00812908" w:rsidRPr="001B406E">
              <w:rPr>
                <w:rFonts w:ascii="Arial" w:hAnsi="Arial" w:cs="Arial"/>
                <w:sz w:val="24"/>
                <w:szCs w:val="24"/>
                <w:lang w:val="pt-BR"/>
              </w:rPr>
              <w:t>/202</w:t>
            </w:r>
            <w:r>
              <w:rPr>
                <w:rFonts w:ascii="Arial" w:hAnsi="Arial" w:cs="Arial"/>
                <w:sz w:val="24"/>
                <w:szCs w:val="24"/>
                <w:lang w:val="pt-BR"/>
              </w:rPr>
              <w:t>4</w:t>
            </w:r>
            <w:r w:rsidR="00812908" w:rsidRPr="001B406E">
              <w:rPr>
                <w:rFonts w:ascii="Arial" w:hAnsi="Arial" w:cs="Arial"/>
                <w:spacing w:val="-1"/>
                <w:sz w:val="24"/>
                <w:szCs w:val="24"/>
                <w:lang w:val="pt-BR"/>
              </w:rPr>
              <w:t xml:space="preserve"> </w:t>
            </w:r>
            <w:r w:rsidR="00812908" w:rsidRPr="001B406E">
              <w:rPr>
                <w:rFonts w:ascii="Arial" w:hAnsi="Arial" w:cs="Arial"/>
                <w:sz w:val="24"/>
                <w:szCs w:val="24"/>
                <w:lang w:val="pt-BR"/>
              </w:rPr>
              <w:t>às</w:t>
            </w:r>
            <w:r w:rsidR="00812908" w:rsidRPr="001B406E">
              <w:rPr>
                <w:rFonts w:ascii="Arial" w:hAnsi="Arial" w:cs="Arial"/>
                <w:spacing w:val="-2"/>
                <w:sz w:val="24"/>
                <w:szCs w:val="24"/>
                <w:lang w:val="pt-BR"/>
              </w:rPr>
              <w:t xml:space="preserve"> </w:t>
            </w:r>
            <w:r w:rsidR="00494C7D" w:rsidRPr="001B406E">
              <w:rPr>
                <w:rFonts w:ascii="Arial" w:hAnsi="Arial" w:cs="Arial"/>
                <w:spacing w:val="-2"/>
                <w:sz w:val="24"/>
                <w:szCs w:val="24"/>
                <w:lang w:val="pt-BR"/>
              </w:rPr>
              <w:t>09</w:t>
            </w:r>
            <w:r w:rsidR="00B53A63" w:rsidRPr="001B406E">
              <w:rPr>
                <w:rFonts w:ascii="Arial" w:hAnsi="Arial" w:cs="Arial"/>
                <w:sz w:val="24"/>
                <w:szCs w:val="24"/>
                <w:lang w:val="pt-BR"/>
              </w:rPr>
              <w:t>:00</w:t>
            </w:r>
            <w:r w:rsidR="00812908" w:rsidRPr="001B406E">
              <w:rPr>
                <w:rFonts w:ascii="Arial" w:hAnsi="Arial" w:cs="Arial"/>
                <w:spacing w:val="-3"/>
                <w:sz w:val="24"/>
                <w:szCs w:val="24"/>
                <w:lang w:val="pt-BR"/>
              </w:rPr>
              <w:t xml:space="preserve"> </w:t>
            </w:r>
            <w:r w:rsidR="00812908" w:rsidRPr="001B406E">
              <w:rPr>
                <w:rFonts w:ascii="Arial" w:hAnsi="Arial" w:cs="Arial"/>
                <w:sz w:val="24"/>
                <w:szCs w:val="24"/>
                <w:lang w:val="pt-BR"/>
              </w:rPr>
              <w:t>horas</w:t>
            </w:r>
          </w:p>
        </w:tc>
      </w:tr>
      <w:tr w:rsidR="00D526DD" w:rsidRPr="001B406E" w14:paraId="57445829" w14:textId="77777777" w:rsidTr="00213985">
        <w:trPr>
          <w:trHeight w:val="230"/>
        </w:trPr>
        <w:tc>
          <w:tcPr>
            <w:tcW w:w="2693" w:type="dxa"/>
            <w:shd w:val="clear" w:color="auto" w:fill="F1F1F1"/>
          </w:tcPr>
          <w:p w14:paraId="168B8852" w14:textId="77777777" w:rsidR="00D526DD" w:rsidRPr="001B406E" w:rsidRDefault="00812908" w:rsidP="00CA3146">
            <w:pPr>
              <w:pStyle w:val="TableParagraph"/>
              <w:spacing w:before="60" w:after="60" w:line="210" w:lineRule="exact"/>
              <w:ind w:left="104" w:right="94"/>
              <w:jc w:val="center"/>
              <w:rPr>
                <w:rFonts w:ascii="Arial" w:hAnsi="Arial" w:cs="Arial"/>
                <w:b/>
                <w:sz w:val="24"/>
                <w:szCs w:val="24"/>
                <w:lang w:val="pt-BR"/>
              </w:rPr>
            </w:pPr>
            <w:r w:rsidRPr="001B406E">
              <w:rPr>
                <w:rFonts w:ascii="Arial" w:hAnsi="Arial" w:cs="Arial"/>
                <w:b/>
                <w:sz w:val="24"/>
                <w:szCs w:val="24"/>
                <w:lang w:val="pt-BR"/>
              </w:rPr>
              <w:t>LOCAL:</w:t>
            </w:r>
          </w:p>
        </w:tc>
        <w:tc>
          <w:tcPr>
            <w:tcW w:w="6946" w:type="dxa"/>
          </w:tcPr>
          <w:p w14:paraId="01F9627F" w14:textId="77777777" w:rsidR="00D526DD" w:rsidRPr="001B406E" w:rsidRDefault="008B482E" w:rsidP="00CA3146">
            <w:pPr>
              <w:pStyle w:val="TableParagraph"/>
              <w:spacing w:before="60" w:after="60" w:line="210" w:lineRule="exact"/>
              <w:ind w:left="72"/>
              <w:rPr>
                <w:rFonts w:ascii="Arial" w:hAnsi="Arial" w:cs="Arial"/>
                <w:sz w:val="24"/>
                <w:szCs w:val="24"/>
                <w:lang w:val="pt-BR"/>
              </w:rPr>
            </w:pPr>
            <w:hyperlink r:id="rId9">
              <w:r w:rsidR="00812908" w:rsidRPr="001B406E">
                <w:rPr>
                  <w:rFonts w:ascii="Arial" w:hAnsi="Arial" w:cs="Arial"/>
                  <w:sz w:val="24"/>
                  <w:szCs w:val="24"/>
                  <w:lang w:val="pt-BR"/>
                </w:rPr>
                <w:t>www.portaldecompraspublicas.com.br</w:t>
              </w:r>
            </w:hyperlink>
          </w:p>
        </w:tc>
      </w:tr>
      <w:tr w:rsidR="00D526DD" w:rsidRPr="001B406E" w14:paraId="4D61AF02" w14:textId="77777777" w:rsidTr="00213985">
        <w:trPr>
          <w:trHeight w:val="230"/>
        </w:trPr>
        <w:tc>
          <w:tcPr>
            <w:tcW w:w="2693" w:type="dxa"/>
            <w:shd w:val="clear" w:color="auto" w:fill="F1F1F1"/>
          </w:tcPr>
          <w:p w14:paraId="73F6F54F" w14:textId="77777777" w:rsidR="00D526DD" w:rsidRPr="001B406E" w:rsidRDefault="00812908" w:rsidP="00CA3146">
            <w:pPr>
              <w:pStyle w:val="TableParagraph"/>
              <w:spacing w:before="60" w:after="60" w:line="210" w:lineRule="exact"/>
              <w:ind w:left="105" w:right="94"/>
              <w:jc w:val="center"/>
              <w:rPr>
                <w:rFonts w:ascii="Arial" w:hAnsi="Arial" w:cs="Arial"/>
                <w:b/>
                <w:sz w:val="24"/>
                <w:szCs w:val="24"/>
                <w:lang w:val="pt-BR"/>
              </w:rPr>
            </w:pPr>
            <w:r w:rsidRPr="001B406E">
              <w:rPr>
                <w:rFonts w:ascii="Arial" w:hAnsi="Arial" w:cs="Arial"/>
                <w:b/>
                <w:sz w:val="24"/>
                <w:szCs w:val="24"/>
                <w:lang w:val="pt-BR"/>
              </w:rPr>
              <w:t>MODO</w:t>
            </w:r>
            <w:r w:rsidRPr="001B406E">
              <w:rPr>
                <w:rFonts w:ascii="Arial" w:hAnsi="Arial" w:cs="Arial"/>
                <w:b/>
                <w:spacing w:val="-2"/>
                <w:sz w:val="24"/>
                <w:szCs w:val="24"/>
                <w:lang w:val="pt-BR"/>
              </w:rPr>
              <w:t xml:space="preserve"> </w:t>
            </w:r>
            <w:r w:rsidRPr="001B406E">
              <w:rPr>
                <w:rFonts w:ascii="Arial" w:hAnsi="Arial" w:cs="Arial"/>
                <w:b/>
                <w:sz w:val="24"/>
                <w:szCs w:val="24"/>
                <w:lang w:val="pt-BR"/>
              </w:rPr>
              <w:t>DE</w:t>
            </w:r>
            <w:r w:rsidRPr="001B406E">
              <w:rPr>
                <w:rFonts w:ascii="Arial" w:hAnsi="Arial" w:cs="Arial"/>
                <w:b/>
                <w:spacing w:val="-3"/>
                <w:sz w:val="24"/>
                <w:szCs w:val="24"/>
                <w:lang w:val="pt-BR"/>
              </w:rPr>
              <w:t xml:space="preserve"> </w:t>
            </w:r>
            <w:r w:rsidRPr="001B406E">
              <w:rPr>
                <w:rFonts w:ascii="Arial" w:hAnsi="Arial" w:cs="Arial"/>
                <w:b/>
                <w:sz w:val="24"/>
                <w:szCs w:val="24"/>
                <w:lang w:val="pt-BR"/>
              </w:rPr>
              <w:t>DISPUTA:</w:t>
            </w:r>
          </w:p>
        </w:tc>
        <w:tc>
          <w:tcPr>
            <w:tcW w:w="6946" w:type="dxa"/>
          </w:tcPr>
          <w:p w14:paraId="642DD56D" w14:textId="5D56B5EF" w:rsidR="00D526DD" w:rsidRPr="001B406E" w:rsidRDefault="00812908" w:rsidP="00537FB3">
            <w:pPr>
              <w:pStyle w:val="TableParagraph"/>
              <w:spacing w:before="60" w:after="60" w:line="210" w:lineRule="exact"/>
              <w:ind w:left="72"/>
              <w:rPr>
                <w:rFonts w:ascii="Arial" w:hAnsi="Arial" w:cs="Arial"/>
                <w:sz w:val="24"/>
                <w:szCs w:val="24"/>
                <w:lang w:val="pt-BR"/>
              </w:rPr>
            </w:pPr>
            <w:r w:rsidRPr="001B406E">
              <w:rPr>
                <w:rFonts w:ascii="Arial" w:hAnsi="Arial" w:cs="Arial"/>
                <w:sz w:val="24"/>
                <w:szCs w:val="24"/>
                <w:lang w:val="pt-BR"/>
              </w:rPr>
              <w:t>ABERTO</w:t>
            </w:r>
          </w:p>
        </w:tc>
      </w:tr>
    </w:tbl>
    <w:p w14:paraId="52DA6833" w14:textId="1F141D31" w:rsidR="00D526DD" w:rsidRPr="001B406E" w:rsidRDefault="00812908" w:rsidP="001B0942">
      <w:pPr>
        <w:pStyle w:val="Ttulo1"/>
        <w:numPr>
          <w:ilvl w:val="0"/>
          <w:numId w:val="8"/>
        </w:numPr>
        <w:shd w:val="clear" w:color="auto" w:fill="D6E3BC" w:themeFill="accent3" w:themeFillTint="66"/>
        <w:tabs>
          <w:tab w:val="left" w:pos="567"/>
          <w:tab w:val="left" w:pos="10226"/>
        </w:tabs>
        <w:spacing w:before="60" w:after="60"/>
        <w:ind w:left="426" w:hanging="284"/>
        <w:jc w:val="both"/>
        <w:rPr>
          <w:sz w:val="24"/>
          <w:szCs w:val="24"/>
          <w:lang w:val="pt-BR"/>
        </w:rPr>
      </w:pPr>
      <w:r w:rsidRPr="001B406E">
        <w:rPr>
          <w:sz w:val="24"/>
          <w:szCs w:val="24"/>
          <w:shd w:val="clear" w:color="auto" w:fill="D5E2BB"/>
          <w:lang w:val="pt-BR"/>
        </w:rPr>
        <w:lastRenderedPageBreak/>
        <w:t>DO</w:t>
      </w:r>
      <w:r w:rsidR="00731BE0" w:rsidRPr="001B406E">
        <w:rPr>
          <w:spacing w:val="-2"/>
          <w:sz w:val="24"/>
          <w:szCs w:val="24"/>
          <w:shd w:val="clear" w:color="auto" w:fill="D5E2BB"/>
          <w:lang w:val="pt-BR"/>
        </w:rPr>
        <w:t xml:space="preserve"> O</w:t>
      </w:r>
      <w:r w:rsidR="00731BE0" w:rsidRPr="001B406E">
        <w:rPr>
          <w:sz w:val="24"/>
          <w:szCs w:val="24"/>
          <w:shd w:val="clear" w:color="auto" w:fill="D5E2BB"/>
          <w:lang w:val="pt-BR"/>
        </w:rPr>
        <w:t>BJETO</w:t>
      </w:r>
    </w:p>
    <w:p w14:paraId="1FDC6085" w14:textId="77777777" w:rsidR="00D526DD" w:rsidRPr="001B406E" w:rsidRDefault="00D526DD" w:rsidP="00CA3146">
      <w:pPr>
        <w:pStyle w:val="Corpodetexto"/>
        <w:spacing w:before="60" w:after="60"/>
        <w:rPr>
          <w:rFonts w:ascii="Arial" w:hAnsi="Arial" w:cs="Arial"/>
          <w:b/>
          <w:sz w:val="24"/>
          <w:szCs w:val="24"/>
          <w:lang w:val="pt-BR"/>
        </w:rPr>
      </w:pPr>
    </w:p>
    <w:p w14:paraId="017F43AA" w14:textId="016DCC14" w:rsidR="00F30C2E" w:rsidRPr="003867F2" w:rsidRDefault="00812908" w:rsidP="001B0942">
      <w:pPr>
        <w:pStyle w:val="PargrafodaLista"/>
        <w:numPr>
          <w:ilvl w:val="1"/>
          <w:numId w:val="8"/>
        </w:numPr>
        <w:tabs>
          <w:tab w:val="left" w:pos="561"/>
        </w:tabs>
        <w:spacing w:before="60" w:after="60"/>
        <w:ind w:left="567" w:right="184" w:firstLine="0"/>
        <w:rPr>
          <w:rFonts w:ascii="Arial" w:hAnsi="Arial" w:cs="Arial"/>
          <w:sz w:val="24"/>
          <w:szCs w:val="24"/>
          <w:highlight w:val="yellow"/>
          <w:lang w:val="pt-BR"/>
        </w:rPr>
      </w:pPr>
      <w:r w:rsidRPr="001B406E">
        <w:rPr>
          <w:rFonts w:ascii="Arial" w:hAnsi="Arial" w:cs="Arial"/>
          <w:sz w:val="24"/>
          <w:szCs w:val="24"/>
          <w:lang w:val="pt-BR"/>
        </w:rPr>
        <w:t>O objeto da presente licitação é a escolha da proposta mais vantajosa</w:t>
      </w:r>
      <w:r w:rsidR="003867F2">
        <w:rPr>
          <w:rFonts w:ascii="Arial" w:hAnsi="Arial" w:cs="Arial"/>
          <w:sz w:val="24"/>
          <w:szCs w:val="24"/>
          <w:lang w:val="pt-BR"/>
        </w:rPr>
        <w:t xml:space="preserve"> para</w:t>
      </w:r>
      <w:r w:rsidRPr="001B406E">
        <w:rPr>
          <w:rFonts w:ascii="Arial" w:hAnsi="Arial" w:cs="Arial"/>
          <w:sz w:val="24"/>
          <w:szCs w:val="24"/>
          <w:lang w:val="pt-BR"/>
        </w:rPr>
        <w:t xml:space="preserve"> </w:t>
      </w:r>
      <w:r w:rsidR="003867F2" w:rsidRPr="003867F2">
        <w:rPr>
          <w:rFonts w:ascii="Arial" w:hAnsi="Arial" w:cs="Arial"/>
          <w:b/>
          <w:color w:val="000000"/>
          <w:sz w:val="24"/>
          <w:szCs w:val="24"/>
          <w:u w:val="single"/>
          <w:shd w:val="clear" w:color="auto" w:fill="FFFFFF"/>
        </w:rPr>
        <w:t>contratação de empresa especializada em </w:t>
      </w:r>
      <w:r w:rsidR="003867F2" w:rsidRPr="003867F2">
        <w:rPr>
          <w:rStyle w:val="Forte"/>
          <w:rFonts w:ascii="Arial" w:hAnsi="Arial" w:cs="Arial"/>
          <w:color w:val="000000"/>
          <w:sz w:val="24"/>
          <w:szCs w:val="24"/>
          <w:u w:val="single"/>
          <w:shd w:val="clear" w:color="auto" w:fill="FFFFFF"/>
        </w:rPr>
        <w:t>operar sistema de CARTÕES DE</w:t>
      </w:r>
      <w:r w:rsidR="003867F2" w:rsidRPr="003867F2">
        <w:rPr>
          <w:rStyle w:val="Forte"/>
          <w:rFonts w:ascii="Arial" w:hAnsi="Arial" w:cs="Arial"/>
          <w:color w:val="000000"/>
          <w:spacing w:val="1"/>
          <w:sz w:val="24"/>
          <w:szCs w:val="24"/>
          <w:u w:val="single"/>
          <w:shd w:val="clear" w:color="auto" w:fill="FFFFFF"/>
        </w:rPr>
        <w:t> </w:t>
      </w:r>
      <w:r w:rsidR="003867F2" w:rsidRPr="003867F2">
        <w:rPr>
          <w:rStyle w:val="Forte"/>
          <w:rFonts w:ascii="Arial" w:hAnsi="Arial" w:cs="Arial"/>
          <w:color w:val="000000"/>
          <w:sz w:val="24"/>
          <w:szCs w:val="24"/>
          <w:u w:val="single"/>
          <w:shd w:val="clear" w:color="auto" w:fill="FFFFFF"/>
        </w:rPr>
        <w:t>ABASTECIMENTO, para serem utilizados no</w:t>
      </w:r>
      <w:r w:rsidR="003867F2" w:rsidRPr="003867F2">
        <w:rPr>
          <w:rStyle w:val="Forte"/>
          <w:rFonts w:ascii="Arial" w:hAnsi="Arial" w:cs="Arial"/>
          <w:b w:val="0"/>
          <w:color w:val="000000"/>
          <w:sz w:val="24"/>
          <w:szCs w:val="24"/>
          <w:u w:val="single"/>
          <w:shd w:val="clear" w:color="auto" w:fill="FFFFFF"/>
        </w:rPr>
        <w:t xml:space="preserve"> </w:t>
      </w:r>
      <w:r w:rsidR="003867F2" w:rsidRPr="003867F2">
        <w:rPr>
          <w:rFonts w:ascii="Arial" w:hAnsi="Arial" w:cs="Arial"/>
          <w:b/>
          <w:color w:val="000000"/>
          <w:sz w:val="24"/>
          <w:szCs w:val="24"/>
          <w:u w:val="single"/>
          <w:shd w:val="clear" w:color="auto" w:fill="FFFFFF"/>
        </w:rPr>
        <w:t xml:space="preserve"> fornecimento de combustíveis para atender os abastecimento dos veículos oficiais que pertencem a Frota da SEMSAU -</w:t>
      </w:r>
      <w:r w:rsidR="003867F2" w:rsidRPr="003867F2">
        <w:rPr>
          <w:rFonts w:ascii="Arial" w:hAnsi="Arial" w:cs="Arial"/>
          <w:b/>
          <w:color w:val="000000"/>
          <w:spacing w:val="1"/>
          <w:sz w:val="24"/>
          <w:szCs w:val="24"/>
          <w:u w:val="single"/>
          <w:shd w:val="clear" w:color="auto" w:fill="FFFFFF"/>
        </w:rPr>
        <w:t> </w:t>
      </w:r>
      <w:r w:rsidR="003867F2" w:rsidRPr="003867F2">
        <w:rPr>
          <w:rFonts w:ascii="Arial" w:hAnsi="Arial" w:cs="Arial"/>
          <w:b/>
          <w:color w:val="000000"/>
          <w:sz w:val="24"/>
          <w:szCs w:val="24"/>
          <w:u w:val="single"/>
          <w:shd w:val="clear" w:color="auto" w:fill="FFFFFF"/>
        </w:rPr>
        <w:t>Secretaria Municipal de Saúde e Gabinete do Prefeito, de Espigão do Oeste-RO, cuja necessidade seja no deslocamento de</w:t>
      </w:r>
      <w:r w:rsidR="003867F2" w:rsidRPr="003867F2">
        <w:rPr>
          <w:rFonts w:ascii="Arial" w:hAnsi="Arial" w:cs="Arial"/>
          <w:b/>
          <w:color w:val="000000"/>
          <w:spacing w:val="1"/>
          <w:sz w:val="24"/>
          <w:szCs w:val="24"/>
          <w:u w:val="single"/>
          <w:shd w:val="clear" w:color="auto" w:fill="FFFFFF"/>
        </w:rPr>
        <w:t> </w:t>
      </w:r>
      <w:r w:rsidR="003867F2" w:rsidRPr="003867F2">
        <w:rPr>
          <w:rFonts w:ascii="Arial" w:hAnsi="Arial" w:cs="Arial"/>
          <w:b/>
          <w:color w:val="000000"/>
          <w:sz w:val="24"/>
          <w:szCs w:val="24"/>
          <w:u w:val="single"/>
          <w:shd w:val="clear" w:color="auto" w:fill="FFFFFF"/>
        </w:rPr>
        <w:t>pacientes</w:t>
      </w:r>
      <w:r w:rsidR="003867F2" w:rsidRPr="003867F2">
        <w:rPr>
          <w:rFonts w:ascii="Arial" w:hAnsi="Arial" w:cs="Arial"/>
          <w:b/>
          <w:color w:val="000000"/>
          <w:spacing w:val="-2"/>
          <w:sz w:val="24"/>
          <w:szCs w:val="24"/>
          <w:u w:val="single"/>
          <w:shd w:val="clear" w:color="auto" w:fill="FFFFFF"/>
        </w:rPr>
        <w:t> e </w:t>
      </w:r>
      <w:r w:rsidR="003867F2" w:rsidRPr="003867F2">
        <w:rPr>
          <w:rFonts w:ascii="Arial" w:hAnsi="Arial" w:cs="Arial"/>
          <w:b/>
          <w:color w:val="000000"/>
          <w:sz w:val="24"/>
          <w:szCs w:val="24"/>
          <w:u w:val="single"/>
          <w:shd w:val="clear" w:color="auto" w:fill="FFFFFF"/>
        </w:rPr>
        <w:t>transporte</w:t>
      </w:r>
      <w:r w:rsidR="003867F2" w:rsidRPr="003867F2">
        <w:rPr>
          <w:rFonts w:ascii="Arial" w:hAnsi="Arial" w:cs="Arial"/>
          <w:b/>
          <w:color w:val="000000"/>
          <w:spacing w:val="-1"/>
          <w:sz w:val="24"/>
          <w:szCs w:val="24"/>
          <w:u w:val="single"/>
          <w:shd w:val="clear" w:color="auto" w:fill="FFFFFF"/>
        </w:rPr>
        <w:t> </w:t>
      </w:r>
      <w:r w:rsidR="003867F2" w:rsidRPr="003867F2">
        <w:rPr>
          <w:rFonts w:ascii="Arial" w:hAnsi="Arial" w:cs="Arial"/>
          <w:b/>
          <w:color w:val="000000"/>
          <w:sz w:val="24"/>
          <w:szCs w:val="24"/>
          <w:u w:val="single"/>
          <w:shd w:val="clear" w:color="auto" w:fill="FFFFFF"/>
        </w:rPr>
        <w:t>de</w:t>
      </w:r>
      <w:r w:rsidR="003867F2" w:rsidRPr="003867F2">
        <w:rPr>
          <w:rFonts w:ascii="Arial" w:hAnsi="Arial" w:cs="Arial"/>
          <w:b/>
          <w:color w:val="000000"/>
          <w:spacing w:val="-1"/>
          <w:sz w:val="24"/>
          <w:szCs w:val="24"/>
          <w:u w:val="single"/>
          <w:shd w:val="clear" w:color="auto" w:fill="FFFFFF"/>
        </w:rPr>
        <w:t> </w:t>
      </w:r>
      <w:r w:rsidR="003867F2" w:rsidRPr="003867F2">
        <w:rPr>
          <w:rFonts w:ascii="Arial" w:hAnsi="Arial" w:cs="Arial"/>
          <w:b/>
          <w:color w:val="000000"/>
          <w:sz w:val="24"/>
          <w:szCs w:val="24"/>
          <w:u w:val="single"/>
          <w:shd w:val="clear" w:color="auto" w:fill="FFFFFF"/>
        </w:rPr>
        <w:t>servidores fora do municipio deste município</w:t>
      </w:r>
      <w:r w:rsidR="001574E1" w:rsidRPr="001B406E">
        <w:rPr>
          <w:rFonts w:ascii="Arial" w:hAnsi="Arial" w:cs="Arial"/>
          <w:sz w:val="24"/>
          <w:szCs w:val="24"/>
          <w:lang w:val="pt-BR"/>
        </w:rPr>
        <w:t>,</w:t>
      </w:r>
      <w:r w:rsidR="00F30C2E" w:rsidRPr="001B406E">
        <w:rPr>
          <w:rFonts w:ascii="Arial" w:hAnsi="Arial" w:cs="Arial"/>
          <w:sz w:val="24"/>
          <w:szCs w:val="24"/>
          <w:lang w:val="pt-BR"/>
        </w:rPr>
        <w:t xml:space="preserve"> para um período de 12 meses </w:t>
      </w:r>
      <w:r w:rsidRPr="001B406E">
        <w:rPr>
          <w:rFonts w:ascii="Arial" w:hAnsi="Arial" w:cs="Arial"/>
          <w:sz w:val="24"/>
          <w:szCs w:val="24"/>
          <w:lang w:val="pt-BR"/>
        </w:rPr>
        <w:t>conforme</w:t>
      </w:r>
      <w:r w:rsidRPr="001B406E">
        <w:rPr>
          <w:rFonts w:ascii="Arial" w:hAnsi="Arial" w:cs="Arial"/>
          <w:spacing w:val="1"/>
          <w:sz w:val="24"/>
          <w:szCs w:val="24"/>
          <w:lang w:val="pt-BR"/>
        </w:rPr>
        <w:t xml:space="preserve"> </w:t>
      </w:r>
      <w:r w:rsidRPr="001B406E">
        <w:rPr>
          <w:rFonts w:ascii="Arial" w:hAnsi="Arial" w:cs="Arial"/>
          <w:sz w:val="24"/>
          <w:szCs w:val="24"/>
          <w:lang w:val="pt-BR"/>
        </w:rPr>
        <w:t>condições,</w:t>
      </w:r>
      <w:r w:rsidRPr="001B406E">
        <w:rPr>
          <w:rFonts w:ascii="Arial" w:hAnsi="Arial" w:cs="Arial"/>
          <w:spacing w:val="-3"/>
          <w:sz w:val="24"/>
          <w:szCs w:val="24"/>
          <w:lang w:val="pt-BR"/>
        </w:rPr>
        <w:t xml:space="preserve"> </w:t>
      </w:r>
      <w:r w:rsidR="001574E1" w:rsidRPr="001B406E">
        <w:rPr>
          <w:rFonts w:ascii="Arial" w:hAnsi="Arial" w:cs="Arial"/>
          <w:spacing w:val="-3"/>
          <w:sz w:val="24"/>
          <w:szCs w:val="24"/>
          <w:lang w:val="pt-BR"/>
        </w:rPr>
        <w:t xml:space="preserve">justificativa, </w:t>
      </w:r>
      <w:r w:rsidRPr="001B406E">
        <w:rPr>
          <w:rFonts w:ascii="Arial" w:hAnsi="Arial" w:cs="Arial"/>
          <w:sz w:val="24"/>
          <w:szCs w:val="24"/>
          <w:lang w:val="pt-BR"/>
        </w:rPr>
        <w:t>quantidades</w:t>
      </w:r>
      <w:r w:rsidRPr="001B406E">
        <w:rPr>
          <w:rFonts w:ascii="Arial" w:hAnsi="Arial" w:cs="Arial"/>
          <w:spacing w:val="-3"/>
          <w:sz w:val="24"/>
          <w:szCs w:val="24"/>
          <w:lang w:val="pt-BR"/>
        </w:rPr>
        <w:t xml:space="preserve"> </w:t>
      </w:r>
      <w:r w:rsidRPr="001B406E">
        <w:rPr>
          <w:rFonts w:ascii="Arial" w:hAnsi="Arial" w:cs="Arial"/>
          <w:sz w:val="24"/>
          <w:szCs w:val="24"/>
          <w:lang w:val="pt-BR"/>
        </w:rPr>
        <w:t>e</w:t>
      </w:r>
      <w:r w:rsidRPr="001B406E">
        <w:rPr>
          <w:rFonts w:ascii="Arial" w:hAnsi="Arial" w:cs="Arial"/>
          <w:spacing w:val="-1"/>
          <w:sz w:val="24"/>
          <w:szCs w:val="24"/>
          <w:lang w:val="pt-BR"/>
        </w:rPr>
        <w:t xml:space="preserve"> </w:t>
      </w:r>
      <w:r w:rsidRPr="001B406E">
        <w:rPr>
          <w:rFonts w:ascii="Arial" w:hAnsi="Arial" w:cs="Arial"/>
          <w:sz w:val="24"/>
          <w:szCs w:val="24"/>
          <w:lang w:val="pt-BR"/>
        </w:rPr>
        <w:t>exigências</w:t>
      </w:r>
      <w:r w:rsidRPr="001B406E">
        <w:rPr>
          <w:rFonts w:ascii="Arial" w:hAnsi="Arial" w:cs="Arial"/>
          <w:spacing w:val="-1"/>
          <w:sz w:val="24"/>
          <w:szCs w:val="24"/>
          <w:lang w:val="pt-BR"/>
        </w:rPr>
        <w:t xml:space="preserve"> </w:t>
      </w:r>
      <w:r w:rsidRPr="001B406E">
        <w:rPr>
          <w:rFonts w:ascii="Arial" w:hAnsi="Arial" w:cs="Arial"/>
          <w:sz w:val="24"/>
          <w:szCs w:val="24"/>
          <w:lang w:val="pt-BR"/>
        </w:rPr>
        <w:t>estabelecidas</w:t>
      </w:r>
      <w:r w:rsidR="00F30C2E" w:rsidRPr="001B406E">
        <w:rPr>
          <w:rFonts w:ascii="Arial" w:hAnsi="Arial" w:cs="Arial"/>
          <w:sz w:val="24"/>
          <w:szCs w:val="24"/>
          <w:lang w:val="pt-BR"/>
        </w:rPr>
        <w:t xml:space="preserve"> no Termo de Referência </w:t>
      </w:r>
      <w:r w:rsidR="00F30C2E" w:rsidRPr="001B406E">
        <w:rPr>
          <w:rFonts w:ascii="Arial" w:hAnsi="Arial" w:cs="Arial"/>
          <w:spacing w:val="-3"/>
          <w:sz w:val="24"/>
          <w:szCs w:val="24"/>
          <w:lang w:val="pt-BR"/>
        </w:rPr>
        <w:t>anexo I e na proposta anexo II ao</w:t>
      </w:r>
      <w:r w:rsidRPr="001B406E">
        <w:rPr>
          <w:rFonts w:ascii="Arial" w:hAnsi="Arial" w:cs="Arial"/>
          <w:spacing w:val="-1"/>
          <w:sz w:val="24"/>
          <w:szCs w:val="24"/>
          <w:lang w:val="pt-BR"/>
        </w:rPr>
        <w:t xml:space="preserve"> </w:t>
      </w:r>
      <w:r w:rsidRPr="001B406E">
        <w:rPr>
          <w:rFonts w:ascii="Arial" w:hAnsi="Arial" w:cs="Arial"/>
          <w:sz w:val="24"/>
          <w:szCs w:val="24"/>
          <w:lang w:val="pt-BR"/>
        </w:rPr>
        <w:t>Edital.</w:t>
      </w:r>
    </w:p>
    <w:p w14:paraId="16919B39" w14:textId="24B0B15B" w:rsidR="00731BE0" w:rsidRPr="0041511C" w:rsidRDefault="00812908" w:rsidP="001B0942">
      <w:pPr>
        <w:pStyle w:val="PargrafodaLista"/>
        <w:numPr>
          <w:ilvl w:val="1"/>
          <w:numId w:val="8"/>
        </w:numPr>
        <w:tabs>
          <w:tab w:val="left" w:pos="561"/>
        </w:tabs>
        <w:spacing w:before="60" w:after="60"/>
        <w:ind w:left="567" w:right="185" w:firstLine="0"/>
        <w:rPr>
          <w:rFonts w:ascii="Arial" w:hAnsi="Arial" w:cs="Arial"/>
          <w:sz w:val="24"/>
          <w:szCs w:val="24"/>
          <w:lang w:val="pt-BR"/>
        </w:rPr>
      </w:pPr>
      <w:r w:rsidRPr="0041511C">
        <w:rPr>
          <w:rFonts w:ascii="Arial" w:hAnsi="Arial" w:cs="Arial"/>
          <w:sz w:val="24"/>
          <w:szCs w:val="24"/>
          <w:lang w:val="pt-BR"/>
        </w:rPr>
        <w:t xml:space="preserve">O critério de julgamento adotado será </w:t>
      </w:r>
      <w:r w:rsidRPr="0041511C">
        <w:rPr>
          <w:rFonts w:ascii="Arial" w:hAnsi="Arial" w:cs="Arial"/>
          <w:color w:val="000000" w:themeColor="text1"/>
          <w:sz w:val="24"/>
          <w:szCs w:val="24"/>
          <w:lang w:val="pt-BR"/>
        </w:rPr>
        <w:t xml:space="preserve">o </w:t>
      </w:r>
      <w:r w:rsidR="00F718E7">
        <w:rPr>
          <w:rFonts w:ascii="Arial" w:hAnsi="Arial" w:cs="Arial"/>
          <w:color w:val="000000" w:themeColor="text1"/>
          <w:sz w:val="24"/>
          <w:szCs w:val="24"/>
          <w:lang w:val="pt-BR"/>
        </w:rPr>
        <w:t xml:space="preserve">maior desconto na </w:t>
      </w:r>
      <w:r w:rsidR="00CD5452">
        <w:rPr>
          <w:rFonts w:ascii="Arial" w:hAnsi="Arial" w:cs="Arial"/>
          <w:color w:val="000000" w:themeColor="text1"/>
          <w:sz w:val="24"/>
          <w:szCs w:val="24"/>
          <w:lang w:val="pt-BR"/>
        </w:rPr>
        <w:t>TAXA DE ADMINISTRAÇÃO</w:t>
      </w:r>
      <w:r w:rsidRPr="0041511C">
        <w:rPr>
          <w:rFonts w:ascii="Arial" w:hAnsi="Arial" w:cs="Arial"/>
          <w:sz w:val="24"/>
          <w:szCs w:val="24"/>
          <w:lang w:val="pt-BR"/>
        </w:rPr>
        <w:t xml:space="preserve">, </w:t>
      </w:r>
      <w:r w:rsidR="0041511C" w:rsidRPr="0041511C">
        <w:rPr>
          <w:rFonts w:ascii="Arial" w:hAnsi="Arial" w:cs="Arial"/>
          <w:sz w:val="24"/>
          <w:szCs w:val="24"/>
          <w:lang w:val="pt-BR"/>
        </w:rPr>
        <w:t xml:space="preserve">referente a taxa administrativa, </w:t>
      </w:r>
      <w:r w:rsidRPr="0041511C">
        <w:rPr>
          <w:rFonts w:ascii="Arial" w:hAnsi="Arial" w:cs="Arial"/>
          <w:sz w:val="24"/>
          <w:szCs w:val="24"/>
          <w:lang w:val="pt-BR"/>
        </w:rPr>
        <w:t>observadas as exigências contidas</w:t>
      </w:r>
      <w:r w:rsidRPr="0041511C">
        <w:rPr>
          <w:rFonts w:ascii="Arial" w:hAnsi="Arial" w:cs="Arial"/>
          <w:spacing w:val="1"/>
          <w:sz w:val="24"/>
          <w:szCs w:val="24"/>
          <w:lang w:val="pt-BR"/>
        </w:rPr>
        <w:t xml:space="preserve"> </w:t>
      </w:r>
      <w:r w:rsidRPr="0041511C">
        <w:rPr>
          <w:rFonts w:ascii="Arial" w:hAnsi="Arial" w:cs="Arial"/>
          <w:sz w:val="24"/>
          <w:szCs w:val="24"/>
          <w:lang w:val="pt-BR"/>
        </w:rPr>
        <w:t>neste</w:t>
      </w:r>
      <w:r w:rsidRPr="0041511C">
        <w:rPr>
          <w:rFonts w:ascii="Arial" w:hAnsi="Arial" w:cs="Arial"/>
          <w:spacing w:val="-2"/>
          <w:sz w:val="24"/>
          <w:szCs w:val="24"/>
          <w:lang w:val="pt-BR"/>
        </w:rPr>
        <w:t xml:space="preserve"> </w:t>
      </w:r>
      <w:r w:rsidRPr="0041511C">
        <w:rPr>
          <w:rFonts w:ascii="Arial" w:hAnsi="Arial" w:cs="Arial"/>
          <w:sz w:val="24"/>
          <w:szCs w:val="24"/>
          <w:lang w:val="pt-BR"/>
        </w:rPr>
        <w:t>Edital e</w:t>
      </w:r>
      <w:r w:rsidRPr="0041511C">
        <w:rPr>
          <w:rFonts w:ascii="Arial" w:hAnsi="Arial" w:cs="Arial"/>
          <w:spacing w:val="-1"/>
          <w:sz w:val="24"/>
          <w:szCs w:val="24"/>
          <w:lang w:val="pt-BR"/>
        </w:rPr>
        <w:t xml:space="preserve"> </w:t>
      </w:r>
      <w:r w:rsidRPr="0041511C">
        <w:rPr>
          <w:rFonts w:ascii="Arial" w:hAnsi="Arial" w:cs="Arial"/>
          <w:sz w:val="24"/>
          <w:szCs w:val="24"/>
          <w:lang w:val="pt-BR"/>
        </w:rPr>
        <w:t>seus</w:t>
      </w:r>
      <w:r w:rsidRPr="0041511C">
        <w:rPr>
          <w:rFonts w:ascii="Arial" w:hAnsi="Arial" w:cs="Arial"/>
          <w:spacing w:val="-1"/>
          <w:sz w:val="24"/>
          <w:szCs w:val="24"/>
          <w:lang w:val="pt-BR"/>
        </w:rPr>
        <w:t xml:space="preserve"> </w:t>
      </w:r>
      <w:r w:rsidRPr="0041511C">
        <w:rPr>
          <w:rFonts w:ascii="Arial" w:hAnsi="Arial" w:cs="Arial"/>
          <w:sz w:val="24"/>
          <w:szCs w:val="24"/>
          <w:lang w:val="pt-BR"/>
        </w:rPr>
        <w:t>Anexos</w:t>
      </w:r>
      <w:r w:rsidRPr="0041511C">
        <w:rPr>
          <w:rFonts w:ascii="Arial" w:hAnsi="Arial" w:cs="Arial"/>
          <w:spacing w:val="-1"/>
          <w:sz w:val="24"/>
          <w:szCs w:val="24"/>
          <w:lang w:val="pt-BR"/>
        </w:rPr>
        <w:t xml:space="preserve"> </w:t>
      </w:r>
      <w:r w:rsidRPr="0041511C">
        <w:rPr>
          <w:rFonts w:ascii="Arial" w:hAnsi="Arial" w:cs="Arial"/>
          <w:sz w:val="24"/>
          <w:szCs w:val="24"/>
          <w:lang w:val="pt-BR"/>
        </w:rPr>
        <w:t>quanto</w:t>
      </w:r>
      <w:r w:rsidRPr="0041511C">
        <w:rPr>
          <w:rFonts w:ascii="Arial" w:hAnsi="Arial" w:cs="Arial"/>
          <w:spacing w:val="-1"/>
          <w:sz w:val="24"/>
          <w:szCs w:val="24"/>
          <w:lang w:val="pt-BR"/>
        </w:rPr>
        <w:t xml:space="preserve"> </w:t>
      </w:r>
      <w:r w:rsidRPr="0041511C">
        <w:rPr>
          <w:rFonts w:ascii="Arial" w:hAnsi="Arial" w:cs="Arial"/>
          <w:sz w:val="24"/>
          <w:szCs w:val="24"/>
          <w:lang w:val="pt-BR"/>
        </w:rPr>
        <w:t>às</w:t>
      </w:r>
      <w:r w:rsidRPr="0041511C">
        <w:rPr>
          <w:rFonts w:ascii="Arial" w:hAnsi="Arial" w:cs="Arial"/>
          <w:spacing w:val="-1"/>
          <w:sz w:val="24"/>
          <w:szCs w:val="24"/>
          <w:lang w:val="pt-BR"/>
        </w:rPr>
        <w:t xml:space="preserve"> </w:t>
      </w:r>
      <w:r w:rsidRPr="0041511C">
        <w:rPr>
          <w:rFonts w:ascii="Arial" w:hAnsi="Arial" w:cs="Arial"/>
          <w:sz w:val="24"/>
          <w:szCs w:val="24"/>
          <w:lang w:val="pt-BR"/>
        </w:rPr>
        <w:t>especificações</w:t>
      </w:r>
      <w:r w:rsidRPr="0041511C">
        <w:rPr>
          <w:rFonts w:ascii="Arial" w:hAnsi="Arial" w:cs="Arial"/>
          <w:spacing w:val="-1"/>
          <w:sz w:val="24"/>
          <w:szCs w:val="24"/>
          <w:lang w:val="pt-BR"/>
        </w:rPr>
        <w:t xml:space="preserve"> </w:t>
      </w:r>
      <w:r w:rsidRPr="0041511C">
        <w:rPr>
          <w:rFonts w:ascii="Arial" w:hAnsi="Arial" w:cs="Arial"/>
          <w:sz w:val="24"/>
          <w:szCs w:val="24"/>
          <w:lang w:val="pt-BR"/>
        </w:rPr>
        <w:t>do</w:t>
      </w:r>
      <w:r w:rsidRPr="0041511C">
        <w:rPr>
          <w:rFonts w:ascii="Arial" w:hAnsi="Arial" w:cs="Arial"/>
          <w:spacing w:val="-1"/>
          <w:sz w:val="24"/>
          <w:szCs w:val="24"/>
          <w:lang w:val="pt-BR"/>
        </w:rPr>
        <w:t xml:space="preserve"> </w:t>
      </w:r>
      <w:r w:rsidRPr="0041511C">
        <w:rPr>
          <w:rFonts w:ascii="Arial" w:hAnsi="Arial" w:cs="Arial"/>
          <w:sz w:val="24"/>
          <w:szCs w:val="24"/>
          <w:lang w:val="pt-BR"/>
        </w:rPr>
        <w:t>objeto.</w:t>
      </w:r>
    </w:p>
    <w:p w14:paraId="31D97548" w14:textId="6C1BC56A" w:rsidR="0041511C" w:rsidRPr="00CD72C5" w:rsidRDefault="0041511C" w:rsidP="001B0942">
      <w:pPr>
        <w:pStyle w:val="PargrafodaLista"/>
        <w:numPr>
          <w:ilvl w:val="2"/>
          <w:numId w:val="8"/>
        </w:numPr>
        <w:spacing w:before="60" w:after="60"/>
        <w:ind w:left="567" w:right="185" w:firstLine="0"/>
        <w:rPr>
          <w:rFonts w:ascii="Arial" w:hAnsi="Arial" w:cs="Arial"/>
          <w:sz w:val="24"/>
          <w:szCs w:val="24"/>
          <w:lang w:val="pt-BR"/>
        </w:rPr>
      </w:pPr>
      <w:r w:rsidRPr="00CD72C5">
        <w:rPr>
          <w:rFonts w:ascii="Arial" w:hAnsi="Arial" w:cs="Arial"/>
          <w:color w:val="000000"/>
          <w:sz w:val="24"/>
          <w:szCs w:val="24"/>
          <w:shd w:val="clear" w:color="auto" w:fill="FFFF00"/>
        </w:rPr>
        <w:t xml:space="preserve">Também </w:t>
      </w:r>
      <w:r w:rsidR="00316D00">
        <w:rPr>
          <w:rFonts w:ascii="Arial" w:hAnsi="Arial" w:cs="Arial"/>
          <w:color w:val="000000"/>
          <w:sz w:val="24"/>
          <w:szCs w:val="24"/>
          <w:shd w:val="clear" w:color="auto" w:fill="FFFF00"/>
        </w:rPr>
        <w:t>se</w:t>
      </w:r>
      <w:r w:rsidRPr="00CD72C5">
        <w:rPr>
          <w:rFonts w:ascii="Arial" w:hAnsi="Arial" w:cs="Arial"/>
          <w:color w:val="000000"/>
          <w:sz w:val="24"/>
          <w:szCs w:val="24"/>
          <w:shd w:val="clear" w:color="auto" w:fill="FFFF00"/>
        </w:rPr>
        <w:t>rão</w:t>
      </w:r>
      <w:r w:rsidRPr="00CD72C5">
        <w:rPr>
          <w:rFonts w:ascii="Arial" w:hAnsi="Arial" w:cs="Arial"/>
          <w:color w:val="000000"/>
          <w:spacing w:val="-2"/>
          <w:sz w:val="24"/>
          <w:szCs w:val="24"/>
        </w:rPr>
        <w:t> </w:t>
      </w:r>
      <w:r w:rsidRPr="00CD72C5">
        <w:rPr>
          <w:rFonts w:ascii="Arial" w:hAnsi="Arial" w:cs="Arial"/>
          <w:color w:val="000000"/>
          <w:sz w:val="24"/>
          <w:szCs w:val="24"/>
          <w:shd w:val="clear" w:color="auto" w:fill="FFFF00"/>
        </w:rPr>
        <w:t>aceitas</w:t>
      </w:r>
      <w:r w:rsidRPr="00CD72C5">
        <w:rPr>
          <w:rFonts w:ascii="Arial" w:hAnsi="Arial" w:cs="Arial"/>
          <w:color w:val="000000"/>
          <w:spacing w:val="-2"/>
          <w:sz w:val="24"/>
          <w:szCs w:val="24"/>
        </w:rPr>
        <w:t> </w:t>
      </w:r>
      <w:r w:rsidRPr="00CD72C5">
        <w:rPr>
          <w:rFonts w:ascii="Arial" w:hAnsi="Arial" w:cs="Arial"/>
          <w:color w:val="000000"/>
          <w:sz w:val="24"/>
          <w:szCs w:val="24"/>
          <w:shd w:val="clear" w:color="auto" w:fill="FFFF00"/>
        </w:rPr>
        <w:t>taxas</w:t>
      </w:r>
      <w:r w:rsidRPr="00CD72C5">
        <w:rPr>
          <w:rFonts w:ascii="Arial" w:hAnsi="Arial" w:cs="Arial"/>
          <w:color w:val="000000"/>
          <w:spacing w:val="-1"/>
          <w:sz w:val="24"/>
          <w:szCs w:val="24"/>
        </w:rPr>
        <w:t> </w:t>
      </w:r>
      <w:r w:rsidRPr="00CD72C5">
        <w:rPr>
          <w:rFonts w:ascii="Arial" w:hAnsi="Arial" w:cs="Arial"/>
          <w:color w:val="000000"/>
          <w:sz w:val="24"/>
          <w:szCs w:val="24"/>
          <w:shd w:val="clear" w:color="auto" w:fill="FFFF00"/>
        </w:rPr>
        <w:t>de</w:t>
      </w:r>
      <w:r w:rsidRPr="00CD72C5">
        <w:rPr>
          <w:rFonts w:ascii="Arial" w:hAnsi="Arial" w:cs="Arial"/>
          <w:color w:val="000000"/>
          <w:spacing w:val="-2"/>
          <w:sz w:val="24"/>
          <w:szCs w:val="24"/>
        </w:rPr>
        <w:t> </w:t>
      </w:r>
      <w:r w:rsidRPr="00CD72C5">
        <w:rPr>
          <w:rFonts w:ascii="Arial" w:hAnsi="Arial" w:cs="Arial"/>
          <w:color w:val="000000"/>
          <w:sz w:val="24"/>
          <w:szCs w:val="24"/>
          <w:shd w:val="clear" w:color="auto" w:fill="FFFF00"/>
        </w:rPr>
        <w:t>administração</w:t>
      </w:r>
      <w:r w:rsidRPr="00CD72C5">
        <w:rPr>
          <w:rFonts w:ascii="Arial" w:hAnsi="Arial" w:cs="Arial"/>
          <w:color w:val="000000"/>
          <w:spacing w:val="-1"/>
          <w:sz w:val="24"/>
          <w:szCs w:val="24"/>
        </w:rPr>
        <w:t> </w:t>
      </w:r>
      <w:r w:rsidRPr="00CD72C5">
        <w:rPr>
          <w:rFonts w:ascii="Arial" w:hAnsi="Arial" w:cs="Arial"/>
          <w:color w:val="000000"/>
          <w:sz w:val="24"/>
          <w:szCs w:val="24"/>
          <w:shd w:val="clear" w:color="auto" w:fill="FFFF00"/>
        </w:rPr>
        <w:t>0</w:t>
      </w:r>
      <w:r w:rsidRPr="00CD72C5">
        <w:rPr>
          <w:rFonts w:ascii="Arial" w:hAnsi="Arial" w:cs="Arial"/>
          <w:color w:val="000000"/>
          <w:spacing w:val="-2"/>
          <w:sz w:val="24"/>
          <w:szCs w:val="24"/>
        </w:rPr>
        <w:t> </w:t>
      </w:r>
      <w:r w:rsidRPr="00CD72C5">
        <w:rPr>
          <w:rFonts w:ascii="Arial" w:hAnsi="Arial" w:cs="Arial"/>
          <w:color w:val="000000"/>
          <w:sz w:val="24"/>
          <w:szCs w:val="24"/>
          <w:shd w:val="clear" w:color="auto" w:fill="FFFF00"/>
        </w:rPr>
        <w:t>%</w:t>
      </w:r>
      <w:r w:rsidRPr="00CD72C5">
        <w:rPr>
          <w:rFonts w:ascii="Arial" w:hAnsi="Arial" w:cs="Arial"/>
          <w:color w:val="000000"/>
          <w:spacing w:val="-1"/>
          <w:sz w:val="24"/>
          <w:szCs w:val="24"/>
        </w:rPr>
        <w:t> </w:t>
      </w:r>
      <w:r w:rsidRPr="00CD72C5">
        <w:rPr>
          <w:rFonts w:ascii="Arial" w:hAnsi="Arial" w:cs="Arial"/>
          <w:color w:val="000000"/>
          <w:sz w:val="24"/>
          <w:szCs w:val="24"/>
          <w:shd w:val="clear" w:color="auto" w:fill="FFFF00"/>
        </w:rPr>
        <w:t>(zero</w:t>
      </w:r>
      <w:r w:rsidRPr="00CD72C5">
        <w:rPr>
          <w:rFonts w:ascii="Arial" w:hAnsi="Arial" w:cs="Arial"/>
          <w:color w:val="000000"/>
          <w:spacing w:val="-2"/>
          <w:sz w:val="24"/>
          <w:szCs w:val="24"/>
        </w:rPr>
        <w:t> </w:t>
      </w:r>
      <w:r w:rsidRPr="00CD72C5">
        <w:rPr>
          <w:rFonts w:ascii="Arial" w:hAnsi="Arial" w:cs="Arial"/>
          <w:color w:val="000000"/>
          <w:sz w:val="24"/>
          <w:szCs w:val="24"/>
          <w:shd w:val="clear" w:color="auto" w:fill="FFFF00"/>
        </w:rPr>
        <w:t>por</w:t>
      </w:r>
      <w:r w:rsidRPr="00CD72C5">
        <w:rPr>
          <w:rFonts w:ascii="Arial" w:hAnsi="Arial" w:cs="Arial"/>
          <w:color w:val="000000"/>
          <w:spacing w:val="-1"/>
          <w:sz w:val="24"/>
          <w:szCs w:val="24"/>
        </w:rPr>
        <w:t> </w:t>
      </w:r>
      <w:r w:rsidRPr="00CD72C5">
        <w:rPr>
          <w:rFonts w:ascii="Arial" w:hAnsi="Arial" w:cs="Arial"/>
          <w:color w:val="000000"/>
          <w:sz w:val="24"/>
          <w:szCs w:val="24"/>
          <w:shd w:val="clear" w:color="auto" w:fill="FFFF00"/>
        </w:rPr>
        <w:t>cento),</w:t>
      </w:r>
      <w:r w:rsidRPr="00CD72C5">
        <w:rPr>
          <w:rFonts w:ascii="Arial" w:hAnsi="Arial" w:cs="Arial"/>
          <w:color w:val="000000"/>
          <w:spacing w:val="-2"/>
          <w:sz w:val="24"/>
          <w:szCs w:val="24"/>
        </w:rPr>
        <w:t> </w:t>
      </w:r>
      <w:r w:rsidRPr="00CD72C5">
        <w:rPr>
          <w:rFonts w:ascii="Arial" w:hAnsi="Arial" w:cs="Arial"/>
          <w:color w:val="000000"/>
          <w:sz w:val="24"/>
          <w:szCs w:val="24"/>
          <w:shd w:val="clear" w:color="auto" w:fill="FFFF00"/>
        </w:rPr>
        <w:t>ou</w:t>
      </w:r>
      <w:r w:rsidRPr="00CD72C5">
        <w:rPr>
          <w:rFonts w:ascii="Arial" w:hAnsi="Arial" w:cs="Arial"/>
          <w:color w:val="000000"/>
          <w:spacing w:val="-1"/>
          <w:sz w:val="24"/>
          <w:szCs w:val="24"/>
        </w:rPr>
        <w:t> </w:t>
      </w:r>
      <w:r w:rsidRPr="00CD72C5">
        <w:rPr>
          <w:rFonts w:ascii="Arial" w:hAnsi="Arial" w:cs="Arial"/>
          <w:color w:val="000000"/>
          <w:sz w:val="24"/>
          <w:szCs w:val="24"/>
          <w:shd w:val="clear" w:color="auto" w:fill="FFFF00"/>
        </w:rPr>
        <w:t>negativas (DESDE QUE SEJA APRESENTADO COMPROVAÇÕES DE QUE A TAXA NEGATIVA É VANTAJOSA PARA A EMPRESA GERENCIADORA E PARA OS POSTOS CADASTRADAS NO SISTEMA)</w:t>
      </w:r>
    </w:p>
    <w:p w14:paraId="18AB7E3C" w14:textId="396A3A84" w:rsidR="0041511C" w:rsidRPr="00CD72C5" w:rsidRDefault="0041511C" w:rsidP="00213985">
      <w:pPr>
        <w:tabs>
          <w:tab w:val="left" w:pos="561"/>
        </w:tabs>
        <w:spacing w:before="60" w:after="60"/>
        <w:ind w:left="567" w:right="185"/>
        <w:rPr>
          <w:rFonts w:ascii="Arial" w:hAnsi="Arial" w:cs="Arial"/>
          <w:sz w:val="24"/>
          <w:szCs w:val="24"/>
          <w:lang w:val="pt-BR"/>
        </w:rPr>
      </w:pPr>
      <w:r w:rsidRPr="00CD72C5">
        <w:rPr>
          <w:rFonts w:ascii="Arial" w:hAnsi="Arial" w:cs="Arial"/>
          <w:b/>
          <w:color w:val="000000"/>
          <w:sz w:val="24"/>
          <w:szCs w:val="24"/>
          <w:shd w:val="clear" w:color="auto" w:fill="FFFF00"/>
        </w:rPr>
        <w:t>1.2.2.</w:t>
      </w:r>
      <w:r w:rsidRPr="00CD72C5">
        <w:rPr>
          <w:rFonts w:ascii="Arial" w:hAnsi="Arial" w:cs="Arial"/>
          <w:color w:val="000000"/>
          <w:sz w:val="24"/>
          <w:szCs w:val="24"/>
          <w:shd w:val="clear" w:color="auto" w:fill="FFFF00"/>
        </w:rPr>
        <w:t xml:space="preserve"> </w:t>
      </w:r>
      <w:r w:rsidR="00CC7E65">
        <w:rPr>
          <w:rFonts w:ascii="Arial" w:hAnsi="Arial" w:cs="Arial"/>
          <w:color w:val="000000"/>
          <w:sz w:val="24"/>
          <w:szCs w:val="24"/>
          <w:shd w:val="clear" w:color="auto" w:fill="FFFF00"/>
        </w:rPr>
        <w:t>N</w:t>
      </w:r>
      <w:r w:rsidRPr="00CD72C5">
        <w:rPr>
          <w:rFonts w:ascii="Arial" w:hAnsi="Arial" w:cs="Arial"/>
          <w:color w:val="000000"/>
          <w:sz w:val="24"/>
          <w:szCs w:val="24"/>
          <w:shd w:val="clear" w:color="auto" w:fill="FFFF00"/>
        </w:rPr>
        <w:t>ão serão aceitas propostas com valor da taxa de administração ou valor global superiores aos estimados ou com preços manifestamente inexequíveis.</w:t>
      </w:r>
    </w:p>
    <w:p w14:paraId="115874FF" w14:textId="6992FA39" w:rsidR="0041511C" w:rsidRPr="00CD72C5" w:rsidRDefault="0041511C" w:rsidP="001B0942">
      <w:pPr>
        <w:pStyle w:val="PargrafodaLista"/>
        <w:numPr>
          <w:ilvl w:val="2"/>
          <w:numId w:val="17"/>
        </w:numPr>
        <w:tabs>
          <w:tab w:val="left" w:pos="142"/>
        </w:tabs>
        <w:spacing w:before="60" w:after="60"/>
        <w:ind w:left="567" w:right="185" w:firstLine="0"/>
        <w:rPr>
          <w:rFonts w:ascii="Arial" w:hAnsi="Arial" w:cs="Arial"/>
          <w:sz w:val="24"/>
          <w:szCs w:val="24"/>
          <w:lang w:val="pt-BR"/>
        </w:rPr>
      </w:pPr>
      <w:r w:rsidRPr="00CD72C5">
        <w:rPr>
          <w:rFonts w:ascii="Arial" w:hAnsi="Arial" w:cs="Arial"/>
          <w:color w:val="000000"/>
          <w:sz w:val="24"/>
          <w:szCs w:val="24"/>
          <w:shd w:val="clear" w:color="auto" w:fill="FFFF00"/>
        </w:rPr>
        <w:t>Considerar-se-á inexequível a proposta que não venha a ter demonstrada sua viabilidade por meio de documentação que comprove que os custos envolvidos na contratação são coerentes com os de mercado do objeto deste Termo e da licitação.</w:t>
      </w:r>
    </w:p>
    <w:p w14:paraId="669CD411" w14:textId="3A176828" w:rsidR="0041511C" w:rsidRPr="0041511C" w:rsidRDefault="0041511C" w:rsidP="001B0942">
      <w:pPr>
        <w:pStyle w:val="PargrafodaLista"/>
        <w:numPr>
          <w:ilvl w:val="2"/>
          <w:numId w:val="17"/>
        </w:numPr>
        <w:tabs>
          <w:tab w:val="left" w:pos="142"/>
        </w:tabs>
        <w:spacing w:before="60" w:after="60"/>
        <w:ind w:left="567" w:right="185" w:firstLine="0"/>
        <w:rPr>
          <w:rFonts w:ascii="Arial" w:hAnsi="Arial" w:cs="Arial"/>
          <w:sz w:val="24"/>
          <w:szCs w:val="24"/>
          <w:lang w:val="pt-BR"/>
        </w:rPr>
      </w:pPr>
      <w:r w:rsidRPr="0041511C">
        <w:rPr>
          <w:rFonts w:ascii="Arial" w:hAnsi="Arial" w:cs="Arial"/>
          <w:color w:val="000000"/>
          <w:sz w:val="24"/>
          <w:szCs w:val="24"/>
          <w:shd w:val="clear" w:color="auto" w:fill="FFFFFF"/>
        </w:rPr>
        <w:t> No</w:t>
      </w:r>
      <w:r w:rsidRPr="0041511C">
        <w:rPr>
          <w:rFonts w:ascii="Arial" w:hAnsi="Arial" w:cs="Arial"/>
          <w:color w:val="000000"/>
          <w:spacing w:val="6"/>
          <w:sz w:val="24"/>
          <w:szCs w:val="24"/>
          <w:shd w:val="clear" w:color="auto" w:fill="FFFFFF"/>
        </w:rPr>
        <w:t> </w:t>
      </w:r>
      <w:r w:rsidRPr="0041511C">
        <w:rPr>
          <w:rFonts w:ascii="Arial" w:hAnsi="Arial" w:cs="Arial"/>
          <w:color w:val="000000"/>
          <w:sz w:val="24"/>
          <w:szCs w:val="24"/>
          <w:shd w:val="clear" w:color="auto" w:fill="FFFFFF"/>
        </w:rPr>
        <w:t>percentual</w:t>
      </w:r>
      <w:r w:rsidRPr="0041511C">
        <w:rPr>
          <w:rFonts w:ascii="Arial" w:hAnsi="Arial" w:cs="Arial"/>
          <w:color w:val="000000"/>
          <w:spacing w:val="6"/>
          <w:sz w:val="24"/>
          <w:szCs w:val="24"/>
          <w:shd w:val="clear" w:color="auto" w:fill="FFFFFF"/>
        </w:rPr>
        <w:t> </w:t>
      </w:r>
      <w:r w:rsidRPr="0041511C">
        <w:rPr>
          <w:rFonts w:ascii="Arial" w:hAnsi="Arial" w:cs="Arial"/>
          <w:color w:val="000000"/>
          <w:sz w:val="24"/>
          <w:szCs w:val="24"/>
          <w:shd w:val="clear" w:color="auto" w:fill="FFFFFF"/>
        </w:rPr>
        <w:t>da</w:t>
      </w:r>
      <w:r w:rsidRPr="0041511C">
        <w:rPr>
          <w:rFonts w:ascii="Arial" w:hAnsi="Arial" w:cs="Arial"/>
          <w:color w:val="000000"/>
          <w:spacing w:val="7"/>
          <w:sz w:val="24"/>
          <w:szCs w:val="24"/>
          <w:shd w:val="clear" w:color="auto" w:fill="FFFFFF"/>
        </w:rPr>
        <w:t> </w:t>
      </w:r>
      <w:r w:rsidRPr="0041511C">
        <w:rPr>
          <w:rFonts w:ascii="Arial" w:hAnsi="Arial" w:cs="Arial"/>
          <w:color w:val="000000"/>
          <w:sz w:val="24"/>
          <w:szCs w:val="24"/>
          <w:shd w:val="clear" w:color="auto" w:fill="FFFFFF"/>
        </w:rPr>
        <w:t>taxa</w:t>
      </w:r>
      <w:r w:rsidRPr="0041511C">
        <w:rPr>
          <w:rFonts w:ascii="Arial" w:hAnsi="Arial" w:cs="Arial"/>
          <w:color w:val="000000"/>
          <w:spacing w:val="6"/>
          <w:sz w:val="24"/>
          <w:szCs w:val="24"/>
          <w:shd w:val="clear" w:color="auto" w:fill="FFFFFF"/>
        </w:rPr>
        <w:t> </w:t>
      </w:r>
      <w:r w:rsidRPr="0041511C">
        <w:rPr>
          <w:rFonts w:ascii="Arial" w:hAnsi="Arial" w:cs="Arial"/>
          <w:color w:val="000000"/>
          <w:sz w:val="24"/>
          <w:szCs w:val="24"/>
          <w:shd w:val="clear" w:color="auto" w:fill="FFFFFF"/>
        </w:rPr>
        <w:t>de</w:t>
      </w:r>
      <w:r w:rsidRPr="0041511C">
        <w:rPr>
          <w:rFonts w:ascii="Arial" w:hAnsi="Arial" w:cs="Arial"/>
          <w:color w:val="000000"/>
          <w:spacing w:val="7"/>
          <w:sz w:val="24"/>
          <w:szCs w:val="24"/>
          <w:shd w:val="clear" w:color="auto" w:fill="FFFFFF"/>
        </w:rPr>
        <w:t> </w:t>
      </w:r>
      <w:r w:rsidRPr="0041511C">
        <w:rPr>
          <w:rFonts w:ascii="Arial" w:hAnsi="Arial" w:cs="Arial"/>
          <w:color w:val="000000"/>
          <w:sz w:val="24"/>
          <w:szCs w:val="24"/>
          <w:shd w:val="clear" w:color="auto" w:fill="FFFFFF"/>
        </w:rPr>
        <w:t>administração</w:t>
      </w:r>
      <w:r w:rsidRPr="0041511C">
        <w:rPr>
          <w:rFonts w:ascii="Arial" w:hAnsi="Arial" w:cs="Arial"/>
          <w:color w:val="000000"/>
          <w:spacing w:val="6"/>
          <w:sz w:val="24"/>
          <w:szCs w:val="24"/>
          <w:shd w:val="clear" w:color="auto" w:fill="FFFFFF"/>
        </w:rPr>
        <w:t> </w:t>
      </w:r>
      <w:r w:rsidRPr="0041511C">
        <w:rPr>
          <w:rFonts w:ascii="Arial" w:hAnsi="Arial" w:cs="Arial"/>
          <w:color w:val="000000"/>
          <w:sz w:val="24"/>
          <w:szCs w:val="24"/>
          <w:shd w:val="clear" w:color="auto" w:fill="FFFFFF"/>
        </w:rPr>
        <w:t>deverão</w:t>
      </w:r>
      <w:r w:rsidRPr="0041511C">
        <w:rPr>
          <w:rFonts w:ascii="Arial" w:hAnsi="Arial" w:cs="Arial"/>
          <w:color w:val="000000"/>
          <w:spacing w:val="6"/>
          <w:sz w:val="24"/>
          <w:szCs w:val="24"/>
          <w:shd w:val="clear" w:color="auto" w:fill="FFFFFF"/>
        </w:rPr>
        <w:t> </w:t>
      </w:r>
      <w:r w:rsidRPr="0041511C">
        <w:rPr>
          <w:rFonts w:ascii="Arial" w:hAnsi="Arial" w:cs="Arial"/>
          <w:color w:val="000000"/>
          <w:sz w:val="24"/>
          <w:szCs w:val="24"/>
          <w:shd w:val="clear" w:color="auto" w:fill="FFFFFF"/>
        </w:rPr>
        <w:t>estar</w:t>
      </w:r>
      <w:r w:rsidRPr="0041511C">
        <w:rPr>
          <w:rFonts w:ascii="Arial" w:hAnsi="Arial" w:cs="Arial"/>
          <w:color w:val="000000"/>
          <w:spacing w:val="7"/>
          <w:sz w:val="24"/>
          <w:szCs w:val="24"/>
          <w:shd w:val="clear" w:color="auto" w:fill="FFFFFF"/>
        </w:rPr>
        <w:t> </w:t>
      </w:r>
      <w:r w:rsidRPr="0041511C">
        <w:rPr>
          <w:rFonts w:ascii="Arial" w:hAnsi="Arial" w:cs="Arial"/>
          <w:color w:val="000000"/>
          <w:sz w:val="24"/>
          <w:szCs w:val="24"/>
          <w:shd w:val="clear" w:color="auto" w:fill="FFFFFF"/>
        </w:rPr>
        <w:t>incluídos</w:t>
      </w:r>
      <w:r w:rsidRPr="0041511C">
        <w:rPr>
          <w:rFonts w:ascii="Arial" w:hAnsi="Arial" w:cs="Arial"/>
          <w:color w:val="000000"/>
          <w:spacing w:val="6"/>
          <w:sz w:val="24"/>
          <w:szCs w:val="24"/>
          <w:shd w:val="clear" w:color="auto" w:fill="FFFFFF"/>
        </w:rPr>
        <w:t> </w:t>
      </w:r>
      <w:r w:rsidRPr="0041511C">
        <w:rPr>
          <w:rFonts w:ascii="Arial" w:hAnsi="Arial" w:cs="Arial"/>
          <w:color w:val="000000"/>
          <w:sz w:val="24"/>
          <w:szCs w:val="24"/>
          <w:shd w:val="clear" w:color="auto" w:fill="FFFFFF"/>
        </w:rPr>
        <w:t>todos</w:t>
      </w:r>
      <w:r w:rsidRPr="0041511C">
        <w:rPr>
          <w:rFonts w:ascii="Arial" w:hAnsi="Arial" w:cs="Arial"/>
          <w:color w:val="000000"/>
          <w:spacing w:val="7"/>
          <w:sz w:val="24"/>
          <w:szCs w:val="24"/>
          <w:shd w:val="clear" w:color="auto" w:fill="FFFFFF"/>
        </w:rPr>
        <w:t> </w:t>
      </w:r>
      <w:r w:rsidRPr="0041511C">
        <w:rPr>
          <w:rFonts w:ascii="Arial" w:hAnsi="Arial" w:cs="Arial"/>
          <w:color w:val="000000"/>
          <w:sz w:val="24"/>
          <w:szCs w:val="24"/>
          <w:shd w:val="clear" w:color="auto" w:fill="FFFFFF"/>
        </w:rPr>
        <w:t>os</w:t>
      </w:r>
      <w:r w:rsidRPr="0041511C">
        <w:rPr>
          <w:rFonts w:ascii="Arial" w:hAnsi="Arial" w:cs="Arial"/>
          <w:color w:val="000000"/>
          <w:spacing w:val="6"/>
          <w:sz w:val="24"/>
          <w:szCs w:val="24"/>
          <w:shd w:val="clear" w:color="auto" w:fill="FFFFFF"/>
        </w:rPr>
        <w:t> </w:t>
      </w:r>
      <w:r w:rsidRPr="0041511C">
        <w:rPr>
          <w:rFonts w:ascii="Arial" w:hAnsi="Arial" w:cs="Arial"/>
          <w:color w:val="000000"/>
          <w:sz w:val="24"/>
          <w:szCs w:val="24"/>
          <w:shd w:val="clear" w:color="auto" w:fill="FFFFFF"/>
        </w:rPr>
        <w:t>tributos,</w:t>
      </w:r>
      <w:r w:rsidRPr="0041511C">
        <w:rPr>
          <w:rFonts w:ascii="Arial" w:hAnsi="Arial" w:cs="Arial"/>
          <w:color w:val="000000"/>
          <w:spacing w:val="7"/>
          <w:sz w:val="24"/>
          <w:szCs w:val="24"/>
          <w:shd w:val="clear" w:color="auto" w:fill="FFFFFF"/>
        </w:rPr>
        <w:t> </w:t>
      </w:r>
      <w:r w:rsidRPr="0041511C">
        <w:rPr>
          <w:rFonts w:ascii="Arial" w:hAnsi="Arial" w:cs="Arial"/>
          <w:color w:val="000000"/>
          <w:sz w:val="24"/>
          <w:szCs w:val="24"/>
          <w:shd w:val="clear" w:color="auto" w:fill="FFFFFF"/>
        </w:rPr>
        <w:t>tarifas</w:t>
      </w:r>
      <w:r w:rsidRPr="0041511C">
        <w:rPr>
          <w:rFonts w:ascii="Arial" w:hAnsi="Arial" w:cs="Arial"/>
          <w:color w:val="000000"/>
          <w:spacing w:val="6"/>
          <w:sz w:val="24"/>
          <w:szCs w:val="24"/>
          <w:shd w:val="clear" w:color="auto" w:fill="FFFFFF"/>
        </w:rPr>
        <w:t> </w:t>
      </w:r>
      <w:r w:rsidRPr="0041511C">
        <w:rPr>
          <w:rFonts w:ascii="Arial" w:hAnsi="Arial" w:cs="Arial"/>
          <w:color w:val="000000"/>
          <w:sz w:val="24"/>
          <w:szCs w:val="24"/>
          <w:shd w:val="clear" w:color="auto" w:fill="FFFFFF"/>
        </w:rPr>
        <w:t>e</w:t>
      </w:r>
      <w:r w:rsidRPr="0041511C">
        <w:rPr>
          <w:rFonts w:ascii="Arial" w:hAnsi="Arial" w:cs="Arial"/>
          <w:color w:val="000000"/>
          <w:spacing w:val="6"/>
          <w:sz w:val="24"/>
          <w:szCs w:val="24"/>
          <w:shd w:val="clear" w:color="auto" w:fill="FFFFFF"/>
        </w:rPr>
        <w:t> </w:t>
      </w:r>
      <w:r w:rsidRPr="0041511C">
        <w:rPr>
          <w:rFonts w:ascii="Arial" w:hAnsi="Arial" w:cs="Arial"/>
          <w:color w:val="000000"/>
          <w:sz w:val="24"/>
          <w:szCs w:val="24"/>
          <w:shd w:val="clear" w:color="auto" w:fill="FFFFFF"/>
        </w:rPr>
        <w:t>despesas </w:t>
      </w:r>
      <w:r w:rsidRPr="0041511C">
        <w:rPr>
          <w:rFonts w:ascii="Arial" w:hAnsi="Arial" w:cs="Arial"/>
          <w:color w:val="000000"/>
          <w:spacing w:val="-58"/>
          <w:sz w:val="24"/>
          <w:szCs w:val="24"/>
          <w:shd w:val="clear" w:color="auto" w:fill="FFFFFF"/>
        </w:rPr>
        <w:t> </w:t>
      </w:r>
      <w:r w:rsidRPr="0041511C">
        <w:rPr>
          <w:rFonts w:ascii="Arial" w:hAnsi="Arial" w:cs="Arial"/>
          <w:color w:val="000000"/>
          <w:sz w:val="24"/>
          <w:szCs w:val="24"/>
          <w:shd w:val="clear" w:color="auto" w:fill="FFFFFF"/>
        </w:rPr>
        <w:t>incidentes</w:t>
      </w:r>
      <w:r w:rsidRPr="0041511C">
        <w:rPr>
          <w:rFonts w:ascii="Arial" w:hAnsi="Arial" w:cs="Arial"/>
          <w:color w:val="000000"/>
          <w:spacing w:val="-2"/>
          <w:sz w:val="24"/>
          <w:szCs w:val="24"/>
          <w:shd w:val="clear" w:color="auto" w:fill="FFFFFF"/>
        </w:rPr>
        <w:t> </w:t>
      </w:r>
      <w:r w:rsidRPr="0041511C">
        <w:rPr>
          <w:rFonts w:ascii="Arial" w:hAnsi="Arial" w:cs="Arial"/>
          <w:color w:val="000000"/>
          <w:sz w:val="24"/>
          <w:szCs w:val="24"/>
          <w:shd w:val="clear" w:color="auto" w:fill="FFFFFF"/>
        </w:rPr>
        <w:t>sobre</w:t>
      </w:r>
      <w:r w:rsidRPr="0041511C">
        <w:rPr>
          <w:rFonts w:ascii="Arial" w:hAnsi="Arial" w:cs="Arial"/>
          <w:color w:val="000000"/>
          <w:spacing w:val="-1"/>
          <w:sz w:val="24"/>
          <w:szCs w:val="24"/>
          <w:shd w:val="clear" w:color="auto" w:fill="FFFFFF"/>
        </w:rPr>
        <w:t> </w:t>
      </w:r>
      <w:r w:rsidRPr="0041511C">
        <w:rPr>
          <w:rFonts w:ascii="Arial" w:hAnsi="Arial" w:cs="Arial"/>
          <w:color w:val="000000"/>
          <w:sz w:val="24"/>
          <w:szCs w:val="24"/>
          <w:shd w:val="clear" w:color="auto" w:fill="FFFFFF"/>
        </w:rPr>
        <w:t>o</w:t>
      </w:r>
      <w:r w:rsidRPr="0041511C">
        <w:rPr>
          <w:rFonts w:ascii="Arial" w:hAnsi="Arial" w:cs="Arial"/>
          <w:color w:val="000000"/>
          <w:spacing w:val="-1"/>
          <w:sz w:val="24"/>
          <w:szCs w:val="24"/>
          <w:shd w:val="clear" w:color="auto" w:fill="FFFFFF"/>
        </w:rPr>
        <w:t> </w:t>
      </w:r>
      <w:r w:rsidRPr="0041511C">
        <w:rPr>
          <w:rFonts w:ascii="Arial" w:hAnsi="Arial" w:cs="Arial"/>
          <w:color w:val="000000"/>
          <w:sz w:val="24"/>
          <w:szCs w:val="24"/>
          <w:shd w:val="clear" w:color="auto" w:fill="FFFFFF"/>
        </w:rPr>
        <w:t>serviço</w:t>
      </w:r>
      <w:r w:rsidRPr="0041511C">
        <w:rPr>
          <w:rFonts w:ascii="Arial" w:hAnsi="Arial" w:cs="Arial"/>
          <w:color w:val="000000"/>
          <w:spacing w:val="-1"/>
          <w:sz w:val="24"/>
          <w:szCs w:val="24"/>
          <w:shd w:val="clear" w:color="auto" w:fill="FFFFFF"/>
        </w:rPr>
        <w:t> </w:t>
      </w:r>
      <w:r w:rsidRPr="0041511C">
        <w:rPr>
          <w:rFonts w:ascii="Arial" w:hAnsi="Arial" w:cs="Arial"/>
          <w:color w:val="000000"/>
          <w:sz w:val="24"/>
          <w:szCs w:val="24"/>
          <w:shd w:val="clear" w:color="auto" w:fill="FFFFFF"/>
        </w:rPr>
        <w:t>a</w:t>
      </w:r>
      <w:r w:rsidRPr="0041511C">
        <w:rPr>
          <w:rFonts w:ascii="Arial" w:hAnsi="Arial" w:cs="Arial"/>
          <w:color w:val="000000"/>
          <w:spacing w:val="-1"/>
          <w:sz w:val="24"/>
          <w:szCs w:val="24"/>
          <w:shd w:val="clear" w:color="auto" w:fill="FFFFFF"/>
        </w:rPr>
        <w:t> </w:t>
      </w:r>
      <w:r w:rsidRPr="0041511C">
        <w:rPr>
          <w:rFonts w:ascii="Arial" w:hAnsi="Arial" w:cs="Arial"/>
          <w:color w:val="000000"/>
          <w:sz w:val="24"/>
          <w:szCs w:val="24"/>
          <w:shd w:val="clear" w:color="auto" w:fill="FFFFFF"/>
        </w:rPr>
        <w:t>ser</w:t>
      </w:r>
      <w:r w:rsidRPr="0041511C">
        <w:rPr>
          <w:rFonts w:ascii="Arial" w:hAnsi="Arial" w:cs="Arial"/>
          <w:color w:val="000000"/>
          <w:spacing w:val="-1"/>
          <w:sz w:val="24"/>
          <w:szCs w:val="24"/>
          <w:shd w:val="clear" w:color="auto" w:fill="FFFFFF"/>
        </w:rPr>
        <w:t> </w:t>
      </w:r>
      <w:r w:rsidRPr="0041511C">
        <w:rPr>
          <w:rFonts w:ascii="Arial" w:hAnsi="Arial" w:cs="Arial"/>
          <w:color w:val="000000"/>
          <w:sz w:val="24"/>
          <w:szCs w:val="24"/>
          <w:shd w:val="clear" w:color="auto" w:fill="FFFFFF"/>
        </w:rPr>
        <w:t>executado.</w:t>
      </w:r>
    </w:p>
    <w:p w14:paraId="117F2CFA" w14:textId="0398966E" w:rsidR="0041511C" w:rsidRPr="0041511C" w:rsidRDefault="0041511C" w:rsidP="001B0942">
      <w:pPr>
        <w:pStyle w:val="PargrafodaLista"/>
        <w:numPr>
          <w:ilvl w:val="2"/>
          <w:numId w:val="17"/>
        </w:numPr>
        <w:tabs>
          <w:tab w:val="left" w:pos="561"/>
        </w:tabs>
        <w:spacing w:before="60" w:after="60"/>
        <w:ind w:left="567" w:right="185" w:firstLine="0"/>
        <w:rPr>
          <w:rFonts w:ascii="Arial" w:hAnsi="Arial" w:cs="Arial"/>
          <w:sz w:val="24"/>
          <w:szCs w:val="24"/>
          <w:lang w:val="pt-BR"/>
        </w:rPr>
      </w:pPr>
      <w:r w:rsidRPr="0041511C">
        <w:rPr>
          <w:rFonts w:ascii="Arial" w:hAnsi="Arial" w:cs="Arial"/>
          <w:color w:val="000000"/>
          <w:sz w:val="24"/>
          <w:szCs w:val="24"/>
          <w:shd w:val="clear" w:color="auto" w:fill="FFFFFF"/>
        </w:rPr>
        <w:t> Para</w:t>
      </w:r>
      <w:r w:rsidRPr="0041511C">
        <w:rPr>
          <w:rFonts w:ascii="Arial" w:hAnsi="Arial" w:cs="Arial"/>
          <w:color w:val="000000"/>
          <w:spacing w:val="41"/>
          <w:sz w:val="24"/>
          <w:szCs w:val="24"/>
          <w:shd w:val="clear" w:color="auto" w:fill="FFFFFF"/>
        </w:rPr>
        <w:t> </w:t>
      </w:r>
      <w:r w:rsidRPr="0041511C">
        <w:rPr>
          <w:rFonts w:ascii="Arial" w:hAnsi="Arial" w:cs="Arial"/>
          <w:color w:val="000000"/>
          <w:sz w:val="24"/>
          <w:szCs w:val="24"/>
          <w:shd w:val="clear" w:color="auto" w:fill="FFFFFF"/>
        </w:rPr>
        <w:t>a</w:t>
      </w:r>
      <w:r w:rsidRPr="0041511C">
        <w:rPr>
          <w:rFonts w:ascii="Arial" w:hAnsi="Arial" w:cs="Arial"/>
          <w:color w:val="000000"/>
          <w:spacing w:val="42"/>
          <w:sz w:val="24"/>
          <w:szCs w:val="24"/>
          <w:shd w:val="clear" w:color="auto" w:fill="FFFFFF"/>
        </w:rPr>
        <w:t> </w:t>
      </w:r>
      <w:r w:rsidRPr="0041511C">
        <w:rPr>
          <w:rFonts w:ascii="Arial" w:hAnsi="Arial" w:cs="Arial"/>
          <w:color w:val="000000"/>
          <w:sz w:val="24"/>
          <w:szCs w:val="24"/>
          <w:shd w:val="clear" w:color="auto" w:fill="FFFFFF"/>
        </w:rPr>
        <w:t>taxa</w:t>
      </w:r>
      <w:r w:rsidRPr="0041511C">
        <w:rPr>
          <w:rFonts w:ascii="Arial" w:hAnsi="Arial" w:cs="Arial"/>
          <w:color w:val="000000"/>
          <w:spacing w:val="41"/>
          <w:sz w:val="24"/>
          <w:szCs w:val="24"/>
          <w:shd w:val="clear" w:color="auto" w:fill="FFFFFF"/>
        </w:rPr>
        <w:t> </w:t>
      </w:r>
      <w:r w:rsidRPr="0041511C">
        <w:rPr>
          <w:rFonts w:ascii="Arial" w:hAnsi="Arial" w:cs="Arial"/>
          <w:color w:val="000000"/>
          <w:sz w:val="24"/>
          <w:szCs w:val="24"/>
          <w:shd w:val="clear" w:color="auto" w:fill="FFFFFF"/>
        </w:rPr>
        <w:t>de</w:t>
      </w:r>
      <w:r w:rsidRPr="0041511C">
        <w:rPr>
          <w:rFonts w:ascii="Arial" w:hAnsi="Arial" w:cs="Arial"/>
          <w:color w:val="000000"/>
          <w:spacing w:val="42"/>
          <w:sz w:val="24"/>
          <w:szCs w:val="24"/>
          <w:shd w:val="clear" w:color="auto" w:fill="FFFFFF"/>
        </w:rPr>
        <w:t> </w:t>
      </w:r>
      <w:r w:rsidRPr="0041511C">
        <w:rPr>
          <w:rFonts w:ascii="Arial" w:hAnsi="Arial" w:cs="Arial"/>
          <w:color w:val="000000"/>
          <w:sz w:val="24"/>
          <w:szCs w:val="24"/>
          <w:shd w:val="clear" w:color="auto" w:fill="FFFFFF"/>
        </w:rPr>
        <w:t>administração,</w:t>
      </w:r>
      <w:r w:rsidRPr="0041511C">
        <w:rPr>
          <w:rFonts w:ascii="Arial" w:hAnsi="Arial" w:cs="Arial"/>
          <w:color w:val="000000"/>
          <w:spacing w:val="41"/>
          <w:sz w:val="24"/>
          <w:szCs w:val="24"/>
          <w:shd w:val="clear" w:color="auto" w:fill="FFFFFF"/>
        </w:rPr>
        <w:t> </w:t>
      </w:r>
      <w:r w:rsidRPr="0041511C">
        <w:rPr>
          <w:rFonts w:ascii="Arial" w:hAnsi="Arial" w:cs="Arial"/>
          <w:color w:val="000000"/>
          <w:sz w:val="24"/>
          <w:szCs w:val="24"/>
          <w:shd w:val="clear" w:color="auto" w:fill="FFFFFF"/>
        </w:rPr>
        <w:t>o</w:t>
      </w:r>
      <w:r w:rsidRPr="0041511C">
        <w:rPr>
          <w:rFonts w:ascii="Arial" w:hAnsi="Arial" w:cs="Arial"/>
          <w:color w:val="000000"/>
          <w:spacing w:val="42"/>
          <w:sz w:val="24"/>
          <w:szCs w:val="24"/>
          <w:shd w:val="clear" w:color="auto" w:fill="FFFFFF"/>
        </w:rPr>
        <w:t> </w:t>
      </w:r>
      <w:r w:rsidRPr="0041511C">
        <w:rPr>
          <w:rFonts w:ascii="Arial" w:hAnsi="Arial" w:cs="Arial"/>
          <w:color w:val="000000"/>
          <w:sz w:val="24"/>
          <w:szCs w:val="24"/>
          <w:shd w:val="clear" w:color="auto" w:fill="FFFFFF"/>
        </w:rPr>
        <w:t>percentual</w:t>
      </w:r>
      <w:r w:rsidRPr="0041511C">
        <w:rPr>
          <w:rFonts w:ascii="Arial" w:hAnsi="Arial" w:cs="Arial"/>
          <w:color w:val="000000"/>
          <w:spacing w:val="42"/>
          <w:sz w:val="24"/>
          <w:szCs w:val="24"/>
          <w:shd w:val="clear" w:color="auto" w:fill="FFFFFF"/>
        </w:rPr>
        <w:t> </w:t>
      </w:r>
      <w:r w:rsidRPr="0041511C">
        <w:rPr>
          <w:rFonts w:ascii="Arial" w:hAnsi="Arial" w:cs="Arial"/>
          <w:color w:val="000000"/>
          <w:sz w:val="24"/>
          <w:szCs w:val="24"/>
          <w:shd w:val="clear" w:color="auto" w:fill="FFFFFF"/>
        </w:rPr>
        <w:t>será</w:t>
      </w:r>
      <w:r w:rsidRPr="0041511C">
        <w:rPr>
          <w:rFonts w:ascii="Arial" w:hAnsi="Arial" w:cs="Arial"/>
          <w:color w:val="000000"/>
          <w:spacing w:val="41"/>
          <w:sz w:val="24"/>
          <w:szCs w:val="24"/>
          <w:shd w:val="clear" w:color="auto" w:fill="FFFFFF"/>
        </w:rPr>
        <w:t> </w:t>
      </w:r>
      <w:r w:rsidRPr="0041511C">
        <w:rPr>
          <w:rFonts w:ascii="Arial" w:hAnsi="Arial" w:cs="Arial"/>
          <w:color w:val="000000"/>
          <w:sz w:val="24"/>
          <w:szCs w:val="24"/>
          <w:shd w:val="clear" w:color="auto" w:fill="FFFFFF"/>
        </w:rPr>
        <w:t>fixo</w:t>
      </w:r>
      <w:r w:rsidRPr="0041511C">
        <w:rPr>
          <w:rFonts w:ascii="Arial" w:hAnsi="Arial" w:cs="Arial"/>
          <w:color w:val="000000"/>
          <w:spacing w:val="42"/>
          <w:sz w:val="24"/>
          <w:szCs w:val="24"/>
          <w:shd w:val="clear" w:color="auto" w:fill="FFFFFF"/>
        </w:rPr>
        <w:t> </w:t>
      </w:r>
      <w:r w:rsidRPr="0041511C">
        <w:rPr>
          <w:rFonts w:ascii="Arial" w:hAnsi="Arial" w:cs="Arial"/>
          <w:color w:val="000000"/>
          <w:sz w:val="24"/>
          <w:szCs w:val="24"/>
          <w:shd w:val="clear" w:color="auto" w:fill="FFFFFF"/>
        </w:rPr>
        <w:t>e</w:t>
      </w:r>
      <w:r w:rsidRPr="0041511C">
        <w:rPr>
          <w:rFonts w:ascii="Arial" w:hAnsi="Arial" w:cs="Arial"/>
          <w:color w:val="000000"/>
          <w:spacing w:val="41"/>
          <w:sz w:val="24"/>
          <w:szCs w:val="24"/>
          <w:shd w:val="clear" w:color="auto" w:fill="FFFFFF"/>
        </w:rPr>
        <w:t> </w:t>
      </w:r>
      <w:r w:rsidRPr="0041511C">
        <w:rPr>
          <w:rFonts w:ascii="Arial" w:hAnsi="Arial" w:cs="Arial"/>
          <w:color w:val="000000"/>
          <w:sz w:val="24"/>
          <w:szCs w:val="24"/>
          <w:shd w:val="clear" w:color="auto" w:fill="FFFFFF"/>
        </w:rPr>
        <w:t>irreajustável,</w:t>
      </w:r>
      <w:r w:rsidRPr="0041511C">
        <w:rPr>
          <w:rFonts w:ascii="Arial" w:hAnsi="Arial" w:cs="Arial"/>
          <w:color w:val="000000"/>
          <w:spacing w:val="42"/>
          <w:sz w:val="24"/>
          <w:szCs w:val="24"/>
          <w:shd w:val="clear" w:color="auto" w:fill="FFFFFF"/>
        </w:rPr>
        <w:t> </w:t>
      </w:r>
      <w:r w:rsidRPr="0041511C">
        <w:rPr>
          <w:rFonts w:ascii="Arial" w:hAnsi="Arial" w:cs="Arial"/>
          <w:color w:val="000000"/>
          <w:sz w:val="24"/>
          <w:szCs w:val="24"/>
          <w:shd w:val="clear" w:color="auto" w:fill="FFFFFF"/>
        </w:rPr>
        <w:t>não</w:t>
      </w:r>
      <w:r w:rsidRPr="0041511C">
        <w:rPr>
          <w:rFonts w:ascii="Arial" w:hAnsi="Arial" w:cs="Arial"/>
          <w:color w:val="000000"/>
          <w:spacing w:val="41"/>
          <w:sz w:val="24"/>
          <w:szCs w:val="24"/>
          <w:shd w:val="clear" w:color="auto" w:fill="FFFFFF"/>
        </w:rPr>
        <w:t> </w:t>
      </w:r>
      <w:r w:rsidRPr="0041511C">
        <w:rPr>
          <w:rFonts w:ascii="Arial" w:hAnsi="Arial" w:cs="Arial"/>
          <w:color w:val="000000"/>
          <w:sz w:val="24"/>
          <w:szCs w:val="24"/>
          <w:shd w:val="clear" w:color="auto" w:fill="FFFFFF"/>
        </w:rPr>
        <w:t>se</w:t>
      </w:r>
      <w:r w:rsidRPr="0041511C">
        <w:rPr>
          <w:rFonts w:ascii="Arial" w:hAnsi="Arial" w:cs="Arial"/>
          <w:color w:val="000000"/>
          <w:spacing w:val="42"/>
          <w:sz w:val="24"/>
          <w:szCs w:val="24"/>
          <w:shd w:val="clear" w:color="auto" w:fill="FFFFFF"/>
        </w:rPr>
        <w:t> </w:t>
      </w:r>
      <w:r w:rsidRPr="0041511C">
        <w:rPr>
          <w:rFonts w:ascii="Arial" w:hAnsi="Arial" w:cs="Arial"/>
          <w:color w:val="000000"/>
          <w:sz w:val="24"/>
          <w:szCs w:val="24"/>
          <w:shd w:val="clear" w:color="auto" w:fill="FFFFFF"/>
        </w:rPr>
        <w:t>admitindo</w:t>
      </w:r>
      <w:r w:rsidRPr="0041511C">
        <w:rPr>
          <w:rFonts w:ascii="Arial" w:hAnsi="Arial" w:cs="Arial"/>
          <w:color w:val="000000"/>
          <w:spacing w:val="42"/>
          <w:sz w:val="24"/>
          <w:szCs w:val="24"/>
          <w:shd w:val="clear" w:color="auto" w:fill="FFFFFF"/>
        </w:rPr>
        <w:t> </w:t>
      </w:r>
      <w:r w:rsidRPr="0041511C">
        <w:rPr>
          <w:rFonts w:ascii="Arial" w:hAnsi="Arial" w:cs="Arial"/>
          <w:color w:val="000000"/>
          <w:sz w:val="24"/>
          <w:szCs w:val="24"/>
          <w:shd w:val="clear" w:color="auto" w:fill="FFFFFF"/>
        </w:rPr>
        <w:t>nenhuma </w:t>
      </w:r>
      <w:r w:rsidRPr="0041511C">
        <w:rPr>
          <w:rFonts w:ascii="Arial" w:hAnsi="Arial" w:cs="Arial"/>
          <w:color w:val="000000"/>
          <w:spacing w:val="-59"/>
          <w:sz w:val="24"/>
          <w:szCs w:val="24"/>
          <w:shd w:val="clear" w:color="auto" w:fill="FFFFFF"/>
        </w:rPr>
        <w:t>               </w:t>
      </w:r>
      <w:r w:rsidRPr="0041511C">
        <w:rPr>
          <w:rFonts w:ascii="Arial" w:hAnsi="Arial" w:cs="Arial"/>
          <w:color w:val="000000"/>
          <w:sz w:val="24"/>
          <w:szCs w:val="24"/>
          <w:shd w:val="clear" w:color="auto" w:fill="FFFFFF"/>
        </w:rPr>
        <w:t>alteração</w:t>
      </w:r>
    </w:p>
    <w:p w14:paraId="12408D08" w14:textId="01EF57F6" w:rsidR="0041511C" w:rsidRPr="0041511C" w:rsidRDefault="0041511C" w:rsidP="001B0942">
      <w:pPr>
        <w:pStyle w:val="PargrafodaLista"/>
        <w:numPr>
          <w:ilvl w:val="1"/>
          <w:numId w:val="17"/>
        </w:numPr>
        <w:tabs>
          <w:tab w:val="left" w:pos="561"/>
        </w:tabs>
        <w:spacing w:before="60" w:after="60"/>
        <w:ind w:left="567" w:right="185" w:firstLine="0"/>
        <w:rPr>
          <w:rStyle w:val="Forte"/>
          <w:rFonts w:ascii="Arial" w:hAnsi="Arial" w:cs="Arial"/>
          <w:b w:val="0"/>
          <w:bCs w:val="0"/>
          <w:sz w:val="24"/>
          <w:szCs w:val="24"/>
          <w:lang w:val="pt-BR"/>
        </w:rPr>
      </w:pPr>
      <w:r w:rsidRPr="0041511C">
        <w:rPr>
          <w:rStyle w:val="Forte"/>
          <w:rFonts w:ascii="Arial" w:hAnsi="Arial" w:cs="Arial"/>
          <w:b w:val="0"/>
          <w:color w:val="000000"/>
          <w:sz w:val="24"/>
          <w:szCs w:val="24"/>
          <w:shd w:val="clear" w:color="auto" w:fill="FFFFFF"/>
        </w:rPr>
        <w:t>ORIENTAÇÃO PARA AS PROPONENTES:</w:t>
      </w:r>
    </w:p>
    <w:p w14:paraId="1CA273EF" w14:textId="700C2879" w:rsidR="0041511C" w:rsidRPr="0041511C" w:rsidRDefault="0041511C" w:rsidP="001B0942">
      <w:pPr>
        <w:pStyle w:val="PargrafodaLista"/>
        <w:numPr>
          <w:ilvl w:val="2"/>
          <w:numId w:val="18"/>
        </w:numPr>
        <w:spacing w:before="60" w:after="60"/>
        <w:ind w:left="567" w:right="185" w:firstLine="0"/>
        <w:rPr>
          <w:rFonts w:ascii="Arial" w:hAnsi="Arial" w:cs="Arial"/>
          <w:sz w:val="24"/>
          <w:szCs w:val="24"/>
          <w:lang w:val="pt-BR"/>
        </w:rPr>
      </w:pPr>
      <w:r w:rsidRPr="0041511C">
        <w:rPr>
          <w:rFonts w:ascii="Arial" w:hAnsi="Arial" w:cs="Arial"/>
          <w:color w:val="000000"/>
          <w:sz w:val="24"/>
          <w:szCs w:val="24"/>
          <w:shd w:val="clear" w:color="auto" w:fill="FFFFFF"/>
        </w:rPr>
        <w:t> As proponentes interessadas deverão observar os itens 4.2 e 4.3, do termo de referência, não podendo suprimir ou alterar o detalhamento técnico do item.</w:t>
      </w:r>
    </w:p>
    <w:p w14:paraId="0486A757" w14:textId="77777777" w:rsidR="000E5665" w:rsidRPr="001B406E" w:rsidRDefault="000E5665" w:rsidP="00CA3146">
      <w:pPr>
        <w:pStyle w:val="Corpodetexto"/>
        <w:spacing w:before="1"/>
        <w:rPr>
          <w:rFonts w:ascii="Arial" w:hAnsi="Arial" w:cs="Arial"/>
          <w:sz w:val="24"/>
          <w:szCs w:val="24"/>
          <w:lang w:val="pt-BR"/>
        </w:rPr>
      </w:pPr>
    </w:p>
    <w:p w14:paraId="3F6A435B" w14:textId="2F4681FE" w:rsidR="00731BE0" w:rsidRPr="001B406E" w:rsidRDefault="00731BE0" w:rsidP="001B0942">
      <w:pPr>
        <w:pStyle w:val="Ttulo1"/>
        <w:numPr>
          <w:ilvl w:val="0"/>
          <w:numId w:val="18"/>
        </w:numPr>
        <w:tabs>
          <w:tab w:val="left" w:pos="10226"/>
        </w:tabs>
        <w:ind w:left="426" w:hanging="313"/>
        <w:rPr>
          <w:sz w:val="24"/>
          <w:szCs w:val="24"/>
          <w:lang w:val="pt-BR"/>
        </w:rPr>
      </w:pPr>
      <w:r w:rsidRPr="001B406E">
        <w:rPr>
          <w:sz w:val="24"/>
          <w:szCs w:val="24"/>
          <w:shd w:val="clear" w:color="auto" w:fill="D5E2BB"/>
          <w:lang w:val="pt-BR"/>
        </w:rPr>
        <w:t>DOS</w:t>
      </w:r>
      <w:r w:rsidRPr="001B406E">
        <w:rPr>
          <w:spacing w:val="-7"/>
          <w:sz w:val="24"/>
          <w:szCs w:val="24"/>
          <w:shd w:val="clear" w:color="auto" w:fill="D5E2BB"/>
          <w:lang w:val="pt-BR"/>
        </w:rPr>
        <w:t xml:space="preserve"> </w:t>
      </w:r>
      <w:r w:rsidRPr="001B406E">
        <w:rPr>
          <w:sz w:val="24"/>
          <w:szCs w:val="24"/>
          <w:shd w:val="clear" w:color="auto" w:fill="D5E2BB"/>
          <w:lang w:val="pt-BR"/>
        </w:rPr>
        <w:t>RECURSOS</w:t>
      </w:r>
      <w:r w:rsidRPr="001B406E">
        <w:rPr>
          <w:spacing w:val="-4"/>
          <w:sz w:val="24"/>
          <w:szCs w:val="24"/>
          <w:shd w:val="clear" w:color="auto" w:fill="D5E2BB"/>
          <w:lang w:val="pt-BR"/>
        </w:rPr>
        <w:t xml:space="preserve"> </w:t>
      </w:r>
      <w:r w:rsidRPr="001B406E">
        <w:rPr>
          <w:sz w:val="24"/>
          <w:szCs w:val="24"/>
          <w:shd w:val="clear" w:color="auto" w:fill="D5E2BB"/>
          <w:lang w:val="pt-BR"/>
        </w:rPr>
        <w:t>ORÇAMENTÁRIOS</w:t>
      </w:r>
    </w:p>
    <w:p w14:paraId="4F47C14E" w14:textId="25F204EE" w:rsidR="00731BE0" w:rsidRPr="009811A9" w:rsidRDefault="00731BE0" w:rsidP="001B0942">
      <w:pPr>
        <w:pStyle w:val="PargrafodaLista"/>
        <w:numPr>
          <w:ilvl w:val="1"/>
          <w:numId w:val="18"/>
        </w:numPr>
        <w:ind w:left="567" w:right="189" w:firstLine="0"/>
        <w:rPr>
          <w:rFonts w:ascii="Arial" w:hAnsi="Arial" w:cs="Arial"/>
          <w:sz w:val="24"/>
          <w:szCs w:val="24"/>
          <w:lang w:val="pt-BR"/>
        </w:rPr>
      </w:pPr>
      <w:r w:rsidRPr="001B406E">
        <w:rPr>
          <w:rFonts w:ascii="Arial" w:hAnsi="Arial" w:cs="Arial"/>
          <w:sz w:val="24"/>
          <w:szCs w:val="24"/>
          <w:lang w:val="pt-BR"/>
        </w:rPr>
        <w:t>As</w:t>
      </w:r>
      <w:r w:rsidRPr="001B406E">
        <w:rPr>
          <w:rFonts w:ascii="Arial" w:hAnsi="Arial" w:cs="Arial"/>
          <w:spacing w:val="53"/>
          <w:sz w:val="24"/>
          <w:szCs w:val="24"/>
          <w:lang w:val="pt-BR"/>
        </w:rPr>
        <w:t xml:space="preserve"> </w:t>
      </w:r>
      <w:r w:rsidRPr="001B406E">
        <w:rPr>
          <w:rFonts w:ascii="Arial" w:hAnsi="Arial" w:cs="Arial"/>
          <w:sz w:val="24"/>
          <w:szCs w:val="24"/>
          <w:lang w:val="pt-BR"/>
        </w:rPr>
        <w:t>despesas</w:t>
      </w:r>
      <w:r w:rsidRPr="001B406E">
        <w:rPr>
          <w:rFonts w:ascii="Arial" w:hAnsi="Arial" w:cs="Arial"/>
          <w:spacing w:val="54"/>
          <w:sz w:val="24"/>
          <w:szCs w:val="24"/>
          <w:lang w:val="pt-BR"/>
        </w:rPr>
        <w:t xml:space="preserve"> </w:t>
      </w:r>
      <w:r w:rsidRPr="001B406E">
        <w:rPr>
          <w:rFonts w:ascii="Arial" w:hAnsi="Arial" w:cs="Arial"/>
          <w:sz w:val="24"/>
          <w:szCs w:val="24"/>
          <w:lang w:val="pt-BR"/>
        </w:rPr>
        <w:t>para</w:t>
      </w:r>
      <w:r w:rsidRPr="001B406E">
        <w:rPr>
          <w:rFonts w:ascii="Arial" w:hAnsi="Arial" w:cs="Arial"/>
          <w:spacing w:val="53"/>
          <w:sz w:val="24"/>
          <w:szCs w:val="24"/>
          <w:lang w:val="pt-BR"/>
        </w:rPr>
        <w:t xml:space="preserve"> </w:t>
      </w:r>
      <w:r w:rsidRPr="001B406E">
        <w:rPr>
          <w:rFonts w:ascii="Arial" w:hAnsi="Arial" w:cs="Arial"/>
          <w:sz w:val="24"/>
          <w:szCs w:val="24"/>
          <w:lang w:val="pt-BR"/>
        </w:rPr>
        <w:t>atender</w:t>
      </w:r>
      <w:r w:rsidRPr="001B406E">
        <w:rPr>
          <w:rFonts w:ascii="Arial" w:hAnsi="Arial" w:cs="Arial"/>
          <w:spacing w:val="53"/>
          <w:sz w:val="24"/>
          <w:szCs w:val="24"/>
          <w:lang w:val="pt-BR"/>
        </w:rPr>
        <w:t xml:space="preserve"> </w:t>
      </w:r>
      <w:r w:rsidRPr="001B406E">
        <w:rPr>
          <w:rFonts w:ascii="Arial" w:hAnsi="Arial" w:cs="Arial"/>
          <w:sz w:val="24"/>
          <w:szCs w:val="24"/>
          <w:lang w:val="pt-BR"/>
        </w:rPr>
        <w:t>a</w:t>
      </w:r>
      <w:r w:rsidRPr="001B406E">
        <w:rPr>
          <w:rFonts w:ascii="Arial" w:hAnsi="Arial" w:cs="Arial"/>
          <w:spacing w:val="53"/>
          <w:sz w:val="24"/>
          <w:szCs w:val="24"/>
          <w:lang w:val="pt-BR"/>
        </w:rPr>
        <w:t xml:space="preserve"> </w:t>
      </w:r>
      <w:r w:rsidRPr="001B406E">
        <w:rPr>
          <w:rFonts w:ascii="Arial" w:hAnsi="Arial" w:cs="Arial"/>
          <w:sz w:val="24"/>
          <w:szCs w:val="24"/>
          <w:lang w:val="pt-BR"/>
        </w:rPr>
        <w:t>esta</w:t>
      </w:r>
      <w:r w:rsidRPr="001B406E">
        <w:rPr>
          <w:rFonts w:ascii="Arial" w:hAnsi="Arial" w:cs="Arial"/>
          <w:spacing w:val="54"/>
          <w:sz w:val="24"/>
          <w:szCs w:val="24"/>
          <w:lang w:val="pt-BR"/>
        </w:rPr>
        <w:t xml:space="preserve"> </w:t>
      </w:r>
      <w:r w:rsidRPr="001B406E">
        <w:rPr>
          <w:rFonts w:ascii="Arial" w:hAnsi="Arial" w:cs="Arial"/>
          <w:sz w:val="24"/>
          <w:szCs w:val="24"/>
          <w:lang w:val="pt-BR"/>
        </w:rPr>
        <w:t>licitação</w:t>
      </w:r>
      <w:r w:rsidRPr="001B406E">
        <w:rPr>
          <w:rFonts w:ascii="Arial" w:hAnsi="Arial" w:cs="Arial"/>
          <w:spacing w:val="54"/>
          <w:sz w:val="24"/>
          <w:szCs w:val="24"/>
          <w:lang w:val="pt-BR"/>
        </w:rPr>
        <w:t xml:space="preserve"> </w:t>
      </w:r>
      <w:r w:rsidRPr="001B406E">
        <w:rPr>
          <w:rFonts w:ascii="Arial" w:hAnsi="Arial" w:cs="Arial"/>
          <w:sz w:val="24"/>
          <w:szCs w:val="24"/>
          <w:lang w:val="pt-BR"/>
        </w:rPr>
        <w:t>estão</w:t>
      </w:r>
      <w:r w:rsidRPr="001B406E">
        <w:rPr>
          <w:rFonts w:ascii="Arial" w:hAnsi="Arial" w:cs="Arial"/>
          <w:spacing w:val="50"/>
          <w:sz w:val="24"/>
          <w:szCs w:val="24"/>
          <w:lang w:val="pt-BR"/>
        </w:rPr>
        <w:t xml:space="preserve"> </w:t>
      </w:r>
      <w:r w:rsidRPr="001B406E">
        <w:rPr>
          <w:rFonts w:ascii="Arial" w:hAnsi="Arial" w:cs="Arial"/>
          <w:sz w:val="24"/>
          <w:szCs w:val="24"/>
          <w:lang w:val="pt-BR"/>
        </w:rPr>
        <w:t>programadas</w:t>
      </w:r>
      <w:r w:rsidRPr="001B406E">
        <w:rPr>
          <w:rFonts w:ascii="Arial" w:hAnsi="Arial" w:cs="Arial"/>
          <w:spacing w:val="54"/>
          <w:sz w:val="24"/>
          <w:szCs w:val="24"/>
          <w:lang w:val="pt-BR"/>
        </w:rPr>
        <w:t xml:space="preserve"> </w:t>
      </w:r>
      <w:r w:rsidRPr="001B406E">
        <w:rPr>
          <w:rFonts w:ascii="Arial" w:hAnsi="Arial" w:cs="Arial"/>
          <w:sz w:val="24"/>
          <w:szCs w:val="24"/>
          <w:lang w:val="pt-BR"/>
        </w:rPr>
        <w:t>em</w:t>
      </w:r>
      <w:r w:rsidRPr="001B406E">
        <w:rPr>
          <w:rFonts w:ascii="Arial" w:hAnsi="Arial" w:cs="Arial"/>
          <w:spacing w:val="54"/>
          <w:sz w:val="24"/>
          <w:szCs w:val="24"/>
          <w:lang w:val="pt-BR"/>
        </w:rPr>
        <w:t xml:space="preserve"> </w:t>
      </w:r>
      <w:r w:rsidRPr="001B406E">
        <w:rPr>
          <w:rFonts w:ascii="Arial" w:hAnsi="Arial" w:cs="Arial"/>
          <w:sz w:val="24"/>
          <w:szCs w:val="24"/>
          <w:lang w:val="pt-BR"/>
        </w:rPr>
        <w:t>dotação</w:t>
      </w:r>
      <w:r w:rsidRPr="001B406E">
        <w:rPr>
          <w:rFonts w:ascii="Arial" w:hAnsi="Arial" w:cs="Arial"/>
          <w:spacing w:val="54"/>
          <w:sz w:val="24"/>
          <w:szCs w:val="24"/>
          <w:lang w:val="pt-BR"/>
        </w:rPr>
        <w:t xml:space="preserve"> </w:t>
      </w:r>
      <w:r w:rsidRPr="001B406E">
        <w:rPr>
          <w:rFonts w:ascii="Arial" w:hAnsi="Arial" w:cs="Arial"/>
          <w:sz w:val="24"/>
          <w:szCs w:val="24"/>
          <w:lang w:val="pt-BR"/>
        </w:rPr>
        <w:t>orçamentária</w:t>
      </w:r>
      <w:r w:rsidRPr="001B406E">
        <w:rPr>
          <w:rFonts w:ascii="Arial" w:hAnsi="Arial" w:cs="Arial"/>
          <w:spacing w:val="54"/>
          <w:sz w:val="24"/>
          <w:szCs w:val="24"/>
          <w:lang w:val="pt-BR"/>
        </w:rPr>
        <w:t xml:space="preserve"> </w:t>
      </w:r>
      <w:proofErr w:type="gramStart"/>
      <w:r w:rsidRPr="001B406E">
        <w:rPr>
          <w:rFonts w:ascii="Arial" w:hAnsi="Arial" w:cs="Arial"/>
          <w:sz w:val="24"/>
          <w:szCs w:val="24"/>
          <w:lang w:val="pt-BR"/>
        </w:rPr>
        <w:t>própria</w:t>
      </w:r>
      <w:r w:rsidR="00F27102">
        <w:rPr>
          <w:rFonts w:ascii="Arial" w:hAnsi="Arial" w:cs="Arial"/>
          <w:sz w:val="24"/>
          <w:szCs w:val="24"/>
          <w:lang w:val="pt-BR"/>
        </w:rPr>
        <w:t xml:space="preserve">, </w:t>
      </w:r>
      <w:r w:rsidR="00F27102">
        <w:rPr>
          <w:rFonts w:ascii="Arial" w:hAnsi="Arial" w:cs="Arial"/>
          <w:spacing w:val="-56"/>
          <w:sz w:val="24"/>
          <w:szCs w:val="24"/>
          <w:lang w:val="pt-BR"/>
        </w:rPr>
        <w:t xml:space="preserve"> </w:t>
      </w:r>
      <w:r w:rsidRPr="001B406E">
        <w:rPr>
          <w:rFonts w:ascii="Arial" w:hAnsi="Arial" w:cs="Arial"/>
          <w:sz w:val="24"/>
          <w:szCs w:val="24"/>
          <w:lang w:val="pt-BR"/>
        </w:rPr>
        <w:t>prevista</w:t>
      </w:r>
      <w:proofErr w:type="gramEnd"/>
      <w:r w:rsidRPr="001B406E">
        <w:rPr>
          <w:rFonts w:ascii="Arial" w:hAnsi="Arial" w:cs="Arial"/>
          <w:spacing w:val="-2"/>
          <w:sz w:val="24"/>
          <w:szCs w:val="24"/>
          <w:lang w:val="pt-BR"/>
        </w:rPr>
        <w:t xml:space="preserve"> </w:t>
      </w:r>
      <w:r w:rsidRPr="001B406E">
        <w:rPr>
          <w:rFonts w:ascii="Arial" w:hAnsi="Arial" w:cs="Arial"/>
          <w:sz w:val="24"/>
          <w:szCs w:val="24"/>
          <w:lang w:val="pt-BR"/>
        </w:rPr>
        <w:t>no</w:t>
      </w:r>
      <w:r w:rsidRPr="001B406E">
        <w:rPr>
          <w:rFonts w:ascii="Arial" w:hAnsi="Arial" w:cs="Arial"/>
          <w:spacing w:val="-1"/>
          <w:sz w:val="24"/>
          <w:szCs w:val="24"/>
          <w:lang w:val="pt-BR"/>
        </w:rPr>
        <w:t xml:space="preserve"> </w:t>
      </w:r>
      <w:r w:rsidRPr="001B406E">
        <w:rPr>
          <w:rFonts w:ascii="Arial" w:hAnsi="Arial" w:cs="Arial"/>
          <w:sz w:val="24"/>
          <w:szCs w:val="24"/>
          <w:lang w:val="pt-BR"/>
        </w:rPr>
        <w:t>orçamento</w:t>
      </w:r>
      <w:r w:rsidRPr="001B406E">
        <w:rPr>
          <w:rFonts w:ascii="Arial" w:hAnsi="Arial" w:cs="Arial"/>
          <w:spacing w:val="-1"/>
          <w:sz w:val="24"/>
          <w:szCs w:val="24"/>
          <w:lang w:val="pt-BR"/>
        </w:rPr>
        <w:t xml:space="preserve"> </w:t>
      </w:r>
      <w:r w:rsidR="00F27102">
        <w:rPr>
          <w:rFonts w:ascii="Arial" w:hAnsi="Arial" w:cs="Arial"/>
          <w:spacing w:val="-1"/>
          <w:sz w:val="24"/>
          <w:szCs w:val="24"/>
          <w:lang w:val="pt-BR"/>
        </w:rPr>
        <w:t xml:space="preserve">deste município </w:t>
      </w:r>
      <w:proofErr w:type="spellStart"/>
      <w:r w:rsidR="00F27102">
        <w:rPr>
          <w:rFonts w:ascii="Arial" w:hAnsi="Arial" w:cs="Arial"/>
          <w:spacing w:val="-1"/>
          <w:sz w:val="24"/>
          <w:szCs w:val="24"/>
          <w:lang w:val="pt-BR"/>
        </w:rPr>
        <w:t>referebte</w:t>
      </w:r>
      <w:proofErr w:type="spellEnd"/>
      <w:r w:rsidR="00F27102">
        <w:rPr>
          <w:rFonts w:ascii="Arial" w:hAnsi="Arial" w:cs="Arial"/>
          <w:spacing w:val="-1"/>
          <w:sz w:val="24"/>
          <w:szCs w:val="24"/>
          <w:lang w:val="pt-BR"/>
        </w:rPr>
        <w:t xml:space="preserve"> ao</w:t>
      </w:r>
      <w:r w:rsidR="001574E1" w:rsidRPr="001B406E">
        <w:rPr>
          <w:rFonts w:ascii="Arial" w:hAnsi="Arial" w:cs="Arial"/>
          <w:spacing w:val="-1"/>
          <w:sz w:val="24"/>
          <w:szCs w:val="24"/>
          <w:lang w:val="pt-BR"/>
        </w:rPr>
        <w:t xml:space="preserve"> </w:t>
      </w:r>
      <w:r w:rsidRPr="001B406E">
        <w:rPr>
          <w:rFonts w:ascii="Arial" w:hAnsi="Arial" w:cs="Arial"/>
          <w:sz w:val="24"/>
          <w:szCs w:val="24"/>
          <w:lang w:val="pt-BR"/>
        </w:rPr>
        <w:t>exercício</w:t>
      </w:r>
      <w:r w:rsidRPr="001B406E">
        <w:rPr>
          <w:rFonts w:ascii="Arial" w:hAnsi="Arial" w:cs="Arial"/>
          <w:spacing w:val="-1"/>
          <w:sz w:val="24"/>
          <w:szCs w:val="24"/>
          <w:lang w:val="pt-BR"/>
        </w:rPr>
        <w:t xml:space="preserve"> </w:t>
      </w:r>
      <w:r w:rsidRPr="001B406E">
        <w:rPr>
          <w:rFonts w:ascii="Arial" w:hAnsi="Arial" w:cs="Arial"/>
          <w:sz w:val="24"/>
          <w:szCs w:val="24"/>
          <w:lang w:val="pt-BR"/>
        </w:rPr>
        <w:t>de</w:t>
      </w:r>
      <w:r w:rsidRPr="001B406E">
        <w:rPr>
          <w:rFonts w:ascii="Arial" w:hAnsi="Arial" w:cs="Arial"/>
          <w:spacing w:val="-4"/>
          <w:sz w:val="24"/>
          <w:szCs w:val="24"/>
          <w:lang w:val="pt-BR"/>
        </w:rPr>
        <w:t xml:space="preserve"> </w:t>
      </w:r>
      <w:r w:rsidRPr="001B406E">
        <w:rPr>
          <w:rFonts w:ascii="Arial" w:hAnsi="Arial" w:cs="Arial"/>
          <w:sz w:val="24"/>
          <w:szCs w:val="24"/>
          <w:lang w:val="pt-BR"/>
        </w:rPr>
        <w:t>202</w:t>
      </w:r>
      <w:r w:rsidR="00582DCF" w:rsidRPr="001B406E">
        <w:rPr>
          <w:rFonts w:ascii="Arial" w:hAnsi="Arial" w:cs="Arial"/>
          <w:sz w:val="24"/>
          <w:szCs w:val="24"/>
          <w:lang w:val="pt-BR"/>
        </w:rPr>
        <w:t>3</w:t>
      </w:r>
      <w:r w:rsidR="00582DCF" w:rsidRPr="001B406E">
        <w:rPr>
          <w:rFonts w:ascii="Arial" w:hAnsi="Arial" w:cs="Arial"/>
          <w:spacing w:val="-2"/>
          <w:sz w:val="24"/>
          <w:szCs w:val="24"/>
          <w:lang w:val="pt-BR"/>
        </w:rPr>
        <w:t>.</w:t>
      </w:r>
    </w:p>
    <w:p w14:paraId="1AC417BF" w14:textId="77777777" w:rsidR="009811A9" w:rsidRPr="009811A9" w:rsidRDefault="009811A9" w:rsidP="009811A9">
      <w:pPr>
        <w:tabs>
          <w:tab w:val="left" w:pos="561"/>
        </w:tabs>
        <w:ind w:left="132" w:right="189"/>
        <w:rPr>
          <w:rFonts w:ascii="Arial" w:hAnsi="Arial" w:cs="Arial"/>
          <w:sz w:val="24"/>
          <w:szCs w:val="24"/>
          <w:lang w:val="pt-BR"/>
        </w:rPr>
      </w:pPr>
    </w:p>
    <w:tbl>
      <w:tblPr>
        <w:tblW w:w="0" w:type="dxa"/>
        <w:tblBorders>
          <w:top w:val="dashed" w:sz="6" w:space="0" w:color="BBBBBB"/>
          <w:left w:val="dashed" w:sz="6" w:space="0" w:color="BBBBBB"/>
          <w:bottom w:val="dashed" w:sz="6" w:space="0" w:color="BBBBBB"/>
          <w:right w:val="dashed" w:sz="6" w:space="0" w:color="BBBBBB"/>
        </w:tblBorders>
        <w:shd w:val="clear" w:color="auto" w:fill="FFFFFF"/>
        <w:tblCellMar>
          <w:left w:w="0" w:type="dxa"/>
          <w:right w:w="0" w:type="dxa"/>
        </w:tblCellMar>
        <w:tblLook w:val="04A0" w:firstRow="1" w:lastRow="0" w:firstColumn="1" w:lastColumn="0" w:noHBand="0" w:noVBand="1"/>
      </w:tblPr>
      <w:tblGrid>
        <w:gridCol w:w="4390"/>
        <w:gridCol w:w="2377"/>
        <w:gridCol w:w="3416"/>
      </w:tblGrid>
      <w:tr w:rsidR="003867F2" w:rsidRPr="003867F2" w14:paraId="09DAE300" w14:textId="77777777" w:rsidTr="003867F2">
        <w:trPr>
          <w:trHeight w:val="285"/>
        </w:trPr>
        <w:tc>
          <w:tcPr>
            <w:tcW w:w="3645"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38C4B967" w14:textId="77777777" w:rsidR="003867F2" w:rsidRPr="003867F2" w:rsidRDefault="003867F2" w:rsidP="003867F2">
            <w:pPr>
              <w:widowControl/>
              <w:autoSpaceDE/>
              <w:autoSpaceDN/>
              <w:jc w:val="center"/>
              <w:rPr>
                <w:rFonts w:ascii="Arial" w:eastAsia="Times New Roman" w:hAnsi="Arial" w:cs="Arial"/>
                <w:sz w:val="24"/>
                <w:szCs w:val="24"/>
                <w:lang w:val="pt-BR" w:eastAsia="pt-BR"/>
              </w:rPr>
            </w:pPr>
            <w:r w:rsidRPr="003867F2">
              <w:rPr>
                <w:rFonts w:ascii="Arial" w:eastAsia="Times New Roman" w:hAnsi="Arial" w:cs="Arial"/>
                <w:b/>
                <w:bCs/>
                <w:sz w:val="24"/>
                <w:szCs w:val="24"/>
                <w:lang w:val="pt-BR" w:eastAsia="pt-BR"/>
              </w:rPr>
              <w:t>SEMSAU</w:t>
            </w:r>
          </w:p>
        </w:tc>
        <w:tc>
          <w:tcPr>
            <w:tcW w:w="2115"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6E097065" w14:textId="77777777" w:rsidR="003867F2" w:rsidRPr="003867F2" w:rsidRDefault="003867F2" w:rsidP="003867F2">
            <w:pPr>
              <w:widowControl/>
              <w:autoSpaceDE/>
              <w:autoSpaceDN/>
              <w:jc w:val="center"/>
              <w:rPr>
                <w:rFonts w:ascii="Arial" w:eastAsia="Times New Roman" w:hAnsi="Arial" w:cs="Arial"/>
                <w:sz w:val="24"/>
                <w:szCs w:val="24"/>
                <w:lang w:val="pt-BR" w:eastAsia="pt-BR"/>
              </w:rPr>
            </w:pPr>
            <w:r w:rsidRPr="003867F2">
              <w:rPr>
                <w:rFonts w:ascii="Arial" w:eastAsia="Times New Roman" w:hAnsi="Arial" w:cs="Arial"/>
                <w:sz w:val="24"/>
                <w:szCs w:val="24"/>
                <w:lang w:val="pt-BR" w:eastAsia="pt-BR"/>
              </w:rPr>
              <w:t>Elemento de Despesa</w:t>
            </w:r>
          </w:p>
        </w:tc>
        <w:tc>
          <w:tcPr>
            <w:tcW w:w="3435"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7B29B392" w14:textId="77777777" w:rsidR="003867F2" w:rsidRPr="003867F2" w:rsidRDefault="003867F2" w:rsidP="003867F2">
            <w:pPr>
              <w:widowControl/>
              <w:autoSpaceDE/>
              <w:autoSpaceDN/>
              <w:jc w:val="center"/>
              <w:rPr>
                <w:rFonts w:ascii="Arial" w:eastAsia="Times New Roman" w:hAnsi="Arial" w:cs="Arial"/>
                <w:sz w:val="24"/>
                <w:szCs w:val="24"/>
                <w:lang w:val="pt-BR" w:eastAsia="pt-BR"/>
              </w:rPr>
            </w:pPr>
            <w:r w:rsidRPr="003867F2">
              <w:rPr>
                <w:rFonts w:ascii="Arial" w:eastAsia="Times New Roman" w:hAnsi="Arial" w:cs="Arial"/>
                <w:sz w:val="24"/>
                <w:szCs w:val="24"/>
                <w:lang w:val="pt-BR" w:eastAsia="pt-BR"/>
              </w:rPr>
              <w:t>Programa de Trabalho</w:t>
            </w:r>
          </w:p>
        </w:tc>
      </w:tr>
      <w:tr w:rsidR="003867F2" w:rsidRPr="003867F2" w14:paraId="698E47B0" w14:textId="77777777" w:rsidTr="003867F2">
        <w:trPr>
          <w:trHeight w:val="285"/>
        </w:trPr>
        <w:tc>
          <w:tcPr>
            <w:tcW w:w="3645" w:type="dxa"/>
            <w:vMerge w:val="restart"/>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2D432D53" w14:textId="77777777" w:rsidR="003867F2" w:rsidRPr="003867F2" w:rsidRDefault="003867F2" w:rsidP="003867F2">
            <w:pPr>
              <w:widowControl/>
              <w:autoSpaceDE/>
              <w:autoSpaceDN/>
              <w:jc w:val="center"/>
              <w:rPr>
                <w:rFonts w:ascii="Arial" w:eastAsia="Times New Roman" w:hAnsi="Arial" w:cs="Arial"/>
                <w:sz w:val="24"/>
                <w:szCs w:val="24"/>
                <w:lang w:val="pt-BR" w:eastAsia="pt-BR"/>
              </w:rPr>
            </w:pPr>
            <w:r w:rsidRPr="003867F2">
              <w:rPr>
                <w:rFonts w:ascii="Arial" w:eastAsia="Times New Roman" w:hAnsi="Arial" w:cs="Arial"/>
                <w:sz w:val="24"/>
                <w:szCs w:val="24"/>
                <w:lang w:val="pt-BR" w:eastAsia="pt-BR"/>
              </w:rPr>
              <w:t>MÉDIA E ALTA COMPLEXIDADE - MAC</w:t>
            </w:r>
          </w:p>
        </w:tc>
        <w:tc>
          <w:tcPr>
            <w:tcW w:w="2115"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052E9715" w14:textId="77777777" w:rsidR="003867F2" w:rsidRPr="003867F2" w:rsidRDefault="003867F2" w:rsidP="003867F2">
            <w:pPr>
              <w:widowControl/>
              <w:autoSpaceDE/>
              <w:autoSpaceDN/>
              <w:jc w:val="center"/>
              <w:rPr>
                <w:rFonts w:ascii="Arial" w:eastAsia="Times New Roman" w:hAnsi="Arial" w:cs="Arial"/>
                <w:sz w:val="24"/>
                <w:szCs w:val="24"/>
                <w:lang w:val="pt-BR" w:eastAsia="pt-BR"/>
              </w:rPr>
            </w:pPr>
            <w:r w:rsidRPr="003867F2">
              <w:rPr>
                <w:rFonts w:ascii="Arial" w:eastAsia="Times New Roman" w:hAnsi="Arial" w:cs="Arial"/>
                <w:sz w:val="24"/>
                <w:szCs w:val="24"/>
                <w:lang w:val="pt-BR" w:eastAsia="pt-BR"/>
              </w:rPr>
              <w:t>3.3.90.30.00</w:t>
            </w:r>
          </w:p>
        </w:tc>
        <w:tc>
          <w:tcPr>
            <w:tcW w:w="3435" w:type="dxa"/>
            <w:vMerge w:val="restart"/>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6766B082" w14:textId="77777777" w:rsidR="003867F2" w:rsidRPr="003867F2" w:rsidRDefault="003867F2" w:rsidP="003867F2">
            <w:pPr>
              <w:widowControl/>
              <w:autoSpaceDE/>
              <w:autoSpaceDN/>
              <w:jc w:val="center"/>
              <w:rPr>
                <w:rFonts w:ascii="Arial" w:eastAsia="Times New Roman" w:hAnsi="Arial" w:cs="Arial"/>
                <w:sz w:val="24"/>
                <w:szCs w:val="24"/>
                <w:lang w:val="pt-BR" w:eastAsia="pt-BR"/>
              </w:rPr>
            </w:pPr>
            <w:r w:rsidRPr="003867F2">
              <w:rPr>
                <w:rFonts w:ascii="Arial" w:eastAsia="Times New Roman" w:hAnsi="Arial" w:cs="Arial"/>
                <w:sz w:val="24"/>
                <w:szCs w:val="24"/>
                <w:lang w:val="pt-BR" w:eastAsia="pt-BR"/>
              </w:rPr>
              <w:t>10 302 0009 3070</w:t>
            </w:r>
          </w:p>
        </w:tc>
      </w:tr>
      <w:tr w:rsidR="003867F2" w:rsidRPr="003867F2" w14:paraId="35E1FA7E" w14:textId="77777777" w:rsidTr="003867F2">
        <w:trPr>
          <w:trHeight w:val="285"/>
        </w:trPr>
        <w:tc>
          <w:tcPr>
            <w:tcW w:w="0" w:type="auto"/>
            <w:vMerge/>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12610A53" w14:textId="77777777" w:rsidR="003867F2" w:rsidRPr="003867F2" w:rsidRDefault="003867F2" w:rsidP="003867F2">
            <w:pPr>
              <w:widowControl/>
              <w:autoSpaceDE/>
              <w:autoSpaceDN/>
              <w:jc w:val="center"/>
              <w:rPr>
                <w:rFonts w:ascii="Arial" w:eastAsia="Times New Roman" w:hAnsi="Arial" w:cs="Arial"/>
                <w:sz w:val="24"/>
                <w:szCs w:val="24"/>
                <w:lang w:val="pt-BR" w:eastAsia="pt-BR"/>
              </w:rPr>
            </w:pPr>
          </w:p>
        </w:tc>
        <w:tc>
          <w:tcPr>
            <w:tcW w:w="2115"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2FD5CE65" w14:textId="77777777" w:rsidR="003867F2" w:rsidRPr="003867F2" w:rsidRDefault="003867F2" w:rsidP="003867F2">
            <w:pPr>
              <w:widowControl/>
              <w:autoSpaceDE/>
              <w:autoSpaceDN/>
              <w:jc w:val="center"/>
              <w:rPr>
                <w:rFonts w:ascii="Arial" w:eastAsia="Times New Roman" w:hAnsi="Arial" w:cs="Arial"/>
                <w:sz w:val="24"/>
                <w:szCs w:val="24"/>
                <w:lang w:val="pt-BR" w:eastAsia="pt-BR"/>
              </w:rPr>
            </w:pPr>
            <w:r w:rsidRPr="003867F2">
              <w:rPr>
                <w:rFonts w:ascii="Arial" w:eastAsia="Times New Roman" w:hAnsi="Arial" w:cs="Arial"/>
                <w:sz w:val="24"/>
                <w:szCs w:val="24"/>
                <w:lang w:val="pt-BR" w:eastAsia="pt-BR"/>
              </w:rPr>
              <w:t>3.3.90.39.00</w:t>
            </w:r>
          </w:p>
        </w:tc>
        <w:tc>
          <w:tcPr>
            <w:tcW w:w="0" w:type="auto"/>
            <w:vMerge/>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385BD408" w14:textId="77777777" w:rsidR="003867F2" w:rsidRPr="003867F2" w:rsidRDefault="003867F2" w:rsidP="003867F2">
            <w:pPr>
              <w:widowControl/>
              <w:autoSpaceDE/>
              <w:autoSpaceDN/>
              <w:rPr>
                <w:rFonts w:ascii="Arial" w:eastAsia="Times New Roman" w:hAnsi="Arial" w:cs="Arial"/>
                <w:sz w:val="24"/>
                <w:szCs w:val="24"/>
                <w:lang w:val="pt-BR" w:eastAsia="pt-BR"/>
              </w:rPr>
            </w:pPr>
          </w:p>
        </w:tc>
      </w:tr>
      <w:tr w:rsidR="003867F2" w:rsidRPr="003867F2" w14:paraId="4166F70A" w14:textId="77777777" w:rsidTr="003867F2">
        <w:trPr>
          <w:trHeight w:val="285"/>
        </w:trPr>
        <w:tc>
          <w:tcPr>
            <w:tcW w:w="3645" w:type="dxa"/>
            <w:vMerge w:val="restart"/>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39538778" w14:textId="77777777" w:rsidR="003867F2" w:rsidRPr="003867F2" w:rsidRDefault="003867F2" w:rsidP="003867F2">
            <w:pPr>
              <w:widowControl/>
              <w:autoSpaceDE/>
              <w:autoSpaceDN/>
              <w:jc w:val="center"/>
              <w:rPr>
                <w:rFonts w:ascii="Arial" w:eastAsia="Times New Roman" w:hAnsi="Arial" w:cs="Arial"/>
                <w:sz w:val="24"/>
                <w:szCs w:val="24"/>
                <w:lang w:val="pt-BR" w:eastAsia="pt-BR"/>
              </w:rPr>
            </w:pPr>
            <w:r w:rsidRPr="003867F2">
              <w:rPr>
                <w:rFonts w:ascii="Arial" w:eastAsia="Times New Roman" w:hAnsi="Arial" w:cs="Arial"/>
                <w:sz w:val="24"/>
                <w:szCs w:val="24"/>
                <w:lang w:val="pt-BR" w:eastAsia="pt-BR"/>
              </w:rPr>
              <w:t>ATENÇÃO BÁSICA - PAB</w:t>
            </w:r>
          </w:p>
        </w:tc>
        <w:tc>
          <w:tcPr>
            <w:tcW w:w="2115"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5480DC50" w14:textId="77777777" w:rsidR="003867F2" w:rsidRPr="003867F2" w:rsidRDefault="003867F2" w:rsidP="003867F2">
            <w:pPr>
              <w:widowControl/>
              <w:autoSpaceDE/>
              <w:autoSpaceDN/>
              <w:jc w:val="center"/>
              <w:rPr>
                <w:rFonts w:ascii="Arial" w:eastAsia="Times New Roman" w:hAnsi="Arial" w:cs="Arial"/>
                <w:sz w:val="24"/>
                <w:szCs w:val="24"/>
                <w:lang w:val="pt-BR" w:eastAsia="pt-BR"/>
              </w:rPr>
            </w:pPr>
            <w:r w:rsidRPr="003867F2">
              <w:rPr>
                <w:rFonts w:ascii="Arial" w:eastAsia="Times New Roman" w:hAnsi="Arial" w:cs="Arial"/>
                <w:sz w:val="24"/>
                <w:szCs w:val="24"/>
                <w:lang w:val="pt-BR" w:eastAsia="pt-BR"/>
              </w:rPr>
              <w:t>3.3.90.30.00</w:t>
            </w:r>
          </w:p>
        </w:tc>
        <w:tc>
          <w:tcPr>
            <w:tcW w:w="3435" w:type="dxa"/>
            <w:vMerge w:val="restart"/>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6E90BB1B" w14:textId="77777777" w:rsidR="003867F2" w:rsidRPr="003867F2" w:rsidRDefault="003867F2" w:rsidP="003867F2">
            <w:pPr>
              <w:widowControl/>
              <w:autoSpaceDE/>
              <w:autoSpaceDN/>
              <w:jc w:val="center"/>
              <w:rPr>
                <w:rFonts w:ascii="Arial" w:eastAsia="Times New Roman" w:hAnsi="Arial" w:cs="Arial"/>
                <w:sz w:val="24"/>
                <w:szCs w:val="24"/>
                <w:lang w:val="pt-BR" w:eastAsia="pt-BR"/>
              </w:rPr>
            </w:pPr>
            <w:r w:rsidRPr="003867F2">
              <w:rPr>
                <w:rFonts w:ascii="Arial" w:eastAsia="Times New Roman" w:hAnsi="Arial" w:cs="Arial"/>
                <w:sz w:val="24"/>
                <w:szCs w:val="24"/>
                <w:lang w:val="pt-BR" w:eastAsia="pt-BR"/>
              </w:rPr>
              <w:t>10 301 0008 3060</w:t>
            </w:r>
          </w:p>
        </w:tc>
      </w:tr>
      <w:tr w:rsidR="003867F2" w:rsidRPr="003867F2" w14:paraId="45917AFF" w14:textId="77777777" w:rsidTr="003867F2">
        <w:trPr>
          <w:trHeight w:val="285"/>
        </w:trPr>
        <w:tc>
          <w:tcPr>
            <w:tcW w:w="0" w:type="auto"/>
            <w:vMerge/>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26201AC5" w14:textId="77777777" w:rsidR="003867F2" w:rsidRPr="003867F2" w:rsidRDefault="003867F2" w:rsidP="003867F2">
            <w:pPr>
              <w:widowControl/>
              <w:autoSpaceDE/>
              <w:autoSpaceDN/>
              <w:jc w:val="center"/>
              <w:rPr>
                <w:rFonts w:ascii="Arial" w:eastAsia="Times New Roman" w:hAnsi="Arial" w:cs="Arial"/>
                <w:sz w:val="24"/>
                <w:szCs w:val="24"/>
                <w:lang w:val="pt-BR" w:eastAsia="pt-BR"/>
              </w:rPr>
            </w:pPr>
          </w:p>
        </w:tc>
        <w:tc>
          <w:tcPr>
            <w:tcW w:w="2115"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38AFACC4" w14:textId="77777777" w:rsidR="003867F2" w:rsidRPr="003867F2" w:rsidRDefault="003867F2" w:rsidP="003867F2">
            <w:pPr>
              <w:widowControl/>
              <w:autoSpaceDE/>
              <w:autoSpaceDN/>
              <w:jc w:val="center"/>
              <w:rPr>
                <w:rFonts w:ascii="Arial" w:eastAsia="Times New Roman" w:hAnsi="Arial" w:cs="Arial"/>
                <w:sz w:val="24"/>
                <w:szCs w:val="24"/>
                <w:lang w:val="pt-BR" w:eastAsia="pt-BR"/>
              </w:rPr>
            </w:pPr>
            <w:r w:rsidRPr="003867F2">
              <w:rPr>
                <w:rFonts w:ascii="Arial" w:eastAsia="Times New Roman" w:hAnsi="Arial" w:cs="Arial"/>
                <w:sz w:val="24"/>
                <w:szCs w:val="24"/>
                <w:lang w:val="pt-BR" w:eastAsia="pt-BR"/>
              </w:rPr>
              <w:t>3.3.90.39.00</w:t>
            </w:r>
          </w:p>
        </w:tc>
        <w:tc>
          <w:tcPr>
            <w:tcW w:w="0" w:type="auto"/>
            <w:vMerge/>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4683B3B2" w14:textId="77777777" w:rsidR="003867F2" w:rsidRPr="003867F2" w:rsidRDefault="003867F2" w:rsidP="003867F2">
            <w:pPr>
              <w:widowControl/>
              <w:autoSpaceDE/>
              <w:autoSpaceDN/>
              <w:rPr>
                <w:rFonts w:ascii="Arial" w:eastAsia="Times New Roman" w:hAnsi="Arial" w:cs="Arial"/>
                <w:sz w:val="24"/>
                <w:szCs w:val="24"/>
                <w:lang w:val="pt-BR" w:eastAsia="pt-BR"/>
              </w:rPr>
            </w:pPr>
          </w:p>
        </w:tc>
      </w:tr>
      <w:tr w:rsidR="003867F2" w:rsidRPr="003867F2" w14:paraId="4F9AE419" w14:textId="77777777" w:rsidTr="003867F2">
        <w:trPr>
          <w:trHeight w:val="285"/>
        </w:trPr>
        <w:tc>
          <w:tcPr>
            <w:tcW w:w="3645" w:type="dxa"/>
            <w:vMerge w:val="restart"/>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79285F7A" w14:textId="77777777" w:rsidR="003867F2" w:rsidRPr="003867F2" w:rsidRDefault="003867F2" w:rsidP="003867F2">
            <w:pPr>
              <w:widowControl/>
              <w:autoSpaceDE/>
              <w:autoSpaceDN/>
              <w:jc w:val="center"/>
              <w:rPr>
                <w:rFonts w:ascii="Arial" w:eastAsia="Times New Roman" w:hAnsi="Arial" w:cs="Arial"/>
                <w:sz w:val="24"/>
                <w:szCs w:val="24"/>
                <w:lang w:val="pt-BR" w:eastAsia="pt-BR"/>
              </w:rPr>
            </w:pPr>
            <w:r w:rsidRPr="003867F2">
              <w:rPr>
                <w:rFonts w:ascii="Arial" w:eastAsia="Times New Roman" w:hAnsi="Arial" w:cs="Arial"/>
                <w:sz w:val="24"/>
                <w:szCs w:val="24"/>
                <w:lang w:val="pt-BR" w:eastAsia="pt-BR"/>
              </w:rPr>
              <w:t>VIGILÂNCIA EM SAÚDE</w:t>
            </w:r>
          </w:p>
          <w:p w14:paraId="1CE3B92B" w14:textId="77777777" w:rsidR="003867F2" w:rsidRPr="003867F2" w:rsidRDefault="003867F2" w:rsidP="003867F2">
            <w:pPr>
              <w:widowControl/>
              <w:autoSpaceDE/>
              <w:autoSpaceDN/>
              <w:jc w:val="center"/>
              <w:rPr>
                <w:rFonts w:ascii="Arial" w:eastAsia="Times New Roman" w:hAnsi="Arial" w:cs="Arial"/>
                <w:sz w:val="24"/>
                <w:szCs w:val="24"/>
                <w:lang w:val="pt-BR" w:eastAsia="pt-BR"/>
              </w:rPr>
            </w:pPr>
            <w:r w:rsidRPr="003867F2">
              <w:rPr>
                <w:rFonts w:ascii="Arial" w:eastAsia="Times New Roman" w:hAnsi="Arial" w:cs="Arial"/>
                <w:sz w:val="24"/>
                <w:szCs w:val="24"/>
                <w:lang w:val="pt-BR" w:eastAsia="pt-BR"/>
              </w:rPr>
              <w:t>VIGILÂNCIA SANITÁRIA</w:t>
            </w:r>
          </w:p>
        </w:tc>
        <w:tc>
          <w:tcPr>
            <w:tcW w:w="2115"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6743652F" w14:textId="77777777" w:rsidR="003867F2" w:rsidRPr="003867F2" w:rsidRDefault="003867F2" w:rsidP="003867F2">
            <w:pPr>
              <w:widowControl/>
              <w:autoSpaceDE/>
              <w:autoSpaceDN/>
              <w:jc w:val="center"/>
              <w:rPr>
                <w:rFonts w:ascii="Arial" w:eastAsia="Times New Roman" w:hAnsi="Arial" w:cs="Arial"/>
                <w:sz w:val="24"/>
                <w:szCs w:val="24"/>
                <w:lang w:val="pt-BR" w:eastAsia="pt-BR"/>
              </w:rPr>
            </w:pPr>
            <w:r w:rsidRPr="003867F2">
              <w:rPr>
                <w:rFonts w:ascii="Arial" w:eastAsia="Times New Roman" w:hAnsi="Arial" w:cs="Arial"/>
                <w:sz w:val="24"/>
                <w:szCs w:val="24"/>
                <w:lang w:val="pt-BR" w:eastAsia="pt-BR"/>
              </w:rPr>
              <w:t>3.3.90.30.00</w:t>
            </w:r>
          </w:p>
        </w:tc>
        <w:tc>
          <w:tcPr>
            <w:tcW w:w="3435" w:type="dxa"/>
            <w:vMerge w:val="restart"/>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1F8DAF9E" w14:textId="77777777" w:rsidR="003867F2" w:rsidRPr="003867F2" w:rsidRDefault="003867F2" w:rsidP="003867F2">
            <w:pPr>
              <w:widowControl/>
              <w:autoSpaceDE/>
              <w:autoSpaceDN/>
              <w:jc w:val="center"/>
              <w:rPr>
                <w:rFonts w:ascii="Arial" w:eastAsia="Times New Roman" w:hAnsi="Arial" w:cs="Arial"/>
                <w:sz w:val="24"/>
                <w:szCs w:val="24"/>
                <w:lang w:val="pt-BR" w:eastAsia="pt-BR"/>
              </w:rPr>
            </w:pPr>
            <w:r w:rsidRPr="003867F2">
              <w:rPr>
                <w:rFonts w:ascii="Arial" w:eastAsia="Times New Roman" w:hAnsi="Arial" w:cs="Arial"/>
                <w:sz w:val="24"/>
                <w:szCs w:val="24"/>
                <w:lang w:val="pt-BR" w:eastAsia="pt-BR"/>
              </w:rPr>
              <w:t>10 304 0008 3068</w:t>
            </w:r>
          </w:p>
          <w:p w14:paraId="1996F753" w14:textId="77777777" w:rsidR="003867F2" w:rsidRPr="003867F2" w:rsidRDefault="003867F2" w:rsidP="003867F2">
            <w:pPr>
              <w:widowControl/>
              <w:autoSpaceDE/>
              <w:autoSpaceDN/>
              <w:jc w:val="center"/>
              <w:rPr>
                <w:rFonts w:ascii="Arial" w:eastAsia="Times New Roman" w:hAnsi="Arial" w:cs="Arial"/>
                <w:sz w:val="24"/>
                <w:szCs w:val="24"/>
                <w:lang w:val="pt-BR" w:eastAsia="pt-BR"/>
              </w:rPr>
            </w:pPr>
            <w:r w:rsidRPr="003867F2">
              <w:rPr>
                <w:rFonts w:ascii="Arial" w:eastAsia="Times New Roman" w:hAnsi="Arial" w:cs="Arial"/>
                <w:sz w:val="24"/>
                <w:szCs w:val="24"/>
                <w:lang w:val="pt-BR" w:eastAsia="pt-BR"/>
              </w:rPr>
              <w:t>10 304 0008 3067</w:t>
            </w:r>
          </w:p>
        </w:tc>
      </w:tr>
      <w:tr w:rsidR="003867F2" w:rsidRPr="003867F2" w14:paraId="0DD44114" w14:textId="77777777" w:rsidTr="003867F2">
        <w:trPr>
          <w:trHeight w:val="285"/>
        </w:trPr>
        <w:tc>
          <w:tcPr>
            <w:tcW w:w="0" w:type="auto"/>
            <w:vMerge/>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042D6EB9" w14:textId="77777777" w:rsidR="003867F2" w:rsidRPr="003867F2" w:rsidRDefault="003867F2" w:rsidP="003867F2">
            <w:pPr>
              <w:widowControl/>
              <w:autoSpaceDE/>
              <w:autoSpaceDN/>
              <w:jc w:val="center"/>
              <w:rPr>
                <w:rFonts w:ascii="Arial" w:eastAsia="Times New Roman" w:hAnsi="Arial" w:cs="Arial"/>
                <w:sz w:val="24"/>
                <w:szCs w:val="24"/>
                <w:lang w:val="pt-BR" w:eastAsia="pt-BR"/>
              </w:rPr>
            </w:pPr>
          </w:p>
        </w:tc>
        <w:tc>
          <w:tcPr>
            <w:tcW w:w="2115"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5DFD684D" w14:textId="77777777" w:rsidR="003867F2" w:rsidRPr="003867F2" w:rsidRDefault="003867F2" w:rsidP="003867F2">
            <w:pPr>
              <w:widowControl/>
              <w:autoSpaceDE/>
              <w:autoSpaceDN/>
              <w:jc w:val="center"/>
              <w:rPr>
                <w:rFonts w:ascii="Arial" w:eastAsia="Times New Roman" w:hAnsi="Arial" w:cs="Arial"/>
                <w:sz w:val="24"/>
                <w:szCs w:val="24"/>
                <w:lang w:val="pt-BR" w:eastAsia="pt-BR"/>
              </w:rPr>
            </w:pPr>
            <w:r w:rsidRPr="003867F2">
              <w:rPr>
                <w:rFonts w:ascii="Arial" w:eastAsia="Times New Roman" w:hAnsi="Arial" w:cs="Arial"/>
                <w:sz w:val="24"/>
                <w:szCs w:val="24"/>
                <w:lang w:val="pt-BR" w:eastAsia="pt-BR"/>
              </w:rPr>
              <w:t>3.3.90.39.00</w:t>
            </w:r>
          </w:p>
        </w:tc>
        <w:tc>
          <w:tcPr>
            <w:tcW w:w="0" w:type="auto"/>
            <w:vMerge/>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5D973B8C" w14:textId="77777777" w:rsidR="003867F2" w:rsidRPr="003867F2" w:rsidRDefault="003867F2" w:rsidP="003867F2">
            <w:pPr>
              <w:widowControl/>
              <w:autoSpaceDE/>
              <w:autoSpaceDN/>
              <w:rPr>
                <w:rFonts w:ascii="Arial" w:eastAsia="Times New Roman" w:hAnsi="Arial" w:cs="Arial"/>
                <w:sz w:val="24"/>
                <w:szCs w:val="24"/>
                <w:lang w:val="pt-BR" w:eastAsia="pt-BR"/>
              </w:rPr>
            </w:pPr>
          </w:p>
        </w:tc>
      </w:tr>
      <w:tr w:rsidR="003867F2" w:rsidRPr="003867F2" w14:paraId="01BF26EC" w14:textId="77777777" w:rsidTr="003867F2">
        <w:trPr>
          <w:trHeight w:val="285"/>
        </w:trPr>
        <w:tc>
          <w:tcPr>
            <w:tcW w:w="3645" w:type="dxa"/>
            <w:vMerge w:val="restart"/>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22D1603A" w14:textId="77777777" w:rsidR="003867F2" w:rsidRPr="003867F2" w:rsidRDefault="003867F2" w:rsidP="003867F2">
            <w:pPr>
              <w:widowControl/>
              <w:autoSpaceDE/>
              <w:autoSpaceDN/>
              <w:jc w:val="center"/>
              <w:rPr>
                <w:rFonts w:ascii="Arial" w:eastAsia="Times New Roman" w:hAnsi="Arial" w:cs="Arial"/>
                <w:sz w:val="24"/>
                <w:szCs w:val="24"/>
                <w:lang w:val="pt-BR" w:eastAsia="pt-BR"/>
              </w:rPr>
            </w:pPr>
            <w:r w:rsidRPr="003867F2">
              <w:rPr>
                <w:rFonts w:ascii="Arial" w:eastAsia="Times New Roman" w:hAnsi="Arial" w:cs="Arial"/>
                <w:sz w:val="24"/>
                <w:szCs w:val="24"/>
                <w:lang w:val="pt-BR" w:eastAsia="pt-BR"/>
              </w:rPr>
              <w:t>PRÓPRIO</w:t>
            </w:r>
          </w:p>
        </w:tc>
        <w:tc>
          <w:tcPr>
            <w:tcW w:w="2115"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5565613E" w14:textId="77777777" w:rsidR="003867F2" w:rsidRPr="003867F2" w:rsidRDefault="003867F2" w:rsidP="003867F2">
            <w:pPr>
              <w:widowControl/>
              <w:autoSpaceDE/>
              <w:autoSpaceDN/>
              <w:jc w:val="center"/>
              <w:rPr>
                <w:rFonts w:ascii="Arial" w:eastAsia="Times New Roman" w:hAnsi="Arial" w:cs="Arial"/>
                <w:sz w:val="24"/>
                <w:szCs w:val="24"/>
                <w:lang w:val="pt-BR" w:eastAsia="pt-BR"/>
              </w:rPr>
            </w:pPr>
            <w:r w:rsidRPr="003867F2">
              <w:rPr>
                <w:rFonts w:ascii="Arial" w:eastAsia="Times New Roman" w:hAnsi="Arial" w:cs="Arial"/>
                <w:sz w:val="24"/>
                <w:szCs w:val="24"/>
                <w:lang w:val="pt-BR" w:eastAsia="pt-BR"/>
              </w:rPr>
              <w:t>3.3.90.30.00</w:t>
            </w:r>
          </w:p>
        </w:tc>
        <w:tc>
          <w:tcPr>
            <w:tcW w:w="3435" w:type="dxa"/>
            <w:vMerge w:val="restart"/>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2D506F00" w14:textId="77777777" w:rsidR="003867F2" w:rsidRPr="003867F2" w:rsidRDefault="003867F2" w:rsidP="003867F2">
            <w:pPr>
              <w:widowControl/>
              <w:autoSpaceDE/>
              <w:autoSpaceDN/>
              <w:jc w:val="center"/>
              <w:rPr>
                <w:rFonts w:ascii="Arial" w:eastAsia="Times New Roman" w:hAnsi="Arial" w:cs="Arial"/>
                <w:sz w:val="24"/>
                <w:szCs w:val="24"/>
                <w:lang w:val="pt-BR" w:eastAsia="pt-BR"/>
              </w:rPr>
            </w:pPr>
            <w:r w:rsidRPr="003867F2">
              <w:rPr>
                <w:rFonts w:ascii="Arial" w:eastAsia="Times New Roman" w:hAnsi="Arial" w:cs="Arial"/>
                <w:sz w:val="24"/>
                <w:szCs w:val="24"/>
                <w:lang w:val="pt-BR" w:eastAsia="pt-BR"/>
              </w:rPr>
              <w:t>10 301 0001 3056</w:t>
            </w:r>
          </w:p>
        </w:tc>
      </w:tr>
      <w:tr w:rsidR="003867F2" w:rsidRPr="003867F2" w14:paraId="1EA26D60" w14:textId="77777777" w:rsidTr="003867F2">
        <w:trPr>
          <w:trHeight w:val="285"/>
        </w:trPr>
        <w:tc>
          <w:tcPr>
            <w:tcW w:w="0" w:type="auto"/>
            <w:vMerge/>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1D44EFFF" w14:textId="77777777" w:rsidR="003867F2" w:rsidRPr="003867F2" w:rsidRDefault="003867F2" w:rsidP="003867F2">
            <w:pPr>
              <w:widowControl/>
              <w:autoSpaceDE/>
              <w:autoSpaceDN/>
              <w:jc w:val="center"/>
              <w:rPr>
                <w:rFonts w:ascii="Arial" w:eastAsia="Times New Roman" w:hAnsi="Arial" w:cs="Arial"/>
                <w:sz w:val="24"/>
                <w:szCs w:val="24"/>
                <w:lang w:val="pt-BR" w:eastAsia="pt-BR"/>
              </w:rPr>
            </w:pPr>
          </w:p>
        </w:tc>
        <w:tc>
          <w:tcPr>
            <w:tcW w:w="2115"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78B7CF52" w14:textId="77777777" w:rsidR="003867F2" w:rsidRPr="003867F2" w:rsidRDefault="003867F2" w:rsidP="003867F2">
            <w:pPr>
              <w:widowControl/>
              <w:autoSpaceDE/>
              <w:autoSpaceDN/>
              <w:jc w:val="center"/>
              <w:rPr>
                <w:rFonts w:ascii="Arial" w:eastAsia="Times New Roman" w:hAnsi="Arial" w:cs="Arial"/>
                <w:sz w:val="24"/>
                <w:szCs w:val="24"/>
                <w:lang w:val="pt-BR" w:eastAsia="pt-BR"/>
              </w:rPr>
            </w:pPr>
            <w:r w:rsidRPr="003867F2">
              <w:rPr>
                <w:rFonts w:ascii="Arial" w:eastAsia="Times New Roman" w:hAnsi="Arial" w:cs="Arial"/>
                <w:sz w:val="24"/>
                <w:szCs w:val="24"/>
                <w:lang w:val="pt-BR" w:eastAsia="pt-BR"/>
              </w:rPr>
              <w:t>3.3.90.39.00</w:t>
            </w:r>
          </w:p>
        </w:tc>
        <w:tc>
          <w:tcPr>
            <w:tcW w:w="0" w:type="auto"/>
            <w:vMerge/>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3E996AC9" w14:textId="77777777" w:rsidR="003867F2" w:rsidRPr="003867F2" w:rsidRDefault="003867F2" w:rsidP="003867F2">
            <w:pPr>
              <w:widowControl/>
              <w:autoSpaceDE/>
              <w:autoSpaceDN/>
              <w:rPr>
                <w:rFonts w:ascii="Arial" w:eastAsia="Times New Roman" w:hAnsi="Arial" w:cs="Arial"/>
                <w:sz w:val="24"/>
                <w:szCs w:val="24"/>
                <w:lang w:val="pt-BR" w:eastAsia="pt-BR"/>
              </w:rPr>
            </w:pPr>
          </w:p>
        </w:tc>
      </w:tr>
      <w:tr w:rsidR="003867F2" w:rsidRPr="003867F2" w14:paraId="42D1B1E3" w14:textId="77777777" w:rsidTr="003867F2">
        <w:trPr>
          <w:trHeight w:val="285"/>
        </w:trPr>
        <w:tc>
          <w:tcPr>
            <w:tcW w:w="3645" w:type="dxa"/>
            <w:vMerge w:val="restart"/>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584AB2DF" w14:textId="77777777" w:rsidR="003867F2" w:rsidRPr="003867F2" w:rsidRDefault="003867F2" w:rsidP="003867F2">
            <w:pPr>
              <w:widowControl/>
              <w:autoSpaceDE/>
              <w:autoSpaceDN/>
              <w:jc w:val="center"/>
              <w:rPr>
                <w:rFonts w:ascii="Arial" w:eastAsia="Times New Roman" w:hAnsi="Arial" w:cs="Arial"/>
                <w:sz w:val="24"/>
                <w:szCs w:val="24"/>
                <w:lang w:val="pt-BR" w:eastAsia="pt-BR"/>
              </w:rPr>
            </w:pPr>
            <w:r w:rsidRPr="003867F2">
              <w:rPr>
                <w:rFonts w:ascii="Arial" w:eastAsia="Times New Roman" w:hAnsi="Arial" w:cs="Arial"/>
                <w:sz w:val="24"/>
                <w:szCs w:val="24"/>
                <w:lang w:val="pt-BR" w:eastAsia="pt-BR"/>
              </w:rPr>
              <w:t>CAPS</w:t>
            </w:r>
          </w:p>
        </w:tc>
        <w:tc>
          <w:tcPr>
            <w:tcW w:w="2115"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44BCFB4A" w14:textId="77777777" w:rsidR="003867F2" w:rsidRPr="003867F2" w:rsidRDefault="003867F2" w:rsidP="003867F2">
            <w:pPr>
              <w:widowControl/>
              <w:autoSpaceDE/>
              <w:autoSpaceDN/>
              <w:jc w:val="center"/>
              <w:rPr>
                <w:rFonts w:ascii="Arial" w:eastAsia="Times New Roman" w:hAnsi="Arial" w:cs="Arial"/>
                <w:sz w:val="24"/>
                <w:szCs w:val="24"/>
                <w:lang w:val="pt-BR" w:eastAsia="pt-BR"/>
              </w:rPr>
            </w:pPr>
            <w:r w:rsidRPr="003867F2">
              <w:rPr>
                <w:rFonts w:ascii="Arial" w:eastAsia="Times New Roman" w:hAnsi="Arial" w:cs="Arial"/>
                <w:sz w:val="24"/>
                <w:szCs w:val="24"/>
                <w:lang w:val="pt-BR" w:eastAsia="pt-BR"/>
              </w:rPr>
              <w:t>3.3.90.30.00</w:t>
            </w:r>
          </w:p>
        </w:tc>
        <w:tc>
          <w:tcPr>
            <w:tcW w:w="3435" w:type="dxa"/>
            <w:vMerge w:val="restart"/>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21011D67" w14:textId="77777777" w:rsidR="003867F2" w:rsidRPr="003867F2" w:rsidRDefault="003867F2" w:rsidP="003867F2">
            <w:pPr>
              <w:widowControl/>
              <w:autoSpaceDE/>
              <w:autoSpaceDN/>
              <w:jc w:val="center"/>
              <w:rPr>
                <w:rFonts w:ascii="Arial" w:eastAsia="Times New Roman" w:hAnsi="Arial" w:cs="Arial"/>
                <w:sz w:val="24"/>
                <w:szCs w:val="24"/>
                <w:lang w:val="pt-BR" w:eastAsia="pt-BR"/>
              </w:rPr>
            </w:pPr>
            <w:r w:rsidRPr="003867F2">
              <w:rPr>
                <w:rFonts w:ascii="Arial" w:eastAsia="Times New Roman" w:hAnsi="Arial" w:cs="Arial"/>
                <w:sz w:val="24"/>
                <w:szCs w:val="24"/>
                <w:lang w:val="pt-BR" w:eastAsia="pt-BR"/>
              </w:rPr>
              <w:t>10 302 0009 3071</w:t>
            </w:r>
          </w:p>
        </w:tc>
      </w:tr>
      <w:tr w:rsidR="003867F2" w:rsidRPr="003867F2" w14:paraId="030E20A4" w14:textId="77777777" w:rsidTr="003867F2">
        <w:trPr>
          <w:trHeight w:val="285"/>
        </w:trPr>
        <w:tc>
          <w:tcPr>
            <w:tcW w:w="0" w:type="auto"/>
            <w:vMerge/>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01A23785" w14:textId="77777777" w:rsidR="003867F2" w:rsidRPr="003867F2" w:rsidRDefault="003867F2" w:rsidP="003867F2">
            <w:pPr>
              <w:widowControl/>
              <w:autoSpaceDE/>
              <w:autoSpaceDN/>
              <w:jc w:val="center"/>
              <w:rPr>
                <w:rFonts w:ascii="Arial" w:eastAsia="Times New Roman" w:hAnsi="Arial" w:cs="Arial"/>
                <w:sz w:val="24"/>
                <w:szCs w:val="24"/>
                <w:lang w:val="pt-BR" w:eastAsia="pt-BR"/>
              </w:rPr>
            </w:pPr>
          </w:p>
        </w:tc>
        <w:tc>
          <w:tcPr>
            <w:tcW w:w="2115"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4738ABED" w14:textId="77777777" w:rsidR="003867F2" w:rsidRPr="003867F2" w:rsidRDefault="003867F2" w:rsidP="003867F2">
            <w:pPr>
              <w:widowControl/>
              <w:autoSpaceDE/>
              <w:autoSpaceDN/>
              <w:jc w:val="center"/>
              <w:rPr>
                <w:rFonts w:ascii="Arial" w:eastAsia="Times New Roman" w:hAnsi="Arial" w:cs="Arial"/>
                <w:sz w:val="24"/>
                <w:szCs w:val="24"/>
                <w:lang w:val="pt-BR" w:eastAsia="pt-BR"/>
              </w:rPr>
            </w:pPr>
            <w:r w:rsidRPr="003867F2">
              <w:rPr>
                <w:rFonts w:ascii="Arial" w:eastAsia="Times New Roman" w:hAnsi="Arial" w:cs="Arial"/>
                <w:sz w:val="24"/>
                <w:szCs w:val="24"/>
                <w:lang w:val="pt-BR" w:eastAsia="pt-BR"/>
              </w:rPr>
              <w:t>3.3.90.39.00</w:t>
            </w:r>
          </w:p>
        </w:tc>
        <w:tc>
          <w:tcPr>
            <w:tcW w:w="0" w:type="auto"/>
            <w:vMerge/>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64288F4B" w14:textId="77777777" w:rsidR="003867F2" w:rsidRPr="003867F2" w:rsidRDefault="003867F2" w:rsidP="003867F2">
            <w:pPr>
              <w:widowControl/>
              <w:autoSpaceDE/>
              <w:autoSpaceDN/>
              <w:rPr>
                <w:rFonts w:ascii="Arial" w:eastAsia="Times New Roman" w:hAnsi="Arial" w:cs="Arial"/>
                <w:sz w:val="24"/>
                <w:szCs w:val="24"/>
                <w:lang w:val="pt-BR" w:eastAsia="pt-BR"/>
              </w:rPr>
            </w:pPr>
          </w:p>
        </w:tc>
      </w:tr>
      <w:tr w:rsidR="003867F2" w:rsidRPr="003867F2" w14:paraId="71291705" w14:textId="77777777" w:rsidTr="003867F2">
        <w:trPr>
          <w:trHeight w:val="285"/>
        </w:trPr>
        <w:tc>
          <w:tcPr>
            <w:tcW w:w="3645"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5006F8BC" w14:textId="77777777" w:rsidR="003867F2" w:rsidRPr="003867F2" w:rsidRDefault="003867F2" w:rsidP="003867F2">
            <w:pPr>
              <w:widowControl/>
              <w:autoSpaceDE/>
              <w:autoSpaceDN/>
              <w:jc w:val="center"/>
              <w:rPr>
                <w:rFonts w:ascii="Arial" w:eastAsia="Times New Roman" w:hAnsi="Arial" w:cs="Arial"/>
                <w:sz w:val="24"/>
                <w:szCs w:val="24"/>
                <w:lang w:val="pt-BR" w:eastAsia="pt-BR"/>
              </w:rPr>
            </w:pPr>
            <w:r w:rsidRPr="003867F2">
              <w:rPr>
                <w:rFonts w:ascii="Arial" w:eastAsia="Times New Roman" w:hAnsi="Arial" w:cs="Arial"/>
                <w:b/>
                <w:bCs/>
                <w:sz w:val="24"/>
                <w:szCs w:val="24"/>
                <w:lang w:val="pt-BR" w:eastAsia="pt-BR"/>
              </w:rPr>
              <w:t>GABINETE DO PREFEITO</w:t>
            </w:r>
          </w:p>
        </w:tc>
        <w:tc>
          <w:tcPr>
            <w:tcW w:w="2115"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3681373D" w14:textId="77777777" w:rsidR="003867F2" w:rsidRPr="003867F2" w:rsidRDefault="003867F2" w:rsidP="003867F2">
            <w:pPr>
              <w:widowControl/>
              <w:autoSpaceDE/>
              <w:autoSpaceDN/>
              <w:jc w:val="center"/>
              <w:rPr>
                <w:rFonts w:ascii="Arial" w:eastAsia="Times New Roman" w:hAnsi="Arial" w:cs="Arial"/>
                <w:sz w:val="24"/>
                <w:szCs w:val="24"/>
                <w:lang w:val="pt-BR" w:eastAsia="pt-BR"/>
              </w:rPr>
            </w:pPr>
            <w:r w:rsidRPr="003867F2">
              <w:rPr>
                <w:rFonts w:ascii="Arial" w:eastAsia="Times New Roman" w:hAnsi="Arial" w:cs="Arial"/>
                <w:sz w:val="24"/>
                <w:szCs w:val="24"/>
                <w:lang w:val="pt-BR" w:eastAsia="pt-BR"/>
              </w:rPr>
              <w:t>Elemento de Despesa</w:t>
            </w:r>
          </w:p>
        </w:tc>
        <w:tc>
          <w:tcPr>
            <w:tcW w:w="3435"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16310212" w14:textId="77777777" w:rsidR="003867F2" w:rsidRPr="003867F2" w:rsidRDefault="003867F2" w:rsidP="003867F2">
            <w:pPr>
              <w:widowControl/>
              <w:autoSpaceDE/>
              <w:autoSpaceDN/>
              <w:jc w:val="center"/>
              <w:rPr>
                <w:rFonts w:ascii="Arial" w:eastAsia="Times New Roman" w:hAnsi="Arial" w:cs="Arial"/>
                <w:sz w:val="24"/>
                <w:szCs w:val="24"/>
                <w:lang w:val="pt-BR" w:eastAsia="pt-BR"/>
              </w:rPr>
            </w:pPr>
            <w:r w:rsidRPr="003867F2">
              <w:rPr>
                <w:rFonts w:ascii="Arial" w:eastAsia="Times New Roman" w:hAnsi="Arial" w:cs="Arial"/>
                <w:sz w:val="24"/>
                <w:szCs w:val="24"/>
                <w:lang w:val="pt-BR" w:eastAsia="pt-BR"/>
              </w:rPr>
              <w:t>Programa de Trabalho</w:t>
            </w:r>
          </w:p>
        </w:tc>
      </w:tr>
      <w:tr w:rsidR="003867F2" w:rsidRPr="003867F2" w14:paraId="3270ED77" w14:textId="77777777" w:rsidTr="003867F2">
        <w:trPr>
          <w:trHeight w:val="285"/>
        </w:trPr>
        <w:tc>
          <w:tcPr>
            <w:tcW w:w="3645"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50651AA5" w14:textId="77777777" w:rsidR="003867F2" w:rsidRPr="003867F2" w:rsidRDefault="003867F2" w:rsidP="003867F2">
            <w:pPr>
              <w:widowControl/>
              <w:autoSpaceDE/>
              <w:autoSpaceDN/>
              <w:jc w:val="center"/>
              <w:rPr>
                <w:rFonts w:ascii="Arial" w:eastAsia="Times New Roman" w:hAnsi="Arial" w:cs="Arial"/>
                <w:sz w:val="24"/>
                <w:szCs w:val="24"/>
                <w:lang w:val="pt-BR" w:eastAsia="pt-BR"/>
              </w:rPr>
            </w:pPr>
            <w:r w:rsidRPr="003867F2">
              <w:rPr>
                <w:rFonts w:ascii="Arial" w:eastAsia="Times New Roman" w:hAnsi="Arial" w:cs="Arial"/>
                <w:sz w:val="24"/>
                <w:szCs w:val="24"/>
                <w:lang w:val="pt-BR" w:eastAsia="pt-BR"/>
              </w:rPr>
              <w:t>Gabinete do Prefeito</w:t>
            </w:r>
          </w:p>
        </w:tc>
        <w:tc>
          <w:tcPr>
            <w:tcW w:w="2115"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51BC0149" w14:textId="77777777" w:rsidR="003867F2" w:rsidRPr="003867F2" w:rsidRDefault="003867F2" w:rsidP="003867F2">
            <w:pPr>
              <w:widowControl/>
              <w:autoSpaceDE/>
              <w:autoSpaceDN/>
              <w:jc w:val="center"/>
              <w:rPr>
                <w:rFonts w:ascii="Arial" w:eastAsia="Times New Roman" w:hAnsi="Arial" w:cs="Arial"/>
                <w:sz w:val="24"/>
                <w:szCs w:val="24"/>
                <w:lang w:val="pt-BR" w:eastAsia="pt-BR"/>
              </w:rPr>
            </w:pPr>
            <w:r w:rsidRPr="003867F2">
              <w:rPr>
                <w:rFonts w:ascii="Arial" w:eastAsia="Times New Roman" w:hAnsi="Arial" w:cs="Arial"/>
                <w:sz w:val="24"/>
                <w:szCs w:val="24"/>
                <w:lang w:val="pt-BR" w:eastAsia="pt-BR"/>
              </w:rPr>
              <w:t>3.3.90.30.00</w:t>
            </w:r>
          </w:p>
        </w:tc>
        <w:tc>
          <w:tcPr>
            <w:tcW w:w="3435"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348A2317" w14:textId="77777777" w:rsidR="003867F2" w:rsidRPr="003867F2" w:rsidRDefault="003867F2" w:rsidP="003867F2">
            <w:pPr>
              <w:widowControl/>
              <w:autoSpaceDE/>
              <w:autoSpaceDN/>
              <w:jc w:val="center"/>
              <w:rPr>
                <w:rFonts w:ascii="Arial" w:eastAsia="Times New Roman" w:hAnsi="Arial" w:cs="Arial"/>
                <w:sz w:val="24"/>
                <w:szCs w:val="24"/>
                <w:lang w:val="pt-BR" w:eastAsia="pt-BR"/>
              </w:rPr>
            </w:pPr>
            <w:r w:rsidRPr="003867F2">
              <w:rPr>
                <w:rFonts w:ascii="Arial" w:eastAsia="Times New Roman" w:hAnsi="Arial" w:cs="Arial"/>
                <w:sz w:val="24"/>
                <w:szCs w:val="24"/>
                <w:lang w:val="pt-BR" w:eastAsia="pt-BR"/>
              </w:rPr>
              <w:t>04 122 0001 3001 0001</w:t>
            </w:r>
          </w:p>
        </w:tc>
      </w:tr>
    </w:tbl>
    <w:p w14:paraId="7792A6AC" w14:textId="77777777" w:rsidR="009811A9" w:rsidRPr="009811A9" w:rsidRDefault="009811A9" w:rsidP="009811A9">
      <w:pPr>
        <w:shd w:val="clear" w:color="auto" w:fill="FFFFFF"/>
        <w:rPr>
          <w:rFonts w:ascii="Arial" w:eastAsia="Times New Roman" w:hAnsi="Arial" w:cs="Arial"/>
          <w:color w:val="000000"/>
          <w:sz w:val="24"/>
          <w:szCs w:val="24"/>
          <w:lang w:eastAsia="pt-BR"/>
        </w:rPr>
      </w:pPr>
    </w:p>
    <w:p w14:paraId="2779C8B0" w14:textId="568E5480" w:rsidR="005A6CBA" w:rsidRPr="001B406E" w:rsidRDefault="005A6CBA" w:rsidP="001B0942">
      <w:pPr>
        <w:pStyle w:val="Corpodetexto"/>
        <w:numPr>
          <w:ilvl w:val="0"/>
          <w:numId w:val="18"/>
        </w:numPr>
        <w:shd w:val="clear" w:color="auto" w:fill="D6E3BC" w:themeFill="accent3" w:themeFillTint="66"/>
        <w:ind w:left="503"/>
        <w:outlineLvl w:val="0"/>
        <w:rPr>
          <w:rFonts w:ascii="Arial" w:hAnsi="Arial" w:cs="Arial"/>
          <w:b/>
          <w:sz w:val="24"/>
          <w:szCs w:val="24"/>
          <w:lang w:val="pt-BR"/>
        </w:rPr>
      </w:pPr>
      <w:r w:rsidRPr="001B406E">
        <w:rPr>
          <w:rFonts w:ascii="Arial" w:hAnsi="Arial" w:cs="Arial"/>
          <w:b/>
          <w:sz w:val="24"/>
          <w:szCs w:val="24"/>
          <w:shd w:val="clear" w:color="auto" w:fill="D6E3BC" w:themeFill="accent3" w:themeFillTint="66"/>
          <w:lang w:val="pt-BR"/>
        </w:rPr>
        <w:t>DO REGISTRO DE PREÇOS</w:t>
      </w:r>
    </w:p>
    <w:p w14:paraId="55F922CB" w14:textId="77777777" w:rsidR="00FB7C04" w:rsidRPr="001B406E" w:rsidRDefault="00FB7C04" w:rsidP="00FB7C04">
      <w:pPr>
        <w:pStyle w:val="Corpodetexto"/>
        <w:ind w:left="142"/>
        <w:jc w:val="both"/>
        <w:rPr>
          <w:rFonts w:ascii="Arial" w:hAnsi="Arial" w:cs="Arial"/>
          <w:sz w:val="24"/>
          <w:szCs w:val="24"/>
          <w:lang w:val="pt-BR"/>
        </w:rPr>
      </w:pPr>
    </w:p>
    <w:p w14:paraId="49403A40" w14:textId="679C2EF9" w:rsidR="005A6CBA" w:rsidRPr="001B406E" w:rsidRDefault="005A6CBA" w:rsidP="001B0942">
      <w:pPr>
        <w:pStyle w:val="Corpodetexto"/>
        <w:numPr>
          <w:ilvl w:val="1"/>
          <w:numId w:val="18"/>
        </w:numPr>
        <w:ind w:firstLine="10"/>
        <w:jc w:val="both"/>
        <w:rPr>
          <w:rFonts w:ascii="Arial" w:hAnsi="Arial" w:cs="Arial"/>
          <w:sz w:val="24"/>
          <w:szCs w:val="24"/>
          <w:lang w:val="pt-BR"/>
        </w:rPr>
      </w:pPr>
      <w:r w:rsidRPr="001B406E">
        <w:rPr>
          <w:rFonts w:ascii="Arial" w:hAnsi="Arial" w:cs="Arial"/>
          <w:sz w:val="24"/>
          <w:szCs w:val="24"/>
          <w:lang w:val="pt-BR"/>
        </w:rPr>
        <w:t>As regras referentes aos órgãos gerenciador e participantes, bem como a eventuais adesões são as que constam da minuta de Ata de Registro de Preços.</w:t>
      </w:r>
    </w:p>
    <w:p w14:paraId="493F901B" w14:textId="77777777" w:rsidR="005A6CBA" w:rsidRPr="001B406E" w:rsidRDefault="005A6CBA" w:rsidP="005A6CBA">
      <w:pPr>
        <w:pStyle w:val="Corpodetexto"/>
        <w:ind w:left="142"/>
        <w:jc w:val="both"/>
        <w:rPr>
          <w:rFonts w:ascii="Arial" w:hAnsi="Arial" w:cs="Arial"/>
          <w:sz w:val="24"/>
          <w:szCs w:val="24"/>
          <w:lang w:val="pt-BR"/>
        </w:rPr>
      </w:pPr>
    </w:p>
    <w:p w14:paraId="7A9D2B6E" w14:textId="3ABEBA25" w:rsidR="00D261FD" w:rsidRPr="001B406E" w:rsidRDefault="00731BE0" w:rsidP="001B0942">
      <w:pPr>
        <w:pStyle w:val="Ttulo1"/>
        <w:numPr>
          <w:ilvl w:val="0"/>
          <w:numId w:val="18"/>
        </w:numPr>
        <w:shd w:val="clear" w:color="auto" w:fill="D6E3BC" w:themeFill="accent3" w:themeFillTint="66"/>
        <w:tabs>
          <w:tab w:val="left" w:pos="417"/>
          <w:tab w:val="left" w:pos="10226"/>
        </w:tabs>
        <w:spacing w:before="2"/>
        <w:ind w:left="416" w:hanging="313"/>
        <w:rPr>
          <w:sz w:val="24"/>
          <w:szCs w:val="24"/>
          <w:lang w:val="pt-BR"/>
        </w:rPr>
      </w:pPr>
      <w:r w:rsidRPr="001B406E">
        <w:rPr>
          <w:sz w:val="24"/>
          <w:szCs w:val="24"/>
          <w:shd w:val="clear" w:color="auto" w:fill="D5E2BB"/>
          <w:lang w:val="pt-BR"/>
        </w:rPr>
        <w:t>DO</w:t>
      </w:r>
      <w:r w:rsidRPr="001B406E">
        <w:rPr>
          <w:spacing w:val="-4"/>
          <w:sz w:val="24"/>
          <w:szCs w:val="24"/>
          <w:shd w:val="clear" w:color="auto" w:fill="D5E2BB"/>
          <w:lang w:val="pt-BR"/>
        </w:rPr>
        <w:t xml:space="preserve"> </w:t>
      </w:r>
      <w:r w:rsidRPr="001B406E">
        <w:rPr>
          <w:sz w:val="24"/>
          <w:szCs w:val="24"/>
          <w:shd w:val="clear" w:color="auto" w:fill="D5E2BB"/>
          <w:lang w:val="pt-BR"/>
        </w:rPr>
        <w:t>CREDENCIAMENTO</w:t>
      </w:r>
      <w:r w:rsidR="00FE4821" w:rsidRPr="001B406E">
        <w:rPr>
          <w:sz w:val="24"/>
          <w:szCs w:val="24"/>
          <w:shd w:val="clear" w:color="auto" w:fill="D5E2BB"/>
          <w:lang w:val="pt-BR"/>
        </w:rPr>
        <w:t xml:space="preserve"> </w:t>
      </w:r>
    </w:p>
    <w:p w14:paraId="448CE12A" w14:textId="77777777" w:rsidR="0054284B" w:rsidRPr="001B406E" w:rsidRDefault="0054284B" w:rsidP="001B0942">
      <w:pPr>
        <w:pStyle w:val="PargrafodaLista"/>
        <w:numPr>
          <w:ilvl w:val="1"/>
          <w:numId w:val="18"/>
        </w:numPr>
        <w:tabs>
          <w:tab w:val="left" w:pos="561"/>
        </w:tabs>
        <w:spacing w:before="96" w:line="237" w:lineRule="auto"/>
        <w:ind w:right="184" w:firstLine="0"/>
        <w:rPr>
          <w:rFonts w:ascii="Arial" w:hAnsi="Arial" w:cs="Arial"/>
          <w:color w:val="000000" w:themeColor="text1"/>
          <w:sz w:val="24"/>
          <w:szCs w:val="24"/>
          <w:lang w:val="pt-BR"/>
        </w:rPr>
      </w:pPr>
      <w:r w:rsidRPr="001B406E">
        <w:rPr>
          <w:rFonts w:ascii="Arial" w:hAnsi="Arial" w:cs="Arial"/>
          <w:color w:val="000000" w:themeColor="text1"/>
          <w:sz w:val="24"/>
          <w:szCs w:val="24"/>
        </w:rPr>
        <w:t xml:space="preserve">Para acesso ao sistema eletrônico, os interessados em participar do Pregão deverão dispor de um cadastro prévio, adquirindo </w:t>
      </w:r>
      <w:r w:rsidRPr="001B406E">
        <w:rPr>
          <w:rFonts w:ascii="Arial" w:hAnsi="Arial" w:cs="Arial"/>
          <w:i/>
          <w:iCs/>
          <w:color w:val="000000" w:themeColor="text1"/>
          <w:sz w:val="24"/>
          <w:szCs w:val="24"/>
        </w:rPr>
        <w:t>login</w:t>
      </w:r>
      <w:r w:rsidRPr="001B406E">
        <w:rPr>
          <w:rFonts w:ascii="Arial" w:hAnsi="Arial" w:cs="Arial"/>
          <w:color w:val="000000" w:themeColor="text1"/>
          <w:sz w:val="24"/>
          <w:szCs w:val="24"/>
        </w:rPr>
        <w:t xml:space="preserve"> e senhas pessoais (intransferíveis), obtidas junto a Confederação Nacional dos Municípios pelo web-site: </w:t>
      </w:r>
      <w:r w:rsidR="00F47959">
        <w:rPr>
          <w:rStyle w:val="Hyperlink"/>
          <w:rFonts w:ascii="Arial" w:hAnsi="Arial" w:cs="Arial"/>
          <w:sz w:val="24"/>
          <w:szCs w:val="24"/>
        </w:rPr>
        <w:fldChar w:fldCharType="begin"/>
      </w:r>
      <w:r w:rsidR="00F47959">
        <w:rPr>
          <w:rStyle w:val="Hyperlink"/>
          <w:rFonts w:ascii="Arial" w:hAnsi="Arial" w:cs="Arial"/>
          <w:sz w:val="24"/>
          <w:szCs w:val="24"/>
        </w:rPr>
        <w:instrText xml:space="preserve"> HYPERLINK "http://www.portaldecompraspublicas.com.br" </w:instrText>
      </w:r>
      <w:r w:rsidR="00F47959">
        <w:rPr>
          <w:rStyle w:val="Hyperlink"/>
          <w:rFonts w:ascii="Arial" w:hAnsi="Arial" w:cs="Arial"/>
          <w:sz w:val="24"/>
          <w:szCs w:val="24"/>
        </w:rPr>
        <w:fldChar w:fldCharType="separate"/>
      </w:r>
      <w:r w:rsidRPr="001B406E">
        <w:rPr>
          <w:rStyle w:val="Hyperlink"/>
          <w:rFonts w:ascii="Arial" w:hAnsi="Arial" w:cs="Arial"/>
          <w:sz w:val="24"/>
          <w:szCs w:val="24"/>
        </w:rPr>
        <w:t>www.portaldecompraspublicas.com.br</w:t>
      </w:r>
      <w:r w:rsidR="00F47959">
        <w:rPr>
          <w:rStyle w:val="Hyperlink"/>
          <w:rFonts w:ascii="Arial" w:hAnsi="Arial" w:cs="Arial"/>
          <w:sz w:val="24"/>
          <w:szCs w:val="24"/>
        </w:rPr>
        <w:fldChar w:fldCharType="end"/>
      </w:r>
      <w:r w:rsidRPr="001B406E">
        <w:rPr>
          <w:rFonts w:ascii="Arial" w:hAnsi="Arial" w:cs="Arial"/>
          <w:color w:val="000000" w:themeColor="text1"/>
          <w:sz w:val="24"/>
          <w:szCs w:val="24"/>
        </w:rPr>
        <w:t>.</w:t>
      </w:r>
    </w:p>
    <w:p w14:paraId="2312FE8D" w14:textId="77777777" w:rsidR="0054284B" w:rsidRPr="001B406E" w:rsidRDefault="0054284B" w:rsidP="001B0942">
      <w:pPr>
        <w:pStyle w:val="PargrafodaLista"/>
        <w:numPr>
          <w:ilvl w:val="1"/>
          <w:numId w:val="18"/>
        </w:numPr>
        <w:tabs>
          <w:tab w:val="left" w:pos="561"/>
        </w:tabs>
        <w:spacing w:before="96" w:line="237" w:lineRule="auto"/>
        <w:ind w:right="184" w:firstLine="0"/>
        <w:rPr>
          <w:rFonts w:ascii="Arial" w:hAnsi="Arial" w:cs="Arial"/>
          <w:color w:val="000000" w:themeColor="text1"/>
          <w:sz w:val="24"/>
          <w:szCs w:val="24"/>
          <w:highlight w:val="yellow"/>
          <w:lang w:val="pt-BR"/>
        </w:rPr>
      </w:pPr>
      <w:r w:rsidRPr="001B406E">
        <w:rPr>
          <w:rFonts w:ascii="Arial" w:hAnsi="Arial" w:cs="Arial"/>
          <w:sz w:val="24"/>
          <w:szCs w:val="24"/>
        </w:rPr>
        <w:t>As empresas licitantes deverão credenciar representantes, mediante a apresentação de procuração por instrumento público ou particular, com firma reconhecida, atribuindo poderes para formular lances de preços e praticar todos os demais atos e operações no Sistema de Licitações de Pregão Eletrônico. Sendo sócio-proprietário ou dirigente da empresa proponente, deverá apresentar cópia do respectivo estatuto ou contrato social, no qual estejam expressos poderes para exercer direitos e assumir obrigações em decorrência de tal investidura;</w:t>
      </w:r>
    </w:p>
    <w:p w14:paraId="3207465F" w14:textId="77777777" w:rsidR="00CF5DB2" w:rsidRPr="001B406E" w:rsidRDefault="0054284B" w:rsidP="001B0942">
      <w:pPr>
        <w:pStyle w:val="PargrafodaLista"/>
        <w:numPr>
          <w:ilvl w:val="1"/>
          <w:numId w:val="18"/>
        </w:numPr>
        <w:tabs>
          <w:tab w:val="left" w:pos="561"/>
        </w:tabs>
        <w:adjustRightInd w:val="0"/>
        <w:spacing w:before="96" w:line="237" w:lineRule="auto"/>
        <w:ind w:right="184" w:firstLine="0"/>
        <w:rPr>
          <w:rFonts w:ascii="Arial" w:hAnsi="Arial" w:cs="Arial"/>
          <w:sz w:val="24"/>
          <w:szCs w:val="24"/>
        </w:rPr>
      </w:pPr>
      <w:r w:rsidRPr="001B406E">
        <w:rPr>
          <w:rFonts w:ascii="Arial" w:hAnsi="Arial" w:cs="Arial"/>
          <w:sz w:val="24"/>
          <w:szCs w:val="24"/>
        </w:rPr>
        <w:t xml:space="preserve">É de exclusiva responsabilidade do usuário o sigilo da senha, bem como seu uso em qualquer transação efetuada diretamente ou por seu representante, não cabendo à Prefeitura Municipal de Espigão do Oeste-RO., e ao Portal da CNM – Confederação Nacional dos Municípios, a responsabilidade por eventuais danos decorrentes de uso indevido da senha, ainda que por terceiros. O credenciamento junto ao sistema eletrônico implica a responsabilidade legal do licitante e de seu representante legal pelos atos praticados e a presunção de capacidade técnica para realização das transações inerentes ao pregão eletrônico; </w:t>
      </w:r>
    </w:p>
    <w:p w14:paraId="5A347B62" w14:textId="77777777" w:rsidR="00CF5DB2" w:rsidRPr="001B406E" w:rsidRDefault="0054284B" w:rsidP="001B0942">
      <w:pPr>
        <w:pStyle w:val="PargrafodaLista"/>
        <w:numPr>
          <w:ilvl w:val="1"/>
          <w:numId w:val="18"/>
        </w:numPr>
        <w:tabs>
          <w:tab w:val="left" w:pos="561"/>
        </w:tabs>
        <w:adjustRightInd w:val="0"/>
        <w:spacing w:before="96" w:line="237" w:lineRule="auto"/>
        <w:ind w:right="184" w:firstLine="0"/>
        <w:rPr>
          <w:rFonts w:ascii="Arial" w:hAnsi="Arial" w:cs="Arial"/>
          <w:sz w:val="24"/>
          <w:szCs w:val="24"/>
        </w:rPr>
      </w:pPr>
      <w:r w:rsidRPr="001B406E">
        <w:rPr>
          <w:rFonts w:ascii="Arial" w:hAnsi="Arial" w:cs="Arial"/>
          <w:bCs/>
          <w:sz w:val="24"/>
          <w:szCs w:val="24"/>
        </w:rPr>
        <w:t xml:space="preserve"> </w:t>
      </w:r>
      <w:r w:rsidRPr="001B406E">
        <w:rPr>
          <w:rFonts w:ascii="Arial" w:hAnsi="Arial" w:cs="Arial"/>
          <w:sz w:val="24"/>
          <w:szCs w:val="24"/>
        </w:rPr>
        <w:t xml:space="preserve">O login e a senha poderão ser utilizados em qualquer pregão eletrônico, salvo quando canceladas por solicitação do credenciado, por iniciativa desta Prefeitura Municipal de Espigão do Oeste-RO e Portal </w:t>
      </w:r>
      <w:r w:rsidRPr="001B406E">
        <w:rPr>
          <w:rFonts w:ascii="Arial" w:hAnsi="Arial" w:cs="Arial"/>
          <w:color w:val="0000FF"/>
          <w:sz w:val="24"/>
          <w:szCs w:val="24"/>
        </w:rPr>
        <w:t>www.portaldecompraspublicas.com.br.</w:t>
      </w:r>
      <w:r w:rsidRPr="001B406E">
        <w:rPr>
          <w:rFonts w:ascii="Arial" w:hAnsi="Arial" w:cs="Arial"/>
          <w:sz w:val="24"/>
          <w:szCs w:val="24"/>
        </w:rPr>
        <w:t xml:space="preserve"> devidamente justificada, ou em virtude de sua inabilitação.</w:t>
      </w:r>
      <w:r w:rsidR="00CF5DB2" w:rsidRPr="001B406E">
        <w:rPr>
          <w:rFonts w:ascii="Arial" w:hAnsi="Arial" w:cs="Arial"/>
          <w:sz w:val="24"/>
          <w:szCs w:val="24"/>
        </w:rPr>
        <w:t xml:space="preserve"> Os fornecedores credenciados interessados em participar do pregão eletrônico, deverão enviar suas propostas de preços, utilizando, para tanto, exclusivamente, o sistema eletrônico, sendo consideradas inválidas as propostas apresentadas por quaisquer outros meios; </w:t>
      </w:r>
    </w:p>
    <w:p w14:paraId="0AEDEFBE" w14:textId="2A6E3FA3" w:rsidR="00CF5DB2" w:rsidRPr="001B406E" w:rsidRDefault="00CF5DB2" w:rsidP="001B0942">
      <w:pPr>
        <w:pStyle w:val="PargrafodaLista"/>
        <w:numPr>
          <w:ilvl w:val="1"/>
          <w:numId w:val="18"/>
        </w:numPr>
        <w:tabs>
          <w:tab w:val="left" w:pos="561"/>
        </w:tabs>
        <w:adjustRightInd w:val="0"/>
        <w:spacing w:before="96" w:line="237" w:lineRule="auto"/>
        <w:ind w:right="184" w:firstLine="0"/>
        <w:rPr>
          <w:rFonts w:ascii="Arial" w:hAnsi="Arial" w:cs="Arial"/>
          <w:sz w:val="24"/>
          <w:szCs w:val="24"/>
        </w:rPr>
      </w:pPr>
      <w:r w:rsidRPr="001B406E">
        <w:rPr>
          <w:rFonts w:ascii="Arial" w:hAnsi="Arial" w:cs="Arial"/>
          <w:sz w:val="24"/>
          <w:szCs w:val="24"/>
        </w:rPr>
        <w:t xml:space="preserve"> A empresa licitante será responsável por todas as transações que forem efetuadas em seu nome no sistema eletrônico, assumindo como firmes e verdadeiras suas propostas e lances;</w:t>
      </w:r>
    </w:p>
    <w:p w14:paraId="09F8DFE2" w14:textId="31C1001A" w:rsidR="00CF5DB2" w:rsidRPr="001B406E" w:rsidRDefault="00CF5DB2" w:rsidP="001B0942">
      <w:pPr>
        <w:pStyle w:val="PargrafodaLista"/>
        <w:numPr>
          <w:ilvl w:val="1"/>
          <w:numId w:val="18"/>
        </w:numPr>
        <w:tabs>
          <w:tab w:val="left" w:pos="561"/>
        </w:tabs>
        <w:adjustRightInd w:val="0"/>
        <w:spacing w:before="96" w:line="237" w:lineRule="auto"/>
        <w:ind w:right="184" w:firstLine="0"/>
        <w:rPr>
          <w:rFonts w:ascii="Arial" w:hAnsi="Arial" w:cs="Arial"/>
          <w:sz w:val="24"/>
          <w:szCs w:val="24"/>
        </w:rPr>
      </w:pPr>
      <w:r w:rsidRPr="001B406E">
        <w:rPr>
          <w:rFonts w:ascii="Arial" w:hAnsi="Arial" w:cs="Arial"/>
          <w:sz w:val="24"/>
          <w:szCs w:val="24"/>
        </w:rPr>
        <w:t>Caberá à empresa licitante acompanhar todas as operações no sistema eletrônico durante a sessão pública do pregão, ficando responsável pelo ônus decorrente da perda de negócios diante da inobservância de quaisquer mensagens emitidas pelo sistema ou de sua desconexão;</w:t>
      </w:r>
    </w:p>
    <w:p w14:paraId="50090DD2" w14:textId="77777777" w:rsidR="00731BE0" w:rsidRPr="001B406E" w:rsidRDefault="00731BE0" w:rsidP="00CA3146">
      <w:pPr>
        <w:pStyle w:val="Corpodetexto"/>
        <w:spacing w:before="2"/>
        <w:rPr>
          <w:rFonts w:ascii="Arial" w:hAnsi="Arial" w:cs="Arial"/>
          <w:sz w:val="24"/>
          <w:szCs w:val="24"/>
          <w:highlight w:val="yellow"/>
          <w:lang w:val="pt-BR"/>
        </w:rPr>
      </w:pPr>
    </w:p>
    <w:p w14:paraId="525C2275" w14:textId="3B997A5B" w:rsidR="00731BE0" w:rsidRPr="005E3D88" w:rsidRDefault="00731BE0" w:rsidP="001B0942">
      <w:pPr>
        <w:pStyle w:val="Ttulo1"/>
        <w:numPr>
          <w:ilvl w:val="0"/>
          <w:numId w:val="18"/>
        </w:numPr>
        <w:tabs>
          <w:tab w:val="left" w:pos="417"/>
          <w:tab w:val="left" w:pos="10226"/>
        </w:tabs>
        <w:ind w:left="483" w:hanging="313"/>
        <w:rPr>
          <w:sz w:val="24"/>
          <w:szCs w:val="24"/>
          <w:lang w:val="pt-BR"/>
        </w:rPr>
      </w:pPr>
      <w:r w:rsidRPr="001B406E">
        <w:rPr>
          <w:sz w:val="24"/>
          <w:szCs w:val="24"/>
          <w:shd w:val="clear" w:color="auto" w:fill="D5E2BB"/>
          <w:lang w:val="pt-BR"/>
        </w:rPr>
        <w:t>DA</w:t>
      </w:r>
      <w:r w:rsidRPr="001B406E">
        <w:rPr>
          <w:spacing w:val="-5"/>
          <w:sz w:val="24"/>
          <w:szCs w:val="24"/>
          <w:shd w:val="clear" w:color="auto" w:fill="D5E2BB"/>
          <w:lang w:val="pt-BR"/>
        </w:rPr>
        <w:t xml:space="preserve"> </w:t>
      </w:r>
      <w:r w:rsidRPr="001B406E">
        <w:rPr>
          <w:sz w:val="24"/>
          <w:szCs w:val="24"/>
          <w:shd w:val="clear" w:color="auto" w:fill="D5E2BB"/>
          <w:lang w:val="pt-BR"/>
        </w:rPr>
        <w:t>PARTICIPAÇÃO</w:t>
      </w:r>
      <w:r w:rsidRPr="001B406E">
        <w:rPr>
          <w:spacing w:val="-2"/>
          <w:sz w:val="24"/>
          <w:szCs w:val="24"/>
          <w:shd w:val="clear" w:color="auto" w:fill="D5E2BB"/>
          <w:lang w:val="pt-BR"/>
        </w:rPr>
        <w:t xml:space="preserve"> </w:t>
      </w:r>
      <w:r w:rsidRPr="001B406E">
        <w:rPr>
          <w:sz w:val="24"/>
          <w:szCs w:val="24"/>
          <w:shd w:val="clear" w:color="auto" w:fill="D5E2BB"/>
          <w:lang w:val="pt-BR"/>
        </w:rPr>
        <w:t>NO</w:t>
      </w:r>
      <w:r w:rsidRPr="001B406E">
        <w:rPr>
          <w:spacing w:val="-2"/>
          <w:sz w:val="24"/>
          <w:szCs w:val="24"/>
          <w:shd w:val="clear" w:color="auto" w:fill="D5E2BB"/>
          <w:lang w:val="pt-BR"/>
        </w:rPr>
        <w:t xml:space="preserve"> </w:t>
      </w:r>
      <w:r w:rsidRPr="001B406E">
        <w:rPr>
          <w:sz w:val="24"/>
          <w:szCs w:val="24"/>
          <w:shd w:val="clear" w:color="auto" w:fill="D5E2BB"/>
          <w:lang w:val="pt-BR"/>
        </w:rPr>
        <w:t>PREGÃO</w:t>
      </w:r>
    </w:p>
    <w:p w14:paraId="085668A8" w14:textId="77777777" w:rsidR="00731BE0" w:rsidRPr="001B406E" w:rsidRDefault="00731BE0" w:rsidP="001B0942">
      <w:pPr>
        <w:pStyle w:val="PargrafodaLista"/>
        <w:numPr>
          <w:ilvl w:val="1"/>
          <w:numId w:val="18"/>
        </w:numPr>
        <w:tabs>
          <w:tab w:val="left" w:pos="561"/>
        </w:tabs>
        <w:spacing w:line="237" w:lineRule="auto"/>
        <w:ind w:right="192" w:firstLine="0"/>
        <w:rPr>
          <w:rFonts w:ascii="Arial" w:hAnsi="Arial" w:cs="Arial"/>
          <w:b/>
          <w:sz w:val="24"/>
          <w:szCs w:val="24"/>
          <w:lang w:val="pt-BR"/>
        </w:rPr>
      </w:pPr>
      <w:r w:rsidRPr="001B406E">
        <w:rPr>
          <w:rFonts w:ascii="Arial" w:hAnsi="Arial" w:cs="Arial"/>
          <w:sz w:val="24"/>
          <w:szCs w:val="24"/>
          <w:lang w:val="pt-BR"/>
        </w:rPr>
        <w:t>Poderão participar deste Pregão interessados cujo ramo de atividade seja compatível com o objeto</w:t>
      </w:r>
      <w:r w:rsidRPr="001B406E">
        <w:rPr>
          <w:rFonts w:ascii="Arial" w:hAnsi="Arial" w:cs="Arial"/>
          <w:spacing w:val="1"/>
          <w:sz w:val="24"/>
          <w:szCs w:val="24"/>
          <w:lang w:val="pt-BR"/>
        </w:rPr>
        <w:t xml:space="preserve"> </w:t>
      </w:r>
      <w:r w:rsidRPr="001B406E">
        <w:rPr>
          <w:rFonts w:ascii="Arial" w:hAnsi="Arial" w:cs="Arial"/>
          <w:sz w:val="24"/>
          <w:szCs w:val="24"/>
          <w:lang w:val="pt-BR"/>
        </w:rPr>
        <w:t>desta</w:t>
      </w:r>
      <w:r w:rsidRPr="001B406E">
        <w:rPr>
          <w:rFonts w:ascii="Arial" w:hAnsi="Arial" w:cs="Arial"/>
          <w:spacing w:val="-2"/>
          <w:sz w:val="24"/>
          <w:szCs w:val="24"/>
          <w:lang w:val="pt-BR"/>
        </w:rPr>
        <w:t xml:space="preserve"> </w:t>
      </w:r>
      <w:r w:rsidRPr="001B406E">
        <w:rPr>
          <w:rFonts w:ascii="Arial" w:hAnsi="Arial" w:cs="Arial"/>
          <w:sz w:val="24"/>
          <w:szCs w:val="24"/>
          <w:lang w:val="pt-BR"/>
        </w:rPr>
        <w:t>licitação,</w:t>
      </w:r>
      <w:r w:rsidRPr="001B406E">
        <w:rPr>
          <w:rFonts w:ascii="Arial" w:hAnsi="Arial" w:cs="Arial"/>
          <w:spacing w:val="-3"/>
          <w:sz w:val="24"/>
          <w:szCs w:val="24"/>
          <w:lang w:val="pt-BR"/>
        </w:rPr>
        <w:t xml:space="preserve"> </w:t>
      </w:r>
      <w:r w:rsidRPr="001B406E">
        <w:rPr>
          <w:rFonts w:ascii="Arial" w:hAnsi="Arial" w:cs="Arial"/>
          <w:sz w:val="24"/>
          <w:szCs w:val="24"/>
          <w:lang w:val="pt-BR"/>
        </w:rPr>
        <w:t>e</w:t>
      </w:r>
      <w:r w:rsidRPr="001B406E">
        <w:rPr>
          <w:rFonts w:ascii="Arial" w:hAnsi="Arial" w:cs="Arial"/>
          <w:spacing w:val="-2"/>
          <w:sz w:val="24"/>
          <w:szCs w:val="24"/>
          <w:lang w:val="pt-BR"/>
        </w:rPr>
        <w:t xml:space="preserve"> </w:t>
      </w:r>
      <w:r w:rsidRPr="001B406E">
        <w:rPr>
          <w:rFonts w:ascii="Arial" w:hAnsi="Arial" w:cs="Arial"/>
          <w:sz w:val="24"/>
          <w:szCs w:val="24"/>
          <w:lang w:val="pt-BR"/>
        </w:rPr>
        <w:t>que</w:t>
      </w:r>
      <w:r w:rsidRPr="001B406E">
        <w:rPr>
          <w:rFonts w:ascii="Arial" w:hAnsi="Arial" w:cs="Arial"/>
          <w:spacing w:val="-2"/>
          <w:sz w:val="24"/>
          <w:szCs w:val="24"/>
          <w:lang w:val="pt-BR"/>
        </w:rPr>
        <w:t xml:space="preserve"> </w:t>
      </w:r>
      <w:r w:rsidRPr="001B406E">
        <w:rPr>
          <w:rFonts w:ascii="Arial" w:hAnsi="Arial" w:cs="Arial"/>
          <w:sz w:val="24"/>
          <w:szCs w:val="24"/>
          <w:lang w:val="pt-BR"/>
        </w:rPr>
        <w:t>estejam</w:t>
      </w:r>
      <w:r w:rsidRPr="001B406E">
        <w:rPr>
          <w:rFonts w:ascii="Arial" w:hAnsi="Arial" w:cs="Arial"/>
          <w:spacing w:val="-1"/>
          <w:sz w:val="24"/>
          <w:szCs w:val="24"/>
          <w:lang w:val="pt-BR"/>
        </w:rPr>
        <w:t xml:space="preserve"> </w:t>
      </w:r>
      <w:r w:rsidRPr="001B406E">
        <w:rPr>
          <w:rFonts w:ascii="Arial" w:hAnsi="Arial" w:cs="Arial"/>
          <w:sz w:val="24"/>
          <w:szCs w:val="24"/>
          <w:lang w:val="pt-BR"/>
        </w:rPr>
        <w:t>com</w:t>
      </w:r>
      <w:r w:rsidRPr="001B406E">
        <w:rPr>
          <w:rFonts w:ascii="Arial" w:hAnsi="Arial" w:cs="Arial"/>
          <w:spacing w:val="-3"/>
          <w:sz w:val="24"/>
          <w:szCs w:val="24"/>
          <w:lang w:val="pt-BR"/>
        </w:rPr>
        <w:t xml:space="preserve"> </w:t>
      </w:r>
      <w:r w:rsidRPr="001B406E">
        <w:rPr>
          <w:rFonts w:ascii="Arial" w:hAnsi="Arial" w:cs="Arial"/>
          <w:sz w:val="24"/>
          <w:szCs w:val="24"/>
          <w:lang w:val="pt-BR"/>
        </w:rPr>
        <w:t>Credenciamento</w:t>
      </w:r>
      <w:r w:rsidRPr="001B406E">
        <w:rPr>
          <w:rFonts w:ascii="Arial" w:hAnsi="Arial" w:cs="Arial"/>
          <w:spacing w:val="-5"/>
          <w:sz w:val="24"/>
          <w:szCs w:val="24"/>
          <w:lang w:val="pt-BR"/>
        </w:rPr>
        <w:t xml:space="preserve"> </w:t>
      </w:r>
      <w:r w:rsidRPr="001B406E">
        <w:rPr>
          <w:rFonts w:ascii="Arial" w:hAnsi="Arial" w:cs="Arial"/>
          <w:sz w:val="24"/>
          <w:szCs w:val="24"/>
          <w:lang w:val="pt-BR"/>
        </w:rPr>
        <w:t>regular</w:t>
      </w:r>
      <w:r w:rsidRPr="001B406E">
        <w:rPr>
          <w:rFonts w:ascii="Arial" w:hAnsi="Arial" w:cs="Arial"/>
          <w:spacing w:val="-3"/>
          <w:sz w:val="24"/>
          <w:szCs w:val="24"/>
          <w:lang w:val="pt-BR"/>
        </w:rPr>
        <w:t xml:space="preserve"> </w:t>
      </w:r>
      <w:r w:rsidRPr="001B406E">
        <w:rPr>
          <w:rFonts w:ascii="Arial" w:hAnsi="Arial" w:cs="Arial"/>
          <w:sz w:val="24"/>
          <w:szCs w:val="24"/>
          <w:lang w:val="pt-BR"/>
        </w:rPr>
        <w:t>no</w:t>
      </w:r>
      <w:r w:rsidRPr="001B406E">
        <w:rPr>
          <w:rFonts w:ascii="Arial" w:hAnsi="Arial" w:cs="Arial"/>
          <w:spacing w:val="1"/>
          <w:sz w:val="24"/>
          <w:szCs w:val="24"/>
          <w:lang w:val="pt-BR"/>
        </w:rPr>
        <w:t xml:space="preserve"> </w:t>
      </w:r>
      <w:r w:rsidRPr="001B406E">
        <w:rPr>
          <w:rFonts w:ascii="Arial" w:hAnsi="Arial" w:cs="Arial"/>
          <w:b/>
          <w:sz w:val="24"/>
          <w:szCs w:val="24"/>
          <w:shd w:val="clear" w:color="auto" w:fill="D6E3BC" w:themeFill="accent3" w:themeFillTint="66"/>
          <w:lang w:val="pt-BR"/>
        </w:rPr>
        <w:t>PORTAL DE</w:t>
      </w:r>
      <w:r w:rsidRPr="001B406E">
        <w:rPr>
          <w:rFonts w:ascii="Arial" w:hAnsi="Arial" w:cs="Arial"/>
          <w:b/>
          <w:spacing w:val="-3"/>
          <w:sz w:val="24"/>
          <w:szCs w:val="24"/>
          <w:shd w:val="clear" w:color="auto" w:fill="D6E3BC" w:themeFill="accent3" w:themeFillTint="66"/>
          <w:lang w:val="pt-BR"/>
        </w:rPr>
        <w:t xml:space="preserve"> </w:t>
      </w:r>
      <w:r w:rsidRPr="001B406E">
        <w:rPr>
          <w:rFonts w:ascii="Arial" w:hAnsi="Arial" w:cs="Arial"/>
          <w:b/>
          <w:sz w:val="24"/>
          <w:szCs w:val="24"/>
          <w:shd w:val="clear" w:color="auto" w:fill="D6E3BC" w:themeFill="accent3" w:themeFillTint="66"/>
          <w:lang w:val="pt-BR"/>
        </w:rPr>
        <w:t>COMPRAS</w:t>
      </w:r>
      <w:r w:rsidRPr="001B406E">
        <w:rPr>
          <w:rFonts w:ascii="Arial" w:hAnsi="Arial" w:cs="Arial"/>
          <w:b/>
          <w:spacing w:val="-2"/>
          <w:sz w:val="24"/>
          <w:szCs w:val="24"/>
          <w:shd w:val="clear" w:color="auto" w:fill="D6E3BC" w:themeFill="accent3" w:themeFillTint="66"/>
          <w:lang w:val="pt-BR"/>
        </w:rPr>
        <w:t xml:space="preserve"> </w:t>
      </w:r>
      <w:r w:rsidRPr="001B406E">
        <w:rPr>
          <w:rFonts w:ascii="Arial" w:hAnsi="Arial" w:cs="Arial"/>
          <w:b/>
          <w:sz w:val="24"/>
          <w:szCs w:val="24"/>
          <w:shd w:val="clear" w:color="auto" w:fill="D6E3BC" w:themeFill="accent3" w:themeFillTint="66"/>
          <w:lang w:val="pt-BR"/>
        </w:rPr>
        <w:t>PUBLICAS</w:t>
      </w:r>
      <w:r w:rsidRPr="001B406E">
        <w:rPr>
          <w:rFonts w:ascii="Arial" w:hAnsi="Arial" w:cs="Arial"/>
          <w:b/>
          <w:sz w:val="24"/>
          <w:szCs w:val="24"/>
          <w:lang w:val="pt-BR"/>
        </w:rPr>
        <w:t>.</w:t>
      </w:r>
    </w:p>
    <w:p w14:paraId="75F9B2B2" w14:textId="77777777" w:rsidR="00731BE0" w:rsidRPr="001B406E" w:rsidRDefault="00731BE0" w:rsidP="00CA3146">
      <w:pPr>
        <w:pStyle w:val="Corpodetexto"/>
        <w:spacing w:before="3"/>
        <w:rPr>
          <w:rFonts w:ascii="Arial" w:hAnsi="Arial" w:cs="Arial"/>
          <w:b/>
          <w:sz w:val="24"/>
          <w:szCs w:val="24"/>
          <w:highlight w:val="yellow"/>
          <w:lang w:val="pt-BR"/>
        </w:rPr>
      </w:pPr>
    </w:p>
    <w:p w14:paraId="0A1E10D6" w14:textId="77777777" w:rsidR="00B4371F" w:rsidRPr="001B406E" w:rsidRDefault="00731BE0" w:rsidP="001B0942">
      <w:pPr>
        <w:pStyle w:val="PargrafodaLista"/>
        <w:numPr>
          <w:ilvl w:val="1"/>
          <w:numId w:val="18"/>
        </w:numPr>
        <w:tabs>
          <w:tab w:val="left" w:pos="561"/>
        </w:tabs>
        <w:spacing w:line="237" w:lineRule="auto"/>
        <w:ind w:right="190" w:firstLine="0"/>
        <w:rPr>
          <w:rFonts w:ascii="Arial" w:hAnsi="Arial" w:cs="Arial"/>
          <w:sz w:val="24"/>
          <w:szCs w:val="24"/>
          <w:lang w:val="pt-BR"/>
        </w:rPr>
      </w:pPr>
      <w:r w:rsidRPr="001B406E">
        <w:rPr>
          <w:rFonts w:ascii="Arial" w:hAnsi="Arial" w:cs="Arial"/>
          <w:sz w:val="24"/>
          <w:szCs w:val="24"/>
          <w:lang w:val="pt-BR"/>
        </w:rPr>
        <w:t>Será concedido tratamento favorecido para as microempresas e empresas de pequeno porte, para as</w:t>
      </w:r>
      <w:r w:rsidRPr="001B406E">
        <w:rPr>
          <w:rFonts w:ascii="Arial" w:hAnsi="Arial" w:cs="Arial"/>
          <w:spacing w:val="1"/>
          <w:sz w:val="24"/>
          <w:szCs w:val="24"/>
          <w:lang w:val="pt-BR"/>
        </w:rPr>
        <w:t xml:space="preserve"> </w:t>
      </w:r>
      <w:r w:rsidRPr="001B406E">
        <w:rPr>
          <w:rFonts w:ascii="Arial" w:hAnsi="Arial" w:cs="Arial"/>
          <w:sz w:val="24"/>
          <w:szCs w:val="24"/>
          <w:lang w:val="pt-BR"/>
        </w:rPr>
        <w:t>sociedades cooperativas mencionadas no artigo 34 da Lei nº 11.488, de 2007, para o microempreendedor</w:t>
      </w:r>
      <w:r w:rsidRPr="001B406E">
        <w:rPr>
          <w:rFonts w:ascii="Arial" w:hAnsi="Arial" w:cs="Arial"/>
          <w:spacing w:val="1"/>
          <w:sz w:val="24"/>
          <w:szCs w:val="24"/>
          <w:lang w:val="pt-BR"/>
        </w:rPr>
        <w:t xml:space="preserve"> </w:t>
      </w:r>
      <w:r w:rsidRPr="001B406E">
        <w:rPr>
          <w:rFonts w:ascii="Arial" w:hAnsi="Arial" w:cs="Arial"/>
          <w:sz w:val="24"/>
          <w:szCs w:val="24"/>
          <w:lang w:val="pt-BR"/>
        </w:rPr>
        <w:t>individual -</w:t>
      </w:r>
      <w:r w:rsidRPr="001B406E">
        <w:rPr>
          <w:rFonts w:ascii="Arial" w:hAnsi="Arial" w:cs="Arial"/>
          <w:spacing w:val="-2"/>
          <w:sz w:val="24"/>
          <w:szCs w:val="24"/>
          <w:lang w:val="pt-BR"/>
        </w:rPr>
        <w:t xml:space="preserve"> </w:t>
      </w:r>
      <w:r w:rsidRPr="001B406E">
        <w:rPr>
          <w:rFonts w:ascii="Arial" w:hAnsi="Arial" w:cs="Arial"/>
          <w:sz w:val="24"/>
          <w:szCs w:val="24"/>
          <w:lang w:val="pt-BR"/>
        </w:rPr>
        <w:t>MEI,</w:t>
      </w:r>
      <w:r w:rsidRPr="001B406E">
        <w:rPr>
          <w:rFonts w:ascii="Arial" w:hAnsi="Arial" w:cs="Arial"/>
          <w:spacing w:val="-2"/>
          <w:sz w:val="24"/>
          <w:szCs w:val="24"/>
          <w:lang w:val="pt-BR"/>
        </w:rPr>
        <w:t xml:space="preserve"> </w:t>
      </w:r>
      <w:r w:rsidRPr="001B406E">
        <w:rPr>
          <w:rFonts w:ascii="Arial" w:hAnsi="Arial" w:cs="Arial"/>
          <w:sz w:val="24"/>
          <w:szCs w:val="24"/>
          <w:lang w:val="pt-BR"/>
        </w:rPr>
        <w:t>nos</w:t>
      </w:r>
      <w:r w:rsidRPr="001B406E">
        <w:rPr>
          <w:rFonts w:ascii="Arial" w:hAnsi="Arial" w:cs="Arial"/>
          <w:spacing w:val="-1"/>
          <w:sz w:val="24"/>
          <w:szCs w:val="24"/>
          <w:lang w:val="pt-BR"/>
        </w:rPr>
        <w:t xml:space="preserve"> </w:t>
      </w:r>
      <w:r w:rsidRPr="001B406E">
        <w:rPr>
          <w:rFonts w:ascii="Arial" w:hAnsi="Arial" w:cs="Arial"/>
          <w:sz w:val="24"/>
          <w:szCs w:val="24"/>
          <w:lang w:val="pt-BR"/>
        </w:rPr>
        <w:t>limites</w:t>
      </w:r>
      <w:r w:rsidRPr="001B406E">
        <w:rPr>
          <w:rFonts w:ascii="Arial" w:hAnsi="Arial" w:cs="Arial"/>
          <w:spacing w:val="-1"/>
          <w:sz w:val="24"/>
          <w:szCs w:val="24"/>
          <w:lang w:val="pt-BR"/>
        </w:rPr>
        <w:t xml:space="preserve"> </w:t>
      </w:r>
      <w:r w:rsidRPr="001B406E">
        <w:rPr>
          <w:rFonts w:ascii="Arial" w:hAnsi="Arial" w:cs="Arial"/>
          <w:sz w:val="24"/>
          <w:szCs w:val="24"/>
          <w:lang w:val="pt-BR"/>
        </w:rPr>
        <w:t>previstos da</w:t>
      </w:r>
      <w:r w:rsidRPr="001B406E">
        <w:rPr>
          <w:rFonts w:ascii="Arial" w:hAnsi="Arial" w:cs="Arial"/>
          <w:spacing w:val="-2"/>
          <w:sz w:val="24"/>
          <w:szCs w:val="24"/>
          <w:lang w:val="pt-BR"/>
        </w:rPr>
        <w:t xml:space="preserve"> </w:t>
      </w:r>
      <w:r w:rsidRPr="001B406E">
        <w:rPr>
          <w:rFonts w:ascii="Arial" w:hAnsi="Arial" w:cs="Arial"/>
          <w:sz w:val="24"/>
          <w:szCs w:val="24"/>
          <w:lang w:val="pt-BR"/>
        </w:rPr>
        <w:t>Lei</w:t>
      </w:r>
      <w:r w:rsidRPr="001B406E">
        <w:rPr>
          <w:rFonts w:ascii="Arial" w:hAnsi="Arial" w:cs="Arial"/>
          <w:spacing w:val="-3"/>
          <w:sz w:val="24"/>
          <w:szCs w:val="24"/>
          <w:lang w:val="pt-BR"/>
        </w:rPr>
        <w:t xml:space="preserve"> </w:t>
      </w:r>
      <w:r w:rsidRPr="001B406E">
        <w:rPr>
          <w:rFonts w:ascii="Arial" w:hAnsi="Arial" w:cs="Arial"/>
          <w:sz w:val="24"/>
          <w:szCs w:val="24"/>
          <w:lang w:val="pt-BR"/>
        </w:rPr>
        <w:t>Complementar</w:t>
      </w:r>
      <w:r w:rsidRPr="001B406E">
        <w:rPr>
          <w:rFonts w:ascii="Arial" w:hAnsi="Arial" w:cs="Arial"/>
          <w:spacing w:val="-2"/>
          <w:sz w:val="24"/>
          <w:szCs w:val="24"/>
          <w:lang w:val="pt-BR"/>
        </w:rPr>
        <w:t xml:space="preserve"> </w:t>
      </w:r>
      <w:r w:rsidRPr="001B406E">
        <w:rPr>
          <w:rFonts w:ascii="Arial" w:hAnsi="Arial" w:cs="Arial"/>
          <w:sz w:val="24"/>
          <w:szCs w:val="24"/>
          <w:lang w:val="pt-BR"/>
        </w:rPr>
        <w:t>n.º</w:t>
      </w:r>
      <w:r w:rsidRPr="001B406E">
        <w:rPr>
          <w:rFonts w:ascii="Arial" w:hAnsi="Arial" w:cs="Arial"/>
          <w:spacing w:val="-2"/>
          <w:sz w:val="24"/>
          <w:szCs w:val="24"/>
          <w:lang w:val="pt-BR"/>
        </w:rPr>
        <w:t xml:space="preserve"> </w:t>
      </w:r>
      <w:r w:rsidRPr="001B406E">
        <w:rPr>
          <w:rFonts w:ascii="Arial" w:hAnsi="Arial" w:cs="Arial"/>
          <w:sz w:val="24"/>
          <w:szCs w:val="24"/>
          <w:lang w:val="pt-BR"/>
        </w:rPr>
        <w:t>123,</w:t>
      </w:r>
      <w:r w:rsidRPr="001B406E">
        <w:rPr>
          <w:rFonts w:ascii="Arial" w:hAnsi="Arial" w:cs="Arial"/>
          <w:spacing w:val="-2"/>
          <w:sz w:val="24"/>
          <w:szCs w:val="24"/>
          <w:lang w:val="pt-BR"/>
        </w:rPr>
        <w:t xml:space="preserve"> </w:t>
      </w:r>
      <w:r w:rsidRPr="001B406E">
        <w:rPr>
          <w:rFonts w:ascii="Arial" w:hAnsi="Arial" w:cs="Arial"/>
          <w:sz w:val="24"/>
          <w:szCs w:val="24"/>
          <w:lang w:val="pt-BR"/>
        </w:rPr>
        <w:t>de</w:t>
      </w:r>
      <w:r w:rsidRPr="001B406E">
        <w:rPr>
          <w:rFonts w:ascii="Arial" w:hAnsi="Arial" w:cs="Arial"/>
          <w:spacing w:val="-1"/>
          <w:sz w:val="24"/>
          <w:szCs w:val="24"/>
          <w:lang w:val="pt-BR"/>
        </w:rPr>
        <w:t xml:space="preserve"> </w:t>
      </w:r>
      <w:r w:rsidRPr="001B406E">
        <w:rPr>
          <w:rFonts w:ascii="Arial" w:hAnsi="Arial" w:cs="Arial"/>
          <w:sz w:val="24"/>
          <w:szCs w:val="24"/>
          <w:lang w:val="pt-BR"/>
        </w:rPr>
        <w:t>2006.</w:t>
      </w:r>
      <w:r w:rsidR="009420D5" w:rsidRPr="001B406E">
        <w:rPr>
          <w:rFonts w:ascii="Arial" w:hAnsi="Arial" w:cs="Arial"/>
          <w:sz w:val="24"/>
          <w:szCs w:val="24"/>
          <w:lang w:val="pt-BR"/>
        </w:rPr>
        <w:t xml:space="preserve"> </w:t>
      </w:r>
    </w:p>
    <w:p w14:paraId="35D2D68E" w14:textId="77777777" w:rsidR="00B4371F" w:rsidRPr="001B406E" w:rsidRDefault="00B4371F" w:rsidP="00B4371F">
      <w:pPr>
        <w:pStyle w:val="PargrafodaLista"/>
        <w:rPr>
          <w:rFonts w:ascii="Arial" w:hAnsi="Arial" w:cs="Arial"/>
          <w:sz w:val="24"/>
          <w:szCs w:val="24"/>
        </w:rPr>
      </w:pPr>
    </w:p>
    <w:p w14:paraId="6DDA9E77" w14:textId="622AE8B3" w:rsidR="00B4371F" w:rsidRDefault="009420D5" w:rsidP="001B0942">
      <w:pPr>
        <w:pStyle w:val="PargrafodaLista"/>
        <w:numPr>
          <w:ilvl w:val="1"/>
          <w:numId w:val="18"/>
        </w:numPr>
        <w:tabs>
          <w:tab w:val="left" w:pos="561"/>
        </w:tabs>
        <w:spacing w:line="237" w:lineRule="auto"/>
        <w:ind w:right="190" w:firstLine="0"/>
        <w:rPr>
          <w:rFonts w:ascii="Arial" w:hAnsi="Arial" w:cs="Arial"/>
          <w:w w:val="105"/>
          <w:sz w:val="24"/>
          <w:szCs w:val="24"/>
        </w:rPr>
      </w:pPr>
      <w:r w:rsidRPr="001B406E">
        <w:rPr>
          <w:rFonts w:ascii="Arial" w:hAnsi="Arial" w:cs="Arial"/>
          <w:b/>
          <w:sz w:val="24"/>
          <w:szCs w:val="24"/>
        </w:rPr>
        <w:t>O licitante enquadrado como microempresa ou empresa de pequeno porte deverá declarar, que atende aos requisitos do art. 3º da LC nº 123/2006 e LC 147/2014 e  alterações, para fazer jus aos benefícios previstos na lei.</w:t>
      </w:r>
      <w:r w:rsidR="0029080D" w:rsidRPr="001B406E">
        <w:rPr>
          <w:rFonts w:ascii="Arial" w:hAnsi="Arial" w:cs="Arial"/>
          <w:w w:val="105"/>
          <w:sz w:val="24"/>
          <w:szCs w:val="24"/>
        </w:rPr>
        <w:t xml:space="preserve"> </w:t>
      </w:r>
    </w:p>
    <w:p w14:paraId="37B87310" w14:textId="77777777" w:rsidR="00B94F01" w:rsidRPr="00B94F01" w:rsidRDefault="00B94F01" w:rsidP="00B94F01">
      <w:pPr>
        <w:pStyle w:val="PargrafodaLista"/>
        <w:rPr>
          <w:rFonts w:ascii="Arial" w:hAnsi="Arial" w:cs="Arial"/>
          <w:w w:val="105"/>
          <w:sz w:val="24"/>
          <w:szCs w:val="24"/>
        </w:rPr>
      </w:pPr>
    </w:p>
    <w:p w14:paraId="65B27E45" w14:textId="12B99EE2" w:rsidR="009420D5" w:rsidRPr="001B406E" w:rsidRDefault="009420D5" w:rsidP="001B0942">
      <w:pPr>
        <w:pStyle w:val="PargrafodaLista"/>
        <w:numPr>
          <w:ilvl w:val="1"/>
          <w:numId w:val="18"/>
        </w:numPr>
        <w:tabs>
          <w:tab w:val="left" w:pos="561"/>
        </w:tabs>
        <w:spacing w:line="237" w:lineRule="auto"/>
        <w:ind w:right="190" w:firstLine="0"/>
        <w:rPr>
          <w:rFonts w:ascii="Arial" w:hAnsi="Arial" w:cs="Arial"/>
          <w:sz w:val="24"/>
          <w:szCs w:val="24"/>
          <w:lang w:val="pt-BR"/>
        </w:rPr>
      </w:pPr>
      <w:r w:rsidRPr="001B406E">
        <w:rPr>
          <w:rFonts w:ascii="Arial" w:hAnsi="Arial" w:cs="Arial"/>
          <w:sz w:val="24"/>
          <w:szCs w:val="24"/>
        </w:rPr>
        <w:t xml:space="preserve">Não cabe aos licitantes, após sua abertura, alegação de desconhecimento de seus itens ou reclamação quanto ao seu conteúdo. Antes de elaborar suas propostas, as licitantes deverão ler atentamente o Edital e seus anexos. Estando a conformidade dos itens ofertados compatíveis </w:t>
      </w:r>
      <w:r w:rsidRPr="001B406E">
        <w:rPr>
          <w:rFonts w:ascii="Arial" w:hAnsi="Arial" w:cs="Arial"/>
          <w:color w:val="000000"/>
          <w:sz w:val="24"/>
          <w:szCs w:val="24"/>
        </w:rPr>
        <w:t xml:space="preserve">com as especificações do </w:t>
      </w:r>
      <w:r w:rsidRPr="001B406E">
        <w:rPr>
          <w:rFonts w:ascii="Arial" w:hAnsi="Arial" w:cs="Arial"/>
          <w:b/>
          <w:bCs/>
          <w:color w:val="000000"/>
          <w:sz w:val="24"/>
          <w:szCs w:val="24"/>
        </w:rPr>
        <w:t>ANEXO II (MODELO DE CARTA PROPOSTA).</w:t>
      </w:r>
    </w:p>
    <w:p w14:paraId="6B697174" w14:textId="77777777" w:rsidR="00731BE0" w:rsidRPr="001B406E" w:rsidRDefault="00731BE0" w:rsidP="001B0942">
      <w:pPr>
        <w:pStyle w:val="PargrafodaLista"/>
        <w:numPr>
          <w:ilvl w:val="1"/>
          <w:numId w:val="18"/>
        </w:numPr>
        <w:tabs>
          <w:tab w:val="left" w:pos="709"/>
        </w:tabs>
        <w:ind w:left="560" w:firstLine="7"/>
        <w:rPr>
          <w:rFonts w:ascii="Arial" w:hAnsi="Arial" w:cs="Arial"/>
          <w:sz w:val="24"/>
          <w:szCs w:val="24"/>
          <w:lang w:val="pt-BR"/>
        </w:rPr>
      </w:pPr>
      <w:r w:rsidRPr="001B406E">
        <w:rPr>
          <w:rFonts w:ascii="Arial" w:hAnsi="Arial" w:cs="Arial"/>
          <w:sz w:val="24"/>
          <w:szCs w:val="24"/>
          <w:lang w:val="pt-BR"/>
        </w:rPr>
        <w:t>NÃO</w:t>
      </w:r>
      <w:r w:rsidRPr="001B406E">
        <w:rPr>
          <w:rFonts w:ascii="Arial" w:hAnsi="Arial" w:cs="Arial"/>
          <w:spacing w:val="-7"/>
          <w:sz w:val="24"/>
          <w:szCs w:val="24"/>
          <w:lang w:val="pt-BR"/>
        </w:rPr>
        <w:t xml:space="preserve"> </w:t>
      </w:r>
      <w:r w:rsidRPr="001B406E">
        <w:rPr>
          <w:rFonts w:ascii="Arial" w:hAnsi="Arial" w:cs="Arial"/>
          <w:sz w:val="24"/>
          <w:szCs w:val="24"/>
          <w:lang w:val="pt-BR"/>
        </w:rPr>
        <w:t>PODERÃO</w:t>
      </w:r>
      <w:r w:rsidRPr="001B406E">
        <w:rPr>
          <w:rFonts w:ascii="Arial" w:hAnsi="Arial" w:cs="Arial"/>
          <w:spacing w:val="-4"/>
          <w:sz w:val="24"/>
          <w:szCs w:val="24"/>
          <w:lang w:val="pt-BR"/>
        </w:rPr>
        <w:t xml:space="preserve"> </w:t>
      </w:r>
      <w:r w:rsidRPr="001B406E">
        <w:rPr>
          <w:rFonts w:ascii="Arial" w:hAnsi="Arial" w:cs="Arial"/>
          <w:sz w:val="24"/>
          <w:szCs w:val="24"/>
          <w:lang w:val="pt-BR"/>
        </w:rPr>
        <w:t>PARTICIPAR</w:t>
      </w:r>
      <w:r w:rsidRPr="001B406E">
        <w:rPr>
          <w:rFonts w:ascii="Arial" w:hAnsi="Arial" w:cs="Arial"/>
          <w:spacing w:val="-4"/>
          <w:sz w:val="24"/>
          <w:szCs w:val="24"/>
          <w:lang w:val="pt-BR"/>
        </w:rPr>
        <w:t xml:space="preserve"> </w:t>
      </w:r>
      <w:r w:rsidRPr="001B406E">
        <w:rPr>
          <w:rFonts w:ascii="Arial" w:hAnsi="Arial" w:cs="Arial"/>
          <w:sz w:val="24"/>
          <w:szCs w:val="24"/>
          <w:lang w:val="pt-BR"/>
        </w:rPr>
        <w:t>DESTA</w:t>
      </w:r>
      <w:r w:rsidRPr="001B406E">
        <w:rPr>
          <w:rFonts w:ascii="Arial" w:hAnsi="Arial" w:cs="Arial"/>
          <w:spacing w:val="-3"/>
          <w:sz w:val="24"/>
          <w:szCs w:val="24"/>
          <w:lang w:val="pt-BR"/>
        </w:rPr>
        <w:t xml:space="preserve"> </w:t>
      </w:r>
      <w:r w:rsidRPr="001B406E">
        <w:rPr>
          <w:rFonts w:ascii="Arial" w:hAnsi="Arial" w:cs="Arial"/>
          <w:sz w:val="24"/>
          <w:szCs w:val="24"/>
          <w:lang w:val="pt-BR"/>
        </w:rPr>
        <w:t>LICITAÇÃO</w:t>
      </w:r>
      <w:r w:rsidRPr="001B406E">
        <w:rPr>
          <w:rFonts w:ascii="Arial" w:hAnsi="Arial" w:cs="Arial"/>
          <w:spacing w:val="-3"/>
          <w:sz w:val="24"/>
          <w:szCs w:val="24"/>
          <w:lang w:val="pt-BR"/>
        </w:rPr>
        <w:t xml:space="preserve"> </w:t>
      </w:r>
      <w:r w:rsidRPr="001B406E">
        <w:rPr>
          <w:rFonts w:ascii="Arial" w:hAnsi="Arial" w:cs="Arial"/>
          <w:sz w:val="24"/>
          <w:szCs w:val="24"/>
          <w:lang w:val="pt-BR"/>
        </w:rPr>
        <w:t>OS</w:t>
      </w:r>
      <w:r w:rsidRPr="001B406E">
        <w:rPr>
          <w:rFonts w:ascii="Arial" w:hAnsi="Arial" w:cs="Arial"/>
          <w:spacing w:val="-3"/>
          <w:sz w:val="24"/>
          <w:szCs w:val="24"/>
          <w:lang w:val="pt-BR"/>
        </w:rPr>
        <w:t xml:space="preserve"> </w:t>
      </w:r>
      <w:r w:rsidRPr="001B406E">
        <w:rPr>
          <w:rFonts w:ascii="Arial" w:hAnsi="Arial" w:cs="Arial"/>
          <w:sz w:val="24"/>
          <w:szCs w:val="24"/>
          <w:lang w:val="pt-BR"/>
        </w:rPr>
        <w:t>INTERESSADOS:</w:t>
      </w:r>
    </w:p>
    <w:p w14:paraId="7484991C" w14:textId="653F9811" w:rsidR="00731BE0" w:rsidRPr="001B406E" w:rsidRDefault="00731BE0" w:rsidP="001B0942">
      <w:pPr>
        <w:pStyle w:val="PargrafodaLista"/>
        <w:numPr>
          <w:ilvl w:val="2"/>
          <w:numId w:val="18"/>
        </w:numPr>
        <w:tabs>
          <w:tab w:val="left" w:pos="709"/>
          <w:tab w:val="left" w:pos="986"/>
        </w:tabs>
        <w:spacing w:before="1"/>
        <w:ind w:left="567" w:right="190" w:firstLine="7"/>
        <w:rPr>
          <w:rFonts w:ascii="Arial" w:hAnsi="Arial" w:cs="Arial"/>
          <w:sz w:val="24"/>
          <w:szCs w:val="24"/>
          <w:lang w:val="pt-BR"/>
        </w:rPr>
      </w:pPr>
      <w:r w:rsidRPr="001B406E">
        <w:rPr>
          <w:rFonts w:ascii="Arial" w:hAnsi="Arial" w:cs="Arial"/>
          <w:sz w:val="24"/>
          <w:szCs w:val="24"/>
          <w:lang w:val="pt-BR"/>
        </w:rPr>
        <w:t>Proibidos</w:t>
      </w:r>
      <w:r w:rsidRPr="001B406E">
        <w:rPr>
          <w:rFonts w:ascii="Arial" w:hAnsi="Arial" w:cs="Arial"/>
          <w:spacing w:val="20"/>
          <w:sz w:val="24"/>
          <w:szCs w:val="24"/>
          <w:lang w:val="pt-BR"/>
        </w:rPr>
        <w:t xml:space="preserve"> </w:t>
      </w:r>
      <w:r w:rsidRPr="001B406E">
        <w:rPr>
          <w:rFonts w:ascii="Arial" w:hAnsi="Arial" w:cs="Arial"/>
          <w:sz w:val="24"/>
          <w:szCs w:val="24"/>
          <w:lang w:val="pt-BR"/>
        </w:rPr>
        <w:t>de</w:t>
      </w:r>
      <w:r w:rsidRPr="001B406E">
        <w:rPr>
          <w:rFonts w:ascii="Arial" w:hAnsi="Arial" w:cs="Arial"/>
          <w:spacing w:val="23"/>
          <w:sz w:val="24"/>
          <w:szCs w:val="24"/>
          <w:lang w:val="pt-BR"/>
        </w:rPr>
        <w:t xml:space="preserve"> </w:t>
      </w:r>
      <w:r w:rsidRPr="001B406E">
        <w:rPr>
          <w:rFonts w:ascii="Arial" w:hAnsi="Arial" w:cs="Arial"/>
          <w:sz w:val="24"/>
          <w:szCs w:val="24"/>
          <w:lang w:val="pt-BR"/>
        </w:rPr>
        <w:t>participar</w:t>
      </w:r>
      <w:r w:rsidRPr="001B406E">
        <w:rPr>
          <w:rFonts w:ascii="Arial" w:hAnsi="Arial" w:cs="Arial"/>
          <w:spacing w:val="23"/>
          <w:sz w:val="24"/>
          <w:szCs w:val="24"/>
          <w:lang w:val="pt-BR"/>
        </w:rPr>
        <w:t xml:space="preserve"> </w:t>
      </w:r>
      <w:r w:rsidRPr="001B406E">
        <w:rPr>
          <w:rFonts w:ascii="Arial" w:hAnsi="Arial" w:cs="Arial"/>
          <w:sz w:val="24"/>
          <w:szCs w:val="24"/>
          <w:lang w:val="pt-BR"/>
        </w:rPr>
        <w:t>de</w:t>
      </w:r>
      <w:r w:rsidRPr="001B406E">
        <w:rPr>
          <w:rFonts w:ascii="Arial" w:hAnsi="Arial" w:cs="Arial"/>
          <w:spacing w:val="23"/>
          <w:sz w:val="24"/>
          <w:szCs w:val="24"/>
          <w:lang w:val="pt-BR"/>
        </w:rPr>
        <w:t xml:space="preserve"> </w:t>
      </w:r>
      <w:r w:rsidRPr="001B406E">
        <w:rPr>
          <w:rFonts w:ascii="Arial" w:hAnsi="Arial" w:cs="Arial"/>
          <w:sz w:val="24"/>
          <w:szCs w:val="24"/>
          <w:lang w:val="pt-BR"/>
        </w:rPr>
        <w:t>licitações</w:t>
      </w:r>
      <w:r w:rsidRPr="001B406E">
        <w:rPr>
          <w:rFonts w:ascii="Arial" w:hAnsi="Arial" w:cs="Arial"/>
          <w:spacing w:val="23"/>
          <w:sz w:val="24"/>
          <w:szCs w:val="24"/>
          <w:lang w:val="pt-BR"/>
        </w:rPr>
        <w:t xml:space="preserve"> </w:t>
      </w:r>
      <w:r w:rsidRPr="001B406E">
        <w:rPr>
          <w:rFonts w:ascii="Arial" w:hAnsi="Arial" w:cs="Arial"/>
          <w:sz w:val="24"/>
          <w:szCs w:val="24"/>
          <w:lang w:val="pt-BR"/>
        </w:rPr>
        <w:t>e</w:t>
      </w:r>
      <w:r w:rsidRPr="001B406E">
        <w:rPr>
          <w:rFonts w:ascii="Arial" w:hAnsi="Arial" w:cs="Arial"/>
          <w:spacing w:val="23"/>
          <w:sz w:val="24"/>
          <w:szCs w:val="24"/>
          <w:lang w:val="pt-BR"/>
        </w:rPr>
        <w:t xml:space="preserve"> </w:t>
      </w:r>
      <w:r w:rsidRPr="001B406E">
        <w:rPr>
          <w:rFonts w:ascii="Arial" w:hAnsi="Arial" w:cs="Arial"/>
          <w:sz w:val="24"/>
          <w:szCs w:val="24"/>
          <w:lang w:val="pt-BR"/>
        </w:rPr>
        <w:t>celebrar</w:t>
      </w:r>
      <w:r w:rsidRPr="001B406E">
        <w:rPr>
          <w:rFonts w:ascii="Arial" w:hAnsi="Arial" w:cs="Arial"/>
          <w:spacing w:val="22"/>
          <w:sz w:val="24"/>
          <w:szCs w:val="24"/>
          <w:lang w:val="pt-BR"/>
        </w:rPr>
        <w:t xml:space="preserve"> </w:t>
      </w:r>
      <w:r w:rsidRPr="001B406E">
        <w:rPr>
          <w:rFonts w:ascii="Arial" w:hAnsi="Arial" w:cs="Arial"/>
          <w:sz w:val="24"/>
          <w:szCs w:val="24"/>
          <w:lang w:val="pt-BR"/>
        </w:rPr>
        <w:t>contratos</w:t>
      </w:r>
      <w:r w:rsidRPr="001B406E">
        <w:rPr>
          <w:rFonts w:ascii="Arial" w:hAnsi="Arial" w:cs="Arial"/>
          <w:spacing w:val="23"/>
          <w:sz w:val="24"/>
          <w:szCs w:val="24"/>
          <w:lang w:val="pt-BR"/>
        </w:rPr>
        <w:t xml:space="preserve"> </w:t>
      </w:r>
      <w:r w:rsidRPr="001B406E">
        <w:rPr>
          <w:rFonts w:ascii="Arial" w:hAnsi="Arial" w:cs="Arial"/>
          <w:sz w:val="24"/>
          <w:szCs w:val="24"/>
          <w:lang w:val="pt-BR"/>
        </w:rPr>
        <w:t>administrativos,</w:t>
      </w:r>
      <w:r w:rsidRPr="001B406E">
        <w:rPr>
          <w:rFonts w:ascii="Arial" w:hAnsi="Arial" w:cs="Arial"/>
          <w:spacing w:val="22"/>
          <w:sz w:val="24"/>
          <w:szCs w:val="24"/>
          <w:lang w:val="pt-BR"/>
        </w:rPr>
        <w:t xml:space="preserve"> </w:t>
      </w:r>
      <w:r w:rsidRPr="001B406E">
        <w:rPr>
          <w:rFonts w:ascii="Arial" w:hAnsi="Arial" w:cs="Arial"/>
          <w:sz w:val="24"/>
          <w:szCs w:val="24"/>
          <w:lang w:val="pt-BR"/>
        </w:rPr>
        <w:t>na</w:t>
      </w:r>
      <w:r w:rsidRPr="001B406E">
        <w:rPr>
          <w:rFonts w:ascii="Arial" w:hAnsi="Arial" w:cs="Arial"/>
          <w:spacing w:val="23"/>
          <w:sz w:val="24"/>
          <w:szCs w:val="24"/>
          <w:lang w:val="pt-BR"/>
        </w:rPr>
        <w:t xml:space="preserve"> </w:t>
      </w:r>
      <w:r w:rsidRPr="001B406E">
        <w:rPr>
          <w:rFonts w:ascii="Arial" w:hAnsi="Arial" w:cs="Arial"/>
          <w:sz w:val="24"/>
          <w:szCs w:val="24"/>
          <w:lang w:val="pt-BR"/>
        </w:rPr>
        <w:t>forma</w:t>
      </w:r>
      <w:r w:rsidRPr="001B406E">
        <w:rPr>
          <w:rFonts w:ascii="Arial" w:hAnsi="Arial" w:cs="Arial"/>
          <w:spacing w:val="23"/>
          <w:sz w:val="24"/>
          <w:szCs w:val="24"/>
          <w:lang w:val="pt-BR"/>
        </w:rPr>
        <w:t xml:space="preserve"> </w:t>
      </w:r>
      <w:r w:rsidRPr="001B406E">
        <w:rPr>
          <w:rFonts w:ascii="Arial" w:hAnsi="Arial" w:cs="Arial"/>
          <w:sz w:val="24"/>
          <w:szCs w:val="24"/>
          <w:lang w:val="pt-BR"/>
        </w:rPr>
        <w:t>da</w:t>
      </w:r>
      <w:r w:rsidRPr="001B406E">
        <w:rPr>
          <w:rFonts w:ascii="Arial" w:hAnsi="Arial" w:cs="Arial"/>
          <w:spacing w:val="21"/>
          <w:sz w:val="24"/>
          <w:szCs w:val="24"/>
          <w:lang w:val="pt-BR"/>
        </w:rPr>
        <w:t xml:space="preserve"> </w:t>
      </w:r>
      <w:proofErr w:type="gramStart"/>
      <w:r w:rsidRPr="001B406E">
        <w:rPr>
          <w:rFonts w:ascii="Arial" w:hAnsi="Arial" w:cs="Arial"/>
          <w:sz w:val="24"/>
          <w:szCs w:val="24"/>
          <w:lang w:val="pt-BR"/>
        </w:rPr>
        <w:t>legislação</w:t>
      </w:r>
      <w:r w:rsidRPr="001B406E">
        <w:rPr>
          <w:rFonts w:ascii="Arial" w:hAnsi="Arial" w:cs="Arial"/>
          <w:spacing w:val="-56"/>
          <w:sz w:val="24"/>
          <w:szCs w:val="24"/>
          <w:lang w:val="pt-BR"/>
        </w:rPr>
        <w:t xml:space="preserve"> </w:t>
      </w:r>
      <w:r w:rsidR="00EC24FE" w:rsidRPr="001B406E">
        <w:rPr>
          <w:rFonts w:ascii="Arial" w:hAnsi="Arial" w:cs="Arial"/>
          <w:spacing w:val="-56"/>
          <w:sz w:val="24"/>
          <w:szCs w:val="24"/>
          <w:lang w:val="pt-BR"/>
        </w:rPr>
        <w:t xml:space="preserve"> </w:t>
      </w:r>
      <w:r w:rsidRPr="001B406E">
        <w:rPr>
          <w:rFonts w:ascii="Arial" w:hAnsi="Arial" w:cs="Arial"/>
          <w:sz w:val="24"/>
          <w:szCs w:val="24"/>
          <w:lang w:val="pt-BR"/>
        </w:rPr>
        <w:t>vigente</w:t>
      </w:r>
      <w:proofErr w:type="gramEnd"/>
      <w:r w:rsidRPr="001B406E">
        <w:rPr>
          <w:rFonts w:ascii="Arial" w:hAnsi="Arial" w:cs="Arial"/>
          <w:sz w:val="24"/>
          <w:szCs w:val="24"/>
          <w:lang w:val="pt-BR"/>
        </w:rPr>
        <w:t>;</w:t>
      </w:r>
    </w:p>
    <w:p w14:paraId="04D1EB52" w14:textId="08C5BAFE" w:rsidR="00731BE0" w:rsidRPr="001B406E" w:rsidRDefault="00731BE0" w:rsidP="001B0942">
      <w:pPr>
        <w:pStyle w:val="PargrafodaLista"/>
        <w:numPr>
          <w:ilvl w:val="2"/>
          <w:numId w:val="18"/>
        </w:numPr>
        <w:tabs>
          <w:tab w:val="left" w:pos="709"/>
        </w:tabs>
        <w:ind w:left="567" w:firstLine="7"/>
        <w:rPr>
          <w:rFonts w:ascii="Arial" w:hAnsi="Arial" w:cs="Arial"/>
          <w:sz w:val="24"/>
          <w:szCs w:val="24"/>
          <w:lang w:val="pt-BR"/>
        </w:rPr>
      </w:pPr>
      <w:r w:rsidRPr="001B406E">
        <w:rPr>
          <w:rFonts w:ascii="Arial" w:hAnsi="Arial" w:cs="Arial"/>
          <w:sz w:val="24"/>
          <w:szCs w:val="24"/>
          <w:lang w:val="pt-BR"/>
        </w:rPr>
        <w:t>Que</w:t>
      </w:r>
      <w:r w:rsidRPr="001B406E">
        <w:rPr>
          <w:rFonts w:ascii="Arial" w:hAnsi="Arial" w:cs="Arial"/>
          <w:spacing w:val="-2"/>
          <w:sz w:val="24"/>
          <w:szCs w:val="24"/>
          <w:lang w:val="pt-BR"/>
        </w:rPr>
        <w:t xml:space="preserve"> </w:t>
      </w:r>
      <w:r w:rsidRPr="001B406E">
        <w:rPr>
          <w:rFonts w:ascii="Arial" w:hAnsi="Arial" w:cs="Arial"/>
          <w:sz w:val="24"/>
          <w:szCs w:val="24"/>
          <w:lang w:val="pt-BR"/>
        </w:rPr>
        <w:t>não</w:t>
      </w:r>
      <w:r w:rsidRPr="001B406E">
        <w:rPr>
          <w:rFonts w:ascii="Arial" w:hAnsi="Arial" w:cs="Arial"/>
          <w:spacing w:val="-1"/>
          <w:sz w:val="24"/>
          <w:szCs w:val="24"/>
          <w:lang w:val="pt-BR"/>
        </w:rPr>
        <w:t xml:space="preserve"> </w:t>
      </w:r>
      <w:r w:rsidRPr="001B406E">
        <w:rPr>
          <w:rFonts w:ascii="Arial" w:hAnsi="Arial" w:cs="Arial"/>
          <w:sz w:val="24"/>
          <w:szCs w:val="24"/>
          <w:lang w:val="pt-BR"/>
        </w:rPr>
        <w:t>atendam às</w:t>
      </w:r>
      <w:r w:rsidRPr="001B406E">
        <w:rPr>
          <w:rFonts w:ascii="Arial" w:hAnsi="Arial" w:cs="Arial"/>
          <w:spacing w:val="-2"/>
          <w:sz w:val="24"/>
          <w:szCs w:val="24"/>
          <w:lang w:val="pt-BR"/>
        </w:rPr>
        <w:t xml:space="preserve"> </w:t>
      </w:r>
      <w:r w:rsidRPr="001B406E">
        <w:rPr>
          <w:rFonts w:ascii="Arial" w:hAnsi="Arial" w:cs="Arial"/>
          <w:sz w:val="24"/>
          <w:szCs w:val="24"/>
          <w:lang w:val="pt-BR"/>
        </w:rPr>
        <w:t>condições</w:t>
      </w:r>
      <w:r w:rsidRPr="001B406E">
        <w:rPr>
          <w:rFonts w:ascii="Arial" w:hAnsi="Arial" w:cs="Arial"/>
          <w:spacing w:val="-1"/>
          <w:sz w:val="24"/>
          <w:szCs w:val="24"/>
          <w:lang w:val="pt-BR"/>
        </w:rPr>
        <w:t xml:space="preserve"> </w:t>
      </w:r>
      <w:r w:rsidRPr="001B406E">
        <w:rPr>
          <w:rFonts w:ascii="Arial" w:hAnsi="Arial" w:cs="Arial"/>
          <w:sz w:val="24"/>
          <w:szCs w:val="24"/>
          <w:lang w:val="pt-BR"/>
        </w:rPr>
        <w:t>deste</w:t>
      </w:r>
      <w:r w:rsidRPr="001B406E">
        <w:rPr>
          <w:rFonts w:ascii="Arial" w:hAnsi="Arial" w:cs="Arial"/>
          <w:spacing w:val="-2"/>
          <w:sz w:val="24"/>
          <w:szCs w:val="24"/>
          <w:lang w:val="pt-BR"/>
        </w:rPr>
        <w:t xml:space="preserve"> </w:t>
      </w:r>
      <w:r w:rsidRPr="001B406E">
        <w:rPr>
          <w:rFonts w:ascii="Arial" w:hAnsi="Arial" w:cs="Arial"/>
          <w:sz w:val="24"/>
          <w:szCs w:val="24"/>
          <w:lang w:val="pt-BR"/>
        </w:rPr>
        <w:t>Edital e</w:t>
      </w:r>
      <w:r w:rsidRPr="001B406E">
        <w:rPr>
          <w:rFonts w:ascii="Arial" w:hAnsi="Arial" w:cs="Arial"/>
          <w:spacing w:val="-2"/>
          <w:sz w:val="24"/>
          <w:szCs w:val="24"/>
          <w:lang w:val="pt-BR"/>
        </w:rPr>
        <w:t xml:space="preserve"> </w:t>
      </w:r>
      <w:proofErr w:type="gramStart"/>
      <w:r w:rsidRPr="001B406E">
        <w:rPr>
          <w:rFonts w:ascii="Arial" w:hAnsi="Arial" w:cs="Arial"/>
          <w:sz w:val="24"/>
          <w:szCs w:val="24"/>
          <w:lang w:val="pt-BR"/>
        </w:rPr>
        <w:t>seu(</w:t>
      </w:r>
      <w:proofErr w:type="gramEnd"/>
      <w:r w:rsidRPr="001B406E">
        <w:rPr>
          <w:rFonts w:ascii="Arial" w:hAnsi="Arial" w:cs="Arial"/>
          <w:sz w:val="24"/>
          <w:szCs w:val="24"/>
          <w:lang w:val="pt-BR"/>
        </w:rPr>
        <w:t>s) anexo(s);</w:t>
      </w:r>
    </w:p>
    <w:p w14:paraId="3FAD9E06" w14:textId="77777777" w:rsidR="00731BE0" w:rsidRPr="001B406E" w:rsidRDefault="00731BE0" w:rsidP="001B0942">
      <w:pPr>
        <w:pStyle w:val="PargrafodaLista"/>
        <w:numPr>
          <w:ilvl w:val="2"/>
          <w:numId w:val="18"/>
        </w:numPr>
        <w:tabs>
          <w:tab w:val="left" w:pos="709"/>
          <w:tab w:val="left" w:pos="986"/>
        </w:tabs>
        <w:spacing w:line="237" w:lineRule="auto"/>
        <w:ind w:left="567" w:right="188" w:firstLine="7"/>
        <w:rPr>
          <w:rFonts w:ascii="Arial" w:hAnsi="Arial" w:cs="Arial"/>
          <w:sz w:val="24"/>
          <w:szCs w:val="24"/>
          <w:lang w:val="pt-BR"/>
        </w:rPr>
      </w:pPr>
      <w:r w:rsidRPr="001B406E">
        <w:rPr>
          <w:rFonts w:ascii="Arial" w:hAnsi="Arial" w:cs="Arial"/>
          <w:sz w:val="24"/>
          <w:szCs w:val="24"/>
          <w:lang w:val="pt-BR"/>
        </w:rPr>
        <w:t>Estrangeiros</w:t>
      </w:r>
      <w:r w:rsidRPr="001B406E">
        <w:rPr>
          <w:rFonts w:ascii="Arial" w:hAnsi="Arial" w:cs="Arial"/>
          <w:spacing w:val="10"/>
          <w:sz w:val="24"/>
          <w:szCs w:val="24"/>
          <w:lang w:val="pt-BR"/>
        </w:rPr>
        <w:t xml:space="preserve"> </w:t>
      </w:r>
      <w:r w:rsidRPr="001B406E">
        <w:rPr>
          <w:rFonts w:ascii="Arial" w:hAnsi="Arial" w:cs="Arial"/>
          <w:sz w:val="24"/>
          <w:szCs w:val="24"/>
          <w:lang w:val="pt-BR"/>
        </w:rPr>
        <w:t>que</w:t>
      </w:r>
      <w:r w:rsidRPr="001B406E">
        <w:rPr>
          <w:rFonts w:ascii="Arial" w:hAnsi="Arial" w:cs="Arial"/>
          <w:spacing w:val="10"/>
          <w:sz w:val="24"/>
          <w:szCs w:val="24"/>
          <w:lang w:val="pt-BR"/>
        </w:rPr>
        <w:t xml:space="preserve"> </w:t>
      </w:r>
      <w:r w:rsidRPr="001B406E">
        <w:rPr>
          <w:rFonts w:ascii="Arial" w:hAnsi="Arial" w:cs="Arial"/>
          <w:sz w:val="24"/>
          <w:szCs w:val="24"/>
          <w:lang w:val="pt-BR"/>
        </w:rPr>
        <w:t>não</w:t>
      </w:r>
      <w:r w:rsidRPr="001B406E">
        <w:rPr>
          <w:rFonts w:ascii="Arial" w:hAnsi="Arial" w:cs="Arial"/>
          <w:spacing w:val="10"/>
          <w:sz w:val="24"/>
          <w:szCs w:val="24"/>
          <w:lang w:val="pt-BR"/>
        </w:rPr>
        <w:t xml:space="preserve"> </w:t>
      </w:r>
      <w:r w:rsidRPr="001B406E">
        <w:rPr>
          <w:rFonts w:ascii="Arial" w:hAnsi="Arial" w:cs="Arial"/>
          <w:sz w:val="24"/>
          <w:szCs w:val="24"/>
          <w:lang w:val="pt-BR"/>
        </w:rPr>
        <w:t>tenham</w:t>
      </w:r>
      <w:r w:rsidRPr="001B406E">
        <w:rPr>
          <w:rFonts w:ascii="Arial" w:hAnsi="Arial" w:cs="Arial"/>
          <w:spacing w:val="11"/>
          <w:sz w:val="24"/>
          <w:szCs w:val="24"/>
          <w:lang w:val="pt-BR"/>
        </w:rPr>
        <w:t xml:space="preserve"> </w:t>
      </w:r>
      <w:r w:rsidRPr="001B406E">
        <w:rPr>
          <w:rFonts w:ascii="Arial" w:hAnsi="Arial" w:cs="Arial"/>
          <w:sz w:val="24"/>
          <w:szCs w:val="24"/>
          <w:lang w:val="pt-BR"/>
        </w:rPr>
        <w:t>representação</w:t>
      </w:r>
      <w:r w:rsidRPr="001B406E">
        <w:rPr>
          <w:rFonts w:ascii="Arial" w:hAnsi="Arial" w:cs="Arial"/>
          <w:spacing w:val="10"/>
          <w:sz w:val="24"/>
          <w:szCs w:val="24"/>
          <w:lang w:val="pt-BR"/>
        </w:rPr>
        <w:t xml:space="preserve"> </w:t>
      </w:r>
      <w:r w:rsidRPr="001B406E">
        <w:rPr>
          <w:rFonts w:ascii="Arial" w:hAnsi="Arial" w:cs="Arial"/>
          <w:sz w:val="24"/>
          <w:szCs w:val="24"/>
          <w:lang w:val="pt-BR"/>
        </w:rPr>
        <w:t>legal</w:t>
      </w:r>
      <w:r w:rsidRPr="001B406E">
        <w:rPr>
          <w:rFonts w:ascii="Arial" w:hAnsi="Arial" w:cs="Arial"/>
          <w:spacing w:val="8"/>
          <w:sz w:val="24"/>
          <w:szCs w:val="24"/>
          <w:lang w:val="pt-BR"/>
        </w:rPr>
        <w:t xml:space="preserve"> </w:t>
      </w:r>
      <w:r w:rsidRPr="001B406E">
        <w:rPr>
          <w:rFonts w:ascii="Arial" w:hAnsi="Arial" w:cs="Arial"/>
          <w:sz w:val="24"/>
          <w:szCs w:val="24"/>
          <w:lang w:val="pt-BR"/>
        </w:rPr>
        <w:t>no</w:t>
      </w:r>
      <w:r w:rsidRPr="001B406E">
        <w:rPr>
          <w:rFonts w:ascii="Arial" w:hAnsi="Arial" w:cs="Arial"/>
          <w:spacing w:val="10"/>
          <w:sz w:val="24"/>
          <w:szCs w:val="24"/>
          <w:lang w:val="pt-BR"/>
        </w:rPr>
        <w:t xml:space="preserve"> </w:t>
      </w:r>
      <w:r w:rsidRPr="001B406E">
        <w:rPr>
          <w:rFonts w:ascii="Arial" w:hAnsi="Arial" w:cs="Arial"/>
          <w:sz w:val="24"/>
          <w:szCs w:val="24"/>
          <w:lang w:val="pt-BR"/>
        </w:rPr>
        <w:t>Brasil</w:t>
      </w:r>
      <w:r w:rsidRPr="001B406E">
        <w:rPr>
          <w:rFonts w:ascii="Arial" w:hAnsi="Arial" w:cs="Arial"/>
          <w:spacing w:val="10"/>
          <w:sz w:val="24"/>
          <w:szCs w:val="24"/>
          <w:lang w:val="pt-BR"/>
        </w:rPr>
        <w:t xml:space="preserve"> </w:t>
      </w:r>
      <w:r w:rsidRPr="001B406E">
        <w:rPr>
          <w:rFonts w:ascii="Arial" w:hAnsi="Arial" w:cs="Arial"/>
          <w:sz w:val="24"/>
          <w:szCs w:val="24"/>
          <w:lang w:val="pt-BR"/>
        </w:rPr>
        <w:t>com</w:t>
      </w:r>
      <w:r w:rsidRPr="001B406E">
        <w:rPr>
          <w:rFonts w:ascii="Arial" w:hAnsi="Arial" w:cs="Arial"/>
          <w:spacing w:val="11"/>
          <w:sz w:val="24"/>
          <w:szCs w:val="24"/>
          <w:lang w:val="pt-BR"/>
        </w:rPr>
        <w:t xml:space="preserve"> </w:t>
      </w:r>
      <w:r w:rsidRPr="001B406E">
        <w:rPr>
          <w:rFonts w:ascii="Arial" w:hAnsi="Arial" w:cs="Arial"/>
          <w:sz w:val="24"/>
          <w:szCs w:val="24"/>
          <w:lang w:val="pt-BR"/>
        </w:rPr>
        <w:t>poderes</w:t>
      </w:r>
      <w:r w:rsidRPr="001B406E">
        <w:rPr>
          <w:rFonts w:ascii="Arial" w:hAnsi="Arial" w:cs="Arial"/>
          <w:spacing w:val="10"/>
          <w:sz w:val="24"/>
          <w:szCs w:val="24"/>
          <w:lang w:val="pt-BR"/>
        </w:rPr>
        <w:t xml:space="preserve"> </w:t>
      </w:r>
      <w:r w:rsidRPr="001B406E">
        <w:rPr>
          <w:rFonts w:ascii="Arial" w:hAnsi="Arial" w:cs="Arial"/>
          <w:sz w:val="24"/>
          <w:szCs w:val="24"/>
          <w:lang w:val="pt-BR"/>
        </w:rPr>
        <w:t>expressos</w:t>
      </w:r>
      <w:r w:rsidRPr="001B406E">
        <w:rPr>
          <w:rFonts w:ascii="Arial" w:hAnsi="Arial" w:cs="Arial"/>
          <w:spacing w:val="10"/>
          <w:sz w:val="24"/>
          <w:szCs w:val="24"/>
          <w:lang w:val="pt-BR"/>
        </w:rPr>
        <w:t xml:space="preserve"> </w:t>
      </w:r>
      <w:r w:rsidRPr="001B406E">
        <w:rPr>
          <w:rFonts w:ascii="Arial" w:hAnsi="Arial" w:cs="Arial"/>
          <w:sz w:val="24"/>
          <w:szCs w:val="24"/>
          <w:lang w:val="pt-BR"/>
        </w:rPr>
        <w:t>para</w:t>
      </w:r>
      <w:r w:rsidRPr="001B406E">
        <w:rPr>
          <w:rFonts w:ascii="Arial" w:hAnsi="Arial" w:cs="Arial"/>
          <w:spacing w:val="9"/>
          <w:sz w:val="24"/>
          <w:szCs w:val="24"/>
          <w:lang w:val="pt-BR"/>
        </w:rPr>
        <w:t xml:space="preserve"> </w:t>
      </w:r>
      <w:r w:rsidRPr="001B406E">
        <w:rPr>
          <w:rFonts w:ascii="Arial" w:hAnsi="Arial" w:cs="Arial"/>
          <w:sz w:val="24"/>
          <w:szCs w:val="24"/>
          <w:lang w:val="pt-BR"/>
        </w:rPr>
        <w:t>receber</w:t>
      </w:r>
      <w:r w:rsidRPr="001B406E">
        <w:rPr>
          <w:rFonts w:ascii="Arial" w:hAnsi="Arial" w:cs="Arial"/>
          <w:spacing w:val="-55"/>
          <w:sz w:val="24"/>
          <w:szCs w:val="24"/>
          <w:lang w:val="pt-BR"/>
        </w:rPr>
        <w:t xml:space="preserve"> </w:t>
      </w:r>
      <w:r w:rsidRPr="001B406E">
        <w:rPr>
          <w:rFonts w:ascii="Arial" w:hAnsi="Arial" w:cs="Arial"/>
          <w:sz w:val="24"/>
          <w:szCs w:val="24"/>
          <w:lang w:val="pt-BR"/>
        </w:rPr>
        <w:t>citação</w:t>
      </w:r>
      <w:r w:rsidRPr="001B406E">
        <w:rPr>
          <w:rFonts w:ascii="Arial" w:hAnsi="Arial" w:cs="Arial"/>
          <w:spacing w:val="-2"/>
          <w:sz w:val="24"/>
          <w:szCs w:val="24"/>
          <w:lang w:val="pt-BR"/>
        </w:rPr>
        <w:t xml:space="preserve"> </w:t>
      </w:r>
      <w:r w:rsidRPr="001B406E">
        <w:rPr>
          <w:rFonts w:ascii="Arial" w:hAnsi="Arial" w:cs="Arial"/>
          <w:sz w:val="24"/>
          <w:szCs w:val="24"/>
          <w:lang w:val="pt-BR"/>
        </w:rPr>
        <w:t>e</w:t>
      </w:r>
      <w:r w:rsidRPr="001B406E">
        <w:rPr>
          <w:rFonts w:ascii="Arial" w:hAnsi="Arial" w:cs="Arial"/>
          <w:spacing w:val="-1"/>
          <w:sz w:val="24"/>
          <w:szCs w:val="24"/>
          <w:lang w:val="pt-BR"/>
        </w:rPr>
        <w:t xml:space="preserve"> </w:t>
      </w:r>
      <w:r w:rsidRPr="001B406E">
        <w:rPr>
          <w:rFonts w:ascii="Arial" w:hAnsi="Arial" w:cs="Arial"/>
          <w:sz w:val="24"/>
          <w:szCs w:val="24"/>
          <w:lang w:val="pt-BR"/>
        </w:rPr>
        <w:t>responder</w:t>
      </w:r>
      <w:r w:rsidRPr="001B406E">
        <w:rPr>
          <w:rFonts w:ascii="Arial" w:hAnsi="Arial" w:cs="Arial"/>
          <w:spacing w:val="-2"/>
          <w:sz w:val="24"/>
          <w:szCs w:val="24"/>
          <w:lang w:val="pt-BR"/>
        </w:rPr>
        <w:t xml:space="preserve"> </w:t>
      </w:r>
      <w:r w:rsidRPr="001B406E">
        <w:rPr>
          <w:rFonts w:ascii="Arial" w:hAnsi="Arial" w:cs="Arial"/>
          <w:sz w:val="24"/>
          <w:szCs w:val="24"/>
          <w:lang w:val="pt-BR"/>
        </w:rPr>
        <w:t>administrativa</w:t>
      </w:r>
      <w:r w:rsidRPr="001B406E">
        <w:rPr>
          <w:rFonts w:ascii="Arial" w:hAnsi="Arial" w:cs="Arial"/>
          <w:spacing w:val="-1"/>
          <w:sz w:val="24"/>
          <w:szCs w:val="24"/>
          <w:lang w:val="pt-BR"/>
        </w:rPr>
        <w:t xml:space="preserve"> </w:t>
      </w:r>
      <w:r w:rsidRPr="001B406E">
        <w:rPr>
          <w:rFonts w:ascii="Arial" w:hAnsi="Arial" w:cs="Arial"/>
          <w:sz w:val="24"/>
          <w:szCs w:val="24"/>
          <w:lang w:val="pt-BR"/>
        </w:rPr>
        <w:t>ou</w:t>
      </w:r>
      <w:r w:rsidRPr="001B406E">
        <w:rPr>
          <w:rFonts w:ascii="Arial" w:hAnsi="Arial" w:cs="Arial"/>
          <w:spacing w:val="-1"/>
          <w:sz w:val="24"/>
          <w:szCs w:val="24"/>
          <w:lang w:val="pt-BR"/>
        </w:rPr>
        <w:t xml:space="preserve"> </w:t>
      </w:r>
      <w:r w:rsidRPr="001B406E">
        <w:rPr>
          <w:rFonts w:ascii="Arial" w:hAnsi="Arial" w:cs="Arial"/>
          <w:sz w:val="24"/>
          <w:szCs w:val="24"/>
          <w:lang w:val="pt-BR"/>
        </w:rPr>
        <w:t>judicialmente;</w:t>
      </w:r>
    </w:p>
    <w:p w14:paraId="086F4066" w14:textId="77777777" w:rsidR="00731BE0" w:rsidRPr="001B406E" w:rsidRDefault="00731BE0" w:rsidP="001B0942">
      <w:pPr>
        <w:pStyle w:val="PargrafodaLista"/>
        <w:numPr>
          <w:ilvl w:val="2"/>
          <w:numId w:val="18"/>
        </w:numPr>
        <w:tabs>
          <w:tab w:val="left" w:pos="709"/>
        </w:tabs>
        <w:spacing w:before="1"/>
        <w:ind w:left="567" w:firstLine="7"/>
        <w:rPr>
          <w:rFonts w:ascii="Arial" w:hAnsi="Arial" w:cs="Arial"/>
          <w:sz w:val="24"/>
          <w:szCs w:val="24"/>
          <w:lang w:val="pt-BR"/>
        </w:rPr>
      </w:pPr>
      <w:r w:rsidRPr="001B406E">
        <w:rPr>
          <w:rFonts w:ascii="Arial" w:hAnsi="Arial" w:cs="Arial"/>
          <w:sz w:val="24"/>
          <w:szCs w:val="24"/>
          <w:lang w:val="pt-BR"/>
        </w:rPr>
        <w:t>Que</w:t>
      </w:r>
      <w:r w:rsidRPr="001B406E">
        <w:rPr>
          <w:rFonts w:ascii="Arial" w:hAnsi="Arial" w:cs="Arial"/>
          <w:spacing w:val="-1"/>
          <w:sz w:val="24"/>
          <w:szCs w:val="24"/>
          <w:lang w:val="pt-BR"/>
        </w:rPr>
        <w:t xml:space="preserve"> </w:t>
      </w:r>
      <w:r w:rsidRPr="001B406E">
        <w:rPr>
          <w:rFonts w:ascii="Arial" w:hAnsi="Arial" w:cs="Arial"/>
          <w:sz w:val="24"/>
          <w:szCs w:val="24"/>
          <w:lang w:val="pt-BR"/>
        </w:rPr>
        <w:t>se</w:t>
      </w:r>
      <w:r w:rsidRPr="001B406E">
        <w:rPr>
          <w:rFonts w:ascii="Arial" w:hAnsi="Arial" w:cs="Arial"/>
          <w:spacing w:val="-1"/>
          <w:sz w:val="24"/>
          <w:szCs w:val="24"/>
          <w:lang w:val="pt-BR"/>
        </w:rPr>
        <w:t xml:space="preserve"> </w:t>
      </w:r>
      <w:r w:rsidRPr="001B406E">
        <w:rPr>
          <w:rFonts w:ascii="Arial" w:hAnsi="Arial" w:cs="Arial"/>
          <w:sz w:val="24"/>
          <w:szCs w:val="24"/>
          <w:lang w:val="pt-BR"/>
        </w:rPr>
        <w:t>enquadrem nas</w:t>
      </w:r>
      <w:r w:rsidRPr="001B406E">
        <w:rPr>
          <w:rFonts w:ascii="Arial" w:hAnsi="Arial" w:cs="Arial"/>
          <w:spacing w:val="-1"/>
          <w:sz w:val="24"/>
          <w:szCs w:val="24"/>
          <w:lang w:val="pt-BR"/>
        </w:rPr>
        <w:t xml:space="preserve"> </w:t>
      </w:r>
      <w:r w:rsidRPr="001B406E">
        <w:rPr>
          <w:rFonts w:ascii="Arial" w:hAnsi="Arial" w:cs="Arial"/>
          <w:sz w:val="24"/>
          <w:szCs w:val="24"/>
          <w:lang w:val="pt-BR"/>
        </w:rPr>
        <w:t>vedações</w:t>
      </w:r>
      <w:r w:rsidRPr="001B406E">
        <w:rPr>
          <w:rFonts w:ascii="Arial" w:hAnsi="Arial" w:cs="Arial"/>
          <w:spacing w:val="-1"/>
          <w:sz w:val="24"/>
          <w:szCs w:val="24"/>
          <w:lang w:val="pt-BR"/>
        </w:rPr>
        <w:t xml:space="preserve"> </w:t>
      </w:r>
      <w:r w:rsidRPr="001B406E">
        <w:rPr>
          <w:rFonts w:ascii="Arial" w:hAnsi="Arial" w:cs="Arial"/>
          <w:sz w:val="24"/>
          <w:szCs w:val="24"/>
          <w:lang w:val="pt-BR"/>
        </w:rPr>
        <w:t>previstas no</w:t>
      </w:r>
      <w:r w:rsidRPr="001B406E">
        <w:rPr>
          <w:rFonts w:ascii="Arial" w:hAnsi="Arial" w:cs="Arial"/>
          <w:spacing w:val="-1"/>
          <w:sz w:val="24"/>
          <w:szCs w:val="24"/>
          <w:lang w:val="pt-BR"/>
        </w:rPr>
        <w:t xml:space="preserve"> </w:t>
      </w:r>
      <w:r w:rsidRPr="001B406E">
        <w:rPr>
          <w:rFonts w:ascii="Arial" w:hAnsi="Arial" w:cs="Arial"/>
          <w:sz w:val="24"/>
          <w:szCs w:val="24"/>
          <w:lang w:val="pt-BR"/>
        </w:rPr>
        <w:t>artigo</w:t>
      </w:r>
      <w:r w:rsidRPr="001B406E">
        <w:rPr>
          <w:rFonts w:ascii="Arial" w:hAnsi="Arial" w:cs="Arial"/>
          <w:spacing w:val="-1"/>
          <w:sz w:val="24"/>
          <w:szCs w:val="24"/>
          <w:lang w:val="pt-BR"/>
        </w:rPr>
        <w:t xml:space="preserve"> </w:t>
      </w:r>
      <w:r w:rsidRPr="001B406E">
        <w:rPr>
          <w:rFonts w:ascii="Arial" w:hAnsi="Arial" w:cs="Arial"/>
          <w:sz w:val="24"/>
          <w:szCs w:val="24"/>
          <w:lang w:val="pt-BR"/>
        </w:rPr>
        <w:t>9º,</w:t>
      </w:r>
      <w:r w:rsidRPr="001B406E">
        <w:rPr>
          <w:rFonts w:ascii="Arial" w:hAnsi="Arial" w:cs="Arial"/>
          <w:spacing w:val="-2"/>
          <w:sz w:val="24"/>
          <w:szCs w:val="24"/>
          <w:lang w:val="pt-BR"/>
        </w:rPr>
        <w:t xml:space="preserve"> </w:t>
      </w:r>
      <w:r w:rsidRPr="001B406E">
        <w:rPr>
          <w:rFonts w:ascii="Arial" w:hAnsi="Arial" w:cs="Arial"/>
          <w:sz w:val="24"/>
          <w:szCs w:val="24"/>
          <w:lang w:val="pt-BR"/>
        </w:rPr>
        <w:t>§</w:t>
      </w:r>
      <w:r w:rsidRPr="001B406E">
        <w:rPr>
          <w:rFonts w:ascii="Arial" w:hAnsi="Arial" w:cs="Arial"/>
          <w:spacing w:val="-1"/>
          <w:sz w:val="24"/>
          <w:szCs w:val="24"/>
          <w:lang w:val="pt-BR"/>
        </w:rPr>
        <w:t xml:space="preserve"> </w:t>
      </w:r>
      <w:r w:rsidRPr="001B406E">
        <w:rPr>
          <w:rFonts w:ascii="Arial" w:hAnsi="Arial" w:cs="Arial"/>
          <w:sz w:val="24"/>
          <w:szCs w:val="24"/>
          <w:lang w:val="pt-BR"/>
        </w:rPr>
        <w:t>1º,</w:t>
      </w:r>
      <w:r w:rsidRPr="001B406E">
        <w:rPr>
          <w:rFonts w:ascii="Arial" w:hAnsi="Arial" w:cs="Arial"/>
          <w:spacing w:val="-1"/>
          <w:sz w:val="24"/>
          <w:szCs w:val="24"/>
          <w:lang w:val="pt-BR"/>
        </w:rPr>
        <w:t xml:space="preserve"> </w:t>
      </w:r>
      <w:r w:rsidRPr="001B406E">
        <w:rPr>
          <w:rFonts w:ascii="Arial" w:hAnsi="Arial" w:cs="Arial"/>
          <w:sz w:val="24"/>
          <w:szCs w:val="24"/>
          <w:lang w:val="pt-BR"/>
        </w:rPr>
        <w:t>da</w:t>
      </w:r>
      <w:r w:rsidRPr="001B406E">
        <w:rPr>
          <w:rFonts w:ascii="Arial" w:hAnsi="Arial" w:cs="Arial"/>
          <w:spacing w:val="-1"/>
          <w:sz w:val="24"/>
          <w:szCs w:val="24"/>
          <w:lang w:val="pt-BR"/>
        </w:rPr>
        <w:t xml:space="preserve"> </w:t>
      </w:r>
      <w:r w:rsidRPr="001B406E">
        <w:rPr>
          <w:rFonts w:ascii="Arial" w:hAnsi="Arial" w:cs="Arial"/>
          <w:sz w:val="24"/>
          <w:szCs w:val="24"/>
          <w:lang w:val="pt-BR"/>
        </w:rPr>
        <w:t>Lei nº</w:t>
      </w:r>
      <w:r w:rsidRPr="001B406E">
        <w:rPr>
          <w:rFonts w:ascii="Arial" w:hAnsi="Arial" w:cs="Arial"/>
          <w:spacing w:val="-1"/>
          <w:sz w:val="24"/>
          <w:szCs w:val="24"/>
          <w:lang w:val="pt-BR"/>
        </w:rPr>
        <w:t xml:space="preserve"> </w:t>
      </w:r>
      <w:r w:rsidRPr="001B406E">
        <w:rPr>
          <w:rFonts w:ascii="Arial" w:hAnsi="Arial" w:cs="Arial"/>
          <w:sz w:val="24"/>
          <w:szCs w:val="24"/>
          <w:lang w:val="pt-BR"/>
        </w:rPr>
        <w:t>14.133,</w:t>
      </w:r>
      <w:r w:rsidRPr="001B406E">
        <w:rPr>
          <w:rFonts w:ascii="Arial" w:hAnsi="Arial" w:cs="Arial"/>
          <w:spacing w:val="-2"/>
          <w:sz w:val="24"/>
          <w:szCs w:val="24"/>
          <w:lang w:val="pt-BR"/>
        </w:rPr>
        <w:t xml:space="preserve"> </w:t>
      </w:r>
      <w:r w:rsidRPr="001B406E">
        <w:rPr>
          <w:rFonts w:ascii="Arial" w:hAnsi="Arial" w:cs="Arial"/>
          <w:sz w:val="24"/>
          <w:szCs w:val="24"/>
          <w:lang w:val="pt-BR"/>
        </w:rPr>
        <w:t>de 2021;</w:t>
      </w:r>
    </w:p>
    <w:p w14:paraId="1BCEC746" w14:textId="77777777" w:rsidR="00731BE0" w:rsidRPr="001B406E" w:rsidRDefault="00731BE0" w:rsidP="001B0942">
      <w:pPr>
        <w:pStyle w:val="PargrafodaLista"/>
        <w:numPr>
          <w:ilvl w:val="2"/>
          <w:numId w:val="18"/>
        </w:numPr>
        <w:tabs>
          <w:tab w:val="left" w:pos="709"/>
          <w:tab w:val="left" w:pos="1043"/>
        </w:tabs>
        <w:spacing w:before="1" w:line="237" w:lineRule="auto"/>
        <w:ind w:left="567" w:right="186" w:firstLine="7"/>
        <w:rPr>
          <w:rFonts w:ascii="Arial" w:hAnsi="Arial" w:cs="Arial"/>
          <w:sz w:val="24"/>
          <w:szCs w:val="24"/>
          <w:lang w:val="pt-BR"/>
        </w:rPr>
      </w:pPr>
      <w:r w:rsidRPr="001B406E">
        <w:rPr>
          <w:rFonts w:ascii="Arial" w:hAnsi="Arial" w:cs="Arial"/>
          <w:sz w:val="24"/>
          <w:szCs w:val="24"/>
          <w:lang w:val="pt-BR"/>
        </w:rPr>
        <w:t>Que</w:t>
      </w:r>
      <w:r w:rsidRPr="001B406E">
        <w:rPr>
          <w:rFonts w:ascii="Arial" w:hAnsi="Arial" w:cs="Arial"/>
          <w:spacing w:val="22"/>
          <w:sz w:val="24"/>
          <w:szCs w:val="24"/>
          <w:lang w:val="pt-BR"/>
        </w:rPr>
        <w:t xml:space="preserve"> </w:t>
      </w:r>
      <w:r w:rsidRPr="001B406E">
        <w:rPr>
          <w:rFonts w:ascii="Arial" w:hAnsi="Arial" w:cs="Arial"/>
          <w:sz w:val="24"/>
          <w:szCs w:val="24"/>
          <w:lang w:val="pt-BR"/>
        </w:rPr>
        <w:t>estejam</w:t>
      </w:r>
      <w:r w:rsidRPr="001B406E">
        <w:rPr>
          <w:rFonts w:ascii="Arial" w:hAnsi="Arial" w:cs="Arial"/>
          <w:spacing w:val="24"/>
          <w:sz w:val="24"/>
          <w:szCs w:val="24"/>
          <w:lang w:val="pt-BR"/>
        </w:rPr>
        <w:t xml:space="preserve"> </w:t>
      </w:r>
      <w:r w:rsidRPr="001B406E">
        <w:rPr>
          <w:rFonts w:ascii="Arial" w:hAnsi="Arial" w:cs="Arial"/>
          <w:sz w:val="24"/>
          <w:szCs w:val="24"/>
          <w:lang w:val="pt-BR"/>
        </w:rPr>
        <w:t>sob</w:t>
      </w:r>
      <w:r w:rsidRPr="001B406E">
        <w:rPr>
          <w:rFonts w:ascii="Arial" w:hAnsi="Arial" w:cs="Arial"/>
          <w:spacing w:val="22"/>
          <w:sz w:val="24"/>
          <w:szCs w:val="24"/>
          <w:lang w:val="pt-BR"/>
        </w:rPr>
        <w:t xml:space="preserve"> </w:t>
      </w:r>
      <w:r w:rsidRPr="001B406E">
        <w:rPr>
          <w:rFonts w:ascii="Arial" w:hAnsi="Arial" w:cs="Arial"/>
          <w:sz w:val="24"/>
          <w:szCs w:val="24"/>
          <w:lang w:val="pt-BR"/>
        </w:rPr>
        <w:t>falência,</w:t>
      </w:r>
      <w:r w:rsidRPr="001B406E">
        <w:rPr>
          <w:rFonts w:ascii="Arial" w:hAnsi="Arial" w:cs="Arial"/>
          <w:spacing w:val="22"/>
          <w:sz w:val="24"/>
          <w:szCs w:val="24"/>
          <w:lang w:val="pt-BR"/>
        </w:rPr>
        <w:t xml:space="preserve"> </w:t>
      </w:r>
      <w:r w:rsidRPr="001B406E">
        <w:rPr>
          <w:rFonts w:ascii="Arial" w:hAnsi="Arial" w:cs="Arial"/>
          <w:sz w:val="24"/>
          <w:szCs w:val="24"/>
          <w:lang w:val="pt-BR"/>
        </w:rPr>
        <w:t>concurso</w:t>
      </w:r>
      <w:r w:rsidRPr="001B406E">
        <w:rPr>
          <w:rFonts w:ascii="Arial" w:hAnsi="Arial" w:cs="Arial"/>
          <w:spacing w:val="22"/>
          <w:sz w:val="24"/>
          <w:szCs w:val="24"/>
          <w:lang w:val="pt-BR"/>
        </w:rPr>
        <w:t xml:space="preserve"> </w:t>
      </w:r>
      <w:r w:rsidRPr="001B406E">
        <w:rPr>
          <w:rFonts w:ascii="Arial" w:hAnsi="Arial" w:cs="Arial"/>
          <w:sz w:val="24"/>
          <w:szCs w:val="24"/>
          <w:lang w:val="pt-BR"/>
        </w:rPr>
        <w:t>de</w:t>
      </w:r>
      <w:r w:rsidRPr="001B406E">
        <w:rPr>
          <w:rFonts w:ascii="Arial" w:hAnsi="Arial" w:cs="Arial"/>
          <w:spacing w:val="21"/>
          <w:sz w:val="24"/>
          <w:szCs w:val="24"/>
          <w:lang w:val="pt-BR"/>
        </w:rPr>
        <w:t xml:space="preserve"> </w:t>
      </w:r>
      <w:r w:rsidRPr="001B406E">
        <w:rPr>
          <w:rFonts w:ascii="Arial" w:hAnsi="Arial" w:cs="Arial"/>
          <w:sz w:val="24"/>
          <w:szCs w:val="24"/>
          <w:lang w:val="pt-BR"/>
        </w:rPr>
        <w:t>credores,</w:t>
      </w:r>
      <w:r w:rsidRPr="001B406E">
        <w:rPr>
          <w:rFonts w:ascii="Arial" w:hAnsi="Arial" w:cs="Arial"/>
          <w:spacing w:val="21"/>
          <w:sz w:val="24"/>
          <w:szCs w:val="24"/>
          <w:lang w:val="pt-BR"/>
        </w:rPr>
        <w:t xml:space="preserve"> </w:t>
      </w:r>
      <w:r w:rsidRPr="001B406E">
        <w:rPr>
          <w:rFonts w:ascii="Arial" w:hAnsi="Arial" w:cs="Arial"/>
          <w:sz w:val="24"/>
          <w:szCs w:val="24"/>
          <w:lang w:val="pt-BR"/>
        </w:rPr>
        <w:t>concordata</w:t>
      </w:r>
      <w:r w:rsidRPr="001B406E">
        <w:rPr>
          <w:rFonts w:ascii="Arial" w:hAnsi="Arial" w:cs="Arial"/>
          <w:spacing w:val="23"/>
          <w:sz w:val="24"/>
          <w:szCs w:val="24"/>
          <w:lang w:val="pt-BR"/>
        </w:rPr>
        <w:t xml:space="preserve"> </w:t>
      </w:r>
      <w:r w:rsidRPr="001B406E">
        <w:rPr>
          <w:rFonts w:ascii="Arial" w:hAnsi="Arial" w:cs="Arial"/>
          <w:sz w:val="24"/>
          <w:szCs w:val="24"/>
          <w:lang w:val="pt-BR"/>
        </w:rPr>
        <w:t>ou</w:t>
      </w:r>
      <w:r w:rsidRPr="001B406E">
        <w:rPr>
          <w:rFonts w:ascii="Arial" w:hAnsi="Arial" w:cs="Arial"/>
          <w:spacing w:val="22"/>
          <w:sz w:val="24"/>
          <w:szCs w:val="24"/>
          <w:lang w:val="pt-BR"/>
        </w:rPr>
        <w:t xml:space="preserve"> </w:t>
      </w:r>
      <w:r w:rsidRPr="001B406E">
        <w:rPr>
          <w:rFonts w:ascii="Arial" w:hAnsi="Arial" w:cs="Arial"/>
          <w:sz w:val="24"/>
          <w:szCs w:val="24"/>
          <w:lang w:val="pt-BR"/>
        </w:rPr>
        <w:t>em</w:t>
      </w:r>
      <w:r w:rsidRPr="001B406E">
        <w:rPr>
          <w:rFonts w:ascii="Arial" w:hAnsi="Arial" w:cs="Arial"/>
          <w:spacing w:val="24"/>
          <w:sz w:val="24"/>
          <w:szCs w:val="24"/>
          <w:lang w:val="pt-BR"/>
        </w:rPr>
        <w:t xml:space="preserve"> </w:t>
      </w:r>
      <w:r w:rsidRPr="001B406E">
        <w:rPr>
          <w:rFonts w:ascii="Arial" w:hAnsi="Arial" w:cs="Arial"/>
          <w:sz w:val="24"/>
          <w:szCs w:val="24"/>
          <w:lang w:val="pt-BR"/>
        </w:rPr>
        <w:t>processo</w:t>
      </w:r>
      <w:r w:rsidRPr="001B406E">
        <w:rPr>
          <w:rFonts w:ascii="Arial" w:hAnsi="Arial" w:cs="Arial"/>
          <w:spacing w:val="22"/>
          <w:sz w:val="24"/>
          <w:szCs w:val="24"/>
          <w:lang w:val="pt-BR"/>
        </w:rPr>
        <w:t xml:space="preserve"> </w:t>
      </w:r>
      <w:r w:rsidRPr="001B406E">
        <w:rPr>
          <w:rFonts w:ascii="Arial" w:hAnsi="Arial" w:cs="Arial"/>
          <w:sz w:val="24"/>
          <w:szCs w:val="24"/>
          <w:lang w:val="pt-BR"/>
        </w:rPr>
        <w:t>de</w:t>
      </w:r>
      <w:r w:rsidRPr="001B406E">
        <w:rPr>
          <w:rFonts w:ascii="Arial" w:hAnsi="Arial" w:cs="Arial"/>
          <w:spacing w:val="21"/>
          <w:sz w:val="24"/>
          <w:szCs w:val="24"/>
          <w:lang w:val="pt-BR"/>
        </w:rPr>
        <w:t xml:space="preserve"> </w:t>
      </w:r>
      <w:r w:rsidRPr="001B406E">
        <w:rPr>
          <w:rFonts w:ascii="Arial" w:hAnsi="Arial" w:cs="Arial"/>
          <w:sz w:val="24"/>
          <w:szCs w:val="24"/>
          <w:lang w:val="pt-BR"/>
        </w:rPr>
        <w:t>dissolução</w:t>
      </w:r>
      <w:r w:rsidRPr="001B406E">
        <w:rPr>
          <w:rFonts w:ascii="Arial" w:hAnsi="Arial" w:cs="Arial"/>
          <w:spacing w:val="22"/>
          <w:sz w:val="24"/>
          <w:szCs w:val="24"/>
          <w:lang w:val="pt-BR"/>
        </w:rPr>
        <w:t xml:space="preserve"> </w:t>
      </w:r>
      <w:r w:rsidRPr="001B406E">
        <w:rPr>
          <w:rFonts w:ascii="Arial" w:hAnsi="Arial" w:cs="Arial"/>
          <w:sz w:val="24"/>
          <w:szCs w:val="24"/>
          <w:lang w:val="pt-BR"/>
        </w:rPr>
        <w:t>ou</w:t>
      </w:r>
      <w:r w:rsidRPr="001B406E">
        <w:rPr>
          <w:rFonts w:ascii="Arial" w:hAnsi="Arial" w:cs="Arial"/>
          <w:spacing w:val="-55"/>
          <w:sz w:val="24"/>
          <w:szCs w:val="24"/>
          <w:lang w:val="pt-BR"/>
        </w:rPr>
        <w:t xml:space="preserve"> </w:t>
      </w:r>
      <w:r w:rsidRPr="001B406E">
        <w:rPr>
          <w:rFonts w:ascii="Arial" w:hAnsi="Arial" w:cs="Arial"/>
          <w:sz w:val="24"/>
          <w:szCs w:val="24"/>
          <w:lang w:val="pt-BR"/>
        </w:rPr>
        <w:t>liquidação;</w:t>
      </w:r>
    </w:p>
    <w:p w14:paraId="5EB18A78" w14:textId="77777777" w:rsidR="00731BE0" w:rsidRPr="001B406E" w:rsidRDefault="00731BE0" w:rsidP="001B0942">
      <w:pPr>
        <w:pStyle w:val="PargrafodaLista"/>
        <w:numPr>
          <w:ilvl w:val="1"/>
          <w:numId w:val="18"/>
        </w:numPr>
        <w:tabs>
          <w:tab w:val="left" w:pos="561"/>
        </w:tabs>
        <w:spacing w:line="237" w:lineRule="auto"/>
        <w:ind w:left="567" w:right="194" w:firstLine="0"/>
        <w:rPr>
          <w:rFonts w:ascii="Arial" w:hAnsi="Arial" w:cs="Arial"/>
          <w:sz w:val="24"/>
          <w:szCs w:val="24"/>
          <w:highlight w:val="yellow"/>
          <w:lang w:val="pt-BR"/>
        </w:rPr>
      </w:pPr>
      <w:r w:rsidRPr="001B406E">
        <w:rPr>
          <w:rFonts w:ascii="Arial" w:hAnsi="Arial" w:cs="Arial"/>
          <w:sz w:val="24"/>
          <w:szCs w:val="24"/>
          <w:lang w:val="pt-BR"/>
        </w:rPr>
        <w:t>COMO CONDIÇÃO PARA PARTICIPAÇÃO NO PREGÃO, A LICITANTE ASSINALARÁ “SIM” OU</w:t>
      </w:r>
      <w:r w:rsidRPr="001B406E">
        <w:rPr>
          <w:rFonts w:ascii="Arial" w:hAnsi="Arial" w:cs="Arial"/>
          <w:spacing w:val="1"/>
          <w:sz w:val="24"/>
          <w:szCs w:val="24"/>
          <w:lang w:val="pt-BR"/>
        </w:rPr>
        <w:t xml:space="preserve"> </w:t>
      </w:r>
      <w:r w:rsidRPr="001B406E">
        <w:rPr>
          <w:rFonts w:ascii="Arial" w:hAnsi="Arial" w:cs="Arial"/>
          <w:sz w:val="24"/>
          <w:szCs w:val="24"/>
          <w:lang w:val="pt-BR"/>
        </w:rPr>
        <w:t>“NÃO”</w:t>
      </w:r>
      <w:r w:rsidRPr="001B406E">
        <w:rPr>
          <w:rFonts w:ascii="Arial" w:hAnsi="Arial" w:cs="Arial"/>
          <w:spacing w:val="1"/>
          <w:sz w:val="24"/>
          <w:szCs w:val="24"/>
          <w:lang w:val="pt-BR"/>
        </w:rPr>
        <w:t xml:space="preserve"> </w:t>
      </w:r>
      <w:r w:rsidRPr="001B406E">
        <w:rPr>
          <w:rFonts w:ascii="Arial" w:hAnsi="Arial" w:cs="Arial"/>
          <w:sz w:val="24"/>
          <w:szCs w:val="24"/>
          <w:lang w:val="pt-BR"/>
        </w:rPr>
        <w:t>EM</w:t>
      </w:r>
      <w:r w:rsidRPr="001B406E">
        <w:rPr>
          <w:rFonts w:ascii="Arial" w:hAnsi="Arial" w:cs="Arial"/>
          <w:spacing w:val="1"/>
          <w:sz w:val="24"/>
          <w:szCs w:val="24"/>
          <w:lang w:val="pt-BR"/>
        </w:rPr>
        <w:t xml:space="preserve"> </w:t>
      </w:r>
      <w:r w:rsidRPr="001B406E">
        <w:rPr>
          <w:rFonts w:ascii="Arial" w:hAnsi="Arial" w:cs="Arial"/>
          <w:sz w:val="24"/>
          <w:szCs w:val="24"/>
          <w:lang w:val="pt-BR"/>
        </w:rPr>
        <w:t>CAMPO</w:t>
      </w:r>
      <w:r w:rsidRPr="001B406E">
        <w:rPr>
          <w:rFonts w:ascii="Arial" w:hAnsi="Arial" w:cs="Arial"/>
          <w:spacing w:val="1"/>
          <w:sz w:val="24"/>
          <w:szCs w:val="24"/>
          <w:lang w:val="pt-BR"/>
        </w:rPr>
        <w:t xml:space="preserve"> </w:t>
      </w:r>
      <w:r w:rsidRPr="001B406E">
        <w:rPr>
          <w:rFonts w:ascii="Arial" w:hAnsi="Arial" w:cs="Arial"/>
          <w:sz w:val="24"/>
          <w:szCs w:val="24"/>
          <w:lang w:val="pt-BR"/>
        </w:rPr>
        <w:t>PRÓPRIO</w:t>
      </w:r>
      <w:r w:rsidRPr="001B406E">
        <w:rPr>
          <w:rFonts w:ascii="Arial" w:hAnsi="Arial" w:cs="Arial"/>
          <w:spacing w:val="1"/>
          <w:sz w:val="24"/>
          <w:szCs w:val="24"/>
          <w:lang w:val="pt-BR"/>
        </w:rPr>
        <w:t xml:space="preserve"> </w:t>
      </w:r>
      <w:r w:rsidRPr="001B406E">
        <w:rPr>
          <w:rFonts w:ascii="Arial" w:hAnsi="Arial" w:cs="Arial"/>
          <w:sz w:val="24"/>
          <w:szCs w:val="24"/>
          <w:lang w:val="pt-BR"/>
        </w:rPr>
        <w:t>DO</w:t>
      </w:r>
      <w:r w:rsidRPr="001B406E">
        <w:rPr>
          <w:rFonts w:ascii="Arial" w:hAnsi="Arial" w:cs="Arial"/>
          <w:spacing w:val="1"/>
          <w:sz w:val="24"/>
          <w:szCs w:val="24"/>
          <w:lang w:val="pt-BR"/>
        </w:rPr>
        <w:t xml:space="preserve"> </w:t>
      </w:r>
      <w:r w:rsidRPr="001B406E">
        <w:rPr>
          <w:rFonts w:ascii="Arial" w:hAnsi="Arial" w:cs="Arial"/>
          <w:sz w:val="24"/>
          <w:szCs w:val="24"/>
          <w:lang w:val="pt-BR"/>
        </w:rPr>
        <w:t>SISTEMA</w:t>
      </w:r>
      <w:r w:rsidRPr="001B406E">
        <w:rPr>
          <w:rFonts w:ascii="Arial" w:hAnsi="Arial" w:cs="Arial"/>
          <w:spacing w:val="1"/>
          <w:sz w:val="24"/>
          <w:szCs w:val="24"/>
          <w:lang w:val="pt-BR"/>
        </w:rPr>
        <w:t xml:space="preserve"> </w:t>
      </w:r>
      <w:r w:rsidRPr="001B406E">
        <w:rPr>
          <w:rFonts w:ascii="Arial" w:hAnsi="Arial" w:cs="Arial"/>
          <w:sz w:val="24"/>
          <w:szCs w:val="24"/>
          <w:lang w:val="pt-BR"/>
        </w:rPr>
        <w:t>ELETRÔNICO,</w:t>
      </w:r>
      <w:r w:rsidRPr="001B406E">
        <w:rPr>
          <w:rFonts w:ascii="Arial" w:hAnsi="Arial" w:cs="Arial"/>
          <w:spacing w:val="1"/>
          <w:sz w:val="24"/>
          <w:szCs w:val="24"/>
          <w:lang w:val="pt-BR"/>
        </w:rPr>
        <w:t xml:space="preserve"> </w:t>
      </w:r>
      <w:r w:rsidRPr="001B406E">
        <w:rPr>
          <w:rFonts w:ascii="Arial" w:hAnsi="Arial" w:cs="Arial"/>
          <w:sz w:val="24"/>
          <w:szCs w:val="24"/>
          <w:lang w:val="pt-BR"/>
        </w:rPr>
        <w:t>RELATIVO</w:t>
      </w:r>
      <w:r w:rsidRPr="001B406E">
        <w:rPr>
          <w:rFonts w:ascii="Arial" w:hAnsi="Arial" w:cs="Arial"/>
          <w:spacing w:val="1"/>
          <w:sz w:val="24"/>
          <w:szCs w:val="24"/>
          <w:lang w:val="pt-BR"/>
        </w:rPr>
        <w:t xml:space="preserve"> </w:t>
      </w:r>
      <w:r w:rsidRPr="001B406E">
        <w:rPr>
          <w:rFonts w:ascii="Arial" w:hAnsi="Arial" w:cs="Arial"/>
          <w:sz w:val="24"/>
          <w:szCs w:val="24"/>
          <w:lang w:val="pt-BR"/>
        </w:rPr>
        <w:t>ÀS</w:t>
      </w:r>
      <w:r w:rsidRPr="001B406E">
        <w:rPr>
          <w:rFonts w:ascii="Arial" w:hAnsi="Arial" w:cs="Arial"/>
          <w:spacing w:val="59"/>
          <w:sz w:val="24"/>
          <w:szCs w:val="24"/>
          <w:lang w:val="pt-BR"/>
        </w:rPr>
        <w:t xml:space="preserve"> </w:t>
      </w:r>
      <w:r w:rsidRPr="001B406E">
        <w:rPr>
          <w:rFonts w:ascii="Arial" w:hAnsi="Arial" w:cs="Arial"/>
          <w:sz w:val="24"/>
          <w:szCs w:val="24"/>
          <w:lang w:val="pt-BR"/>
        </w:rPr>
        <w:t>SEGUINTES</w:t>
      </w:r>
      <w:r w:rsidRPr="001B406E">
        <w:rPr>
          <w:rFonts w:ascii="Arial" w:hAnsi="Arial" w:cs="Arial"/>
          <w:spacing w:val="1"/>
          <w:sz w:val="24"/>
          <w:szCs w:val="24"/>
          <w:lang w:val="pt-BR"/>
        </w:rPr>
        <w:t xml:space="preserve"> </w:t>
      </w:r>
      <w:r w:rsidRPr="001B406E">
        <w:rPr>
          <w:rFonts w:ascii="Arial" w:hAnsi="Arial" w:cs="Arial"/>
          <w:sz w:val="24"/>
          <w:szCs w:val="24"/>
          <w:lang w:val="pt-BR"/>
        </w:rPr>
        <w:t>DECLARAÇÕES:</w:t>
      </w:r>
    </w:p>
    <w:p w14:paraId="6C5E41AC" w14:textId="77777777" w:rsidR="00731BE0" w:rsidRPr="001B406E" w:rsidRDefault="00731BE0" w:rsidP="001B0942">
      <w:pPr>
        <w:pStyle w:val="PargrafodaLista"/>
        <w:numPr>
          <w:ilvl w:val="2"/>
          <w:numId w:val="18"/>
        </w:numPr>
        <w:tabs>
          <w:tab w:val="left" w:pos="986"/>
        </w:tabs>
        <w:spacing w:line="237" w:lineRule="auto"/>
        <w:ind w:left="567" w:right="185" w:firstLine="0"/>
        <w:rPr>
          <w:rFonts w:ascii="Arial" w:hAnsi="Arial" w:cs="Arial"/>
          <w:sz w:val="24"/>
          <w:szCs w:val="24"/>
          <w:lang w:val="pt-BR"/>
        </w:rPr>
      </w:pPr>
      <w:r w:rsidRPr="001B406E">
        <w:rPr>
          <w:rFonts w:ascii="Arial" w:hAnsi="Arial" w:cs="Arial"/>
          <w:sz w:val="24"/>
          <w:szCs w:val="24"/>
          <w:lang w:val="pt-BR"/>
        </w:rPr>
        <w:t>Que</w:t>
      </w:r>
      <w:r w:rsidRPr="001B406E">
        <w:rPr>
          <w:rFonts w:ascii="Arial" w:hAnsi="Arial" w:cs="Arial"/>
          <w:spacing w:val="47"/>
          <w:sz w:val="24"/>
          <w:szCs w:val="24"/>
          <w:lang w:val="pt-BR"/>
        </w:rPr>
        <w:t xml:space="preserve"> </w:t>
      </w:r>
      <w:r w:rsidRPr="001B406E">
        <w:rPr>
          <w:rFonts w:ascii="Arial" w:hAnsi="Arial" w:cs="Arial"/>
          <w:sz w:val="24"/>
          <w:szCs w:val="24"/>
          <w:lang w:val="pt-BR"/>
        </w:rPr>
        <w:t>cumpre</w:t>
      </w:r>
      <w:r w:rsidRPr="001B406E">
        <w:rPr>
          <w:rFonts w:ascii="Arial" w:hAnsi="Arial" w:cs="Arial"/>
          <w:spacing w:val="47"/>
          <w:sz w:val="24"/>
          <w:szCs w:val="24"/>
          <w:lang w:val="pt-BR"/>
        </w:rPr>
        <w:t xml:space="preserve"> </w:t>
      </w:r>
      <w:r w:rsidRPr="001B406E">
        <w:rPr>
          <w:rFonts w:ascii="Arial" w:hAnsi="Arial" w:cs="Arial"/>
          <w:sz w:val="24"/>
          <w:szCs w:val="24"/>
          <w:lang w:val="pt-BR"/>
        </w:rPr>
        <w:t>os</w:t>
      </w:r>
      <w:r w:rsidRPr="001B406E">
        <w:rPr>
          <w:rFonts w:ascii="Arial" w:hAnsi="Arial" w:cs="Arial"/>
          <w:spacing w:val="46"/>
          <w:sz w:val="24"/>
          <w:szCs w:val="24"/>
          <w:lang w:val="pt-BR"/>
        </w:rPr>
        <w:t xml:space="preserve"> </w:t>
      </w:r>
      <w:r w:rsidRPr="001B406E">
        <w:rPr>
          <w:rFonts w:ascii="Arial" w:hAnsi="Arial" w:cs="Arial"/>
          <w:sz w:val="24"/>
          <w:szCs w:val="24"/>
          <w:lang w:val="pt-BR"/>
        </w:rPr>
        <w:t>requisitos</w:t>
      </w:r>
      <w:r w:rsidRPr="001B406E">
        <w:rPr>
          <w:rFonts w:ascii="Arial" w:hAnsi="Arial" w:cs="Arial"/>
          <w:spacing w:val="47"/>
          <w:sz w:val="24"/>
          <w:szCs w:val="24"/>
          <w:lang w:val="pt-BR"/>
        </w:rPr>
        <w:t xml:space="preserve"> </w:t>
      </w:r>
      <w:r w:rsidRPr="001B406E">
        <w:rPr>
          <w:rFonts w:ascii="Arial" w:hAnsi="Arial" w:cs="Arial"/>
          <w:sz w:val="24"/>
          <w:szCs w:val="24"/>
          <w:lang w:val="pt-BR"/>
        </w:rPr>
        <w:t>estabelecidos</w:t>
      </w:r>
      <w:r w:rsidRPr="001B406E">
        <w:rPr>
          <w:rFonts w:ascii="Arial" w:hAnsi="Arial" w:cs="Arial"/>
          <w:spacing w:val="46"/>
          <w:sz w:val="24"/>
          <w:szCs w:val="24"/>
          <w:lang w:val="pt-BR"/>
        </w:rPr>
        <w:t xml:space="preserve"> </w:t>
      </w:r>
      <w:r w:rsidRPr="001B406E">
        <w:rPr>
          <w:rFonts w:ascii="Arial" w:hAnsi="Arial" w:cs="Arial"/>
          <w:sz w:val="24"/>
          <w:szCs w:val="24"/>
          <w:lang w:val="pt-BR"/>
        </w:rPr>
        <w:t>no</w:t>
      </w:r>
      <w:r w:rsidRPr="001B406E">
        <w:rPr>
          <w:rFonts w:ascii="Arial" w:hAnsi="Arial" w:cs="Arial"/>
          <w:spacing w:val="48"/>
          <w:sz w:val="24"/>
          <w:szCs w:val="24"/>
          <w:lang w:val="pt-BR"/>
        </w:rPr>
        <w:t xml:space="preserve"> </w:t>
      </w:r>
      <w:r w:rsidRPr="001B406E">
        <w:rPr>
          <w:rFonts w:ascii="Arial" w:hAnsi="Arial" w:cs="Arial"/>
          <w:sz w:val="24"/>
          <w:szCs w:val="24"/>
          <w:lang w:val="pt-BR"/>
        </w:rPr>
        <w:t>artigo</w:t>
      </w:r>
      <w:r w:rsidRPr="001B406E">
        <w:rPr>
          <w:rFonts w:ascii="Arial" w:hAnsi="Arial" w:cs="Arial"/>
          <w:spacing w:val="46"/>
          <w:sz w:val="24"/>
          <w:szCs w:val="24"/>
          <w:lang w:val="pt-BR"/>
        </w:rPr>
        <w:t xml:space="preserve"> </w:t>
      </w:r>
      <w:r w:rsidRPr="001B406E">
        <w:rPr>
          <w:rFonts w:ascii="Arial" w:hAnsi="Arial" w:cs="Arial"/>
          <w:sz w:val="24"/>
          <w:szCs w:val="24"/>
          <w:lang w:val="pt-BR"/>
        </w:rPr>
        <w:t>3°</w:t>
      </w:r>
      <w:r w:rsidRPr="001B406E">
        <w:rPr>
          <w:rFonts w:ascii="Arial" w:hAnsi="Arial" w:cs="Arial"/>
          <w:spacing w:val="51"/>
          <w:sz w:val="24"/>
          <w:szCs w:val="24"/>
          <w:lang w:val="pt-BR"/>
        </w:rPr>
        <w:t xml:space="preserve"> </w:t>
      </w:r>
      <w:r w:rsidRPr="001B406E">
        <w:rPr>
          <w:rFonts w:ascii="Arial" w:hAnsi="Arial" w:cs="Arial"/>
          <w:sz w:val="24"/>
          <w:szCs w:val="24"/>
          <w:lang w:val="pt-BR"/>
        </w:rPr>
        <w:t>da</w:t>
      </w:r>
      <w:r w:rsidRPr="001B406E">
        <w:rPr>
          <w:rFonts w:ascii="Arial" w:hAnsi="Arial" w:cs="Arial"/>
          <w:spacing w:val="47"/>
          <w:sz w:val="24"/>
          <w:szCs w:val="24"/>
          <w:lang w:val="pt-BR"/>
        </w:rPr>
        <w:t xml:space="preserve"> </w:t>
      </w:r>
      <w:r w:rsidRPr="001B406E">
        <w:rPr>
          <w:rFonts w:ascii="Arial" w:hAnsi="Arial" w:cs="Arial"/>
          <w:sz w:val="24"/>
          <w:szCs w:val="24"/>
          <w:lang w:val="pt-BR"/>
        </w:rPr>
        <w:t>Lei</w:t>
      </w:r>
      <w:r w:rsidRPr="001B406E">
        <w:rPr>
          <w:rFonts w:ascii="Arial" w:hAnsi="Arial" w:cs="Arial"/>
          <w:spacing w:val="48"/>
          <w:sz w:val="24"/>
          <w:szCs w:val="24"/>
          <w:lang w:val="pt-BR"/>
        </w:rPr>
        <w:t xml:space="preserve"> </w:t>
      </w:r>
      <w:r w:rsidRPr="001B406E">
        <w:rPr>
          <w:rFonts w:ascii="Arial" w:hAnsi="Arial" w:cs="Arial"/>
          <w:sz w:val="24"/>
          <w:szCs w:val="24"/>
          <w:lang w:val="pt-BR"/>
        </w:rPr>
        <w:t>Complementar</w:t>
      </w:r>
      <w:r w:rsidRPr="001B406E">
        <w:rPr>
          <w:rFonts w:ascii="Arial" w:hAnsi="Arial" w:cs="Arial"/>
          <w:spacing w:val="46"/>
          <w:sz w:val="24"/>
          <w:szCs w:val="24"/>
          <w:lang w:val="pt-BR"/>
        </w:rPr>
        <w:t xml:space="preserve"> </w:t>
      </w:r>
      <w:r w:rsidRPr="001B406E">
        <w:rPr>
          <w:rFonts w:ascii="Arial" w:hAnsi="Arial" w:cs="Arial"/>
          <w:sz w:val="24"/>
          <w:szCs w:val="24"/>
          <w:lang w:val="pt-BR"/>
        </w:rPr>
        <w:t>nº</w:t>
      </w:r>
      <w:r w:rsidRPr="001B406E">
        <w:rPr>
          <w:rFonts w:ascii="Arial" w:hAnsi="Arial" w:cs="Arial"/>
          <w:spacing w:val="47"/>
          <w:sz w:val="24"/>
          <w:szCs w:val="24"/>
          <w:lang w:val="pt-BR"/>
        </w:rPr>
        <w:t xml:space="preserve"> </w:t>
      </w:r>
      <w:r w:rsidRPr="001B406E">
        <w:rPr>
          <w:rFonts w:ascii="Arial" w:hAnsi="Arial" w:cs="Arial"/>
          <w:sz w:val="24"/>
          <w:szCs w:val="24"/>
          <w:lang w:val="pt-BR"/>
        </w:rPr>
        <w:t>123,</w:t>
      </w:r>
      <w:r w:rsidRPr="001B406E">
        <w:rPr>
          <w:rFonts w:ascii="Arial" w:hAnsi="Arial" w:cs="Arial"/>
          <w:spacing w:val="46"/>
          <w:sz w:val="24"/>
          <w:szCs w:val="24"/>
          <w:lang w:val="pt-BR"/>
        </w:rPr>
        <w:t xml:space="preserve"> </w:t>
      </w:r>
      <w:r w:rsidRPr="001B406E">
        <w:rPr>
          <w:rFonts w:ascii="Arial" w:hAnsi="Arial" w:cs="Arial"/>
          <w:sz w:val="24"/>
          <w:szCs w:val="24"/>
          <w:lang w:val="pt-BR"/>
        </w:rPr>
        <w:t>de</w:t>
      </w:r>
      <w:r w:rsidRPr="001B406E">
        <w:rPr>
          <w:rFonts w:ascii="Arial" w:hAnsi="Arial" w:cs="Arial"/>
          <w:spacing w:val="48"/>
          <w:sz w:val="24"/>
          <w:szCs w:val="24"/>
          <w:lang w:val="pt-BR"/>
        </w:rPr>
        <w:t xml:space="preserve"> </w:t>
      </w:r>
      <w:r w:rsidRPr="001B406E">
        <w:rPr>
          <w:rFonts w:ascii="Arial" w:hAnsi="Arial" w:cs="Arial"/>
          <w:sz w:val="24"/>
          <w:szCs w:val="24"/>
          <w:lang w:val="pt-BR"/>
        </w:rPr>
        <w:t>2006,</w:t>
      </w:r>
      <w:r w:rsidRPr="001B406E">
        <w:rPr>
          <w:rFonts w:ascii="Arial" w:hAnsi="Arial" w:cs="Arial"/>
          <w:spacing w:val="-55"/>
          <w:sz w:val="24"/>
          <w:szCs w:val="24"/>
          <w:lang w:val="pt-BR"/>
        </w:rPr>
        <w:t xml:space="preserve"> </w:t>
      </w:r>
      <w:r w:rsidRPr="001B406E">
        <w:rPr>
          <w:rFonts w:ascii="Arial" w:hAnsi="Arial" w:cs="Arial"/>
          <w:sz w:val="24"/>
          <w:szCs w:val="24"/>
          <w:lang w:val="pt-BR"/>
        </w:rPr>
        <w:t>estando</w:t>
      </w:r>
      <w:r w:rsidRPr="001B406E">
        <w:rPr>
          <w:rFonts w:ascii="Arial" w:hAnsi="Arial" w:cs="Arial"/>
          <w:spacing w:val="-1"/>
          <w:sz w:val="24"/>
          <w:szCs w:val="24"/>
          <w:lang w:val="pt-BR"/>
        </w:rPr>
        <w:t xml:space="preserve"> </w:t>
      </w:r>
      <w:r w:rsidRPr="001B406E">
        <w:rPr>
          <w:rFonts w:ascii="Arial" w:hAnsi="Arial" w:cs="Arial"/>
          <w:sz w:val="24"/>
          <w:szCs w:val="24"/>
          <w:lang w:val="pt-BR"/>
        </w:rPr>
        <w:t>apta</w:t>
      </w:r>
      <w:r w:rsidRPr="001B406E">
        <w:rPr>
          <w:rFonts w:ascii="Arial" w:hAnsi="Arial" w:cs="Arial"/>
          <w:spacing w:val="-1"/>
          <w:sz w:val="24"/>
          <w:szCs w:val="24"/>
          <w:lang w:val="pt-BR"/>
        </w:rPr>
        <w:t xml:space="preserve"> </w:t>
      </w:r>
      <w:r w:rsidRPr="001B406E">
        <w:rPr>
          <w:rFonts w:ascii="Arial" w:hAnsi="Arial" w:cs="Arial"/>
          <w:sz w:val="24"/>
          <w:szCs w:val="24"/>
          <w:lang w:val="pt-BR"/>
        </w:rPr>
        <w:t>a</w:t>
      </w:r>
      <w:r w:rsidRPr="001B406E">
        <w:rPr>
          <w:rFonts w:ascii="Arial" w:hAnsi="Arial" w:cs="Arial"/>
          <w:spacing w:val="-2"/>
          <w:sz w:val="24"/>
          <w:szCs w:val="24"/>
          <w:lang w:val="pt-BR"/>
        </w:rPr>
        <w:t xml:space="preserve"> </w:t>
      </w:r>
      <w:r w:rsidRPr="001B406E">
        <w:rPr>
          <w:rFonts w:ascii="Arial" w:hAnsi="Arial" w:cs="Arial"/>
          <w:sz w:val="24"/>
          <w:szCs w:val="24"/>
          <w:lang w:val="pt-BR"/>
        </w:rPr>
        <w:t>usufruir</w:t>
      </w:r>
      <w:r w:rsidRPr="001B406E">
        <w:rPr>
          <w:rFonts w:ascii="Arial" w:hAnsi="Arial" w:cs="Arial"/>
          <w:spacing w:val="-2"/>
          <w:sz w:val="24"/>
          <w:szCs w:val="24"/>
          <w:lang w:val="pt-BR"/>
        </w:rPr>
        <w:t xml:space="preserve"> </w:t>
      </w:r>
      <w:r w:rsidRPr="001B406E">
        <w:rPr>
          <w:rFonts w:ascii="Arial" w:hAnsi="Arial" w:cs="Arial"/>
          <w:sz w:val="24"/>
          <w:szCs w:val="24"/>
          <w:lang w:val="pt-BR"/>
        </w:rPr>
        <w:t>do</w:t>
      </w:r>
      <w:r w:rsidRPr="001B406E">
        <w:rPr>
          <w:rFonts w:ascii="Arial" w:hAnsi="Arial" w:cs="Arial"/>
          <w:spacing w:val="-3"/>
          <w:sz w:val="24"/>
          <w:szCs w:val="24"/>
          <w:lang w:val="pt-BR"/>
        </w:rPr>
        <w:t xml:space="preserve"> </w:t>
      </w:r>
      <w:r w:rsidRPr="001B406E">
        <w:rPr>
          <w:rFonts w:ascii="Arial" w:hAnsi="Arial" w:cs="Arial"/>
          <w:sz w:val="24"/>
          <w:szCs w:val="24"/>
          <w:lang w:val="pt-BR"/>
        </w:rPr>
        <w:t>tratamento</w:t>
      </w:r>
      <w:r w:rsidRPr="001B406E">
        <w:rPr>
          <w:rFonts w:ascii="Arial" w:hAnsi="Arial" w:cs="Arial"/>
          <w:spacing w:val="-4"/>
          <w:sz w:val="24"/>
          <w:szCs w:val="24"/>
          <w:lang w:val="pt-BR"/>
        </w:rPr>
        <w:t xml:space="preserve"> </w:t>
      </w:r>
      <w:r w:rsidRPr="001B406E">
        <w:rPr>
          <w:rFonts w:ascii="Arial" w:hAnsi="Arial" w:cs="Arial"/>
          <w:sz w:val="24"/>
          <w:szCs w:val="24"/>
          <w:lang w:val="pt-BR"/>
        </w:rPr>
        <w:t>favorecido</w:t>
      </w:r>
      <w:r w:rsidRPr="001B406E">
        <w:rPr>
          <w:rFonts w:ascii="Arial" w:hAnsi="Arial" w:cs="Arial"/>
          <w:spacing w:val="-1"/>
          <w:sz w:val="24"/>
          <w:szCs w:val="24"/>
          <w:lang w:val="pt-BR"/>
        </w:rPr>
        <w:t xml:space="preserve"> </w:t>
      </w:r>
      <w:r w:rsidRPr="001B406E">
        <w:rPr>
          <w:rFonts w:ascii="Arial" w:hAnsi="Arial" w:cs="Arial"/>
          <w:sz w:val="24"/>
          <w:szCs w:val="24"/>
          <w:lang w:val="pt-BR"/>
        </w:rPr>
        <w:t>estabelecido</w:t>
      </w:r>
      <w:r w:rsidRPr="001B406E">
        <w:rPr>
          <w:rFonts w:ascii="Arial" w:hAnsi="Arial" w:cs="Arial"/>
          <w:spacing w:val="-1"/>
          <w:sz w:val="24"/>
          <w:szCs w:val="24"/>
          <w:lang w:val="pt-BR"/>
        </w:rPr>
        <w:t xml:space="preserve"> </w:t>
      </w:r>
      <w:r w:rsidRPr="001B406E">
        <w:rPr>
          <w:rFonts w:ascii="Arial" w:hAnsi="Arial" w:cs="Arial"/>
          <w:sz w:val="24"/>
          <w:szCs w:val="24"/>
          <w:lang w:val="pt-BR"/>
        </w:rPr>
        <w:t>em seus</w:t>
      </w:r>
      <w:r w:rsidRPr="001B406E">
        <w:rPr>
          <w:rFonts w:ascii="Arial" w:hAnsi="Arial" w:cs="Arial"/>
          <w:spacing w:val="-1"/>
          <w:sz w:val="24"/>
          <w:szCs w:val="24"/>
          <w:lang w:val="pt-BR"/>
        </w:rPr>
        <w:t xml:space="preserve"> </w:t>
      </w:r>
      <w:proofErr w:type="spellStart"/>
      <w:r w:rsidRPr="001B406E">
        <w:rPr>
          <w:rFonts w:ascii="Arial" w:hAnsi="Arial" w:cs="Arial"/>
          <w:sz w:val="24"/>
          <w:szCs w:val="24"/>
          <w:lang w:val="pt-BR"/>
        </w:rPr>
        <w:t>arts</w:t>
      </w:r>
      <w:proofErr w:type="spellEnd"/>
      <w:r w:rsidRPr="001B406E">
        <w:rPr>
          <w:rFonts w:ascii="Arial" w:hAnsi="Arial" w:cs="Arial"/>
          <w:sz w:val="24"/>
          <w:szCs w:val="24"/>
          <w:lang w:val="pt-BR"/>
        </w:rPr>
        <w:t>.</w:t>
      </w:r>
      <w:r w:rsidRPr="001B406E">
        <w:rPr>
          <w:rFonts w:ascii="Arial" w:hAnsi="Arial" w:cs="Arial"/>
          <w:spacing w:val="-2"/>
          <w:sz w:val="24"/>
          <w:szCs w:val="24"/>
          <w:lang w:val="pt-BR"/>
        </w:rPr>
        <w:t xml:space="preserve"> </w:t>
      </w:r>
      <w:r w:rsidRPr="001B406E">
        <w:rPr>
          <w:rFonts w:ascii="Arial" w:hAnsi="Arial" w:cs="Arial"/>
          <w:sz w:val="24"/>
          <w:szCs w:val="24"/>
          <w:lang w:val="pt-BR"/>
        </w:rPr>
        <w:t>42</w:t>
      </w:r>
      <w:r w:rsidRPr="001B406E">
        <w:rPr>
          <w:rFonts w:ascii="Arial" w:hAnsi="Arial" w:cs="Arial"/>
          <w:spacing w:val="-1"/>
          <w:sz w:val="24"/>
          <w:szCs w:val="24"/>
          <w:lang w:val="pt-BR"/>
        </w:rPr>
        <w:t xml:space="preserve"> </w:t>
      </w:r>
      <w:r w:rsidRPr="001B406E">
        <w:rPr>
          <w:rFonts w:ascii="Arial" w:hAnsi="Arial" w:cs="Arial"/>
          <w:sz w:val="24"/>
          <w:szCs w:val="24"/>
          <w:lang w:val="pt-BR"/>
        </w:rPr>
        <w:t>a</w:t>
      </w:r>
      <w:r w:rsidRPr="001B406E">
        <w:rPr>
          <w:rFonts w:ascii="Arial" w:hAnsi="Arial" w:cs="Arial"/>
          <w:spacing w:val="-1"/>
          <w:sz w:val="24"/>
          <w:szCs w:val="24"/>
          <w:lang w:val="pt-BR"/>
        </w:rPr>
        <w:t xml:space="preserve"> </w:t>
      </w:r>
      <w:r w:rsidRPr="001B406E">
        <w:rPr>
          <w:rFonts w:ascii="Arial" w:hAnsi="Arial" w:cs="Arial"/>
          <w:sz w:val="24"/>
          <w:szCs w:val="24"/>
          <w:lang w:val="pt-BR"/>
        </w:rPr>
        <w:t>49;</w:t>
      </w:r>
    </w:p>
    <w:p w14:paraId="30B55600" w14:textId="2900B9B8" w:rsidR="00731BE0" w:rsidRPr="001B406E" w:rsidRDefault="00731BE0" w:rsidP="001B0942">
      <w:pPr>
        <w:pStyle w:val="PargrafodaLista"/>
        <w:numPr>
          <w:ilvl w:val="3"/>
          <w:numId w:val="18"/>
        </w:numPr>
        <w:tabs>
          <w:tab w:val="left" w:pos="1552"/>
        </w:tabs>
        <w:ind w:left="567" w:right="184" w:firstLine="0"/>
        <w:rPr>
          <w:rFonts w:ascii="Arial" w:hAnsi="Arial" w:cs="Arial"/>
          <w:sz w:val="24"/>
          <w:szCs w:val="24"/>
          <w:lang w:val="pt-BR"/>
        </w:rPr>
      </w:pPr>
      <w:r w:rsidRPr="001B406E">
        <w:rPr>
          <w:rFonts w:ascii="Arial" w:hAnsi="Arial" w:cs="Arial"/>
          <w:sz w:val="24"/>
          <w:szCs w:val="24"/>
          <w:lang w:val="pt-BR"/>
        </w:rPr>
        <w:t>Nos</w:t>
      </w:r>
      <w:r w:rsidRPr="001B406E">
        <w:rPr>
          <w:rFonts w:ascii="Arial" w:hAnsi="Arial" w:cs="Arial"/>
          <w:spacing w:val="12"/>
          <w:sz w:val="24"/>
          <w:szCs w:val="24"/>
          <w:lang w:val="pt-BR"/>
        </w:rPr>
        <w:t xml:space="preserve"> </w:t>
      </w:r>
      <w:r w:rsidRPr="001B406E">
        <w:rPr>
          <w:rFonts w:ascii="Arial" w:hAnsi="Arial" w:cs="Arial"/>
          <w:sz w:val="24"/>
          <w:szCs w:val="24"/>
          <w:lang w:val="pt-BR"/>
        </w:rPr>
        <w:t>itens</w:t>
      </w:r>
      <w:r w:rsidRPr="001B406E">
        <w:rPr>
          <w:rFonts w:ascii="Arial" w:hAnsi="Arial" w:cs="Arial"/>
          <w:spacing w:val="15"/>
          <w:sz w:val="24"/>
          <w:szCs w:val="24"/>
          <w:lang w:val="pt-BR"/>
        </w:rPr>
        <w:t xml:space="preserve"> </w:t>
      </w:r>
      <w:r w:rsidRPr="001B406E">
        <w:rPr>
          <w:rFonts w:ascii="Arial" w:hAnsi="Arial" w:cs="Arial"/>
          <w:sz w:val="24"/>
          <w:szCs w:val="24"/>
          <w:lang w:val="pt-BR"/>
        </w:rPr>
        <w:t>exclusivos</w:t>
      </w:r>
      <w:r w:rsidRPr="001B406E">
        <w:rPr>
          <w:rFonts w:ascii="Arial" w:hAnsi="Arial" w:cs="Arial"/>
          <w:spacing w:val="15"/>
          <w:sz w:val="24"/>
          <w:szCs w:val="24"/>
          <w:lang w:val="pt-BR"/>
        </w:rPr>
        <w:t xml:space="preserve"> </w:t>
      </w:r>
      <w:r w:rsidRPr="001B406E">
        <w:rPr>
          <w:rFonts w:ascii="Arial" w:hAnsi="Arial" w:cs="Arial"/>
          <w:sz w:val="24"/>
          <w:szCs w:val="24"/>
          <w:lang w:val="pt-BR"/>
        </w:rPr>
        <w:t>para</w:t>
      </w:r>
      <w:r w:rsidRPr="001B406E">
        <w:rPr>
          <w:rFonts w:ascii="Arial" w:hAnsi="Arial" w:cs="Arial"/>
          <w:spacing w:val="13"/>
          <w:sz w:val="24"/>
          <w:szCs w:val="24"/>
          <w:lang w:val="pt-BR"/>
        </w:rPr>
        <w:t xml:space="preserve"> </w:t>
      </w:r>
      <w:r w:rsidRPr="001B406E">
        <w:rPr>
          <w:rFonts w:ascii="Arial" w:hAnsi="Arial" w:cs="Arial"/>
          <w:sz w:val="24"/>
          <w:szCs w:val="24"/>
          <w:lang w:val="pt-BR"/>
        </w:rPr>
        <w:t>participação</w:t>
      </w:r>
      <w:r w:rsidRPr="001B406E">
        <w:rPr>
          <w:rFonts w:ascii="Arial" w:hAnsi="Arial" w:cs="Arial"/>
          <w:spacing w:val="15"/>
          <w:sz w:val="24"/>
          <w:szCs w:val="24"/>
          <w:lang w:val="pt-BR"/>
        </w:rPr>
        <w:t xml:space="preserve"> </w:t>
      </w:r>
      <w:r w:rsidRPr="001B406E">
        <w:rPr>
          <w:rFonts w:ascii="Arial" w:hAnsi="Arial" w:cs="Arial"/>
          <w:sz w:val="24"/>
          <w:szCs w:val="24"/>
          <w:lang w:val="pt-BR"/>
        </w:rPr>
        <w:t>de</w:t>
      </w:r>
      <w:r w:rsidRPr="001B406E">
        <w:rPr>
          <w:rFonts w:ascii="Arial" w:hAnsi="Arial" w:cs="Arial"/>
          <w:spacing w:val="13"/>
          <w:sz w:val="24"/>
          <w:szCs w:val="24"/>
          <w:lang w:val="pt-BR"/>
        </w:rPr>
        <w:t xml:space="preserve"> </w:t>
      </w:r>
      <w:r w:rsidRPr="001B406E">
        <w:rPr>
          <w:rFonts w:ascii="Arial" w:hAnsi="Arial" w:cs="Arial"/>
          <w:sz w:val="24"/>
          <w:szCs w:val="24"/>
          <w:lang w:val="pt-BR"/>
        </w:rPr>
        <w:t>microempresas</w:t>
      </w:r>
      <w:r w:rsidRPr="001B406E">
        <w:rPr>
          <w:rFonts w:ascii="Arial" w:hAnsi="Arial" w:cs="Arial"/>
          <w:spacing w:val="12"/>
          <w:sz w:val="24"/>
          <w:szCs w:val="24"/>
          <w:lang w:val="pt-BR"/>
        </w:rPr>
        <w:t xml:space="preserve"> </w:t>
      </w:r>
      <w:r w:rsidRPr="001B406E">
        <w:rPr>
          <w:rFonts w:ascii="Arial" w:hAnsi="Arial" w:cs="Arial"/>
          <w:sz w:val="24"/>
          <w:szCs w:val="24"/>
          <w:lang w:val="pt-BR"/>
        </w:rPr>
        <w:t>e</w:t>
      </w:r>
      <w:r w:rsidRPr="001B406E">
        <w:rPr>
          <w:rFonts w:ascii="Arial" w:hAnsi="Arial" w:cs="Arial"/>
          <w:spacing w:val="16"/>
          <w:sz w:val="24"/>
          <w:szCs w:val="24"/>
          <w:lang w:val="pt-BR"/>
        </w:rPr>
        <w:t xml:space="preserve"> </w:t>
      </w:r>
      <w:r w:rsidRPr="001B406E">
        <w:rPr>
          <w:rFonts w:ascii="Arial" w:hAnsi="Arial" w:cs="Arial"/>
          <w:sz w:val="24"/>
          <w:szCs w:val="24"/>
          <w:lang w:val="pt-BR"/>
        </w:rPr>
        <w:t>empresas</w:t>
      </w:r>
      <w:r w:rsidRPr="001B406E">
        <w:rPr>
          <w:rFonts w:ascii="Arial" w:hAnsi="Arial" w:cs="Arial"/>
          <w:spacing w:val="12"/>
          <w:sz w:val="24"/>
          <w:szCs w:val="24"/>
          <w:lang w:val="pt-BR"/>
        </w:rPr>
        <w:t xml:space="preserve"> </w:t>
      </w:r>
      <w:r w:rsidRPr="001B406E">
        <w:rPr>
          <w:rFonts w:ascii="Arial" w:hAnsi="Arial" w:cs="Arial"/>
          <w:sz w:val="24"/>
          <w:szCs w:val="24"/>
          <w:lang w:val="pt-BR"/>
        </w:rPr>
        <w:t>de</w:t>
      </w:r>
      <w:r w:rsidRPr="001B406E">
        <w:rPr>
          <w:rFonts w:ascii="Arial" w:hAnsi="Arial" w:cs="Arial"/>
          <w:spacing w:val="21"/>
          <w:sz w:val="24"/>
          <w:szCs w:val="24"/>
          <w:lang w:val="pt-BR"/>
        </w:rPr>
        <w:t xml:space="preserve"> </w:t>
      </w:r>
      <w:r w:rsidRPr="001B406E">
        <w:rPr>
          <w:rFonts w:ascii="Arial" w:hAnsi="Arial" w:cs="Arial"/>
          <w:sz w:val="24"/>
          <w:szCs w:val="24"/>
          <w:lang w:val="pt-BR"/>
        </w:rPr>
        <w:t>pequeno</w:t>
      </w:r>
      <w:r w:rsidRPr="001B406E">
        <w:rPr>
          <w:rFonts w:ascii="Arial" w:hAnsi="Arial" w:cs="Arial"/>
          <w:spacing w:val="15"/>
          <w:sz w:val="24"/>
          <w:szCs w:val="24"/>
          <w:lang w:val="pt-BR"/>
        </w:rPr>
        <w:t xml:space="preserve"> </w:t>
      </w:r>
      <w:r w:rsidRPr="001B406E">
        <w:rPr>
          <w:rFonts w:ascii="Arial" w:hAnsi="Arial" w:cs="Arial"/>
          <w:sz w:val="24"/>
          <w:szCs w:val="24"/>
          <w:lang w:val="pt-BR"/>
        </w:rPr>
        <w:t>porte,</w:t>
      </w:r>
      <w:r w:rsidRPr="001B406E">
        <w:rPr>
          <w:rFonts w:ascii="Arial" w:hAnsi="Arial" w:cs="Arial"/>
          <w:spacing w:val="14"/>
          <w:sz w:val="24"/>
          <w:szCs w:val="24"/>
          <w:lang w:val="pt-BR"/>
        </w:rPr>
        <w:t xml:space="preserve"> </w:t>
      </w:r>
      <w:r w:rsidRPr="001B406E">
        <w:rPr>
          <w:rFonts w:ascii="Arial" w:hAnsi="Arial" w:cs="Arial"/>
          <w:sz w:val="24"/>
          <w:szCs w:val="24"/>
          <w:lang w:val="pt-BR"/>
        </w:rPr>
        <w:t>a</w:t>
      </w:r>
      <w:r w:rsidRPr="001B406E">
        <w:rPr>
          <w:rFonts w:ascii="Arial" w:hAnsi="Arial" w:cs="Arial"/>
          <w:spacing w:val="-56"/>
          <w:sz w:val="24"/>
          <w:szCs w:val="24"/>
          <w:lang w:val="pt-BR"/>
        </w:rPr>
        <w:t xml:space="preserve"> </w:t>
      </w:r>
      <w:proofErr w:type="spellStart"/>
      <w:r w:rsidRPr="001B406E">
        <w:rPr>
          <w:rFonts w:ascii="Arial" w:hAnsi="Arial" w:cs="Arial"/>
          <w:sz w:val="24"/>
          <w:szCs w:val="24"/>
          <w:lang w:val="pt-BR"/>
        </w:rPr>
        <w:t>ssinalação</w:t>
      </w:r>
      <w:proofErr w:type="spellEnd"/>
      <w:r w:rsidRPr="001B406E">
        <w:rPr>
          <w:rFonts w:ascii="Arial" w:hAnsi="Arial" w:cs="Arial"/>
          <w:spacing w:val="-2"/>
          <w:sz w:val="24"/>
          <w:szCs w:val="24"/>
          <w:lang w:val="pt-BR"/>
        </w:rPr>
        <w:t xml:space="preserve"> </w:t>
      </w:r>
      <w:r w:rsidRPr="001B406E">
        <w:rPr>
          <w:rFonts w:ascii="Arial" w:hAnsi="Arial" w:cs="Arial"/>
          <w:sz w:val="24"/>
          <w:szCs w:val="24"/>
          <w:lang w:val="pt-BR"/>
        </w:rPr>
        <w:t>do</w:t>
      </w:r>
      <w:r w:rsidRPr="001B406E">
        <w:rPr>
          <w:rFonts w:ascii="Arial" w:hAnsi="Arial" w:cs="Arial"/>
          <w:spacing w:val="-1"/>
          <w:sz w:val="24"/>
          <w:szCs w:val="24"/>
          <w:lang w:val="pt-BR"/>
        </w:rPr>
        <w:t xml:space="preserve"> </w:t>
      </w:r>
      <w:r w:rsidRPr="001B406E">
        <w:rPr>
          <w:rFonts w:ascii="Arial" w:hAnsi="Arial" w:cs="Arial"/>
          <w:sz w:val="24"/>
          <w:szCs w:val="24"/>
          <w:lang w:val="pt-BR"/>
        </w:rPr>
        <w:t>campo</w:t>
      </w:r>
      <w:r w:rsidRPr="001B406E">
        <w:rPr>
          <w:rFonts w:ascii="Arial" w:hAnsi="Arial" w:cs="Arial"/>
          <w:spacing w:val="-2"/>
          <w:sz w:val="24"/>
          <w:szCs w:val="24"/>
          <w:lang w:val="pt-BR"/>
        </w:rPr>
        <w:t xml:space="preserve"> </w:t>
      </w:r>
      <w:r w:rsidRPr="001B406E">
        <w:rPr>
          <w:rFonts w:ascii="Arial" w:hAnsi="Arial" w:cs="Arial"/>
          <w:sz w:val="24"/>
          <w:szCs w:val="24"/>
          <w:lang w:val="pt-BR"/>
        </w:rPr>
        <w:t>“não”</w:t>
      </w:r>
      <w:r w:rsidRPr="001B406E">
        <w:rPr>
          <w:rFonts w:ascii="Arial" w:hAnsi="Arial" w:cs="Arial"/>
          <w:spacing w:val="-2"/>
          <w:sz w:val="24"/>
          <w:szCs w:val="24"/>
          <w:lang w:val="pt-BR"/>
        </w:rPr>
        <w:t xml:space="preserve"> </w:t>
      </w:r>
      <w:r w:rsidRPr="001B406E">
        <w:rPr>
          <w:rFonts w:ascii="Arial" w:hAnsi="Arial" w:cs="Arial"/>
          <w:sz w:val="24"/>
          <w:szCs w:val="24"/>
          <w:lang w:val="pt-BR"/>
        </w:rPr>
        <w:t>impedirá</w:t>
      </w:r>
      <w:r w:rsidRPr="001B406E">
        <w:rPr>
          <w:rFonts w:ascii="Arial" w:hAnsi="Arial" w:cs="Arial"/>
          <w:spacing w:val="-2"/>
          <w:sz w:val="24"/>
          <w:szCs w:val="24"/>
          <w:lang w:val="pt-BR"/>
        </w:rPr>
        <w:t xml:space="preserve"> </w:t>
      </w:r>
      <w:r w:rsidRPr="001B406E">
        <w:rPr>
          <w:rFonts w:ascii="Arial" w:hAnsi="Arial" w:cs="Arial"/>
          <w:sz w:val="24"/>
          <w:szCs w:val="24"/>
          <w:lang w:val="pt-BR"/>
        </w:rPr>
        <w:t>o</w:t>
      </w:r>
      <w:r w:rsidRPr="001B406E">
        <w:rPr>
          <w:rFonts w:ascii="Arial" w:hAnsi="Arial" w:cs="Arial"/>
          <w:spacing w:val="-1"/>
          <w:sz w:val="24"/>
          <w:szCs w:val="24"/>
          <w:lang w:val="pt-BR"/>
        </w:rPr>
        <w:t xml:space="preserve"> </w:t>
      </w:r>
      <w:r w:rsidRPr="001B406E">
        <w:rPr>
          <w:rFonts w:ascii="Arial" w:hAnsi="Arial" w:cs="Arial"/>
          <w:sz w:val="24"/>
          <w:szCs w:val="24"/>
          <w:lang w:val="pt-BR"/>
        </w:rPr>
        <w:t>prosseguimento</w:t>
      </w:r>
      <w:r w:rsidRPr="001B406E">
        <w:rPr>
          <w:rFonts w:ascii="Arial" w:hAnsi="Arial" w:cs="Arial"/>
          <w:spacing w:val="-2"/>
          <w:sz w:val="24"/>
          <w:szCs w:val="24"/>
          <w:lang w:val="pt-BR"/>
        </w:rPr>
        <w:t xml:space="preserve"> </w:t>
      </w:r>
      <w:r w:rsidRPr="001B406E">
        <w:rPr>
          <w:rFonts w:ascii="Arial" w:hAnsi="Arial" w:cs="Arial"/>
          <w:sz w:val="24"/>
          <w:szCs w:val="24"/>
          <w:lang w:val="pt-BR"/>
        </w:rPr>
        <w:t>no</w:t>
      </w:r>
      <w:r w:rsidRPr="001B406E">
        <w:rPr>
          <w:rFonts w:ascii="Arial" w:hAnsi="Arial" w:cs="Arial"/>
          <w:spacing w:val="-1"/>
          <w:sz w:val="24"/>
          <w:szCs w:val="24"/>
          <w:lang w:val="pt-BR"/>
        </w:rPr>
        <w:t xml:space="preserve"> </w:t>
      </w:r>
      <w:r w:rsidRPr="001B406E">
        <w:rPr>
          <w:rFonts w:ascii="Arial" w:hAnsi="Arial" w:cs="Arial"/>
          <w:sz w:val="24"/>
          <w:szCs w:val="24"/>
          <w:lang w:val="pt-BR"/>
        </w:rPr>
        <w:t>certame;</w:t>
      </w:r>
    </w:p>
    <w:p w14:paraId="208D5D8A" w14:textId="77777777" w:rsidR="00731BE0" w:rsidRPr="001B406E" w:rsidRDefault="00731BE0" w:rsidP="001B0942">
      <w:pPr>
        <w:pStyle w:val="PargrafodaLista"/>
        <w:numPr>
          <w:ilvl w:val="3"/>
          <w:numId w:val="18"/>
        </w:numPr>
        <w:tabs>
          <w:tab w:val="left" w:pos="1552"/>
        </w:tabs>
        <w:ind w:left="567" w:right="184" w:firstLine="0"/>
        <w:rPr>
          <w:rFonts w:ascii="Arial" w:hAnsi="Arial" w:cs="Arial"/>
          <w:sz w:val="24"/>
          <w:szCs w:val="24"/>
          <w:lang w:val="pt-BR"/>
        </w:rPr>
      </w:pPr>
      <w:r w:rsidRPr="001B406E">
        <w:rPr>
          <w:rFonts w:ascii="Arial" w:hAnsi="Arial" w:cs="Arial"/>
          <w:sz w:val="24"/>
          <w:szCs w:val="24"/>
          <w:lang w:val="pt-BR"/>
        </w:rPr>
        <w:t>Nos itens em que a participação não for exclusiva para microempresas e empresas de</w:t>
      </w:r>
      <w:r w:rsidRPr="001B406E">
        <w:rPr>
          <w:rFonts w:ascii="Arial" w:hAnsi="Arial" w:cs="Arial"/>
          <w:spacing w:val="1"/>
          <w:sz w:val="24"/>
          <w:szCs w:val="24"/>
          <w:lang w:val="pt-BR"/>
        </w:rPr>
        <w:t xml:space="preserve"> </w:t>
      </w:r>
      <w:r w:rsidRPr="001B406E">
        <w:rPr>
          <w:rFonts w:ascii="Arial" w:hAnsi="Arial" w:cs="Arial"/>
          <w:sz w:val="24"/>
          <w:szCs w:val="24"/>
          <w:lang w:val="pt-BR"/>
        </w:rPr>
        <w:t>pequeno porte, a assinalação do campo “não” apenas produzirá o efeito de o licitante não ter direito</w:t>
      </w:r>
      <w:r w:rsidRPr="001B406E">
        <w:rPr>
          <w:rFonts w:ascii="Arial" w:hAnsi="Arial" w:cs="Arial"/>
          <w:spacing w:val="1"/>
          <w:sz w:val="24"/>
          <w:szCs w:val="24"/>
          <w:lang w:val="pt-BR"/>
        </w:rPr>
        <w:t xml:space="preserve"> </w:t>
      </w:r>
      <w:r w:rsidRPr="001B406E">
        <w:rPr>
          <w:rFonts w:ascii="Arial" w:hAnsi="Arial" w:cs="Arial"/>
          <w:sz w:val="24"/>
          <w:szCs w:val="24"/>
          <w:lang w:val="pt-BR"/>
        </w:rPr>
        <w:t>ao tratamento favorecido previsto na Lei Complementar nº 123, de 2006, mesmo que microempresa,</w:t>
      </w:r>
      <w:r w:rsidRPr="001B406E">
        <w:rPr>
          <w:rFonts w:ascii="Arial" w:hAnsi="Arial" w:cs="Arial"/>
          <w:spacing w:val="1"/>
          <w:sz w:val="24"/>
          <w:szCs w:val="24"/>
          <w:lang w:val="pt-BR"/>
        </w:rPr>
        <w:t xml:space="preserve"> </w:t>
      </w:r>
      <w:r w:rsidRPr="001B406E">
        <w:rPr>
          <w:rFonts w:ascii="Arial" w:hAnsi="Arial" w:cs="Arial"/>
          <w:sz w:val="24"/>
          <w:szCs w:val="24"/>
          <w:lang w:val="pt-BR"/>
        </w:rPr>
        <w:t>empresa</w:t>
      </w:r>
      <w:r w:rsidRPr="001B406E">
        <w:rPr>
          <w:rFonts w:ascii="Arial" w:hAnsi="Arial" w:cs="Arial"/>
          <w:spacing w:val="-1"/>
          <w:sz w:val="24"/>
          <w:szCs w:val="24"/>
          <w:lang w:val="pt-BR"/>
        </w:rPr>
        <w:t xml:space="preserve"> </w:t>
      </w:r>
      <w:r w:rsidRPr="001B406E">
        <w:rPr>
          <w:rFonts w:ascii="Arial" w:hAnsi="Arial" w:cs="Arial"/>
          <w:sz w:val="24"/>
          <w:szCs w:val="24"/>
          <w:lang w:val="pt-BR"/>
        </w:rPr>
        <w:t>de</w:t>
      </w:r>
      <w:r w:rsidRPr="001B406E">
        <w:rPr>
          <w:rFonts w:ascii="Arial" w:hAnsi="Arial" w:cs="Arial"/>
          <w:spacing w:val="-2"/>
          <w:sz w:val="24"/>
          <w:szCs w:val="24"/>
          <w:lang w:val="pt-BR"/>
        </w:rPr>
        <w:t xml:space="preserve"> </w:t>
      </w:r>
      <w:r w:rsidRPr="001B406E">
        <w:rPr>
          <w:rFonts w:ascii="Arial" w:hAnsi="Arial" w:cs="Arial"/>
          <w:sz w:val="24"/>
          <w:szCs w:val="24"/>
          <w:lang w:val="pt-BR"/>
        </w:rPr>
        <w:t>pequeno</w:t>
      </w:r>
      <w:r w:rsidRPr="001B406E">
        <w:rPr>
          <w:rFonts w:ascii="Arial" w:hAnsi="Arial" w:cs="Arial"/>
          <w:spacing w:val="-1"/>
          <w:sz w:val="24"/>
          <w:szCs w:val="24"/>
          <w:lang w:val="pt-BR"/>
        </w:rPr>
        <w:t xml:space="preserve"> </w:t>
      </w:r>
      <w:r w:rsidRPr="001B406E">
        <w:rPr>
          <w:rFonts w:ascii="Arial" w:hAnsi="Arial" w:cs="Arial"/>
          <w:sz w:val="24"/>
          <w:szCs w:val="24"/>
          <w:lang w:val="pt-BR"/>
        </w:rPr>
        <w:t>porte.</w:t>
      </w:r>
    </w:p>
    <w:p w14:paraId="22BA14E5" w14:textId="77777777" w:rsidR="00731BE0" w:rsidRPr="001B406E" w:rsidRDefault="00731BE0" w:rsidP="001B0942">
      <w:pPr>
        <w:pStyle w:val="PargrafodaLista"/>
        <w:numPr>
          <w:ilvl w:val="2"/>
          <w:numId w:val="18"/>
        </w:numPr>
        <w:tabs>
          <w:tab w:val="left" w:pos="986"/>
        </w:tabs>
        <w:spacing w:line="237" w:lineRule="auto"/>
        <w:ind w:left="567" w:right="190" w:firstLine="0"/>
        <w:rPr>
          <w:rFonts w:ascii="Arial" w:hAnsi="Arial" w:cs="Arial"/>
          <w:sz w:val="24"/>
          <w:szCs w:val="24"/>
          <w:lang w:val="pt-BR"/>
        </w:rPr>
      </w:pPr>
      <w:r w:rsidRPr="001B406E">
        <w:rPr>
          <w:rFonts w:ascii="Arial" w:hAnsi="Arial" w:cs="Arial"/>
          <w:sz w:val="24"/>
          <w:szCs w:val="24"/>
          <w:lang w:val="pt-BR"/>
        </w:rPr>
        <w:t>Que conhece todas as regras do edital, bem como todos os requisitos de habilitação, e que a</w:t>
      </w:r>
      <w:r w:rsidRPr="001B406E">
        <w:rPr>
          <w:rFonts w:ascii="Arial" w:hAnsi="Arial" w:cs="Arial"/>
          <w:spacing w:val="1"/>
          <w:sz w:val="24"/>
          <w:szCs w:val="24"/>
          <w:lang w:val="pt-BR"/>
        </w:rPr>
        <w:t xml:space="preserve"> </w:t>
      </w:r>
      <w:r w:rsidRPr="001B406E">
        <w:rPr>
          <w:rFonts w:ascii="Arial" w:hAnsi="Arial" w:cs="Arial"/>
          <w:sz w:val="24"/>
          <w:szCs w:val="24"/>
          <w:lang w:val="pt-BR"/>
        </w:rPr>
        <w:t>proposta</w:t>
      </w:r>
      <w:r w:rsidRPr="001B406E">
        <w:rPr>
          <w:rFonts w:ascii="Arial" w:hAnsi="Arial" w:cs="Arial"/>
          <w:spacing w:val="-2"/>
          <w:sz w:val="24"/>
          <w:szCs w:val="24"/>
          <w:lang w:val="pt-BR"/>
        </w:rPr>
        <w:t xml:space="preserve"> </w:t>
      </w:r>
      <w:r w:rsidRPr="001B406E">
        <w:rPr>
          <w:rFonts w:ascii="Arial" w:hAnsi="Arial" w:cs="Arial"/>
          <w:sz w:val="24"/>
          <w:szCs w:val="24"/>
          <w:lang w:val="pt-BR"/>
        </w:rPr>
        <w:t>está</w:t>
      </w:r>
      <w:r w:rsidRPr="001B406E">
        <w:rPr>
          <w:rFonts w:ascii="Arial" w:hAnsi="Arial" w:cs="Arial"/>
          <w:spacing w:val="-1"/>
          <w:sz w:val="24"/>
          <w:szCs w:val="24"/>
          <w:lang w:val="pt-BR"/>
        </w:rPr>
        <w:t xml:space="preserve"> </w:t>
      </w:r>
      <w:r w:rsidRPr="001B406E">
        <w:rPr>
          <w:rFonts w:ascii="Arial" w:hAnsi="Arial" w:cs="Arial"/>
          <w:sz w:val="24"/>
          <w:szCs w:val="24"/>
          <w:lang w:val="pt-BR"/>
        </w:rPr>
        <w:t>em conformidade</w:t>
      </w:r>
      <w:r w:rsidRPr="001B406E">
        <w:rPr>
          <w:rFonts w:ascii="Arial" w:hAnsi="Arial" w:cs="Arial"/>
          <w:spacing w:val="-1"/>
          <w:sz w:val="24"/>
          <w:szCs w:val="24"/>
          <w:lang w:val="pt-BR"/>
        </w:rPr>
        <w:t xml:space="preserve"> </w:t>
      </w:r>
      <w:r w:rsidRPr="001B406E">
        <w:rPr>
          <w:rFonts w:ascii="Arial" w:hAnsi="Arial" w:cs="Arial"/>
          <w:sz w:val="24"/>
          <w:szCs w:val="24"/>
          <w:lang w:val="pt-BR"/>
        </w:rPr>
        <w:t>com</w:t>
      </w:r>
      <w:r w:rsidRPr="001B406E">
        <w:rPr>
          <w:rFonts w:ascii="Arial" w:hAnsi="Arial" w:cs="Arial"/>
          <w:spacing w:val="-1"/>
          <w:sz w:val="24"/>
          <w:szCs w:val="24"/>
          <w:lang w:val="pt-BR"/>
        </w:rPr>
        <w:t xml:space="preserve"> </w:t>
      </w:r>
      <w:r w:rsidRPr="001B406E">
        <w:rPr>
          <w:rFonts w:ascii="Arial" w:hAnsi="Arial" w:cs="Arial"/>
          <w:sz w:val="24"/>
          <w:szCs w:val="24"/>
          <w:lang w:val="pt-BR"/>
        </w:rPr>
        <w:t>as</w:t>
      </w:r>
      <w:r w:rsidRPr="001B406E">
        <w:rPr>
          <w:rFonts w:ascii="Arial" w:hAnsi="Arial" w:cs="Arial"/>
          <w:spacing w:val="-1"/>
          <w:sz w:val="24"/>
          <w:szCs w:val="24"/>
          <w:lang w:val="pt-BR"/>
        </w:rPr>
        <w:t xml:space="preserve"> </w:t>
      </w:r>
      <w:r w:rsidRPr="001B406E">
        <w:rPr>
          <w:rFonts w:ascii="Arial" w:hAnsi="Arial" w:cs="Arial"/>
          <w:sz w:val="24"/>
          <w:szCs w:val="24"/>
          <w:lang w:val="pt-BR"/>
        </w:rPr>
        <w:t>exigências</w:t>
      </w:r>
      <w:r w:rsidRPr="001B406E">
        <w:rPr>
          <w:rFonts w:ascii="Arial" w:hAnsi="Arial" w:cs="Arial"/>
          <w:spacing w:val="-1"/>
          <w:sz w:val="24"/>
          <w:szCs w:val="24"/>
          <w:lang w:val="pt-BR"/>
        </w:rPr>
        <w:t xml:space="preserve"> </w:t>
      </w:r>
      <w:r w:rsidRPr="001B406E">
        <w:rPr>
          <w:rFonts w:ascii="Arial" w:hAnsi="Arial" w:cs="Arial"/>
          <w:sz w:val="24"/>
          <w:szCs w:val="24"/>
          <w:lang w:val="pt-BR"/>
        </w:rPr>
        <w:t>do</w:t>
      </w:r>
      <w:r w:rsidRPr="001B406E">
        <w:rPr>
          <w:rFonts w:ascii="Arial" w:hAnsi="Arial" w:cs="Arial"/>
          <w:spacing w:val="-1"/>
          <w:sz w:val="24"/>
          <w:szCs w:val="24"/>
          <w:lang w:val="pt-BR"/>
        </w:rPr>
        <w:t xml:space="preserve"> </w:t>
      </w:r>
      <w:r w:rsidRPr="001B406E">
        <w:rPr>
          <w:rFonts w:ascii="Arial" w:hAnsi="Arial" w:cs="Arial"/>
          <w:sz w:val="24"/>
          <w:szCs w:val="24"/>
          <w:lang w:val="pt-BR"/>
        </w:rPr>
        <w:t>instrumento</w:t>
      </w:r>
      <w:r w:rsidRPr="001B406E">
        <w:rPr>
          <w:rFonts w:ascii="Arial" w:hAnsi="Arial" w:cs="Arial"/>
          <w:spacing w:val="-2"/>
          <w:sz w:val="24"/>
          <w:szCs w:val="24"/>
          <w:lang w:val="pt-BR"/>
        </w:rPr>
        <w:t xml:space="preserve"> </w:t>
      </w:r>
      <w:r w:rsidRPr="001B406E">
        <w:rPr>
          <w:rFonts w:ascii="Arial" w:hAnsi="Arial" w:cs="Arial"/>
          <w:sz w:val="24"/>
          <w:szCs w:val="24"/>
          <w:lang w:val="pt-BR"/>
        </w:rPr>
        <w:t>convocatório;</w:t>
      </w:r>
    </w:p>
    <w:p w14:paraId="07996F52" w14:textId="77777777" w:rsidR="00731BE0" w:rsidRPr="001B406E" w:rsidRDefault="00731BE0" w:rsidP="001B0942">
      <w:pPr>
        <w:pStyle w:val="PargrafodaLista"/>
        <w:numPr>
          <w:ilvl w:val="2"/>
          <w:numId w:val="18"/>
        </w:numPr>
        <w:tabs>
          <w:tab w:val="left" w:pos="986"/>
        </w:tabs>
        <w:ind w:left="567" w:right="186" w:firstLine="0"/>
        <w:rPr>
          <w:rFonts w:ascii="Arial" w:hAnsi="Arial" w:cs="Arial"/>
          <w:sz w:val="24"/>
          <w:szCs w:val="24"/>
          <w:lang w:val="pt-BR"/>
        </w:rPr>
      </w:pPr>
      <w:r w:rsidRPr="001B406E">
        <w:rPr>
          <w:rFonts w:ascii="Arial" w:hAnsi="Arial" w:cs="Arial"/>
          <w:sz w:val="24"/>
          <w:szCs w:val="24"/>
          <w:lang w:val="pt-BR"/>
        </w:rPr>
        <w:t>Que nos valores propostos estão inclusos todos os custos operacionais, encargos previdenciários,</w:t>
      </w:r>
      <w:r w:rsidRPr="001B406E">
        <w:rPr>
          <w:rFonts w:ascii="Arial" w:hAnsi="Arial" w:cs="Arial"/>
          <w:spacing w:val="-56"/>
          <w:sz w:val="24"/>
          <w:szCs w:val="24"/>
          <w:lang w:val="pt-BR"/>
        </w:rPr>
        <w:t xml:space="preserve"> </w:t>
      </w:r>
      <w:r w:rsidRPr="001B406E">
        <w:rPr>
          <w:rFonts w:ascii="Arial" w:hAnsi="Arial" w:cs="Arial"/>
          <w:sz w:val="24"/>
          <w:szCs w:val="24"/>
          <w:lang w:val="pt-BR"/>
        </w:rPr>
        <w:t>trabalhistas,</w:t>
      </w:r>
      <w:r w:rsidRPr="001B406E">
        <w:rPr>
          <w:rFonts w:ascii="Arial" w:hAnsi="Arial" w:cs="Arial"/>
          <w:spacing w:val="1"/>
          <w:sz w:val="24"/>
          <w:szCs w:val="24"/>
          <w:lang w:val="pt-BR"/>
        </w:rPr>
        <w:t xml:space="preserve"> </w:t>
      </w:r>
      <w:r w:rsidRPr="001B406E">
        <w:rPr>
          <w:rFonts w:ascii="Arial" w:hAnsi="Arial" w:cs="Arial"/>
          <w:sz w:val="24"/>
          <w:szCs w:val="24"/>
          <w:lang w:val="pt-BR"/>
        </w:rPr>
        <w:t>tributários,</w:t>
      </w:r>
      <w:r w:rsidRPr="001B406E">
        <w:rPr>
          <w:rFonts w:ascii="Arial" w:hAnsi="Arial" w:cs="Arial"/>
          <w:spacing w:val="1"/>
          <w:sz w:val="24"/>
          <w:szCs w:val="24"/>
          <w:lang w:val="pt-BR"/>
        </w:rPr>
        <w:t xml:space="preserve"> </w:t>
      </w:r>
      <w:r w:rsidRPr="001B406E">
        <w:rPr>
          <w:rFonts w:ascii="Arial" w:hAnsi="Arial" w:cs="Arial"/>
          <w:sz w:val="24"/>
          <w:szCs w:val="24"/>
          <w:lang w:val="pt-BR"/>
        </w:rPr>
        <w:t>comerciais</w:t>
      </w:r>
      <w:r w:rsidRPr="001B406E">
        <w:rPr>
          <w:rFonts w:ascii="Arial" w:hAnsi="Arial" w:cs="Arial"/>
          <w:spacing w:val="1"/>
          <w:sz w:val="24"/>
          <w:szCs w:val="24"/>
          <w:lang w:val="pt-BR"/>
        </w:rPr>
        <w:t xml:space="preserve"> </w:t>
      </w:r>
      <w:r w:rsidRPr="001B406E">
        <w:rPr>
          <w:rFonts w:ascii="Arial" w:hAnsi="Arial" w:cs="Arial"/>
          <w:sz w:val="24"/>
          <w:szCs w:val="24"/>
          <w:lang w:val="pt-BR"/>
        </w:rPr>
        <w:t>e</w:t>
      </w:r>
      <w:r w:rsidRPr="001B406E">
        <w:rPr>
          <w:rFonts w:ascii="Arial" w:hAnsi="Arial" w:cs="Arial"/>
          <w:spacing w:val="1"/>
          <w:sz w:val="24"/>
          <w:szCs w:val="24"/>
          <w:lang w:val="pt-BR"/>
        </w:rPr>
        <w:t xml:space="preserve"> </w:t>
      </w:r>
      <w:r w:rsidRPr="001B406E">
        <w:rPr>
          <w:rFonts w:ascii="Arial" w:hAnsi="Arial" w:cs="Arial"/>
          <w:sz w:val="24"/>
          <w:szCs w:val="24"/>
          <w:lang w:val="pt-BR"/>
        </w:rPr>
        <w:t>quaisquer</w:t>
      </w:r>
      <w:r w:rsidRPr="001B406E">
        <w:rPr>
          <w:rFonts w:ascii="Arial" w:hAnsi="Arial" w:cs="Arial"/>
          <w:spacing w:val="1"/>
          <w:sz w:val="24"/>
          <w:szCs w:val="24"/>
          <w:lang w:val="pt-BR"/>
        </w:rPr>
        <w:t xml:space="preserve"> </w:t>
      </w:r>
      <w:r w:rsidRPr="001B406E">
        <w:rPr>
          <w:rFonts w:ascii="Arial" w:hAnsi="Arial" w:cs="Arial"/>
          <w:sz w:val="24"/>
          <w:szCs w:val="24"/>
          <w:lang w:val="pt-BR"/>
        </w:rPr>
        <w:t>outros</w:t>
      </w:r>
      <w:r w:rsidRPr="001B406E">
        <w:rPr>
          <w:rFonts w:ascii="Arial" w:hAnsi="Arial" w:cs="Arial"/>
          <w:spacing w:val="1"/>
          <w:sz w:val="24"/>
          <w:szCs w:val="24"/>
          <w:lang w:val="pt-BR"/>
        </w:rPr>
        <w:t xml:space="preserve"> </w:t>
      </w:r>
      <w:r w:rsidRPr="001B406E">
        <w:rPr>
          <w:rFonts w:ascii="Arial" w:hAnsi="Arial" w:cs="Arial"/>
          <w:sz w:val="24"/>
          <w:szCs w:val="24"/>
          <w:lang w:val="pt-BR"/>
        </w:rPr>
        <w:t>que</w:t>
      </w:r>
      <w:r w:rsidRPr="001B406E">
        <w:rPr>
          <w:rFonts w:ascii="Arial" w:hAnsi="Arial" w:cs="Arial"/>
          <w:spacing w:val="1"/>
          <w:sz w:val="24"/>
          <w:szCs w:val="24"/>
          <w:lang w:val="pt-BR"/>
        </w:rPr>
        <w:t xml:space="preserve"> </w:t>
      </w:r>
      <w:r w:rsidRPr="001B406E">
        <w:rPr>
          <w:rFonts w:ascii="Arial" w:hAnsi="Arial" w:cs="Arial"/>
          <w:sz w:val="24"/>
          <w:szCs w:val="24"/>
          <w:lang w:val="pt-BR"/>
        </w:rPr>
        <w:t>incidam</w:t>
      </w:r>
      <w:r w:rsidRPr="001B406E">
        <w:rPr>
          <w:rFonts w:ascii="Arial" w:hAnsi="Arial" w:cs="Arial"/>
          <w:spacing w:val="1"/>
          <w:sz w:val="24"/>
          <w:szCs w:val="24"/>
          <w:lang w:val="pt-BR"/>
        </w:rPr>
        <w:t xml:space="preserve"> </w:t>
      </w:r>
      <w:r w:rsidRPr="001B406E">
        <w:rPr>
          <w:rFonts w:ascii="Arial" w:hAnsi="Arial" w:cs="Arial"/>
          <w:sz w:val="24"/>
          <w:szCs w:val="24"/>
          <w:lang w:val="pt-BR"/>
        </w:rPr>
        <w:t>direta</w:t>
      </w:r>
      <w:r w:rsidRPr="001B406E">
        <w:rPr>
          <w:rFonts w:ascii="Arial" w:hAnsi="Arial" w:cs="Arial"/>
          <w:spacing w:val="1"/>
          <w:sz w:val="24"/>
          <w:szCs w:val="24"/>
          <w:lang w:val="pt-BR"/>
        </w:rPr>
        <w:t xml:space="preserve"> </w:t>
      </w:r>
      <w:r w:rsidRPr="001B406E">
        <w:rPr>
          <w:rFonts w:ascii="Arial" w:hAnsi="Arial" w:cs="Arial"/>
          <w:sz w:val="24"/>
          <w:szCs w:val="24"/>
          <w:lang w:val="pt-BR"/>
        </w:rPr>
        <w:t>ou</w:t>
      </w:r>
      <w:r w:rsidRPr="001B406E">
        <w:rPr>
          <w:rFonts w:ascii="Arial" w:hAnsi="Arial" w:cs="Arial"/>
          <w:spacing w:val="1"/>
          <w:sz w:val="24"/>
          <w:szCs w:val="24"/>
          <w:lang w:val="pt-BR"/>
        </w:rPr>
        <w:t xml:space="preserve"> </w:t>
      </w:r>
      <w:r w:rsidRPr="001B406E">
        <w:rPr>
          <w:rFonts w:ascii="Arial" w:hAnsi="Arial" w:cs="Arial"/>
          <w:sz w:val="24"/>
          <w:szCs w:val="24"/>
          <w:lang w:val="pt-BR"/>
        </w:rPr>
        <w:t>indiretamente</w:t>
      </w:r>
      <w:r w:rsidRPr="001B406E">
        <w:rPr>
          <w:rFonts w:ascii="Arial" w:hAnsi="Arial" w:cs="Arial"/>
          <w:spacing w:val="1"/>
          <w:sz w:val="24"/>
          <w:szCs w:val="24"/>
          <w:lang w:val="pt-BR"/>
        </w:rPr>
        <w:t xml:space="preserve"> </w:t>
      </w:r>
      <w:r w:rsidRPr="001B406E">
        <w:rPr>
          <w:rFonts w:ascii="Arial" w:hAnsi="Arial" w:cs="Arial"/>
          <w:sz w:val="24"/>
          <w:szCs w:val="24"/>
          <w:lang w:val="pt-BR"/>
        </w:rPr>
        <w:t>no</w:t>
      </w:r>
      <w:r w:rsidRPr="001B406E">
        <w:rPr>
          <w:rFonts w:ascii="Arial" w:hAnsi="Arial" w:cs="Arial"/>
          <w:spacing w:val="1"/>
          <w:sz w:val="24"/>
          <w:szCs w:val="24"/>
          <w:lang w:val="pt-BR"/>
        </w:rPr>
        <w:t xml:space="preserve"> </w:t>
      </w:r>
      <w:r w:rsidRPr="001B406E">
        <w:rPr>
          <w:rFonts w:ascii="Arial" w:hAnsi="Arial" w:cs="Arial"/>
          <w:sz w:val="24"/>
          <w:szCs w:val="24"/>
          <w:lang w:val="pt-BR"/>
        </w:rPr>
        <w:t>fornecimento</w:t>
      </w:r>
      <w:r w:rsidRPr="001B406E">
        <w:rPr>
          <w:rFonts w:ascii="Arial" w:hAnsi="Arial" w:cs="Arial"/>
          <w:spacing w:val="-1"/>
          <w:sz w:val="24"/>
          <w:szCs w:val="24"/>
          <w:lang w:val="pt-BR"/>
        </w:rPr>
        <w:t xml:space="preserve"> </w:t>
      </w:r>
      <w:r w:rsidRPr="001B406E">
        <w:rPr>
          <w:rFonts w:ascii="Arial" w:hAnsi="Arial" w:cs="Arial"/>
          <w:sz w:val="24"/>
          <w:szCs w:val="24"/>
          <w:lang w:val="pt-BR"/>
        </w:rPr>
        <w:t>dos</w:t>
      </w:r>
      <w:r w:rsidRPr="001B406E">
        <w:rPr>
          <w:rFonts w:ascii="Arial" w:hAnsi="Arial" w:cs="Arial"/>
          <w:spacing w:val="-1"/>
          <w:sz w:val="24"/>
          <w:szCs w:val="24"/>
          <w:lang w:val="pt-BR"/>
        </w:rPr>
        <w:t xml:space="preserve"> </w:t>
      </w:r>
      <w:r w:rsidRPr="001B406E">
        <w:rPr>
          <w:rFonts w:ascii="Arial" w:hAnsi="Arial" w:cs="Arial"/>
          <w:sz w:val="24"/>
          <w:szCs w:val="24"/>
          <w:lang w:val="pt-BR"/>
        </w:rPr>
        <w:t>bens</w:t>
      </w:r>
      <w:r w:rsidRPr="001B406E">
        <w:rPr>
          <w:rFonts w:ascii="Arial" w:hAnsi="Arial" w:cs="Arial"/>
          <w:spacing w:val="-1"/>
          <w:sz w:val="24"/>
          <w:szCs w:val="24"/>
          <w:lang w:val="pt-BR"/>
        </w:rPr>
        <w:t xml:space="preserve"> </w:t>
      </w:r>
      <w:r w:rsidRPr="001B406E">
        <w:rPr>
          <w:rFonts w:ascii="Arial" w:hAnsi="Arial" w:cs="Arial"/>
          <w:sz w:val="24"/>
          <w:szCs w:val="24"/>
          <w:lang w:val="pt-BR"/>
        </w:rPr>
        <w:t>ou</w:t>
      </w:r>
      <w:r w:rsidRPr="001B406E">
        <w:rPr>
          <w:rFonts w:ascii="Arial" w:hAnsi="Arial" w:cs="Arial"/>
          <w:spacing w:val="-3"/>
          <w:sz w:val="24"/>
          <w:szCs w:val="24"/>
          <w:lang w:val="pt-BR"/>
        </w:rPr>
        <w:t xml:space="preserve"> </w:t>
      </w:r>
      <w:r w:rsidRPr="001B406E">
        <w:rPr>
          <w:rFonts w:ascii="Arial" w:hAnsi="Arial" w:cs="Arial"/>
          <w:sz w:val="24"/>
          <w:szCs w:val="24"/>
          <w:lang w:val="pt-BR"/>
        </w:rPr>
        <w:t>serviços.</w:t>
      </w:r>
    </w:p>
    <w:p w14:paraId="39CA9F5D" w14:textId="77777777" w:rsidR="00731BE0" w:rsidRPr="001B406E" w:rsidRDefault="00731BE0" w:rsidP="001B0942">
      <w:pPr>
        <w:pStyle w:val="PargrafodaLista"/>
        <w:numPr>
          <w:ilvl w:val="2"/>
          <w:numId w:val="18"/>
        </w:numPr>
        <w:tabs>
          <w:tab w:val="left" w:pos="986"/>
        </w:tabs>
        <w:spacing w:line="237" w:lineRule="auto"/>
        <w:ind w:left="567" w:right="187" w:firstLine="0"/>
        <w:rPr>
          <w:rFonts w:ascii="Arial" w:hAnsi="Arial" w:cs="Arial"/>
          <w:sz w:val="24"/>
          <w:szCs w:val="24"/>
          <w:lang w:val="pt-BR"/>
        </w:rPr>
      </w:pPr>
      <w:r w:rsidRPr="001B406E">
        <w:rPr>
          <w:rFonts w:ascii="Arial" w:hAnsi="Arial" w:cs="Arial"/>
          <w:sz w:val="24"/>
          <w:szCs w:val="24"/>
          <w:lang w:val="pt-BR"/>
        </w:rPr>
        <w:t>Que a proposta econômica compreende a integralidade dos custos para atendimento dos</w:t>
      </w:r>
      <w:r w:rsidRPr="001B406E">
        <w:rPr>
          <w:rFonts w:ascii="Arial" w:hAnsi="Arial" w:cs="Arial"/>
          <w:spacing w:val="1"/>
          <w:sz w:val="24"/>
          <w:szCs w:val="24"/>
          <w:lang w:val="pt-BR"/>
        </w:rPr>
        <w:t xml:space="preserve"> </w:t>
      </w:r>
      <w:r w:rsidRPr="001B406E">
        <w:rPr>
          <w:rFonts w:ascii="Arial" w:hAnsi="Arial" w:cs="Arial"/>
          <w:sz w:val="24"/>
          <w:szCs w:val="24"/>
          <w:lang w:val="pt-BR"/>
        </w:rPr>
        <w:t xml:space="preserve">direitos trabalhistas assegurados na Constituição Federal, nas leis trabalhistas, nas normas </w:t>
      </w:r>
      <w:proofErr w:type="spellStart"/>
      <w:r w:rsidRPr="001B406E">
        <w:rPr>
          <w:rFonts w:ascii="Arial" w:hAnsi="Arial" w:cs="Arial"/>
          <w:sz w:val="24"/>
          <w:szCs w:val="24"/>
          <w:lang w:val="pt-BR"/>
        </w:rPr>
        <w:t>infralegais</w:t>
      </w:r>
      <w:proofErr w:type="spellEnd"/>
      <w:r w:rsidRPr="001B406E">
        <w:rPr>
          <w:rFonts w:ascii="Arial" w:hAnsi="Arial" w:cs="Arial"/>
          <w:sz w:val="24"/>
          <w:szCs w:val="24"/>
          <w:lang w:val="pt-BR"/>
        </w:rPr>
        <w:t>,</w:t>
      </w:r>
      <w:r w:rsidRPr="001B406E">
        <w:rPr>
          <w:rFonts w:ascii="Arial" w:hAnsi="Arial" w:cs="Arial"/>
          <w:spacing w:val="1"/>
          <w:sz w:val="24"/>
          <w:szCs w:val="24"/>
          <w:lang w:val="pt-BR"/>
        </w:rPr>
        <w:t xml:space="preserve"> </w:t>
      </w:r>
      <w:r w:rsidRPr="001B406E">
        <w:rPr>
          <w:rFonts w:ascii="Arial" w:hAnsi="Arial" w:cs="Arial"/>
          <w:sz w:val="24"/>
          <w:szCs w:val="24"/>
          <w:lang w:val="pt-BR"/>
        </w:rPr>
        <w:t>nas convenções coletivas de trabalho e nos termos de ajustamento de conduta vigentes na data de</w:t>
      </w:r>
      <w:r w:rsidRPr="001B406E">
        <w:rPr>
          <w:rFonts w:ascii="Arial" w:hAnsi="Arial" w:cs="Arial"/>
          <w:spacing w:val="1"/>
          <w:sz w:val="24"/>
          <w:szCs w:val="24"/>
          <w:lang w:val="pt-BR"/>
        </w:rPr>
        <w:t xml:space="preserve"> </w:t>
      </w:r>
      <w:r w:rsidRPr="001B406E">
        <w:rPr>
          <w:rFonts w:ascii="Arial" w:hAnsi="Arial" w:cs="Arial"/>
          <w:sz w:val="24"/>
          <w:szCs w:val="24"/>
          <w:lang w:val="pt-BR"/>
        </w:rPr>
        <w:t>entrega das</w:t>
      </w:r>
      <w:r w:rsidRPr="001B406E">
        <w:rPr>
          <w:rFonts w:ascii="Arial" w:hAnsi="Arial" w:cs="Arial"/>
          <w:spacing w:val="-1"/>
          <w:sz w:val="24"/>
          <w:szCs w:val="24"/>
          <w:lang w:val="pt-BR"/>
        </w:rPr>
        <w:t xml:space="preserve"> </w:t>
      </w:r>
      <w:r w:rsidRPr="001B406E">
        <w:rPr>
          <w:rFonts w:ascii="Arial" w:hAnsi="Arial" w:cs="Arial"/>
          <w:sz w:val="24"/>
          <w:szCs w:val="24"/>
          <w:lang w:val="pt-BR"/>
        </w:rPr>
        <w:t>propostas.</w:t>
      </w:r>
    </w:p>
    <w:p w14:paraId="0751FABD" w14:textId="0DCA53F0" w:rsidR="00731BE0" w:rsidRPr="001B406E" w:rsidRDefault="00731BE0" w:rsidP="001B0942">
      <w:pPr>
        <w:pStyle w:val="PargrafodaLista"/>
        <w:numPr>
          <w:ilvl w:val="2"/>
          <w:numId w:val="18"/>
        </w:numPr>
        <w:tabs>
          <w:tab w:val="left" w:pos="986"/>
        </w:tabs>
        <w:spacing w:line="237" w:lineRule="auto"/>
        <w:ind w:left="567" w:right="190" w:firstLine="0"/>
        <w:rPr>
          <w:rFonts w:ascii="Arial" w:hAnsi="Arial" w:cs="Arial"/>
          <w:sz w:val="24"/>
          <w:szCs w:val="24"/>
          <w:lang w:val="pt-BR"/>
        </w:rPr>
      </w:pPr>
      <w:r w:rsidRPr="001B406E">
        <w:rPr>
          <w:rFonts w:ascii="Arial" w:hAnsi="Arial" w:cs="Arial"/>
          <w:sz w:val="24"/>
          <w:szCs w:val="24"/>
          <w:lang w:val="pt-BR"/>
        </w:rPr>
        <w:t>Que cumpre os requisitos de habilitação e que as declarações informadas são verídicas, conforme</w:t>
      </w:r>
      <w:r w:rsidRPr="001B406E">
        <w:rPr>
          <w:rFonts w:ascii="Arial" w:hAnsi="Arial" w:cs="Arial"/>
          <w:spacing w:val="-56"/>
          <w:sz w:val="24"/>
          <w:szCs w:val="24"/>
          <w:lang w:val="pt-BR"/>
        </w:rPr>
        <w:t xml:space="preserve"> </w:t>
      </w:r>
      <w:r w:rsidRPr="001B406E">
        <w:rPr>
          <w:rFonts w:ascii="Arial" w:hAnsi="Arial" w:cs="Arial"/>
          <w:sz w:val="24"/>
          <w:szCs w:val="24"/>
          <w:lang w:val="pt-BR"/>
        </w:rPr>
        <w:t>art.</w:t>
      </w:r>
      <w:r w:rsidRPr="001B406E">
        <w:rPr>
          <w:rFonts w:ascii="Arial" w:hAnsi="Arial" w:cs="Arial"/>
          <w:spacing w:val="-2"/>
          <w:sz w:val="24"/>
          <w:szCs w:val="24"/>
          <w:lang w:val="pt-BR"/>
        </w:rPr>
        <w:t xml:space="preserve"> </w:t>
      </w:r>
      <w:r w:rsidRPr="001B406E">
        <w:rPr>
          <w:rFonts w:ascii="Arial" w:hAnsi="Arial" w:cs="Arial"/>
          <w:sz w:val="24"/>
          <w:szCs w:val="24"/>
          <w:lang w:val="pt-BR"/>
        </w:rPr>
        <w:t>63,</w:t>
      </w:r>
      <w:r w:rsidRPr="001B406E">
        <w:rPr>
          <w:rFonts w:ascii="Arial" w:hAnsi="Arial" w:cs="Arial"/>
          <w:spacing w:val="-2"/>
          <w:sz w:val="24"/>
          <w:szCs w:val="24"/>
          <w:lang w:val="pt-BR"/>
        </w:rPr>
        <w:t xml:space="preserve"> </w:t>
      </w:r>
      <w:r w:rsidRPr="001B406E">
        <w:rPr>
          <w:rFonts w:ascii="Arial" w:hAnsi="Arial" w:cs="Arial"/>
          <w:sz w:val="24"/>
          <w:szCs w:val="24"/>
          <w:lang w:val="pt-BR"/>
        </w:rPr>
        <w:t>inciso</w:t>
      </w:r>
      <w:r w:rsidRPr="001B406E">
        <w:rPr>
          <w:rFonts w:ascii="Arial" w:hAnsi="Arial" w:cs="Arial"/>
          <w:spacing w:val="-1"/>
          <w:sz w:val="24"/>
          <w:szCs w:val="24"/>
          <w:lang w:val="pt-BR"/>
        </w:rPr>
        <w:t xml:space="preserve"> </w:t>
      </w:r>
      <w:r w:rsidRPr="001B406E">
        <w:rPr>
          <w:rFonts w:ascii="Arial" w:hAnsi="Arial" w:cs="Arial"/>
          <w:sz w:val="24"/>
          <w:szCs w:val="24"/>
          <w:lang w:val="pt-BR"/>
        </w:rPr>
        <w:t>I,</w:t>
      </w:r>
      <w:r w:rsidRPr="001B406E">
        <w:rPr>
          <w:rFonts w:ascii="Arial" w:hAnsi="Arial" w:cs="Arial"/>
          <w:spacing w:val="-2"/>
          <w:sz w:val="24"/>
          <w:szCs w:val="24"/>
          <w:lang w:val="pt-BR"/>
        </w:rPr>
        <w:t xml:space="preserve"> </w:t>
      </w:r>
      <w:r w:rsidRPr="001B406E">
        <w:rPr>
          <w:rFonts w:ascii="Arial" w:hAnsi="Arial" w:cs="Arial"/>
          <w:sz w:val="24"/>
          <w:szCs w:val="24"/>
          <w:lang w:val="pt-BR"/>
        </w:rPr>
        <w:t>da</w:t>
      </w:r>
      <w:r w:rsidRPr="001B406E">
        <w:rPr>
          <w:rFonts w:ascii="Arial" w:hAnsi="Arial" w:cs="Arial"/>
          <w:spacing w:val="-1"/>
          <w:sz w:val="24"/>
          <w:szCs w:val="24"/>
          <w:lang w:val="pt-BR"/>
        </w:rPr>
        <w:t xml:space="preserve"> </w:t>
      </w:r>
      <w:r w:rsidRPr="001B406E">
        <w:rPr>
          <w:rFonts w:ascii="Arial" w:hAnsi="Arial" w:cs="Arial"/>
          <w:sz w:val="24"/>
          <w:szCs w:val="24"/>
          <w:lang w:val="pt-BR"/>
        </w:rPr>
        <w:t>Lei 14.133/2021.</w:t>
      </w:r>
    </w:p>
    <w:p w14:paraId="5B989F34" w14:textId="77777777" w:rsidR="00731BE0" w:rsidRPr="001B406E" w:rsidRDefault="00731BE0" w:rsidP="001B0942">
      <w:pPr>
        <w:pStyle w:val="PargrafodaLista"/>
        <w:numPr>
          <w:ilvl w:val="2"/>
          <w:numId w:val="18"/>
        </w:numPr>
        <w:tabs>
          <w:tab w:val="left" w:pos="986"/>
        </w:tabs>
        <w:ind w:left="567" w:right="190" w:firstLine="0"/>
        <w:rPr>
          <w:rFonts w:ascii="Arial" w:hAnsi="Arial" w:cs="Arial"/>
          <w:sz w:val="24"/>
          <w:szCs w:val="24"/>
          <w:lang w:val="pt-BR"/>
        </w:rPr>
      </w:pPr>
      <w:r w:rsidRPr="001B406E">
        <w:rPr>
          <w:rFonts w:ascii="Arial" w:hAnsi="Arial" w:cs="Arial"/>
          <w:sz w:val="24"/>
          <w:szCs w:val="24"/>
          <w:lang w:val="pt-BR"/>
        </w:rPr>
        <w:t>Que inexistem fatos impeditivos para sua habilitação no certame, ciente da obrigatoriedade de</w:t>
      </w:r>
      <w:r w:rsidRPr="001B406E">
        <w:rPr>
          <w:rFonts w:ascii="Arial" w:hAnsi="Arial" w:cs="Arial"/>
          <w:spacing w:val="1"/>
          <w:sz w:val="24"/>
          <w:szCs w:val="24"/>
          <w:lang w:val="pt-BR"/>
        </w:rPr>
        <w:t xml:space="preserve"> </w:t>
      </w:r>
      <w:r w:rsidRPr="001B406E">
        <w:rPr>
          <w:rFonts w:ascii="Arial" w:hAnsi="Arial" w:cs="Arial"/>
          <w:sz w:val="24"/>
          <w:szCs w:val="24"/>
          <w:lang w:val="pt-BR"/>
        </w:rPr>
        <w:t>declarar</w:t>
      </w:r>
      <w:r w:rsidRPr="001B406E">
        <w:rPr>
          <w:rFonts w:ascii="Arial" w:hAnsi="Arial" w:cs="Arial"/>
          <w:spacing w:val="-3"/>
          <w:sz w:val="24"/>
          <w:szCs w:val="24"/>
          <w:lang w:val="pt-BR"/>
        </w:rPr>
        <w:t xml:space="preserve"> </w:t>
      </w:r>
      <w:r w:rsidRPr="001B406E">
        <w:rPr>
          <w:rFonts w:ascii="Arial" w:hAnsi="Arial" w:cs="Arial"/>
          <w:sz w:val="24"/>
          <w:szCs w:val="24"/>
          <w:lang w:val="pt-BR"/>
        </w:rPr>
        <w:t>ocorrências</w:t>
      </w:r>
      <w:r w:rsidRPr="001B406E">
        <w:rPr>
          <w:rFonts w:ascii="Arial" w:hAnsi="Arial" w:cs="Arial"/>
          <w:spacing w:val="-1"/>
          <w:sz w:val="24"/>
          <w:szCs w:val="24"/>
          <w:lang w:val="pt-BR"/>
        </w:rPr>
        <w:t xml:space="preserve"> </w:t>
      </w:r>
      <w:r w:rsidRPr="001B406E">
        <w:rPr>
          <w:rFonts w:ascii="Arial" w:hAnsi="Arial" w:cs="Arial"/>
          <w:sz w:val="24"/>
          <w:szCs w:val="24"/>
          <w:lang w:val="pt-BR"/>
        </w:rPr>
        <w:t>posteriores;</w:t>
      </w:r>
    </w:p>
    <w:p w14:paraId="3D4EEA8D" w14:textId="77777777" w:rsidR="00731BE0" w:rsidRPr="001B406E" w:rsidRDefault="00731BE0" w:rsidP="001B0942">
      <w:pPr>
        <w:pStyle w:val="PargrafodaLista"/>
        <w:numPr>
          <w:ilvl w:val="2"/>
          <w:numId w:val="18"/>
        </w:numPr>
        <w:tabs>
          <w:tab w:val="left" w:pos="986"/>
        </w:tabs>
        <w:ind w:left="567" w:right="191" w:firstLine="0"/>
        <w:rPr>
          <w:rFonts w:ascii="Arial" w:hAnsi="Arial" w:cs="Arial"/>
          <w:sz w:val="24"/>
          <w:szCs w:val="24"/>
          <w:lang w:val="pt-BR"/>
        </w:rPr>
      </w:pPr>
      <w:r w:rsidRPr="001B406E">
        <w:rPr>
          <w:rFonts w:ascii="Arial" w:hAnsi="Arial" w:cs="Arial"/>
          <w:sz w:val="24"/>
          <w:szCs w:val="24"/>
          <w:lang w:val="pt-BR"/>
        </w:rPr>
        <w:lastRenderedPageBreak/>
        <w:t>Que não emprega menor de 18 anos em trabalho noturno, perigoso ou insalubre e não emprega</w:t>
      </w:r>
      <w:r w:rsidRPr="001B406E">
        <w:rPr>
          <w:rFonts w:ascii="Arial" w:hAnsi="Arial" w:cs="Arial"/>
          <w:spacing w:val="1"/>
          <w:sz w:val="24"/>
          <w:szCs w:val="24"/>
          <w:lang w:val="pt-BR"/>
        </w:rPr>
        <w:t xml:space="preserve"> </w:t>
      </w:r>
      <w:r w:rsidRPr="001B406E">
        <w:rPr>
          <w:rFonts w:ascii="Arial" w:hAnsi="Arial" w:cs="Arial"/>
          <w:sz w:val="24"/>
          <w:szCs w:val="24"/>
          <w:lang w:val="pt-BR"/>
        </w:rPr>
        <w:t>menor de 16 anos, salvo menor, a partir de 14 anos, na condição de aprendiz, nos termos do artigo 7°,</w:t>
      </w:r>
      <w:r w:rsidRPr="001B406E">
        <w:rPr>
          <w:rFonts w:ascii="Arial" w:hAnsi="Arial" w:cs="Arial"/>
          <w:spacing w:val="1"/>
          <w:sz w:val="24"/>
          <w:szCs w:val="24"/>
          <w:lang w:val="pt-BR"/>
        </w:rPr>
        <w:t xml:space="preserve"> </w:t>
      </w:r>
      <w:r w:rsidRPr="001B406E">
        <w:rPr>
          <w:rFonts w:ascii="Arial" w:hAnsi="Arial" w:cs="Arial"/>
          <w:sz w:val="24"/>
          <w:szCs w:val="24"/>
          <w:lang w:val="pt-BR"/>
        </w:rPr>
        <w:t>XXXIII,</w:t>
      </w:r>
      <w:r w:rsidRPr="001B406E">
        <w:rPr>
          <w:rFonts w:ascii="Arial" w:hAnsi="Arial" w:cs="Arial"/>
          <w:spacing w:val="-1"/>
          <w:sz w:val="24"/>
          <w:szCs w:val="24"/>
          <w:lang w:val="pt-BR"/>
        </w:rPr>
        <w:t xml:space="preserve"> </w:t>
      </w:r>
      <w:r w:rsidRPr="001B406E">
        <w:rPr>
          <w:rFonts w:ascii="Arial" w:hAnsi="Arial" w:cs="Arial"/>
          <w:sz w:val="24"/>
          <w:szCs w:val="24"/>
          <w:lang w:val="pt-BR"/>
        </w:rPr>
        <w:t>da</w:t>
      </w:r>
      <w:r w:rsidRPr="001B406E">
        <w:rPr>
          <w:rFonts w:ascii="Arial" w:hAnsi="Arial" w:cs="Arial"/>
          <w:spacing w:val="-1"/>
          <w:sz w:val="24"/>
          <w:szCs w:val="24"/>
          <w:lang w:val="pt-BR"/>
        </w:rPr>
        <w:t xml:space="preserve"> </w:t>
      </w:r>
      <w:r w:rsidRPr="001B406E">
        <w:rPr>
          <w:rFonts w:ascii="Arial" w:hAnsi="Arial" w:cs="Arial"/>
          <w:sz w:val="24"/>
          <w:szCs w:val="24"/>
          <w:lang w:val="pt-BR"/>
        </w:rPr>
        <w:t>Constituição;</w:t>
      </w:r>
    </w:p>
    <w:p w14:paraId="7D6C9FF7" w14:textId="572F018A" w:rsidR="00731BE0" w:rsidRPr="001B406E" w:rsidRDefault="00731BE0" w:rsidP="001B0942">
      <w:pPr>
        <w:pStyle w:val="PargrafodaLista"/>
        <w:numPr>
          <w:ilvl w:val="2"/>
          <w:numId w:val="18"/>
        </w:numPr>
        <w:tabs>
          <w:tab w:val="left" w:pos="986"/>
        </w:tabs>
        <w:ind w:left="567" w:right="187" w:firstLine="0"/>
        <w:rPr>
          <w:rFonts w:ascii="Arial" w:hAnsi="Arial" w:cs="Arial"/>
          <w:sz w:val="24"/>
          <w:szCs w:val="24"/>
          <w:lang w:val="pt-BR"/>
        </w:rPr>
      </w:pPr>
      <w:r w:rsidRPr="001B406E">
        <w:rPr>
          <w:rFonts w:ascii="Arial" w:hAnsi="Arial" w:cs="Arial"/>
          <w:sz w:val="24"/>
          <w:szCs w:val="24"/>
          <w:lang w:val="pt-BR"/>
        </w:rPr>
        <w:t>Que</w:t>
      </w:r>
      <w:r w:rsidRPr="001B406E">
        <w:rPr>
          <w:rFonts w:ascii="Arial" w:hAnsi="Arial" w:cs="Arial"/>
          <w:spacing w:val="1"/>
          <w:sz w:val="24"/>
          <w:szCs w:val="24"/>
          <w:lang w:val="pt-BR"/>
        </w:rPr>
        <w:t xml:space="preserve"> </w:t>
      </w:r>
      <w:r w:rsidRPr="001B406E">
        <w:rPr>
          <w:rFonts w:ascii="Arial" w:hAnsi="Arial" w:cs="Arial"/>
          <w:sz w:val="24"/>
          <w:szCs w:val="24"/>
          <w:lang w:val="pt-BR"/>
        </w:rPr>
        <w:t>não</w:t>
      </w:r>
      <w:r w:rsidRPr="001B406E">
        <w:rPr>
          <w:rFonts w:ascii="Arial" w:hAnsi="Arial" w:cs="Arial"/>
          <w:spacing w:val="1"/>
          <w:sz w:val="24"/>
          <w:szCs w:val="24"/>
          <w:lang w:val="pt-BR"/>
        </w:rPr>
        <w:t xml:space="preserve"> </w:t>
      </w:r>
      <w:r w:rsidRPr="001B406E">
        <w:rPr>
          <w:rFonts w:ascii="Arial" w:hAnsi="Arial" w:cs="Arial"/>
          <w:sz w:val="24"/>
          <w:szCs w:val="24"/>
          <w:lang w:val="pt-BR"/>
        </w:rPr>
        <w:t>possui,</w:t>
      </w:r>
      <w:r w:rsidRPr="001B406E">
        <w:rPr>
          <w:rFonts w:ascii="Arial" w:hAnsi="Arial" w:cs="Arial"/>
          <w:spacing w:val="1"/>
          <w:sz w:val="24"/>
          <w:szCs w:val="24"/>
          <w:lang w:val="pt-BR"/>
        </w:rPr>
        <w:t xml:space="preserve"> </w:t>
      </w:r>
      <w:r w:rsidRPr="001B406E">
        <w:rPr>
          <w:rFonts w:ascii="Arial" w:hAnsi="Arial" w:cs="Arial"/>
          <w:sz w:val="24"/>
          <w:szCs w:val="24"/>
          <w:lang w:val="pt-BR"/>
        </w:rPr>
        <w:t>em</w:t>
      </w:r>
      <w:r w:rsidRPr="001B406E">
        <w:rPr>
          <w:rFonts w:ascii="Arial" w:hAnsi="Arial" w:cs="Arial"/>
          <w:spacing w:val="1"/>
          <w:sz w:val="24"/>
          <w:szCs w:val="24"/>
          <w:lang w:val="pt-BR"/>
        </w:rPr>
        <w:t xml:space="preserve"> </w:t>
      </w:r>
      <w:r w:rsidRPr="001B406E">
        <w:rPr>
          <w:rFonts w:ascii="Arial" w:hAnsi="Arial" w:cs="Arial"/>
          <w:sz w:val="24"/>
          <w:szCs w:val="24"/>
          <w:lang w:val="pt-BR"/>
        </w:rPr>
        <w:t>sua</w:t>
      </w:r>
      <w:r w:rsidRPr="001B406E">
        <w:rPr>
          <w:rFonts w:ascii="Arial" w:hAnsi="Arial" w:cs="Arial"/>
          <w:spacing w:val="1"/>
          <w:sz w:val="24"/>
          <w:szCs w:val="24"/>
          <w:lang w:val="pt-BR"/>
        </w:rPr>
        <w:t xml:space="preserve"> </w:t>
      </w:r>
      <w:r w:rsidRPr="001B406E">
        <w:rPr>
          <w:rFonts w:ascii="Arial" w:hAnsi="Arial" w:cs="Arial"/>
          <w:sz w:val="24"/>
          <w:szCs w:val="24"/>
          <w:lang w:val="pt-BR"/>
        </w:rPr>
        <w:t>cadeia</w:t>
      </w:r>
      <w:r w:rsidRPr="001B406E">
        <w:rPr>
          <w:rFonts w:ascii="Arial" w:hAnsi="Arial" w:cs="Arial"/>
          <w:spacing w:val="1"/>
          <w:sz w:val="24"/>
          <w:szCs w:val="24"/>
          <w:lang w:val="pt-BR"/>
        </w:rPr>
        <w:t xml:space="preserve"> </w:t>
      </w:r>
      <w:r w:rsidRPr="001B406E">
        <w:rPr>
          <w:rFonts w:ascii="Arial" w:hAnsi="Arial" w:cs="Arial"/>
          <w:sz w:val="24"/>
          <w:szCs w:val="24"/>
          <w:lang w:val="pt-BR"/>
        </w:rPr>
        <w:t>produtiva,</w:t>
      </w:r>
      <w:r w:rsidRPr="001B406E">
        <w:rPr>
          <w:rFonts w:ascii="Arial" w:hAnsi="Arial" w:cs="Arial"/>
          <w:spacing w:val="1"/>
          <w:sz w:val="24"/>
          <w:szCs w:val="24"/>
          <w:lang w:val="pt-BR"/>
        </w:rPr>
        <w:t xml:space="preserve"> </w:t>
      </w:r>
      <w:r w:rsidRPr="001B406E">
        <w:rPr>
          <w:rFonts w:ascii="Arial" w:hAnsi="Arial" w:cs="Arial"/>
          <w:sz w:val="24"/>
          <w:szCs w:val="24"/>
          <w:lang w:val="pt-BR"/>
        </w:rPr>
        <w:t>empregados</w:t>
      </w:r>
      <w:r w:rsidRPr="001B406E">
        <w:rPr>
          <w:rFonts w:ascii="Arial" w:hAnsi="Arial" w:cs="Arial"/>
          <w:spacing w:val="1"/>
          <w:sz w:val="24"/>
          <w:szCs w:val="24"/>
          <w:lang w:val="pt-BR"/>
        </w:rPr>
        <w:t xml:space="preserve"> </w:t>
      </w:r>
      <w:r w:rsidRPr="001B406E">
        <w:rPr>
          <w:rFonts w:ascii="Arial" w:hAnsi="Arial" w:cs="Arial"/>
          <w:sz w:val="24"/>
          <w:szCs w:val="24"/>
          <w:lang w:val="pt-BR"/>
        </w:rPr>
        <w:t>executando</w:t>
      </w:r>
      <w:r w:rsidRPr="001B406E">
        <w:rPr>
          <w:rFonts w:ascii="Arial" w:hAnsi="Arial" w:cs="Arial"/>
          <w:spacing w:val="1"/>
          <w:sz w:val="24"/>
          <w:szCs w:val="24"/>
          <w:lang w:val="pt-BR"/>
        </w:rPr>
        <w:t xml:space="preserve"> </w:t>
      </w:r>
      <w:r w:rsidRPr="001B406E">
        <w:rPr>
          <w:rFonts w:ascii="Arial" w:hAnsi="Arial" w:cs="Arial"/>
          <w:sz w:val="24"/>
          <w:szCs w:val="24"/>
          <w:lang w:val="pt-BR"/>
        </w:rPr>
        <w:t>trabalho</w:t>
      </w:r>
      <w:r w:rsidRPr="001B406E">
        <w:rPr>
          <w:rFonts w:ascii="Arial" w:hAnsi="Arial" w:cs="Arial"/>
          <w:spacing w:val="1"/>
          <w:sz w:val="24"/>
          <w:szCs w:val="24"/>
          <w:lang w:val="pt-BR"/>
        </w:rPr>
        <w:t xml:space="preserve"> </w:t>
      </w:r>
      <w:r w:rsidRPr="001B406E">
        <w:rPr>
          <w:rFonts w:ascii="Arial" w:hAnsi="Arial" w:cs="Arial"/>
          <w:sz w:val="24"/>
          <w:szCs w:val="24"/>
          <w:lang w:val="pt-BR"/>
        </w:rPr>
        <w:t>degradante</w:t>
      </w:r>
      <w:r w:rsidRPr="001B406E">
        <w:rPr>
          <w:rFonts w:ascii="Arial" w:hAnsi="Arial" w:cs="Arial"/>
          <w:spacing w:val="1"/>
          <w:sz w:val="24"/>
          <w:szCs w:val="24"/>
          <w:lang w:val="pt-BR"/>
        </w:rPr>
        <w:t xml:space="preserve"> </w:t>
      </w:r>
      <w:r w:rsidRPr="001B406E">
        <w:rPr>
          <w:rFonts w:ascii="Arial" w:hAnsi="Arial" w:cs="Arial"/>
          <w:sz w:val="24"/>
          <w:szCs w:val="24"/>
          <w:lang w:val="pt-BR"/>
        </w:rPr>
        <w:t>ou</w:t>
      </w:r>
      <w:r w:rsidR="00052D3D" w:rsidRPr="001B406E">
        <w:rPr>
          <w:rFonts w:ascii="Arial" w:hAnsi="Arial" w:cs="Arial"/>
          <w:sz w:val="24"/>
          <w:szCs w:val="24"/>
          <w:lang w:val="pt-BR"/>
        </w:rPr>
        <w:t xml:space="preserve"> </w:t>
      </w:r>
      <w:r w:rsidRPr="001B406E">
        <w:rPr>
          <w:rFonts w:ascii="Arial" w:hAnsi="Arial" w:cs="Arial"/>
          <w:sz w:val="24"/>
          <w:szCs w:val="24"/>
          <w:lang w:val="pt-BR"/>
        </w:rPr>
        <w:t>forçado, observando o disposto nos incisos III e IV do art. 1º e no inciso III do art. 5º da Constituição</w:t>
      </w:r>
      <w:r w:rsidRPr="001B406E">
        <w:rPr>
          <w:rFonts w:ascii="Arial" w:hAnsi="Arial" w:cs="Arial"/>
          <w:spacing w:val="1"/>
          <w:sz w:val="24"/>
          <w:szCs w:val="24"/>
          <w:lang w:val="pt-BR"/>
        </w:rPr>
        <w:t xml:space="preserve"> </w:t>
      </w:r>
      <w:r w:rsidRPr="001B406E">
        <w:rPr>
          <w:rFonts w:ascii="Arial" w:hAnsi="Arial" w:cs="Arial"/>
          <w:sz w:val="24"/>
          <w:szCs w:val="24"/>
          <w:lang w:val="pt-BR"/>
        </w:rPr>
        <w:t>Federal;</w:t>
      </w:r>
      <w:r w:rsidRPr="001B406E">
        <w:rPr>
          <w:rFonts w:ascii="Arial" w:hAnsi="Arial" w:cs="Arial"/>
          <w:spacing w:val="-2"/>
          <w:sz w:val="24"/>
          <w:szCs w:val="24"/>
          <w:lang w:val="pt-BR"/>
        </w:rPr>
        <w:t xml:space="preserve"> </w:t>
      </w:r>
      <w:r w:rsidRPr="001B406E">
        <w:rPr>
          <w:rFonts w:ascii="Arial" w:hAnsi="Arial" w:cs="Arial"/>
          <w:sz w:val="24"/>
          <w:szCs w:val="24"/>
          <w:lang w:val="pt-BR"/>
        </w:rPr>
        <w:t>e</w:t>
      </w:r>
    </w:p>
    <w:p w14:paraId="32EFEDCD" w14:textId="77777777" w:rsidR="00731BE0" w:rsidRPr="001B406E" w:rsidRDefault="00731BE0" w:rsidP="001B0942">
      <w:pPr>
        <w:pStyle w:val="PargrafodaLista"/>
        <w:numPr>
          <w:ilvl w:val="2"/>
          <w:numId w:val="18"/>
        </w:numPr>
        <w:tabs>
          <w:tab w:val="left" w:pos="986"/>
        </w:tabs>
        <w:spacing w:line="237" w:lineRule="auto"/>
        <w:ind w:left="567" w:right="184" w:firstLine="0"/>
        <w:rPr>
          <w:rFonts w:ascii="Arial" w:hAnsi="Arial" w:cs="Arial"/>
          <w:sz w:val="24"/>
          <w:szCs w:val="24"/>
          <w:lang w:val="pt-BR"/>
        </w:rPr>
      </w:pPr>
      <w:r w:rsidRPr="001B406E">
        <w:rPr>
          <w:rFonts w:ascii="Arial" w:hAnsi="Arial" w:cs="Arial"/>
          <w:sz w:val="24"/>
          <w:szCs w:val="24"/>
          <w:lang w:val="pt-BR"/>
        </w:rPr>
        <w:t>Que cumpre as exigências de reserva de cargos para pessoa com deficiência e para reabilitado da</w:t>
      </w:r>
      <w:r w:rsidRPr="001B406E">
        <w:rPr>
          <w:rFonts w:ascii="Arial" w:hAnsi="Arial" w:cs="Arial"/>
          <w:spacing w:val="-56"/>
          <w:sz w:val="24"/>
          <w:szCs w:val="24"/>
          <w:lang w:val="pt-BR"/>
        </w:rPr>
        <w:t xml:space="preserve"> </w:t>
      </w:r>
      <w:r w:rsidRPr="001B406E">
        <w:rPr>
          <w:rFonts w:ascii="Arial" w:hAnsi="Arial" w:cs="Arial"/>
          <w:sz w:val="24"/>
          <w:szCs w:val="24"/>
          <w:lang w:val="pt-BR"/>
        </w:rPr>
        <w:t>Previdência Social, previstas em lei e em outras normas específicas, conforme art. 63, inciso IV, Lei</w:t>
      </w:r>
      <w:r w:rsidRPr="001B406E">
        <w:rPr>
          <w:rFonts w:ascii="Arial" w:hAnsi="Arial" w:cs="Arial"/>
          <w:spacing w:val="1"/>
          <w:sz w:val="24"/>
          <w:szCs w:val="24"/>
          <w:lang w:val="pt-BR"/>
        </w:rPr>
        <w:t xml:space="preserve"> </w:t>
      </w:r>
      <w:r w:rsidRPr="001B406E">
        <w:rPr>
          <w:rFonts w:ascii="Arial" w:hAnsi="Arial" w:cs="Arial"/>
          <w:sz w:val="24"/>
          <w:szCs w:val="24"/>
          <w:lang w:val="pt-BR"/>
        </w:rPr>
        <w:t>14.133/2021.</w:t>
      </w:r>
    </w:p>
    <w:p w14:paraId="61C57255" w14:textId="5A3129D4" w:rsidR="00731BE0" w:rsidRPr="001B406E" w:rsidRDefault="00731BE0" w:rsidP="001B0942">
      <w:pPr>
        <w:pStyle w:val="PargrafodaLista"/>
        <w:numPr>
          <w:ilvl w:val="1"/>
          <w:numId w:val="18"/>
        </w:numPr>
        <w:tabs>
          <w:tab w:val="left" w:pos="561"/>
        </w:tabs>
        <w:ind w:right="189" w:firstLine="0"/>
        <w:rPr>
          <w:rFonts w:ascii="Arial" w:hAnsi="Arial" w:cs="Arial"/>
          <w:sz w:val="24"/>
          <w:szCs w:val="24"/>
          <w:lang w:val="pt-BR"/>
        </w:rPr>
      </w:pPr>
      <w:r w:rsidRPr="001B406E">
        <w:rPr>
          <w:rFonts w:ascii="Arial" w:hAnsi="Arial" w:cs="Arial"/>
          <w:sz w:val="24"/>
          <w:szCs w:val="24"/>
          <w:lang w:val="pt-BR"/>
        </w:rPr>
        <w:t>A</w:t>
      </w:r>
      <w:r w:rsidRPr="001B406E">
        <w:rPr>
          <w:rFonts w:ascii="Arial" w:hAnsi="Arial" w:cs="Arial"/>
          <w:spacing w:val="46"/>
          <w:sz w:val="24"/>
          <w:szCs w:val="24"/>
          <w:lang w:val="pt-BR"/>
        </w:rPr>
        <w:t xml:space="preserve"> </w:t>
      </w:r>
      <w:r w:rsidRPr="001B406E">
        <w:rPr>
          <w:rFonts w:ascii="Arial" w:hAnsi="Arial" w:cs="Arial"/>
          <w:sz w:val="24"/>
          <w:szCs w:val="24"/>
          <w:lang w:val="pt-BR"/>
        </w:rPr>
        <w:t>declaração</w:t>
      </w:r>
      <w:r w:rsidRPr="001B406E">
        <w:rPr>
          <w:rFonts w:ascii="Arial" w:hAnsi="Arial" w:cs="Arial"/>
          <w:spacing w:val="43"/>
          <w:sz w:val="24"/>
          <w:szCs w:val="24"/>
          <w:lang w:val="pt-BR"/>
        </w:rPr>
        <w:t xml:space="preserve"> </w:t>
      </w:r>
      <w:r w:rsidRPr="001B406E">
        <w:rPr>
          <w:rFonts w:ascii="Arial" w:hAnsi="Arial" w:cs="Arial"/>
          <w:sz w:val="24"/>
          <w:szCs w:val="24"/>
          <w:lang w:val="pt-BR"/>
        </w:rPr>
        <w:t>falsa</w:t>
      </w:r>
      <w:r w:rsidRPr="001B406E">
        <w:rPr>
          <w:rFonts w:ascii="Arial" w:hAnsi="Arial" w:cs="Arial"/>
          <w:spacing w:val="46"/>
          <w:sz w:val="24"/>
          <w:szCs w:val="24"/>
          <w:lang w:val="pt-BR"/>
        </w:rPr>
        <w:t xml:space="preserve"> </w:t>
      </w:r>
      <w:r w:rsidRPr="001B406E">
        <w:rPr>
          <w:rFonts w:ascii="Arial" w:hAnsi="Arial" w:cs="Arial"/>
          <w:sz w:val="24"/>
          <w:szCs w:val="24"/>
          <w:lang w:val="pt-BR"/>
        </w:rPr>
        <w:t>relativa</w:t>
      </w:r>
      <w:r w:rsidRPr="001B406E">
        <w:rPr>
          <w:rFonts w:ascii="Arial" w:hAnsi="Arial" w:cs="Arial"/>
          <w:spacing w:val="45"/>
          <w:sz w:val="24"/>
          <w:szCs w:val="24"/>
          <w:lang w:val="pt-BR"/>
        </w:rPr>
        <w:t xml:space="preserve"> </w:t>
      </w:r>
      <w:r w:rsidRPr="001B406E">
        <w:rPr>
          <w:rFonts w:ascii="Arial" w:hAnsi="Arial" w:cs="Arial"/>
          <w:sz w:val="24"/>
          <w:szCs w:val="24"/>
          <w:lang w:val="pt-BR"/>
        </w:rPr>
        <w:t>ao</w:t>
      </w:r>
      <w:r w:rsidRPr="001B406E">
        <w:rPr>
          <w:rFonts w:ascii="Arial" w:hAnsi="Arial" w:cs="Arial"/>
          <w:spacing w:val="47"/>
          <w:sz w:val="24"/>
          <w:szCs w:val="24"/>
          <w:lang w:val="pt-BR"/>
        </w:rPr>
        <w:t xml:space="preserve"> </w:t>
      </w:r>
      <w:r w:rsidRPr="001B406E">
        <w:rPr>
          <w:rFonts w:ascii="Arial" w:hAnsi="Arial" w:cs="Arial"/>
          <w:sz w:val="24"/>
          <w:szCs w:val="24"/>
          <w:lang w:val="pt-BR"/>
        </w:rPr>
        <w:t>cumprimento</w:t>
      </w:r>
      <w:r w:rsidRPr="001B406E">
        <w:rPr>
          <w:rFonts w:ascii="Arial" w:hAnsi="Arial" w:cs="Arial"/>
          <w:spacing w:val="45"/>
          <w:sz w:val="24"/>
          <w:szCs w:val="24"/>
          <w:lang w:val="pt-BR"/>
        </w:rPr>
        <w:t xml:space="preserve"> </w:t>
      </w:r>
      <w:r w:rsidRPr="001B406E">
        <w:rPr>
          <w:rFonts w:ascii="Arial" w:hAnsi="Arial" w:cs="Arial"/>
          <w:sz w:val="24"/>
          <w:szCs w:val="24"/>
          <w:lang w:val="pt-BR"/>
        </w:rPr>
        <w:t>de</w:t>
      </w:r>
      <w:r w:rsidRPr="001B406E">
        <w:rPr>
          <w:rFonts w:ascii="Arial" w:hAnsi="Arial" w:cs="Arial"/>
          <w:spacing w:val="47"/>
          <w:sz w:val="24"/>
          <w:szCs w:val="24"/>
          <w:lang w:val="pt-BR"/>
        </w:rPr>
        <w:t xml:space="preserve"> </w:t>
      </w:r>
      <w:r w:rsidRPr="001B406E">
        <w:rPr>
          <w:rFonts w:ascii="Arial" w:hAnsi="Arial" w:cs="Arial"/>
          <w:sz w:val="24"/>
          <w:szCs w:val="24"/>
          <w:lang w:val="pt-BR"/>
        </w:rPr>
        <w:t>qualquer</w:t>
      </w:r>
      <w:r w:rsidRPr="001B406E">
        <w:rPr>
          <w:rFonts w:ascii="Arial" w:hAnsi="Arial" w:cs="Arial"/>
          <w:spacing w:val="45"/>
          <w:sz w:val="24"/>
          <w:szCs w:val="24"/>
          <w:lang w:val="pt-BR"/>
        </w:rPr>
        <w:t xml:space="preserve"> </w:t>
      </w:r>
      <w:r w:rsidRPr="001B406E">
        <w:rPr>
          <w:rFonts w:ascii="Arial" w:hAnsi="Arial" w:cs="Arial"/>
          <w:sz w:val="24"/>
          <w:szCs w:val="24"/>
          <w:lang w:val="pt-BR"/>
        </w:rPr>
        <w:t>condição</w:t>
      </w:r>
      <w:r w:rsidRPr="001B406E">
        <w:rPr>
          <w:rFonts w:ascii="Arial" w:hAnsi="Arial" w:cs="Arial"/>
          <w:spacing w:val="47"/>
          <w:sz w:val="24"/>
          <w:szCs w:val="24"/>
          <w:lang w:val="pt-BR"/>
        </w:rPr>
        <w:t xml:space="preserve"> </w:t>
      </w:r>
      <w:r w:rsidRPr="001B406E">
        <w:rPr>
          <w:rFonts w:ascii="Arial" w:hAnsi="Arial" w:cs="Arial"/>
          <w:sz w:val="24"/>
          <w:szCs w:val="24"/>
          <w:lang w:val="pt-BR"/>
        </w:rPr>
        <w:t>sujeitará</w:t>
      </w:r>
      <w:r w:rsidRPr="001B406E">
        <w:rPr>
          <w:rFonts w:ascii="Arial" w:hAnsi="Arial" w:cs="Arial"/>
          <w:spacing w:val="45"/>
          <w:sz w:val="24"/>
          <w:szCs w:val="24"/>
          <w:lang w:val="pt-BR"/>
        </w:rPr>
        <w:t xml:space="preserve"> </w:t>
      </w:r>
      <w:r w:rsidRPr="001B406E">
        <w:rPr>
          <w:rFonts w:ascii="Arial" w:hAnsi="Arial" w:cs="Arial"/>
          <w:sz w:val="24"/>
          <w:szCs w:val="24"/>
          <w:lang w:val="pt-BR"/>
        </w:rPr>
        <w:t>o</w:t>
      </w:r>
      <w:r w:rsidRPr="001B406E">
        <w:rPr>
          <w:rFonts w:ascii="Arial" w:hAnsi="Arial" w:cs="Arial"/>
          <w:spacing w:val="46"/>
          <w:sz w:val="24"/>
          <w:szCs w:val="24"/>
          <w:lang w:val="pt-BR"/>
        </w:rPr>
        <w:t xml:space="preserve"> </w:t>
      </w:r>
      <w:r w:rsidRPr="001B406E">
        <w:rPr>
          <w:rFonts w:ascii="Arial" w:hAnsi="Arial" w:cs="Arial"/>
          <w:sz w:val="24"/>
          <w:szCs w:val="24"/>
          <w:lang w:val="pt-BR"/>
        </w:rPr>
        <w:t>licitante</w:t>
      </w:r>
      <w:r w:rsidRPr="001B406E">
        <w:rPr>
          <w:rFonts w:ascii="Arial" w:hAnsi="Arial" w:cs="Arial"/>
          <w:spacing w:val="45"/>
          <w:sz w:val="24"/>
          <w:szCs w:val="24"/>
          <w:lang w:val="pt-BR"/>
        </w:rPr>
        <w:t xml:space="preserve"> </w:t>
      </w:r>
      <w:r w:rsidRPr="001B406E">
        <w:rPr>
          <w:rFonts w:ascii="Arial" w:hAnsi="Arial" w:cs="Arial"/>
          <w:sz w:val="24"/>
          <w:szCs w:val="24"/>
          <w:lang w:val="pt-BR"/>
        </w:rPr>
        <w:t>às</w:t>
      </w:r>
      <w:r w:rsidRPr="001B406E">
        <w:rPr>
          <w:rFonts w:ascii="Arial" w:hAnsi="Arial" w:cs="Arial"/>
          <w:spacing w:val="46"/>
          <w:sz w:val="24"/>
          <w:szCs w:val="24"/>
          <w:lang w:val="pt-BR"/>
        </w:rPr>
        <w:t xml:space="preserve"> </w:t>
      </w:r>
      <w:r w:rsidRPr="001B406E">
        <w:rPr>
          <w:rFonts w:ascii="Arial" w:hAnsi="Arial" w:cs="Arial"/>
          <w:sz w:val="24"/>
          <w:szCs w:val="24"/>
          <w:lang w:val="pt-BR"/>
        </w:rPr>
        <w:t>sanções</w:t>
      </w:r>
      <w:r w:rsidR="00052D3D" w:rsidRPr="001B406E">
        <w:rPr>
          <w:rFonts w:ascii="Arial" w:hAnsi="Arial" w:cs="Arial"/>
          <w:sz w:val="24"/>
          <w:szCs w:val="24"/>
          <w:lang w:val="pt-BR"/>
        </w:rPr>
        <w:t xml:space="preserve"> </w:t>
      </w:r>
      <w:r w:rsidRPr="001B406E">
        <w:rPr>
          <w:rFonts w:ascii="Arial" w:hAnsi="Arial" w:cs="Arial"/>
          <w:sz w:val="24"/>
          <w:szCs w:val="24"/>
          <w:lang w:val="pt-BR"/>
        </w:rPr>
        <w:t>previstas</w:t>
      </w:r>
      <w:r w:rsidRPr="001B406E">
        <w:rPr>
          <w:rFonts w:ascii="Arial" w:hAnsi="Arial" w:cs="Arial"/>
          <w:spacing w:val="-2"/>
          <w:sz w:val="24"/>
          <w:szCs w:val="24"/>
          <w:lang w:val="pt-BR"/>
        </w:rPr>
        <w:t xml:space="preserve"> </w:t>
      </w:r>
      <w:r w:rsidRPr="001B406E">
        <w:rPr>
          <w:rFonts w:ascii="Arial" w:hAnsi="Arial" w:cs="Arial"/>
          <w:sz w:val="24"/>
          <w:szCs w:val="24"/>
          <w:lang w:val="pt-BR"/>
        </w:rPr>
        <w:t>em lei e</w:t>
      </w:r>
      <w:r w:rsidRPr="001B406E">
        <w:rPr>
          <w:rFonts w:ascii="Arial" w:hAnsi="Arial" w:cs="Arial"/>
          <w:spacing w:val="-1"/>
          <w:sz w:val="24"/>
          <w:szCs w:val="24"/>
          <w:lang w:val="pt-BR"/>
        </w:rPr>
        <w:t xml:space="preserve"> </w:t>
      </w:r>
      <w:r w:rsidRPr="001B406E">
        <w:rPr>
          <w:rFonts w:ascii="Arial" w:hAnsi="Arial" w:cs="Arial"/>
          <w:sz w:val="24"/>
          <w:szCs w:val="24"/>
          <w:lang w:val="pt-BR"/>
        </w:rPr>
        <w:t>neste</w:t>
      </w:r>
      <w:r w:rsidRPr="001B406E">
        <w:rPr>
          <w:rFonts w:ascii="Arial" w:hAnsi="Arial" w:cs="Arial"/>
          <w:spacing w:val="-1"/>
          <w:sz w:val="24"/>
          <w:szCs w:val="24"/>
          <w:lang w:val="pt-BR"/>
        </w:rPr>
        <w:t xml:space="preserve"> </w:t>
      </w:r>
      <w:r w:rsidRPr="001B406E">
        <w:rPr>
          <w:rFonts w:ascii="Arial" w:hAnsi="Arial" w:cs="Arial"/>
          <w:sz w:val="24"/>
          <w:szCs w:val="24"/>
          <w:lang w:val="pt-BR"/>
        </w:rPr>
        <w:t>Edital.</w:t>
      </w:r>
    </w:p>
    <w:p w14:paraId="6EC00FA0" w14:textId="77777777" w:rsidR="00731BE0" w:rsidRPr="001B406E" w:rsidRDefault="00731BE0" w:rsidP="00CA3146">
      <w:pPr>
        <w:pStyle w:val="Corpodetexto"/>
        <w:spacing w:before="7"/>
        <w:rPr>
          <w:rFonts w:ascii="Arial" w:hAnsi="Arial" w:cs="Arial"/>
          <w:sz w:val="24"/>
          <w:szCs w:val="24"/>
          <w:lang w:val="pt-BR"/>
        </w:rPr>
      </w:pPr>
    </w:p>
    <w:p w14:paraId="59246AC7" w14:textId="715B2974" w:rsidR="00731BE0" w:rsidRPr="001B406E" w:rsidRDefault="00731BE0" w:rsidP="001B0942">
      <w:pPr>
        <w:pStyle w:val="Ttulo1"/>
        <w:numPr>
          <w:ilvl w:val="0"/>
          <w:numId w:val="18"/>
        </w:numPr>
        <w:tabs>
          <w:tab w:val="left" w:pos="417"/>
          <w:tab w:val="left" w:pos="10226"/>
        </w:tabs>
        <w:spacing w:before="95"/>
        <w:ind w:left="426" w:hanging="284"/>
        <w:rPr>
          <w:sz w:val="24"/>
          <w:szCs w:val="24"/>
          <w:lang w:val="pt-BR"/>
        </w:rPr>
      </w:pPr>
      <w:r w:rsidRPr="001B406E">
        <w:rPr>
          <w:sz w:val="24"/>
          <w:szCs w:val="24"/>
          <w:shd w:val="clear" w:color="auto" w:fill="D5E2BB"/>
          <w:lang w:val="pt-BR"/>
        </w:rPr>
        <w:t>DA</w:t>
      </w:r>
      <w:r w:rsidRPr="001B406E">
        <w:rPr>
          <w:spacing w:val="-4"/>
          <w:sz w:val="24"/>
          <w:szCs w:val="24"/>
          <w:shd w:val="clear" w:color="auto" w:fill="D5E2BB"/>
          <w:lang w:val="pt-BR"/>
        </w:rPr>
        <w:t xml:space="preserve"> </w:t>
      </w:r>
      <w:r w:rsidRPr="001B406E">
        <w:rPr>
          <w:sz w:val="24"/>
          <w:szCs w:val="24"/>
          <w:shd w:val="clear" w:color="auto" w:fill="D5E2BB"/>
          <w:lang w:val="pt-BR"/>
        </w:rPr>
        <w:t>APRESENTAÇÃO</w:t>
      </w:r>
      <w:r w:rsidRPr="001B406E">
        <w:rPr>
          <w:spacing w:val="-3"/>
          <w:sz w:val="24"/>
          <w:szCs w:val="24"/>
          <w:shd w:val="clear" w:color="auto" w:fill="D5E2BB"/>
          <w:lang w:val="pt-BR"/>
        </w:rPr>
        <w:t xml:space="preserve"> </w:t>
      </w:r>
      <w:r w:rsidRPr="001B406E">
        <w:rPr>
          <w:sz w:val="24"/>
          <w:szCs w:val="24"/>
          <w:shd w:val="clear" w:color="auto" w:fill="D5E2BB"/>
          <w:lang w:val="pt-BR"/>
        </w:rPr>
        <w:t>DA</w:t>
      </w:r>
      <w:r w:rsidRPr="001B406E">
        <w:rPr>
          <w:spacing w:val="-6"/>
          <w:sz w:val="24"/>
          <w:szCs w:val="24"/>
          <w:shd w:val="clear" w:color="auto" w:fill="D5E2BB"/>
          <w:lang w:val="pt-BR"/>
        </w:rPr>
        <w:t xml:space="preserve"> </w:t>
      </w:r>
      <w:r w:rsidRPr="001B406E">
        <w:rPr>
          <w:sz w:val="24"/>
          <w:szCs w:val="24"/>
          <w:shd w:val="clear" w:color="auto" w:fill="D5E2BB"/>
          <w:lang w:val="pt-BR"/>
        </w:rPr>
        <w:t>PROPOSTA</w:t>
      </w:r>
      <w:r w:rsidRPr="001B406E">
        <w:rPr>
          <w:spacing w:val="-8"/>
          <w:sz w:val="24"/>
          <w:szCs w:val="24"/>
          <w:shd w:val="clear" w:color="auto" w:fill="D5E2BB"/>
          <w:lang w:val="pt-BR"/>
        </w:rPr>
        <w:t xml:space="preserve"> </w:t>
      </w:r>
      <w:r w:rsidRPr="001B406E">
        <w:rPr>
          <w:sz w:val="24"/>
          <w:szCs w:val="24"/>
          <w:shd w:val="clear" w:color="auto" w:fill="D5E2BB"/>
          <w:lang w:val="pt-BR"/>
        </w:rPr>
        <w:t>E</w:t>
      </w:r>
      <w:r w:rsidRPr="001B406E">
        <w:rPr>
          <w:spacing w:val="-2"/>
          <w:sz w:val="24"/>
          <w:szCs w:val="24"/>
          <w:shd w:val="clear" w:color="auto" w:fill="D5E2BB"/>
          <w:lang w:val="pt-BR"/>
        </w:rPr>
        <w:t xml:space="preserve"> </w:t>
      </w:r>
      <w:r w:rsidRPr="001B406E">
        <w:rPr>
          <w:sz w:val="24"/>
          <w:szCs w:val="24"/>
          <w:shd w:val="clear" w:color="auto" w:fill="D5E2BB"/>
          <w:lang w:val="pt-BR"/>
        </w:rPr>
        <w:t>DOS</w:t>
      </w:r>
      <w:r w:rsidRPr="001B406E">
        <w:rPr>
          <w:spacing w:val="-1"/>
          <w:sz w:val="24"/>
          <w:szCs w:val="24"/>
          <w:shd w:val="clear" w:color="auto" w:fill="D5E2BB"/>
          <w:lang w:val="pt-BR"/>
        </w:rPr>
        <w:t xml:space="preserve"> </w:t>
      </w:r>
      <w:r w:rsidRPr="001B406E">
        <w:rPr>
          <w:sz w:val="24"/>
          <w:szCs w:val="24"/>
          <w:shd w:val="clear" w:color="auto" w:fill="D5E2BB"/>
          <w:lang w:val="pt-BR"/>
        </w:rPr>
        <w:t>DOCUMENTOS</w:t>
      </w:r>
      <w:r w:rsidRPr="001B406E">
        <w:rPr>
          <w:spacing w:val="-4"/>
          <w:sz w:val="24"/>
          <w:szCs w:val="24"/>
          <w:shd w:val="clear" w:color="auto" w:fill="D5E2BB"/>
          <w:lang w:val="pt-BR"/>
        </w:rPr>
        <w:t xml:space="preserve"> </w:t>
      </w:r>
      <w:r w:rsidRPr="001B406E">
        <w:rPr>
          <w:sz w:val="24"/>
          <w:szCs w:val="24"/>
          <w:shd w:val="clear" w:color="auto" w:fill="D5E2BB"/>
          <w:lang w:val="pt-BR"/>
        </w:rPr>
        <w:t>DE</w:t>
      </w:r>
      <w:r w:rsidRPr="001B406E">
        <w:rPr>
          <w:spacing w:val="-4"/>
          <w:sz w:val="24"/>
          <w:szCs w:val="24"/>
          <w:shd w:val="clear" w:color="auto" w:fill="D5E2BB"/>
          <w:lang w:val="pt-BR"/>
        </w:rPr>
        <w:t xml:space="preserve"> </w:t>
      </w:r>
      <w:r w:rsidRPr="001B406E">
        <w:rPr>
          <w:sz w:val="24"/>
          <w:szCs w:val="24"/>
          <w:shd w:val="clear" w:color="auto" w:fill="D5E2BB"/>
          <w:lang w:val="pt-BR"/>
        </w:rPr>
        <w:t>HABILITAÇÃO</w:t>
      </w:r>
    </w:p>
    <w:p w14:paraId="487A376A" w14:textId="4C2E422C" w:rsidR="00731BE0" w:rsidRPr="00800599" w:rsidRDefault="00731BE0" w:rsidP="001B0942">
      <w:pPr>
        <w:pStyle w:val="PargrafodaLista"/>
        <w:numPr>
          <w:ilvl w:val="1"/>
          <w:numId w:val="19"/>
        </w:numPr>
        <w:tabs>
          <w:tab w:val="left" w:pos="561"/>
        </w:tabs>
        <w:ind w:right="190" w:hanging="5"/>
        <w:rPr>
          <w:rFonts w:ascii="Arial" w:hAnsi="Arial" w:cs="Arial"/>
          <w:sz w:val="24"/>
          <w:szCs w:val="24"/>
          <w:lang w:val="pt-BR"/>
        </w:rPr>
      </w:pPr>
      <w:r w:rsidRPr="00800599">
        <w:rPr>
          <w:rFonts w:ascii="Arial" w:hAnsi="Arial" w:cs="Arial"/>
          <w:sz w:val="24"/>
          <w:szCs w:val="24"/>
          <w:lang w:val="pt-BR"/>
        </w:rPr>
        <w:t>O envio da proposta e dos documentos de habilitação exigidos neste Edital, ocorrerão por meio de</w:t>
      </w:r>
      <w:r w:rsidRPr="00800599">
        <w:rPr>
          <w:rFonts w:ascii="Arial" w:hAnsi="Arial" w:cs="Arial"/>
          <w:spacing w:val="1"/>
          <w:sz w:val="24"/>
          <w:szCs w:val="24"/>
          <w:lang w:val="pt-BR"/>
        </w:rPr>
        <w:t xml:space="preserve"> </w:t>
      </w:r>
      <w:r w:rsidRPr="00800599">
        <w:rPr>
          <w:rFonts w:ascii="Arial" w:hAnsi="Arial" w:cs="Arial"/>
          <w:sz w:val="24"/>
          <w:szCs w:val="24"/>
          <w:lang w:val="pt-BR"/>
        </w:rPr>
        <w:t>chave</w:t>
      </w:r>
      <w:r w:rsidRPr="00800599">
        <w:rPr>
          <w:rFonts w:ascii="Arial" w:hAnsi="Arial" w:cs="Arial"/>
          <w:spacing w:val="-1"/>
          <w:sz w:val="24"/>
          <w:szCs w:val="24"/>
          <w:lang w:val="pt-BR"/>
        </w:rPr>
        <w:t xml:space="preserve"> </w:t>
      </w:r>
      <w:r w:rsidRPr="00800599">
        <w:rPr>
          <w:rFonts w:ascii="Arial" w:hAnsi="Arial" w:cs="Arial"/>
          <w:sz w:val="24"/>
          <w:szCs w:val="24"/>
          <w:lang w:val="pt-BR"/>
        </w:rPr>
        <w:t>de</w:t>
      </w:r>
      <w:r w:rsidRPr="00800599">
        <w:rPr>
          <w:rFonts w:ascii="Arial" w:hAnsi="Arial" w:cs="Arial"/>
          <w:spacing w:val="-1"/>
          <w:sz w:val="24"/>
          <w:szCs w:val="24"/>
          <w:lang w:val="pt-BR"/>
        </w:rPr>
        <w:t xml:space="preserve"> </w:t>
      </w:r>
      <w:r w:rsidRPr="00800599">
        <w:rPr>
          <w:rFonts w:ascii="Arial" w:hAnsi="Arial" w:cs="Arial"/>
          <w:sz w:val="24"/>
          <w:szCs w:val="24"/>
          <w:lang w:val="pt-BR"/>
        </w:rPr>
        <w:t>acesso</w:t>
      </w:r>
      <w:r w:rsidRPr="00800599">
        <w:rPr>
          <w:rFonts w:ascii="Arial" w:hAnsi="Arial" w:cs="Arial"/>
          <w:spacing w:val="-1"/>
          <w:sz w:val="24"/>
          <w:szCs w:val="24"/>
          <w:lang w:val="pt-BR"/>
        </w:rPr>
        <w:t xml:space="preserve"> </w:t>
      </w:r>
      <w:r w:rsidRPr="00800599">
        <w:rPr>
          <w:rFonts w:ascii="Arial" w:hAnsi="Arial" w:cs="Arial"/>
          <w:sz w:val="24"/>
          <w:szCs w:val="24"/>
          <w:lang w:val="pt-BR"/>
        </w:rPr>
        <w:t>e</w:t>
      </w:r>
      <w:r w:rsidRPr="00800599">
        <w:rPr>
          <w:rFonts w:ascii="Arial" w:hAnsi="Arial" w:cs="Arial"/>
          <w:spacing w:val="-1"/>
          <w:sz w:val="24"/>
          <w:szCs w:val="24"/>
          <w:lang w:val="pt-BR"/>
        </w:rPr>
        <w:t xml:space="preserve"> </w:t>
      </w:r>
      <w:r w:rsidRPr="00800599">
        <w:rPr>
          <w:rFonts w:ascii="Arial" w:hAnsi="Arial" w:cs="Arial"/>
          <w:sz w:val="24"/>
          <w:szCs w:val="24"/>
          <w:lang w:val="pt-BR"/>
        </w:rPr>
        <w:t>senha.</w:t>
      </w:r>
    </w:p>
    <w:p w14:paraId="657E11EE" w14:textId="090CF28F" w:rsidR="00731BE0" w:rsidRPr="001B406E" w:rsidRDefault="00731BE0" w:rsidP="001B0942">
      <w:pPr>
        <w:pStyle w:val="PargrafodaLista"/>
        <w:numPr>
          <w:ilvl w:val="1"/>
          <w:numId w:val="19"/>
        </w:numPr>
        <w:tabs>
          <w:tab w:val="left" w:pos="561"/>
        </w:tabs>
        <w:ind w:right="183" w:firstLine="0"/>
        <w:rPr>
          <w:rFonts w:ascii="Arial" w:hAnsi="Arial" w:cs="Arial"/>
          <w:sz w:val="24"/>
          <w:szCs w:val="24"/>
          <w:lang w:val="pt-BR"/>
        </w:rPr>
      </w:pPr>
      <w:r w:rsidRPr="001B406E">
        <w:rPr>
          <w:rFonts w:ascii="Arial" w:hAnsi="Arial" w:cs="Arial"/>
          <w:sz w:val="24"/>
          <w:szCs w:val="24"/>
          <w:lang w:val="pt-BR"/>
        </w:rPr>
        <w:t>Os licitantes encaminharão, exclusivamente por meio do s</w:t>
      </w:r>
      <w:r w:rsidR="00052D3D" w:rsidRPr="001B406E">
        <w:rPr>
          <w:rFonts w:ascii="Arial" w:hAnsi="Arial" w:cs="Arial"/>
          <w:sz w:val="24"/>
          <w:szCs w:val="24"/>
          <w:lang w:val="pt-BR"/>
        </w:rPr>
        <w:t xml:space="preserve">istema eletrônico, proposta com </w:t>
      </w:r>
      <w:r w:rsidRPr="001B406E">
        <w:rPr>
          <w:rFonts w:ascii="Arial" w:hAnsi="Arial" w:cs="Arial"/>
          <w:sz w:val="24"/>
          <w:szCs w:val="24"/>
          <w:lang w:val="pt-BR"/>
        </w:rPr>
        <w:t>a descrição</w:t>
      </w:r>
      <w:r w:rsidRPr="001B406E">
        <w:rPr>
          <w:rFonts w:ascii="Arial" w:hAnsi="Arial" w:cs="Arial"/>
          <w:spacing w:val="1"/>
          <w:sz w:val="24"/>
          <w:szCs w:val="24"/>
          <w:lang w:val="pt-BR"/>
        </w:rPr>
        <w:t xml:space="preserve"> </w:t>
      </w:r>
      <w:r w:rsidRPr="001B406E">
        <w:rPr>
          <w:rFonts w:ascii="Arial" w:hAnsi="Arial" w:cs="Arial"/>
          <w:sz w:val="24"/>
          <w:szCs w:val="24"/>
          <w:lang w:val="pt-BR"/>
        </w:rPr>
        <w:t>do objeto ofertado e o preço, até a data e o horário estabelecidos para abertura da sessão pública, quando,</w:t>
      </w:r>
      <w:r w:rsidRPr="001B406E">
        <w:rPr>
          <w:rFonts w:ascii="Arial" w:hAnsi="Arial" w:cs="Arial"/>
          <w:spacing w:val="-56"/>
          <w:sz w:val="24"/>
          <w:szCs w:val="24"/>
          <w:lang w:val="pt-BR"/>
        </w:rPr>
        <w:t xml:space="preserve"> </w:t>
      </w:r>
      <w:r w:rsidRPr="001B406E">
        <w:rPr>
          <w:rFonts w:ascii="Arial" w:hAnsi="Arial" w:cs="Arial"/>
          <w:sz w:val="24"/>
          <w:szCs w:val="24"/>
          <w:lang w:val="pt-BR"/>
        </w:rPr>
        <w:t>então,</w:t>
      </w:r>
      <w:r w:rsidRPr="001B406E">
        <w:rPr>
          <w:rFonts w:ascii="Arial" w:hAnsi="Arial" w:cs="Arial"/>
          <w:spacing w:val="-3"/>
          <w:sz w:val="24"/>
          <w:szCs w:val="24"/>
          <w:lang w:val="pt-BR"/>
        </w:rPr>
        <w:t xml:space="preserve"> </w:t>
      </w:r>
      <w:r w:rsidRPr="001B406E">
        <w:rPr>
          <w:rFonts w:ascii="Arial" w:hAnsi="Arial" w:cs="Arial"/>
          <w:sz w:val="24"/>
          <w:szCs w:val="24"/>
          <w:lang w:val="pt-BR"/>
        </w:rPr>
        <w:t>encerrar-se-á</w:t>
      </w:r>
      <w:r w:rsidRPr="001B406E">
        <w:rPr>
          <w:rFonts w:ascii="Arial" w:hAnsi="Arial" w:cs="Arial"/>
          <w:spacing w:val="-1"/>
          <w:sz w:val="24"/>
          <w:szCs w:val="24"/>
          <w:lang w:val="pt-BR"/>
        </w:rPr>
        <w:t xml:space="preserve"> </w:t>
      </w:r>
      <w:r w:rsidRPr="001B406E">
        <w:rPr>
          <w:rFonts w:ascii="Arial" w:hAnsi="Arial" w:cs="Arial"/>
          <w:sz w:val="24"/>
          <w:szCs w:val="24"/>
          <w:lang w:val="pt-BR"/>
        </w:rPr>
        <w:t>automaticamente</w:t>
      </w:r>
      <w:r w:rsidRPr="001B406E">
        <w:rPr>
          <w:rFonts w:ascii="Arial" w:hAnsi="Arial" w:cs="Arial"/>
          <w:spacing w:val="-1"/>
          <w:sz w:val="24"/>
          <w:szCs w:val="24"/>
          <w:lang w:val="pt-BR"/>
        </w:rPr>
        <w:t xml:space="preserve"> </w:t>
      </w:r>
      <w:r w:rsidRPr="001B406E">
        <w:rPr>
          <w:rFonts w:ascii="Arial" w:hAnsi="Arial" w:cs="Arial"/>
          <w:sz w:val="24"/>
          <w:szCs w:val="24"/>
          <w:lang w:val="pt-BR"/>
        </w:rPr>
        <w:t>a</w:t>
      </w:r>
      <w:r w:rsidRPr="001B406E">
        <w:rPr>
          <w:rFonts w:ascii="Arial" w:hAnsi="Arial" w:cs="Arial"/>
          <w:spacing w:val="-1"/>
          <w:sz w:val="24"/>
          <w:szCs w:val="24"/>
          <w:lang w:val="pt-BR"/>
        </w:rPr>
        <w:t xml:space="preserve"> </w:t>
      </w:r>
      <w:r w:rsidRPr="001B406E">
        <w:rPr>
          <w:rFonts w:ascii="Arial" w:hAnsi="Arial" w:cs="Arial"/>
          <w:sz w:val="24"/>
          <w:szCs w:val="24"/>
          <w:lang w:val="pt-BR"/>
        </w:rPr>
        <w:t>etapa</w:t>
      </w:r>
      <w:r w:rsidRPr="001B406E">
        <w:rPr>
          <w:rFonts w:ascii="Arial" w:hAnsi="Arial" w:cs="Arial"/>
          <w:spacing w:val="-1"/>
          <w:sz w:val="24"/>
          <w:szCs w:val="24"/>
          <w:lang w:val="pt-BR"/>
        </w:rPr>
        <w:t xml:space="preserve"> </w:t>
      </w:r>
      <w:r w:rsidRPr="001B406E">
        <w:rPr>
          <w:rFonts w:ascii="Arial" w:hAnsi="Arial" w:cs="Arial"/>
          <w:sz w:val="24"/>
          <w:szCs w:val="24"/>
          <w:lang w:val="pt-BR"/>
        </w:rPr>
        <w:t>de</w:t>
      </w:r>
      <w:r w:rsidRPr="001B406E">
        <w:rPr>
          <w:rFonts w:ascii="Arial" w:hAnsi="Arial" w:cs="Arial"/>
          <w:spacing w:val="-2"/>
          <w:sz w:val="24"/>
          <w:szCs w:val="24"/>
          <w:lang w:val="pt-BR"/>
        </w:rPr>
        <w:t xml:space="preserve"> </w:t>
      </w:r>
      <w:r w:rsidRPr="001B406E">
        <w:rPr>
          <w:rFonts w:ascii="Arial" w:hAnsi="Arial" w:cs="Arial"/>
          <w:sz w:val="24"/>
          <w:szCs w:val="24"/>
          <w:lang w:val="pt-BR"/>
        </w:rPr>
        <w:t>envio</w:t>
      </w:r>
      <w:r w:rsidRPr="001B406E">
        <w:rPr>
          <w:rFonts w:ascii="Arial" w:hAnsi="Arial" w:cs="Arial"/>
          <w:spacing w:val="-1"/>
          <w:sz w:val="24"/>
          <w:szCs w:val="24"/>
          <w:lang w:val="pt-BR"/>
        </w:rPr>
        <w:t xml:space="preserve"> </w:t>
      </w:r>
      <w:r w:rsidRPr="001B406E">
        <w:rPr>
          <w:rFonts w:ascii="Arial" w:hAnsi="Arial" w:cs="Arial"/>
          <w:sz w:val="24"/>
          <w:szCs w:val="24"/>
          <w:lang w:val="pt-BR"/>
        </w:rPr>
        <w:t>dessa</w:t>
      </w:r>
      <w:r w:rsidRPr="001B406E">
        <w:rPr>
          <w:rFonts w:ascii="Arial" w:hAnsi="Arial" w:cs="Arial"/>
          <w:spacing w:val="-1"/>
          <w:sz w:val="24"/>
          <w:szCs w:val="24"/>
          <w:lang w:val="pt-BR"/>
        </w:rPr>
        <w:t xml:space="preserve"> </w:t>
      </w:r>
      <w:r w:rsidRPr="001B406E">
        <w:rPr>
          <w:rFonts w:ascii="Arial" w:hAnsi="Arial" w:cs="Arial"/>
          <w:sz w:val="24"/>
          <w:szCs w:val="24"/>
          <w:lang w:val="pt-BR"/>
        </w:rPr>
        <w:t>documentação.</w:t>
      </w:r>
    </w:p>
    <w:p w14:paraId="08A9DA12" w14:textId="77777777" w:rsidR="00731BE0" w:rsidRPr="001B406E" w:rsidRDefault="00731BE0" w:rsidP="001B0942">
      <w:pPr>
        <w:pStyle w:val="PargrafodaLista"/>
        <w:numPr>
          <w:ilvl w:val="1"/>
          <w:numId w:val="19"/>
        </w:numPr>
        <w:tabs>
          <w:tab w:val="left" w:pos="561"/>
        </w:tabs>
        <w:spacing w:before="96" w:line="237" w:lineRule="auto"/>
        <w:ind w:right="188" w:firstLine="0"/>
        <w:rPr>
          <w:rFonts w:ascii="Arial" w:hAnsi="Arial" w:cs="Arial"/>
          <w:sz w:val="24"/>
          <w:szCs w:val="24"/>
          <w:lang w:val="pt-BR"/>
        </w:rPr>
      </w:pPr>
      <w:r w:rsidRPr="001B406E">
        <w:rPr>
          <w:rFonts w:ascii="Arial" w:hAnsi="Arial" w:cs="Arial"/>
          <w:sz w:val="24"/>
          <w:szCs w:val="24"/>
          <w:lang w:val="pt-BR"/>
        </w:rPr>
        <w:t>Os documentos de habilitação exigidos no edital serão encaminhados apenas pelo licitante vencedor,</w:t>
      </w:r>
      <w:r w:rsidRPr="001B406E">
        <w:rPr>
          <w:rFonts w:ascii="Arial" w:hAnsi="Arial" w:cs="Arial"/>
          <w:spacing w:val="1"/>
          <w:sz w:val="24"/>
          <w:szCs w:val="24"/>
          <w:lang w:val="pt-BR"/>
        </w:rPr>
        <w:t xml:space="preserve"> </w:t>
      </w:r>
      <w:r w:rsidRPr="001B406E">
        <w:rPr>
          <w:rFonts w:ascii="Arial" w:hAnsi="Arial" w:cs="Arial"/>
          <w:sz w:val="24"/>
          <w:szCs w:val="24"/>
          <w:lang w:val="pt-BR"/>
        </w:rPr>
        <w:t>nos</w:t>
      </w:r>
      <w:r w:rsidRPr="001B406E">
        <w:rPr>
          <w:rFonts w:ascii="Arial" w:hAnsi="Arial" w:cs="Arial"/>
          <w:spacing w:val="-1"/>
          <w:sz w:val="24"/>
          <w:szCs w:val="24"/>
          <w:lang w:val="pt-BR"/>
        </w:rPr>
        <w:t xml:space="preserve"> </w:t>
      </w:r>
      <w:r w:rsidRPr="001B406E">
        <w:rPr>
          <w:rFonts w:ascii="Arial" w:hAnsi="Arial" w:cs="Arial"/>
          <w:sz w:val="24"/>
          <w:szCs w:val="24"/>
          <w:lang w:val="pt-BR"/>
        </w:rPr>
        <w:t>termos</w:t>
      </w:r>
      <w:r w:rsidRPr="001B406E">
        <w:rPr>
          <w:rFonts w:ascii="Arial" w:hAnsi="Arial" w:cs="Arial"/>
          <w:spacing w:val="-1"/>
          <w:sz w:val="24"/>
          <w:szCs w:val="24"/>
          <w:lang w:val="pt-BR"/>
        </w:rPr>
        <w:t xml:space="preserve"> </w:t>
      </w:r>
      <w:r w:rsidRPr="001B406E">
        <w:rPr>
          <w:rFonts w:ascii="Arial" w:hAnsi="Arial" w:cs="Arial"/>
          <w:sz w:val="24"/>
          <w:szCs w:val="24"/>
          <w:lang w:val="pt-BR"/>
        </w:rPr>
        <w:t>do</w:t>
      </w:r>
      <w:r w:rsidRPr="001B406E">
        <w:rPr>
          <w:rFonts w:ascii="Arial" w:hAnsi="Arial" w:cs="Arial"/>
          <w:spacing w:val="-1"/>
          <w:sz w:val="24"/>
          <w:szCs w:val="24"/>
          <w:lang w:val="pt-BR"/>
        </w:rPr>
        <w:t xml:space="preserve"> </w:t>
      </w:r>
      <w:r w:rsidRPr="001B406E">
        <w:rPr>
          <w:rFonts w:ascii="Arial" w:hAnsi="Arial" w:cs="Arial"/>
          <w:sz w:val="24"/>
          <w:szCs w:val="24"/>
          <w:lang w:val="pt-BR"/>
        </w:rPr>
        <w:t>art.</w:t>
      </w:r>
      <w:r w:rsidRPr="001B406E">
        <w:rPr>
          <w:rFonts w:ascii="Arial" w:hAnsi="Arial" w:cs="Arial"/>
          <w:spacing w:val="-2"/>
          <w:sz w:val="24"/>
          <w:szCs w:val="24"/>
          <w:lang w:val="pt-BR"/>
        </w:rPr>
        <w:t xml:space="preserve"> </w:t>
      </w:r>
      <w:r w:rsidRPr="001B406E">
        <w:rPr>
          <w:rFonts w:ascii="Arial" w:hAnsi="Arial" w:cs="Arial"/>
          <w:sz w:val="24"/>
          <w:szCs w:val="24"/>
          <w:lang w:val="pt-BR"/>
        </w:rPr>
        <w:t>63,</w:t>
      </w:r>
      <w:r w:rsidRPr="001B406E">
        <w:rPr>
          <w:rFonts w:ascii="Arial" w:hAnsi="Arial" w:cs="Arial"/>
          <w:spacing w:val="-2"/>
          <w:sz w:val="24"/>
          <w:szCs w:val="24"/>
          <w:lang w:val="pt-BR"/>
        </w:rPr>
        <w:t xml:space="preserve"> </w:t>
      </w:r>
      <w:r w:rsidRPr="001B406E">
        <w:rPr>
          <w:rFonts w:ascii="Arial" w:hAnsi="Arial" w:cs="Arial"/>
          <w:sz w:val="24"/>
          <w:szCs w:val="24"/>
          <w:lang w:val="pt-BR"/>
        </w:rPr>
        <w:t>inciso</w:t>
      </w:r>
      <w:r w:rsidRPr="001B406E">
        <w:rPr>
          <w:rFonts w:ascii="Arial" w:hAnsi="Arial" w:cs="Arial"/>
          <w:spacing w:val="-1"/>
          <w:sz w:val="24"/>
          <w:szCs w:val="24"/>
          <w:lang w:val="pt-BR"/>
        </w:rPr>
        <w:t xml:space="preserve"> </w:t>
      </w:r>
      <w:r w:rsidRPr="001B406E">
        <w:rPr>
          <w:rFonts w:ascii="Arial" w:hAnsi="Arial" w:cs="Arial"/>
          <w:sz w:val="24"/>
          <w:szCs w:val="24"/>
          <w:lang w:val="pt-BR"/>
        </w:rPr>
        <w:t>II</w:t>
      </w:r>
      <w:r w:rsidRPr="001B406E">
        <w:rPr>
          <w:rFonts w:ascii="Arial" w:hAnsi="Arial" w:cs="Arial"/>
          <w:spacing w:val="-2"/>
          <w:sz w:val="24"/>
          <w:szCs w:val="24"/>
          <w:lang w:val="pt-BR"/>
        </w:rPr>
        <w:t xml:space="preserve"> </w:t>
      </w:r>
      <w:r w:rsidRPr="001B406E">
        <w:rPr>
          <w:rFonts w:ascii="Arial" w:hAnsi="Arial" w:cs="Arial"/>
          <w:sz w:val="24"/>
          <w:szCs w:val="24"/>
          <w:lang w:val="pt-BR"/>
        </w:rPr>
        <w:t>da</w:t>
      </w:r>
      <w:r w:rsidRPr="001B406E">
        <w:rPr>
          <w:rFonts w:ascii="Arial" w:hAnsi="Arial" w:cs="Arial"/>
          <w:spacing w:val="-1"/>
          <w:sz w:val="24"/>
          <w:szCs w:val="24"/>
          <w:lang w:val="pt-BR"/>
        </w:rPr>
        <w:t xml:space="preserve"> </w:t>
      </w:r>
      <w:r w:rsidRPr="001B406E">
        <w:rPr>
          <w:rFonts w:ascii="Arial" w:hAnsi="Arial" w:cs="Arial"/>
          <w:sz w:val="24"/>
          <w:szCs w:val="24"/>
          <w:lang w:val="pt-BR"/>
        </w:rPr>
        <w:t>Lei n.º</w:t>
      </w:r>
      <w:r w:rsidRPr="001B406E">
        <w:rPr>
          <w:rFonts w:ascii="Arial" w:hAnsi="Arial" w:cs="Arial"/>
          <w:spacing w:val="-2"/>
          <w:sz w:val="24"/>
          <w:szCs w:val="24"/>
          <w:lang w:val="pt-BR"/>
        </w:rPr>
        <w:t xml:space="preserve"> </w:t>
      </w:r>
      <w:r w:rsidRPr="001B406E">
        <w:rPr>
          <w:rFonts w:ascii="Arial" w:hAnsi="Arial" w:cs="Arial"/>
          <w:sz w:val="24"/>
          <w:szCs w:val="24"/>
          <w:lang w:val="pt-BR"/>
        </w:rPr>
        <w:t>14.133/2021.</w:t>
      </w:r>
    </w:p>
    <w:p w14:paraId="10995454" w14:textId="54E3F0C2" w:rsidR="00731BE0" w:rsidRPr="001B406E" w:rsidRDefault="00800599" w:rsidP="00800599">
      <w:pPr>
        <w:ind w:left="567" w:right="184"/>
        <w:jc w:val="both"/>
        <w:rPr>
          <w:rFonts w:ascii="Arial" w:hAnsi="Arial" w:cs="Arial"/>
          <w:sz w:val="24"/>
          <w:szCs w:val="24"/>
          <w:lang w:val="pt-BR"/>
        </w:rPr>
      </w:pPr>
      <w:r>
        <w:rPr>
          <w:rFonts w:ascii="Arial" w:hAnsi="Arial" w:cs="Arial"/>
          <w:b/>
          <w:sz w:val="24"/>
          <w:szCs w:val="24"/>
          <w:lang w:val="pt-BR"/>
        </w:rPr>
        <w:t>6.4</w:t>
      </w:r>
      <w:r w:rsidR="00731BE0" w:rsidRPr="001B406E">
        <w:rPr>
          <w:rFonts w:ascii="Arial" w:hAnsi="Arial" w:cs="Arial"/>
          <w:b/>
          <w:sz w:val="24"/>
          <w:szCs w:val="24"/>
          <w:lang w:val="pt-BR"/>
        </w:rPr>
        <w:t>.</w:t>
      </w:r>
      <w:r w:rsidR="00B81357" w:rsidRPr="001B406E">
        <w:rPr>
          <w:rFonts w:ascii="Arial" w:hAnsi="Arial" w:cs="Arial"/>
          <w:b/>
          <w:sz w:val="24"/>
          <w:szCs w:val="24"/>
          <w:lang w:val="pt-BR"/>
        </w:rPr>
        <w:t xml:space="preserve"> </w:t>
      </w:r>
      <w:r w:rsidR="00731BE0" w:rsidRPr="001B406E">
        <w:rPr>
          <w:rFonts w:ascii="Arial" w:hAnsi="Arial" w:cs="Arial"/>
          <w:b/>
          <w:sz w:val="24"/>
          <w:szCs w:val="24"/>
          <w:u w:val="thick"/>
          <w:lang w:val="pt-BR"/>
        </w:rPr>
        <w:t xml:space="preserve">O licitante vencedor deverá enviar os documentos de habilitação no prazo </w:t>
      </w:r>
      <w:r w:rsidR="001214D4">
        <w:rPr>
          <w:rFonts w:ascii="Arial" w:hAnsi="Arial" w:cs="Arial"/>
          <w:b/>
          <w:sz w:val="24"/>
          <w:szCs w:val="24"/>
          <w:u w:val="thick"/>
          <w:lang w:val="pt-BR"/>
        </w:rPr>
        <w:t>legal</w:t>
      </w:r>
      <w:r w:rsidR="00731BE0" w:rsidRPr="001B406E">
        <w:rPr>
          <w:rFonts w:ascii="Arial" w:hAnsi="Arial" w:cs="Arial"/>
          <w:b/>
          <w:sz w:val="24"/>
          <w:szCs w:val="24"/>
          <w:u w:val="thick"/>
          <w:lang w:val="pt-BR"/>
        </w:rPr>
        <w:t>, sob pena de desclassificação</w:t>
      </w:r>
      <w:r w:rsidR="00731BE0" w:rsidRPr="001B406E">
        <w:rPr>
          <w:rFonts w:ascii="Arial" w:hAnsi="Arial" w:cs="Arial"/>
          <w:sz w:val="24"/>
          <w:szCs w:val="24"/>
          <w:lang w:val="pt-BR"/>
        </w:rPr>
        <w:t>, sem prejuízo das</w:t>
      </w:r>
      <w:r w:rsidR="00731BE0" w:rsidRPr="001B406E">
        <w:rPr>
          <w:rFonts w:ascii="Arial" w:hAnsi="Arial" w:cs="Arial"/>
          <w:spacing w:val="1"/>
          <w:sz w:val="24"/>
          <w:szCs w:val="24"/>
          <w:lang w:val="pt-BR"/>
        </w:rPr>
        <w:t xml:space="preserve"> </w:t>
      </w:r>
      <w:r w:rsidR="00731BE0" w:rsidRPr="001B406E">
        <w:rPr>
          <w:rFonts w:ascii="Arial" w:hAnsi="Arial" w:cs="Arial"/>
          <w:sz w:val="24"/>
          <w:szCs w:val="24"/>
          <w:lang w:val="pt-BR"/>
        </w:rPr>
        <w:t>sanções</w:t>
      </w:r>
      <w:r w:rsidR="00731BE0" w:rsidRPr="001B406E">
        <w:rPr>
          <w:rFonts w:ascii="Arial" w:hAnsi="Arial" w:cs="Arial"/>
          <w:spacing w:val="-1"/>
          <w:sz w:val="24"/>
          <w:szCs w:val="24"/>
          <w:lang w:val="pt-BR"/>
        </w:rPr>
        <w:t xml:space="preserve"> </w:t>
      </w:r>
      <w:r w:rsidR="00731BE0" w:rsidRPr="001B406E">
        <w:rPr>
          <w:rFonts w:ascii="Arial" w:hAnsi="Arial" w:cs="Arial"/>
          <w:sz w:val="24"/>
          <w:szCs w:val="24"/>
          <w:lang w:val="pt-BR"/>
        </w:rPr>
        <w:t>previstas</w:t>
      </w:r>
      <w:r w:rsidR="00731BE0" w:rsidRPr="001B406E">
        <w:rPr>
          <w:rFonts w:ascii="Arial" w:hAnsi="Arial" w:cs="Arial"/>
          <w:spacing w:val="-1"/>
          <w:sz w:val="24"/>
          <w:szCs w:val="24"/>
          <w:lang w:val="pt-BR"/>
        </w:rPr>
        <w:t xml:space="preserve"> </w:t>
      </w:r>
      <w:r w:rsidR="00731BE0" w:rsidRPr="001B406E">
        <w:rPr>
          <w:rFonts w:ascii="Arial" w:hAnsi="Arial" w:cs="Arial"/>
          <w:sz w:val="24"/>
          <w:szCs w:val="24"/>
          <w:lang w:val="pt-BR"/>
        </w:rPr>
        <w:t>neste</w:t>
      </w:r>
      <w:r w:rsidR="00731BE0" w:rsidRPr="001B406E">
        <w:rPr>
          <w:rFonts w:ascii="Arial" w:hAnsi="Arial" w:cs="Arial"/>
          <w:spacing w:val="-4"/>
          <w:sz w:val="24"/>
          <w:szCs w:val="24"/>
          <w:lang w:val="pt-BR"/>
        </w:rPr>
        <w:t xml:space="preserve"> </w:t>
      </w:r>
      <w:r w:rsidR="00731BE0" w:rsidRPr="001B406E">
        <w:rPr>
          <w:rFonts w:ascii="Arial" w:hAnsi="Arial" w:cs="Arial"/>
          <w:sz w:val="24"/>
          <w:szCs w:val="24"/>
          <w:lang w:val="pt-BR"/>
        </w:rPr>
        <w:t>Edital.</w:t>
      </w:r>
    </w:p>
    <w:p w14:paraId="1D378895" w14:textId="0C2D0BC9" w:rsidR="00731BE0" w:rsidRPr="00800599" w:rsidRDefault="00731BE0" w:rsidP="001B0942">
      <w:pPr>
        <w:pStyle w:val="PargrafodaLista"/>
        <w:numPr>
          <w:ilvl w:val="1"/>
          <w:numId w:val="20"/>
        </w:numPr>
        <w:tabs>
          <w:tab w:val="left" w:pos="561"/>
        </w:tabs>
        <w:spacing w:line="237" w:lineRule="auto"/>
        <w:ind w:right="184" w:hanging="5"/>
        <w:rPr>
          <w:rFonts w:ascii="Arial" w:hAnsi="Arial" w:cs="Arial"/>
          <w:sz w:val="24"/>
          <w:szCs w:val="24"/>
          <w:lang w:val="pt-BR"/>
        </w:rPr>
      </w:pPr>
      <w:r w:rsidRPr="00800599">
        <w:rPr>
          <w:rFonts w:ascii="Arial" w:hAnsi="Arial" w:cs="Arial"/>
          <w:sz w:val="24"/>
          <w:szCs w:val="24"/>
          <w:lang w:val="pt-BR"/>
        </w:rPr>
        <w:t>As</w:t>
      </w:r>
      <w:r w:rsidRPr="00800599">
        <w:rPr>
          <w:rFonts w:ascii="Arial" w:hAnsi="Arial" w:cs="Arial"/>
          <w:spacing w:val="1"/>
          <w:sz w:val="24"/>
          <w:szCs w:val="24"/>
          <w:lang w:val="pt-BR"/>
        </w:rPr>
        <w:t xml:space="preserve"> </w:t>
      </w:r>
      <w:r w:rsidRPr="00800599">
        <w:rPr>
          <w:rFonts w:ascii="Arial" w:hAnsi="Arial" w:cs="Arial"/>
          <w:sz w:val="24"/>
          <w:szCs w:val="24"/>
          <w:lang w:val="pt-BR"/>
        </w:rPr>
        <w:t>Microempresas</w:t>
      </w:r>
      <w:r w:rsidRPr="00800599">
        <w:rPr>
          <w:rFonts w:ascii="Arial" w:hAnsi="Arial" w:cs="Arial"/>
          <w:spacing w:val="1"/>
          <w:sz w:val="24"/>
          <w:szCs w:val="24"/>
          <w:lang w:val="pt-BR"/>
        </w:rPr>
        <w:t xml:space="preserve"> </w:t>
      </w:r>
      <w:r w:rsidRPr="00800599">
        <w:rPr>
          <w:rFonts w:ascii="Arial" w:hAnsi="Arial" w:cs="Arial"/>
          <w:sz w:val="24"/>
          <w:szCs w:val="24"/>
          <w:lang w:val="pt-BR"/>
        </w:rPr>
        <w:t>e</w:t>
      </w:r>
      <w:r w:rsidRPr="00800599">
        <w:rPr>
          <w:rFonts w:ascii="Arial" w:hAnsi="Arial" w:cs="Arial"/>
          <w:spacing w:val="1"/>
          <w:sz w:val="24"/>
          <w:szCs w:val="24"/>
          <w:lang w:val="pt-BR"/>
        </w:rPr>
        <w:t xml:space="preserve"> </w:t>
      </w:r>
      <w:r w:rsidRPr="00800599">
        <w:rPr>
          <w:rFonts w:ascii="Arial" w:hAnsi="Arial" w:cs="Arial"/>
          <w:sz w:val="24"/>
          <w:szCs w:val="24"/>
          <w:lang w:val="pt-BR"/>
        </w:rPr>
        <w:t>Empresas</w:t>
      </w:r>
      <w:r w:rsidRPr="00800599">
        <w:rPr>
          <w:rFonts w:ascii="Arial" w:hAnsi="Arial" w:cs="Arial"/>
          <w:spacing w:val="1"/>
          <w:sz w:val="24"/>
          <w:szCs w:val="24"/>
          <w:lang w:val="pt-BR"/>
        </w:rPr>
        <w:t xml:space="preserve"> </w:t>
      </w:r>
      <w:r w:rsidRPr="00800599">
        <w:rPr>
          <w:rFonts w:ascii="Arial" w:hAnsi="Arial" w:cs="Arial"/>
          <w:sz w:val="24"/>
          <w:szCs w:val="24"/>
          <w:lang w:val="pt-BR"/>
        </w:rPr>
        <w:t>de</w:t>
      </w:r>
      <w:r w:rsidRPr="00800599">
        <w:rPr>
          <w:rFonts w:ascii="Arial" w:hAnsi="Arial" w:cs="Arial"/>
          <w:spacing w:val="1"/>
          <w:sz w:val="24"/>
          <w:szCs w:val="24"/>
          <w:lang w:val="pt-BR"/>
        </w:rPr>
        <w:t xml:space="preserve"> </w:t>
      </w:r>
      <w:r w:rsidRPr="00800599">
        <w:rPr>
          <w:rFonts w:ascii="Arial" w:hAnsi="Arial" w:cs="Arial"/>
          <w:sz w:val="24"/>
          <w:szCs w:val="24"/>
          <w:lang w:val="pt-BR"/>
        </w:rPr>
        <w:t>Pequeno</w:t>
      </w:r>
      <w:r w:rsidRPr="00800599">
        <w:rPr>
          <w:rFonts w:ascii="Arial" w:hAnsi="Arial" w:cs="Arial"/>
          <w:spacing w:val="1"/>
          <w:sz w:val="24"/>
          <w:szCs w:val="24"/>
          <w:lang w:val="pt-BR"/>
        </w:rPr>
        <w:t xml:space="preserve"> </w:t>
      </w:r>
      <w:r w:rsidRPr="00800599">
        <w:rPr>
          <w:rFonts w:ascii="Arial" w:hAnsi="Arial" w:cs="Arial"/>
          <w:sz w:val="24"/>
          <w:szCs w:val="24"/>
          <w:lang w:val="pt-BR"/>
        </w:rPr>
        <w:t>Porte</w:t>
      </w:r>
      <w:r w:rsidRPr="00800599">
        <w:rPr>
          <w:rFonts w:ascii="Arial" w:hAnsi="Arial" w:cs="Arial"/>
          <w:spacing w:val="1"/>
          <w:sz w:val="24"/>
          <w:szCs w:val="24"/>
          <w:lang w:val="pt-BR"/>
        </w:rPr>
        <w:t xml:space="preserve"> </w:t>
      </w:r>
      <w:r w:rsidRPr="00800599">
        <w:rPr>
          <w:rFonts w:ascii="Arial" w:hAnsi="Arial" w:cs="Arial"/>
          <w:sz w:val="24"/>
          <w:szCs w:val="24"/>
          <w:lang w:val="pt-BR"/>
        </w:rPr>
        <w:t>deverão</w:t>
      </w:r>
      <w:r w:rsidRPr="00800599">
        <w:rPr>
          <w:rFonts w:ascii="Arial" w:hAnsi="Arial" w:cs="Arial"/>
          <w:spacing w:val="1"/>
          <w:sz w:val="24"/>
          <w:szCs w:val="24"/>
          <w:lang w:val="pt-BR"/>
        </w:rPr>
        <w:t xml:space="preserve"> </w:t>
      </w:r>
      <w:r w:rsidRPr="00800599">
        <w:rPr>
          <w:rFonts w:ascii="Arial" w:hAnsi="Arial" w:cs="Arial"/>
          <w:sz w:val="24"/>
          <w:szCs w:val="24"/>
          <w:lang w:val="pt-BR"/>
        </w:rPr>
        <w:t>encaminhar</w:t>
      </w:r>
      <w:r w:rsidRPr="00800599">
        <w:rPr>
          <w:rFonts w:ascii="Arial" w:hAnsi="Arial" w:cs="Arial"/>
          <w:spacing w:val="1"/>
          <w:sz w:val="24"/>
          <w:szCs w:val="24"/>
          <w:lang w:val="pt-BR"/>
        </w:rPr>
        <w:t xml:space="preserve"> </w:t>
      </w:r>
      <w:r w:rsidRPr="00800599">
        <w:rPr>
          <w:rFonts w:ascii="Arial" w:hAnsi="Arial" w:cs="Arial"/>
          <w:sz w:val="24"/>
          <w:szCs w:val="24"/>
          <w:lang w:val="pt-BR"/>
        </w:rPr>
        <w:t>a</w:t>
      </w:r>
      <w:r w:rsidRPr="00800599">
        <w:rPr>
          <w:rFonts w:ascii="Arial" w:hAnsi="Arial" w:cs="Arial"/>
          <w:spacing w:val="1"/>
          <w:sz w:val="24"/>
          <w:szCs w:val="24"/>
          <w:lang w:val="pt-BR"/>
        </w:rPr>
        <w:t xml:space="preserve"> </w:t>
      </w:r>
      <w:r w:rsidRPr="00800599">
        <w:rPr>
          <w:rFonts w:ascii="Arial" w:hAnsi="Arial" w:cs="Arial"/>
          <w:sz w:val="24"/>
          <w:szCs w:val="24"/>
          <w:lang w:val="pt-BR"/>
        </w:rPr>
        <w:t>documentação</w:t>
      </w:r>
      <w:r w:rsidRPr="00800599">
        <w:rPr>
          <w:rFonts w:ascii="Arial" w:hAnsi="Arial" w:cs="Arial"/>
          <w:spacing w:val="58"/>
          <w:sz w:val="24"/>
          <w:szCs w:val="24"/>
          <w:lang w:val="pt-BR"/>
        </w:rPr>
        <w:t xml:space="preserve"> </w:t>
      </w:r>
      <w:r w:rsidRPr="00800599">
        <w:rPr>
          <w:rFonts w:ascii="Arial" w:hAnsi="Arial" w:cs="Arial"/>
          <w:sz w:val="24"/>
          <w:szCs w:val="24"/>
          <w:lang w:val="pt-BR"/>
        </w:rPr>
        <w:t>de</w:t>
      </w:r>
      <w:r w:rsidRPr="00800599">
        <w:rPr>
          <w:rFonts w:ascii="Arial" w:hAnsi="Arial" w:cs="Arial"/>
          <w:spacing w:val="1"/>
          <w:sz w:val="24"/>
          <w:szCs w:val="24"/>
          <w:lang w:val="pt-BR"/>
        </w:rPr>
        <w:t xml:space="preserve"> </w:t>
      </w:r>
      <w:r w:rsidRPr="00800599">
        <w:rPr>
          <w:rFonts w:ascii="Arial" w:hAnsi="Arial" w:cs="Arial"/>
          <w:sz w:val="24"/>
          <w:szCs w:val="24"/>
          <w:lang w:val="pt-BR"/>
        </w:rPr>
        <w:t>habilitação, ainda que haja alguma restrição de regularidade fiscal e trabalhista, nos termos do art. 43, § 1º</w:t>
      </w:r>
      <w:r w:rsidRPr="00800599">
        <w:rPr>
          <w:rFonts w:ascii="Arial" w:hAnsi="Arial" w:cs="Arial"/>
          <w:spacing w:val="1"/>
          <w:sz w:val="24"/>
          <w:szCs w:val="24"/>
          <w:lang w:val="pt-BR"/>
        </w:rPr>
        <w:t xml:space="preserve"> </w:t>
      </w:r>
      <w:r w:rsidRPr="00800599">
        <w:rPr>
          <w:rFonts w:ascii="Arial" w:hAnsi="Arial" w:cs="Arial"/>
          <w:sz w:val="24"/>
          <w:szCs w:val="24"/>
          <w:lang w:val="pt-BR"/>
        </w:rPr>
        <w:t>da</w:t>
      </w:r>
      <w:r w:rsidRPr="00800599">
        <w:rPr>
          <w:rFonts w:ascii="Arial" w:hAnsi="Arial" w:cs="Arial"/>
          <w:spacing w:val="-1"/>
          <w:sz w:val="24"/>
          <w:szCs w:val="24"/>
          <w:lang w:val="pt-BR"/>
        </w:rPr>
        <w:t xml:space="preserve"> </w:t>
      </w:r>
      <w:r w:rsidRPr="00800599">
        <w:rPr>
          <w:rFonts w:ascii="Arial" w:hAnsi="Arial" w:cs="Arial"/>
          <w:sz w:val="24"/>
          <w:szCs w:val="24"/>
          <w:lang w:val="pt-BR"/>
        </w:rPr>
        <w:t>LC</w:t>
      </w:r>
      <w:r w:rsidRPr="00800599">
        <w:rPr>
          <w:rFonts w:ascii="Arial" w:hAnsi="Arial" w:cs="Arial"/>
          <w:spacing w:val="-3"/>
          <w:sz w:val="24"/>
          <w:szCs w:val="24"/>
          <w:lang w:val="pt-BR"/>
        </w:rPr>
        <w:t xml:space="preserve"> </w:t>
      </w:r>
      <w:r w:rsidRPr="00800599">
        <w:rPr>
          <w:rFonts w:ascii="Arial" w:hAnsi="Arial" w:cs="Arial"/>
          <w:sz w:val="24"/>
          <w:szCs w:val="24"/>
          <w:lang w:val="pt-BR"/>
        </w:rPr>
        <w:t>nº</w:t>
      </w:r>
      <w:r w:rsidRPr="00800599">
        <w:rPr>
          <w:rFonts w:ascii="Arial" w:hAnsi="Arial" w:cs="Arial"/>
          <w:spacing w:val="-1"/>
          <w:sz w:val="24"/>
          <w:szCs w:val="24"/>
          <w:lang w:val="pt-BR"/>
        </w:rPr>
        <w:t xml:space="preserve"> </w:t>
      </w:r>
      <w:r w:rsidRPr="00800599">
        <w:rPr>
          <w:rFonts w:ascii="Arial" w:hAnsi="Arial" w:cs="Arial"/>
          <w:sz w:val="24"/>
          <w:szCs w:val="24"/>
          <w:lang w:val="pt-BR"/>
        </w:rPr>
        <w:t>123,</w:t>
      </w:r>
      <w:r w:rsidRPr="00800599">
        <w:rPr>
          <w:rFonts w:ascii="Arial" w:hAnsi="Arial" w:cs="Arial"/>
          <w:spacing w:val="-2"/>
          <w:sz w:val="24"/>
          <w:szCs w:val="24"/>
          <w:lang w:val="pt-BR"/>
        </w:rPr>
        <w:t xml:space="preserve"> </w:t>
      </w:r>
      <w:r w:rsidRPr="00800599">
        <w:rPr>
          <w:rFonts w:ascii="Arial" w:hAnsi="Arial" w:cs="Arial"/>
          <w:sz w:val="24"/>
          <w:szCs w:val="24"/>
          <w:lang w:val="pt-BR"/>
        </w:rPr>
        <w:t>de</w:t>
      </w:r>
      <w:r w:rsidRPr="00800599">
        <w:rPr>
          <w:rFonts w:ascii="Arial" w:hAnsi="Arial" w:cs="Arial"/>
          <w:spacing w:val="-1"/>
          <w:sz w:val="24"/>
          <w:szCs w:val="24"/>
          <w:lang w:val="pt-BR"/>
        </w:rPr>
        <w:t xml:space="preserve"> </w:t>
      </w:r>
      <w:r w:rsidRPr="00800599">
        <w:rPr>
          <w:rFonts w:ascii="Arial" w:hAnsi="Arial" w:cs="Arial"/>
          <w:sz w:val="24"/>
          <w:szCs w:val="24"/>
          <w:lang w:val="pt-BR"/>
        </w:rPr>
        <w:t>2006.</w:t>
      </w:r>
    </w:p>
    <w:p w14:paraId="16222E5B" w14:textId="77777777" w:rsidR="00731BE0" w:rsidRPr="001B406E" w:rsidRDefault="00731BE0" w:rsidP="001B0942">
      <w:pPr>
        <w:pStyle w:val="PargrafodaLista"/>
        <w:numPr>
          <w:ilvl w:val="1"/>
          <w:numId w:val="20"/>
        </w:numPr>
        <w:tabs>
          <w:tab w:val="left" w:pos="561"/>
        </w:tabs>
        <w:ind w:right="190" w:firstLine="0"/>
        <w:rPr>
          <w:rFonts w:ascii="Arial" w:hAnsi="Arial" w:cs="Arial"/>
          <w:sz w:val="24"/>
          <w:szCs w:val="24"/>
          <w:lang w:val="pt-BR"/>
        </w:rPr>
      </w:pPr>
      <w:r w:rsidRPr="001B406E">
        <w:rPr>
          <w:rFonts w:ascii="Arial" w:hAnsi="Arial" w:cs="Arial"/>
          <w:sz w:val="24"/>
          <w:szCs w:val="24"/>
          <w:lang w:val="pt-BR"/>
        </w:rPr>
        <w:t>Incumbirá ao licitante acompanhar as operações no sistema eletrônico durante a sessão pública do</w:t>
      </w:r>
      <w:r w:rsidRPr="001B406E">
        <w:rPr>
          <w:rFonts w:ascii="Arial" w:hAnsi="Arial" w:cs="Arial"/>
          <w:spacing w:val="1"/>
          <w:sz w:val="24"/>
          <w:szCs w:val="24"/>
          <w:lang w:val="pt-BR"/>
        </w:rPr>
        <w:t xml:space="preserve"> </w:t>
      </w:r>
      <w:r w:rsidRPr="001B406E">
        <w:rPr>
          <w:rFonts w:ascii="Arial" w:hAnsi="Arial" w:cs="Arial"/>
          <w:sz w:val="24"/>
          <w:szCs w:val="24"/>
          <w:lang w:val="pt-BR"/>
        </w:rPr>
        <w:t>Pregão, ficando responsável pelo ônus decorrente da perda de negócios, diante da inobservância de</w:t>
      </w:r>
      <w:r w:rsidRPr="001B406E">
        <w:rPr>
          <w:rFonts w:ascii="Arial" w:hAnsi="Arial" w:cs="Arial"/>
          <w:spacing w:val="1"/>
          <w:sz w:val="24"/>
          <w:szCs w:val="24"/>
          <w:lang w:val="pt-BR"/>
        </w:rPr>
        <w:t xml:space="preserve"> </w:t>
      </w:r>
      <w:r w:rsidRPr="001B406E">
        <w:rPr>
          <w:rFonts w:ascii="Arial" w:hAnsi="Arial" w:cs="Arial"/>
          <w:sz w:val="24"/>
          <w:szCs w:val="24"/>
          <w:lang w:val="pt-BR"/>
        </w:rPr>
        <w:t>quaisquer</w:t>
      </w:r>
      <w:r w:rsidRPr="001B406E">
        <w:rPr>
          <w:rFonts w:ascii="Arial" w:hAnsi="Arial" w:cs="Arial"/>
          <w:spacing w:val="-3"/>
          <w:sz w:val="24"/>
          <w:szCs w:val="24"/>
          <w:lang w:val="pt-BR"/>
        </w:rPr>
        <w:t xml:space="preserve"> </w:t>
      </w:r>
      <w:r w:rsidRPr="001B406E">
        <w:rPr>
          <w:rFonts w:ascii="Arial" w:hAnsi="Arial" w:cs="Arial"/>
          <w:sz w:val="24"/>
          <w:szCs w:val="24"/>
          <w:lang w:val="pt-BR"/>
        </w:rPr>
        <w:t>mensagens</w:t>
      </w:r>
      <w:r w:rsidRPr="001B406E">
        <w:rPr>
          <w:rFonts w:ascii="Arial" w:hAnsi="Arial" w:cs="Arial"/>
          <w:spacing w:val="-1"/>
          <w:sz w:val="24"/>
          <w:szCs w:val="24"/>
          <w:lang w:val="pt-BR"/>
        </w:rPr>
        <w:t xml:space="preserve"> </w:t>
      </w:r>
      <w:r w:rsidRPr="001B406E">
        <w:rPr>
          <w:rFonts w:ascii="Arial" w:hAnsi="Arial" w:cs="Arial"/>
          <w:sz w:val="24"/>
          <w:szCs w:val="24"/>
          <w:lang w:val="pt-BR"/>
        </w:rPr>
        <w:t>emitidas</w:t>
      </w:r>
      <w:r w:rsidRPr="001B406E">
        <w:rPr>
          <w:rFonts w:ascii="Arial" w:hAnsi="Arial" w:cs="Arial"/>
          <w:spacing w:val="1"/>
          <w:sz w:val="24"/>
          <w:szCs w:val="24"/>
          <w:lang w:val="pt-BR"/>
        </w:rPr>
        <w:t xml:space="preserve"> </w:t>
      </w:r>
      <w:r w:rsidRPr="001B406E">
        <w:rPr>
          <w:rFonts w:ascii="Arial" w:hAnsi="Arial" w:cs="Arial"/>
          <w:sz w:val="24"/>
          <w:szCs w:val="24"/>
          <w:lang w:val="pt-BR"/>
        </w:rPr>
        <w:t>pelo</w:t>
      </w:r>
      <w:r w:rsidRPr="001B406E">
        <w:rPr>
          <w:rFonts w:ascii="Arial" w:hAnsi="Arial" w:cs="Arial"/>
          <w:spacing w:val="-1"/>
          <w:sz w:val="24"/>
          <w:szCs w:val="24"/>
          <w:lang w:val="pt-BR"/>
        </w:rPr>
        <w:t xml:space="preserve"> </w:t>
      </w:r>
      <w:r w:rsidRPr="001B406E">
        <w:rPr>
          <w:rFonts w:ascii="Arial" w:hAnsi="Arial" w:cs="Arial"/>
          <w:sz w:val="24"/>
          <w:szCs w:val="24"/>
          <w:lang w:val="pt-BR"/>
        </w:rPr>
        <w:t>sistema</w:t>
      </w:r>
      <w:r w:rsidRPr="001B406E">
        <w:rPr>
          <w:rFonts w:ascii="Arial" w:hAnsi="Arial" w:cs="Arial"/>
          <w:spacing w:val="-1"/>
          <w:sz w:val="24"/>
          <w:szCs w:val="24"/>
          <w:lang w:val="pt-BR"/>
        </w:rPr>
        <w:t xml:space="preserve"> </w:t>
      </w:r>
      <w:r w:rsidRPr="001B406E">
        <w:rPr>
          <w:rFonts w:ascii="Arial" w:hAnsi="Arial" w:cs="Arial"/>
          <w:sz w:val="24"/>
          <w:szCs w:val="24"/>
          <w:lang w:val="pt-BR"/>
        </w:rPr>
        <w:t>ou</w:t>
      </w:r>
      <w:r w:rsidRPr="001B406E">
        <w:rPr>
          <w:rFonts w:ascii="Arial" w:hAnsi="Arial" w:cs="Arial"/>
          <w:spacing w:val="-1"/>
          <w:sz w:val="24"/>
          <w:szCs w:val="24"/>
          <w:lang w:val="pt-BR"/>
        </w:rPr>
        <w:t xml:space="preserve"> </w:t>
      </w:r>
      <w:r w:rsidRPr="001B406E">
        <w:rPr>
          <w:rFonts w:ascii="Arial" w:hAnsi="Arial" w:cs="Arial"/>
          <w:sz w:val="24"/>
          <w:szCs w:val="24"/>
          <w:lang w:val="pt-BR"/>
        </w:rPr>
        <w:t>de</w:t>
      </w:r>
      <w:r w:rsidRPr="001B406E">
        <w:rPr>
          <w:rFonts w:ascii="Arial" w:hAnsi="Arial" w:cs="Arial"/>
          <w:spacing w:val="-3"/>
          <w:sz w:val="24"/>
          <w:szCs w:val="24"/>
          <w:lang w:val="pt-BR"/>
        </w:rPr>
        <w:t xml:space="preserve"> </w:t>
      </w:r>
      <w:r w:rsidRPr="001B406E">
        <w:rPr>
          <w:rFonts w:ascii="Arial" w:hAnsi="Arial" w:cs="Arial"/>
          <w:sz w:val="24"/>
          <w:szCs w:val="24"/>
          <w:lang w:val="pt-BR"/>
        </w:rPr>
        <w:t>sua</w:t>
      </w:r>
      <w:r w:rsidRPr="001B406E">
        <w:rPr>
          <w:rFonts w:ascii="Arial" w:hAnsi="Arial" w:cs="Arial"/>
          <w:spacing w:val="-1"/>
          <w:sz w:val="24"/>
          <w:szCs w:val="24"/>
          <w:lang w:val="pt-BR"/>
        </w:rPr>
        <w:t xml:space="preserve"> </w:t>
      </w:r>
      <w:r w:rsidRPr="001B406E">
        <w:rPr>
          <w:rFonts w:ascii="Arial" w:hAnsi="Arial" w:cs="Arial"/>
          <w:sz w:val="24"/>
          <w:szCs w:val="24"/>
          <w:lang w:val="pt-BR"/>
        </w:rPr>
        <w:t>desconexão.</w:t>
      </w:r>
    </w:p>
    <w:p w14:paraId="4EB80D9C" w14:textId="77777777" w:rsidR="00731BE0" w:rsidRPr="001B406E" w:rsidRDefault="00731BE0" w:rsidP="001B0942">
      <w:pPr>
        <w:pStyle w:val="PargrafodaLista"/>
        <w:numPr>
          <w:ilvl w:val="1"/>
          <w:numId w:val="20"/>
        </w:numPr>
        <w:tabs>
          <w:tab w:val="left" w:pos="561"/>
        </w:tabs>
        <w:spacing w:line="237" w:lineRule="auto"/>
        <w:ind w:right="185" w:firstLine="0"/>
        <w:rPr>
          <w:rFonts w:ascii="Arial" w:hAnsi="Arial" w:cs="Arial"/>
          <w:sz w:val="24"/>
          <w:szCs w:val="24"/>
          <w:lang w:val="pt-BR"/>
        </w:rPr>
      </w:pPr>
      <w:r w:rsidRPr="001B406E">
        <w:rPr>
          <w:rFonts w:ascii="Arial" w:hAnsi="Arial" w:cs="Arial"/>
          <w:sz w:val="24"/>
          <w:szCs w:val="24"/>
          <w:lang w:val="pt-BR"/>
        </w:rPr>
        <w:t>Até a abertura da sessão pública, os licitantes poderão retirar ou substituir a proposta inserida no</w:t>
      </w:r>
      <w:r w:rsidRPr="001B406E">
        <w:rPr>
          <w:rFonts w:ascii="Arial" w:hAnsi="Arial" w:cs="Arial"/>
          <w:spacing w:val="1"/>
          <w:sz w:val="24"/>
          <w:szCs w:val="24"/>
          <w:lang w:val="pt-BR"/>
        </w:rPr>
        <w:t xml:space="preserve"> </w:t>
      </w:r>
      <w:r w:rsidRPr="001B406E">
        <w:rPr>
          <w:rFonts w:ascii="Arial" w:hAnsi="Arial" w:cs="Arial"/>
          <w:sz w:val="24"/>
          <w:szCs w:val="24"/>
          <w:lang w:val="pt-BR"/>
        </w:rPr>
        <w:t>sistema;</w:t>
      </w:r>
    </w:p>
    <w:p w14:paraId="3A7100BB" w14:textId="77777777" w:rsidR="00731BE0" w:rsidRPr="001B406E" w:rsidRDefault="00731BE0" w:rsidP="001B0942">
      <w:pPr>
        <w:pStyle w:val="PargrafodaLista"/>
        <w:numPr>
          <w:ilvl w:val="1"/>
          <w:numId w:val="20"/>
        </w:numPr>
        <w:tabs>
          <w:tab w:val="left" w:pos="561"/>
        </w:tabs>
        <w:spacing w:before="1"/>
        <w:ind w:right="188" w:firstLine="0"/>
        <w:rPr>
          <w:rFonts w:ascii="Arial" w:hAnsi="Arial" w:cs="Arial"/>
          <w:sz w:val="24"/>
          <w:szCs w:val="24"/>
          <w:lang w:val="pt-BR"/>
        </w:rPr>
      </w:pPr>
      <w:r w:rsidRPr="001B406E">
        <w:rPr>
          <w:rFonts w:ascii="Arial" w:hAnsi="Arial" w:cs="Arial"/>
          <w:sz w:val="24"/>
          <w:szCs w:val="24"/>
          <w:lang w:val="pt-BR"/>
        </w:rPr>
        <w:t>Não</w:t>
      </w:r>
      <w:r w:rsidRPr="001B406E">
        <w:rPr>
          <w:rFonts w:ascii="Arial" w:hAnsi="Arial" w:cs="Arial"/>
          <w:spacing w:val="1"/>
          <w:sz w:val="24"/>
          <w:szCs w:val="24"/>
          <w:lang w:val="pt-BR"/>
        </w:rPr>
        <w:t xml:space="preserve"> </w:t>
      </w:r>
      <w:r w:rsidRPr="001B406E">
        <w:rPr>
          <w:rFonts w:ascii="Arial" w:hAnsi="Arial" w:cs="Arial"/>
          <w:sz w:val="24"/>
          <w:szCs w:val="24"/>
          <w:lang w:val="pt-BR"/>
        </w:rPr>
        <w:t>será</w:t>
      </w:r>
      <w:r w:rsidRPr="001B406E">
        <w:rPr>
          <w:rFonts w:ascii="Arial" w:hAnsi="Arial" w:cs="Arial"/>
          <w:spacing w:val="1"/>
          <w:sz w:val="24"/>
          <w:szCs w:val="24"/>
          <w:lang w:val="pt-BR"/>
        </w:rPr>
        <w:t xml:space="preserve"> </w:t>
      </w:r>
      <w:r w:rsidRPr="001B406E">
        <w:rPr>
          <w:rFonts w:ascii="Arial" w:hAnsi="Arial" w:cs="Arial"/>
          <w:sz w:val="24"/>
          <w:szCs w:val="24"/>
          <w:lang w:val="pt-BR"/>
        </w:rPr>
        <w:t>estabelecida,</w:t>
      </w:r>
      <w:r w:rsidRPr="001B406E">
        <w:rPr>
          <w:rFonts w:ascii="Arial" w:hAnsi="Arial" w:cs="Arial"/>
          <w:spacing w:val="1"/>
          <w:sz w:val="24"/>
          <w:szCs w:val="24"/>
          <w:lang w:val="pt-BR"/>
        </w:rPr>
        <w:t xml:space="preserve"> </w:t>
      </w:r>
      <w:r w:rsidRPr="001B406E">
        <w:rPr>
          <w:rFonts w:ascii="Arial" w:hAnsi="Arial" w:cs="Arial"/>
          <w:sz w:val="24"/>
          <w:szCs w:val="24"/>
          <w:lang w:val="pt-BR"/>
        </w:rPr>
        <w:t>nessa</w:t>
      </w:r>
      <w:r w:rsidRPr="001B406E">
        <w:rPr>
          <w:rFonts w:ascii="Arial" w:hAnsi="Arial" w:cs="Arial"/>
          <w:spacing w:val="1"/>
          <w:sz w:val="24"/>
          <w:szCs w:val="24"/>
          <w:lang w:val="pt-BR"/>
        </w:rPr>
        <w:t xml:space="preserve"> </w:t>
      </w:r>
      <w:r w:rsidRPr="001B406E">
        <w:rPr>
          <w:rFonts w:ascii="Arial" w:hAnsi="Arial" w:cs="Arial"/>
          <w:sz w:val="24"/>
          <w:szCs w:val="24"/>
          <w:lang w:val="pt-BR"/>
        </w:rPr>
        <w:t>etapa</w:t>
      </w:r>
      <w:r w:rsidRPr="001B406E">
        <w:rPr>
          <w:rFonts w:ascii="Arial" w:hAnsi="Arial" w:cs="Arial"/>
          <w:spacing w:val="1"/>
          <w:sz w:val="24"/>
          <w:szCs w:val="24"/>
          <w:lang w:val="pt-BR"/>
        </w:rPr>
        <w:t xml:space="preserve"> </w:t>
      </w:r>
      <w:r w:rsidRPr="001B406E">
        <w:rPr>
          <w:rFonts w:ascii="Arial" w:hAnsi="Arial" w:cs="Arial"/>
          <w:sz w:val="24"/>
          <w:szCs w:val="24"/>
          <w:lang w:val="pt-BR"/>
        </w:rPr>
        <w:t>do</w:t>
      </w:r>
      <w:r w:rsidRPr="001B406E">
        <w:rPr>
          <w:rFonts w:ascii="Arial" w:hAnsi="Arial" w:cs="Arial"/>
          <w:spacing w:val="1"/>
          <w:sz w:val="24"/>
          <w:szCs w:val="24"/>
          <w:lang w:val="pt-BR"/>
        </w:rPr>
        <w:t xml:space="preserve"> </w:t>
      </w:r>
      <w:r w:rsidRPr="001B406E">
        <w:rPr>
          <w:rFonts w:ascii="Arial" w:hAnsi="Arial" w:cs="Arial"/>
          <w:sz w:val="24"/>
          <w:szCs w:val="24"/>
          <w:lang w:val="pt-BR"/>
        </w:rPr>
        <w:t>certame,</w:t>
      </w:r>
      <w:r w:rsidRPr="001B406E">
        <w:rPr>
          <w:rFonts w:ascii="Arial" w:hAnsi="Arial" w:cs="Arial"/>
          <w:spacing w:val="1"/>
          <w:sz w:val="24"/>
          <w:szCs w:val="24"/>
          <w:lang w:val="pt-BR"/>
        </w:rPr>
        <w:t xml:space="preserve"> </w:t>
      </w:r>
      <w:r w:rsidRPr="001B406E">
        <w:rPr>
          <w:rFonts w:ascii="Arial" w:hAnsi="Arial" w:cs="Arial"/>
          <w:sz w:val="24"/>
          <w:szCs w:val="24"/>
          <w:lang w:val="pt-BR"/>
        </w:rPr>
        <w:t>ordem</w:t>
      </w:r>
      <w:r w:rsidRPr="001B406E">
        <w:rPr>
          <w:rFonts w:ascii="Arial" w:hAnsi="Arial" w:cs="Arial"/>
          <w:spacing w:val="1"/>
          <w:sz w:val="24"/>
          <w:szCs w:val="24"/>
          <w:lang w:val="pt-BR"/>
        </w:rPr>
        <w:t xml:space="preserve"> </w:t>
      </w:r>
      <w:r w:rsidRPr="001B406E">
        <w:rPr>
          <w:rFonts w:ascii="Arial" w:hAnsi="Arial" w:cs="Arial"/>
          <w:sz w:val="24"/>
          <w:szCs w:val="24"/>
          <w:lang w:val="pt-BR"/>
        </w:rPr>
        <w:t>de</w:t>
      </w:r>
      <w:r w:rsidRPr="001B406E">
        <w:rPr>
          <w:rFonts w:ascii="Arial" w:hAnsi="Arial" w:cs="Arial"/>
          <w:spacing w:val="1"/>
          <w:sz w:val="24"/>
          <w:szCs w:val="24"/>
          <w:lang w:val="pt-BR"/>
        </w:rPr>
        <w:t xml:space="preserve"> </w:t>
      </w:r>
      <w:r w:rsidRPr="001B406E">
        <w:rPr>
          <w:rFonts w:ascii="Arial" w:hAnsi="Arial" w:cs="Arial"/>
          <w:sz w:val="24"/>
          <w:szCs w:val="24"/>
          <w:lang w:val="pt-BR"/>
        </w:rPr>
        <w:t>classificação</w:t>
      </w:r>
      <w:r w:rsidRPr="001B406E">
        <w:rPr>
          <w:rFonts w:ascii="Arial" w:hAnsi="Arial" w:cs="Arial"/>
          <w:spacing w:val="1"/>
          <w:sz w:val="24"/>
          <w:szCs w:val="24"/>
          <w:lang w:val="pt-BR"/>
        </w:rPr>
        <w:t xml:space="preserve"> </w:t>
      </w:r>
      <w:r w:rsidRPr="001B406E">
        <w:rPr>
          <w:rFonts w:ascii="Arial" w:hAnsi="Arial" w:cs="Arial"/>
          <w:sz w:val="24"/>
          <w:szCs w:val="24"/>
          <w:lang w:val="pt-BR"/>
        </w:rPr>
        <w:t>entre</w:t>
      </w:r>
      <w:r w:rsidRPr="001B406E">
        <w:rPr>
          <w:rFonts w:ascii="Arial" w:hAnsi="Arial" w:cs="Arial"/>
          <w:spacing w:val="1"/>
          <w:sz w:val="24"/>
          <w:szCs w:val="24"/>
          <w:lang w:val="pt-BR"/>
        </w:rPr>
        <w:t xml:space="preserve"> </w:t>
      </w:r>
      <w:r w:rsidRPr="001B406E">
        <w:rPr>
          <w:rFonts w:ascii="Arial" w:hAnsi="Arial" w:cs="Arial"/>
          <w:sz w:val="24"/>
          <w:szCs w:val="24"/>
          <w:lang w:val="pt-BR"/>
        </w:rPr>
        <w:t>as</w:t>
      </w:r>
      <w:r w:rsidRPr="001B406E">
        <w:rPr>
          <w:rFonts w:ascii="Arial" w:hAnsi="Arial" w:cs="Arial"/>
          <w:spacing w:val="1"/>
          <w:sz w:val="24"/>
          <w:szCs w:val="24"/>
          <w:lang w:val="pt-BR"/>
        </w:rPr>
        <w:t xml:space="preserve"> </w:t>
      </w:r>
      <w:r w:rsidRPr="001B406E">
        <w:rPr>
          <w:rFonts w:ascii="Arial" w:hAnsi="Arial" w:cs="Arial"/>
          <w:sz w:val="24"/>
          <w:szCs w:val="24"/>
          <w:lang w:val="pt-BR"/>
        </w:rPr>
        <w:t>propostas</w:t>
      </w:r>
      <w:r w:rsidRPr="001B406E">
        <w:rPr>
          <w:rFonts w:ascii="Arial" w:hAnsi="Arial" w:cs="Arial"/>
          <w:spacing w:val="1"/>
          <w:sz w:val="24"/>
          <w:szCs w:val="24"/>
          <w:lang w:val="pt-BR"/>
        </w:rPr>
        <w:t xml:space="preserve"> </w:t>
      </w:r>
      <w:r w:rsidRPr="001B406E">
        <w:rPr>
          <w:rFonts w:ascii="Arial" w:hAnsi="Arial" w:cs="Arial"/>
          <w:sz w:val="24"/>
          <w:szCs w:val="24"/>
          <w:lang w:val="pt-BR"/>
        </w:rPr>
        <w:t>apresentadas, o que somente ocorrerá após a realização dos procedimentos de negociação e julgamento</w:t>
      </w:r>
      <w:r w:rsidRPr="001B406E">
        <w:rPr>
          <w:rFonts w:ascii="Arial" w:hAnsi="Arial" w:cs="Arial"/>
          <w:spacing w:val="1"/>
          <w:sz w:val="24"/>
          <w:szCs w:val="24"/>
          <w:lang w:val="pt-BR"/>
        </w:rPr>
        <w:t xml:space="preserve"> </w:t>
      </w:r>
      <w:r w:rsidRPr="001B406E">
        <w:rPr>
          <w:rFonts w:ascii="Arial" w:hAnsi="Arial" w:cs="Arial"/>
          <w:sz w:val="24"/>
          <w:szCs w:val="24"/>
          <w:lang w:val="pt-BR"/>
        </w:rPr>
        <w:t>da</w:t>
      </w:r>
      <w:r w:rsidRPr="001B406E">
        <w:rPr>
          <w:rFonts w:ascii="Arial" w:hAnsi="Arial" w:cs="Arial"/>
          <w:spacing w:val="-1"/>
          <w:sz w:val="24"/>
          <w:szCs w:val="24"/>
          <w:lang w:val="pt-BR"/>
        </w:rPr>
        <w:t xml:space="preserve"> </w:t>
      </w:r>
      <w:r w:rsidRPr="001B406E">
        <w:rPr>
          <w:rFonts w:ascii="Arial" w:hAnsi="Arial" w:cs="Arial"/>
          <w:sz w:val="24"/>
          <w:szCs w:val="24"/>
          <w:lang w:val="pt-BR"/>
        </w:rPr>
        <w:t>proposta.</w:t>
      </w:r>
    </w:p>
    <w:p w14:paraId="5627AB05" w14:textId="77777777" w:rsidR="00731BE0" w:rsidRPr="001B406E" w:rsidRDefault="00731BE0" w:rsidP="001B0942">
      <w:pPr>
        <w:pStyle w:val="PargrafodaLista"/>
        <w:numPr>
          <w:ilvl w:val="1"/>
          <w:numId w:val="20"/>
        </w:numPr>
        <w:tabs>
          <w:tab w:val="left" w:pos="561"/>
        </w:tabs>
        <w:spacing w:line="237" w:lineRule="auto"/>
        <w:ind w:right="190" w:firstLine="0"/>
        <w:rPr>
          <w:rFonts w:ascii="Arial" w:hAnsi="Arial" w:cs="Arial"/>
          <w:sz w:val="24"/>
          <w:szCs w:val="24"/>
          <w:lang w:val="pt-BR"/>
        </w:rPr>
      </w:pPr>
      <w:r w:rsidRPr="001B406E">
        <w:rPr>
          <w:rFonts w:ascii="Arial" w:hAnsi="Arial" w:cs="Arial"/>
          <w:sz w:val="24"/>
          <w:szCs w:val="24"/>
          <w:lang w:val="pt-BR"/>
        </w:rPr>
        <w:t>Os</w:t>
      </w:r>
      <w:r w:rsidRPr="001B406E">
        <w:rPr>
          <w:rFonts w:ascii="Arial" w:hAnsi="Arial" w:cs="Arial"/>
          <w:spacing w:val="38"/>
          <w:sz w:val="24"/>
          <w:szCs w:val="24"/>
          <w:lang w:val="pt-BR"/>
        </w:rPr>
        <w:t xml:space="preserve"> </w:t>
      </w:r>
      <w:r w:rsidRPr="001B406E">
        <w:rPr>
          <w:rFonts w:ascii="Arial" w:hAnsi="Arial" w:cs="Arial"/>
          <w:sz w:val="24"/>
          <w:szCs w:val="24"/>
          <w:lang w:val="pt-BR"/>
        </w:rPr>
        <w:t>documentos</w:t>
      </w:r>
      <w:r w:rsidRPr="001B406E">
        <w:rPr>
          <w:rFonts w:ascii="Arial" w:hAnsi="Arial" w:cs="Arial"/>
          <w:spacing w:val="39"/>
          <w:sz w:val="24"/>
          <w:szCs w:val="24"/>
          <w:lang w:val="pt-BR"/>
        </w:rPr>
        <w:t xml:space="preserve"> </w:t>
      </w:r>
      <w:r w:rsidRPr="001B406E">
        <w:rPr>
          <w:rFonts w:ascii="Arial" w:hAnsi="Arial" w:cs="Arial"/>
          <w:sz w:val="24"/>
          <w:szCs w:val="24"/>
          <w:lang w:val="pt-BR"/>
        </w:rPr>
        <w:t>que</w:t>
      </w:r>
      <w:r w:rsidRPr="001B406E">
        <w:rPr>
          <w:rFonts w:ascii="Arial" w:hAnsi="Arial" w:cs="Arial"/>
          <w:spacing w:val="39"/>
          <w:sz w:val="24"/>
          <w:szCs w:val="24"/>
          <w:lang w:val="pt-BR"/>
        </w:rPr>
        <w:t xml:space="preserve"> </w:t>
      </w:r>
      <w:r w:rsidRPr="001B406E">
        <w:rPr>
          <w:rFonts w:ascii="Arial" w:hAnsi="Arial" w:cs="Arial"/>
          <w:sz w:val="24"/>
          <w:szCs w:val="24"/>
          <w:lang w:val="pt-BR"/>
        </w:rPr>
        <w:t>compõem</w:t>
      </w:r>
      <w:r w:rsidRPr="001B406E">
        <w:rPr>
          <w:rFonts w:ascii="Arial" w:hAnsi="Arial" w:cs="Arial"/>
          <w:spacing w:val="41"/>
          <w:sz w:val="24"/>
          <w:szCs w:val="24"/>
          <w:lang w:val="pt-BR"/>
        </w:rPr>
        <w:t xml:space="preserve"> </w:t>
      </w:r>
      <w:r w:rsidRPr="001B406E">
        <w:rPr>
          <w:rFonts w:ascii="Arial" w:hAnsi="Arial" w:cs="Arial"/>
          <w:sz w:val="24"/>
          <w:szCs w:val="24"/>
          <w:lang w:val="pt-BR"/>
        </w:rPr>
        <w:t>a</w:t>
      </w:r>
      <w:r w:rsidRPr="001B406E">
        <w:rPr>
          <w:rFonts w:ascii="Arial" w:hAnsi="Arial" w:cs="Arial"/>
          <w:spacing w:val="39"/>
          <w:sz w:val="24"/>
          <w:szCs w:val="24"/>
          <w:lang w:val="pt-BR"/>
        </w:rPr>
        <w:t xml:space="preserve"> </w:t>
      </w:r>
      <w:r w:rsidRPr="001B406E">
        <w:rPr>
          <w:rFonts w:ascii="Arial" w:hAnsi="Arial" w:cs="Arial"/>
          <w:sz w:val="24"/>
          <w:szCs w:val="24"/>
          <w:lang w:val="pt-BR"/>
        </w:rPr>
        <w:t>proposta</w:t>
      </w:r>
      <w:r w:rsidRPr="001B406E">
        <w:rPr>
          <w:rFonts w:ascii="Arial" w:hAnsi="Arial" w:cs="Arial"/>
          <w:spacing w:val="39"/>
          <w:sz w:val="24"/>
          <w:szCs w:val="24"/>
          <w:lang w:val="pt-BR"/>
        </w:rPr>
        <w:t xml:space="preserve"> </w:t>
      </w:r>
      <w:r w:rsidRPr="001B406E">
        <w:rPr>
          <w:rFonts w:ascii="Arial" w:hAnsi="Arial" w:cs="Arial"/>
          <w:sz w:val="24"/>
          <w:szCs w:val="24"/>
          <w:lang w:val="pt-BR"/>
        </w:rPr>
        <w:t>e</w:t>
      </w:r>
      <w:r w:rsidRPr="001B406E">
        <w:rPr>
          <w:rFonts w:ascii="Arial" w:hAnsi="Arial" w:cs="Arial"/>
          <w:spacing w:val="38"/>
          <w:sz w:val="24"/>
          <w:szCs w:val="24"/>
          <w:lang w:val="pt-BR"/>
        </w:rPr>
        <w:t xml:space="preserve"> </w:t>
      </w:r>
      <w:r w:rsidRPr="001B406E">
        <w:rPr>
          <w:rFonts w:ascii="Arial" w:hAnsi="Arial" w:cs="Arial"/>
          <w:sz w:val="24"/>
          <w:szCs w:val="24"/>
          <w:lang w:val="pt-BR"/>
        </w:rPr>
        <w:t>a</w:t>
      </w:r>
      <w:r w:rsidRPr="001B406E">
        <w:rPr>
          <w:rFonts w:ascii="Arial" w:hAnsi="Arial" w:cs="Arial"/>
          <w:spacing w:val="42"/>
          <w:sz w:val="24"/>
          <w:szCs w:val="24"/>
          <w:lang w:val="pt-BR"/>
        </w:rPr>
        <w:t xml:space="preserve"> </w:t>
      </w:r>
      <w:r w:rsidRPr="001B406E">
        <w:rPr>
          <w:rFonts w:ascii="Arial" w:hAnsi="Arial" w:cs="Arial"/>
          <w:sz w:val="24"/>
          <w:szCs w:val="24"/>
          <w:lang w:val="pt-BR"/>
        </w:rPr>
        <w:t>habilitação</w:t>
      </w:r>
      <w:r w:rsidRPr="001B406E">
        <w:rPr>
          <w:rFonts w:ascii="Arial" w:hAnsi="Arial" w:cs="Arial"/>
          <w:spacing w:val="39"/>
          <w:sz w:val="24"/>
          <w:szCs w:val="24"/>
          <w:lang w:val="pt-BR"/>
        </w:rPr>
        <w:t xml:space="preserve"> </w:t>
      </w:r>
      <w:r w:rsidRPr="001B406E">
        <w:rPr>
          <w:rFonts w:ascii="Arial" w:hAnsi="Arial" w:cs="Arial"/>
          <w:sz w:val="24"/>
          <w:szCs w:val="24"/>
          <w:lang w:val="pt-BR"/>
        </w:rPr>
        <w:t>do</w:t>
      </w:r>
      <w:r w:rsidRPr="001B406E">
        <w:rPr>
          <w:rFonts w:ascii="Arial" w:hAnsi="Arial" w:cs="Arial"/>
          <w:spacing w:val="39"/>
          <w:sz w:val="24"/>
          <w:szCs w:val="24"/>
          <w:lang w:val="pt-BR"/>
        </w:rPr>
        <w:t xml:space="preserve"> </w:t>
      </w:r>
      <w:r w:rsidRPr="001B406E">
        <w:rPr>
          <w:rFonts w:ascii="Arial" w:hAnsi="Arial" w:cs="Arial"/>
          <w:sz w:val="24"/>
          <w:szCs w:val="24"/>
          <w:lang w:val="pt-BR"/>
        </w:rPr>
        <w:t>licitante</w:t>
      </w:r>
      <w:r w:rsidRPr="001B406E">
        <w:rPr>
          <w:rFonts w:ascii="Arial" w:hAnsi="Arial" w:cs="Arial"/>
          <w:spacing w:val="39"/>
          <w:sz w:val="24"/>
          <w:szCs w:val="24"/>
          <w:lang w:val="pt-BR"/>
        </w:rPr>
        <w:t xml:space="preserve"> </w:t>
      </w:r>
      <w:r w:rsidRPr="001B406E">
        <w:rPr>
          <w:rFonts w:ascii="Arial" w:hAnsi="Arial" w:cs="Arial"/>
          <w:sz w:val="24"/>
          <w:szCs w:val="24"/>
          <w:lang w:val="pt-BR"/>
        </w:rPr>
        <w:t>melhor</w:t>
      </w:r>
      <w:r w:rsidRPr="001B406E">
        <w:rPr>
          <w:rFonts w:ascii="Arial" w:hAnsi="Arial" w:cs="Arial"/>
          <w:spacing w:val="38"/>
          <w:sz w:val="24"/>
          <w:szCs w:val="24"/>
          <w:lang w:val="pt-BR"/>
        </w:rPr>
        <w:t xml:space="preserve"> </w:t>
      </w:r>
      <w:r w:rsidRPr="001B406E">
        <w:rPr>
          <w:rFonts w:ascii="Arial" w:hAnsi="Arial" w:cs="Arial"/>
          <w:sz w:val="24"/>
          <w:szCs w:val="24"/>
          <w:lang w:val="pt-BR"/>
        </w:rPr>
        <w:t>classificado</w:t>
      </w:r>
      <w:r w:rsidRPr="001B406E">
        <w:rPr>
          <w:rFonts w:ascii="Arial" w:hAnsi="Arial" w:cs="Arial"/>
          <w:spacing w:val="38"/>
          <w:sz w:val="24"/>
          <w:szCs w:val="24"/>
          <w:lang w:val="pt-BR"/>
        </w:rPr>
        <w:t xml:space="preserve"> </w:t>
      </w:r>
      <w:r w:rsidRPr="001B406E">
        <w:rPr>
          <w:rFonts w:ascii="Arial" w:hAnsi="Arial" w:cs="Arial"/>
          <w:sz w:val="24"/>
          <w:szCs w:val="24"/>
          <w:lang w:val="pt-BR"/>
        </w:rPr>
        <w:t>somente</w:t>
      </w:r>
      <w:r w:rsidRPr="001B406E">
        <w:rPr>
          <w:rFonts w:ascii="Arial" w:hAnsi="Arial" w:cs="Arial"/>
          <w:spacing w:val="-56"/>
          <w:sz w:val="24"/>
          <w:szCs w:val="24"/>
          <w:lang w:val="pt-BR"/>
        </w:rPr>
        <w:t xml:space="preserve"> </w:t>
      </w:r>
      <w:r w:rsidRPr="001B406E">
        <w:rPr>
          <w:rFonts w:ascii="Arial" w:hAnsi="Arial" w:cs="Arial"/>
          <w:sz w:val="24"/>
          <w:szCs w:val="24"/>
          <w:lang w:val="pt-BR"/>
        </w:rPr>
        <w:t>serão disponibilizados para avaliação do pregoeiro e para acesso público após o encerramento do envio de</w:t>
      </w:r>
      <w:r w:rsidRPr="001B406E">
        <w:rPr>
          <w:rFonts w:ascii="Arial" w:hAnsi="Arial" w:cs="Arial"/>
          <w:spacing w:val="-56"/>
          <w:sz w:val="24"/>
          <w:szCs w:val="24"/>
          <w:lang w:val="pt-BR"/>
        </w:rPr>
        <w:t xml:space="preserve"> </w:t>
      </w:r>
      <w:r w:rsidRPr="001B406E">
        <w:rPr>
          <w:rFonts w:ascii="Arial" w:hAnsi="Arial" w:cs="Arial"/>
          <w:sz w:val="24"/>
          <w:szCs w:val="24"/>
          <w:lang w:val="pt-BR"/>
        </w:rPr>
        <w:t>lances</w:t>
      </w:r>
      <w:r w:rsidRPr="001B406E">
        <w:rPr>
          <w:rFonts w:ascii="Arial" w:hAnsi="Arial" w:cs="Arial"/>
          <w:spacing w:val="-2"/>
          <w:sz w:val="24"/>
          <w:szCs w:val="24"/>
          <w:lang w:val="pt-BR"/>
        </w:rPr>
        <w:t xml:space="preserve"> </w:t>
      </w:r>
      <w:r w:rsidRPr="001B406E">
        <w:rPr>
          <w:rFonts w:ascii="Arial" w:hAnsi="Arial" w:cs="Arial"/>
          <w:sz w:val="24"/>
          <w:szCs w:val="24"/>
          <w:lang w:val="pt-BR"/>
        </w:rPr>
        <w:t>e</w:t>
      </w:r>
      <w:r w:rsidRPr="001B406E">
        <w:rPr>
          <w:rFonts w:ascii="Arial" w:hAnsi="Arial" w:cs="Arial"/>
          <w:spacing w:val="-1"/>
          <w:sz w:val="24"/>
          <w:szCs w:val="24"/>
          <w:lang w:val="pt-BR"/>
        </w:rPr>
        <w:t xml:space="preserve"> </w:t>
      </w:r>
      <w:r w:rsidRPr="001B406E">
        <w:rPr>
          <w:rFonts w:ascii="Arial" w:hAnsi="Arial" w:cs="Arial"/>
          <w:sz w:val="24"/>
          <w:szCs w:val="24"/>
          <w:lang w:val="pt-BR"/>
        </w:rPr>
        <w:t>o</w:t>
      </w:r>
      <w:r w:rsidRPr="001B406E">
        <w:rPr>
          <w:rFonts w:ascii="Arial" w:hAnsi="Arial" w:cs="Arial"/>
          <w:spacing w:val="-1"/>
          <w:sz w:val="24"/>
          <w:szCs w:val="24"/>
          <w:lang w:val="pt-BR"/>
        </w:rPr>
        <w:t xml:space="preserve"> </w:t>
      </w:r>
      <w:r w:rsidRPr="001B406E">
        <w:rPr>
          <w:rFonts w:ascii="Arial" w:hAnsi="Arial" w:cs="Arial"/>
          <w:sz w:val="24"/>
          <w:szCs w:val="24"/>
          <w:lang w:val="pt-BR"/>
        </w:rPr>
        <w:t>envio</w:t>
      </w:r>
      <w:r w:rsidRPr="001B406E">
        <w:rPr>
          <w:rFonts w:ascii="Arial" w:hAnsi="Arial" w:cs="Arial"/>
          <w:spacing w:val="-1"/>
          <w:sz w:val="24"/>
          <w:szCs w:val="24"/>
          <w:lang w:val="pt-BR"/>
        </w:rPr>
        <w:t xml:space="preserve"> </w:t>
      </w:r>
      <w:r w:rsidRPr="001B406E">
        <w:rPr>
          <w:rFonts w:ascii="Arial" w:hAnsi="Arial" w:cs="Arial"/>
          <w:sz w:val="24"/>
          <w:szCs w:val="24"/>
          <w:lang w:val="pt-BR"/>
        </w:rPr>
        <w:t>dos</w:t>
      </w:r>
      <w:r w:rsidRPr="001B406E">
        <w:rPr>
          <w:rFonts w:ascii="Arial" w:hAnsi="Arial" w:cs="Arial"/>
          <w:spacing w:val="-1"/>
          <w:sz w:val="24"/>
          <w:szCs w:val="24"/>
          <w:lang w:val="pt-BR"/>
        </w:rPr>
        <w:t xml:space="preserve"> </w:t>
      </w:r>
      <w:r w:rsidRPr="001B406E">
        <w:rPr>
          <w:rFonts w:ascii="Arial" w:hAnsi="Arial" w:cs="Arial"/>
          <w:sz w:val="24"/>
          <w:szCs w:val="24"/>
          <w:lang w:val="pt-BR"/>
        </w:rPr>
        <w:t>documentos</w:t>
      </w:r>
      <w:r w:rsidRPr="001B406E">
        <w:rPr>
          <w:rFonts w:ascii="Arial" w:hAnsi="Arial" w:cs="Arial"/>
          <w:spacing w:val="-1"/>
          <w:sz w:val="24"/>
          <w:szCs w:val="24"/>
          <w:lang w:val="pt-BR"/>
        </w:rPr>
        <w:t xml:space="preserve"> </w:t>
      </w:r>
      <w:r w:rsidRPr="001B406E">
        <w:rPr>
          <w:rFonts w:ascii="Arial" w:hAnsi="Arial" w:cs="Arial"/>
          <w:sz w:val="24"/>
          <w:szCs w:val="24"/>
          <w:lang w:val="pt-BR"/>
        </w:rPr>
        <w:t>respectivamente.</w:t>
      </w:r>
    </w:p>
    <w:p w14:paraId="4AD8C132" w14:textId="77777777" w:rsidR="00731BE0" w:rsidRPr="001B406E" w:rsidRDefault="00731BE0" w:rsidP="00CA3146">
      <w:pPr>
        <w:pStyle w:val="Corpodetexto"/>
        <w:rPr>
          <w:rFonts w:ascii="Arial" w:hAnsi="Arial" w:cs="Arial"/>
          <w:sz w:val="24"/>
          <w:szCs w:val="24"/>
          <w:lang w:val="pt-BR"/>
        </w:rPr>
      </w:pPr>
    </w:p>
    <w:p w14:paraId="5DBD275C" w14:textId="2AE8AE0A" w:rsidR="00800599" w:rsidRPr="00800599" w:rsidRDefault="00731BE0" w:rsidP="001B0942">
      <w:pPr>
        <w:pStyle w:val="Ttulo1"/>
        <w:numPr>
          <w:ilvl w:val="0"/>
          <w:numId w:val="20"/>
        </w:numPr>
        <w:tabs>
          <w:tab w:val="left" w:pos="417"/>
          <w:tab w:val="left" w:pos="561"/>
          <w:tab w:val="left" w:pos="10226"/>
        </w:tabs>
        <w:spacing w:before="10"/>
        <w:ind w:right="194" w:hanging="248"/>
        <w:rPr>
          <w:sz w:val="24"/>
          <w:szCs w:val="24"/>
          <w:lang w:val="pt-BR"/>
        </w:rPr>
      </w:pPr>
      <w:r w:rsidRPr="00800599">
        <w:rPr>
          <w:sz w:val="24"/>
          <w:szCs w:val="24"/>
          <w:shd w:val="clear" w:color="auto" w:fill="D5E2BB"/>
          <w:lang w:val="pt-BR"/>
        </w:rPr>
        <w:t>DO</w:t>
      </w:r>
      <w:r w:rsidRPr="00800599">
        <w:rPr>
          <w:spacing w:val="-4"/>
          <w:sz w:val="24"/>
          <w:szCs w:val="24"/>
          <w:shd w:val="clear" w:color="auto" w:fill="D5E2BB"/>
          <w:lang w:val="pt-BR"/>
        </w:rPr>
        <w:t xml:space="preserve"> </w:t>
      </w:r>
      <w:r w:rsidRPr="00800599">
        <w:rPr>
          <w:sz w:val="24"/>
          <w:szCs w:val="24"/>
          <w:shd w:val="clear" w:color="auto" w:fill="D5E2BB"/>
          <w:lang w:val="pt-BR"/>
        </w:rPr>
        <w:t>PREENCHIMENTO</w:t>
      </w:r>
      <w:r w:rsidRPr="00800599">
        <w:rPr>
          <w:spacing w:val="-6"/>
          <w:sz w:val="24"/>
          <w:szCs w:val="24"/>
          <w:shd w:val="clear" w:color="auto" w:fill="D5E2BB"/>
          <w:lang w:val="pt-BR"/>
        </w:rPr>
        <w:t xml:space="preserve"> </w:t>
      </w:r>
      <w:r w:rsidRPr="00800599">
        <w:rPr>
          <w:sz w:val="24"/>
          <w:szCs w:val="24"/>
          <w:shd w:val="clear" w:color="auto" w:fill="D5E2BB"/>
          <w:lang w:val="pt-BR"/>
        </w:rPr>
        <w:t>DA</w:t>
      </w:r>
      <w:r w:rsidRPr="00800599">
        <w:rPr>
          <w:spacing w:val="-7"/>
          <w:sz w:val="24"/>
          <w:szCs w:val="24"/>
          <w:shd w:val="clear" w:color="auto" w:fill="D5E2BB"/>
          <w:lang w:val="pt-BR"/>
        </w:rPr>
        <w:t xml:space="preserve"> </w:t>
      </w:r>
      <w:r w:rsidRPr="00800599">
        <w:rPr>
          <w:sz w:val="24"/>
          <w:szCs w:val="24"/>
          <w:shd w:val="clear" w:color="auto" w:fill="D5E2BB"/>
          <w:lang w:val="pt-BR"/>
        </w:rPr>
        <w:t>PROPOSTA.</w:t>
      </w:r>
    </w:p>
    <w:p w14:paraId="0A316FCB" w14:textId="73B908E4" w:rsidR="00731BE0" w:rsidRPr="00800599" w:rsidRDefault="00731BE0" w:rsidP="001B0942">
      <w:pPr>
        <w:pStyle w:val="Ttulo1"/>
        <w:numPr>
          <w:ilvl w:val="1"/>
          <w:numId w:val="21"/>
        </w:numPr>
        <w:tabs>
          <w:tab w:val="left" w:pos="417"/>
          <w:tab w:val="left" w:pos="561"/>
          <w:tab w:val="left" w:pos="10226"/>
        </w:tabs>
        <w:spacing w:before="10"/>
        <w:ind w:right="194" w:hanging="5"/>
        <w:rPr>
          <w:sz w:val="24"/>
          <w:szCs w:val="24"/>
          <w:lang w:val="pt-BR"/>
        </w:rPr>
      </w:pPr>
      <w:r w:rsidRPr="00800599">
        <w:rPr>
          <w:sz w:val="24"/>
          <w:szCs w:val="24"/>
          <w:lang w:val="pt-BR"/>
        </w:rPr>
        <w:t>LICITANTE DEVERÁ ENVIAR SUA PROPOSTA MEDIANTE O PREENCHIMENTO, NO SISTEMA</w:t>
      </w:r>
      <w:r w:rsidRPr="00800599">
        <w:rPr>
          <w:spacing w:val="1"/>
          <w:sz w:val="24"/>
          <w:szCs w:val="24"/>
          <w:lang w:val="pt-BR"/>
        </w:rPr>
        <w:t xml:space="preserve"> </w:t>
      </w:r>
      <w:r w:rsidRPr="00800599">
        <w:rPr>
          <w:sz w:val="24"/>
          <w:szCs w:val="24"/>
          <w:lang w:val="pt-BR"/>
        </w:rPr>
        <w:t>ELETRÔNICO,</w:t>
      </w:r>
      <w:r w:rsidRPr="00800599">
        <w:rPr>
          <w:spacing w:val="-3"/>
          <w:sz w:val="24"/>
          <w:szCs w:val="24"/>
          <w:lang w:val="pt-BR"/>
        </w:rPr>
        <w:t xml:space="preserve"> </w:t>
      </w:r>
      <w:r w:rsidRPr="00800599">
        <w:rPr>
          <w:sz w:val="24"/>
          <w:szCs w:val="24"/>
          <w:lang w:val="pt-BR"/>
        </w:rPr>
        <w:t>DOS</w:t>
      </w:r>
      <w:r w:rsidRPr="00800599">
        <w:rPr>
          <w:spacing w:val="-1"/>
          <w:sz w:val="24"/>
          <w:szCs w:val="24"/>
          <w:lang w:val="pt-BR"/>
        </w:rPr>
        <w:t xml:space="preserve"> </w:t>
      </w:r>
      <w:r w:rsidRPr="00800599">
        <w:rPr>
          <w:sz w:val="24"/>
          <w:szCs w:val="24"/>
          <w:lang w:val="pt-BR"/>
        </w:rPr>
        <w:t>SEGUINTES</w:t>
      </w:r>
      <w:r w:rsidRPr="00800599">
        <w:rPr>
          <w:spacing w:val="-3"/>
          <w:sz w:val="24"/>
          <w:szCs w:val="24"/>
          <w:lang w:val="pt-BR"/>
        </w:rPr>
        <w:t xml:space="preserve"> </w:t>
      </w:r>
      <w:r w:rsidRPr="00800599">
        <w:rPr>
          <w:sz w:val="24"/>
          <w:szCs w:val="24"/>
          <w:lang w:val="pt-BR"/>
        </w:rPr>
        <w:t>CAMPOS:</w:t>
      </w:r>
    </w:p>
    <w:p w14:paraId="427BCF5E" w14:textId="7C2C0A07" w:rsidR="00731BE0" w:rsidRPr="00800599" w:rsidRDefault="00731BE0" w:rsidP="001B0942">
      <w:pPr>
        <w:pStyle w:val="PargrafodaLista"/>
        <w:numPr>
          <w:ilvl w:val="1"/>
          <w:numId w:val="21"/>
        </w:numPr>
        <w:tabs>
          <w:tab w:val="left" w:pos="986"/>
        </w:tabs>
        <w:ind w:right="189" w:hanging="5"/>
        <w:rPr>
          <w:rFonts w:ascii="Arial" w:hAnsi="Arial" w:cs="Arial"/>
          <w:sz w:val="24"/>
          <w:szCs w:val="24"/>
          <w:lang w:val="pt-BR"/>
        </w:rPr>
      </w:pPr>
      <w:r w:rsidRPr="00800599">
        <w:rPr>
          <w:rFonts w:ascii="Arial" w:hAnsi="Arial" w:cs="Arial"/>
          <w:sz w:val="24"/>
          <w:szCs w:val="24"/>
          <w:lang w:val="pt-BR"/>
        </w:rPr>
        <w:t>Valor unitário e total para cada item ou lote de itens (conforme o caso), em moeda corrente</w:t>
      </w:r>
      <w:r w:rsidRPr="00800599">
        <w:rPr>
          <w:rFonts w:ascii="Arial" w:hAnsi="Arial" w:cs="Arial"/>
          <w:spacing w:val="1"/>
          <w:sz w:val="24"/>
          <w:szCs w:val="24"/>
          <w:lang w:val="pt-BR"/>
        </w:rPr>
        <w:t xml:space="preserve"> </w:t>
      </w:r>
      <w:r w:rsidRPr="00800599">
        <w:rPr>
          <w:rFonts w:ascii="Arial" w:hAnsi="Arial" w:cs="Arial"/>
          <w:sz w:val="24"/>
          <w:szCs w:val="24"/>
          <w:lang w:val="pt-BR"/>
        </w:rPr>
        <w:t>nacional</w:t>
      </w:r>
    </w:p>
    <w:p w14:paraId="22CF179A" w14:textId="1DF7F4DC" w:rsidR="00731BE0" w:rsidRDefault="00731BE0" w:rsidP="001B0942">
      <w:pPr>
        <w:pStyle w:val="PargrafodaLista"/>
        <w:numPr>
          <w:ilvl w:val="1"/>
          <w:numId w:val="21"/>
        </w:numPr>
        <w:tabs>
          <w:tab w:val="left" w:pos="986"/>
        </w:tabs>
        <w:ind w:right="188" w:hanging="5"/>
        <w:rPr>
          <w:rFonts w:ascii="Arial" w:hAnsi="Arial" w:cs="Arial"/>
          <w:sz w:val="24"/>
          <w:szCs w:val="24"/>
          <w:lang w:val="pt-BR"/>
        </w:rPr>
      </w:pPr>
      <w:r w:rsidRPr="00800599">
        <w:rPr>
          <w:rFonts w:ascii="Arial" w:hAnsi="Arial" w:cs="Arial"/>
          <w:sz w:val="24"/>
          <w:szCs w:val="24"/>
          <w:lang w:val="pt-BR"/>
        </w:rPr>
        <w:t>Descrição detalhada do objeto, contendo as informações similares à especificação do Termo de</w:t>
      </w:r>
      <w:r w:rsidRPr="00800599">
        <w:rPr>
          <w:rFonts w:ascii="Arial" w:hAnsi="Arial" w:cs="Arial"/>
          <w:spacing w:val="1"/>
          <w:sz w:val="24"/>
          <w:szCs w:val="24"/>
          <w:lang w:val="pt-BR"/>
        </w:rPr>
        <w:t xml:space="preserve"> </w:t>
      </w:r>
      <w:r w:rsidRPr="00800599">
        <w:rPr>
          <w:rFonts w:ascii="Arial" w:hAnsi="Arial" w:cs="Arial"/>
          <w:sz w:val="24"/>
          <w:szCs w:val="24"/>
          <w:lang w:val="pt-BR"/>
        </w:rPr>
        <w:t>Referência: indicando, no que for aplicável, o modelo, prazo de validade ou de garantia, número do</w:t>
      </w:r>
      <w:r w:rsidRPr="00800599">
        <w:rPr>
          <w:rFonts w:ascii="Arial" w:hAnsi="Arial" w:cs="Arial"/>
          <w:spacing w:val="1"/>
          <w:sz w:val="24"/>
          <w:szCs w:val="24"/>
          <w:lang w:val="pt-BR"/>
        </w:rPr>
        <w:t xml:space="preserve"> </w:t>
      </w:r>
      <w:r w:rsidRPr="00800599">
        <w:rPr>
          <w:rFonts w:ascii="Arial" w:hAnsi="Arial" w:cs="Arial"/>
          <w:sz w:val="24"/>
          <w:szCs w:val="24"/>
          <w:lang w:val="pt-BR"/>
        </w:rPr>
        <w:t>registro</w:t>
      </w:r>
      <w:r w:rsidRPr="00800599">
        <w:rPr>
          <w:rFonts w:ascii="Arial" w:hAnsi="Arial" w:cs="Arial"/>
          <w:spacing w:val="-1"/>
          <w:sz w:val="24"/>
          <w:szCs w:val="24"/>
          <w:lang w:val="pt-BR"/>
        </w:rPr>
        <w:t xml:space="preserve"> </w:t>
      </w:r>
      <w:r w:rsidRPr="00800599">
        <w:rPr>
          <w:rFonts w:ascii="Arial" w:hAnsi="Arial" w:cs="Arial"/>
          <w:sz w:val="24"/>
          <w:szCs w:val="24"/>
          <w:lang w:val="pt-BR"/>
        </w:rPr>
        <w:t>ou</w:t>
      </w:r>
      <w:r w:rsidRPr="00800599">
        <w:rPr>
          <w:rFonts w:ascii="Arial" w:hAnsi="Arial" w:cs="Arial"/>
          <w:spacing w:val="-1"/>
          <w:sz w:val="24"/>
          <w:szCs w:val="24"/>
          <w:lang w:val="pt-BR"/>
        </w:rPr>
        <w:t xml:space="preserve"> </w:t>
      </w:r>
      <w:r w:rsidRPr="00800599">
        <w:rPr>
          <w:rFonts w:ascii="Arial" w:hAnsi="Arial" w:cs="Arial"/>
          <w:sz w:val="24"/>
          <w:szCs w:val="24"/>
          <w:lang w:val="pt-BR"/>
        </w:rPr>
        <w:t>inscrição</w:t>
      </w:r>
      <w:r w:rsidRPr="00800599">
        <w:rPr>
          <w:rFonts w:ascii="Arial" w:hAnsi="Arial" w:cs="Arial"/>
          <w:spacing w:val="-2"/>
          <w:sz w:val="24"/>
          <w:szCs w:val="24"/>
          <w:lang w:val="pt-BR"/>
        </w:rPr>
        <w:t xml:space="preserve"> </w:t>
      </w:r>
      <w:r w:rsidRPr="00800599">
        <w:rPr>
          <w:rFonts w:ascii="Arial" w:hAnsi="Arial" w:cs="Arial"/>
          <w:sz w:val="24"/>
          <w:szCs w:val="24"/>
          <w:lang w:val="pt-BR"/>
        </w:rPr>
        <w:t>do</w:t>
      </w:r>
      <w:r w:rsidRPr="00800599">
        <w:rPr>
          <w:rFonts w:ascii="Arial" w:hAnsi="Arial" w:cs="Arial"/>
          <w:spacing w:val="-1"/>
          <w:sz w:val="24"/>
          <w:szCs w:val="24"/>
          <w:lang w:val="pt-BR"/>
        </w:rPr>
        <w:t xml:space="preserve"> </w:t>
      </w:r>
      <w:r w:rsidRPr="00800599">
        <w:rPr>
          <w:rFonts w:ascii="Arial" w:hAnsi="Arial" w:cs="Arial"/>
          <w:sz w:val="24"/>
          <w:szCs w:val="24"/>
          <w:lang w:val="pt-BR"/>
        </w:rPr>
        <w:t>bem</w:t>
      </w:r>
      <w:r w:rsidRPr="00800599">
        <w:rPr>
          <w:rFonts w:ascii="Arial" w:hAnsi="Arial" w:cs="Arial"/>
          <w:spacing w:val="1"/>
          <w:sz w:val="24"/>
          <w:szCs w:val="24"/>
          <w:lang w:val="pt-BR"/>
        </w:rPr>
        <w:t xml:space="preserve"> </w:t>
      </w:r>
      <w:r w:rsidRPr="00800599">
        <w:rPr>
          <w:rFonts w:ascii="Arial" w:hAnsi="Arial" w:cs="Arial"/>
          <w:sz w:val="24"/>
          <w:szCs w:val="24"/>
          <w:lang w:val="pt-BR"/>
        </w:rPr>
        <w:t>no</w:t>
      </w:r>
      <w:r w:rsidRPr="00800599">
        <w:rPr>
          <w:rFonts w:ascii="Arial" w:hAnsi="Arial" w:cs="Arial"/>
          <w:spacing w:val="-1"/>
          <w:sz w:val="24"/>
          <w:szCs w:val="24"/>
          <w:lang w:val="pt-BR"/>
        </w:rPr>
        <w:t xml:space="preserve"> </w:t>
      </w:r>
      <w:r w:rsidRPr="00800599">
        <w:rPr>
          <w:rFonts w:ascii="Arial" w:hAnsi="Arial" w:cs="Arial"/>
          <w:sz w:val="24"/>
          <w:szCs w:val="24"/>
          <w:lang w:val="pt-BR"/>
        </w:rPr>
        <w:t>órgão</w:t>
      </w:r>
      <w:r w:rsidRPr="00800599">
        <w:rPr>
          <w:rFonts w:ascii="Arial" w:hAnsi="Arial" w:cs="Arial"/>
          <w:spacing w:val="-1"/>
          <w:sz w:val="24"/>
          <w:szCs w:val="24"/>
          <w:lang w:val="pt-BR"/>
        </w:rPr>
        <w:t xml:space="preserve"> </w:t>
      </w:r>
      <w:r w:rsidRPr="00800599">
        <w:rPr>
          <w:rFonts w:ascii="Arial" w:hAnsi="Arial" w:cs="Arial"/>
          <w:sz w:val="24"/>
          <w:szCs w:val="24"/>
          <w:lang w:val="pt-BR"/>
        </w:rPr>
        <w:t>competente,</w:t>
      </w:r>
      <w:r w:rsidRPr="00800599">
        <w:rPr>
          <w:rFonts w:ascii="Arial" w:hAnsi="Arial" w:cs="Arial"/>
          <w:spacing w:val="-2"/>
          <w:sz w:val="24"/>
          <w:szCs w:val="24"/>
          <w:lang w:val="pt-BR"/>
        </w:rPr>
        <w:t xml:space="preserve"> </w:t>
      </w:r>
      <w:r w:rsidRPr="00800599">
        <w:rPr>
          <w:rFonts w:ascii="Arial" w:hAnsi="Arial" w:cs="Arial"/>
          <w:sz w:val="24"/>
          <w:szCs w:val="24"/>
          <w:lang w:val="pt-BR"/>
        </w:rPr>
        <w:t>quando</w:t>
      </w:r>
      <w:r w:rsidRPr="00800599">
        <w:rPr>
          <w:rFonts w:ascii="Arial" w:hAnsi="Arial" w:cs="Arial"/>
          <w:spacing w:val="-1"/>
          <w:sz w:val="24"/>
          <w:szCs w:val="24"/>
          <w:lang w:val="pt-BR"/>
        </w:rPr>
        <w:t xml:space="preserve"> </w:t>
      </w:r>
      <w:r w:rsidRPr="00800599">
        <w:rPr>
          <w:rFonts w:ascii="Arial" w:hAnsi="Arial" w:cs="Arial"/>
          <w:sz w:val="24"/>
          <w:szCs w:val="24"/>
          <w:lang w:val="pt-BR"/>
        </w:rPr>
        <w:t>for</w:t>
      </w:r>
      <w:r w:rsidRPr="00800599">
        <w:rPr>
          <w:rFonts w:ascii="Arial" w:hAnsi="Arial" w:cs="Arial"/>
          <w:spacing w:val="-2"/>
          <w:sz w:val="24"/>
          <w:szCs w:val="24"/>
          <w:lang w:val="pt-BR"/>
        </w:rPr>
        <w:t xml:space="preserve"> </w:t>
      </w:r>
      <w:r w:rsidRPr="00800599">
        <w:rPr>
          <w:rFonts w:ascii="Arial" w:hAnsi="Arial" w:cs="Arial"/>
          <w:sz w:val="24"/>
          <w:szCs w:val="24"/>
          <w:lang w:val="pt-BR"/>
        </w:rPr>
        <w:t>o</w:t>
      </w:r>
      <w:r w:rsidRPr="00800599">
        <w:rPr>
          <w:rFonts w:ascii="Arial" w:hAnsi="Arial" w:cs="Arial"/>
          <w:spacing w:val="-1"/>
          <w:sz w:val="24"/>
          <w:szCs w:val="24"/>
          <w:lang w:val="pt-BR"/>
        </w:rPr>
        <w:t xml:space="preserve"> </w:t>
      </w:r>
      <w:r w:rsidRPr="00800599">
        <w:rPr>
          <w:rFonts w:ascii="Arial" w:hAnsi="Arial" w:cs="Arial"/>
          <w:sz w:val="24"/>
          <w:szCs w:val="24"/>
          <w:lang w:val="pt-BR"/>
        </w:rPr>
        <w:t>caso;</w:t>
      </w:r>
    </w:p>
    <w:p w14:paraId="17BC7599" w14:textId="77777777" w:rsidR="00800599" w:rsidRPr="00800599" w:rsidRDefault="00800599" w:rsidP="00800599">
      <w:pPr>
        <w:pStyle w:val="PargrafodaLista"/>
        <w:rPr>
          <w:rFonts w:ascii="Arial" w:hAnsi="Arial" w:cs="Arial"/>
          <w:sz w:val="24"/>
          <w:szCs w:val="24"/>
          <w:lang w:val="pt-BR"/>
        </w:rPr>
      </w:pPr>
    </w:p>
    <w:p w14:paraId="22998138" w14:textId="706C24F4" w:rsidR="005F7C93" w:rsidRPr="00800599" w:rsidRDefault="005F7C93" w:rsidP="001B0942">
      <w:pPr>
        <w:pStyle w:val="PargrafodaLista"/>
        <w:numPr>
          <w:ilvl w:val="1"/>
          <w:numId w:val="21"/>
        </w:numPr>
        <w:tabs>
          <w:tab w:val="left" w:pos="986"/>
        </w:tabs>
        <w:ind w:right="188" w:hanging="5"/>
        <w:rPr>
          <w:rFonts w:ascii="Arial" w:hAnsi="Arial" w:cs="Arial"/>
          <w:sz w:val="24"/>
          <w:szCs w:val="24"/>
          <w:lang w:val="pt-BR"/>
        </w:rPr>
      </w:pPr>
      <w:r w:rsidRPr="00800599">
        <w:rPr>
          <w:color w:val="000000"/>
        </w:rPr>
        <w:t xml:space="preserve">Ao apresentar sua proposta e ao formular lances, o licitante concorda especificamente com as seguintes condições: Razão social, CNPJ/MF, endereço completo, CEP, </w:t>
      </w:r>
      <w:r w:rsidRPr="00800599">
        <w:rPr>
          <w:b/>
          <w:bCs/>
          <w:color w:val="000000"/>
        </w:rPr>
        <w:t>e-mail</w:t>
      </w:r>
      <w:r w:rsidRPr="00800599">
        <w:rPr>
          <w:color w:val="000000"/>
        </w:rPr>
        <w:t xml:space="preserve">, </w:t>
      </w:r>
      <w:r w:rsidRPr="00800599">
        <w:rPr>
          <w:b/>
          <w:bCs/>
          <w:color w:val="000000"/>
        </w:rPr>
        <w:t xml:space="preserve">telefone </w:t>
      </w:r>
      <w:r w:rsidRPr="00800599">
        <w:rPr>
          <w:color w:val="000000"/>
        </w:rPr>
        <w:t xml:space="preserve">do licitante, bem como </w:t>
      </w:r>
      <w:r w:rsidRPr="00800599">
        <w:rPr>
          <w:b/>
          <w:bCs/>
          <w:color w:val="000000"/>
        </w:rPr>
        <w:t>conta - corrente</w:t>
      </w:r>
      <w:r w:rsidRPr="00800599">
        <w:rPr>
          <w:color w:val="000000"/>
        </w:rPr>
        <w:t xml:space="preserve">, </w:t>
      </w:r>
      <w:r w:rsidRPr="00800599">
        <w:rPr>
          <w:b/>
          <w:bCs/>
          <w:color w:val="000000"/>
        </w:rPr>
        <w:t xml:space="preserve">nome </w:t>
      </w:r>
      <w:r w:rsidRPr="00800599">
        <w:rPr>
          <w:color w:val="000000"/>
        </w:rPr>
        <w:t xml:space="preserve">e </w:t>
      </w:r>
      <w:r w:rsidRPr="00800599">
        <w:rPr>
          <w:b/>
          <w:bCs/>
          <w:color w:val="000000"/>
        </w:rPr>
        <w:t xml:space="preserve">número da agencia bancária </w:t>
      </w:r>
      <w:r w:rsidRPr="00800599">
        <w:rPr>
          <w:color w:val="000000"/>
        </w:rPr>
        <w:t>pela qual ocorrerá o crédito dos pagamentos a serem efetuados pelo Município de Espigão do Oeste-RO., na hipótese de sagrar-se vencedora desta licitação</w:t>
      </w:r>
      <w:r w:rsidR="00800599">
        <w:rPr>
          <w:color w:val="000000"/>
        </w:rPr>
        <w:t>;</w:t>
      </w:r>
    </w:p>
    <w:p w14:paraId="293FEF24" w14:textId="1AD6F451" w:rsidR="00731BE0" w:rsidRDefault="00731BE0" w:rsidP="001B0942">
      <w:pPr>
        <w:pStyle w:val="PargrafodaLista"/>
        <w:numPr>
          <w:ilvl w:val="1"/>
          <w:numId w:val="21"/>
        </w:numPr>
        <w:tabs>
          <w:tab w:val="left" w:pos="986"/>
        </w:tabs>
        <w:ind w:right="188" w:hanging="5"/>
        <w:rPr>
          <w:rFonts w:ascii="Arial" w:hAnsi="Arial" w:cs="Arial"/>
          <w:sz w:val="24"/>
          <w:szCs w:val="24"/>
          <w:lang w:val="pt-BR"/>
        </w:rPr>
      </w:pPr>
      <w:r w:rsidRPr="00800599">
        <w:rPr>
          <w:rFonts w:ascii="Arial" w:hAnsi="Arial" w:cs="Arial"/>
          <w:sz w:val="24"/>
          <w:szCs w:val="24"/>
          <w:lang w:val="pt-BR"/>
        </w:rPr>
        <w:t>Todas</w:t>
      </w:r>
      <w:r w:rsidRPr="00800599">
        <w:rPr>
          <w:rFonts w:ascii="Arial" w:hAnsi="Arial" w:cs="Arial"/>
          <w:spacing w:val="-3"/>
          <w:sz w:val="24"/>
          <w:szCs w:val="24"/>
          <w:lang w:val="pt-BR"/>
        </w:rPr>
        <w:t xml:space="preserve"> </w:t>
      </w:r>
      <w:r w:rsidRPr="00800599">
        <w:rPr>
          <w:rFonts w:ascii="Arial" w:hAnsi="Arial" w:cs="Arial"/>
          <w:sz w:val="24"/>
          <w:szCs w:val="24"/>
          <w:lang w:val="pt-BR"/>
        </w:rPr>
        <w:t>as</w:t>
      </w:r>
      <w:r w:rsidRPr="00800599">
        <w:rPr>
          <w:rFonts w:ascii="Arial" w:hAnsi="Arial" w:cs="Arial"/>
          <w:spacing w:val="-2"/>
          <w:sz w:val="24"/>
          <w:szCs w:val="24"/>
          <w:lang w:val="pt-BR"/>
        </w:rPr>
        <w:t xml:space="preserve"> </w:t>
      </w:r>
      <w:r w:rsidRPr="00800599">
        <w:rPr>
          <w:rFonts w:ascii="Arial" w:hAnsi="Arial" w:cs="Arial"/>
          <w:sz w:val="24"/>
          <w:szCs w:val="24"/>
          <w:lang w:val="pt-BR"/>
        </w:rPr>
        <w:t>especificações</w:t>
      </w:r>
      <w:r w:rsidRPr="00800599">
        <w:rPr>
          <w:rFonts w:ascii="Arial" w:hAnsi="Arial" w:cs="Arial"/>
          <w:spacing w:val="-2"/>
          <w:sz w:val="24"/>
          <w:szCs w:val="24"/>
          <w:lang w:val="pt-BR"/>
        </w:rPr>
        <w:t xml:space="preserve"> </w:t>
      </w:r>
      <w:r w:rsidRPr="00800599">
        <w:rPr>
          <w:rFonts w:ascii="Arial" w:hAnsi="Arial" w:cs="Arial"/>
          <w:sz w:val="24"/>
          <w:szCs w:val="24"/>
          <w:lang w:val="pt-BR"/>
        </w:rPr>
        <w:t>do</w:t>
      </w:r>
      <w:r w:rsidRPr="00800599">
        <w:rPr>
          <w:rFonts w:ascii="Arial" w:hAnsi="Arial" w:cs="Arial"/>
          <w:spacing w:val="-2"/>
          <w:sz w:val="24"/>
          <w:szCs w:val="24"/>
          <w:lang w:val="pt-BR"/>
        </w:rPr>
        <w:t xml:space="preserve"> </w:t>
      </w:r>
      <w:r w:rsidRPr="00800599">
        <w:rPr>
          <w:rFonts w:ascii="Arial" w:hAnsi="Arial" w:cs="Arial"/>
          <w:sz w:val="24"/>
          <w:szCs w:val="24"/>
          <w:lang w:val="pt-BR"/>
        </w:rPr>
        <w:t>objeto</w:t>
      </w:r>
      <w:r w:rsidRPr="00800599">
        <w:rPr>
          <w:rFonts w:ascii="Arial" w:hAnsi="Arial" w:cs="Arial"/>
          <w:spacing w:val="-2"/>
          <w:sz w:val="24"/>
          <w:szCs w:val="24"/>
          <w:lang w:val="pt-BR"/>
        </w:rPr>
        <w:t xml:space="preserve"> </w:t>
      </w:r>
      <w:r w:rsidRPr="00800599">
        <w:rPr>
          <w:rFonts w:ascii="Arial" w:hAnsi="Arial" w:cs="Arial"/>
          <w:sz w:val="24"/>
          <w:szCs w:val="24"/>
          <w:lang w:val="pt-BR"/>
        </w:rPr>
        <w:t>contidas</w:t>
      </w:r>
      <w:r w:rsidRPr="00800599">
        <w:rPr>
          <w:rFonts w:ascii="Arial" w:hAnsi="Arial" w:cs="Arial"/>
          <w:spacing w:val="-2"/>
          <w:sz w:val="24"/>
          <w:szCs w:val="24"/>
          <w:lang w:val="pt-BR"/>
        </w:rPr>
        <w:t xml:space="preserve"> </w:t>
      </w:r>
      <w:r w:rsidRPr="00800599">
        <w:rPr>
          <w:rFonts w:ascii="Arial" w:hAnsi="Arial" w:cs="Arial"/>
          <w:sz w:val="24"/>
          <w:szCs w:val="24"/>
          <w:lang w:val="pt-BR"/>
        </w:rPr>
        <w:t>na</w:t>
      </w:r>
      <w:r w:rsidRPr="00800599">
        <w:rPr>
          <w:rFonts w:ascii="Arial" w:hAnsi="Arial" w:cs="Arial"/>
          <w:spacing w:val="-2"/>
          <w:sz w:val="24"/>
          <w:szCs w:val="24"/>
          <w:lang w:val="pt-BR"/>
        </w:rPr>
        <w:t xml:space="preserve"> </w:t>
      </w:r>
      <w:r w:rsidRPr="00800599">
        <w:rPr>
          <w:rFonts w:ascii="Arial" w:hAnsi="Arial" w:cs="Arial"/>
          <w:sz w:val="24"/>
          <w:szCs w:val="24"/>
          <w:lang w:val="pt-BR"/>
        </w:rPr>
        <w:t>proposta</w:t>
      </w:r>
      <w:r w:rsidRPr="00800599">
        <w:rPr>
          <w:rFonts w:ascii="Arial" w:hAnsi="Arial" w:cs="Arial"/>
          <w:spacing w:val="-2"/>
          <w:sz w:val="24"/>
          <w:szCs w:val="24"/>
          <w:lang w:val="pt-BR"/>
        </w:rPr>
        <w:t xml:space="preserve"> </w:t>
      </w:r>
      <w:r w:rsidRPr="00800599">
        <w:rPr>
          <w:rFonts w:ascii="Arial" w:hAnsi="Arial" w:cs="Arial"/>
          <w:sz w:val="24"/>
          <w:szCs w:val="24"/>
          <w:lang w:val="pt-BR"/>
        </w:rPr>
        <w:t>vinculam</w:t>
      </w:r>
      <w:r w:rsidRPr="00800599">
        <w:rPr>
          <w:rFonts w:ascii="Arial" w:hAnsi="Arial" w:cs="Arial"/>
          <w:spacing w:val="-1"/>
          <w:sz w:val="24"/>
          <w:szCs w:val="24"/>
          <w:lang w:val="pt-BR"/>
        </w:rPr>
        <w:t xml:space="preserve"> </w:t>
      </w:r>
      <w:r w:rsidRPr="00800599">
        <w:rPr>
          <w:rFonts w:ascii="Arial" w:hAnsi="Arial" w:cs="Arial"/>
          <w:sz w:val="24"/>
          <w:szCs w:val="24"/>
          <w:lang w:val="pt-BR"/>
        </w:rPr>
        <w:t>a</w:t>
      </w:r>
      <w:r w:rsidRPr="00800599">
        <w:rPr>
          <w:rFonts w:ascii="Arial" w:hAnsi="Arial" w:cs="Arial"/>
          <w:spacing w:val="-2"/>
          <w:sz w:val="24"/>
          <w:szCs w:val="24"/>
          <w:lang w:val="pt-BR"/>
        </w:rPr>
        <w:t xml:space="preserve"> </w:t>
      </w:r>
      <w:r w:rsidRPr="00800599">
        <w:rPr>
          <w:rFonts w:ascii="Arial" w:hAnsi="Arial" w:cs="Arial"/>
          <w:sz w:val="24"/>
          <w:szCs w:val="24"/>
          <w:lang w:val="pt-BR"/>
        </w:rPr>
        <w:t>contratada.</w:t>
      </w:r>
    </w:p>
    <w:p w14:paraId="0926AA09" w14:textId="77777777" w:rsidR="00731BE0" w:rsidRDefault="00731BE0" w:rsidP="001B0942">
      <w:pPr>
        <w:pStyle w:val="PargrafodaLista"/>
        <w:numPr>
          <w:ilvl w:val="1"/>
          <w:numId w:val="21"/>
        </w:numPr>
        <w:tabs>
          <w:tab w:val="left" w:pos="986"/>
        </w:tabs>
        <w:ind w:right="188" w:hanging="5"/>
        <w:rPr>
          <w:rFonts w:ascii="Arial" w:hAnsi="Arial" w:cs="Arial"/>
          <w:sz w:val="24"/>
          <w:szCs w:val="24"/>
          <w:lang w:val="pt-BR"/>
        </w:rPr>
      </w:pPr>
      <w:r w:rsidRPr="00800599">
        <w:rPr>
          <w:rFonts w:ascii="Arial" w:hAnsi="Arial" w:cs="Arial"/>
          <w:sz w:val="24"/>
          <w:szCs w:val="24"/>
          <w:lang w:val="pt-BR"/>
        </w:rPr>
        <w:t>Nos</w:t>
      </w:r>
      <w:r w:rsidRPr="00800599">
        <w:rPr>
          <w:rFonts w:ascii="Arial" w:hAnsi="Arial" w:cs="Arial"/>
          <w:spacing w:val="1"/>
          <w:sz w:val="24"/>
          <w:szCs w:val="24"/>
          <w:lang w:val="pt-BR"/>
        </w:rPr>
        <w:t xml:space="preserve"> </w:t>
      </w:r>
      <w:r w:rsidRPr="00800599">
        <w:rPr>
          <w:rFonts w:ascii="Arial" w:hAnsi="Arial" w:cs="Arial"/>
          <w:sz w:val="24"/>
          <w:szCs w:val="24"/>
          <w:lang w:val="pt-BR"/>
        </w:rPr>
        <w:t>valores</w:t>
      </w:r>
      <w:r w:rsidRPr="00800599">
        <w:rPr>
          <w:rFonts w:ascii="Arial" w:hAnsi="Arial" w:cs="Arial"/>
          <w:spacing w:val="1"/>
          <w:sz w:val="24"/>
          <w:szCs w:val="24"/>
          <w:lang w:val="pt-BR"/>
        </w:rPr>
        <w:t xml:space="preserve"> </w:t>
      </w:r>
      <w:r w:rsidRPr="00800599">
        <w:rPr>
          <w:rFonts w:ascii="Arial" w:hAnsi="Arial" w:cs="Arial"/>
          <w:sz w:val="24"/>
          <w:szCs w:val="24"/>
          <w:lang w:val="pt-BR"/>
        </w:rPr>
        <w:t>propostos</w:t>
      </w:r>
      <w:r w:rsidRPr="00800599">
        <w:rPr>
          <w:rFonts w:ascii="Arial" w:hAnsi="Arial" w:cs="Arial"/>
          <w:spacing w:val="1"/>
          <w:sz w:val="24"/>
          <w:szCs w:val="24"/>
          <w:lang w:val="pt-BR"/>
        </w:rPr>
        <w:t xml:space="preserve"> </w:t>
      </w:r>
      <w:r w:rsidRPr="00800599">
        <w:rPr>
          <w:rFonts w:ascii="Arial" w:hAnsi="Arial" w:cs="Arial"/>
          <w:sz w:val="24"/>
          <w:szCs w:val="24"/>
          <w:lang w:val="pt-BR"/>
        </w:rPr>
        <w:t>estarão</w:t>
      </w:r>
      <w:r w:rsidRPr="00800599">
        <w:rPr>
          <w:rFonts w:ascii="Arial" w:hAnsi="Arial" w:cs="Arial"/>
          <w:spacing w:val="1"/>
          <w:sz w:val="24"/>
          <w:szCs w:val="24"/>
          <w:lang w:val="pt-BR"/>
        </w:rPr>
        <w:t xml:space="preserve"> </w:t>
      </w:r>
      <w:r w:rsidRPr="00800599">
        <w:rPr>
          <w:rFonts w:ascii="Arial" w:hAnsi="Arial" w:cs="Arial"/>
          <w:sz w:val="24"/>
          <w:szCs w:val="24"/>
          <w:lang w:val="pt-BR"/>
        </w:rPr>
        <w:t>inclusos</w:t>
      </w:r>
      <w:r w:rsidRPr="00800599">
        <w:rPr>
          <w:rFonts w:ascii="Arial" w:hAnsi="Arial" w:cs="Arial"/>
          <w:spacing w:val="1"/>
          <w:sz w:val="24"/>
          <w:szCs w:val="24"/>
          <w:lang w:val="pt-BR"/>
        </w:rPr>
        <w:t xml:space="preserve"> </w:t>
      </w:r>
      <w:r w:rsidRPr="00800599">
        <w:rPr>
          <w:rFonts w:ascii="Arial" w:hAnsi="Arial" w:cs="Arial"/>
          <w:sz w:val="24"/>
          <w:szCs w:val="24"/>
          <w:lang w:val="pt-BR"/>
        </w:rPr>
        <w:t>todos</w:t>
      </w:r>
      <w:r w:rsidRPr="00800599">
        <w:rPr>
          <w:rFonts w:ascii="Arial" w:hAnsi="Arial" w:cs="Arial"/>
          <w:spacing w:val="1"/>
          <w:sz w:val="24"/>
          <w:szCs w:val="24"/>
          <w:lang w:val="pt-BR"/>
        </w:rPr>
        <w:t xml:space="preserve"> </w:t>
      </w:r>
      <w:r w:rsidRPr="00800599">
        <w:rPr>
          <w:rFonts w:ascii="Arial" w:hAnsi="Arial" w:cs="Arial"/>
          <w:sz w:val="24"/>
          <w:szCs w:val="24"/>
          <w:lang w:val="pt-BR"/>
        </w:rPr>
        <w:t>os</w:t>
      </w:r>
      <w:r w:rsidRPr="00800599">
        <w:rPr>
          <w:rFonts w:ascii="Arial" w:hAnsi="Arial" w:cs="Arial"/>
          <w:spacing w:val="1"/>
          <w:sz w:val="24"/>
          <w:szCs w:val="24"/>
          <w:lang w:val="pt-BR"/>
        </w:rPr>
        <w:t xml:space="preserve"> </w:t>
      </w:r>
      <w:r w:rsidRPr="00800599">
        <w:rPr>
          <w:rFonts w:ascii="Arial" w:hAnsi="Arial" w:cs="Arial"/>
          <w:sz w:val="24"/>
          <w:szCs w:val="24"/>
          <w:lang w:val="pt-BR"/>
        </w:rPr>
        <w:t>custos</w:t>
      </w:r>
      <w:r w:rsidRPr="00800599">
        <w:rPr>
          <w:rFonts w:ascii="Arial" w:hAnsi="Arial" w:cs="Arial"/>
          <w:spacing w:val="1"/>
          <w:sz w:val="24"/>
          <w:szCs w:val="24"/>
          <w:lang w:val="pt-BR"/>
        </w:rPr>
        <w:t xml:space="preserve"> </w:t>
      </w:r>
      <w:r w:rsidRPr="00800599">
        <w:rPr>
          <w:rFonts w:ascii="Arial" w:hAnsi="Arial" w:cs="Arial"/>
          <w:sz w:val="24"/>
          <w:szCs w:val="24"/>
          <w:lang w:val="pt-BR"/>
        </w:rPr>
        <w:t>operacionais,</w:t>
      </w:r>
      <w:r w:rsidRPr="00800599">
        <w:rPr>
          <w:rFonts w:ascii="Arial" w:hAnsi="Arial" w:cs="Arial"/>
          <w:spacing w:val="1"/>
          <w:sz w:val="24"/>
          <w:szCs w:val="24"/>
          <w:lang w:val="pt-BR"/>
        </w:rPr>
        <w:t xml:space="preserve"> </w:t>
      </w:r>
      <w:r w:rsidRPr="00800599">
        <w:rPr>
          <w:rFonts w:ascii="Arial" w:hAnsi="Arial" w:cs="Arial"/>
          <w:sz w:val="24"/>
          <w:szCs w:val="24"/>
          <w:lang w:val="pt-BR"/>
        </w:rPr>
        <w:t>encargos</w:t>
      </w:r>
      <w:r w:rsidRPr="00800599">
        <w:rPr>
          <w:rFonts w:ascii="Arial" w:hAnsi="Arial" w:cs="Arial"/>
          <w:spacing w:val="1"/>
          <w:sz w:val="24"/>
          <w:szCs w:val="24"/>
          <w:lang w:val="pt-BR"/>
        </w:rPr>
        <w:t xml:space="preserve"> </w:t>
      </w:r>
      <w:r w:rsidRPr="00800599">
        <w:rPr>
          <w:rFonts w:ascii="Arial" w:hAnsi="Arial" w:cs="Arial"/>
          <w:sz w:val="24"/>
          <w:szCs w:val="24"/>
          <w:lang w:val="pt-BR"/>
        </w:rPr>
        <w:t>previdenciários,</w:t>
      </w:r>
      <w:r w:rsidRPr="00800599">
        <w:rPr>
          <w:rFonts w:ascii="Arial" w:hAnsi="Arial" w:cs="Arial"/>
          <w:spacing w:val="1"/>
          <w:sz w:val="24"/>
          <w:szCs w:val="24"/>
          <w:lang w:val="pt-BR"/>
        </w:rPr>
        <w:t xml:space="preserve"> </w:t>
      </w:r>
      <w:r w:rsidRPr="00800599">
        <w:rPr>
          <w:rFonts w:ascii="Arial" w:hAnsi="Arial" w:cs="Arial"/>
          <w:sz w:val="24"/>
          <w:szCs w:val="24"/>
          <w:lang w:val="pt-BR"/>
        </w:rPr>
        <w:t>trabalhistas, tributários, comerciais e quaisquer outros que incidam direta ou indiretamente no fornecimento</w:t>
      </w:r>
      <w:r w:rsidRPr="00800599">
        <w:rPr>
          <w:rFonts w:ascii="Arial" w:hAnsi="Arial" w:cs="Arial"/>
          <w:spacing w:val="1"/>
          <w:sz w:val="24"/>
          <w:szCs w:val="24"/>
          <w:lang w:val="pt-BR"/>
        </w:rPr>
        <w:t xml:space="preserve"> </w:t>
      </w:r>
      <w:r w:rsidRPr="00800599">
        <w:rPr>
          <w:rFonts w:ascii="Arial" w:hAnsi="Arial" w:cs="Arial"/>
          <w:sz w:val="24"/>
          <w:szCs w:val="24"/>
          <w:lang w:val="pt-BR"/>
        </w:rPr>
        <w:t>dos</w:t>
      </w:r>
      <w:r w:rsidRPr="00800599">
        <w:rPr>
          <w:rFonts w:ascii="Arial" w:hAnsi="Arial" w:cs="Arial"/>
          <w:spacing w:val="-1"/>
          <w:sz w:val="24"/>
          <w:szCs w:val="24"/>
          <w:lang w:val="pt-BR"/>
        </w:rPr>
        <w:t xml:space="preserve"> </w:t>
      </w:r>
      <w:r w:rsidRPr="00800599">
        <w:rPr>
          <w:rFonts w:ascii="Arial" w:hAnsi="Arial" w:cs="Arial"/>
          <w:sz w:val="24"/>
          <w:szCs w:val="24"/>
          <w:lang w:val="pt-BR"/>
        </w:rPr>
        <w:t>bens</w:t>
      </w:r>
      <w:r w:rsidRPr="00800599">
        <w:rPr>
          <w:rFonts w:ascii="Arial" w:hAnsi="Arial" w:cs="Arial"/>
          <w:spacing w:val="-1"/>
          <w:sz w:val="24"/>
          <w:szCs w:val="24"/>
          <w:lang w:val="pt-BR"/>
        </w:rPr>
        <w:t xml:space="preserve"> </w:t>
      </w:r>
      <w:r w:rsidRPr="00800599">
        <w:rPr>
          <w:rFonts w:ascii="Arial" w:hAnsi="Arial" w:cs="Arial"/>
          <w:sz w:val="24"/>
          <w:szCs w:val="24"/>
          <w:lang w:val="pt-BR"/>
        </w:rPr>
        <w:t>ou</w:t>
      </w:r>
      <w:r w:rsidRPr="00800599">
        <w:rPr>
          <w:rFonts w:ascii="Arial" w:hAnsi="Arial" w:cs="Arial"/>
          <w:spacing w:val="-1"/>
          <w:sz w:val="24"/>
          <w:szCs w:val="24"/>
          <w:lang w:val="pt-BR"/>
        </w:rPr>
        <w:t xml:space="preserve"> </w:t>
      </w:r>
      <w:r w:rsidRPr="00800599">
        <w:rPr>
          <w:rFonts w:ascii="Arial" w:hAnsi="Arial" w:cs="Arial"/>
          <w:sz w:val="24"/>
          <w:szCs w:val="24"/>
          <w:lang w:val="pt-BR"/>
        </w:rPr>
        <w:t>serviços.</w:t>
      </w:r>
    </w:p>
    <w:p w14:paraId="16E63BAE" w14:textId="77777777" w:rsidR="00731BE0" w:rsidRDefault="00731BE0" w:rsidP="001B0942">
      <w:pPr>
        <w:pStyle w:val="PargrafodaLista"/>
        <w:numPr>
          <w:ilvl w:val="1"/>
          <w:numId w:val="21"/>
        </w:numPr>
        <w:tabs>
          <w:tab w:val="left" w:pos="986"/>
        </w:tabs>
        <w:ind w:right="188" w:hanging="5"/>
        <w:rPr>
          <w:rFonts w:ascii="Arial" w:hAnsi="Arial" w:cs="Arial"/>
          <w:sz w:val="24"/>
          <w:szCs w:val="24"/>
          <w:lang w:val="pt-BR"/>
        </w:rPr>
      </w:pPr>
      <w:r w:rsidRPr="00800599">
        <w:rPr>
          <w:rFonts w:ascii="Arial" w:hAnsi="Arial" w:cs="Arial"/>
          <w:sz w:val="24"/>
          <w:szCs w:val="24"/>
          <w:lang w:val="pt-BR"/>
        </w:rPr>
        <w:t>Os</w:t>
      </w:r>
      <w:r w:rsidRPr="00800599">
        <w:rPr>
          <w:rFonts w:ascii="Arial" w:hAnsi="Arial" w:cs="Arial"/>
          <w:spacing w:val="1"/>
          <w:sz w:val="24"/>
          <w:szCs w:val="24"/>
          <w:lang w:val="pt-BR"/>
        </w:rPr>
        <w:t xml:space="preserve"> </w:t>
      </w:r>
      <w:r w:rsidRPr="00800599">
        <w:rPr>
          <w:rFonts w:ascii="Arial" w:hAnsi="Arial" w:cs="Arial"/>
          <w:sz w:val="24"/>
          <w:szCs w:val="24"/>
          <w:lang w:val="pt-BR"/>
        </w:rPr>
        <w:t>preços</w:t>
      </w:r>
      <w:r w:rsidRPr="00800599">
        <w:rPr>
          <w:rFonts w:ascii="Arial" w:hAnsi="Arial" w:cs="Arial"/>
          <w:spacing w:val="1"/>
          <w:sz w:val="24"/>
          <w:szCs w:val="24"/>
          <w:lang w:val="pt-BR"/>
        </w:rPr>
        <w:t xml:space="preserve"> </w:t>
      </w:r>
      <w:r w:rsidRPr="00800599">
        <w:rPr>
          <w:rFonts w:ascii="Arial" w:hAnsi="Arial" w:cs="Arial"/>
          <w:sz w:val="24"/>
          <w:szCs w:val="24"/>
          <w:lang w:val="pt-BR"/>
        </w:rPr>
        <w:t>ofertados,</w:t>
      </w:r>
      <w:r w:rsidRPr="00800599">
        <w:rPr>
          <w:rFonts w:ascii="Arial" w:hAnsi="Arial" w:cs="Arial"/>
          <w:spacing w:val="1"/>
          <w:sz w:val="24"/>
          <w:szCs w:val="24"/>
          <w:lang w:val="pt-BR"/>
        </w:rPr>
        <w:t xml:space="preserve"> </w:t>
      </w:r>
      <w:r w:rsidRPr="00800599">
        <w:rPr>
          <w:rFonts w:ascii="Arial" w:hAnsi="Arial" w:cs="Arial"/>
          <w:sz w:val="24"/>
          <w:szCs w:val="24"/>
          <w:lang w:val="pt-BR"/>
        </w:rPr>
        <w:t>tanto</w:t>
      </w:r>
      <w:r w:rsidRPr="00800599">
        <w:rPr>
          <w:rFonts w:ascii="Arial" w:hAnsi="Arial" w:cs="Arial"/>
          <w:spacing w:val="1"/>
          <w:sz w:val="24"/>
          <w:szCs w:val="24"/>
          <w:lang w:val="pt-BR"/>
        </w:rPr>
        <w:t xml:space="preserve"> </w:t>
      </w:r>
      <w:r w:rsidRPr="00800599">
        <w:rPr>
          <w:rFonts w:ascii="Arial" w:hAnsi="Arial" w:cs="Arial"/>
          <w:sz w:val="24"/>
          <w:szCs w:val="24"/>
          <w:lang w:val="pt-BR"/>
        </w:rPr>
        <w:t>na</w:t>
      </w:r>
      <w:r w:rsidRPr="00800599">
        <w:rPr>
          <w:rFonts w:ascii="Arial" w:hAnsi="Arial" w:cs="Arial"/>
          <w:spacing w:val="1"/>
          <w:sz w:val="24"/>
          <w:szCs w:val="24"/>
          <w:lang w:val="pt-BR"/>
        </w:rPr>
        <w:t xml:space="preserve"> </w:t>
      </w:r>
      <w:r w:rsidRPr="00800599">
        <w:rPr>
          <w:rFonts w:ascii="Arial" w:hAnsi="Arial" w:cs="Arial"/>
          <w:sz w:val="24"/>
          <w:szCs w:val="24"/>
          <w:lang w:val="pt-BR"/>
        </w:rPr>
        <w:t>proposta</w:t>
      </w:r>
      <w:r w:rsidRPr="00800599">
        <w:rPr>
          <w:rFonts w:ascii="Arial" w:hAnsi="Arial" w:cs="Arial"/>
          <w:spacing w:val="1"/>
          <w:sz w:val="24"/>
          <w:szCs w:val="24"/>
          <w:lang w:val="pt-BR"/>
        </w:rPr>
        <w:t xml:space="preserve"> </w:t>
      </w:r>
      <w:r w:rsidRPr="00800599">
        <w:rPr>
          <w:rFonts w:ascii="Arial" w:hAnsi="Arial" w:cs="Arial"/>
          <w:sz w:val="24"/>
          <w:szCs w:val="24"/>
          <w:lang w:val="pt-BR"/>
        </w:rPr>
        <w:t>inicial,</w:t>
      </w:r>
      <w:r w:rsidRPr="00800599">
        <w:rPr>
          <w:rFonts w:ascii="Arial" w:hAnsi="Arial" w:cs="Arial"/>
          <w:spacing w:val="1"/>
          <w:sz w:val="24"/>
          <w:szCs w:val="24"/>
          <w:lang w:val="pt-BR"/>
        </w:rPr>
        <w:t xml:space="preserve"> </w:t>
      </w:r>
      <w:r w:rsidRPr="00800599">
        <w:rPr>
          <w:rFonts w:ascii="Arial" w:hAnsi="Arial" w:cs="Arial"/>
          <w:sz w:val="24"/>
          <w:szCs w:val="24"/>
          <w:lang w:val="pt-BR"/>
        </w:rPr>
        <w:t>quanto</w:t>
      </w:r>
      <w:r w:rsidRPr="00800599">
        <w:rPr>
          <w:rFonts w:ascii="Arial" w:hAnsi="Arial" w:cs="Arial"/>
          <w:spacing w:val="1"/>
          <w:sz w:val="24"/>
          <w:szCs w:val="24"/>
          <w:lang w:val="pt-BR"/>
        </w:rPr>
        <w:t xml:space="preserve"> </w:t>
      </w:r>
      <w:r w:rsidRPr="00800599">
        <w:rPr>
          <w:rFonts w:ascii="Arial" w:hAnsi="Arial" w:cs="Arial"/>
          <w:sz w:val="24"/>
          <w:szCs w:val="24"/>
          <w:lang w:val="pt-BR"/>
        </w:rPr>
        <w:t>na</w:t>
      </w:r>
      <w:r w:rsidRPr="00800599">
        <w:rPr>
          <w:rFonts w:ascii="Arial" w:hAnsi="Arial" w:cs="Arial"/>
          <w:spacing w:val="1"/>
          <w:sz w:val="24"/>
          <w:szCs w:val="24"/>
          <w:lang w:val="pt-BR"/>
        </w:rPr>
        <w:t xml:space="preserve"> </w:t>
      </w:r>
      <w:r w:rsidRPr="00800599">
        <w:rPr>
          <w:rFonts w:ascii="Arial" w:hAnsi="Arial" w:cs="Arial"/>
          <w:sz w:val="24"/>
          <w:szCs w:val="24"/>
          <w:lang w:val="pt-BR"/>
        </w:rPr>
        <w:t>etapa</w:t>
      </w:r>
      <w:r w:rsidRPr="00800599">
        <w:rPr>
          <w:rFonts w:ascii="Arial" w:hAnsi="Arial" w:cs="Arial"/>
          <w:spacing w:val="1"/>
          <w:sz w:val="24"/>
          <w:szCs w:val="24"/>
          <w:lang w:val="pt-BR"/>
        </w:rPr>
        <w:t xml:space="preserve"> </w:t>
      </w:r>
      <w:r w:rsidRPr="00800599">
        <w:rPr>
          <w:rFonts w:ascii="Arial" w:hAnsi="Arial" w:cs="Arial"/>
          <w:sz w:val="24"/>
          <w:szCs w:val="24"/>
          <w:lang w:val="pt-BR"/>
        </w:rPr>
        <w:t>de</w:t>
      </w:r>
      <w:r w:rsidRPr="00800599">
        <w:rPr>
          <w:rFonts w:ascii="Arial" w:hAnsi="Arial" w:cs="Arial"/>
          <w:spacing w:val="1"/>
          <w:sz w:val="24"/>
          <w:szCs w:val="24"/>
          <w:lang w:val="pt-BR"/>
        </w:rPr>
        <w:t xml:space="preserve"> </w:t>
      </w:r>
      <w:r w:rsidRPr="00800599">
        <w:rPr>
          <w:rFonts w:ascii="Arial" w:hAnsi="Arial" w:cs="Arial"/>
          <w:sz w:val="24"/>
          <w:szCs w:val="24"/>
          <w:lang w:val="pt-BR"/>
        </w:rPr>
        <w:t>lances,</w:t>
      </w:r>
      <w:r w:rsidRPr="00800599">
        <w:rPr>
          <w:rFonts w:ascii="Arial" w:hAnsi="Arial" w:cs="Arial"/>
          <w:spacing w:val="1"/>
          <w:sz w:val="24"/>
          <w:szCs w:val="24"/>
          <w:lang w:val="pt-BR"/>
        </w:rPr>
        <w:t xml:space="preserve"> </w:t>
      </w:r>
      <w:r w:rsidRPr="00800599">
        <w:rPr>
          <w:rFonts w:ascii="Arial" w:hAnsi="Arial" w:cs="Arial"/>
          <w:sz w:val="24"/>
          <w:szCs w:val="24"/>
          <w:lang w:val="pt-BR"/>
        </w:rPr>
        <w:t>serão</w:t>
      </w:r>
      <w:r w:rsidRPr="00800599">
        <w:rPr>
          <w:rFonts w:ascii="Arial" w:hAnsi="Arial" w:cs="Arial"/>
          <w:spacing w:val="1"/>
          <w:sz w:val="24"/>
          <w:szCs w:val="24"/>
          <w:lang w:val="pt-BR"/>
        </w:rPr>
        <w:t xml:space="preserve"> </w:t>
      </w:r>
      <w:r w:rsidRPr="00800599">
        <w:rPr>
          <w:rFonts w:ascii="Arial" w:hAnsi="Arial" w:cs="Arial"/>
          <w:sz w:val="24"/>
          <w:szCs w:val="24"/>
          <w:lang w:val="pt-BR"/>
        </w:rPr>
        <w:t>de</w:t>
      </w:r>
      <w:r w:rsidRPr="00800599">
        <w:rPr>
          <w:rFonts w:ascii="Arial" w:hAnsi="Arial" w:cs="Arial"/>
          <w:spacing w:val="1"/>
          <w:sz w:val="24"/>
          <w:szCs w:val="24"/>
          <w:lang w:val="pt-BR"/>
        </w:rPr>
        <w:t xml:space="preserve"> </w:t>
      </w:r>
      <w:r w:rsidRPr="00800599">
        <w:rPr>
          <w:rFonts w:ascii="Arial" w:hAnsi="Arial" w:cs="Arial"/>
          <w:sz w:val="24"/>
          <w:szCs w:val="24"/>
          <w:lang w:val="pt-BR"/>
        </w:rPr>
        <w:t>exclusiva</w:t>
      </w:r>
      <w:r w:rsidRPr="00800599">
        <w:rPr>
          <w:rFonts w:ascii="Arial" w:hAnsi="Arial" w:cs="Arial"/>
          <w:spacing w:val="1"/>
          <w:sz w:val="24"/>
          <w:szCs w:val="24"/>
          <w:lang w:val="pt-BR"/>
        </w:rPr>
        <w:t xml:space="preserve"> </w:t>
      </w:r>
      <w:r w:rsidRPr="00800599">
        <w:rPr>
          <w:rFonts w:ascii="Arial" w:hAnsi="Arial" w:cs="Arial"/>
          <w:sz w:val="24"/>
          <w:szCs w:val="24"/>
          <w:lang w:val="pt-BR"/>
        </w:rPr>
        <w:t>responsabilidade do licitante, não lhe assistindo o direito de pleitear qualquer alteração, sob alegação de</w:t>
      </w:r>
      <w:r w:rsidRPr="00800599">
        <w:rPr>
          <w:rFonts w:ascii="Arial" w:hAnsi="Arial" w:cs="Arial"/>
          <w:spacing w:val="1"/>
          <w:sz w:val="24"/>
          <w:szCs w:val="24"/>
          <w:lang w:val="pt-BR"/>
        </w:rPr>
        <w:t xml:space="preserve"> </w:t>
      </w:r>
      <w:r w:rsidRPr="00800599">
        <w:rPr>
          <w:rFonts w:ascii="Arial" w:hAnsi="Arial" w:cs="Arial"/>
          <w:sz w:val="24"/>
          <w:szCs w:val="24"/>
          <w:lang w:val="pt-BR"/>
        </w:rPr>
        <w:t>erro,</w:t>
      </w:r>
      <w:r w:rsidRPr="00800599">
        <w:rPr>
          <w:rFonts w:ascii="Arial" w:hAnsi="Arial" w:cs="Arial"/>
          <w:spacing w:val="-2"/>
          <w:sz w:val="24"/>
          <w:szCs w:val="24"/>
          <w:lang w:val="pt-BR"/>
        </w:rPr>
        <w:t xml:space="preserve"> </w:t>
      </w:r>
      <w:r w:rsidRPr="00800599">
        <w:rPr>
          <w:rFonts w:ascii="Arial" w:hAnsi="Arial" w:cs="Arial"/>
          <w:sz w:val="24"/>
          <w:szCs w:val="24"/>
          <w:lang w:val="pt-BR"/>
        </w:rPr>
        <w:t>omissão</w:t>
      </w:r>
      <w:r w:rsidRPr="00800599">
        <w:rPr>
          <w:rFonts w:ascii="Arial" w:hAnsi="Arial" w:cs="Arial"/>
          <w:spacing w:val="-1"/>
          <w:sz w:val="24"/>
          <w:szCs w:val="24"/>
          <w:lang w:val="pt-BR"/>
        </w:rPr>
        <w:t xml:space="preserve"> </w:t>
      </w:r>
      <w:r w:rsidRPr="00800599">
        <w:rPr>
          <w:rFonts w:ascii="Arial" w:hAnsi="Arial" w:cs="Arial"/>
          <w:sz w:val="24"/>
          <w:szCs w:val="24"/>
          <w:lang w:val="pt-BR"/>
        </w:rPr>
        <w:t>ou</w:t>
      </w:r>
      <w:r w:rsidRPr="00800599">
        <w:rPr>
          <w:rFonts w:ascii="Arial" w:hAnsi="Arial" w:cs="Arial"/>
          <w:spacing w:val="-1"/>
          <w:sz w:val="24"/>
          <w:szCs w:val="24"/>
          <w:lang w:val="pt-BR"/>
        </w:rPr>
        <w:t xml:space="preserve"> </w:t>
      </w:r>
      <w:r w:rsidRPr="00800599">
        <w:rPr>
          <w:rFonts w:ascii="Arial" w:hAnsi="Arial" w:cs="Arial"/>
          <w:sz w:val="24"/>
          <w:szCs w:val="24"/>
          <w:lang w:val="pt-BR"/>
        </w:rPr>
        <w:t>qualquer</w:t>
      </w:r>
      <w:r w:rsidRPr="00800599">
        <w:rPr>
          <w:rFonts w:ascii="Arial" w:hAnsi="Arial" w:cs="Arial"/>
          <w:spacing w:val="-2"/>
          <w:sz w:val="24"/>
          <w:szCs w:val="24"/>
          <w:lang w:val="pt-BR"/>
        </w:rPr>
        <w:t xml:space="preserve"> </w:t>
      </w:r>
      <w:r w:rsidRPr="00800599">
        <w:rPr>
          <w:rFonts w:ascii="Arial" w:hAnsi="Arial" w:cs="Arial"/>
          <w:sz w:val="24"/>
          <w:szCs w:val="24"/>
          <w:lang w:val="pt-BR"/>
        </w:rPr>
        <w:t>outro</w:t>
      </w:r>
      <w:r w:rsidRPr="00800599">
        <w:rPr>
          <w:rFonts w:ascii="Arial" w:hAnsi="Arial" w:cs="Arial"/>
          <w:spacing w:val="-1"/>
          <w:sz w:val="24"/>
          <w:szCs w:val="24"/>
          <w:lang w:val="pt-BR"/>
        </w:rPr>
        <w:t xml:space="preserve"> </w:t>
      </w:r>
      <w:r w:rsidRPr="00800599">
        <w:rPr>
          <w:rFonts w:ascii="Arial" w:hAnsi="Arial" w:cs="Arial"/>
          <w:sz w:val="24"/>
          <w:szCs w:val="24"/>
          <w:lang w:val="pt-BR"/>
        </w:rPr>
        <w:t>pretexto.</w:t>
      </w:r>
    </w:p>
    <w:p w14:paraId="36080F2D" w14:textId="77777777" w:rsidR="00731BE0" w:rsidRPr="00800599" w:rsidRDefault="00731BE0" w:rsidP="001B0942">
      <w:pPr>
        <w:pStyle w:val="PargrafodaLista"/>
        <w:numPr>
          <w:ilvl w:val="1"/>
          <w:numId w:val="21"/>
        </w:numPr>
        <w:tabs>
          <w:tab w:val="left" w:pos="986"/>
        </w:tabs>
        <w:ind w:right="188" w:hanging="5"/>
        <w:rPr>
          <w:rFonts w:ascii="Arial" w:hAnsi="Arial" w:cs="Arial"/>
          <w:sz w:val="24"/>
          <w:szCs w:val="24"/>
          <w:lang w:val="pt-BR"/>
        </w:rPr>
      </w:pPr>
      <w:r w:rsidRPr="00800599">
        <w:rPr>
          <w:rFonts w:ascii="Arial" w:hAnsi="Arial" w:cs="Arial"/>
          <w:sz w:val="24"/>
          <w:szCs w:val="24"/>
          <w:lang w:val="pt-BR"/>
        </w:rPr>
        <w:t>O prazo de validade da proposta não será inferior a 60 (SESSENTA) dias, a contar da data de sua</w:t>
      </w:r>
      <w:r w:rsidRPr="00800599">
        <w:rPr>
          <w:rFonts w:ascii="Arial" w:hAnsi="Arial" w:cs="Arial"/>
          <w:spacing w:val="1"/>
          <w:sz w:val="24"/>
          <w:szCs w:val="24"/>
          <w:lang w:val="pt-BR"/>
        </w:rPr>
        <w:t xml:space="preserve"> </w:t>
      </w:r>
      <w:r w:rsidRPr="00800599">
        <w:rPr>
          <w:rFonts w:ascii="Arial" w:hAnsi="Arial" w:cs="Arial"/>
          <w:sz w:val="24"/>
          <w:szCs w:val="24"/>
          <w:lang w:val="pt-BR"/>
        </w:rPr>
        <w:t>apresentação.</w:t>
      </w:r>
    </w:p>
    <w:p w14:paraId="669DB110" w14:textId="77777777" w:rsidR="005F7C93" w:rsidRPr="001B406E" w:rsidRDefault="005F7C93" w:rsidP="005F7C93">
      <w:pPr>
        <w:pStyle w:val="PargrafodaLista"/>
        <w:rPr>
          <w:rFonts w:ascii="Arial" w:hAnsi="Arial" w:cs="Arial"/>
          <w:sz w:val="24"/>
          <w:szCs w:val="24"/>
          <w:lang w:val="pt-BR"/>
        </w:rPr>
      </w:pPr>
    </w:p>
    <w:p w14:paraId="1B5B5CF1" w14:textId="17B03533" w:rsidR="00052D3D" w:rsidRPr="001B406E" w:rsidRDefault="00731BE0" w:rsidP="001B0942">
      <w:pPr>
        <w:pStyle w:val="Ttulo1"/>
        <w:numPr>
          <w:ilvl w:val="0"/>
          <w:numId w:val="21"/>
        </w:numPr>
        <w:tabs>
          <w:tab w:val="left" w:pos="426"/>
          <w:tab w:val="left" w:pos="10226"/>
        </w:tabs>
        <w:spacing w:before="0"/>
        <w:ind w:right="57" w:hanging="248"/>
        <w:rPr>
          <w:sz w:val="24"/>
          <w:szCs w:val="24"/>
          <w:lang w:val="pt-BR"/>
        </w:rPr>
      </w:pPr>
      <w:r w:rsidRPr="001B406E">
        <w:rPr>
          <w:spacing w:val="-4"/>
          <w:sz w:val="24"/>
          <w:szCs w:val="24"/>
          <w:shd w:val="clear" w:color="auto" w:fill="D5E2BB"/>
          <w:lang w:val="pt-BR"/>
        </w:rPr>
        <w:t xml:space="preserve"> </w:t>
      </w:r>
      <w:r w:rsidRPr="001B406E">
        <w:rPr>
          <w:sz w:val="24"/>
          <w:szCs w:val="24"/>
          <w:shd w:val="clear" w:color="auto" w:fill="D5E2BB"/>
          <w:lang w:val="pt-BR"/>
        </w:rPr>
        <w:t>ABERTURA</w:t>
      </w:r>
      <w:r w:rsidRPr="001B406E">
        <w:rPr>
          <w:spacing w:val="-8"/>
          <w:sz w:val="24"/>
          <w:szCs w:val="24"/>
          <w:shd w:val="clear" w:color="auto" w:fill="D5E2BB"/>
          <w:lang w:val="pt-BR"/>
        </w:rPr>
        <w:t xml:space="preserve"> </w:t>
      </w:r>
      <w:r w:rsidRPr="001B406E">
        <w:rPr>
          <w:sz w:val="24"/>
          <w:szCs w:val="24"/>
          <w:shd w:val="clear" w:color="auto" w:fill="D5E2BB"/>
          <w:lang w:val="pt-BR"/>
        </w:rPr>
        <w:t>DA</w:t>
      </w:r>
      <w:r w:rsidRPr="001B406E">
        <w:rPr>
          <w:spacing w:val="-6"/>
          <w:sz w:val="24"/>
          <w:szCs w:val="24"/>
          <w:shd w:val="clear" w:color="auto" w:fill="D5E2BB"/>
          <w:lang w:val="pt-BR"/>
        </w:rPr>
        <w:t xml:space="preserve"> </w:t>
      </w:r>
      <w:r w:rsidRPr="001B406E">
        <w:rPr>
          <w:sz w:val="24"/>
          <w:szCs w:val="24"/>
          <w:shd w:val="clear" w:color="auto" w:fill="D5E2BB"/>
          <w:lang w:val="pt-BR"/>
        </w:rPr>
        <w:t>SESSÃO,</w:t>
      </w:r>
      <w:r w:rsidRPr="001B406E">
        <w:rPr>
          <w:spacing w:val="-6"/>
          <w:sz w:val="24"/>
          <w:szCs w:val="24"/>
          <w:shd w:val="clear" w:color="auto" w:fill="D5E2BB"/>
          <w:lang w:val="pt-BR"/>
        </w:rPr>
        <w:t xml:space="preserve"> </w:t>
      </w:r>
      <w:r w:rsidRPr="001B406E">
        <w:rPr>
          <w:sz w:val="24"/>
          <w:szCs w:val="24"/>
          <w:shd w:val="clear" w:color="auto" w:fill="D5E2BB"/>
          <w:lang w:val="pt-BR"/>
        </w:rPr>
        <w:t>CLASSIFICAÇÃO</w:t>
      </w:r>
      <w:r w:rsidRPr="001B406E">
        <w:rPr>
          <w:spacing w:val="-3"/>
          <w:sz w:val="24"/>
          <w:szCs w:val="24"/>
          <w:shd w:val="clear" w:color="auto" w:fill="D5E2BB"/>
          <w:lang w:val="pt-BR"/>
        </w:rPr>
        <w:t xml:space="preserve"> </w:t>
      </w:r>
      <w:r w:rsidRPr="001B406E">
        <w:rPr>
          <w:sz w:val="24"/>
          <w:szCs w:val="24"/>
          <w:shd w:val="clear" w:color="auto" w:fill="D5E2BB"/>
          <w:lang w:val="pt-BR"/>
        </w:rPr>
        <w:t>DAS</w:t>
      </w:r>
      <w:r w:rsidRPr="001B406E">
        <w:rPr>
          <w:spacing w:val="-2"/>
          <w:sz w:val="24"/>
          <w:szCs w:val="24"/>
          <w:shd w:val="clear" w:color="auto" w:fill="D5E2BB"/>
          <w:lang w:val="pt-BR"/>
        </w:rPr>
        <w:t xml:space="preserve"> </w:t>
      </w:r>
      <w:r w:rsidRPr="001B406E">
        <w:rPr>
          <w:sz w:val="24"/>
          <w:szCs w:val="24"/>
          <w:shd w:val="clear" w:color="auto" w:fill="D5E2BB"/>
          <w:lang w:val="pt-BR"/>
        </w:rPr>
        <w:t>PROPOSTAS</w:t>
      </w:r>
      <w:r w:rsidRPr="001B406E">
        <w:rPr>
          <w:spacing w:val="-2"/>
          <w:sz w:val="24"/>
          <w:szCs w:val="24"/>
          <w:shd w:val="clear" w:color="auto" w:fill="D5E2BB"/>
          <w:lang w:val="pt-BR"/>
        </w:rPr>
        <w:t xml:space="preserve"> </w:t>
      </w:r>
      <w:r w:rsidRPr="001B406E">
        <w:rPr>
          <w:sz w:val="24"/>
          <w:szCs w:val="24"/>
          <w:shd w:val="clear" w:color="auto" w:fill="D5E2BB"/>
          <w:lang w:val="pt-BR"/>
        </w:rPr>
        <w:t>E</w:t>
      </w:r>
      <w:r w:rsidRPr="001B406E">
        <w:rPr>
          <w:spacing w:val="-2"/>
          <w:sz w:val="24"/>
          <w:szCs w:val="24"/>
          <w:shd w:val="clear" w:color="auto" w:fill="D5E2BB"/>
          <w:lang w:val="pt-BR"/>
        </w:rPr>
        <w:t xml:space="preserve"> </w:t>
      </w:r>
      <w:r w:rsidRPr="001B406E">
        <w:rPr>
          <w:sz w:val="24"/>
          <w:szCs w:val="24"/>
          <w:shd w:val="clear" w:color="auto" w:fill="D5E2BB"/>
          <w:lang w:val="pt-BR"/>
        </w:rPr>
        <w:t>FORMULAÇÃO</w:t>
      </w:r>
      <w:r w:rsidRPr="001B406E">
        <w:rPr>
          <w:spacing w:val="-3"/>
          <w:sz w:val="24"/>
          <w:szCs w:val="24"/>
          <w:shd w:val="clear" w:color="auto" w:fill="D5E2BB"/>
          <w:lang w:val="pt-BR"/>
        </w:rPr>
        <w:t xml:space="preserve"> </w:t>
      </w:r>
      <w:r w:rsidRPr="001B406E">
        <w:rPr>
          <w:sz w:val="24"/>
          <w:szCs w:val="24"/>
          <w:shd w:val="clear" w:color="auto" w:fill="D5E2BB"/>
          <w:lang w:val="pt-BR"/>
        </w:rPr>
        <w:t>DE</w:t>
      </w:r>
      <w:r w:rsidRPr="001B406E">
        <w:rPr>
          <w:spacing w:val="-2"/>
          <w:sz w:val="24"/>
          <w:szCs w:val="24"/>
          <w:shd w:val="clear" w:color="auto" w:fill="D5E2BB"/>
          <w:lang w:val="pt-BR"/>
        </w:rPr>
        <w:t xml:space="preserve"> </w:t>
      </w:r>
      <w:r w:rsidRPr="001B406E">
        <w:rPr>
          <w:sz w:val="24"/>
          <w:szCs w:val="24"/>
          <w:shd w:val="clear" w:color="auto" w:fill="D5E2BB"/>
          <w:lang w:val="pt-BR"/>
        </w:rPr>
        <w:t>LANCES</w:t>
      </w:r>
      <w:r w:rsidR="00B94F01">
        <w:rPr>
          <w:sz w:val="24"/>
          <w:szCs w:val="24"/>
          <w:shd w:val="clear" w:color="auto" w:fill="D5E2BB"/>
          <w:lang w:val="pt-BR"/>
        </w:rPr>
        <w:t xml:space="preserve"> </w:t>
      </w:r>
    </w:p>
    <w:p w14:paraId="5355C489" w14:textId="0BDC8910" w:rsidR="00731BE0" w:rsidRPr="00FE18CC" w:rsidRDefault="00681C71" w:rsidP="007B0313">
      <w:pPr>
        <w:spacing w:before="96" w:line="237" w:lineRule="auto"/>
        <w:ind w:left="567" w:right="187"/>
        <w:rPr>
          <w:rFonts w:ascii="Arial" w:hAnsi="Arial" w:cs="Arial"/>
          <w:sz w:val="24"/>
          <w:szCs w:val="24"/>
          <w:lang w:val="pt-BR"/>
        </w:rPr>
      </w:pPr>
      <w:r w:rsidRPr="007B0313">
        <w:rPr>
          <w:rFonts w:ascii="Arial" w:hAnsi="Arial" w:cs="Arial"/>
          <w:b/>
          <w:sz w:val="24"/>
          <w:szCs w:val="24"/>
          <w:lang w:val="pt-BR"/>
        </w:rPr>
        <w:t>8.1</w:t>
      </w:r>
      <w:r w:rsidR="00FE18CC">
        <w:rPr>
          <w:rFonts w:ascii="Arial" w:hAnsi="Arial" w:cs="Arial"/>
          <w:sz w:val="24"/>
          <w:szCs w:val="24"/>
          <w:lang w:val="pt-BR"/>
        </w:rPr>
        <w:t xml:space="preserve"> </w:t>
      </w:r>
      <w:r w:rsidR="00731BE0" w:rsidRPr="00FE18CC">
        <w:rPr>
          <w:rFonts w:ascii="Arial" w:hAnsi="Arial" w:cs="Arial"/>
          <w:sz w:val="24"/>
          <w:szCs w:val="24"/>
          <w:lang w:val="pt-BR"/>
        </w:rPr>
        <w:t>A abertura da presente licitação dar-se-á em sessão pública, por meio de sistema eletrônico, na data,</w:t>
      </w:r>
      <w:r w:rsidR="00731BE0" w:rsidRPr="00FE18CC">
        <w:rPr>
          <w:rFonts w:ascii="Arial" w:hAnsi="Arial" w:cs="Arial"/>
          <w:spacing w:val="1"/>
          <w:sz w:val="24"/>
          <w:szCs w:val="24"/>
          <w:lang w:val="pt-BR"/>
        </w:rPr>
        <w:t xml:space="preserve"> </w:t>
      </w:r>
      <w:r w:rsidR="00731BE0" w:rsidRPr="00FE18CC">
        <w:rPr>
          <w:rFonts w:ascii="Arial" w:hAnsi="Arial" w:cs="Arial"/>
          <w:sz w:val="24"/>
          <w:szCs w:val="24"/>
          <w:lang w:val="pt-BR"/>
        </w:rPr>
        <w:t>horário</w:t>
      </w:r>
      <w:r w:rsidR="00731BE0" w:rsidRPr="00FE18CC">
        <w:rPr>
          <w:rFonts w:ascii="Arial" w:hAnsi="Arial" w:cs="Arial"/>
          <w:spacing w:val="-2"/>
          <w:sz w:val="24"/>
          <w:szCs w:val="24"/>
          <w:lang w:val="pt-BR"/>
        </w:rPr>
        <w:t xml:space="preserve"> </w:t>
      </w:r>
      <w:r w:rsidR="00731BE0" w:rsidRPr="00FE18CC">
        <w:rPr>
          <w:rFonts w:ascii="Arial" w:hAnsi="Arial" w:cs="Arial"/>
          <w:sz w:val="24"/>
          <w:szCs w:val="24"/>
          <w:lang w:val="pt-BR"/>
        </w:rPr>
        <w:t>e</w:t>
      </w:r>
      <w:r w:rsidR="00731BE0" w:rsidRPr="00FE18CC">
        <w:rPr>
          <w:rFonts w:ascii="Arial" w:hAnsi="Arial" w:cs="Arial"/>
          <w:spacing w:val="-1"/>
          <w:sz w:val="24"/>
          <w:szCs w:val="24"/>
          <w:lang w:val="pt-BR"/>
        </w:rPr>
        <w:t xml:space="preserve"> </w:t>
      </w:r>
      <w:r w:rsidR="00731BE0" w:rsidRPr="00FE18CC">
        <w:rPr>
          <w:rFonts w:ascii="Arial" w:hAnsi="Arial" w:cs="Arial"/>
          <w:sz w:val="24"/>
          <w:szCs w:val="24"/>
          <w:lang w:val="pt-BR"/>
        </w:rPr>
        <w:t>local</w:t>
      </w:r>
      <w:r w:rsidR="00731BE0" w:rsidRPr="00FE18CC">
        <w:rPr>
          <w:rFonts w:ascii="Arial" w:hAnsi="Arial" w:cs="Arial"/>
          <w:spacing w:val="-3"/>
          <w:sz w:val="24"/>
          <w:szCs w:val="24"/>
          <w:lang w:val="pt-BR"/>
        </w:rPr>
        <w:t xml:space="preserve"> </w:t>
      </w:r>
      <w:r w:rsidR="00731BE0" w:rsidRPr="00FE18CC">
        <w:rPr>
          <w:rFonts w:ascii="Arial" w:hAnsi="Arial" w:cs="Arial"/>
          <w:sz w:val="24"/>
          <w:szCs w:val="24"/>
          <w:lang w:val="pt-BR"/>
        </w:rPr>
        <w:t>indicados</w:t>
      </w:r>
      <w:r w:rsidR="00731BE0" w:rsidRPr="00FE18CC">
        <w:rPr>
          <w:rFonts w:ascii="Arial" w:hAnsi="Arial" w:cs="Arial"/>
          <w:spacing w:val="-1"/>
          <w:sz w:val="24"/>
          <w:szCs w:val="24"/>
          <w:lang w:val="pt-BR"/>
        </w:rPr>
        <w:t xml:space="preserve"> </w:t>
      </w:r>
      <w:r w:rsidR="00731BE0" w:rsidRPr="00FE18CC">
        <w:rPr>
          <w:rFonts w:ascii="Arial" w:hAnsi="Arial" w:cs="Arial"/>
          <w:sz w:val="24"/>
          <w:szCs w:val="24"/>
          <w:lang w:val="pt-BR"/>
        </w:rPr>
        <w:t>neste</w:t>
      </w:r>
      <w:r w:rsidR="00731BE0" w:rsidRPr="00FE18CC">
        <w:rPr>
          <w:rFonts w:ascii="Arial" w:hAnsi="Arial" w:cs="Arial"/>
          <w:spacing w:val="-1"/>
          <w:sz w:val="24"/>
          <w:szCs w:val="24"/>
          <w:lang w:val="pt-BR"/>
        </w:rPr>
        <w:t xml:space="preserve"> </w:t>
      </w:r>
      <w:r w:rsidR="00731BE0" w:rsidRPr="00FE18CC">
        <w:rPr>
          <w:rFonts w:ascii="Arial" w:hAnsi="Arial" w:cs="Arial"/>
          <w:sz w:val="24"/>
          <w:szCs w:val="24"/>
          <w:lang w:val="pt-BR"/>
        </w:rPr>
        <w:t>Edital.</w:t>
      </w:r>
    </w:p>
    <w:p w14:paraId="6764AB74" w14:textId="293AAED6" w:rsidR="00731BE0" w:rsidRPr="00FE18CC" w:rsidRDefault="00681C71" w:rsidP="007B0313">
      <w:pPr>
        <w:tabs>
          <w:tab w:val="left" w:pos="619"/>
        </w:tabs>
        <w:ind w:left="567" w:right="187"/>
        <w:rPr>
          <w:rFonts w:ascii="Arial" w:hAnsi="Arial" w:cs="Arial"/>
          <w:sz w:val="24"/>
          <w:szCs w:val="24"/>
          <w:lang w:val="pt-BR"/>
        </w:rPr>
      </w:pPr>
      <w:r w:rsidRPr="007B0313">
        <w:rPr>
          <w:rFonts w:ascii="Arial" w:hAnsi="Arial" w:cs="Arial"/>
          <w:b/>
          <w:spacing w:val="-3"/>
          <w:sz w:val="24"/>
          <w:szCs w:val="24"/>
          <w:lang w:val="pt-BR"/>
        </w:rPr>
        <w:t>8</w:t>
      </w:r>
      <w:r w:rsidR="00FE18CC" w:rsidRPr="007B0313">
        <w:rPr>
          <w:rFonts w:ascii="Arial" w:hAnsi="Arial" w:cs="Arial"/>
          <w:b/>
          <w:spacing w:val="-3"/>
          <w:sz w:val="24"/>
          <w:szCs w:val="24"/>
          <w:lang w:val="pt-BR"/>
        </w:rPr>
        <w:t>.2.</w:t>
      </w:r>
      <w:r w:rsidR="00FE18CC">
        <w:rPr>
          <w:rFonts w:ascii="Arial" w:hAnsi="Arial" w:cs="Arial"/>
          <w:spacing w:val="-3"/>
          <w:sz w:val="24"/>
          <w:szCs w:val="24"/>
          <w:lang w:val="pt-BR"/>
        </w:rPr>
        <w:t xml:space="preserve"> </w:t>
      </w:r>
      <w:r w:rsidR="00FE29F5" w:rsidRPr="00FE18CC">
        <w:rPr>
          <w:rFonts w:ascii="Arial" w:hAnsi="Arial" w:cs="Arial"/>
          <w:spacing w:val="-3"/>
          <w:sz w:val="24"/>
          <w:szCs w:val="24"/>
          <w:lang w:val="pt-BR"/>
        </w:rPr>
        <w:t>A</w:t>
      </w:r>
      <w:r w:rsidR="00731BE0" w:rsidRPr="00FE18CC">
        <w:rPr>
          <w:rFonts w:ascii="Arial" w:hAnsi="Arial" w:cs="Arial"/>
          <w:spacing w:val="-3"/>
          <w:sz w:val="24"/>
          <w:szCs w:val="24"/>
          <w:lang w:val="pt-BR"/>
        </w:rPr>
        <w:t xml:space="preserve"> </w:t>
      </w:r>
      <w:r w:rsidR="00731BE0" w:rsidRPr="00FE18CC">
        <w:rPr>
          <w:rFonts w:ascii="Arial" w:hAnsi="Arial" w:cs="Arial"/>
          <w:sz w:val="24"/>
          <w:szCs w:val="24"/>
          <w:lang w:val="pt-BR"/>
        </w:rPr>
        <w:t>Pregoeir</w:t>
      </w:r>
      <w:r w:rsidR="00FE29F5" w:rsidRPr="00FE18CC">
        <w:rPr>
          <w:rFonts w:ascii="Arial" w:hAnsi="Arial" w:cs="Arial"/>
          <w:sz w:val="24"/>
          <w:szCs w:val="24"/>
          <w:lang w:val="pt-BR"/>
        </w:rPr>
        <w:t>a</w:t>
      </w:r>
      <w:r w:rsidR="00731BE0" w:rsidRPr="00FE18CC">
        <w:rPr>
          <w:rFonts w:ascii="Arial" w:hAnsi="Arial" w:cs="Arial"/>
          <w:spacing w:val="-1"/>
          <w:sz w:val="24"/>
          <w:szCs w:val="24"/>
          <w:lang w:val="pt-BR"/>
        </w:rPr>
        <w:t xml:space="preserve"> </w:t>
      </w:r>
      <w:r w:rsidR="00731BE0" w:rsidRPr="00FE18CC">
        <w:rPr>
          <w:rFonts w:ascii="Arial" w:hAnsi="Arial" w:cs="Arial"/>
          <w:sz w:val="24"/>
          <w:szCs w:val="24"/>
          <w:lang w:val="pt-BR"/>
        </w:rPr>
        <w:t>verificará</w:t>
      </w:r>
      <w:r w:rsidR="00731BE0" w:rsidRPr="00FE18CC">
        <w:rPr>
          <w:rFonts w:ascii="Arial" w:hAnsi="Arial" w:cs="Arial"/>
          <w:spacing w:val="-2"/>
          <w:sz w:val="24"/>
          <w:szCs w:val="24"/>
          <w:lang w:val="pt-BR"/>
        </w:rPr>
        <w:t xml:space="preserve"> </w:t>
      </w:r>
      <w:r w:rsidR="00731BE0" w:rsidRPr="00FE18CC">
        <w:rPr>
          <w:rFonts w:ascii="Arial" w:hAnsi="Arial" w:cs="Arial"/>
          <w:sz w:val="24"/>
          <w:szCs w:val="24"/>
          <w:lang w:val="pt-BR"/>
        </w:rPr>
        <w:t>as</w:t>
      </w:r>
      <w:r w:rsidR="00731BE0" w:rsidRPr="00FE18CC">
        <w:rPr>
          <w:rFonts w:ascii="Arial" w:hAnsi="Arial" w:cs="Arial"/>
          <w:spacing w:val="-4"/>
          <w:sz w:val="24"/>
          <w:szCs w:val="24"/>
          <w:lang w:val="pt-BR"/>
        </w:rPr>
        <w:t xml:space="preserve"> </w:t>
      </w:r>
      <w:r w:rsidR="00731BE0" w:rsidRPr="00FE18CC">
        <w:rPr>
          <w:rFonts w:ascii="Arial" w:hAnsi="Arial" w:cs="Arial"/>
          <w:sz w:val="24"/>
          <w:szCs w:val="24"/>
          <w:lang w:val="pt-BR"/>
        </w:rPr>
        <w:t>propostas</w:t>
      </w:r>
      <w:r w:rsidR="00731BE0" w:rsidRPr="00FE18CC">
        <w:rPr>
          <w:rFonts w:ascii="Arial" w:hAnsi="Arial" w:cs="Arial"/>
          <w:spacing w:val="-2"/>
          <w:sz w:val="24"/>
          <w:szCs w:val="24"/>
          <w:lang w:val="pt-BR"/>
        </w:rPr>
        <w:t xml:space="preserve"> </w:t>
      </w:r>
      <w:r w:rsidR="00731BE0" w:rsidRPr="00FE18CC">
        <w:rPr>
          <w:rFonts w:ascii="Arial" w:hAnsi="Arial" w:cs="Arial"/>
          <w:sz w:val="24"/>
          <w:szCs w:val="24"/>
          <w:lang w:val="pt-BR"/>
        </w:rPr>
        <w:t>apresentadas,</w:t>
      </w:r>
      <w:r w:rsidR="00731BE0" w:rsidRPr="00FE18CC">
        <w:rPr>
          <w:rFonts w:ascii="Arial" w:hAnsi="Arial" w:cs="Arial"/>
          <w:spacing w:val="-2"/>
          <w:sz w:val="24"/>
          <w:szCs w:val="24"/>
          <w:lang w:val="pt-BR"/>
        </w:rPr>
        <w:t xml:space="preserve"> </w:t>
      </w:r>
      <w:r w:rsidR="00731BE0" w:rsidRPr="00FE18CC">
        <w:rPr>
          <w:rFonts w:ascii="Arial" w:hAnsi="Arial" w:cs="Arial"/>
          <w:sz w:val="24"/>
          <w:szCs w:val="24"/>
          <w:lang w:val="pt-BR"/>
        </w:rPr>
        <w:t>desclassificando</w:t>
      </w:r>
      <w:r w:rsidR="00731BE0" w:rsidRPr="00FE18CC">
        <w:rPr>
          <w:rFonts w:ascii="Arial" w:hAnsi="Arial" w:cs="Arial"/>
          <w:spacing w:val="-2"/>
          <w:sz w:val="24"/>
          <w:szCs w:val="24"/>
          <w:lang w:val="pt-BR"/>
        </w:rPr>
        <w:t xml:space="preserve"> </w:t>
      </w:r>
      <w:r w:rsidR="00731BE0" w:rsidRPr="00FE18CC">
        <w:rPr>
          <w:rFonts w:ascii="Arial" w:hAnsi="Arial" w:cs="Arial"/>
          <w:sz w:val="24"/>
          <w:szCs w:val="24"/>
          <w:lang w:val="pt-BR"/>
        </w:rPr>
        <w:t>desde</w:t>
      </w:r>
      <w:r w:rsidR="00731BE0" w:rsidRPr="00FE18CC">
        <w:rPr>
          <w:rFonts w:ascii="Arial" w:hAnsi="Arial" w:cs="Arial"/>
          <w:spacing w:val="-1"/>
          <w:sz w:val="24"/>
          <w:szCs w:val="24"/>
          <w:lang w:val="pt-BR"/>
        </w:rPr>
        <w:t xml:space="preserve"> </w:t>
      </w:r>
      <w:r w:rsidR="00731BE0" w:rsidRPr="00FE18CC">
        <w:rPr>
          <w:rFonts w:ascii="Arial" w:hAnsi="Arial" w:cs="Arial"/>
          <w:sz w:val="24"/>
          <w:szCs w:val="24"/>
          <w:lang w:val="pt-BR"/>
        </w:rPr>
        <w:t>logo</w:t>
      </w:r>
      <w:r w:rsidR="00731BE0" w:rsidRPr="00FE18CC">
        <w:rPr>
          <w:rFonts w:ascii="Arial" w:hAnsi="Arial" w:cs="Arial"/>
          <w:spacing w:val="-2"/>
          <w:sz w:val="24"/>
          <w:szCs w:val="24"/>
          <w:lang w:val="pt-BR"/>
        </w:rPr>
        <w:t xml:space="preserve"> </w:t>
      </w:r>
      <w:r w:rsidR="00731BE0" w:rsidRPr="00FE18CC">
        <w:rPr>
          <w:rFonts w:ascii="Arial" w:hAnsi="Arial" w:cs="Arial"/>
          <w:sz w:val="24"/>
          <w:szCs w:val="24"/>
          <w:lang w:val="pt-BR"/>
        </w:rPr>
        <w:t>aquelas</w:t>
      </w:r>
      <w:r w:rsidR="00731BE0" w:rsidRPr="00FE18CC">
        <w:rPr>
          <w:rFonts w:ascii="Arial" w:hAnsi="Arial" w:cs="Arial"/>
          <w:spacing w:val="-1"/>
          <w:sz w:val="24"/>
          <w:szCs w:val="24"/>
          <w:lang w:val="pt-BR"/>
        </w:rPr>
        <w:t xml:space="preserve"> </w:t>
      </w:r>
      <w:r w:rsidR="00731BE0" w:rsidRPr="00FE18CC">
        <w:rPr>
          <w:rFonts w:ascii="Arial" w:hAnsi="Arial" w:cs="Arial"/>
          <w:sz w:val="24"/>
          <w:szCs w:val="24"/>
          <w:lang w:val="pt-BR"/>
        </w:rPr>
        <w:t>que:</w:t>
      </w:r>
    </w:p>
    <w:p w14:paraId="1C126BB1" w14:textId="77777777" w:rsidR="00731BE0" w:rsidRPr="001B406E" w:rsidRDefault="00731BE0" w:rsidP="007B0313">
      <w:pPr>
        <w:pStyle w:val="Corpodetexto"/>
        <w:ind w:right="187"/>
        <w:rPr>
          <w:rFonts w:ascii="Arial" w:hAnsi="Arial" w:cs="Arial"/>
          <w:sz w:val="24"/>
          <w:szCs w:val="24"/>
          <w:lang w:val="pt-BR"/>
        </w:rPr>
      </w:pPr>
    </w:p>
    <w:p w14:paraId="09BA2405" w14:textId="77777777" w:rsidR="00731BE0" w:rsidRPr="001B406E" w:rsidRDefault="00731BE0" w:rsidP="001B0942">
      <w:pPr>
        <w:pStyle w:val="PargrafodaLista"/>
        <w:numPr>
          <w:ilvl w:val="0"/>
          <w:numId w:val="7"/>
        </w:numPr>
        <w:tabs>
          <w:tab w:val="left" w:pos="854"/>
        </w:tabs>
        <w:ind w:right="187" w:hanging="361"/>
        <w:rPr>
          <w:rFonts w:ascii="Arial" w:hAnsi="Arial" w:cs="Arial"/>
          <w:sz w:val="24"/>
          <w:szCs w:val="24"/>
          <w:lang w:val="pt-BR"/>
        </w:rPr>
      </w:pPr>
      <w:proofErr w:type="gramStart"/>
      <w:r w:rsidRPr="001B406E">
        <w:rPr>
          <w:rFonts w:ascii="Arial" w:hAnsi="Arial" w:cs="Arial"/>
          <w:sz w:val="24"/>
          <w:szCs w:val="24"/>
          <w:lang w:val="pt-BR"/>
        </w:rPr>
        <w:t>contiverem</w:t>
      </w:r>
      <w:proofErr w:type="gramEnd"/>
      <w:r w:rsidRPr="001B406E">
        <w:rPr>
          <w:rFonts w:ascii="Arial" w:hAnsi="Arial" w:cs="Arial"/>
          <w:spacing w:val="-2"/>
          <w:sz w:val="24"/>
          <w:szCs w:val="24"/>
          <w:lang w:val="pt-BR"/>
        </w:rPr>
        <w:t xml:space="preserve"> </w:t>
      </w:r>
      <w:r w:rsidRPr="001B406E">
        <w:rPr>
          <w:rFonts w:ascii="Arial" w:hAnsi="Arial" w:cs="Arial"/>
          <w:sz w:val="24"/>
          <w:szCs w:val="24"/>
          <w:lang w:val="pt-BR"/>
        </w:rPr>
        <w:t>vícios</w:t>
      </w:r>
      <w:r w:rsidRPr="001B406E">
        <w:rPr>
          <w:rFonts w:ascii="Arial" w:hAnsi="Arial" w:cs="Arial"/>
          <w:spacing w:val="-2"/>
          <w:sz w:val="24"/>
          <w:szCs w:val="24"/>
          <w:lang w:val="pt-BR"/>
        </w:rPr>
        <w:t xml:space="preserve"> </w:t>
      </w:r>
      <w:r w:rsidRPr="001B406E">
        <w:rPr>
          <w:rFonts w:ascii="Arial" w:hAnsi="Arial" w:cs="Arial"/>
          <w:sz w:val="24"/>
          <w:szCs w:val="24"/>
          <w:lang w:val="pt-BR"/>
        </w:rPr>
        <w:t>insanáveis;</w:t>
      </w:r>
    </w:p>
    <w:p w14:paraId="59F7F7B8" w14:textId="77777777" w:rsidR="00731BE0" w:rsidRPr="001B406E" w:rsidRDefault="00731BE0" w:rsidP="001B0942">
      <w:pPr>
        <w:pStyle w:val="PargrafodaLista"/>
        <w:numPr>
          <w:ilvl w:val="0"/>
          <w:numId w:val="7"/>
        </w:numPr>
        <w:tabs>
          <w:tab w:val="left" w:pos="854"/>
        </w:tabs>
        <w:ind w:right="187" w:hanging="361"/>
        <w:rPr>
          <w:rFonts w:ascii="Arial" w:hAnsi="Arial" w:cs="Arial"/>
          <w:sz w:val="24"/>
          <w:szCs w:val="24"/>
          <w:lang w:val="pt-BR"/>
        </w:rPr>
      </w:pPr>
      <w:proofErr w:type="gramStart"/>
      <w:r w:rsidRPr="001B406E">
        <w:rPr>
          <w:rFonts w:ascii="Arial" w:hAnsi="Arial" w:cs="Arial"/>
          <w:sz w:val="24"/>
          <w:szCs w:val="24"/>
          <w:lang w:val="pt-BR"/>
        </w:rPr>
        <w:t>não</w:t>
      </w:r>
      <w:proofErr w:type="gramEnd"/>
      <w:r w:rsidRPr="001B406E">
        <w:rPr>
          <w:rFonts w:ascii="Arial" w:hAnsi="Arial" w:cs="Arial"/>
          <w:spacing w:val="-1"/>
          <w:sz w:val="24"/>
          <w:szCs w:val="24"/>
          <w:lang w:val="pt-BR"/>
        </w:rPr>
        <w:t xml:space="preserve"> </w:t>
      </w:r>
      <w:r w:rsidRPr="001B406E">
        <w:rPr>
          <w:rFonts w:ascii="Arial" w:hAnsi="Arial" w:cs="Arial"/>
          <w:sz w:val="24"/>
          <w:szCs w:val="24"/>
          <w:lang w:val="pt-BR"/>
        </w:rPr>
        <w:t>obedecerem</w:t>
      </w:r>
      <w:r w:rsidRPr="001B406E">
        <w:rPr>
          <w:rFonts w:ascii="Arial" w:hAnsi="Arial" w:cs="Arial"/>
          <w:spacing w:val="-1"/>
          <w:sz w:val="24"/>
          <w:szCs w:val="24"/>
          <w:lang w:val="pt-BR"/>
        </w:rPr>
        <w:t xml:space="preserve"> </w:t>
      </w:r>
      <w:r w:rsidRPr="001B406E">
        <w:rPr>
          <w:rFonts w:ascii="Arial" w:hAnsi="Arial" w:cs="Arial"/>
          <w:sz w:val="24"/>
          <w:szCs w:val="24"/>
          <w:lang w:val="pt-BR"/>
        </w:rPr>
        <w:t>às</w:t>
      </w:r>
      <w:r w:rsidRPr="001B406E">
        <w:rPr>
          <w:rFonts w:ascii="Arial" w:hAnsi="Arial" w:cs="Arial"/>
          <w:spacing w:val="-5"/>
          <w:sz w:val="24"/>
          <w:szCs w:val="24"/>
          <w:lang w:val="pt-BR"/>
        </w:rPr>
        <w:t xml:space="preserve"> </w:t>
      </w:r>
      <w:r w:rsidRPr="001B406E">
        <w:rPr>
          <w:rFonts w:ascii="Arial" w:hAnsi="Arial" w:cs="Arial"/>
          <w:sz w:val="24"/>
          <w:szCs w:val="24"/>
          <w:lang w:val="pt-BR"/>
        </w:rPr>
        <w:t>especificações</w:t>
      </w:r>
      <w:r w:rsidRPr="001B406E">
        <w:rPr>
          <w:rFonts w:ascii="Arial" w:hAnsi="Arial" w:cs="Arial"/>
          <w:spacing w:val="-1"/>
          <w:sz w:val="24"/>
          <w:szCs w:val="24"/>
          <w:lang w:val="pt-BR"/>
        </w:rPr>
        <w:t xml:space="preserve"> </w:t>
      </w:r>
      <w:r w:rsidRPr="001B406E">
        <w:rPr>
          <w:rFonts w:ascii="Arial" w:hAnsi="Arial" w:cs="Arial"/>
          <w:sz w:val="24"/>
          <w:szCs w:val="24"/>
          <w:lang w:val="pt-BR"/>
        </w:rPr>
        <w:t>técnicas</w:t>
      </w:r>
      <w:r w:rsidRPr="001B406E">
        <w:rPr>
          <w:rFonts w:ascii="Arial" w:hAnsi="Arial" w:cs="Arial"/>
          <w:spacing w:val="-2"/>
          <w:sz w:val="24"/>
          <w:szCs w:val="24"/>
          <w:lang w:val="pt-BR"/>
        </w:rPr>
        <w:t xml:space="preserve"> </w:t>
      </w:r>
      <w:r w:rsidRPr="001B406E">
        <w:rPr>
          <w:rFonts w:ascii="Arial" w:hAnsi="Arial" w:cs="Arial"/>
          <w:sz w:val="24"/>
          <w:szCs w:val="24"/>
          <w:lang w:val="pt-BR"/>
        </w:rPr>
        <w:t>pormenorizadas</w:t>
      </w:r>
      <w:r w:rsidRPr="001B406E">
        <w:rPr>
          <w:rFonts w:ascii="Arial" w:hAnsi="Arial" w:cs="Arial"/>
          <w:spacing w:val="-2"/>
          <w:sz w:val="24"/>
          <w:szCs w:val="24"/>
          <w:lang w:val="pt-BR"/>
        </w:rPr>
        <w:t xml:space="preserve"> </w:t>
      </w:r>
      <w:r w:rsidRPr="001B406E">
        <w:rPr>
          <w:rFonts w:ascii="Arial" w:hAnsi="Arial" w:cs="Arial"/>
          <w:sz w:val="24"/>
          <w:szCs w:val="24"/>
          <w:lang w:val="pt-BR"/>
        </w:rPr>
        <w:t>no</w:t>
      </w:r>
      <w:r w:rsidRPr="001B406E">
        <w:rPr>
          <w:rFonts w:ascii="Arial" w:hAnsi="Arial" w:cs="Arial"/>
          <w:spacing w:val="-1"/>
          <w:sz w:val="24"/>
          <w:szCs w:val="24"/>
          <w:lang w:val="pt-BR"/>
        </w:rPr>
        <w:t xml:space="preserve"> </w:t>
      </w:r>
      <w:r w:rsidRPr="001B406E">
        <w:rPr>
          <w:rFonts w:ascii="Arial" w:hAnsi="Arial" w:cs="Arial"/>
          <w:sz w:val="24"/>
          <w:szCs w:val="24"/>
          <w:lang w:val="pt-BR"/>
        </w:rPr>
        <w:t>edital;</w:t>
      </w:r>
    </w:p>
    <w:p w14:paraId="77D8CB82" w14:textId="24E0851F" w:rsidR="00731BE0" w:rsidRPr="001B406E" w:rsidRDefault="00731BE0" w:rsidP="001B0942">
      <w:pPr>
        <w:pStyle w:val="PargrafodaLista"/>
        <w:numPr>
          <w:ilvl w:val="0"/>
          <w:numId w:val="7"/>
        </w:numPr>
        <w:tabs>
          <w:tab w:val="left" w:pos="854"/>
        </w:tabs>
        <w:ind w:right="187"/>
        <w:rPr>
          <w:rFonts w:ascii="Arial" w:hAnsi="Arial" w:cs="Arial"/>
          <w:sz w:val="24"/>
          <w:szCs w:val="24"/>
          <w:lang w:val="pt-BR"/>
        </w:rPr>
      </w:pPr>
      <w:proofErr w:type="gramStart"/>
      <w:r w:rsidRPr="001B406E">
        <w:rPr>
          <w:rFonts w:ascii="Arial" w:hAnsi="Arial" w:cs="Arial"/>
          <w:sz w:val="24"/>
          <w:szCs w:val="24"/>
          <w:lang w:val="pt-BR"/>
        </w:rPr>
        <w:t>apresentarem</w:t>
      </w:r>
      <w:proofErr w:type="gramEnd"/>
      <w:r w:rsidRPr="001B406E">
        <w:rPr>
          <w:rFonts w:ascii="Arial" w:hAnsi="Arial" w:cs="Arial"/>
          <w:spacing w:val="27"/>
          <w:sz w:val="24"/>
          <w:szCs w:val="24"/>
          <w:lang w:val="pt-BR"/>
        </w:rPr>
        <w:t xml:space="preserve"> </w:t>
      </w:r>
      <w:r w:rsidRPr="001B406E">
        <w:rPr>
          <w:rFonts w:ascii="Arial" w:hAnsi="Arial" w:cs="Arial"/>
          <w:sz w:val="24"/>
          <w:szCs w:val="24"/>
          <w:lang w:val="pt-BR"/>
        </w:rPr>
        <w:t>preços</w:t>
      </w:r>
      <w:r w:rsidRPr="001B406E">
        <w:rPr>
          <w:rFonts w:ascii="Arial" w:hAnsi="Arial" w:cs="Arial"/>
          <w:spacing w:val="25"/>
          <w:sz w:val="24"/>
          <w:szCs w:val="24"/>
          <w:lang w:val="pt-BR"/>
        </w:rPr>
        <w:t xml:space="preserve"> </w:t>
      </w:r>
      <w:r w:rsidRPr="001B406E">
        <w:rPr>
          <w:rFonts w:ascii="Arial" w:hAnsi="Arial" w:cs="Arial"/>
          <w:sz w:val="24"/>
          <w:szCs w:val="24"/>
          <w:lang w:val="pt-BR"/>
        </w:rPr>
        <w:t>inexequíveis</w:t>
      </w:r>
      <w:r w:rsidRPr="001B406E">
        <w:rPr>
          <w:rFonts w:ascii="Arial" w:hAnsi="Arial" w:cs="Arial"/>
          <w:spacing w:val="25"/>
          <w:sz w:val="24"/>
          <w:szCs w:val="24"/>
          <w:lang w:val="pt-BR"/>
        </w:rPr>
        <w:t xml:space="preserve"> </w:t>
      </w:r>
      <w:r w:rsidRPr="001B406E">
        <w:rPr>
          <w:rFonts w:ascii="Arial" w:hAnsi="Arial" w:cs="Arial"/>
          <w:sz w:val="24"/>
          <w:szCs w:val="24"/>
          <w:lang w:val="pt-BR"/>
        </w:rPr>
        <w:t>ou</w:t>
      </w:r>
      <w:r w:rsidRPr="001B406E">
        <w:rPr>
          <w:rFonts w:ascii="Arial" w:hAnsi="Arial" w:cs="Arial"/>
          <w:spacing w:val="26"/>
          <w:sz w:val="24"/>
          <w:szCs w:val="24"/>
          <w:lang w:val="pt-BR"/>
        </w:rPr>
        <w:t xml:space="preserve"> </w:t>
      </w:r>
      <w:r w:rsidRPr="001B406E">
        <w:rPr>
          <w:rFonts w:ascii="Arial" w:hAnsi="Arial" w:cs="Arial"/>
          <w:sz w:val="24"/>
          <w:szCs w:val="24"/>
          <w:lang w:val="pt-BR"/>
        </w:rPr>
        <w:t>permanecerem</w:t>
      </w:r>
      <w:r w:rsidRPr="001B406E">
        <w:rPr>
          <w:rFonts w:ascii="Arial" w:hAnsi="Arial" w:cs="Arial"/>
          <w:spacing w:val="27"/>
          <w:sz w:val="24"/>
          <w:szCs w:val="24"/>
          <w:lang w:val="pt-BR"/>
        </w:rPr>
        <w:t xml:space="preserve"> </w:t>
      </w:r>
      <w:r w:rsidRPr="001B406E">
        <w:rPr>
          <w:rFonts w:ascii="Arial" w:hAnsi="Arial" w:cs="Arial"/>
          <w:sz w:val="24"/>
          <w:szCs w:val="24"/>
          <w:lang w:val="pt-BR"/>
        </w:rPr>
        <w:t>acima</w:t>
      </w:r>
      <w:r w:rsidRPr="001B406E">
        <w:rPr>
          <w:rFonts w:ascii="Arial" w:hAnsi="Arial" w:cs="Arial"/>
          <w:spacing w:val="25"/>
          <w:sz w:val="24"/>
          <w:szCs w:val="24"/>
          <w:lang w:val="pt-BR"/>
        </w:rPr>
        <w:t xml:space="preserve"> </w:t>
      </w:r>
      <w:r w:rsidRPr="001B406E">
        <w:rPr>
          <w:rFonts w:ascii="Arial" w:hAnsi="Arial" w:cs="Arial"/>
          <w:sz w:val="24"/>
          <w:szCs w:val="24"/>
          <w:lang w:val="pt-BR"/>
        </w:rPr>
        <w:t>do</w:t>
      </w:r>
      <w:r w:rsidRPr="001B406E">
        <w:rPr>
          <w:rFonts w:ascii="Arial" w:hAnsi="Arial" w:cs="Arial"/>
          <w:spacing w:val="26"/>
          <w:sz w:val="24"/>
          <w:szCs w:val="24"/>
          <w:lang w:val="pt-BR"/>
        </w:rPr>
        <w:t xml:space="preserve"> </w:t>
      </w:r>
      <w:r w:rsidRPr="001B406E">
        <w:rPr>
          <w:rFonts w:ascii="Arial" w:hAnsi="Arial" w:cs="Arial"/>
          <w:sz w:val="24"/>
          <w:szCs w:val="24"/>
          <w:lang w:val="pt-BR"/>
        </w:rPr>
        <w:t>orçamento</w:t>
      </w:r>
      <w:r w:rsidRPr="001B406E">
        <w:rPr>
          <w:rFonts w:ascii="Arial" w:hAnsi="Arial" w:cs="Arial"/>
          <w:spacing w:val="25"/>
          <w:sz w:val="24"/>
          <w:szCs w:val="24"/>
          <w:lang w:val="pt-BR"/>
        </w:rPr>
        <w:t xml:space="preserve"> </w:t>
      </w:r>
      <w:r w:rsidRPr="001B406E">
        <w:rPr>
          <w:rFonts w:ascii="Arial" w:hAnsi="Arial" w:cs="Arial"/>
          <w:sz w:val="24"/>
          <w:szCs w:val="24"/>
          <w:lang w:val="pt-BR"/>
        </w:rPr>
        <w:t>estimado</w:t>
      </w:r>
      <w:r w:rsidRPr="001B406E">
        <w:rPr>
          <w:rFonts w:ascii="Arial" w:hAnsi="Arial" w:cs="Arial"/>
          <w:spacing w:val="26"/>
          <w:sz w:val="24"/>
          <w:szCs w:val="24"/>
          <w:lang w:val="pt-BR"/>
        </w:rPr>
        <w:t xml:space="preserve"> </w:t>
      </w:r>
      <w:r w:rsidRPr="001B406E">
        <w:rPr>
          <w:rFonts w:ascii="Arial" w:hAnsi="Arial" w:cs="Arial"/>
          <w:sz w:val="24"/>
          <w:szCs w:val="24"/>
          <w:lang w:val="pt-BR"/>
        </w:rPr>
        <w:t>para</w:t>
      </w:r>
      <w:r w:rsidRPr="001B406E">
        <w:rPr>
          <w:rFonts w:ascii="Arial" w:hAnsi="Arial" w:cs="Arial"/>
          <w:spacing w:val="23"/>
          <w:sz w:val="24"/>
          <w:szCs w:val="24"/>
          <w:lang w:val="pt-BR"/>
        </w:rPr>
        <w:t xml:space="preserve"> </w:t>
      </w:r>
      <w:r w:rsidRPr="001B406E">
        <w:rPr>
          <w:rFonts w:ascii="Arial" w:hAnsi="Arial" w:cs="Arial"/>
          <w:sz w:val="24"/>
          <w:szCs w:val="24"/>
          <w:lang w:val="pt-BR"/>
        </w:rPr>
        <w:t>a</w:t>
      </w:r>
      <w:r w:rsidRPr="001B406E">
        <w:rPr>
          <w:rFonts w:ascii="Arial" w:hAnsi="Arial" w:cs="Arial"/>
          <w:spacing w:val="-56"/>
          <w:sz w:val="24"/>
          <w:szCs w:val="24"/>
          <w:lang w:val="pt-BR"/>
        </w:rPr>
        <w:t xml:space="preserve"> </w:t>
      </w:r>
      <w:r w:rsidR="00B94F01">
        <w:rPr>
          <w:rFonts w:ascii="Arial" w:hAnsi="Arial" w:cs="Arial"/>
          <w:spacing w:val="-56"/>
          <w:sz w:val="24"/>
          <w:szCs w:val="24"/>
          <w:lang w:val="pt-BR"/>
        </w:rPr>
        <w:t xml:space="preserve"> </w:t>
      </w:r>
      <w:r w:rsidRPr="001B406E">
        <w:rPr>
          <w:rFonts w:ascii="Arial" w:hAnsi="Arial" w:cs="Arial"/>
          <w:sz w:val="24"/>
          <w:szCs w:val="24"/>
          <w:lang w:val="pt-BR"/>
        </w:rPr>
        <w:t>contratação;</w:t>
      </w:r>
    </w:p>
    <w:p w14:paraId="64ACBAD9" w14:textId="77777777" w:rsidR="00731BE0" w:rsidRPr="001B406E" w:rsidRDefault="00731BE0" w:rsidP="001B0942">
      <w:pPr>
        <w:pStyle w:val="PargrafodaLista"/>
        <w:numPr>
          <w:ilvl w:val="0"/>
          <w:numId w:val="7"/>
        </w:numPr>
        <w:tabs>
          <w:tab w:val="left" w:pos="854"/>
        </w:tabs>
        <w:ind w:right="187" w:hanging="361"/>
        <w:rPr>
          <w:rFonts w:ascii="Arial" w:hAnsi="Arial" w:cs="Arial"/>
          <w:sz w:val="24"/>
          <w:szCs w:val="24"/>
          <w:lang w:val="pt-BR"/>
        </w:rPr>
      </w:pPr>
      <w:proofErr w:type="gramStart"/>
      <w:r w:rsidRPr="001B406E">
        <w:rPr>
          <w:rFonts w:ascii="Arial" w:hAnsi="Arial" w:cs="Arial"/>
          <w:sz w:val="24"/>
          <w:szCs w:val="24"/>
          <w:lang w:val="pt-BR"/>
        </w:rPr>
        <w:t>não</w:t>
      </w:r>
      <w:proofErr w:type="gramEnd"/>
      <w:r w:rsidRPr="001B406E">
        <w:rPr>
          <w:rFonts w:ascii="Arial" w:hAnsi="Arial" w:cs="Arial"/>
          <w:spacing w:val="-3"/>
          <w:sz w:val="24"/>
          <w:szCs w:val="24"/>
          <w:lang w:val="pt-BR"/>
        </w:rPr>
        <w:t xml:space="preserve"> </w:t>
      </w:r>
      <w:r w:rsidRPr="001B406E">
        <w:rPr>
          <w:rFonts w:ascii="Arial" w:hAnsi="Arial" w:cs="Arial"/>
          <w:sz w:val="24"/>
          <w:szCs w:val="24"/>
          <w:lang w:val="pt-BR"/>
        </w:rPr>
        <w:t>tiverem</w:t>
      </w:r>
      <w:r w:rsidRPr="001B406E">
        <w:rPr>
          <w:rFonts w:ascii="Arial" w:hAnsi="Arial" w:cs="Arial"/>
          <w:spacing w:val="-2"/>
          <w:sz w:val="24"/>
          <w:szCs w:val="24"/>
          <w:lang w:val="pt-BR"/>
        </w:rPr>
        <w:t xml:space="preserve"> </w:t>
      </w:r>
      <w:r w:rsidRPr="001B406E">
        <w:rPr>
          <w:rFonts w:ascii="Arial" w:hAnsi="Arial" w:cs="Arial"/>
          <w:sz w:val="24"/>
          <w:szCs w:val="24"/>
          <w:lang w:val="pt-BR"/>
        </w:rPr>
        <w:t>sua</w:t>
      </w:r>
      <w:r w:rsidRPr="001B406E">
        <w:rPr>
          <w:rFonts w:ascii="Arial" w:hAnsi="Arial" w:cs="Arial"/>
          <w:spacing w:val="-3"/>
          <w:sz w:val="24"/>
          <w:szCs w:val="24"/>
          <w:lang w:val="pt-BR"/>
        </w:rPr>
        <w:t xml:space="preserve"> </w:t>
      </w:r>
      <w:r w:rsidRPr="001B406E">
        <w:rPr>
          <w:rFonts w:ascii="Arial" w:hAnsi="Arial" w:cs="Arial"/>
          <w:sz w:val="24"/>
          <w:szCs w:val="24"/>
          <w:lang w:val="pt-BR"/>
        </w:rPr>
        <w:t>exequibilidade</w:t>
      </w:r>
      <w:r w:rsidRPr="001B406E">
        <w:rPr>
          <w:rFonts w:ascii="Arial" w:hAnsi="Arial" w:cs="Arial"/>
          <w:spacing w:val="-3"/>
          <w:sz w:val="24"/>
          <w:szCs w:val="24"/>
          <w:lang w:val="pt-BR"/>
        </w:rPr>
        <w:t xml:space="preserve"> </w:t>
      </w:r>
      <w:r w:rsidRPr="001B406E">
        <w:rPr>
          <w:rFonts w:ascii="Arial" w:hAnsi="Arial" w:cs="Arial"/>
          <w:sz w:val="24"/>
          <w:szCs w:val="24"/>
          <w:lang w:val="pt-BR"/>
        </w:rPr>
        <w:t>demonstrada,</w:t>
      </w:r>
      <w:r w:rsidRPr="001B406E">
        <w:rPr>
          <w:rFonts w:ascii="Arial" w:hAnsi="Arial" w:cs="Arial"/>
          <w:spacing w:val="-4"/>
          <w:sz w:val="24"/>
          <w:szCs w:val="24"/>
          <w:lang w:val="pt-BR"/>
        </w:rPr>
        <w:t xml:space="preserve"> </w:t>
      </w:r>
      <w:r w:rsidRPr="001B406E">
        <w:rPr>
          <w:rFonts w:ascii="Arial" w:hAnsi="Arial" w:cs="Arial"/>
          <w:sz w:val="24"/>
          <w:szCs w:val="24"/>
          <w:lang w:val="pt-BR"/>
        </w:rPr>
        <w:t>quando</w:t>
      </w:r>
      <w:r w:rsidRPr="001B406E">
        <w:rPr>
          <w:rFonts w:ascii="Arial" w:hAnsi="Arial" w:cs="Arial"/>
          <w:spacing w:val="-3"/>
          <w:sz w:val="24"/>
          <w:szCs w:val="24"/>
          <w:lang w:val="pt-BR"/>
        </w:rPr>
        <w:t xml:space="preserve"> </w:t>
      </w:r>
      <w:r w:rsidRPr="001B406E">
        <w:rPr>
          <w:rFonts w:ascii="Arial" w:hAnsi="Arial" w:cs="Arial"/>
          <w:sz w:val="24"/>
          <w:szCs w:val="24"/>
          <w:lang w:val="pt-BR"/>
        </w:rPr>
        <w:t>exigido</w:t>
      </w:r>
      <w:r w:rsidRPr="001B406E">
        <w:rPr>
          <w:rFonts w:ascii="Arial" w:hAnsi="Arial" w:cs="Arial"/>
          <w:spacing w:val="-3"/>
          <w:sz w:val="24"/>
          <w:szCs w:val="24"/>
          <w:lang w:val="pt-BR"/>
        </w:rPr>
        <w:t xml:space="preserve"> </w:t>
      </w:r>
      <w:r w:rsidRPr="001B406E">
        <w:rPr>
          <w:rFonts w:ascii="Arial" w:hAnsi="Arial" w:cs="Arial"/>
          <w:sz w:val="24"/>
          <w:szCs w:val="24"/>
          <w:lang w:val="pt-BR"/>
        </w:rPr>
        <w:t>pela</w:t>
      </w:r>
      <w:r w:rsidRPr="001B406E">
        <w:rPr>
          <w:rFonts w:ascii="Arial" w:hAnsi="Arial" w:cs="Arial"/>
          <w:spacing w:val="-3"/>
          <w:sz w:val="24"/>
          <w:szCs w:val="24"/>
          <w:lang w:val="pt-BR"/>
        </w:rPr>
        <w:t xml:space="preserve"> </w:t>
      </w:r>
      <w:r w:rsidRPr="001B406E">
        <w:rPr>
          <w:rFonts w:ascii="Arial" w:hAnsi="Arial" w:cs="Arial"/>
          <w:sz w:val="24"/>
          <w:szCs w:val="24"/>
          <w:lang w:val="pt-BR"/>
        </w:rPr>
        <w:t>Administração;</w:t>
      </w:r>
    </w:p>
    <w:p w14:paraId="0D99E741" w14:textId="77777777" w:rsidR="00731BE0" w:rsidRPr="001B406E" w:rsidRDefault="00731BE0" w:rsidP="001B0942">
      <w:pPr>
        <w:pStyle w:val="PargrafodaLista"/>
        <w:numPr>
          <w:ilvl w:val="0"/>
          <w:numId w:val="7"/>
        </w:numPr>
        <w:tabs>
          <w:tab w:val="left" w:pos="854"/>
        </w:tabs>
        <w:ind w:right="187" w:hanging="361"/>
        <w:rPr>
          <w:rFonts w:ascii="Arial" w:hAnsi="Arial" w:cs="Arial"/>
          <w:sz w:val="24"/>
          <w:szCs w:val="24"/>
          <w:lang w:val="pt-BR"/>
        </w:rPr>
      </w:pPr>
      <w:proofErr w:type="gramStart"/>
      <w:r w:rsidRPr="001B406E">
        <w:rPr>
          <w:rFonts w:ascii="Arial" w:hAnsi="Arial" w:cs="Arial"/>
          <w:sz w:val="24"/>
          <w:szCs w:val="24"/>
          <w:lang w:val="pt-BR"/>
        </w:rPr>
        <w:t>apresentarem</w:t>
      </w:r>
      <w:proofErr w:type="gramEnd"/>
      <w:r w:rsidRPr="001B406E">
        <w:rPr>
          <w:rFonts w:ascii="Arial" w:hAnsi="Arial" w:cs="Arial"/>
          <w:spacing w:val="-2"/>
          <w:sz w:val="24"/>
          <w:szCs w:val="24"/>
          <w:lang w:val="pt-BR"/>
        </w:rPr>
        <w:t xml:space="preserve"> </w:t>
      </w:r>
      <w:r w:rsidRPr="001B406E">
        <w:rPr>
          <w:rFonts w:ascii="Arial" w:hAnsi="Arial" w:cs="Arial"/>
          <w:sz w:val="24"/>
          <w:szCs w:val="24"/>
          <w:lang w:val="pt-BR"/>
        </w:rPr>
        <w:t>desconformidade</w:t>
      </w:r>
      <w:r w:rsidRPr="001B406E">
        <w:rPr>
          <w:rFonts w:ascii="Arial" w:hAnsi="Arial" w:cs="Arial"/>
          <w:spacing w:val="-2"/>
          <w:sz w:val="24"/>
          <w:szCs w:val="24"/>
          <w:lang w:val="pt-BR"/>
        </w:rPr>
        <w:t xml:space="preserve"> </w:t>
      </w:r>
      <w:r w:rsidRPr="001B406E">
        <w:rPr>
          <w:rFonts w:ascii="Arial" w:hAnsi="Arial" w:cs="Arial"/>
          <w:sz w:val="24"/>
          <w:szCs w:val="24"/>
          <w:lang w:val="pt-BR"/>
        </w:rPr>
        <w:t>com</w:t>
      </w:r>
      <w:r w:rsidRPr="001B406E">
        <w:rPr>
          <w:rFonts w:ascii="Arial" w:hAnsi="Arial" w:cs="Arial"/>
          <w:spacing w:val="-1"/>
          <w:sz w:val="24"/>
          <w:szCs w:val="24"/>
          <w:lang w:val="pt-BR"/>
        </w:rPr>
        <w:t xml:space="preserve"> </w:t>
      </w:r>
      <w:r w:rsidRPr="001B406E">
        <w:rPr>
          <w:rFonts w:ascii="Arial" w:hAnsi="Arial" w:cs="Arial"/>
          <w:sz w:val="24"/>
          <w:szCs w:val="24"/>
          <w:lang w:val="pt-BR"/>
        </w:rPr>
        <w:t>quaisquer</w:t>
      </w:r>
      <w:r w:rsidRPr="001B406E">
        <w:rPr>
          <w:rFonts w:ascii="Arial" w:hAnsi="Arial" w:cs="Arial"/>
          <w:spacing w:val="-4"/>
          <w:sz w:val="24"/>
          <w:szCs w:val="24"/>
          <w:lang w:val="pt-BR"/>
        </w:rPr>
        <w:t xml:space="preserve"> </w:t>
      </w:r>
      <w:r w:rsidRPr="001B406E">
        <w:rPr>
          <w:rFonts w:ascii="Arial" w:hAnsi="Arial" w:cs="Arial"/>
          <w:sz w:val="24"/>
          <w:szCs w:val="24"/>
          <w:lang w:val="pt-BR"/>
        </w:rPr>
        <w:t>outras</w:t>
      </w:r>
      <w:r w:rsidRPr="001B406E">
        <w:rPr>
          <w:rFonts w:ascii="Arial" w:hAnsi="Arial" w:cs="Arial"/>
          <w:spacing w:val="-2"/>
          <w:sz w:val="24"/>
          <w:szCs w:val="24"/>
          <w:lang w:val="pt-BR"/>
        </w:rPr>
        <w:t xml:space="preserve"> </w:t>
      </w:r>
      <w:r w:rsidRPr="001B406E">
        <w:rPr>
          <w:rFonts w:ascii="Arial" w:hAnsi="Arial" w:cs="Arial"/>
          <w:sz w:val="24"/>
          <w:szCs w:val="24"/>
          <w:lang w:val="pt-BR"/>
        </w:rPr>
        <w:t>exigências</w:t>
      </w:r>
      <w:r w:rsidRPr="001B406E">
        <w:rPr>
          <w:rFonts w:ascii="Arial" w:hAnsi="Arial" w:cs="Arial"/>
          <w:spacing w:val="-2"/>
          <w:sz w:val="24"/>
          <w:szCs w:val="24"/>
          <w:lang w:val="pt-BR"/>
        </w:rPr>
        <w:t xml:space="preserve"> </w:t>
      </w:r>
      <w:r w:rsidRPr="001B406E">
        <w:rPr>
          <w:rFonts w:ascii="Arial" w:hAnsi="Arial" w:cs="Arial"/>
          <w:sz w:val="24"/>
          <w:szCs w:val="24"/>
          <w:lang w:val="pt-BR"/>
        </w:rPr>
        <w:t>do</w:t>
      </w:r>
      <w:r w:rsidRPr="001B406E">
        <w:rPr>
          <w:rFonts w:ascii="Arial" w:hAnsi="Arial" w:cs="Arial"/>
          <w:spacing w:val="-2"/>
          <w:sz w:val="24"/>
          <w:szCs w:val="24"/>
          <w:lang w:val="pt-BR"/>
        </w:rPr>
        <w:t xml:space="preserve"> </w:t>
      </w:r>
      <w:r w:rsidRPr="001B406E">
        <w:rPr>
          <w:rFonts w:ascii="Arial" w:hAnsi="Arial" w:cs="Arial"/>
          <w:sz w:val="24"/>
          <w:szCs w:val="24"/>
          <w:lang w:val="pt-BR"/>
        </w:rPr>
        <w:t>edital,</w:t>
      </w:r>
      <w:r w:rsidRPr="001B406E">
        <w:rPr>
          <w:rFonts w:ascii="Arial" w:hAnsi="Arial" w:cs="Arial"/>
          <w:spacing w:val="-4"/>
          <w:sz w:val="24"/>
          <w:szCs w:val="24"/>
          <w:lang w:val="pt-BR"/>
        </w:rPr>
        <w:t xml:space="preserve"> </w:t>
      </w:r>
      <w:r w:rsidRPr="001B406E">
        <w:rPr>
          <w:rFonts w:ascii="Arial" w:hAnsi="Arial" w:cs="Arial"/>
          <w:sz w:val="24"/>
          <w:szCs w:val="24"/>
          <w:lang w:val="pt-BR"/>
        </w:rPr>
        <w:t>desde</w:t>
      </w:r>
      <w:r w:rsidRPr="001B406E">
        <w:rPr>
          <w:rFonts w:ascii="Arial" w:hAnsi="Arial" w:cs="Arial"/>
          <w:spacing w:val="-2"/>
          <w:sz w:val="24"/>
          <w:szCs w:val="24"/>
          <w:lang w:val="pt-BR"/>
        </w:rPr>
        <w:t xml:space="preserve"> </w:t>
      </w:r>
      <w:r w:rsidRPr="001B406E">
        <w:rPr>
          <w:rFonts w:ascii="Arial" w:hAnsi="Arial" w:cs="Arial"/>
          <w:sz w:val="24"/>
          <w:szCs w:val="24"/>
          <w:lang w:val="pt-BR"/>
        </w:rPr>
        <w:t>que</w:t>
      </w:r>
      <w:r w:rsidRPr="001B406E">
        <w:rPr>
          <w:rFonts w:ascii="Arial" w:hAnsi="Arial" w:cs="Arial"/>
          <w:spacing w:val="-2"/>
          <w:sz w:val="24"/>
          <w:szCs w:val="24"/>
          <w:lang w:val="pt-BR"/>
        </w:rPr>
        <w:t xml:space="preserve"> </w:t>
      </w:r>
      <w:r w:rsidRPr="001B406E">
        <w:rPr>
          <w:rFonts w:ascii="Arial" w:hAnsi="Arial" w:cs="Arial"/>
          <w:sz w:val="24"/>
          <w:szCs w:val="24"/>
          <w:lang w:val="pt-BR"/>
        </w:rPr>
        <w:t>insanável.</w:t>
      </w:r>
    </w:p>
    <w:p w14:paraId="4BE2E435" w14:textId="3143A61B" w:rsidR="00227244" w:rsidRPr="001B406E" w:rsidRDefault="00681C71" w:rsidP="007B0313">
      <w:pPr>
        <w:pStyle w:val="Corpodetexto"/>
        <w:ind w:left="567" w:right="187"/>
        <w:jc w:val="both"/>
        <w:rPr>
          <w:rFonts w:ascii="Arial" w:hAnsi="Arial" w:cs="Arial"/>
          <w:sz w:val="24"/>
          <w:szCs w:val="24"/>
          <w:lang w:val="pt-BR"/>
        </w:rPr>
      </w:pPr>
      <w:r w:rsidRPr="007B0313">
        <w:rPr>
          <w:rFonts w:ascii="Arial" w:hAnsi="Arial" w:cs="Arial"/>
          <w:b/>
          <w:sz w:val="24"/>
          <w:szCs w:val="24"/>
          <w:lang w:val="pt-BR"/>
        </w:rPr>
        <w:t>8</w:t>
      </w:r>
      <w:r w:rsidR="00FE18CC" w:rsidRPr="007B0313">
        <w:rPr>
          <w:rFonts w:ascii="Arial" w:hAnsi="Arial" w:cs="Arial"/>
          <w:b/>
          <w:sz w:val="24"/>
          <w:szCs w:val="24"/>
          <w:lang w:val="pt-BR"/>
        </w:rPr>
        <w:t>.2.1.</w:t>
      </w:r>
      <w:r w:rsidR="00FE18CC">
        <w:rPr>
          <w:rFonts w:ascii="Arial" w:hAnsi="Arial" w:cs="Arial"/>
          <w:sz w:val="24"/>
          <w:szCs w:val="24"/>
          <w:lang w:val="pt-BR"/>
        </w:rPr>
        <w:t xml:space="preserve"> </w:t>
      </w:r>
      <w:r w:rsidR="00731BE0" w:rsidRPr="001B406E">
        <w:rPr>
          <w:rFonts w:ascii="Arial" w:hAnsi="Arial" w:cs="Arial"/>
          <w:sz w:val="24"/>
          <w:szCs w:val="24"/>
          <w:lang w:val="pt-BR"/>
        </w:rPr>
        <w:t>A</w:t>
      </w:r>
      <w:r w:rsidR="00731BE0" w:rsidRPr="001B406E">
        <w:rPr>
          <w:rFonts w:ascii="Arial" w:hAnsi="Arial" w:cs="Arial"/>
          <w:spacing w:val="10"/>
          <w:sz w:val="24"/>
          <w:szCs w:val="24"/>
          <w:lang w:val="pt-BR"/>
        </w:rPr>
        <w:t xml:space="preserve"> </w:t>
      </w:r>
      <w:r w:rsidR="00731BE0" w:rsidRPr="001B406E">
        <w:rPr>
          <w:rFonts w:ascii="Arial" w:hAnsi="Arial" w:cs="Arial"/>
          <w:sz w:val="24"/>
          <w:szCs w:val="24"/>
          <w:lang w:val="pt-BR"/>
        </w:rPr>
        <w:t>verificação</w:t>
      </w:r>
      <w:r w:rsidR="00731BE0" w:rsidRPr="001B406E">
        <w:rPr>
          <w:rFonts w:ascii="Arial" w:hAnsi="Arial" w:cs="Arial"/>
          <w:spacing w:val="10"/>
          <w:sz w:val="24"/>
          <w:szCs w:val="24"/>
          <w:lang w:val="pt-BR"/>
        </w:rPr>
        <w:t xml:space="preserve"> </w:t>
      </w:r>
      <w:r w:rsidR="00731BE0" w:rsidRPr="001B406E">
        <w:rPr>
          <w:rFonts w:ascii="Arial" w:hAnsi="Arial" w:cs="Arial"/>
          <w:sz w:val="24"/>
          <w:szCs w:val="24"/>
          <w:lang w:val="pt-BR"/>
        </w:rPr>
        <w:t>da</w:t>
      </w:r>
      <w:r w:rsidR="00731BE0" w:rsidRPr="001B406E">
        <w:rPr>
          <w:rFonts w:ascii="Arial" w:hAnsi="Arial" w:cs="Arial"/>
          <w:spacing w:val="11"/>
          <w:sz w:val="24"/>
          <w:szCs w:val="24"/>
          <w:lang w:val="pt-BR"/>
        </w:rPr>
        <w:t xml:space="preserve"> </w:t>
      </w:r>
      <w:r w:rsidR="00731BE0" w:rsidRPr="001B406E">
        <w:rPr>
          <w:rFonts w:ascii="Arial" w:hAnsi="Arial" w:cs="Arial"/>
          <w:sz w:val="24"/>
          <w:szCs w:val="24"/>
          <w:lang w:val="pt-BR"/>
        </w:rPr>
        <w:t>conformidade</w:t>
      </w:r>
      <w:r w:rsidR="00731BE0" w:rsidRPr="001B406E">
        <w:rPr>
          <w:rFonts w:ascii="Arial" w:hAnsi="Arial" w:cs="Arial"/>
          <w:spacing w:val="10"/>
          <w:sz w:val="24"/>
          <w:szCs w:val="24"/>
          <w:lang w:val="pt-BR"/>
        </w:rPr>
        <w:t xml:space="preserve"> </w:t>
      </w:r>
      <w:r w:rsidR="00731BE0" w:rsidRPr="001B406E">
        <w:rPr>
          <w:rFonts w:ascii="Arial" w:hAnsi="Arial" w:cs="Arial"/>
          <w:sz w:val="24"/>
          <w:szCs w:val="24"/>
          <w:lang w:val="pt-BR"/>
        </w:rPr>
        <w:t>das</w:t>
      </w:r>
      <w:r w:rsidR="00731BE0" w:rsidRPr="001B406E">
        <w:rPr>
          <w:rFonts w:ascii="Arial" w:hAnsi="Arial" w:cs="Arial"/>
          <w:spacing w:val="11"/>
          <w:sz w:val="24"/>
          <w:szCs w:val="24"/>
          <w:lang w:val="pt-BR"/>
        </w:rPr>
        <w:t xml:space="preserve"> </w:t>
      </w:r>
      <w:r w:rsidR="00731BE0" w:rsidRPr="001B406E">
        <w:rPr>
          <w:rFonts w:ascii="Arial" w:hAnsi="Arial" w:cs="Arial"/>
          <w:sz w:val="24"/>
          <w:szCs w:val="24"/>
          <w:lang w:val="pt-BR"/>
        </w:rPr>
        <w:t>propostas</w:t>
      </w:r>
      <w:r w:rsidR="00731BE0" w:rsidRPr="001B406E">
        <w:rPr>
          <w:rFonts w:ascii="Arial" w:hAnsi="Arial" w:cs="Arial"/>
          <w:spacing w:val="10"/>
          <w:sz w:val="24"/>
          <w:szCs w:val="24"/>
          <w:lang w:val="pt-BR"/>
        </w:rPr>
        <w:t xml:space="preserve"> </w:t>
      </w:r>
      <w:r w:rsidR="00731BE0" w:rsidRPr="001B406E">
        <w:rPr>
          <w:rFonts w:ascii="Arial" w:hAnsi="Arial" w:cs="Arial"/>
          <w:sz w:val="24"/>
          <w:szCs w:val="24"/>
          <w:lang w:val="pt-BR"/>
        </w:rPr>
        <w:t>poderá</w:t>
      </w:r>
      <w:r w:rsidR="00731BE0" w:rsidRPr="001B406E">
        <w:rPr>
          <w:rFonts w:ascii="Arial" w:hAnsi="Arial" w:cs="Arial"/>
          <w:spacing w:val="11"/>
          <w:sz w:val="24"/>
          <w:szCs w:val="24"/>
          <w:lang w:val="pt-BR"/>
        </w:rPr>
        <w:t xml:space="preserve"> </w:t>
      </w:r>
      <w:r w:rsidR="00731BE0" w:rsidRPr="001B406E">
        <w:rPr>
          <w:rFonts w:ascii="Arial" w:hAnsi="Arial" w:cs="Arial"/>
          <w:sz w:val="24"/>
          <w:szCs w:val="24"/>
          <w:lang w:val="pt-BR"/>
        </w:rPr>
        <w:t>ser</w:t>
      </w:r>
      <w:r w:rsidR="00731BE0" w:rsidRPr="001B406E">
        <w:rPr>
          <w:rFonts w:ascii="Arial" w:hAnsi="Arial" w:cs="Arial"/>
          <w:spacing w:val="9"/>
          <w:sz w:val="24"/>
          <w:szCs w:val="24"/>
          <w:lang w:val="pt-BR"/>
        </w:rPr>
        <w:t xml:space="preserve"> </w:t>
      </w:r>
      <w:r w:rsidR="00731BE0" w:rsidRPr="001B406E">
        <w:rPr>
          <w:rFonts w:ascii="Arial" w:hAnsi="Arial" w:cs="Arial"/>
          <w:sz w:val="24"/>
          <w:szCs w:val="24"/>
          <w:lang w:val="pt-BR"/>
        </w:rPr>
        <w:t>feita</w:t>
      </w:r>
      <w:r w:rsidR="00731BE0" w:rsidRPr="001B406E">
        <w:rPr>
          <w:rFonts w:ascii="Arial" w:hAnsi="Arial" w:cs="Arial"/>
          <w:spacing w:val="11"/>
          <w:sz w:val="24"/>
          <w:szCs w:val="24"/>
          <w:lang w:val="pt-BR"/>
        </w:rPr>
        <w:t xml:space="preserve"> </w:t>
      </w:r>
      <w:r w:rsidR="00731BE0" w:rsidRPr="001B406E">
        <w:rPr>
          <w:rFonts w:ascii="Arial" w:hAnsi="Arial" w:cs="Arial"/>
          <w:sz w:val="24"/>
          <w:szCs w:val="24"/>
          <w:lang w:val="pt-BR"/>
        </w:rPr>
        <w:t>exclusivamente</w:t>
      </w:r>
      <w:r w:rsidR="00731BE0" w:rsidRPr="001B406E">
        <w:rPr>
          <w:rFonts w:ascii="Arial" w:hAnsi="Arial" w:cs="Arial"/>
          <w:spacing w:val="10"/>
          <w:sz w:val="24"/>
          <w:szCs w:val="24"/>
          <w:lang w:val="pt-BR"/>
        </w:rPr>
        <w:t xml:space="preserve"> </w:t>
      </w:r>
      <w:r w:rsidR="00731BE0" w:rsidRPr="001B406E">
        <w:rPr>
          <w:rFonts w:ascii="Arial" w:hAnsi="Arial" w:cs="Arial"/>
          <w:sz w:val="24"/>
          <w:szCs w:val="24"/>
          <w:lang w:val="pt-BR"/>
        </w:rPr>
        <w:t>em</w:t>
      </w:r>
      <w:r w:rsidR="00731BE0" w:rsidRPr="001B406E">
        <w:rPr>
          <w:rFonts w:ascii="Arial" w:hAnsi="Arial" w:cs="Arial"/>
          <w:spacing w:val="12"/>
          <w:sz w:val="24"/>
          <w:szCs w:val="24"/>
          <w:lang w:val="pt-BR"/>
        </w:rPr>
        <w:t xml:space="preserve"> </w:t>
      </w:r>
      <w:r w:rsidR="00731BE0" w:rsidRPr="001B406E">
        <w:rPr>
          <w:rFonts w:ascii="Arial" w:hAnsi="Arial" w:cs="Arial"/>
          <w:sz w:val="24"/>
          <w:szCs w:val="24"/>
          <w:lang w:val="pt-BR"/>
        </w:rPr>
        <w:t>relação</w:t>
      </w:r>
      <w:r w:rsidR="00731BE0" w:rsidRPr="001B406E">
        <w:rPr>
          <w:rFonts w:ascii="Arial" w:hAnsi="Arial" w:cs="Arial"/>
          <w:spacing w:val="10"/>
          <w:sz w:val="24"/>
          <w:szCs w:val="24"/>
          <w:lang w:val="pt-BR"/>
        </w:rPr>
        <w:t xml:space="preserve"> </w:t>
      </w:r>
      <w:r w:rsidR="00731BE0" w:rsidRPr="001B406E">
        <w:rPr>
          <w:rFonts w:ascii="Arial" w:hAnsi="Arial" w:cs="Arial"/>
          <w:sz w:val="24"/>
          <w:szCs w:val="24"/>
          <w:lang w:val="pt-BR"/>
        </w:rPr>
        <w:t>à</w:t>
      </w:r>
      <w:r w:rsidR="00731BE0" w:rsidRPr="001B406E">
        <w:rPr>
          <w:rFonts w:ascii="Arial" w:hAnsi="Arial" w:cs="Arial"/>
          <w:spacing w:val="-56"/>
          <w:sz w:val="24"/>
          <w:szCs w:val="24"/>
          <w:lang w:val="pt-BR"/>
        </w:rPr>
        <w:t xml:space="preserve"> </w:t>
      </w:r>
      <w:r w:rsidR="00731BE0" w:rsidRPr="001B406E">
        <w:rPr>
          <w:rFonts w:ascii="Arial" w:hAnsi="Arial" w:cs="Arial"/>
          <w:sz w:val="24"/>
          <w:szCs w:val="24"/>
          <w:lang w:val="pt-BR"/>
        </w:rPr>
        <w:t>proposta</w:t>
      </w:r>
      <w:r w:rsidR="00731BE0" w:rsidRPr="001B406E">
        <w:rPr>
          <w:rFonts w:ascii="Arial" w:hAnsi="Arial" w:cs="Arial"/>
          <w:spacing w:val="-5"/>
          <w:sz w:val="24"/>
          <w:szCs w:val="24"/>
          <w:lang w:val="pt-BR"/>
        </w:rPr>
        <w:t xml:space="preserve"> </w:t>
      </w:r>
      <w:r w:rsidR="00731BE0" w:rsidRPr="001B406E">
        <w:rPr>
          <w:rFonts w:ascii="Arial" w:hAnsi="Arial" w:cs="Arial"/>
          <w:sz w:val="24"/>
          <w:szCs w:val="24"/>
          <w:lang w:val="pt-BR"/>
        </w:rPr>
        <w:t>mais</w:t>
      </w:r>
      <w:r w:rsidR="00731BE0" w:rsidRPr="001B406E">
        <w:rPr>
          <w:rFonts w:ascii="Arial" w:hAnsi="Arial" w:cs="Arial"/>
          <w:spacing w:val="-1"/>
          <w:sz w:val="24"/>
          <w:szCs w:val="24"/>
          <w:lang w:val="pt-BR"/>
        </w:rPr>
        <w:t xml:space="preserve"> </w:t>
      </w:r>
      <w:r w:rsidR="00731BE0" w:rsidRPr="001B406E">
        <w:rPr>
          <w:rFonts w:ascii="Arial" w:hAnsi="Arial" w:cs="Arial"/>
          <w:sz w:val="24"/>
          <w:szCs w:val="24"/>
          <w:lang w:val="pt-BR"/>
        </w:rPr>
        <w:t>bem classificada.</w:t>
      </w:r>
    </w:p>
    <w:p w14:paraId="5D136CA4" w14:textId="0D163ABB" w:rsidR="00227244" w:rsidRPr="001B406E" w:rsidRDefault="00681C71" w:rsidP="007B0313">
      <w:pPr>
        <w:pStyle w:val="Corpodetexto"/>
        <w:ind w:left="567" w:right="187"/>
        <w:jc w:val="both"/>
        <w:rPr>
          <w:rFonts w:ascii="Arial" w:hAnsi="Arial" w:cs="Arial"/>
          <w:sz w:val="24"/>
          <w:szCs w:val="24"/>
          <w:lang w:val="pt-BR"/>
        </w:rPr>
      </w:pPr>
      <w:r w:rsidRPr="007B0313">
        <w:rPr>
          <w:rFonts w:ascii="Arial" w:hAnsi="Arial" w:cs="Arial"/>
          <w:b/>
          <w:sz w:val="24"/>
          <w:szCs w:val="24"/>
          <w:highlight w:val="lightGray"/>
          <w:lang w:val="pt-BR"/>
        </w:rPr>
        <w:t>8.</w:t>
      </w:r>
      <w:r w:rsidR="00FE18CC" w:rsidRPr="007B0313">
        <w:rPr>
          <w:rFonts w:ascii="Arial" w:hAnsi="Arial" w:cs="Arial"/>
          <w:b/>
          <w:sz w:val="24"/>
          <w:szCs w:val="24"/>
          <w:highlight w:val="lightGray"/>
          <w:lang w:val="pt-BR"/>
        </w:rPr>
        <w:t>2.2.</w:t>
      </w:r>
      <w:r w:rsidR="00FE18CC">
        <w:rPr>
          <w:rFonts w:ascii="Arial" w:hAnsi="Arial" w:cs="Arial"/>
          <w:sz w:val="24"/>
          <w:szCs w:val="24"/>
          <w:highlight w:val="lightGray"/>
          <w:lang w:val="pt-BR"/>
        </w:rPr>
        <w:t xml:space="preserve"> </w:t>
      </w:r>
      <w:r w:rsidR="00731BE0" w:rsidRPr="001B406E">
        <w:rPr>
          <w:rFonts w:ascii="Arial" w:hAnsi="Arial" w:cs="Arial"/>
          <w:sz w:val="24"/>
          <w:szCs w:val="24"/>
          <w:highlight w:val="lightGray"/>
          <w:lang w:val="pt-BR"/>
        </w:rPr>
        <w:t>Também</w:t>
      </w:r>
      <w:r w:rsidR="00731BE0" w:rsidRPr="001B406E">
        <w:rPr>
          <w:rFonts w:ascii="Arial" w:hAnsi="Arial" w:cs="Arial"/>
          <w:spacing w:val="-2"/>
          <w:sz w:val="24"/>
          <w:szCs w:val="24"/>
          <w:highlight w:val="lightGray"/>
          <w:lang w:val="pt-BR"/>
        </w:rPr>
        <w:t xml:space="preserve"> </w:t>
      </w:r>
      <w:r w:rsidR="00731BE0" w:rsidRPr="001B406E">
        <w:rPr>
          <w:rFonts w:ascii="Arial" w:hAnsi="Arial" w:cs="Arial"/>
          <w:sz w:val="24"/>
          <w:szCs w:val="24"/>
          <w:highlight w:val="lightGray"/>
          <w:lang w:val="pt-BR"/>
        </w:rPr>
        <w:t>será</w:t>
      </w:r>
      <w:r w:rsidR="00731BE0" w:rsidRPr="001B406E">
        <w:rPr>
          <w:rFonts w:ascii="Arial" w:hAnsi="Arial" w:cs="Arial"/>
          <w:spacing w:val="-4"/>
          <w:sz w:val="24"/>
          <w:szCs w:val="24"/>
          <w:highlight w:val="lightGray"/>
          <w:lang w:val="pt-BR"/>
        </w:rPr>
        <w:t xml:space="preserve"> </w:t>
      </w:r>
      <w:r w:rsidR="00731BE0" w:rsidRPr="001B406E">
        <w:rPr>
          <w:rFonts w:ascii="Arial" w:hAnsi="Arial" w:cs="Arial"/>
          <w:sz w:val="24"/>
          <w:szCs w:val="24"/>
          <w:highlight w:val="lightGray"/>
          <w:lang w:val="pt-BR"/>
        </w:rPr>
        <w:t>desclassificada</w:t>
      </w:r>
      <w:r w:rsidR="00731BE0" w:rsidRPr="001B406E">
        <w:rPr>
          <w:rFonts w:ascii="Arial" w:hAnsi="Arial" w:cs="Arial"/>
          <w:spacing w:val="-1"/>
          <w:sz w:val="24"/>
          <w:szCs w:val="24"/>
          <w:highlight w:val="lightGray"/>
          <w:lang w:val="pt-BR"/>
        </w:rPr>
        <w:t xml:space="preserve"> </w:t>
      </w:r>
      <w:r w:rsidR="00731BE0" w:rsidRPr="001B406E">
        <w:rPr>
          <w:rFonts w:ascii="Arial" w:hAnsi="Arial" w:cs="Arial"/>
          <w:sz w:val="24"/>
          <w:szCs w:val="24"/>
          <w:highlight w:val="lightGray"/>
          <w:lang w:val="pt-BR"/>
        </w:rPr>
        <w:t>a</w:t>
      </w:r>
      <w:r w:rsidR="00731BE0" w:rsidRPr="001B406E">
        <w:rPr>
          <w:rFonts w:ascii="Arial" w:hAnsi="Arial" w:cs="Arial"/>
          <w:spacing w:val="-4"/>
          <w:sz w:val="24"/>
          <w:szCs w:val="24"/>
          <w:highlight w:val="lightGray"/>
          <w:lang w:val="pt-BR"/>
        </w:rPr>
        <w:t xml:space="preserve"> </w:t>
      </w:r>
      <w:r w:rsidR="00731BE0" w:rsidRPr="001B406E">
        <w:rPr>
          <w:rFonts w:ascii="Arial" w:hAnsi="Arial" w:cs="Arial"/>
          <w:sz w:val="24"/>
          <w:szCs w:val="24"/>
          <w:highlight w:val="lightGray"/>
          <w:lang w:val="pt-BR"/>
        </w:rPr>
        <w:t>proposta</w:t>
      </w:r>
      <w:r w:rsidR="00731BE0" w:rsidRPr="001B406E">
        <w:rPr>
          <w:rFonts w:ascii="Arial" w:hAnsi="Arial" w:cs="Arial"/>
          <w:spacing w:val="-2"/>
          <w:sz w:val="24"/>
          <w:szCs w:val="24"/>
          <w:highlight w:val="lightGray"/>
          <w:lang w:val="pt-BR"/>
        </w:rPr>
        <w:t xml:space="preserve"> </w:t>
      </w:r>
      <w:r w:rsidR="00731BE0" w:rsidRPr="001B406E">
        <w:rPr>
          <w:rFonts w:ascii="Arial" w:hAnsi="Arial" w:cs="Arial"/>
          <w:sz w:val="24"/>
          <w:szCs w:val="24"/>
          <w:highlight w:val="lightGray"/>
          <w:lang w:val="pt-BR"/>
        </w:rPr>
        <w:t>que</w:t>
      </w:r>
      <w:r w:rsidR="00731BE0" w:rsidRPr="001B406E">
        <w:rPr>
          <w:rFonts w:ascii="Arial" w:hAnsi="Arial" w:cs="Arial"/>
          <w:spacing w:val="-3"/>
          <w:sz w:val="24"/>
          <w:szCs w:val="24"/>
          <w:highlight w:val="lightGray"/>
          <w:lang w:val="pt-BR"/>
        </w:rPr>
        <w:t xml:space="preserve"> </w:t>
      </w:r>
      <w:r w:rsidR="00731BE0" w:rsidRPr="001B406E">
        <w:rPr>
          <w:rFonts w:ascii="Arial" w:hAnsi="Arial" w:cs="Arial"/>
          <w:sz w:val="24"/>
          <w:szCs w:val="24"/>
          <w:highlight w:val="lightGray"/>
          <w:lang w:val="pt-BR"/>
        </w:rPr>
        <w:t>identifique</w:t>
      </w:r>
      <w:r w:rsidR="00731BE0" w:rsidRPr="001B406E">
        <w:rPr>
          <w:rFonts w:ascii="Arial" w:hAnsi="Arial" w:cs="Arial"/>
          <w:spacing w:val="-2"/>
          <w:sz w:val="24"/>
          <w:szCs w:val="24"/>
          <w:highlight w:val="lightGray"/>
          <w:lang w:val="pt-BR"/>
        </w:rPr>
        <w:t xml:space="preserve"> </w:t>
      </w:r>
      <w:r w:rsidR="00731BE0" w:rsidRPr="001B406E">
        <w:rPr>
          <w:rFonts w:ascii="Arial" w:hAnsi="Arial" w:cs="Arial"/>
          <w:sz w:val="24"/>
          <w:szCs w:val="24"/>
          <w:highlight w:val="lightGray"/>
          <w:lang w:val="pt-BR"/>
        </w:rPr>
        <w:t>o</w:t>
      </w:r>
      <w:r w:rsidR="00731BE0" w:rsidRPr="001B406E">
        <w:rPr>
          <w:rFonts w:ascii="Arial" w:hAnsi="Arial" w:cs="Arial"/>
          <w:spacing w:val="-3"/>
          <w:sz w:val="24"/>
          <w:szCs w:val="24"/>
          <w:highlight w:val="lightGray"/>
          <w:lang w:val="pt-BR"/>
        </w:rPr>
        <w:t xml:space="preserve"> </w:t>
      </w:r>
      <w:r w:rsidR="00731BE0" w:rsidRPr="001B406E">
        <w:rPr>
          <w:rFonts w:ascii="Arial" w:hAnsi="Arial" w:cs="Arial"/>
          <w:sz w:val="24"/>
          <w:szCs w:val="24"/>
          <w:highlight w:val="lightGray"/>
          <w:lang w:val="pt-BR"/>
        </w:rPr>
        <w:t>licitante.</w:t>
      </w:r>
    </w:p>
    <w:p w14:paraId="3E654EDA" w14:textId="69408054" w:rsidR="00227244" w:rsidRPr="001B406E" w:rsidRDefault="00681C71" w:rsidP="007B0313">
      <w:pPr>
        <w:pStyle w:val="Corpodetexto"/>
        <w:ind w:left="567" w:right="187"/>
        <w:jc w:val="both"/>
        <w:rPr>
          <w:rFonts w:ascii="Arial" w:hAnsi="Arial" w:cs="Arial"/>
          <w:sz w:val="24"/>
          <w:szCs w:val="24"/>
          <w:lang w:val="pt-BR"/>
        </w:rPr>
      </w:pPr>
      <w:r w:rsidRPr="007B0313">
        <w:rPr>
          <w:rFonts w:ascii="Arial" w:hAnsi="Arial" w:cs="Arial"/>
          <w:b/>
          <w:sz w:val="24"/>
          <w:szCs w:val="24"/>
          <w:lang w:val="pt-BR"/>
        </w:rPr>
        <w:t>8</w:t>
      </w:r>
      <w:r w:rsidR="00FE18CC" w:rsidRPr="007B0313">
        <w:rPr>
          <w:rFonts w:ascii="Arial" w:hAnsi="Arial" w:cs="Arial"/>
          <w:b/>
          <w:sz w:val="24"/>
          <w:szCs w:val="24"/>
          <w:lang w:val="pt-BR"/>
        </w:rPr>
        <w:t>.2.3.</w:t>
      </w:r>
      <w:r w:rsidR="00FE18CC">
        <w:rPr>
          <w:rFonts w:ascii="Arial" w:hAnsi="Arial" w:cs="Arial"/>
          <w:sz w:val="24"/>
          <w:szCs w:val="24"/>
          <w:lang w:val="pt-BR"/>
        </w:rPr>
        <w:t xml:space="preserve"> </w:t>
      </w:r>
      <w:r w:rsidR="00731BE0" w:rsidRPr="001B406E">
        <w:rPr>
          <w:rFonts w:ascii="Arial" w:hAnsi="Arial" w:cs="Arial"/>
          <w:sz w:val="24"/>
          <w:szCs w:val="24"/>
          <w:lang w:val="pt-BR"/>
        </w:rPr>
        <w:t>A</w:t>
      </w:r>
      <w:r w:rsidR="00731BE0" w:rsidRPr="001B406E">
        <w:rPr>
          <w:rFonts w:ascii="Arial" w:hAnsi="Arial" w:cs="Arial"/>
          <w:spacing w:val="28"/>
          <w:sz w:val="24"/>
          <w:szCs w:val="24"/>
          <w:lang w:val="pt-BR"/>
        </w:rPr>
        <w:t xml:space="preserve"> </w:t>
      </w:r>
      <w:r w:rsidR="00731BE0" w:rsidRPr="001B406E">
        <w:rPr>
          <w:rFonts w:ascii="Arial" w:hAnsi="Arial" w:cs="Arial"/>
          <w:sz w:val="24"/>
          <w:szCs w:val="24"/>
          <w:lang w:val="pt-BR"/>
        </w:rPr>
        <w:t>desclassificação</w:t>
      </w:r>
      <w:r w:rsidR="00731BE0" w:rsidRPr="001B406E">
        <w:rPr>
          <w:rFonts w:ascii="Arial" w:hAnsi="Arial" w:cs="Arial"/>
          <w:spacing w:val="27"/>
          <w:sz w:val="24"/>
          <w:szCs w:val="24"/>
          <w:lang w:val="pt-BR"/>
        </w:rPr>
        <w:t xml:space="preserve"> </w:t>
      </w:r>
      <w:r w:rsidR="00731BE0" w:rsidRPr="001B406E">
        <w:rPr>
          <w:rFonts w:ascii="Arial" w:hAnsi="Arial" w:cs="Arial"/>
          <w:sz w:val="24"/>
          <w:szCs w:val="24"/>
          <w:lang w:val="pt-BR"/>
        </w:rPr>
        <w:t>será</w:t>
      </w:r>
      <w:r w:rsidR="00731BE0" w:rsidRPr="001B406E">
        <w:rPr>
          <w:rFonts w:ascii="Arial" w:hAnsi="Arial" w:cs="Arial"/>
          <w:spacing w:val="27"/>
          <w:sz w:val="24"/>
          <w:szCs w:val="24"/>
          <w:lang w:val="pt-BR"/>
        </w:rPr>
        <w:t xml:space="preserve"> </w:t>
      </w:r>
      <w:r w:rsidR="00731BE0" w:rsidRPr="001B406E">
        <w:rPr>
          <w:rFonts w:ascii="Arial" w:hAnsi="Arial" w:cs="Arial"/>
          <w:sz w:val="24"/>
          <w:szCs w:val="24"/>
          <w:lang w:val="pt-BR"/>
        </w:rPr>
        <w:t>sempre</w:t>
      </w:r>
      <w:r w:rsidR="00731BE0" w:rsidRPr="001B406E">
        <w:rPr>
          <w:rFonts w:ascii="Arial" w:hAnsi="Arial" w:cs="Arial"/>
          <w:spacing w:val="27"/>
          <w:sz w:val="24"/>
          <w:szCs w:val="24"/>
          <w:lang w:val="pt-BR"/>
        </w:rPr>
        <w:t xml:space="preserve"> </w:t>
      </w:r>
      <w:r w:rsidR="00731BE0" w:rsidRPr="001B406E">
        <w:rPr>
          <w:rFonts w:ascii="Arial" w:hAnsi="Arial" w:cs="Arial"/>
          <w:sz w:val="24"/>
          <w:szCs w:val="24"/>
          <w:lang w:val="pt-BR"/>
        </w:rPr>
        <w:t>fundamentada</w:t>
      </w:r>
      <w:r w:rsidR="00731BE0" w:rsidRPr="001B406E">
        <w:rPr>
          <w:rFonts w:ascii="Arial" w:hAnsi="Arial" w:cs="Arial"/>
          <w:spacing w:val="26"/>
          <w:sz w:val="24"/>
          <w:szCs w:val="24"/>
          <w:lang w:val="pt-BR"/>
        </w:rPr>
        <w:t xml:space="preserve"> </w:t>
      </w:r>
      <w:r w:rsidR="00731BE0" w:rsidRPr="001B406E">
        <w:rPr>
          <w:rFonts w:ascii="Arial" w:hAnsi="Arial" w:cs="Arial"/>
          <w:sz w:val="24"/>
          <w:szCs w:val="24"/>
          <w:lang w:val="pt-BR"/>
        </w:rPr>
        <w:t>e</w:t>
      </w:r>
      <w:r w:rsidR="00731BE0" w:rsidRPr="001B406E">
        <w:rPr>
          <w:rFonts w:ascii="Arial" w:hAnsi="Arial" w:cs="Arial"/>
          <w:spacing w:val="29"/>
          <w:sz w:val="24"/>
          <w:szCs w:val="24"/>
          <w:lang w:val="pt-BR"/>
        </w:rPr>
        <w:t xml:space="preserve"> </w:t>
      </w:r>
      <w:r w:rsidR="00731BE0" w:rsidRPr="001B406E">
        <w:rPr>
          <w:rFonts w:ascii="Arial" w:hAnsi="Arial" w:cs="Arial"/>
          <w:sz w:val="24"/>
          <w:szCs w:val="24"/>
          <w:lang w:val="pt-BR"/>
        </w:rPr>
        <w:t>registrada</w:t>
      </w:r>
      <w:r w:rsidR="00731BE0" w:rsidRPr="001B406E">
        <w:rPr>
          <w:rFonts w:ascii="Arial" w:hAnsi="Arial" w:cs="Arial"/>
          <w:spacing w:val="28"/>
          <w:sz w:val="24"/>
          <w:szCs w:val="24"/>
          <w:lang w:val="pt-BR"/>
        </w:rPr>
        <w:t xml:space="preserve"> </w:t>
      </w:r>
      <w:r w:rsidR="00731BE0" w:rsidRPr="001B406E">
        <w:rPr>
          <w:rFonts w:ascii="Arial" w:hAnsi="Arial" w:cs="Arial"/>
          <w:sz w:val="24"/>
          <w:szCs w:val="24"/>
          <w:lang w:val="pt-BR"/>
        </w:rPr>
        <w:t>no</w:t>
      </w:r>
      <w:r w:rsidR="00731BE0" w:rsidRPr="001B406E">
        <w:rPr>
          <w:rFonts w:ascii="Arial" w:hAnsi="Arial" w:cs="Arial"/>
          <w:spacing w:val="29"/>
          <w:sz w:val="24"/>
          <w:szCs w:val="24"/>
          <w:lang w:val="pt-BR"/>
        </w:rPr>
        <w:t xml:space="preserve"> </w:t>
      </w:r>
      <w:r w:rsidR="00731BE0" w:rsidRPr="001B406E">
        <w:rPr>
          <w:rFonts w:ascii="Arial" w:hAnsi="Arial" w:cs="Arial"/>
          <w:sz w:val="24"/>
          <w:szCs w:val="24"/>
          <w:lang w:val="pt-BR"/>
        </w:rPr>
        <w:t>sistema,</w:t>
      </w:r>
      <w:r w:rsidR="00731BE0" w:rsidRPr="001B406E">
        <w:rPr>
          <w:rFonts w:ascii="Arial" w:hAnsi="Arial" w:cs="Arial"/>
          <w:spacing w:val="27"/>
          <w:sz w:val="24"/>
          <w:szCs w:val="24"/>
          <w:lang w:val="pt-BR"/>
        </w:rPr>
        <w:t xml:space="preserve"> </w:t>
      </w:r>
      <w:r w:rsidR="00731BE0" w:rsidRPr="001B406E">
        <w:rPr>
          <w:rFonts w:ascii="Arial" w:hAnsi="Arial" w:cs="Arial"/>
          <w:sz w:val="24"/>
          <w:szCs w:val="24"/>
          <w:lang w:val="pt-BR"/>
        </w:rPr>
        <w:t>com</w:t>
      </w:r>
      <w:r w:rsidR="00731BE0" w:rsidRPr="001B406E">
        <w:rPr>
          <w:rFonts w:ascii="Arial" w:hAnsi="Arial" w:cs="Arial"/>
          <w:spacing w:val="29"/>
          <w:sz w:val="24"/>
          <w:szCs w:val="24"/>
          <w:lang w:val="pt-BR"/>
        </w:rPr>
        <w:t xml:space="preserve"> </w:t>
      </w:r>
      <w:proofErr w:type="gramStart"/>
      <w:r w:rsidR="00731BE0" w:rsidRPr="001B406E">
        <w:rPr>
          <w:rFonts w:ascii="Arial" w:hAnsi="Arial" w:cs="Arial"/>
          <w:sz w:val="24"/>
          <w:szCs w:val="24"/>
          <w:lang w:val="pt-BR"/>
        </w:rPr>
        <w:t>acompanhamento</w:t>
      </w:r>
      <w:r w:rsidR="00C10FA2" w:rsidRPr="001B406E">
        <w:rPr>
          <w:rFonts w:ascii="Arial" w:hAnsi="Arial" w:cs="Arial"/>
          <w:sz w:val="24"/>
          <w:szCs w:val="24"/>
          <w:lang w:val="pt-BR"/>
        </w:rPr>
        <w:t xml:space="preserve"> </w:t>
      </w:r>
      <w:r w:rsidR="00731BE0" w:rsidRPr="001B406E">
        <w:rPr>
          <w:rFonts w:ascii="Arial" w:hAnsi="Arial" w:cs="Arial"/>
          <w:spacing w:val="-55"/>
          <w:sz w:val="24"/>
          <w:szCs w:val="24"/>
          <w:lang w:val="pt-BR"/>
        </w:rPr>
        <w:t xml:space="preserve"> </w:t>
      </w:r>
      <w:r w:rsidR="00731BE0" w:rsidRPr="001B406E">
        <w:rPr>
          <w:rFonts w:ascii="Arial" w:hAnsi="Arial" w:cs="Arial"/>
          <w:sz w:val="24"/>
          <w:szCs w:val="24"/>
          <w:lang w:val="pt-BR"/>
        </w:rPr>
        <w:t>em</w:t>
      </w:r>
      <w:proofErr w:type="gramEnd"/>
      <w:r w:rsidR="00731BE0" w:rsidRPr="001B406E">
        <w:rPr>
          <w:rFonts w:ascii="Arial" w:hAnsi="Arial" w:cs="Arial"/>
          <w:sz w:val="24"/>
          <w:szCs w:val="24"/>
          <w:lang w:val="pt-BR"/>
        </w:rPr>
        <w:t xml:space="preserve"> tempo</w:t>
      </w:r>
      <w:r w:rsidR="00731BE0" w:rsidRPr="001B406E">
        <w:rPr>
          <w:rFonts w:ascii="Arial" w:hAnsi="Arial" w:cs="Arial"/>
          <w:spacing w:val="-1"/>
          <w:sz w:val="24"/>
          <w:szCs w:val="24"/>
          <w:lang w:val="pt-BR"/>
        </w:rPr>
        <w:t xml:space="preserve"> </w:t>
      </w:r>
      <w:r w:rsidR="00731BE0" w:rsidRPr="001B406E">
        <w:rPr>
          <w:rFonts w:ascii="Arial" w:hAnsi="Arial" w:cs="Arial"/>
          <w:sz w:val="24"/>
          <w:szCs w:val="24"/>
          <w:lang w:val="pt-BR"/>
        </w:rPr>
        <w:t>real por</w:t>
      </w:r>
      <w:r w:rsidR="00731BE0" w:rsidRPr="001B406E">
        <w:rPr>
          <w:rFonts w:ascii="Arial" w:hAnsi="Arial" w:cs="Arial"/>
          <w:spacing w:val="-2"/>
          <w:sz w:val="24"/>
          <w:szCs w:val="24"/>
          <w:lang w:val="pt-BR"/>
        </w:rPr>
        <w:t xml:space="preserve"> </w:t>
      </w:r>
      <w:r w:rsidR="00731BE0" w:rsidRPr="001B406E">
        <w:rPr>
          <w:rFonts w:ascii="Arial" w:hAnsi="Arial" w:cs="Arial"/>
          <w:sz w:val="24"/>
          <w:szCs w:val="24"/>
          <w:lang w:val="pt-BR"/>
        </w:rPr>
        <w:t>todos</w:t>
      </w:r>
      <w:r w:rsidR="00731BE0" w:rsidRPr="001B406E">
        <w:rPr>
          <w:rFonts w:ascii="Arial" w:hAnsi="Arial" w:cs="Arial"/>
          <w:spacing w:val="-1"/>
          <w:sz w:val="24"/>
          <w:szCs w:val="24"/>
          <w:lang w:val="pt-BR"/>
        </w:rPr>
        <w:t xml:space="preserve"> </w:t>
      </w:r>
      <w:r w:rsidR="00731BE0" w:rsidRPr="001B406E">
        <w:rPr>
          <w:rFonts w:ascii="Arial" w:hAnsi="Arial" w:cs="Arial"/>
          <w:sz w:val="24"/>
          <w:szCs w:val="24"/>
          <w:lang w:val="pt-BR"/>
        </w:rPr>
        <w:t>os</w:t>
      </w:r>
      <w:r w:rsidR="00731BE0" w:rsidRPr="001B406E">
        <w:rPr>
          <w:rFonts w:ascii="Arial" w:hAnsi="Arial" w:cs="Arial"/>
          <w:spacing w:val="-1"/>
          <w:sz w:val="24"/>
          <w:szCs w:val="24"/>
          <w:lang w:val="pt-BR"/>
        </w:rPr>
        <w:t xml:space="preserve"> </w:t>
      </w:r>
      <w:r w:rsidR="00731BE0" w:rsidRPr="001B406E">
        <w:rPr>
          <w:rFonts w:ascii="Arial" w:hAnsi="Arial" w:cs="Arial"/>
          <w:sz w:val="24"/>
          <w:szCs w:val="24"/>
          <w:lang w:val="pt-BR"/>
        </w:rPr>
        <w:t>participantes.</w:t>
      </w:r>
    </w:p>
    <w:p w14:paraId="798A3EB9" w14:textId="79078F26" w:rsidR="00731BE0" w:rsidRPr="001B406E" w:rsidRDefault="00681C71" w:rsidP="007B0313">
      <w:pPr>
        <w:pStyle w:val="Corpodetexto"/>
        <w:ind w:left="567" w:right="187"/>
        <w:jc w:val="both"/>
        <w:rPr>
          <w:rFonts w:ascii="Arial" w:hAnsi="Arial" w:cs="Arial"/>
          <w:sz w:val="24"/>
          <w:szCs w:val="24"/>
          <w:lang w:val="pt-BR"/>
        </w:rPr>
      </w:pPr>
      <w:r w:rsidRPr="007B0313">
        <w:rPr>
          <w:rFonts w:ascii="Arial" w:hAnsi="Arial" w:cs="Arial"/>
          <w:b/>
          <w:sz w:val="24"/>
          <w:szCs w:val="24"/>
          <w:lang w:val="pt-BR"/>
        </w:rPr>
        <w:t>8</w:t>
      </w:r>
      <w:r w:rsidR="00FE18CC" w:rsidRPr="007B0313">
        <w:rPr>
          <w:rFonts w:ascii="Arial" w:hAnsi="Arial" w:cs="Arial"/>
          <w:b/>
          <w:sz w:val="24"/>
          <w:szCs w:val="24"/>
          <w:lang w:val="pt-BR"/>
        </w:rPr>
        <w:t>.2.4.</w:t>
      </w:r>
      <w:r w:rsidR="00FE18CC">
        <w:rPr>
          <w:rFonts w:ascii="Arial" w:hAnsi="Arial" w:cs="Arial"/>
          <w:sz w:val="24"/>
          <w:szCs w:val="24"/>
          <w:lang w:val="pt-BR"/>
        </w:rPr>
        <w:t xml:space="preserve"> </w:t>
      </w:r>
      <w:r w:rsidR="00731BE0" w:rsidRPr="001B406E">
        <w:rPr>
          <w:rFonts w:ascii="Arial" w:hAnsi="Arial" w:cs="Arial"/>
          <w:sz w:val="24"/>
          <w:szCs w:val="24"/>
          <w:lang w:val="pt-BR"/>
        </w:rPr>
        <w:t>A</w:t>
      </w:r>
      <w:r w:rsidR="00731BE0" w:rsidRPr="001B406E">
        <w:rPr>
          <w:rFonts w:ascii="Arial" w:hAnsi="Arial" w:cs="Arial"/>
          <w:spacing w:val="8"/>
          <w:sz w:val="24"/>
          <w:szCs w:val="24"/>
          <w:lang w:val="pt-BR"/>
        </w:rPr>
        <w:t xml:space="preserve"> </w:t>
      </w:r>
      <w:r w:rsidR="00731BE0" w:rsidRPr="001B406E">
        <w:rPr>
          <w:rFonts w:ascii="Arial" w:hAnsi="Arial" w:cs="Arial"/>
          <w:sz w:val="24"/>
          <w:szCs w:val="24"/>
          <w:lang w:val="pt-BR"/>
        </w:rPr>
        <w:t>não</w:t>
      </w:r>
      <w:r w:rsidR="00731BE0" w:rsidRPr="001B406E">
        <w:rPr>
          <w:rFonts w:ascii="Arial" w:hAnsi="Arial" w:cs="Arial"/>
          <w:spacing w:val="8"/>
          <w:sz w:val="24"/>
          <w:szCs w:val="24"/>
          <w:lang w:val="pt-BR"/>
        </w:rPr>
        <w:t xml:space="preserve"> </w:t>
      </w:r>
      <w:r w:rsidR="00731BE0" w:rsidRPr="001B406E">
        <w:rPr>
          <w:rFonts w:ascii="Arial" w:hAnsi="Arial" w:cs="Arial"/>
          <w:sz w:val="24"/>
          <w:szCs w:val="24"/>
          <w:lang w:val="pt-BR"/>
        </w:rPr>
        <w:t>desclassificação</w:t>
      </w:r>
      <w:r w:rsidR="00731BE0" w:rsidRPr="001B406E">
        <w:rPr>
          <w:rFonts w:ascii="Arial" w:hAnsi="Arial" w:cs="Arial"/>
          <w:spacing w:val="7"/>
          <w:sz w:val="24"/>
          <w:szCs w:val="24"/>
          <w:lang w:val="pt-BR"/>
        </w:rPr>
        <w:t xml:space="preserve"> </w:t>
      </w:r>
      <w:r w:rsidR="00731BE0" w:rsidRPr="001B406E">
        <w:rPr>
          <w:rFonts w:ascii="Arial" w:hAnsi="Arial" w:cs="Arial"/>
          <w:sz w:val="24"/>
          <w:szCs w:val="24"/>
          <w:lang w:val="pt-BR"/>
        </w:rPr>
        <w:t>da</w:t>
      </w:r>
      <w:r w:rsidR="00731BE0" w:rsidRPr="001B406E">
        <w:rPr>
          <w:rFonts w:ascii="Arial" w:hAnsi="Arial" w:cs="Arial"/>
          <w:spacing w:val="8"/>
          <w:sz w:val="24"/>
          <w:szCs w:val="24"/>
          <w:lang w:val="pt-BR"/>
        </w:rPr>
        <w:t xml:space="preserve"> </w:t>
      </w:r>
      <w:r w:rsidR="00731BE0" w:rsidRPr="001B406E">
        <w:rPr>
          <w:rFonts w:ascii="Arial" w:hAnsi="Arial" w:cs="Arial"/>
          <w:sz w:val="24"/>
          <w:szCs w:val="24"/>
          <w:lang w:val="pt-BR"/>
        </w:rPr>
        <w:t>proposta</w:t>
      </w:r>
      <w:r w:rsidR="00731BE0" w:rsidRPr="001B406E">
        <w:rPr>
          <w:rFonts w:ascii="Arial" w:hAnsi="Arial" w:cs="Arial"/>
          <w:spacing w:val="7"/>
          <w:sz w:val="24"/>
          <w:szCs w:val="24"/>
          <w:lang w:val="pt-BR"/>
        </w:rPr>
        <w:t xml:space="preserve"> </w:t>
      </w:r>
      <w:r w:rsidR="00731BE0" w:rsidRPr="001B406E">
        <w:rPr>
          <w:rFonts w:ascii="Arial" w:hAnsi="Arial" w:cs="Arial"/>
          <w:sz w:val="24"/>
          <w:szCs w:val="24"/>
          <w:lang w:val="pt-BR"/>
        </w:rPr>
        <w:t>não</w:t>
      </w:r>
      <w:r w:rsidR="00731BE0" w:rsidRPr="001B406E">
        <w:rPr>
          <w:rFonts w:ascii="Arial" w:hAnsi="Arial" w:cs="Arial"/>
          <w:spacing w:val="8"/>
          <w:sz w:val="24"/>
          <w:szCs w:val="24"/>
          <w:lang w:val="pt-BR"/>
        </w:rPr>
        <w:t xml:space="preserve"> </w:t>
      </w:r>
      <w:r w:rsidR="00731BE0" w:rsidRPr="001B406E">
        <w:rPr>
          <w:rFonts w:ascii="Arial" w:hAnsi="Arial" w:cs="Arial"/>
          <w:sz w:val="24"/>
          <w:szCs w:val="24"/>
          <w:lang w:val="pt-BR"/>
        </w:rPr>
        <w:t>impede</w:t>
      </w:r>
      <w:r w:rsidR="00731BE0" w:rsidRPr="001B406E">
        <w:rPr>
          <w:rFonts w:ascii="Arial" w:hAnsi="Arial" w:cs="Arial"/>
          <w:spacing w:val="9"/>
          <w:sz w:val="24"/>
          <w:szCs w:val="24"/>
          <w:lang w:val="pt-BR"/>
        </w:rPr>
        <w:t xml:space="preserve"> </w:t>
      </w:r>
      <w:r w:rsidR="00731BE0" w:rsidRPr="001B406E">
        <w:rPr>
          <w:rFonts w:ascii="Arial" w:hAnsi="Arial" w:cs="Arial"/>
          <w:sz w:val="24"/>
          <w:szCs w:val="24"/>
          <w:lang w:val="pt-BR"/>
        </w:rPr>
        <w:t>o</w:t>
      </w:r>
      <w:r w:rsidR="00731BE0" w:rsidRPr="001B406E">
        <w:rPr>
          <w:rFonts w:ascii="Arial" w:hAnsi="Arial" w:cs="Arial"/>
          <w:spacing w:val="5"/>
          <w:sz w:val="24"/>
          <w:szCs w:val="24"/>
          <w:lang w:val="pt-BR"/>
        </w:rPr>
        <w:t xml:space="preserve"> </w:t>
      </w:r>
      <w:r w:rsidR="00731BE0" w:rsidRPr="001B406E">
        <w:rPr>
          <w:rFonts w:ascii="Arial" w:hAnsi="Arial" w:cs="Arial"/>
          <w:sz w:val="24"/>
          <w:szCs w:val="24"/>
          <w:lang w:val="pt-BR"/>
        </w:rPr>
        <w:t>seu</w:t>
      </w:r>
      <w:r w:rsidR="00731BE0" w:rsidRPr="001B406E">
        <w:rPr>
          <w:rFonts w:ascii="Arial" w:hAnsi="Arial" w:cs="Arial"/>
          <w:spacing w:val="8"/>
          <w:sz w:val="24"/>
          <w:szCs w:val="24"/>
          <w:lang w:val="pt-BR"/>
        </w:rPr>
        <w:t xml:space="preserve"> </w:t>
      </w:r>
      <w:r w:rsidR="00731BE0" w:rsidRPr="001B406E">
        <w:rPr>
          <w:rFonts w:ascii="Arial" w:hAnsi="Arial" w:cs="Arial"/>
          <w:sz w:val="24"/>
          <w:szCs w:val="24"/>
          <w:lang w:val="pt-BR"/>
        </w:rPr>
        <w:t>julgamento</w:t>
      </w:r>
      <w:r w:rsidR="00731BE0" w:rsidRPr="001B406E">
        <w:rPr>
          <w:rFonts w:ascii="Arial" w:hAnsi="Arial" w:cs="Arial"/>
          <w:spacing w:val="7"/>
          <w:sz w:val="24"/>
          <w:szCs w:val="24"/>
          <w:lang w:val="pt-BR"/>
        </w:rPr>
        <w:t xml:space="preserve"> </w:t>
      </w:r>
      <w:r w:rsidR="00731BE0" w:rsidRPr="001B406E">
        <w:rPr>
          <w:rFonts w:ascii="Arial" w:hAnsi="Arial" w:cs="Arial"/>
          <w:sz w:val="24"/>
          <w:szCs w:val="24"/>
          <w:lang w:val="pt-BR"/>
        </w:rPr>
        <w:t>definitivo</w:t>
      </w:r>
      <w:r w:rsidR="00731BE0" w:rsidRPr="001B406E">
        <w:rPr>
          <w:rFonts w:ascii="Arial" w:hAnsi="Arial" w:cs="Arial"/>
          <w:spacing w:val="7"/>
          <w:sz w:val="24"/>
          <w:szCs w:val="24"/>
          <w:lang w:val="pt-BR"/>
        </w:rPr>
        <w:t xml:space="preserve"> </w:t>
      </w:r>
      <w:r w:rsidR="00731BE0" w:rsidRPr="001B406E">
        <w:rPr>
          <w:rFonts w:ascii="Arial" w:hAnsi="Arial" w:cs="Arial"/>
          <w:sz w:val="24"/>
          <w:szCs w:val="24"/>
          <w:lang w:val="pt-BR"/>
        </w:rPr>
        <w:t>em</w:t>
      </w:r>
      <w:r w:rsidR="00731BE0" w:rsidRPr="001B406E">
        <w:rPr>
          <w:rFonts w:ascii="Arial" w:hAnsi="Arial" w:cs="Arial"/>
          <w:spacing w:val="9"/>
          <w:sz w:val="24"/>
          <w:szCs w:val="24"/>
          <w:lang w:val="pt-BR"/>
        </w:rPr>
        <w:t xml:space="preserve"> </w:t>
      </w:r>
      <w:r w:rsidR="00731BE0" w:rsidRPr="001B406E">
        <w:rPr>
          <w:rFonts w:ascii="Arial" w:hAnsi="Arial" w:cs="Arial"/>
          <w:sz w:val="24"/>
          <w:szCs w:val="24"/>
          <w:lang w:val="pt-BR"/>
        </w:rPr>
        <w:t>sentido</w:t>
      </w:r>
      <w:r w:rsidR="00731BE0" w:rsidRPr="001B406E">
        <w:rPr>
          <w:rFonts w:ascii="Arial" w:hAnsi="Arial" w:cs="Arial"/>
          <w:spacing w:val="8"/>
          <w:sz w:val="24"/>
          <w:szCs w:val="24"/>
          <w:lang w:val="pt-BR"/>
        </w:rPr>
        <w:t xml:space="preserve"> </w:t>
      </w:r>
      <w:r w:rsidR="00731BE0" w:rsidRPr="001B406E">
        <w:rPr>
          <w:rFonts w:ascii="Arial" w:hAnsi="Arial" w:cs="Arial"/>
          <w:sz w:val="24"/>
          <w:szCs w:val="24"/>
          <w:lang w:val="pt-BR"/>
        </w:rPr>
        <w:t>contrário,</w:t>
      </w:r>
      <w:r w:rsidR="00731BE0" w:rsidRPr="001B406E">
        <w:rPr>
          <w:rFonts w:ascii="Arial" w:hAnsi="Arial" w:cs="Arial"/>
          <w:spacing w:val="-56"/>
          <w:sz w:val="24"/>
          <w:szCs w:val="24"/>
          <w:lang w:val="pt-BR"/>
        </w:rPr>
        <w:t xml:space="preserve"> </w:t>
      </w:r>
      <w:r w:rsidR="00731BE0" w:rsidRPr="001B406E">
        <w:rPr>
          <w:rFonts w:ascii="Arial" w:hAnsi="Arial" w:cs="Arial"/>
          <w:sz w:val="24"/>
          <w:szCs w:val="24"/>
          <w:lang w:val="pt-BR"/>
        </w:rPr>
        <w:t>levado a</w:t>
      </w:r>
      <w:r w:rsidR="00731BE0" w:rsidRPr="001B406E">
        <w:rPr>
          <w:rFonts w:ascii="Arial" w:hAnsi="Arial" w:cs="Arial"/>
          <w:spacing w:val="-2"/>
          <w:sz w:val="24"/>
          <w:szCs w:val="24"/>
          <w:lang w:val="pt-BR"/>
        </w:rPr>
        <w:t xml:space="preserve"> </w:t>
      </w:r>
      <w:r w:rsidR="00731BE0" w:rsidRPr="001B406E">
        <w:rPr>
          <w:rFonts w:ascii="Arial" w:hAnsi="Arial" w:cs="Arial"/>
          <w:sz w:val="24"/>
          <w:szCs w:val="24"/>
          <w:lang w:val="pt-BR"/>
        </w:rPr>
        <w:t>efeito</w:t>
      </w:r>
      <w:r w:rsidR="00731BE0" w:rsidRPr="001B406E">
        <w:rPr>
          <w:rFonts w:ascii="Arial" w:hAnsi="Arial" w:cs="Arial"/>
          <w:spacing w:val="-1"/>
          <w:sz w:val="24"/>
          <w:szCs w:val="24"/>
          <w:lang w:val="pt-BR"/>
        </w:rPr>
        <w:t xml:space="preserve"> </w:t>
      </w:r>
      <w:r w:rsidR="00731BE0" w:rsidRPr="001B406E">
        <w:rPr>
          <w:rFonts w:ascii="Arial" w:hAnsi="Arial" w:cs="Arial"/>
          <w:sz w:val="24"/>
          <w:szCs w:val="24"/>
          <w:lang w:val="pt-BR"/>
        </w:rPr>
        <w:t>na</w:t>
      </w:r>
      <w:r w:rsidR="00731BE0" w:rsidRPr="001B406E">
        <w:rPr>
          <w:rFonts w:ascii="Arial" w:hAnsi="Arial" w:cs="Arial"/>
          <w:spacing w:val="-3"/>
          <w:sz w:val="24"/>
          <w:szCs w:val="24"/>
          <w:lang w:val="pt-BR"/>
        </w:rPr>
        <w:t xml:space="preserve"> </w:t>
      </w:r>
      <w:r w:rsidR="00731BE0" w:rsidRPr="001B406E">
        <w:rPr>
          <w:rFonts w:ascii="Arial" w:hAnsi="Arial" w:cs="Arial"/>
          <w:sz w:val="24"/>
          <w:szCs w:val="24"/>
          <w:lang w:val="pt-BR"/>
        </w:rPr>
        <w:t>fase</w:t>
      </w:r>
      <w:r w:rsidR="00731BE0" w:rsidRPr="001B406E">
        <w:rPr>
          <w:rFonts w:ascii="Arial" w:hAnsi="Arial" w:cs="Arial"/>
          <w:spacing w:val="-1"/>
          <w:sz w:val="24"/>
          <w:szCs w:val="24"/>
          <w:lang w:val="pt-BR"/>
        </w:rPr>
        <w:t xml:space="preserve"> </w:t>
      </w:r>
      <w:r w:rsidR="00731BE0" w:rsidRPr="001B406E">
        <w:rPr>
          <w:rFonts w:ascii="Arial" w:hAnsi="Arial" w:cs="Arial"/>
          <w:sz w:val="24"/>
          <w:szCs w:val="24"/>
          <w:lang w:val="pt-BR"/>
        </w:rPr>
        <w:t>de</w:t>
      </w:r>
      <w:r w:rsidR="00731BE0" w:rsidRPr="001B406E">
        <w:rPr>
          <w:rFonts w:ascii="Arial" w:hAnsi="Arial" w:cs="Arial"/>
          <w:spacing w:val="-4"/>
          <w:sz w:val="24"/>
          <w:szCs w:val="24"/>
          <w:lang w:val="pt-BR"/>
        </w:rPr>
        <w:t xml:space="preserve"> </w:t>
      </w:r>
      <w:r w:rsidR="00731BE0" w:rsidRPr="001B406E">
        <w:rPr>
          <w:rFonts w:ascii="Arial" w:hAnsi="Arial" w:cs="Arial"/>
          <w:sz w:val="24"/>
          <w:szCs w:val="24"/>
          <w:lang w:val="pt-BR"/>
        </w:rPr>
        <w:t>aceitação.</w:t>
      </w:r>
    </w:p>
    <w:p w14:paraId="42EAF9B0" w14:textId="0DAE8F8A" w:rsidR="00731BE0" w:rsidRPr="00FE18CC" w:rsidRDefault="00681C71" w:rsidP="007B0313">
      <w:pPr>
        <w:spacing w:line="237" w:lineRule="auto"/>
        <w:ind w:left="567" w:right="187"/>
        <w:jc w:val="both"/>
        <w:rPr>
          <w:rFonts w:ascii="Arial" w:hAnsi="Arial" w:cs="Arial"/>
          <w:sz w:val="24"/>
          <w:szCs w:val="24"/>
          <w:lang w:val="pt-BR"/>
        </w:rPr>
      </w:pPr>
      <w:r w:rsidRPr="007B0313">
        <w:rPr>
          <w:rFonts w:ascii="Arial" w:hAnsi="Arial" w:cs="Arial"/>
          <w:b/>
          <w:sz w:val="24"/>
          <w:szCs w:val="24"/>
          <w:lang w:val="pt-BR"/>
        </w:rPr>
        <w:t>8</w:t>
      </w:r>
      <w:r w:rsidR="00FE18CC" w:rsidRPr="007B0313">
        <w:rPr>
          <w:rFonts w:ascii="Arial" w:hAnsi="Arial" w:cs="Arial"/>
          <w:b/>
          <w:sz w:val="24"/>
          <w:szCs w:val="24"/>
          <w:lang w:val="pt-BR"/>
        </w:rPr>
        <w:t>.3.</w:t>
      </w:r>
      <w:r w:rsidR="00FE18CC">
        <w:rPr>
          <w:rFonts w:ascii="Arial" w:hAnsi="Arial" w:cs="Arial"/>
          <w:sz w:val="24"/>
          <w:szCs w:val="24"/>
          <w:lang w:val="pt-BR"/>
        </w:rPr>
        <w:t xml:space="preserve"> </w:t>
      </w:r>
      <w:r w:rsidR="00731BE0" w:rsidRPr="00FE18CC">
        <w:rPr>
          <w:rFonts w:ascii="Arial" w:hAnsi="Arial" w:cs="Arial"/>
          <w:sz w:val="24"/>
          <w:szCs w:val="24"/>
          <w:lang w:val="pt-BR"/>
        </w:rPr>
        <w:t>O</w:t>
      </w:r>
      <w:r w:rsidR="00731BE0" w:rsidRPr="00FE18CC">
        <w:rPr>
          <w:rFonts w:ascii="Arial" w:hAnsi="Arial" w:cs="Arial"/>
          <w:spacing w:val="1"/>
          <w:sz w:val="24"/>
          <w:szCs w:val="24"/>
          <w:lang w:val="pt-BR"/>
        </w:rPr>
        <w:t xml:space="preserve"> </w:t>
      </w:r>
      <w:r w:rsidR="00731BE0" w:rsidRPr="00FE18CC">
        <w:rPr>
          <w:rFonts w:ascii="Arial" w:hAnsi="Arial" w:cs="Arial"/>
          <w:sz w:val="24"/>
          <w:szCs w:val="24"/>
          <w:lang w:val="pt-BR"/>
        </w:rPr>
        <w:t>sistema</w:t>
      </w:r>
      <w:r w:rsidR="00731BE0" w:rsidRPr="00FE18CC">
        <w:rPr>
          <w:rFonts w:ascii="Arial" w:hAnsi="Arial" w:cs="Arial"/>
          <w:spacing w:val="1"/>
          <w:sz w:val="24"/>
          <w:szCs w:val="24"/>
          <w:lang w:val="pt-BR"/>
        </w:rPr>
        <w:t xml:space="preserve"> </w:t>
      </w:r>
      <w:r w:rsidR="00731BE0" w:rsidRPr="00FE18CC">
        <w:rPr>
          <w:rFonts w:ascii="Arial" w:hAnsi="Arial" w:cs="Arial"/>
          <w:sz w:val="24"/>
          <w:szCs w:val="24"/>
          <w:lang w:val="pt-BR"/>
        </w:rPr>
        <w:t>ordenará</w:t>
      </w:r>
      <w:r w:rsidR="00731BE0" w:rsidRPr="00FE18CC">
        <w:rPr>
          <w:rFonts w:ascii="Arial" w:hAnsi="Arial" w:cs="Arial"/>
          <w:spacing w:val="1"/>
          <w:sz w:val="24"/>
          <w:szCs w:val="24"/>
          <w:lang w:val="pt-BR"/>
        </w:rPr>
        <w:t xml:space="preserve"> </w:t>
      </w:r>
      <w:r w:rsidR="00731BE0" w:rsidRPr="00FE18CC">
        <w:rPr>
          <w:rFonts w:ascii="Arial" w:hAnsi="Arial" w:cs="Arial"/>
          <w:sz w:val="24"/>
          <w:szCs w:val="24"/>
          <w:lang w:val="pt-BR"/>
        </w:rPr>
        <w:t>automaticamente</w:t>
      </w:r>
      <w:r w:rsidR="00731BE0" w:rsidRPr="00FE18CC">
        <w:rPr>
          <w:rFonts w:ascii="Arial" w:hAnsi="Arial" w:cs="Arial"/>
          <w:spacing w:val="1"/>
          <w:sz w:val="24"/>
          <w:szCs w:val="24"/>
          <w:lang w:val="pt-BR"/>
        </w:rPr>
        <w:t xml:space="preserve"> </w:t>
      </w:r>
      <w:r w:rsidR="00731BE0" w:rsidRPr="00FE18CC">
        <w:rPr>
          <w:rFonts w:ascii="Arial" w:hAnsi="Arial" w:cs="Arial"/>
          <w:sz w:val="24"/>
          <w:szCs w:val="24"/>
          <w:lang w:val="pt-BR"/>
        </w:rPr>
        <w:t>as</w:t>
      </w:r>
      <w:r w:rsidR="00731BE0" w:rsidRPr="00FE18CC">
        <w:rPr>
          <w:rFonts w:ascii="Arial" w:hAnsi="Arial" w:cs="Arial"/>
          <w:spacing w:val="1"/>
          <w:sz w:val="24"/>
          <w:szCs w:val="24"/>
          <w:lang w:val="pt-BR"/>
        </w:rPr>
        <w:t xml:space="preserve"> </w:t>
      </w:r>
      <w:r w:rsidR="00731BE0" w:rsidRPr="00FE18CC">
        <w:rPr>
          <w:rFonts w:ascii="Arial" w:hAnsi="Arial" w:cs="Arial"/>
          <w:sz w:val="24"/>
          <w:szCs w:val="24"/>
          <w:lang w:val="pt-BR"/>
        </w:rPr>
        <w:t>propostas</w:t>
      </w:r>
      <w:r w:rsidR="00731BE0" w:rsidRPr="00FE18CC">
        <w:rPr>
          <w:rFonts w:ascii="Arial" w:hAnsi="Arial" w:cs="Arial"/>
          <w:spacing w:val="1"/>
          <w:sz w:val="24"/>
          <w:szCs w:val="24"/>
          <w:lang w:val="pt-BR"/>
        </w:rPr>
        <w:t xml:space="preserve"> </w:t>
      </w:r>
      <w:r w:rsidR="00731BE0" w:rsidRPr="00FE18CC">
        <w:rPr>
          <w:rFonts w:ascii="Arial" w:hAnsi="Arial" w:cs="Arial"/>
          <w:sz w:val="24"/>
          <w:szCs w:val="24"/>
          <w:lang w:val="pt-BR"/>
        </w:rPr>
        <w:t>classificadas,</w:t>
      </w:r>
      <w:r w:rsidR="00731BE0" w:rsidRPr="00FE18CC">
        <w:rPr>
          <w:rFonts w:ascii="Arial" w:hAnsi="Arial" w:cs="Arial"/>
          <w:spacing w:val="1"/>
          <w:sz w:val="24"/>
          <w:szCs w:val="24"/>
          <w:lang w:val="pt-BR"/>
        </w:rPr>
        <w:t xml:space="preserve"> </w:t>
      </w:r>
      <w:r w:rsidR="00731BE0" w:rsidRPr="00FE18CC">
        <w:rPr>
          <w:rFonts w:ascii="Arial" w:hAnsi="Arial" w:cs="Arial"/>
          <w:sz w:val="24"/>
          <w:szCs w:val="24"/>
          <w:lang w:val="pt-BR"/>
        </w:rPr>
        <w:t>sendo</w:t>
      </w:r>
      <w:r w:rsidR="00731BE0" w:rsidRPr="00FE18CC">
        <w:rPr>
          <w:rFonts w:ascii="Arial" w:hAnsi="Arial" w:cs="Arial"/>
          <w:spacing w:val="1"/>
          <w:sz w:val="24"/>
          <w:szCs w:val="24"/>
          <w:lang w:val="pt-BR"/>
        </w:rPr>
        <w:t xml:space="preserve"> </w:t>
      </w:r>
      <w:r w:rsidR="00731BE0" w:rsidRPr="00FE18CC">
        <w:rPr>
          <w:rFonts w:ascii="Arial" w:hAnsi="Arial" w:cs="Arial"/>
          <w:sz w:val="24"/>
          <w:szCs w:val="24"/>
          <w:lang w:val="pt-BR"/>
        </w:rPr>
        <w:t>que</w:t>
      </w:r>
      <w:r w:rsidR="00FE18CC">
        <w:rPr>
          <w:rFonts w:ascii="Arial" w:hAnsi="Arial" w:cs="Arial"/>
          <w:spacing w:val="1"/>
          <w:sz w:val="24"/>
          <w:szCs w:val="24"/>
          <w:lang w:val="pt-BR"/>
        </w:rPr>
        <w:t xml:space="preserve"> s</w:t>
      </w:r>
      <w:r w:rsidR="00731BE0" w:rsidRPr="00FE18CC">
        <w:rPr>
          <w:rFonts w:ascii="Arial" w:hAnsi="Arial" w:cs="Arial"/>
          <w:sz w:val="24"/>
          <w:szCs w:val="24"/>
          <w:lang w:val="pt-BR"/>
        </w:rPr>
        <w:t>omente</w:t>
      </w:r>
      <w:r w:rsidR="00731BE0" w:rsidRPr="00FE18CC">
        <w:rPr>
          <w:rFonts w:ascii="Arial" w:hAnsi="Arial" w:cs="Arial"/>
          <w:spacing w:val="1"/>
          <w:sz w:val="24"/>
          <w:szCs w:val="24"/>
          <w:lang w:val="pt-BR"/>
        </w:rPr>
        <w:t xml:space="preserve"> </w:t>
      </w:r>
      <w:r w:rsidR="00FE18CC">
        <w:rPr>
          <w:rFonts w:ascii="Arial" w:hAnsi="Arial" w:cs="Arial"/>
          <w:spacing w:val="1"/>
          <w:sz w:val="24"/>
          <w:szCs w:val="24"/>
          <w:lang w:val="pt-BR"/>
        </w:rPr>
        <w:t xml:space="preserve">   </w:t>
      </w:r>
      <w:r w:rsidR="00731BE0" w:rsidRPr="00FE18CC">
        <w:rPr>
          <w:rFonts w:ascii="Arial" w:hAnsi="Arial" w:cs="Arial"/>
          <w:sz w:val="24"/>
          <w:szCs w:val="24"/>
          <w:lang w:val="pt-BR"/>
        </w:rPr>
        <w:t>estas</w:t>
      </w:r>
      <w:r w:rsidR="00731BE0" w:rsidRPr="00FE18CC">
        <w:rPr>
          <w:rFonts w:ascii="Arial" w:hAnsi="Arial" w:cs="Arial"/>
          <w:spacing w:val="1"/>
          <w:sz w:val="24"/>
          <w:szCs w:val="24"/>
          <w:lang w:val="pt-BR"/>
        </w:rPr>
        <w:t xml:space="preserve"> </w:t>
      </w:r>
      <w:r w:rsidR="00731BE0" w:rsidRPr="00FE18CC">
        <w:rPr>
          <w:rFonts w:ascii="Arial" w:hAnsi="Arial" w:cs="Arial"/>
          <w:sz w:val="24"/>
          <w:szCs w:val="24"/>
          <w:lang w:val="pt-BR"/>
        </w:rPr>
        <w:t>participarão</w:t>
      </w:r>
      <w:r w:rsidR="00731BE0" w:rsidRPr="00FE18CC">
        <w:rPr>
          <w:rFonts w:ascii="Arial" w:hAnsi="Arial" w:cs="Arial"/>
          <w:spacing w:val="-2"/>
          <w:sz w:val="24"/>
          <w:szCs w:val="24"/>
          <w:lang w:val="pt-BR"/>
        </w:rPr>
        <w:t xml:space="preserve"> </w:t>
      </w:r>
      <w:r w:rsidR="00731BE0" w:rsidRPr="00FE18CC">
        <w:rPr>
          <w:rFonts w:ascii="Arial" w:hAnsi="Arial" w:cs="Arial"/>
          <w:sz w:val="24"/>
          <w:szCs w:val="24"/>
          <w:lang w:val="pt-BR"/>
        </w:rPr>
        <w:t>da</w:t>
      </w:r>
      <w:r w:rsidR="00731BE0" w:rsidRPr="00FE18CC">
        <w:rPr>
          <w:rFonts w:ascii="Arial" w:hAnsi="Arial" w:cs="Arial"/>
          <w:spacing w:val="-1"/>
          <w:sz w:val="24"/>
          <w:szCs w:val="24"/>
          <w:lang w:val="pt-BR"/>
        </w:rPr>
        <w:t xml:space="preserve"> </w:t>
      </w:r>
      <w:r w:rsidR="00731BE0" w:rsidRPr="00FE18CC">
        <w:rPr>
          <w:rFonts w:ascii="Arial" w:hAnsi="Arial" w:cs="Arial"/>
          <w:sz w:val="24"/>
          <w:szCs w:val="24"/>
          <w:lang w:val="pt-BR"/>
        </w:rPr>
        <w:t>fase</w:t>
      </w:r>
      <w:r w:rsidR="00731BE0" w:rsidRPr="00FE18CC">
        <w:rPr>
          <w:rFonts w:ascii="Arial" w:hAnsi="Arial" w:cs="Arial"/>
          <w:spacing w:val="-1"/>
          <w:sz w:val="24"/>
          <w:szCs w:val="24"/>
          <w:lang w:val="pt-BR"/>
        </w:rPr>
        <w:t xml:space="preserve"> </w:t>
      </w:r>
      <w:r w:rsidR="00731BE0" w:rsidRPr="00FE18CC">
        <w:rPr>
          <w:rFonts w:ascii="Arial" w:hAnsi="Arial" w:cs="Arial"/>
          <w:sz w:val="24"/>
          <w:szCs w:val="24"/>
          <w:lang w:val="pt-BR"/>
        </w:rPr>
        <w:t>de</w:t>
      </w:r>
      <w:r w:rsidR="00731BE0" w:rsidRPr="00FE18CC">
        <w:rPr>
          <w:rFonts w:ascii="Arial" w:hAnsi="Arial" w:cs="Arial"/>
          <w:spacing w:val="-1"/>
          <w:sz w:val="24"/>
          <w:szCs w:val="24"/>
          <w:lang w:val="pt-BR"/>
        </w:rPr>
        <w:t xml:space="preserve"> </w:t>
      </w:r>
      <w:r w:rsidR="00731BE0" w:rsidRPr="00FE18CC">
        <w:rPr>
          <w:rFonts w:ascii="Arial" w:hAnsi="Arial" w:cs="Arial"/>
          <w:sz w:val="24"/>
          <w:szCs w:val="24"/>
          <w:lang w:val="pt-BR"/>
        </w:rPr>
        <w:t>lances.</w:t>
      </w:r>
    </w:p>
    <w:p w14:paraId="132D9CC2" w14:textId="59F6CAE1" w:rsidR="00731BE0" w:rsidRPr="00FE18CC" w:rsidRDefault="00681C71" w:rsidP="007B0313">
      <w:pPr>
        <w:spacing w:before="1"/>
        <w:ind w:left="567" w:right="187"/>
        <w:jc w:val="both"/>
        <w:rPr>
          <w:rFonts w:ascii="Arial" w:hAnsi="Arial" w:cs="Arial"/>
          <w:sz w:val="24"/>
          <w:szCs w:val="24"/>
          <w:lang w:val="pt-BR"/>
        </w:rPr>
      </w:pPr>
      <w:r w:rsidRPr="007B0313">
        <w:rPr>
          <w:rFonts w:ascii="Arial" w:hAnsi="Arial" w:cs="Arial"/>
          <w:b/>
          <w:sz w:val="24"/>
          <w:szCs w:val="24"/>
          <w:lang w:val="pt-BR"/>
        </w:rPr>
        <w:t>8</w:t>
      </w:r>
      <w:r w:rsidR="00FE18CC" w:rsidRPr="007B0313">
        <w:rPr>
          <w:rFonts w:ascii="Arial" w:hAnsi="Arial" w:cs="Arial"/>
          <w:b/>
          <w:sz w:val="24"/>
          <w:szCs w:val="24"/>
          <w:lang w:val="pt-BR"/>
        </w:rPr>
        <w:t>.4.</w:t>
      </w:r>
      <w:r w:rsidR="00FE18CC">
        <w:rPr>
          <w:rFonts w:ascii="Arial" w:hAnsi="Arial" w:cs="Arial"/>
          <w:sz w:val="24"/>
          <w:szCs w:val="24"/>
          <w:lang w:val="pt-BR"/>
        </w:rPr>
        <w:t xml:space="preserve"> </w:t>
      </w:r>
      <w:r w:rsidR="00731BE0" w:rsidRPr="00FE18CC">
        <w:rPr>
          <w:rFonts w:ascii="Arial" w:hAnsi="Arial" w:cs="Arial"/>
          <w:sz w:val="24"/>
          <w:szCs w:val="24"/>
          <w:lang w:val="pt-BR"/>
        </w:rPr>
        <w:t>O</w:t>
      </w:r>
      <w:r w:rsidR="00731BE0" w:rsidRPr="00FE18CC">
        <w:rPr>
          <w:rFonts w:ascii="Arial" w:hAnsi="Arial" w:cs="Arial"/>
          <w:spacing w:val="-3"/>
          <w:sz w:val="24"/>
          <w:szCs w:val="24"/>
          <w:lang w:val="pt-BR"/>
        </w:rPr>
        <w:t xml:space="preserve"> </w:t>
      </w:r>
      <w:r w:rsidR="00731BE0" w:rsidRPr="00FE18CC">
        <w:rPr>
          <w:rFonts w:ascii="Arial" w:hAnsi="Arial" w:cs="Arial"/>
          <w:sz w:val="24"/>
          <w:szCs w:val="24"/>
          <w:lang w:val="pt-BR"/>
        </w:rPr>
        <w:t>sistema</w:t>
      </w:r>
      <w:r w:rsidR="00731BE0" w:rsidRPr="00FE18CC">
        <w:rPr>
          <w:rFonts w:ascii="Arial" w:hAnsi="Arial" w:cs="Arial"/>
          <w:spacing w:val="-1"/>
          <w:sz w:val="24"/>
          <w:szCs w:val="24"/>
          <w:lang w:val="pt-BR"/>
        </w:rPr>
        <w:t xml:space="preserve"> </w:t>
      </w:r>
      <w:r w:rsidR="00731BE0" w:rsidRPr="00FE18CC">
        <w:rPr>
          <w:rFonts w:ascii="Arial" w:hAnsi="Arial" w:cs="Arial"/>
          <w:sz w:val="24"/>
          <w:szCs w:val="24"/>
          <w:lang w:val="pt-BR"/>
        </w:rPr>
        <w:t>disponibilizará</w:t>
      </w:r>
      <w:r w:rsidR="00731BE0" w:rsidRPr="00FE18CC">
        <w:rPr>
          <w:rFonts w:ascii="Arial" w:hAnsi="Arial" w:cs="Arial"/>
          <w:spacing w:val="-2"/>
          <w:sz w:val="24"/>
          <w:szCs w:val="24"/>
          <w:lang w:val="pt-BR"/>
        </w:rPr>
        <w:t xml:space="preserve"> </w:t>
      </w:r>
      <w:r w:rsidR="00731BE0" w:rsidRPr="00FE18CC">
        <w:rPr>
          <w:rFonts w:ascii="Arial" w:hAnsi="Arial" w:cs="Arial"/>
          <w:sz w:val="24"/>
          <w:szCs w:val="24"/>
          <w:lang w:val="pt-BR"/>
        </w:rPr>
        <w:t>campo</w:t>
      </w:r>
      <w:r w:rsidR="00731BE0" w:rsidRPr="00FE18CC">
        <w:rPr>
          <w:rFonts w:ascii="Arial" w:hAnsi="Arial" w:cs="Arial"/>
          <w:spacing w:val="-2"/>
          <w:sz w:val="24"/>
          <w:szCs w:val="24"/>
          <w:lang w:val="pt-BR"/>
        </w:rPr>
        <w:t xml:space="preserve"> </w:t>
      </w:r>
      <w:r w:rsidR="00731BE0" w:rsidRPr="00FE18CC">
        <w:rPr>
          <w:rFonts w:ascii="Arial" w:hAnsi="Arial" w:cs="Arial"/>
          <w:sz w:val="24"/>
          <w:szCs w:val="24"/>
          <w:lang w:val="pt-BR"/>
        </w:rPr>
        <w:t>próprio</w:t>
      </w:r>
      <w:r w:rsidR="00731BE0" w:rsidRPr="00FE18CC">
        <w:rPr>
          <w:rFonts w:ascii="Arial" w:hAnsi="Arial" w:cs="Arial"/>
          <w:spacing w:val="-1"/>
          <w:sz w:val="24"/>
          <w:szCs w:val="24"/>
          <w:lang w:val="pt-BR"/>
        </w:rPr>
        <w:t xml:space="preserve"> </w:t>
      </w:r>
      <w:r w:rsidR="00731BE0" w:rsidRPr="00FE18CC">
        <w:rPr>
          <w:rFonts w:ascii="Arial" w:hAnsi="Arial" w:cs="Arial"/>
          <w:sz w:val="24"/>
          <w:szCs w:val="24"/>
          <w:lang w:val="pt-BR"/>
        </w:rPr>
        <w:t>para</w:t>
      </w:r>
      <w:r w:rsidR="00731BE0" w:rsidRPr="00FE18CC">
        <w:rPr>
          <w:rFonts w:ascii="Arial" w:hAnsi="Arial" w:cs="Arial"/>
          <w:spacing w:val="-1"/>
          <w:sz w:val="24"/>
          <w:szCs w:val="24"/>
          <w:lang w:val="pt-BR"/>
        </w:rPr>
        <w:t xml:space="preserve"> </w:t>
      </w:r>
      <w:r w:rsidR="00731BE0" w:rsidRPr="00FE18CC">
        <w:rPr>
          <w:rFonts w:ascii="Arial" w:hAnsi="Arial" w:cs="Arial"/>
          <w:sz w:val="24"/>
          <w:szCs w:val="24"/>
          <w:lang w:val="pt-BR"/>
        </w:rPr>
        <w:t>troca</w:t>
      </w:r>
      <w:r w:rsidR="00731BE0" w:rsidRPr="00FE18CC">
        <w:rPr>
          <w:rFonts w:ascii="Arial" w:hAnsi="Arial" w:cs="Arial"/>
          <w:spacing w:val="-3"/>
          <w:sz w:val="24"/>
          <w:szCs w:val="24"/>
          <w:lang w:val="pt-BR"/>
        </w:rPr>
        <w:t xml:space="preserve"> </w:t>
      </w:r>
      <w:r w:rsidR="00731BE0" w:rsidRPr="00FE18CC">
        <w:rPr>
          <w:rFonts w:ascii="Arial" w:hAnsi="Arial" w:cs="Arial"/>
          <w:sz w:val="24"/>
          <w:szCs w:val="24"/>
          <w:lang w:val="pt-BR"/>
        </w:rPr>
        <w:t>de</w:t>
      </w:r>
      <w:r w:rsidR="00731BE0" w:rsidRPr="00FE18CC">
        <w:rPr>
          <w:rFonts w:ascii="Arial" w:hAnsi="Arial" w:cs="Arial"/>
          <w:spacing w:val="-2"/>
          <w:sz w:val="24"/>
          <w:szCs w:val="24"/>
          <w:lang w:val="pt-BR"/>
        </w:rPr>
        <w:t xml:space="preserve"> </w:t>
      </w:r>
      <w:r w:rsidR="00731BE0" w:rsidRPr="00FE18CC">
        <w:rPr>
          <w:rFonts w:ascii="Arial" w:hAnsi="Arial" w:cs="Arial"/>
          <w:sz w:val="24"/>
          <w:szCs w:val="24"/>
          <w:lang w:val="pt-BR"/>
        </w:rPr>
        <w:t>mensagens</w:t>
      </w:r>
      <w:r w:rsidR="00731BE0" w:rsidRPr="00FE18CC">
        <w:rPr>
          <w:rFonts w:ascii="Arial" w:hAnsi="Arial" w:cs="Arial"/>
          <w:spacing w:val="-1"/>
          <w:sz w:val="24"/>
          <w:szCs w:val="24"/>
          <w:lang w:val="pt-BR"/>
        </w:rPr>
        <w:t xml:space="preserve"> </w:t>
      </w:r>
      <w:r w:rsidR="00731BE0" w:rsidRPr="00FE18CC">
        <w:rPr>
          <w:rFonts w:ascii="Arial" w:hAnsi="Arial" w:cs="Arial"/>
          <w:sz w:val="24"/>
          <w:szCs w:val="24"/>
          <w:lang w:val="pt-BR"/>
        </w:rPr>
        <w:t>entre</w:t>
      </w:r>
      <w:r w:rsidR="00731BE0" w:rsidRPr="00FE18CC">
        <w:rPr>
          <w:rFonts w:ascii="Arial" w:hAnsi="Arial" w:cs="Arial"/>
          <w:spacing w:val="-1"/>
          <w:sz w:val="24"/>
          <w:szCs w:val="24"/>
          <w:lang w:val="pt-BR"/>
        </w:rPr>
        <w:t xml:space="preserve"> </w:t>
      </w:r>
      <w:r w:rsidR="00731BE0" w:rsidRPr="00FE18CC">
        <w:rPr>
          <w:rFonts w:ascii="Arial" w:hAnsi="Arial" w:cs="Arial"/>
          <w:sz w:val="24"/>
          <w:szCs w:val="24"/>
          <w:lang w:val="pt-BR"/>
        </w:rPr>
        <w:t>o</w:t>
      </w:r>
      <w:r w:rsidR="00731BE0" w:rsidRPr="00FE18CC">
        <w:rPr>
          <w:rFonts w:ascii="Arial" w:hAnsi="Arial" w:cs="Arial"/>
          <w:spacing w:val="-5"/>
          <w:sz w:val="24"/>
          <w:szCs w:val="24"/>
          <w:lang w:val="pt-BR"/>
        </w:rPr>
        <w:t xml:space="preserve"> </w:t>
      </w:r>
      <w:r w:rsidR="00731BE0" w:rsidRPr="00FE18CC">
        <w:rPr>
          <w:rFonts w:ascii="Arial" w:hAnsi="Arial" w:cs="Arial"/>
          <w:sz w:val="24"/>
          <w:szCs w:val="24"/>
          <w:lang w:val="pt-BR"/>
        </w:rPr>
        <w:t>Pregoeiro</w:t>
      </w:r>
      <w:r w:rsidR="00731BE0" w:rsidRPr="00FE18CC">
        <w:rPr>
          <w:rFonts w:ascii="Arial" w:hAnsi="Arial" w:cs="Arial"/>
          <w:spacing w:val="-1"/>
          <w:sz w:val="24"/>
          <w:szCs w:val="24"/>
          <w:lang w:val="pt-BR"/>
        </w:rPr>
        <w:t xml:space="preserve"> </w:t>
      </w:r>
      <w:r w:rsidR="00731BE0" w:rsidRPr="00FE18CC">
        <w:rPr>
          <w:rFonts w:ascii="Arial" w:hAnsi="Arial" w:cs="Arial"/>
          <w:sz w:val="24"/>
          <w:szCs w:val="24"/>
          <w:lang w:val="pt-BR"/>
        </w:rPr>
        <w:t>e</w:t>
      </w:r>
      <w:r w:rsidR="00731BE0" w:rsidRPr="00FE18CC">
        <w:rPr>
          <w:rFonts w:ascii="Arial" w:hAnsi="Arial" w:cs="Arial"/>
          <w:spacing w:val="-1"/>
          <w:sz w:val="24"/>
          <w:szCs w:val="24"/>
          <w:lang w:val="pt-BR"/>
        </w:rPr>
        <w:t xml:space="preserve"> </w:t>
      </w:r>
      <w:r w:rsidR="00731BE0" w:rsidRPr="00FE18CC">
        <w:rPr>
          <w:rFonts w:ascii="Arial" w:hAnsi="Arial" w:cs="Arial"/>
          <w:sz w:val="24"/>
          <w:szCs w:val="24"/>
          <w:lang w:val="pt-BR"/>
        </w:rPr>
        <w:t>os</w:t>
      </w:r>
      <w:r w:rsidR="00731BE0" w:rsidRPr="00FE18CC">
        <w:rPr>
          <w:rFonts w:ascii="Arial" w:hAnsi="Arial" w:cs="Arial"/>
          <w:spacing w:val="-2"/>
          <w:sz w:val="24"/>
          <w:szCs w:val="24"/>
          <w:lang w:val="pt-BR"/>
        </w:rPr>
        <w:t xml:space="preserve"> </w:t>
      </w:r>
      <w:r w:rsidR="00731BE0" w:rsidRPr="00FE18CC">
        <w:rPr>
          <w:rFonts w:ascii="Arial" w:hAnsi="Arial" w:cs="Arial"/>
          <w:sz w:val="24"/>
          <w:szCs w:val="24"/>
          <w:lang w:val="pt-BR"/>
        </w:rPr>
        <w:t>licitantes.</w:t>
      </w:r>
    </w:p>
    <w:p w14:paraId="4AEDD6F1" w14:textId="1A8F8226" w:rsidR="00731BE0" w:rsidRPr="00FE18CC" w:rsidRDefault="00681C71" w:rsidP="007B0313">
      <w:pPr>
        <w:tabs>
          <w:tab w:val="left" w:pos="619"/>
        </w:tabs>
        <w:spacing w:line="237" w:lineRule="auto"/>
        <w:ind w:left="567" w:right="187"/>
        <w:jc w:val="both"/>
        <w:rPr>
          <w:rFonts w:ascii="Arial" w:hAnsi="Arial" w:cs="Arial"/>
          <w:sz w:val="24"/>
          <w:szCs w:val="24"/>
          <w:lang w:val="pt-BR"/>
        </w:rPr>
      </w:pPr>
      <w:r w:rsidRPr="007B0313">
        <w:rPr>
          <w:rFonts w:ascii="Arial" w:hAnsi="Arial" w:cs="Arial"/>
          <w:b/>
          <w:sz w:val="24"/>
          <w:szCs w:val="24"/>
          <w:lang w:val="pt-BR"/>
        </w:rPr>
        <w:t>8</w:t>
      </w:r>
      <w:r w:rsidR="00FE18CC" w:rsidRPr="007B0313">
        <w:rPr>
          <w:rFonts w:ascii="Arial" w:hAnsi="Arial" w:cs="Arial"/>
          <w:b/>
          <w:sz w:val="24"/>
          <w:szCs w:val="24"/>
          <w:lang w:val="pt-BR"/>
        </w:rPr>
        <w:t>.5.</w:t>
      </w:r>
      <w:r w:rsidR="00FE18CC">
        <w:rPr>
          <w:rFonts w:ascii="Arial" w:hAnsi="Arial" w:cs="Arial"/>
          <w:sz w:val="24"/>
          <w:szCs w:val="24"/>
          <w:lang w:val="pt-BR"/>
        </w:rPr>
        <w:t xml:space="preserve"> </w:t>
      </w:r>
      <w:r w:rsidR="00731BE0" w:rsidRPr="00FE18CC">
        <w:rPr>
          <w:rFonts w:ascii="Arial" w:hAnsi="Arial" w:cs="Arial"/>
          <w:sz w:val="24"/>
          <w:szCs w:val="24"/>
          <w:lang w:val="pt-BR"/>
        </w:rPr>
        <w:t>Iniciada a etapa competitiva, os licitantes deverão encaminhar lances exclusivamente por meio do</w:t>
      </w:r>
      <w:r w:rsidR="00731BE0" w:rsidRPr="00FE18CC">
        <w:rPr>
          <w:rFonts w:ascii="Arial" w:hAnsi="Arial" w:cs="Arial"/>
          <w:spacing w:val="1"/>
          <w:sz w:val="24"/>
          <w:szCs w:val="24"/>
          <w:lang w:val="pt-BR"/>
        </w:rPr>
        <w:t xml:space="preserve"> </w:t>
      </w:r>
      <w:r w:rsidR="00731BE0" w:rsidRPr="00FE18CC">
        <w:rPr>
          <w:rFonts w:ascii="Arial" w:hAnsi="Arial" w:cs="Arial"/>
          <w:sz w:val="24"/>
          <w:szCs w:val="24"/>
          <w:lang w:val="pt-BR"/>
        </w:rPr>
        <w:t>sistema</w:t>
      </w:r>
      <w:r w:rsidR="00731BE0" w:rsidRPr="00FE18CC">
        <w:rPr>
          <w:rFonts w:ascii="Arial" w:hAnsi="Arial" w:cs="Arial"/>
          <w:spacing w:val="-2"/>
          <w:sz w:val="24"/>
          <w:szCs w:val="24"/>
          <w:lang w:val="pt-BR"/>
        </w:rPr>
        <w:t xml:space="preserve"> </w:t>
      </w:r>
      <w:r w:rsidR="00731BE0" w:rsidRPr="00FE18CC">
        <w:rPr>
          <w:rFonts w:ascii="Arial" w:hAnsi="Arial" w:cs="Arial"/>
          <w:sz w:val="24"/>
          <w:szCs w:val="24"/>
          <w:lang w:val="pt-BR"/>
        </w:rPr>
        <w:t>eletrônico,</w:t>
      </w:r>
      <w:r w:rsidR="00731BE0" w:rsidRPr="00FE18CC">
        <w:rPr>
          <w:rFonts w:ascii="Arial" w:hAnsi="Arial" w:cs="Arial"/>
          <w:spacing w:val="-3"/>
          <w:sz w:val="24"/>
          <w:szCs w:val="24"/>
          <w:lang w:val="pt-BR"/>
        </w:rPr>
        <w:t xml:space="preserve"> </w:t>
      </w:r>
      <w:r w:rsidR="00731BE0" w:rsidRPr="00FE18CC">
        <w:rPr>
          <w:rFonts w:ascii="Arial" w:hAnsi="Arial" w:cs="Arial"/>
          <w:sz w:val="24"/>
          <w:szCs w:val="24"/>
          <w:lang w:val="pt-BR"/>
        </w:rPr>
        <w:t>sendo</w:t>
      </w:r>
      <w:r w:rsidR="00731BE0" w:rsidRPr="00FE18CC">
        <w:rPr>
          <w:rFonts w:ascii="Arial" w:hAnsi="Arial" w:cs="Arial"/>
          <w:spacing w:val="-2"/>
          <w:sz w:val="24"/>
          <w:szCs w:val="24"/>
          <w:lang w:val="pt-BR"/>
        </w:rPr>
        <w:t xml:space="preserve"> </w:t>
      </w:r>
      <w:r w:rsidR="00731BE0" w:rsidRPr="00FE18CC">
        <w:rPr>
          <w:rFonts w:ascii="Arial" w:hAnsi="Arial" w:cs="Arial"/>
          <w:sz w:val="24"/>
          <w:szCs w:val="24"/>
          <w:lang w:val="pt-BR"/>
        </w:rPr>
        <w:t>imediatamente informados</w:t>
      </w:r>
      <w:r w:rsidR="00731BE0" w:rsidRPr="00FE18CC">
        <w:rPr>
          <w:rFonts w:ascii="Arial" w:hAnsi="Arial" w:cs="Arial"/>
          <w:spacing w:val="-2"/>
          <w:sz w:val="24"/>
          <w:szCs w:val="24"/>
          <w:lang w:val="pt-BR"/>
        </w:rPr>
        <w:t xml:space="preserve"> </w:t>
      </w:r>
      <w:r w:rsidR="00731BE0" w:rsidRPr="00FE18CC">
        <w:rPr>
          <w:rFonts w:ascii="Arial" w:hAnsi="Arial" w:cs="Arial"/>
          <w:sz w:val="24"/>
          <w:szCs w:val="24"/>
          <w:lang w:val="pt-BR"/>
        </w:rPr>
        <w:t>do</w:t>
      </w:r>
      <w:r w:rsidR="00731BE0" w:rsidRPr="00FE18CC">
        <w:rPr>
          <w:rFonts w:ascii="Arial" w:hAnsi="Arial" w:cs="Arial"/>
          <w:spacing w:val="-2"/>
          <w:sz w:val="24"/>
          <w:szCs w:val="24"/>
          <w:lang w:val="pt-BR"/>
        </w:rPr>
        <w:t xml:space="preserve"> </w:t>
      </w:r>
      <w:r w:rsidR="00731BE0" w:rsidRPr="00FE18CC">
        <w:rPr>
          <w:rFonts w:ascii="Arial" w:hAnsi="Arial" w:cs="Arial"/>
          <w:sz w:val="24"/>
          <w:szCs w:val="24"/>
          <w:lang w:val="pt-BR"/>
        </w:rPr>
        <w:t>seu</w:t>
      </w:r>
      <w:r w:rsidR="00731BE0" w:rsidRPr="00FE18CC">
        <w:rPr>
          <w:rFonts w:ascii="Arial" w:hAnsi="Arial" w:cs="Arial"/>
          <w:spacing w:val="-2"/>
          <w:sz w:val="24"/>
          <w:szCs w:val="24"/>
          <w:lang w:val="pt-BR"/>
        </w:rPr>
        <w:t xml:space="preserve"> </w:t>
      </w:r>
      <w:r w:rsidR="00731BE0" w:rsidRPr="00FE18CC">
        <w:rPr>
          <w:rFonts w:ascii="Arial" w:hAnsi="Arial" w:cs="Arial"/>
          <w:sz w:val="24"/>
          <w:szCs w:val="24"/>
          <w:lang w:val="pt-BR"/>
        </w:rPr>
        <w:t>recebimento</w:t>
      </w:r>
      <w:r w:rsidR="00731BE0" w:rsidRPr="00FE18CC">
        <w:rPr>
          <w:rFonts w:ascii="Arial" w:hAnsi="Arial" w:cs="Arial"/>
          <w:spacing w:val="-2"/>
          <w:sz w:val="24"/>
          <w:szCs w:val="24"/>
          <w:lang w:val="pt-BR"/>
        </w:rPr>
        <w:t xml:space="preserve"> </w:t>
      </w:r>
      <w:r w:rsidR="00731BE0" w:rsidRPr="00FE18CC">
        <w:rPr>
          <w:rFonts w:ascii="Arial" w:hAnsi="Arial" w:cs="Arial"/>
          <w:sz w:val="24"/>
          <w:szCs w:val="24"/>
          <w:lang w:val="pt-BR"/>
        </w:rPr>
        <w:t>e</w:t>
      </w:r>
      <w:r w:rsidR="00731BE0" w:rsidRPr="00FE18CC">
        <w:rPr>
          <w:rFonts w:ascii="Arial" w:hAnsi="Arial" w:cs="Arial"/>
          <w:spacing w:val="-2"/>
          <w:sz w:val="24"/>
          <w:szCs w:val="24"/>
          <w:lang w:val="pt-BR"/>
        </w:rPr>
        <w:t xml:space="preserve"> </w:t>
      </w:r>
      <w:r w:rsidR="00731BE0" w:rsidRPr="00FE18CC">
        <w:rPr>
          <w:rFonts w:ascii="Arial" w:hAnsi="Arial" w:cs="Arial"/>
          <w:sz w:val="24"/>
          <w:szCs w:val="24"/>
          <w:lang w:val="pt-BR"/>
        </w:rPr>
        <w:t>do</w:t>
      </w:r>
      <w:r w:rsidR="00731BE0" w:rsidRPr="00FE18CC">
        <w:rPr>
          <w:rFonts w:ascii="Arial" w:hAnsi="Arial" w:cs="Arial"/>
          <w:spacing w:val="-2"/>
          <w:sz w:val="24"/>
          <w:szCs w:val="24"/>
          <w:lang w:val="pt-BR"/>
        </w:rPr>
        <w:t xml:space="preserve"> </w:t>
      </w:r>
      <w:r w:rsidR="00731BE0" w:rsidRPr="00FE18CC">
        <w:rPr>
          <w:rFonts w:ascii="Arial" w:hAnsi="Arial" w:cs="Arial"/>
          <w:sz w:val="24"/>
          <w:szCs w:val="24"/>
          <w:lang w:val="pt-BR"/>
        </w:rPr>
        <w:t>valor</w:t>
      </w:r>
      <w:r w:rsidR="00731BE0" w:rsidRPr="00FE18CC">
        <w:rPr>
          <w:rFonts w:ascii="Arial" w:hAnsi="Arial" w:cs="Arial"/>
          <w:spacing w:val="-3"/>
          <w:sz w:val="24"/>
          <w:szCs w:val="24"/>
          <w:lang w:val="pt-BR"/>
        </w:rPr>
        <w:t xml:space="preserve"> </w:t>
      </w:r>
      <w:r w:rsidR="00731BE0" w:rsidRPr="00FE18CC">
        <w:rPr>
          <w:rFonts w:ascii="Arial" w:hAnsi="Arial" w:cs="Arial"/>
          <w:sz w:val="24"/>
          <w:szCs w:val="24"/>
          <w:lang w:val="pt-BR"/>
        </w:rPr>
        <w:t>consignado</w:t>
      </w:r>
      <w:r w:rsidR="00731BE0" w:rsidRPr="00FE18CC">
        <w:rPr>
          <w:rFonts w:ascii="Arial" w:hAnsi="Arial" w:cs="Arial"/>
          <w:spacing w:val="-1"/>
          <w:sz w:val="24"/>
          <w:szCs w:val="24"/>
          <w:lang w:val="pt-BR"/>
        </w:rPr>
        <w:t xml:space="preserve"> </w:t>
      </w:r>
      <w:r w:rsidR="00731BE0" w:rsidRPr="00FE18CC">
        <w:rPr>
          <w:rFonts w:ascii="Arial" w:hAnsi="Arial" w:cs="Arial"/>
          <w:sz w:val="24"/>
          <w:szCs w:val="24"/>
          <w:lang w:val="pt-BR"/>
        </w:rPr>
        <w:t>no</w:t>
      </w:r>
      <w:r w:rsidR="00731BE0" w:rsidRPr="00FE18CC">
        <w:rPr>
          <w:rFonts w:ascii="Arial" w:hAnsi="Arial" w:cs="Arial"/>
          <w:spacing w:val="-2"/>
          <w:sz w:val="24"/>
          <w:szCs w:val="24"/>
          <w:lang w:val="pt-BR"/>
        </w:rPr>
        <w:t xml:space="preserve"> </w:t>
      </w:r>
      <w:r w:rsidR="00731BE0" w:rsidRPr="00FE18CC">
        <w:rPr>
          <w:rFonts w:ascii="Arial" w:hAnsi="Arial" w:cs="Arial"/>
          <w:sz w:val="24"/>
          <w:szCs w:val="24"/>
          <w:lang w:val="pt-BR"/>
        </w:rPr>
        <w:t>registro.</w:t>
      </w:r>
    </w:p>
    <w:p w14:paraId="582A9967" w14:textId="5DE221D0" w:rsidR="00731BE0" w:rsidRPr="00FE18CC" w:rsidRDefault="00681C71" w:rsidP="007B0313">
      <w:pPr>
        <w:tabs>
          <w:tab w:val="left" w:pos="1086"/>
        </w:tabs>
        <w:ind w:left="567" w:right="187"/>
        <w:jc w:val="both"/>
        <w:rPr>
          <w:rFonts w:ascii="Arial" w:hAnsi="Arial" w:cs="Arial"/>
          <w:sz w:val="24"/>
          <w:szCs w:val="24"/>
          <w:lang w:val="pt-BR"/>
        </w:rPr>
      </w:pPr>
      <w:r w:rsidRPr="007B0313">
        <w:rPr>
          <w:rFonts w:ascii="Arial" w:hAnsi="Arial" w:cs="Arial"/>
          <w:b/>
          <w:sz w:val="24"/>
          <w:szCs w:val="24"/>
          <w:lang w:val="pt-BR"/>
        </w:rPr>
        <w:t>8</w:t>
      </w:r>
      <w:r w:rsidR="00FE18CC" w:rsidRPr="007B0313">
        <w:rPr>
          <w:rFonts w:ascii="Arial" w:hAnsi="Arial" w:cs="Arial"/>
          <w:b/>
          <w:sz w:val="24"/>
          <w:szCs w:val="24"/>
          <w:lang w:val="pt-BR"/>
        </w:rPr>
        <w:t>.6.</w:t>
      </w:r>
      <w:r w:rsidR="00FE18CC">
        <w:rPr>
          <w:rFonts w:ascii="Arial" w:hAnsi="Arial" w:cs="Arial"/>
          <w:sz w:val="24"/>
          <w:szCs w:val="24"/>
          <w:lang w:val="pt-BR"/>
        </w:rPr>
        <w:t xml:space="preserve"> </w:t>
      </w:r>
      <w:r w:rsidR="00731BE0" w:rsidRPr="00FE18CC">
        <w:rPr>
          <w:rFonts w:ascii="Arial" w:hAnsi="Arial" w:cs="Arial"/>
          <w:sz w:val="24"/>
          <w:szCs w:val="24"/>
          <w:lang w:val="pt-BR"/>
        </w:rPr>
        <w:t>O</w:t>
      </w:r>
      <w:r w:rsidR="00731BE0" w:rsidRPr="00FE18CC">
        <w:rPr>
          <w:rFonts w:ascii="Arial" w:hAnsi="Arial" w:cs="Arial"/>
          <w:spacing w:val="-3"/>
          <w:sz w:val="24"/>
          <w:szCs w:val="24"/>
          <w:lang w:val="pt-BR"/>
        </w:rPr>
        <w:t xml:space="preserve"> </w:t>
      </w:r>
      <w:r w:rsidR="00731BE0" w:rsidRPr="00FE18CC">
        <w:rPr>
          <w:rFonts w:ascii="Arial" w:hAnsi="Arial" w:cs="Arial"/>
          <w:sz w:val="24"/>
          <w:szCs w:val="24"/>
          <w:lang w:val="pt-BR"/>
        </w:rPr>
        <w:t>lance</w:t>
      </w:r>
      <w:r w:rsidR="00731BE0" w:rsidRPr="00FE18CC">
        <w:rPr>
          <w:rFonts w:ascii="Arial" w:hAnsi="Arial" w:cs="Arial"/>
          <w:spacing w:val="-1"/>
          <w:sz w:val="24"/>
          <w:szCs w:val="24"/>
          <w:lang w:val="pt-BR"/>
        </w:rPr>
        <w:t xml:space="preserve"> </w:t>
      </w:r>
      <w:r w:rsidR="00731BE0" w:rsidRPr="00FE18CC">
        <w:rPr>
          <w:rFonts w:ascii="Arial" w:hAnsi="Arial" w:cs="Arial"/>
          <w:sz w:val="24"/>
          <w:szCs w:val="24"/>
          <w:lang w:val="pt-BR"/>
        </w:rPr>
        <w:t>deverá</w:t>
      </w:r>
      <w:r w:rsidR="00731BE0" w:rsidRPr="00FE18CC">
        <w:rPr>
          <w:rFonts w:ascii="Arial" w:hAnsi="Arial" w:cs="Arial"/>
          <w:spacing w:val="-2"/>
          <w:sz w:val="24"/>
          <w:szCs w:val="24"/>
          <w:lang w:val="pt-BR"/>
        </w:rPr>
        <w:t xml:space="preserve"> </w:t>
      </w:r>
      <w:r w:rsidR="00731BE0" w:rsidRPr="00FE18CC">
        <w:rPr>
          <w:rFonts w:ascii="Arial" w:hAnsi="Arial" w:cs="Arial"/>
          <w:sz w:val="24"/>
          <w:szCs w:val="24"/>
          <w:lang w:val="pt-BR"/>
        </w:rPr>
        <w:t>ser</w:t>
      </w:r>
      <w:r w:rsidR="00731BE0" w:rsidRPr="00FE18CC">
        <w:rPr>
          <w:rFonts w:ascii="Arial" w:hAnsi="Arial" w:cs="Arial"/>
          <w:spacing w:val="-3"/>
          <w:sz w:val="24"/>
          <w:szCs w:val="24"/>
          <w:lang w:val="pt-BR"/>
        </w:rPr>
        <w:t xml:space="preserve"> </w:t>
      </w:r>
      <w:r w:rsidR="00731BE0" w:rsidRPr="00FE18CC">
        <w:rPr>
          <w:rFonts w:ascii="Arial" w:hAnsi="Arial" w:cs="Arial"/>
          <w:sz w:val="24"/>
          <w:szCs w:val="24"/>
          <w:lang w:val="pt-BR"/>
        </w:rPr>
        <w:t>ofertado</w:t>
      </w:r>
      <w:r w:rsidR="00731BE0" w:rsidRPr="00FE18CC">
        <w:rPr>
          <w:rFonts w:ascii="Arial" w:hAnsi="Arial" w:cs="Arial"/>
          <w:spacing w:val="-1"/>
          <w:sz w:val="24"/>
          <w:szCs w:val="24"/>
          <w:lang w:val="pt-BR"/>
        </w:rPr>
        <w:t xml:space="preserve"> </w:t>
      </w:r>
      <w:r w:rsidR="00731BE0" w:rsidRPr="00FE18CC">
        <w:rPr>
          <w:rFonts w:ascii="Arial" w:hAnsi="Arial" w:cs="Arial"/>
          <w:sz w:val="24"/>
          <w:szCs w:val="24"/>
          <w:lang w:val="pt-BR"/>
        </w:rPr>
        <w:t>de</w:t>
      </w:r>
      <w:r w:rsidR="00731BE0" w:rsidRPr="00FE18CC">
        <w:rPr>
          <w:rFonts w:ascii="Arial" w:hAnsi="Arial" w:cs="Arial"/>
          <w:spacing w:val="-2"/>
          <w:sz w:val="24"/>
          <w:szCs w:val="24"/>
          <w:lang w:val="pt-BR"/>
        </w:rPr>
        <w:t xml:space="preserve"> </w:t>
      </w:r>
      <w:r w:rsidR="00731BE0" w:rsidRPr="00FE18CC">
        <w:rPr>
          <w:rFonts w:ascii="Arial" w:hAnsi="Arial" w:cs="Arial"/>
          <w:sz w:val="24"/>
          <w:szCs w:val="24"/>
          <w:lang w:val="pt-BR"/>
        </w:rPr>
        <w:t>acordo</w:t>
      </w:r>
      <w:r w:rsidR="00731BE0" w:rsidRPr="00FE18CC">
        <w:rPr>
          <w:rFonts w:ascii="Arial" w:hAnsi="Arial" w:cs="Arial"/>
          <w:spacing w:val="-1"/>
          <w:sz w:val="24"/>
          <w:szCs w:val="24"/>
          <w:lang w:val="pt-BR"/>
        </w:rPr>
        <w:t xml:space="preserve"> </w:t>
      </w:r>
      <w:r w:rsidR="00731BE0" w:rsidRPr="00FE18CC">
        <w:rPr>
          <w:rFonts w:ascii="Arial" w:hAnsi="Arial" w:cs="Arial"/>
          <w:sz w:val="24"/>
          <w:szCs w:val="24"/>
          <w:lang w:val="pt-BR"/>
        </w:rPr>
        <w:t>com</w:t>
      </w:r>
      <w:r w:rsidR="00731BE0" w:rsidRPr="00FE18CC">
        <w:rPr>
          <w:rFonts w:ascii="Arial" w:hAnsi="Arial" w:cs="Arial"/>
          <w:spacing w:val="-3"/>
          <w:sz w:val="24"/>
          <w:szCs w:val="24"/>
          <w:lang w:val="pt-BR"/>
        </w:rPr>
        <w:t xml:space="preserve"> </w:t>
      </w:r>
      <w:r w:rsidR="00731BE0" w:rsidRPr="00FE18CC">
        <w:rPr>
          <w:rFonts w:ascii="Arial" w:hAnsi="Arial" w:cs="Arial"/>
          <w:sz w:val="24"/>
          <w:szCs w:val="24"/>
          <w:lang w:val="pt-BR"/>
        </w:rPr>
        <w:t>o</w:t>
      </w:r>
      <w:r w:rsidR="00731BE0" w:rsidRPr="00FE18CC">
        <w:rPr>
          <w:rFonts w:ascii="Arial" w:hAnsi="Arial" w:cs="Arial"/>
          <w:spacing w:val="-1"/>
          <w:sz w:val="24"/>
          <w:szCs w:val="24"/>
          <w:lang w:val="pt-BR"/>
        </w:rPr>
        <w:t xml:space="preserve"> </w:t>
      </w:r>
      <w:r w:rsidR="00731BE0" w:rsidRPr="00FE18CC">
        <w:rPr>
          <w:rFonts w:ascii="Arial" w:hAnsi="Arial" w:cs="Arial"/>
          <w:sz w:val="24"/>
          <w:szCs w:val="24"/>
          <w:lang w:val="pt-BR"/>
        </w:rPr>
        <w:t>tipo</w:t>
      </w:r>
      <w:r w:rsidR="00731BE0" w:rsidRPr="00FE18CC">
        <w:rPr>
          <w:rFonts w:ascii="Arial" w:hAnsi="Arial" w:cs="Arial"/>
          <w:spacing w:val="-2"/>
          <w:sz w:val="24"/>
          <w:szCs w:val="24"/>
          <w:lang w:val="pt-BR"/>
        </w:rPr>
        <w:t xml:space="preserve"> </w:t>
      </w:r>
      <w:r w:rsidR="00731BE0" w:rsidRPr="00FE18CC">
        <w:rPr>
          <w:rFonts w:ascii="Arial" w:hAnsi="Arial" w:cs="Arial"/>
          <w:sz w:val="24"/>
          <w:szCs w:val="24"/>
          <w:lang w:val="pt-BR"/>
        </w:rPr>
        <w:t>de</w:t>
      </w:r>
      <w:r w:rsidR="00731BE0" w:rsidRPr="00FE18CC">
        <w:rPr>
          <w:rFonts w:ascii="Arial" w:hAnsi="Arial" w:cs="Arial"/>
          <w:spacing w:val="-1"/>
          <w:sz w:val="24"/>
          <w:szCs w:val="24"/>
          <w:lang w:val="pt-BR"/>
        </w:rPr>
        <w:t xml:space="preserve"> </w:t>
      </w:r>
      <w:r w:rsidR="00731BE0" w:rsidRPr="00FE18CC">
        <w:rPr>
          <w:rFonts w:ascii="Arial" w:hAnsi="Arial" w:cs="Arial"/>
          <w:sz w:val="24"/>
          <w:szCs w:val="24"/>
          <w:lang w:val="pt-BR"/>
        </w:rPr>
        <w:t>licitação</w:t>
      </w:r>
      <w:r w:rsidR="00731BE0" w:rsidRPr="00FE18CC">
        <w:rPr>
          <w:rFonts w:ascii="Arial" w:hAnsi="Arial" w:cs="Arial"/>
          <w:spacing w:val="-2"/>
          <w:sz w:val="24"/>
          <w:szCs w:val="24"/>
          <w:lang w:val="pt-BR"/>
        </w:rPr>
        <w:t xml:space="preserve"> </w:t>
      </w:r>
      <w:r w:rsidR="00731BE0" w:rsidRPr="00FE18CC">
        <w:rPr>
          <w:rFonts w:ascii="Arial" w:hAnsi="Arial" w:cs="Arial"/>
          <w:sz w:val="24"/>
          <w:szCs w:val="24"/>
          <w:lang w:val="pt-BR"/>
        </w:rPr>
        <w:t>indicada</w:t>
      </w:r>
      <w:r w:rsidR="00731BE0" w:rsidRPr="00FE18CC">
        <w:rPr>
          <w:rFonts w:ascii="Arial" w:hAnsi="Arial" w:cs="Arial"/>
          <w:spacing w:val="-1"/>
          <w:sz w:val="24"/>
          <w:szCs w:val="24"/>
          <w:lang w:val="pt-BR"/>
        </w:rPr>
        <w:t xml:space="preserve"> </w:t>
      </w:r>
      <w:r w:rsidR="00731BE0" w:rsidRPr="00FE18CC">
        <w:rPr>
          <w:rFonts w:ascii="Arial" w:hAnsi="Arial" w:cs="Arial"/>
          <w:sz w:val="24"/>
          <w:szCs w:val="24"/>
          <w:lang w:val="pt-BR"/>
        </w:rPr>
        <w:t>no</w:t>
      </w:r>
      <w:r w:rsidR="00731BE0" w:rsidRPr="00FE18CC">
        <w:rPr>
          <w:rFonts w:ascii="Arial" w:hAnsi="Arial" w:cs="Arial"/>
          <w:spacing w:val="-2"/>
          <w:sz w:val="24"/>
          <w:szCs w:val="24"/>
          <w:lang w:val="pt-BR"/>
        </w:rPr>
        <w:t xml:space="preserve"> </w:t>
      </w:r>
      <w:r w:rsidR="00731BE0" w:rsidRPr="00FE18CC">
        <w:rPr>
          <w:rFonts w:ascii="Arial" w:hAnsi="Arial" w:cs="Arial"/>
          <w:sz w:val="24"/>
          <w:szCs w:val="24"/>
          <w:lang w:val="pt-BR"/>
        </w:rPr>
        <w:t>preâmbulo</w:t>
      </w:r>
      <w:r w:rsidR="00731BE0" w:rsidRPr="00FE18CC">
        <w:rPr>
          <w:rFonts w:ascii="Arial" w:hAnsi="Arial" w:cs="Arial"/>
          <w:spacing w:val="-1"/>
          <w:sz w:val="24"/>
          <w:szCs w:val="24"/>
          <w:lang w:val="pt-BR"/>
        </w:rPr>
        <w:t xml:space="preserve"> </w:t>
      </w:r>
      <w:r w:rsidR="00731BE0" w:rsidRPr="00FE18CC">
        <w:rPr>
          <w:rFonts w:ascii="Arial" w:hAnsi="Arial" w:cs="Arial"/>
          <w:sz w:val="24"/>
          <w:szCs w:val="24"/>
          <w:lang w:val="pt-BR"/>
        </w:rPr>
        <w:t>deste</w:t>
      </w:r>
      <w:r w:rsidR="00731BE0" w:rsidRPr="00FE18CC">
        <w:rPr>
          <w:rFonts w:ascii="Arial" w:hAnsi="Arial" w:cs="Arial"/>
          <w:spacing w:val="-2"/>
          <w:sz w:val="24"/>
          <w:szCs w:val="24"/>
          <w:lang w:val="pt-BR"/>
        </w:rPr>
        <w:t xml:space="preserve"> </w:t>
      </w:r>
      <w:r w:rsidR="00731BE0" w:rsidRPr="00FE18CC">
        <w:rPr>
          <w:rFonts w:ascii="Arial" w:hAnsi="Arial" w:cs="Arial"/>
          <w:sz w:val="24"/>
          <w:szCs w:val="24"/>
          <w:lang w:val="pt-BR"/>
        </w:rPr>
        <w:t>edital.</w:t>
      </w:r>
    </w:p>
    <w:p w14:paraId="7AE23869" w14:textId="761B4AA1" w:rsidR="00731BE0" w:rsidRPr="00FE18CC" w:rsidRDefault="00681C71" w:rsidP="007B0313">
      <w:pPr>
        <w:tabs>
          <w:tab w:val="left" w:pos="567"/>
        </w:tabs>
        <w:spacing w:line="237" w:lineRule="auto"/>
        <w:ind w:left="567" w:right="187"/>
        <w:jc w:val="both"/>
        <w:rPr>
          <w:rFonts w:ascii="Arial" w:hAnsi="Arial" w:cs="Arial"/>
          <w:sz w:val="24"/>
          <w:szCs w:val="24"/>
          <w:lang w:val="pt-BR"/>
        </w:rPr>
      </w:pPr>
      <w:r w:rsidRPr="007B0313">
        <w:rPr>
          <w:rFonts w:ascii="Arial" w:hAnsi="Arial" w:cs="Arial"/>
          <w:b/>
          <w:sz w:val="24"/>
          <w:szCs w:val="24"/>
          <w:lang w:val="pt-BR"/>
        </w:rPr>
        <w:t>8</w:t>
      </w:r>
      <w:r w:rsidR="00FE18CC" w:rsidRPr="007B0313">
        <w:rPr>
          <w:rFonts w:ascii="Arial" w:hAnsi="Arial" w:cs="Arial"/>
          <w:b/>
          <w:sz w:val="24"/>
          <w:szCs w:val="24"/>
          <w:lang w:val="pt-BR"/>
        </w:rPr>
        <w:t>.7.</w:t>
      </w:r>
      <w:r w:rsidR="00FE18CC">
        <w:rPr>
          <w:rFonts w:ascii="Arial" w:hAnsi="Arial" w:cs="Arial"/>
          <w:sz w:val="24"/>
          <w:szCs w:val="24"/>
          <w:lang w:val="pt-BR"/>
        </w:rPr>
        <w:t xml:space="preserve"> </w:t>
      </w:r>
      <w:r w:rsidR="00731BE0" w:rsidRPr="00FE18CC">
        <w:rPr>
          <w:rFonts w:ascii="Arial" w:hAnsi="Arial" w:cs="Arial"/>
          <w:sz w:val="24"/>
          <w:szCs w:val="24"/>
          <w:lang w:val="pt-BR"/>
        </w:rPr>
        <w:t xml:space="preserve">Os licitantes poderão oferecer lances sucessivos, observando o horário fixado para abertura da </w:t>
      </w:r>
      <w:proofErr w:type="gramStart"/>
      <w:r w:rsidR="00731BE0" w:rsidRPr="00FE18CC">
        <w:rPr>
          <w:rFonts w:ascii="Arial" w:hAnsi="Arial" w:cs="Arial"/>
          <w:sz w:val="24"/>
          <w:szCs w:val="24"/>
          <w:lang w:val="pt-BR"/>
        </w:rPr>
        <w:t>sessão</w:t>
      </w:r>
      <w:r w:rsidR="00731BE0" w:rsidRPr="00FE18CC">
        <w:rPr>
          <w:rFonts w:ascii="Arial" w:hAnsi="Arial" w:cs="Arial"/>
          <w:spacing w:val="-56"/>
          <w:sz w:val="24"/>
          <w:szCs w:val="24"/>
          <w:lang w:val="pt-BR"/>
        </w:rPr>
        <w:t xml:space="preserve"> </w:t>
      </w:r>
      <w:r w:rsidR="00FE29F5" w:rsidRPr="00FE18CC">
        <w:rPr>
          <w:rFonts w:ascii="Arial" w:hAnsi="Arial" w:cs="Arial"/>
          <w:spacing w:val="-56"/>
          <w:sz w:val="24"/>
          <w:szCs w:val="24"/>
          <w:lang w:val="pt-BR"/>
        </w:rPr>
        <w:t xml:space="preserve"> </w:t>
      </w:r>
      <w:r w:rsidR="00731BE0" w:rsidRPr="00FE18CC">
        <w:rPr>
          <w:rFonts w:ascii="Arial" w:hAnsi="Arial" w:cs="Arial"/>
          <w:sz w:val="24"/>
          <w:szCs w:val="24"/>
          <w:lang w:val="pt-BR"/>
        </w:rPr>
        <w:t>e</w:t>
      </w:r>
      <w:proofErr w:type="gramEnd"/>
      <w:r w:rsidR="00731BE0" w:rsidRPr="00FE18CC">
        <w:rPr>
          <w:rFonts w:ascii="Arial" w:hAnsi="Arial" w:cs="Arial"/>
          <w:spacing w:val="-1"/>
          <w:sz w:val="24"/>
          <w:szCs w:val="24"/>
          <w:lang w:val="pt-BR"/>
        </w:rPr>
        <w:t xml:space="preserve"> </w:t>
      </w:r>
      <w:r w:rsidR="00731BE0" w:rsidRPr="00FE18CC">
        <w:rPr>
          <w:rFonts w:ascii="Arial" w:hAnsi="Arial" w:cs="Arial"/>
          <w:sz w:val="24"/>
          <w:szCs w:val="24"/>
          <w:lang w:val="pt-BR"/>
        </w:rPr>
        <w:t>as</w:t>
      </w:r>
      <w:r w:rsidR="00731BE0" w:rsidRPr="00FE18CC">
        <w:rPr>
          <w:rFonts w:ascii="Arial" w:hAnsi="Arial" w:cs="Arial"/>
          <w:spacing w:val="-2"/>
          <w:sz w:val="24"/>
          <w:szCs w:val="24"/>
          <w:lang w:val="pt-BR"/>
        </w:rPr>
        <w:t xml:space="preserve"> </w:t>
      </w:r>
      <w:r w:rsidR="00731BE0" w:rsidRPr="00FE18CC">
        <w:rPr>
          <w:rFonts w:ascii="Arial" w:hAnsi="Arial" w:cs="Arial"/>
          <w:sz w:val="24"/>
          <w:szCs w:val="24"/>
          <w:lang w:val="pt-BR"/>
        </w:rPr>
        <w:t>regras</w:t>
      </w:r>
      <w:r w:rsidR="00731BE0" w:rsidRPr="00FE18CC">
        <w:rPr>
          <w:rFonts w:ascii="Arial" w:hAnsi="Arial" w:cs="Arial"/>
          <w:spacing w:val="-1"/>
          <w:sz w:val="24"/>
          <w:szCs w:val="24"/>
          <w:lang w:val="pt-BR"/>
        </w:rPr>
        <w:t xml:space="preserve"> </w:t>
      </w:r>
      <w:r w:rsidR="00731BE0" w:rsidRPr="00FE18CC">
        <w:rPr>
          <w:rFonts w:ascii="Arial" w:hAnsi="Arial" w:cs="Arial"/>
          <w:sz w:val="24"/>
          <w:szCs w:val="24"/>
          <w:lang w:val="pt-BR"/>
        </w:rPr>
        <w:t>estabelecidas</w:t>
      </w:r>
      <w:r w:rsidR="00731BE0" w:rsidRPr="00FE18CC">
        <w:rPr>
          <w:rFonts w:ascii="Arial" w:hAnsi="Arial" w:cs="Arial"/>
          <w:spacing w:val="-4"/>
          <w:sz w:val="24"/>
          <w:szCs w:val="24"/>
          <w:lang w:val="pt-BR"/>
        </w:rPr>
        <w:t xml:space="preserve"> </w:t>
      </w:r>
      <w:r w:rsidR="00731BE0" w:rsidRPr="00FE18CC">
        <w:rPr>
          <w:rFonts w:ascii="Arial" w:hAnsi="Arial" w:cs="Arial"/>
          <w:sz w:val="24"/>
          <w:szCs w:val="24"/>
          <w:lang w:val="pt-BR"/>
        </w:rPr>
        <w:t>no</w:t>
      </w:r>
      <w:r w:rsidR="00731BE0" w:rsidRPr="00FE18CC">
        <w:rPr>
          <w:rFonts w:ascii="Arial" w:hAnsi="Arial" w:cs="Arial"/>
          <w:spacing w:val="-1"/>
          <w:sz w:val="24"/>
          <w:szCs w:val="24"/>
          <w:lang w:val="pt-BR"/>
        </w:rPr>
        <w:t xml:space="preserve"> </w:t>
      </w:r>
      <w:r w:rsidR="00731BE0" w:rsidRPr="00FE18CC">
        <w:rPr>
          <w:rFonts w:ascii="Arial" w:hAnsi="Arial" w:cs="Arial"/>
          <w:sz w:val="24"/>
          <w:szCs w:val="24"/>
          <w:lang w:val="pt-BR"/>
        </w:rPr>
        <w:t>Edital.</w:t>
      </w:r>
    </w:p>
    <w:p w14:paraId="0128D7E8" w14:textId="46F67304" w:rsidR="00731BE0" w:rsidRPr="00FE18CC" w:rsidRDefault="00681C71" w:rsidP="007B0313">
      <w:pPr>
        <w:tabs>
          <w:tab w:val="left" w:pos="567"/>
        </w:tabs>
        <w:ind w:left="567" w:right="187"/>
        <w:jc w:val="both"/>
        <w:rPr>
          <w:rFonts w:ascii="Arial" w:hAnsi="Arial" w:cs="Arial"/>
          <w:sz w:val="24"/>
          <w:szCs w:val="24"/>
          <w:lang w:val="pt-BR"/>
        </w:rPr>
      </w:pPr>
      <w:r>
        <w:rPr>
          <w:rFonts w:ascii="Arial" w:hAnsi="Arial" w:cs="Arial"/>
          <w:sz w:val="24"/>
          <w:szCs w:val="24"/>
          <w:lang w:val="pt-BR"/>
        </w:rPr>
        <w:t>8</w:t>
      </w:r>
      <w:r w:rsidR="00FE18CC">
        <w:rPr>
          <w:rFonts w:ascii="Arial" w:hAnsi="Arial" w:cs="Arial"/>
          <w:sz w:val="24"/>
          <w:szCs w:val="24"/>
          <w:lang w:val="pt-BR"/>
        </w:rPr>
        <w:t xml:space="preserve">.8. </w:t>
      </w:r>
      <w:r w:rsidR="00731BE0" w:rsidRPr="00FE18CC">
        <w:rPr>
          <w:rFonts w:ascii="Arial" w:hAnsi="Arial" w:cs="Arial"/>
          <w:sz w:val="24"/>
          <w:szCs w:val="24"/>
          <w:lang w:val="pt-BR"/>
        </w:rPr>
        <w:t>O</w:t>
      </w:r>
      <w:r w:rsidR="00731BE0" w:rsidRPr="00FE18CC">
        <w:rPr>
          <w:rFonts w:ascii="Arial" w:hAnsi="Arial" w:cs="Arial"/>
          <w:spacing w:val="18"/>
          <w:sz w:val="24"/>
          <w:szCs w:val="24"/>
          <w:lang w:val="pt-BR"/>
        </w:rPr>
        <w:t xml:space="preserve"> </w:t>
      </w:r>
      <w:r w:rsidR="00731BE0" w:rsidRPr="00FE18CC">
        <w:rPr>
          <w:rFonts w:ascii="Arial" w:hAnsi="Arial" w:cs="Arial"/>
          <w:sz w:val="24"/>
          <w:szCs w:val="24"/>
          <w:lang w:val="pt-BR"/>
        </w:rPr>
        <w:t>licitante</w:t>
      </w:r>
      <w:r w:rsidR="00731BE0" w:rsidRPr="00FE18CC">
        <w:rPr>
          <w:rFonts w:ascii="Arial" w:hAnsi="Arial" w:cs="Arial"/>
          <w:spacing w:val="20"/>
          <w:sz w:val="24"/>
          <w:szCs w:val="24"/>
          <w:lang w:val="pt-BR"/>
        </w:rPr>
        <w:t xml:space="preserve"> </w:t>
      </w:r>
      <w:r w:rsidR="00731BE0" w:rsidRPr="00FE18CC">
        <w:rPr>
          <w:rFonts w:ascii="Arial" w:hAnsi="Arial" w:cs="Arial"/>
          <w:sz w:val="24"/>
          <w:szCs w:val="24"/>
          <w:lang w:val="pt-BR"/>
        </w:rPr>
        <w:t>somente</w:t>
      </w:r>
      <w:r w:rsidR="00731BE0" w:rsidRPr="00FE18CC">
        <w:rPr>
          <w:rFonts w:ascii="Arial" w:hAnsi="Arial" w:cs="Arial"/>
          <w:spacing w:val="20"/>
          <w:sz w:val="24"/>
          <w:szCs w:val="24"/>
          <w:lang w:val="pt-BR"/>
        </w:rPr>
        <w:t xml:space="preserve"> </w:t>
      </w:r>
      <w:r w:rsidR="00731BE0" w:rsidRPr="00FE18CC">
        <w:rPr>
          <w:rFonts w:ascii="Arial" w:hAnsi="Arial" w:cs="Arial"/>
          <w:sz w:val="24"/>
          <w:szCs w:val="24"/>
          <w:lang w:val="pt-BR"/>
        </w:rPr>
        <w:t>poderá</w:t>
      </w:r>
      <w:r w:rsidR="00731BE0" w:rsidRPr="00FE18CC">
        <w:rPr>
          <w:rFonts w:ascii="Arial" w:hAnsi="Arial" w:cs="Arial"/>
          <w:spacing w:val="20"/>
          <w:sz w:val="24"/>
          <w:szCs w:val="24"/>
          <w:lang w:val="pt-BR"/>
        </w:rPr>
        <w:t xml:space="preserve"> </w:t>
      </w:r>
      <w:r w:rsidR="00731BE0" w:rsidRPr="00FE18CC">
        <w:rPr>
          <w:rFonts w:ascii="Arial" w:hAnsi="Arial" w:cs="Arial"/>
          <w:sz w:val="24"/>
          <w:szCs w:val="24"/>
          <w:lang w:val="pt-BR"/>
        </w:rPr>
        <w:t>oferecer</w:t>
      </w:r>
      <w:r w:rsidR="00731BE0" w:rsidRPr="00FE18CC">
        <w:rPr>
          <w:rFonts w:ascii="Arial" w:hAnsi="Arial" w:cs="Arial"/>
          <w:spacing w:val="20"/>
          <w:sz w:val="24"/>
          <w:szCs w:val="24"/>
          <w:lang w:val="pt-BR"/>
        </w:rPr>
        <w:t xml:space="preserve"> </w:t>
      </w:r>
      <w:r w:rsidR="00731BE0" w:rsidRPr="00FE18CC">
        <w:rPr>
          <w:rFonts w:ascii="Arial" w:hAnsi="Arial" w:cs="Arial"/>
          <w:sz w:val="24"/>
          <w:szCs w:val="24"/>
          <w:lang w:val="pt-BR"/>
        </w:rPr>
        <w:t>lance</w:t>
      </w:r>
      <w:r w:rsidR="00731BE0" w:rsidRPr="00FE18CC">
        <w:rPr>
          <w:rFonts w:ascii="Arial" w:hAnsi="Arial" w:cs="Arial"/>
          <w:spacing w:val="24"/>
          <w:sz w:val="24"/>
          <w:szCs w:val="24"/>
          <w:lang w:val="pt-BR"/>
        </w:rPr>
        <w:t xml:space="preserve"> </w:t>
      </w:r>
      <w:r w:rsidR="00731BE0" w:rsidRPr="00FE18CC">
        <w:rPr>
          <w:rFonts w:ascii="Arial" w:hAnsi="Arial" w:cs="Arial"/>
          <w:b/>
          <w:sz w:val="24"/>
          <w:szCs w:val="24"/>
          <w:lang w:val="pt-BR"/>
        </w:rPr>
        <w:t>de</w:t>
      </w:r>
      <w:r w:rsidR="00731BE0" w:rsidRPr="00FE18CC">
        <w:rPr>
          <w:rFonts w:ascii="Arial" w:hAnsi="Arial" w:cs="Arial"/>
          <w:b/>
          <w:spacing w:val="30"/>
          <w:sz w:val="24"/>
          <w:szCs w:val="24"/>
          <w:lang w:val="pt-BR"/>
        </w:rPr>
        <w:t xml:space="preserve"> </w:t>
      </w:r>
      <w:r w:rsidR="00731BE0" w:rsidRPr="00FE18CC">
        <w:rPr>
          <w:rFonts w:ascii="Arial" w:hAnsi="Arial" w:cs="Arial"/>
          <w:b/>
          <w:sz w:val="24"/>
          <w:szCs w:val="24"/>
          <w:lang w:val="pt-BR"/>
        </w:rPr>
        <w:t>valor</w:t>
      </w:r>
      <w:r w:rsidR="00731BE0" w:rsidRPr="00FE18CC">
        <w:rPr>
          <w:rFonts w:ascii="Arial" w:hAnsi="Arial" w:cs="Arial"/>
          <w:b/>
          <w:spacing w:val="30"/>
          <w:sz w:val="24"/>
          <w:szCs w:val="24"/>
          <w:lang w:val="pt-BR"/>
        </w:rPr>
        <w:t xml:space="preserve"> </w:t>
      </w:r>
      <w:r w:rsidR="00731BE0" w:rsidRPr="00FE18CC">
        <w:rPr>
          <w:rFonts w:ascii="Arial" w:hAnsi="Arial" w:cs="Arial"/>
          <w:b/>
          <w:sz w:val="24"/>
          <w:szCs w:val="24"/>
          <w:lang w:val="pt-BR"/>
        </w:rPr>
        <w:t>inferior</w:t>
      </w:r>
      <w:r w:rsidR="00731BE0" w:rsidRPr="00FE18CC">
        <w:rPr>
          <w:rFonts w:ascii="Arial" w:hAnsi="Arial" w:cs="Arial"/>
          <w:b/>
          <w:spacing w:val="29"/>
          <w:sz w:val="24"/>
          <w:szCs w:val="24"/>
          <w:lang w:val="pt-BR"/>
        </w:rPr>
        <w:t xml:space="preserve"> </w:t>
      </w:r>
      <w:r w:rsidR="00731BE0" w:rsidRPr="00FE18CC">
        <w:rPr>
          <w:rFonts w:ascii="Arial" w:hAnsi="Arial" w:cs="Arial"/>
          <w:b/>
          <w:sz w:val="24"/>
          <w:szCs w:val="24"/>
          <w:lang w:val="pt-BR"/>
        </w:rPr>
        <w:t>ou</w:t>
      </w:r>
      <w:r w:rsidR="00731BE0" w:rsidRPr="00FE18CC">
        <w:rPr>
          <w:rFonts w:ascii="Arial" w:hAnsi="Arial" w:cs="Arial"/>
          <w:b/>
          <w:spacing w:val="31"/>
          <w:sz w:val="24"/>
          <w:szCs w:val="24"/>
          <w:lang w:val="pt-BR"/>
        </w:rPr>
        <w:t xml:space="preserve"> </w:t>
      </w:r>
      <w:r w:rsidR="00731BE0" w:rsidRPr="00FE18CC">
        <w:rPr>
          <w:rFonts w:ascii="Arial" w:hAnsi="Arial" w:cs="Arial"/>
          <w:b/>
          <w:sz w:val="24"/>
          <w:szCs w:val="24"/>
          <w:lang w:val="pt-BR"/>
        </w:rPr>
        <w:t>percentual</w:t>
      </w:r>
      <w:r w:rsidR="00731BE0" w:rsidRPr="00FE18CC">
        <w:rPr>
          <w:rFonts w:ascii="Arial" w:hAnsi="Arial" w:cs="Arial"/>
          <w:b/>
          <w:spacing w:val="20"/>
          <w:sz w:val="24"/>
          <w:szCs w:val="24"/>
          <w:lang w:val="pt-BR"/>
        </w:rPr>
        <w:t xml:space="preserve"> </w:t>
      </w:r>
      <w:r w:rsidR="00731BE0" w:rsidRPr="00FE18CC">
        <w:rPr>
          <w:rFonts w:ascii="Arial" w:hAnsi="Arial" w:cs="Arial"/>
          <w:sz w:val="24"/>
          <w:szCs w:val="24"/>
          <w:lang w:val="pt-BR"/>
        </w:rPr>
        <w:t>de</w:t>
      </w:r>
      <w:r w:rsidR="00731BE0" w:rsidRPr="00FE18CC">
        <w:rPr>
          <w:rFonts w:ascii="Arial" w:hAnsi="Arial" w:cs="Arial"/>
          <w:spacing w:val="21"/>
          <w:sz w:val="24"/>
          <w:szCs w:val="24"/>
          <w:lang w:val="pt-BR"/>
        </w:rPr>
        <w:t xml:space="preserve"> </w:t>
      </w:r>
      <w:r w:rsidR="00731BE0" w:rsidRPr="00FE18CC">
        <w:rPr>
          <w:rFonts w:ascii="Arial" w:hAnsi="Arial" w:cs="Arial"/>
          <w:sz w:val="24"/>
          <w:szCs w:val="24"/>
          <w:lang w:val="pt-BR"/>
        </w:rPr>
        <w:t>desconto</w:t>
      </w:r>
      <w:r w:rsidR="00731BE0" w:rsidRPr="00FE18CC">
        <w:rPr>
          <w:rFonts w:ascii="Arial" w:hAnsi="Arial" w:cs="Arial"/>
          <w:spacing w:val="20"/>
          <w:sz w:val="24"/>
          <w:szCs w:val="24"/>
          <w:lang w:val="pt-BR"/>
        </w:rPr>
        <w:t xml:space="preserve"> </w:t>
      </w:r>
      <w:r w:rsidR="00731BE0" w:rsidRPr="00FE18CC">
        <w:rPr>
          <w:rFonts w:ascii="Arial" w:hAnsi="Arial" w:cs="Arial"/>
          <w:sz w:val="24"/>
          <w:szCs w:val="24"/>
          <w:lang w:val="pt-BR"/>
        </w:rPr>
        <w:t>superior</w:t>
      </w:r>
      <w:r w:rsidR="00731BE0" w:rsidRPr="00FE18CC">
        <w:rPr>
          <w:rFonts w:ascii="Arial" w:hAnsi="Arial" w:cs="Arial"/>
          <w:spacing w:val="20"/>
          <w:sz w:val="24"/>
          <w:szCs w:val="24"/>
          <w:lang w:val="pt-BR"/>
        </w:rPr>
        <w:t xml:space="preserve"> </w:t>
      </w:r>
      <w:proofErr w:type="gramStart"/>
      <w:r w:rsidR="00731BE0" w:rsidRPr="00FE18CC">
        <w:rPr>
          <w:rFonts w:ascii="Arial" w:hAnsi="Arial" w:cs="Arial"/>
          <w:sz w:val="24"/>
          <w:szCs w:val="24"/>
          <w:lang w:val="pt-BR"/>
        </w:rPr>
        <w:t>ao</w:t>
      </w:r>
      <w:r w:rsidR="008D2914" w:rsidRPr="00FE18CC">
        <w:rPr>
          <w:rFonts w:ascii="Arial" w:hAnsi="Arial" w:cs="Arial"/>
          <w:sz w:val="24"/>
          <w:szCs w:val="24"/>
          <w:lang w:val="pt-BR"/>
        </w:rPr>
        <w:t xml:space="preserve"> </w:t>
      </w:r>
      <w:r w:rsidR="00731BE0" w:rsidRPr="00FE18CC">
        <w:rPr>
          <w:rFonts w:ascii="Arial" w:hAnsi="Arial" w:cs="Arial"/>
          <w:spacing w:val="-55"/>
          <w:sz w:val="24"/>
          <w:szCs w:val="24"/>
          <w:lang w:val="pt-BR"/>
        </w:rPr>
        <w:t xml:space="preserve"> </w:t>
      </w:r>
      <w:r w:rsidR="00731BE0" w:rsidRPr="00FE18CC">
        <w:rPr>
          <w:rFonts w:ascii="Arial" w:hAnsi="Arial" w:cs="Arial"/>
          <w:sz w:val="24"/>
          <w:szCs w:val="24"/>
          <w:lang w:val="pt-BR"/>
        </w:rPr>
        <w:t>último</w:t>
      </w:r>
      <w:proofErr w:type="gramEnd"/>
      <w:r w:rsidR="00731BE0" w:rsidRPr="00FE18CC">
        <w:rPr>
          <w:rFonts w:ascii="Arial" w:hAnsi="Arial" w:cs="Arial"/>
          <w:spacing w:val="-2"/>
          <w:sz w:val="24"/>
          <w:szCs w:val="24"/>
          <w:lang w:val="pt-BR"/>
        </w:rPr>
        <w:t xml:space="preserve"> </w:t>
      </w:r>
      <w:r w:rsidR="00731BE0" w:rsidRPr="00FE18CC">
        <w:rPr>
          <w:rFonts w:ascii="Arial" w:hAnsi="Arial" w:cs="Arial"/>
          <w:sz w:val="24"/>
          <w:szCs w:val="24"/>
          <w:lang w:val="pt-BR"/>
        </w:rPr>
        <w:t>por</w:t>
      </w:r>
      <w:r w:rsidR="00731BE0" w:rsidRPr="00FE18CC">
        <w:rPr>
          <w:rFonts w:ascii="Arial" w:hAnsi="Arial" w:cs="Arial"/>
          <w:spacing w:val="-2"/>
          <w:sz w:val="24"/>
          <w:szCs w:val="24"/>
          <w:lang w:val="pt-BR"/>
        </w:rPr>
        <w:t xml:space="preserve"> </w:t>
      </w:r>
      <w:r w:rsidR="00731BE0" w:rsidRPr="00FE18CC">
        <w:rPr>
          <w:rFonts w:ascii="Arial" w:hAnsi="Arial" w:cs="Arial"/>
          <w:sz w:val="24"/>
          <w:szCs w:val="24"/>
          <w:lang w:val="pt-BR"/>
        </w:rPr>
        <w:t>ele</w:t>
      </w:r>
      <w:r w:rsidR="00731BE0" w:rsidRPr="00FE18CC">
        <w:rPr>
          <w:rFonts w:ascii="Arial" w:hAnsi="Arial" w:cs="Arial"/>
          <w:spacing w:val="-1"/>
          <w:sz w:val="24"/>
          <w:szCs w:val="24"/>
          <w:lang w:val="pt-BR"/>
        </w:rPr>
        <w:t xml:space="preserve"> </w:t>
      </w:r>
      <w:r w:rsidR="00731BE0" w:rsidRPr="00FE18CC">
        <w:rPr>
          <w:rFonts w:ascii="Arial" w:hAnsi="Arial" w:cs="Arial"/>
          <w:sz w:val="24"/>
          <w:szCs w:val="24"/>
          <w:lang w:val="pt-BR"/>
        </w:rPr>
        <w:t>ofertado e</w:t>
      </w:r>
      <w:r w:rsidR="00731BE0" w:rsidRPr="00FE18CC">
        <w:rPr>
          <w:rFonts w:ascii="Arial" w:hAnsi="Arial" w:cs="Arial"/>
          <w:spacing w:val="-2"/>
          <w:sz w:val="24"/>
          <w:szCs w:val="24"/>
          <w:lang w:val="pt-BR"/>
        </w:rPr>
        <w:t xml:space="preserve"> </w:t>
      </w:r>
      <w:r w:rsidR="00731BE0" w:rsidRPr="00FE18CC">
        <w:rPr>
          <w:rFonts w:ascii="Arial" w:hAnsi="Arial" w:cs="Arial"/>
          <w:sz w:val="24"/>
          <w:szCs w:val="24"/>
          <w:lang w:val="pt-BR"/>
        </w:rPr>
        <w:t>registrado</w:t>
      </w:r>
      <w:r w:rsidR="00731BE0" w:rsidRPr="00FE18CC">
        <w:rPr>
          <w:rFonts w:ascii="Arial" w:hAnsi="Arial" w:cs="Arial"/>
          <w:spacing w:val="-1"/>
          <w:sz w:val="24"/>
          <w:szCs w:val="24"/>
          <w:lang w:val="pt-BR"/>
        </w:rPr>
        <w:t xml:space="preserve"> </w:t>
      </w:r>
      <w:r w:rsidR="00731BE0" w:rsidRPr="00FE18CC">
        <w:rPr>
          <w:rFonts w:ascii="Arial" w:hAnsi="Arial" w:cs="Arial"/>
          <w:sz w:val="24"/>
          <w:szCs w:val="24"/>
          <w:lang w:val="pt-BR"/>
        </w:rPr>
        <w:t>pelo</w:t>
      </w:r>
      <w:r w:rsidR="00731BE0" w:rsidRPr="00FE18CC">
        <w:rPr>
          <w:rFonts w:ascii="Arial" w:hAnsi="Arial" w:cs="Arial"/>
          <w:spacing w:val="-1"/>
          <w:sz w:val="24"/>
          <w:szCs w:val="24"/>
          <w:lang w:val="pt-BR"/>
        </w:rPr>
        <w:t xml:space="preserve"> </w:t>
      </w:r>
      <w:r w:rsidR="00731BE0" w:rsidRPr="00FE18CC">
        <w:rPr>
          <w:rFonts w:ascii="Arial" w:hAnsi="Arial" w:cs="Arial"/>
          <w:sz w:val="24"/>
          <w:szCs w:val="24"/>
          <w:lang w:val="pt-BR"/>
        </w:rPr>
        <w:t>sistema.</w:t>
      </w:r>
    </w:p>
    <w:p w14:paraId="3B080053" w14:textId="24E5B1E5" w:rsidR="00731BE0" w:rsidRPr="00FE18CC" w:rsidRDefault="00681C71" w:rsidP="007B0313">
      <w:pPr>
        <w:tabs>
          <w:tab w:val="left" w:pos="426"/>
        </w:tabs>
        <w:spacing w:line="237" w:lineRule="auto"/>
        <w:ind w:left="426" w:right="189"/>
        <w:jc w:val="both"/>
        <w:rPr>
          <w:rFonts w:ascii="Arial" w:hAnsi="Arial" w:cs="Arial"/>
          <w:sz w:val="24"/>
          <w:szCs w:val="24"/>
          <w:lang w:val="pt-BR"/>
        </w:rPr>
      </w:pPr>
      <w:r>
        <w:rPr>
          <w:rFonts w:ascii="Arial" w:hAnsi="Arial" w:cs="Arial"/>
          <w:sz w:val="24"/>
          <w:szCs w:val="24"/>
          <w:lang w:val="pt-BR"/>
        </w:rPr>
        <w:t>8</w:t>
      </w:r>
      <w:r w:rsidR="00FE18CC">
        <w:rPr>
          <w:rFonts w:ascii="Arial" w:hAnsi="Arial" w:cs="Arial"/>
          <w:sz w:val="24"/>
          <w:szCs w:val="24"/>
          <w:lang w:val="pt-BR"/>
        </w:rPr>
        <w:t>.</w:t>
      </w:r>
      <w:r w:rsidR="00B2756A">
        <w:rPr>
          <w:rFonts w:ascii="Arial" w:hAnsi="Arial" w:cs="Arial"/>
          <w:sz w:val="24"/>
          <w:szCs w:val="24"/>
          <w:lang w:val="pt-BR"/>
        </w:rPr>
        <w:t>9</w:t>
      </w:r>
      <w:r w:rsidR="00FE18CC">
        <w:rPr>
          <w:rFonts w:ascii="Arial" w:hAnsi="Arial" w:cs="Arial"/>
          <w:sz w:val="24"/>
          <w:szCs w:val="24"/>
          <w:lang w:val="pt-BR"/>
        </w:rPr>
        <w:t xml:space="preserve">. </w:t>
      </w:r>
      <w:r w:rsidR="00731BE0" w:rsidRPr="00FE18CC">
        <w:rPr>
          <w:rFonts w:ascii="Arial" w:hAnsi="Arial" w:cs="Arial"/>
          <w:sz w:val="24"/>
          <w:szCs w:val="24"/>
          <w:lang w:val="pt-BR"/>
        </w:rPr>
        <w:t xml:space="preserve">O intervalo entre os lances enviados pelo mesmo licitante não poderá ser inferior a </w:t>
      </w:r>
      <w:r w:rsidR="00731BE0" w:rsidRPr="00FE18CC">
        <w:rPr>
          <w:rFonts w:ascii="Arial" w:hAnsi="Arial" w:cs="Arial"/>
          <w:sz w:val="24"/>
          <w:szCs w:val="24"/>
          <w:lang w:val="pt-BR"/>
        </w:rPr>
        <w:lastRenderedPageBreak/>
        <w:t>vinte (20) segundos</w:t>
      </w:r>
      <w:r w:rsidR="00FE29F5" w:rsidRPr="00FE18CC">
        <w:rPr>
          <w:rFonts w:ascii="Arial" w:hAnsi="Arial" w:cs="Arial"/>
          <w:sz w:val="24"/>
          <w:szCs w:val="24"/>
          <w:lang w:val="pt-BR"/>
        </w:rPr>
        <w:t xml:space="preserve"> </w:t>
      </w:r>
      <w:r w:rsidR="00731BE0" w:rsidRPr="00FE18CC">
        <w:rPr>
          <w:rFonts w:ascii="Arial" w:hAnsi="Arial" w:cs="Arial"/>
          <w:spacing w:val="-56"/>
          <w:sz w:val="24"/>
          <w:szCs w:val="24"/>
          <w:lang w:val="pt-BR"/>
        </w:rPr>
        <w:t xml:space="preserve"> </w:t>
      </w:r>
      <w:r w:rsidR="008D2914" w:rsidRPr="00FE18CC">
        <w:rPr>
          <w:rFonts w:ascii="Arial" w:hAnsi="Arial" w:cs="Arial"/>
          <w:spacing w:val="-56"/>
          <w:sz w:val="24"/>
          <w:szCs w:val="24"/>
          <w:lang w:val="pt-BR"/>
        </w:rPr>
        <w:t xml:space="preserve"> </w:t>
      </w:r>
      <w:r w:rsidR="00731BE0" w:rsidRPr="00FE18CC">
        <w:rPr>
          <w:rFonts w:ascii="Arial" w:hAnsi="Arial" w:cs="Arial"/>
          <w:sz w:val="24"/>
          <w:szCs w:val="24"/>
          <w:lang w:val="pt-BR"/>
        </w:rPr>
        <w:t>e o intervalo entre lances não poderá ser inferior a três (3) segundos, sob pena de serem automaticamente</w:t>
      </w:r>
      <w:r w:rsidR="00731BE0" w:rsidRPr="00FE18CC">
        <w:rPr>
          <w:rFonts w:ascii="Arial" w:hAnsi="Arial" w:cs="Arial"/>
          <w:spacing w:val="1"/>
          <w:sz w:val="24"/>
          <w:szCs w:val="24"/>
          <w:lang w:val="pt-BR"/>
        </w:rPr>
        <w:t xml:space="preserve"> </w:t>
      </w:r>
      <w:r w:rsidR="00731BE0" w:rsidRPr="00FE18CC">
        <w:rPr>
          <w:rFonts w:ascii="Arial" w:hAnsi="Arial" w:cs="Arial"/>
          <w:sz w:val="24"/>
          <w:szCs w:val="24"/>
          <w:lang w:val="pt-BR"/>
        </w:rPr>
        <w:t>descartados</w:t>
      </w:r>
      <w:r w:rsidR="00731BE0" w:rsidRPr="00FE18CC">
        <w:rPr>
          <w:rFonts w:ascii="Arial" w:hAnsi="Arial" w:cs="Arial"/>
          <w:spacing w:val="-2"/>
          <w:sz w:val="24"/>
          <w:szCs w:val="24"/>
          <w:lang w:val="pt-BR"/>
        </w:rPr>
        <w:t xml:space="preserve"> </w:t>
      </w:r>
      <w:r w:rsidR="00731BE0" w:rsidRPr="00FE18CC">
        <w:rPr>
          <w:rFonts w:ascii="Arial" w:hAnsi="Arial" w:cs="Arial"/>
          <w:sz w:val="24"/>
          <w:szCs w:val="24"/>
          <w:lang w:val="pt-BR"/>
        </w:rPr>
        <w:t>pelo</w:t>
      </w:r>
      <w:r w:rsidR="00731BE0" w:rsidRPr="00FE18CC">
        <w:rPr>
          <w:rFonts w:ascii="Arial" w:hAnsi="Arial" w:cs="Arial"/>
          <w:spacing w:val="-1"/>
          <w:sz w:val="24"/>
          <w:szCs w:val="24"/>
          <w:lang w:val="pt-BR"/>
        </w:rPr>
        <w:t xml:space="preserve"> </w:t>
      </w:r>
      <w:r w:rsidR="00731BE0" w:rsidRPr="00FE18CC">
        <w:rPr>
          <w:rFonts w:ascii="Arial" w:hAnsi="Arial" w:cs="Arial"/>
          <w:sz w:val="24"/>
          <w:szCs w:val="24"/>
          <w:lang w:val="pt-BR"/>
        </w:rPr>
        <w:t>sistema</w:t>
      </w:r>
      <w:r w:rsidR="00731BE0" w:rsidRPr="00FE18CC">
        <w:rPr>
          <w:rFonts w:ascii="Arial" w:hAnsi="Arial" w:cs="Arial"/>
          <w:spacing w:val="-1"/>
          <w:sz w:val="24"/>
          <w:szCs w:val="24"/>
          <w:lang w:val="pt-BR"/>
        </w:rPr>
        <w:t xml:space="preserve"> </w:t>
      </w:r>
      <w:r w:rsidR="00731BE0" w:rsidRPr="00FE18CC">
        <w:rPr>
          <w:rFonts w:ascii="Arial" w:hAnsi="Arial" w:cs="Arial"/>
          <w:sz w:val="24"/>
          <w:szCs w:val="24"/>
          <w:lang w:val="pt-BR"/>
        </w:rPr>
        <w:t>os</w:t>
      </w:r>
      <w:r w:rsidR="00731BE0" w:rsidRPr="00FE18CC">
        <w:rPr>
          <w:rFonts w:ascii="Arial" w:hAnsi="Arial" w:cs="Arial"/>
          <w:spacing w:val="-1"/>
          <w:sz w:val="24"/>
          <w:szCs w:val="24"/>
          <w:lang w:val="pt-BR"/>
        </w:rPr>
        <w:t xml:space="preserve"> </w:t>
      </w:r>
      <w:r w:rsidR="00731BE0" w:rsidRPr="00FE18CC">
        <w:rPr>
          <w:rFonts w:ascii="Arial" w:hAnsi="Arial" w:cs="Arial"/>
          <w:sz w:val="24"/>
          <w:szCs w:val="24"/>
          <w:lang w:val="pt-BR"/>
        </w:rPr>
        <w:t>respectivos</w:t>
      </w:r>
      <w:r w:rsidR="00731BE0" w:rsidRPr="00FE18CC">
        <w:rPr>
          <w:rFonts w:ascii="Arial" w:hAnsi="Arial" w:cs="Arial"/>
          <w:spacing w:val="-1"/>
          <w:sz w:val="24"/>
          <w:szCs w:val="24"/>
          <w:lang w:val="pt-BR"/>
        </w:rPr>
        <w:t xml:space="preserve"> </w:t>
      </w:r>
      <w:r w:rsidR="00731BE0" w:rsidRPr="00FE18CC">
        <w:rPr>
          <w:rFonts w:ascii="Arial" w:hAnsi="Arial" w:cs="Arial"/>
          <w:sz w:val="24"/>
          <w:szCs w:val="24"/>
          <w:lang w:val="pt-BR"/>
        </w:rPr>
        <w:t>lances.</w:t>
      </w:r>
    </w:p>
    <w:p w14:paraId="74C58F59" w14:textId="13504258" w:rsidR="00731BE0" w:rsidRPr="00FE18CC" w:rsidRDefault="00681C71" w:rsidP="007B0313">
      <w:pPr>
        <w:tabs>
          <w:tab w:val="left" w:pos="426"/>
          <w:tab w:val="left" w:pos="700"/>
        </w:tabs>
        <w:spacing w:line="237" w:lineRule="auto"/>
        <w:ind w:left="426" w:right="185"/>
        <w:jc w:val="both"/>
        <w:rPr>
          <w:rFonts w:ascii="Arial" w:hAnsi="Arial" w:cs="Arial"/>
          <w:b/>
          <w:sz w:val="24"/>
          <w:szCs w:val="24"/>
          <w:lang w:val="pt-BR"/>
        </w:rPr>
      </w:pPr>
      <w:r>
        <w:rPr>
          <w:rFonts w:ascii="Arial" w:hAnsi="Arial" w:cs="Arial"/>
          <w:sz w:val="24"/>
          <w:szCs w:val="24"/>
          <w:lang w:val="pt-BR"/>
        </w:rPr>
        <w:t>8</w:t>
      </w:r>
      <w:r w:rsidR="00FE18CC">
        <w:rPr>
          <w:rFonts w:ascii="Arial" w:hAnsi="Arial" w:cs="Arial"/>
          <w:sz w:val="24"/>
          <w:szCs w:val="24"/>
          <w:lang w:val="pt-BR"/>
        </w:rPr>
        <w:t>.1</w:t>
      </w:r>
      <w:r w:rsidR="00B2756A">
        <w:rPr>
          <w:rFonts w:ascii="Arial" w:hAnsi="Arial" w:cs="Arial"/>
          <w:sz w:val="24"/>
          <w:szCs w:val="24"/>
          <w:lang w:val="pt-BR"/>
        </w:rPr>
        <w:t>0</w:t>
      </w:r>
      <w:r w:rsidR="00FE18CC">
        <w:rPr>
          <w:rFonts w:ascii="Arial" w:hAnsi="Arial" w:cs="Arial"/>
          <w:sz w:val="24"/>
          <w:szCs w:val="24"/>
          <w:lang w:val="pt-BR"/>
        </w:rPr>
        <w:t xml:space="preserve">. </w:t>
      </w:r>
      <w:r w:rsidR="00645D52" w:rsidRPr="00FE18CC">
        <w:rPr>
          <w:rFonts w:ascii="Arial" w:hAnsi="Arial" w:cs="Arial"/>
          <w:sz w:val="24"/>
          <w:szCs w:val="24"/>
          <w:lang w:val="pt-BR"/>
        </w:rPr>
        <w:t xml:space="preserve">Pode ser </w:t>
      </w:r>
      <w:r w:rsidR="00731BE0" w:rsidRPr="00FE18CC">
        <w:rPr>
          <w:rFonts w:ascii="Arial" w:hAnsi="Arial" w:cs="Arial"/>
          <w:sz w:val="24"/>
          <w:szCs w:val="24"/>
          <w:lang w:val="pt-BR"/>
        </w:rPr>
        <w:t>adotado</w:t>
      </w:r>
      <w:r w:rsidR="00731BE0" w:rsidRPr="00FE18CC">
        <w:rPr>
          <w:rFonts w:ascii="Arial" w:hAnsi="Arial" w:cs="Arial"/>
          <w:spacing w:val="1"/>
          <w:sz w:val="24"/>
          <w:szCs w:val="24"/>
          <w:lang w:val="pt-BR"/>
        </w:rPr>
        <w:t xml:space="preserve"> </w:t>
      </w:r>
      <w:r w:rsidR="00731BE0" w:rsidRPr="00FE18CC">
        <w:rPr>
          <w:rFonts w:ascii="Arial" w:hAnsi="Arial" w:cs="Arial"/>
          <w:sz w:val="24"/>
          <w:szCs w:val="24"/>
          <w:lang w:val="pt-BR"/>
        </w:rPr>
        <w:t>para</w:t>
      </w:r>
      <w:r w:rsidR="00731BE0" w:rsidRPr="00FE18CC">
        <w:rPr>
          <w:rFonts w:ascii="Arial" w:hAnsi="Arial" w:cs="Arial"/>
          <w:spacing w:val="1"/>
          <w:sz w:val="24"/>
          <w:szCs w:val="24"/>
          <w:lang w:val="pt-BR"/>
        </w:rPr>
        <w:t xml:space="preserve"> </w:t>
      </w:r>
      <w:r w:rsidR="00731BE0" w:rsidRPr="00FE18CC">
        <w:rPr>
          <w:rFonts w:ascii="Arial" w:hAnsi="Arial" w:cs="Arial"/>
          <w:sz w:val="24"/>
          <w:szCs w:val="24"/>
          <w:lang w:val="pt-BR"/>
        </w:rPr>
        <w:t>o</w:t>
      </w:r>
      <w:r w:rsidR="00731BE0" w:rsidRPr="00FE18CC">
        <w:rPr>
          <w:rFonts w:ascii="Arial" w:hAnsi="Arial" w:cs="Arial"/>
          <w:spacing w:val="1"/>
          <w:sz w:val="24"/>
          <w:szCs w:val="24"/>
          <w:lang w:val="pt-BR"/>
        </w:rPr>
        <w:t xml:space="preserve"> </w:t>
      </w:r>
      <w:r w:rsidR="00731BE0" w:rsidRPr="00FE18CC">
        <w:rPr>
          <w:rFonts w:ascii="Arial" w:hAnsi="Arial" w:cs="Arial"/>
          <w:sz w:val="24"/>
          <w:szCs w:val="24"/>
          <w:lang w:val="pt-BR"/>
        </w:rPr>
        <w:t>envio</w:t>
      </w:r>
      <w:r w:rsidR="00731BE0" w:rsidRPr="00FE18CC">
        <w:rPr>
          <w:rFonts w:ascii="Arial" w:hAnsi="Arial" w:cs="Arial"/>
          <w:spacing w:val="1"/>
          <w:sz w:val="24"/>
          <w:szCs w:val="24"/>
          <w:lang w:val="pt-BR"/>
        </w:rPr>
        <w:t xml:space="preserve"> </w:t>
      </w:r>
      <w:r w:rsidR="00731BE0" w:rsidRPr="00FE18CC">
        <w:rPr>
          <w:rFonts w:ascii="Arial" w:hAnsi="Arial" w:cs="Arial"/>
          <w:sz w:val="24"/>
          <w:szCs w:val="24"/>
          <w:lang w:val="pt-BR"/>
        </w:rPr>
        <w:t>de</w:t>
      </w:r>
      <w:r w:rsidR="00731BE0" w:rsidRPr="00FE18CC">
        <w:rPr>
          <w:rFonts w:ascii="Arial" w:hAnsi="Arial" w:cs="Arial"/>
          <w:spacing w:val="1"/>
          <w:sz w:val="24"/>
          <w:szCs w:val="24"/>
          <w:lang w:val="pt-BR"/>
        </w:rPr>
        <w:t xml:space="preserve"> </w:t>
      </w:r>
      <w:r w:rsidR="00731BE0" w:rsidRPr="00FE18CC">
        <w:rPr>
          <w:rFonts w:ascii="Arial" w:hAnsi="Arial" w:cs="Arial"/>
          <w:sz w:val="24"/>
          <w:szCs w:val="24"/>
          <w:lang w:val="pt-BR"/>
        </w:rPr>
        <w:t>lances</w:t>
      </w:r>
      <w:r w:rsidR="00731BE0" w:rsidRPr="00FE18CC">
        <w:rPr>
          <w:rFonts w:ascii="Arial" w:hAnsi="Arial" w:cs="Arial"/>
          <w:spacing w:val="1"/>
          <w:sz w:val="24"/>
          <w:szCs w:val="24"/>
          <w:lang w:val="pt-BR"/>
        </w:rPr>
        <w:t xml:space="preserve"> </w:t>
      </w:r>
      <w:r w:rsidR="00731BE0" w:rsidRPr="00FE18CC">
        <w:rPr>
          <w:rFonts w:ascii="Arial" w:hAnsi="Arial" w:cs="Arial"/>
          <w:sz w:val="24"/>
          <w:szCs w:val="24"/>
          <w:lang w:val="pt-BR"/>
        </w:rPr>
        <w:t>no</w:t>
      </w:r>
      <w:r w:rsidR="00731BE0" w:rsidRPr="00FE18CC">
        <w:rPr>
          <w:rFonts w:ascii="Arial" w:hAnsi="Arial" w:cs="Arial"/>
          <w:spacing w:val="1"/>
          <w:sz w:val="24"/>
          <w:szCs w:val="24"/>
          <w:lang w:val="pt-BR"/>
        </w:rPr>
        <w:t xml:space="preserve"> </w:t>
      </w:r>
      <w:r w:rsidR="00731BE0" w:rsidRPr="00FE18CC">
        <w:rPr>
          <w:rFonts w:ascii="Arial" w:hAnsi="Arial" w:cs="Arial"/>
          <w:sz w:val="24"/>
          <w:szCs w:val="24"/>
          <w:lang w:val="pt-BR"/>
        </w:rPr>
        <w:t>pregão</w:t>
      </w:r>
      <w:r w:rsidR="00731BE0" w:rsidRPr="00FE18CC">
        <w:rPr>
          <w:rFonts w:ascii="Arial" w:hAnsi="Arial" w:cs="Arial"/>
          <w:spacing w:val="1"/>
          <w:sz w:val="24"/>
          <w:szCs w:val="24"/>
          <w:lang w:val="pt-BR"/>
        </w:rPr>
        <w:t xml:space="preserve"> </w:t>
      </w:r>
      <w:r w:rsidR="00731BE0" w:rsidRPr="00FE18CC">
        <w:rPr>
          <w:rFonts w:ascii="Arial" w:hAnsi="Arial" w:cs="Arial"/>
          <w:sz w:val="24"/>
          <w:szCs w:val="24"/>
          <w:lang w:val="pt-BR"/>
        </w:rPr>
        <w:t>eletrônico</w:t>
      </w:r>
      <w:r w:rsidR="00731BE0" w:rsidRPr="00FE18CC">
        <w:rPr>
          <w:rFonts w:ascii="Arial" w:hAnsi="Arial" w:cs="Arial"/>
          <w:spacing w:val="1"/>
          <w:sz w:val="24"/>
          <w:szCs w:val="24"/>
          <w:lang w:val="pt-BR"/>
        </w:rPr>
        <w:t xml:space="preserve"> </w:t>
      </w:r>
      <w:r w:rsidR="00731BE0" w:rsidRPr="00FE18CC">
        <w:rPr>
          <w:rFonts w:ascii="Arial" w:hAnsi="Arial" w:cs="Arial"/>
          <w:sz w:val="24"/>
          <w:szCs w:val="24"/>
          <w:lang w:val="pt-BR"/>
        </w:rPr>
        <w:t>o</w:t>
      </w:r>
      <w:r w:rsidR="00731BE0" w:rsidRPr="00FE18CC">
        <w:rPr>
          <w:rFonts w:ascii="Arial" w:hAnsi="Arial" w:cs="Arial"/>
          <w:spacing w:val="1"/>
          <w:sz w:val="24"/>
          <w:szCs w:val="24"/>
          <w:lang w:val="pt-BR"/>
        </w:rPr>
        <w:t xml:space="preserve"> </w:t>
      </w:r>
      <w:r w:rsidR="00731BE0" w:rsidRPr="00FE18CC">
        <w:rPr>
          <w:rFonts w:ascii="Arial" w:hAnsi="Arial" w:cs="Arial"/>
          <w:sz w:val="24"/>
          <w:szCs w:val="24"/>
          <w:lang w:val="pt-BR"/>
        </w:rPr>
        <w:t>modo</w:t>
      </w:r>
      <w:r w:rsidR="00731BE0" w:rsidRPr="00FE18CC">
        <w:rPr>
          <w:rFonts w:ascii="Arial" w:hAnsi="Arial" w:cs="Arial"/>
          <w:spacing w:val="1"/>
          <w:sz w:val="24"/>
          <w:szCs w:val="24"/>
          <w:lang w:val="pt-BR"/>
        </w:rPr>
        <w:t xml:space="preserve"> </w:t>
      </w:r>
      <w:r w:rsidR="00731BE0" w:rsidRPr="00FE18CC">
        <w:rPr>
          <w:rFonts w:ascii="Arial" w:hAnsi="Arial" w:cs="Arial"/>
          <w:sz w:val="24"/>
          <w:szCs w:val="24"/>
          <w:lang w:val="pt-BR"/>
        </w:rPr>
        <w:t>de</w:t>
      </w:r>
      <w:r w:rsidR="00731BE0" w:rsidRPr="00FE18CC">
        <w:rPr>
          <w:rFonts w:ascii="Arial" w:hAnsi="Arial" w:cs="Arial"/>
          <w:spacing w:val="1"/>
          <w:sz w:val="24"/>
          <w:szCs w:val="24"/>
          <w:lang w:val="pt-BR"/>
        </w:rPr>
        <w:t xml:space="preserve"> </w:t>
      </w:r>
      <w:r w:rsidR="00731BE0" w:rsidRPr="00FE18CC">
        <w:rPr>
          <w:rFonts w:ascii="Arial" w:hAnsi="Arial" w:cs="Arial"/>
          <w:sz w:val="24"/>
          <w:szCs w:val="24"/>
          <w:lang w:val="pt-BR"/>
        </w:rPr>
        <w:t>disputa</w:t>
      </w:r>
      <w:r w:rsidR="00731BE0" w:rsidRPr="00FE18CC">
        <w:rPr>
          <w:rFonts w:ascii="Arial" w:hAnsi="Arial" w:cs="Arial"/>
          <w:spacing w:val="1"/>
          <w:sz w:val="24"/>
          <w:szCs w:val="24"/>
          <w:lang w:val="pt-BR"/>
        </w:rPr>
        <w:t xml:space="preserve"> </w:t>
      </w:r>
      <w:r w:rsidR="00731BE0" w:rsidRPr="00FE18CC">
        <w:rPr>
          <w:rFonts w:ascii="Arial" w:hAnsi="Arial" w:cs="Arial"/>
          <w:sz w:val="24"/>
          <w:szCs w:val="24"/>
          <w:lang w:val="pt-BR"/>
        </w:rPr>
        <w:t>“</w:t>
      </w:r>
      <w:r w:rsidR="00731BE0" w:rsidRPr="00FE18CC">
        <w:rPr>
          <w:rFonts w:ascii="Arial" w:hAnsi="Arial" w:cs="Arial"/>
          <w:b/>
          <w:sz w:val="24"/>
          <w:szCs w:val="24"/>
          <w:shd w:val="clear" w:color="auto" w:fill="D6E3BC" w:themeFill="accent3" w:themeFillTint="66"/>
          <w:lang w:val="pt-BR"/>
        </w:rPr>
        <w:t>ABERTO</w:t>
      </w:r>
      <w:r w:rsidR="00C96E14" w:rsidRPr="00FE18CC">
        <w:rPr>
          <w:rFonts w:ascii="Arial" w:hAnsi="Arial" w:cs="Arial"/>
          <w:b/>
          <w:sz w:val="24"/>
          <w:szCs w:val="24"/>
          <w:shd w:val="clear" w:color="auto" w:fill="D6E3BC" w:themeFill="accent3" w:themeFillTint="66"/>
          <w:lang w:val="pt-BR"/>
        </w:rPr>
        <w:t xml:space="preserve"> ou</w:t>
      </w:r>
      <w:r w:rsidR="00731BE0" w:rsidRPr="00FE18CC">
        <w:rPr>
          <w:rFonts w:ascii="Arial" w:hAnsi="Arial" w:cs="Arial"/>
          <w:b/>
          <w:spacing w:val="1"/>
          <w:sz w:val="24"/>
          <w:szCs w:val="24"/>
          <w:shd w:val="clear" w:color="auto" w:fill="D6E3BC" w:themeFill="accent3" w:themeFillTint="66"/>
          <w:lang w:val="pt-BR"/>
        </w:rPr>
        <w:t xml:space="preserve"> </w:t>
      </w:r>
      <w:r w:rsidR="00731BE0" w:rsidRPr="00FE18CC">
        <w:rPr>
          <w:rFonts w:ascii="Arial" w:hAnsi="Arial" w:cs="Arial"/>
          <w:b/>
          <w:sz w:val="24"/>
          <w:szCs w:val="24"/>
          <w:shd w:val="clear" w:color="auto" w:fill="D6E3BC" w:themeFill="accent3" w:themeFillTint="66"/>
          <w:lang w:val="pt-BR"/>
        </w:rPr>
        <w:t>FECHADO</w:t>
      </w:r>
      <w:r w:rsidR="00731BE0" w:rsidRPr="00FE18CC">
        <w:rPr>
          <w:rFonts w:ascii="Arial" w:hAnsi="Arial" w:cs="Arial"/>
          <w:b/>
          <w:sz w:val="24"/>
          <w:szCs w:val="24"/>
          <w:lang w:val="pt-BR"/>
        </w:rPr>
        <w:t>”.</w:t>
      </w:r>
    </w:p>
    <w:p w14:paraId="5A194869" w14:textId="77777777" w:rsidR="00731BE0" w:rsidRPr="001B406E" w:rsidRDefault="00731BE0" w:rsidP="00CA3146">
      <w:pPr>
        <w:pStyle w:val="Corpodetexto"/>
        <w:spacing w:before="2"/>
        <w:rPr>
          <w:rFonts w:ascii="Arial" w:hAnsi="Arial" w:cs="Arial"/>
          <w:b/>
          <w:sz w:val="24"/>
          <w:szCs w:val="24"/>
          <w:lang w:val="pt-BR"/>
        </w:rPr>
      </w:pPr>
    </w:p>
    <w:p w14:paraId="16FBC062" w14:textId="77777777" w:rsidR="00731BE0" w:rsidRPr="001B406E" w:rsidRDefault="00731BE0" w:rsidP="00681C71">
      <w:pPr>
        <w:ind w:left="426"/>
        <w:rPr>
          <w:rFonts w:ascii="Arial" w:hAnsi="Arial" w:cs="Arial"/>
          <w:b/>
          <w:sz w:val="24"/>
          <w:szCs w:val="24"/>
          <w:lang w:val="pt-BR"/>
        </w:rPr>
      </w:pPr>
      <w:r w:rsidRPr="001B406E">
        <w:rPr>
          <w:rFonts w:ascii="Arial" w:hAnsi="Arial" w:cs="Arial"/>
          <w:b/>
          <w:sz w:val="24"/>
          <w:szCs w:val="24"/>
          <w:u w:val="thick"/>
          <w:lang w:val="pt-BR"/>
        </w:rPr>
        <w:t>MODOS</w:t>
      </w:r>
      <w:r w:rsidRPr="001B406E">
        <w:rPr>
          <w:rFonts w:ascii="Arial" w:hAnsi="Arial" w:cs="Arial"/>
          <w:b/>
          <w:spacing w:val="-6"/>
          <w:sz w:val="24"/>
          <w:szCs w:val="24"/>
          <w:u w:val="thick"/>
          <w:lang w:val="pt-BR"/>
        </w:rPr>
        <w:t xml:space="preserve"> </w:t>
      </w:r>
      <w:r w:rsidRPr="001B406E">
        <w:rPr>
          <w:rFonts w:ascii="Arial" w:hAnsi="Arial" w:cs="Arial"/>
          <w:b/>
          <w:sz w:val="24"/>
          <w:szCs w:val="24"/>
          <w:u w:val="thick"/>
          <w:lang w:val="pt-BR"/>
        </w:rPr>
        <w:t>DE</w:t>
      </w:r>
      <w:r w:rsidRPr="001B406E">
        <w:rPr>
          <w:rFonts w:ascii="Arial" w:hAnsi="Arial" w:cs="Arial"/>
          <w:b/>
          <w:spacing w:val="-3"/>
          <w:sz w:val="24"/>
          <w:szCs w:val="24"/>
          <w:u w:val="thick"/>
          <w:lang w:val="pt-BR"/>
        </w:rPr>
        <w:t xml:space="preserve"> </w:t>
      </w:r>
      <w:r w:rsidRPr="001B406E">
        <w:rPr>
          <w:rFonts w:ascii="Arial" w:hAnsi="Arial" w:cs="Arial"/>
          <w:b/>
          <w:sz w:val="24"/>
          <w:szCs w:val="24"/>
          <w:u w:val="thick"/>
          <w:lang w:val="pt-BR"/>
        </w:rPr>
        <w:t>DISPUTA:</w:t>
      </w:r>
    </w:p>
    <w:p w14:paraId="53103A14" w14:textId="77777777" w:rsidR="00731BE0" w:rsidRPr="001B406E" w:rsidRDefault="00731BE0" w:rsidP="00CA3146">
      <w:pPr>
        <w:pStyle w:val="Corpodetexto"/>
        <w:spacing w:before="9"/>
        <w:rPr>
          <w:rFonts w:ascii="Arial" w:hAnsi="Arial" w:cs="Arial"/>
          <w:b/>
          <w:sz w:val="24"/>
          <w:szCs w:val="24"/>
          <w:lang w:val="pt-BR"/>
        </w:rPr>
      </w:pPr>
    </w:p>
    <w:p w14:paraId="3091003C" w14:textId="77777777" w:rsidR="00731BE0" w:rsidRPr="001B406E" w:rsidRDefault="00731BE0" w:rsidP="001B0942">
      <w:pPr>
        <w:pStyle w:val="PargrafodaLista"/>
        <w:numPr>
          <w:ilvl w:val="0"/>
          <w:numId w:val="6"/>
        </w:numPr>
        <w:tabs>
          <w:tab w:val="left" w:pos="309"/>
        </w:tabs>
        <w:spacing w:before="94"/>
        <w:ind w:firstLine="118"/>
        <w:rPr>
          <w:rFonts w:ascii="Arial" w:hAnsi="Arial" w:cs="Arial"/>
          <w:b/>
          <w:sz w:val="24"/>
          <w:szCs w:val="24"/>
          <w:lang w:val="pt-BR"/>
        </w:rPr>
      </w:pPr>
      <w:r w:rsidRPr="001B406E">
        <w:rPr>
          <w:rFonts w:ascii="Arial" w:hAnsi="Arial" w:cs="Arial"/>
          <w:b/>
          <w:sz w:val="24"/>
          <w:szCs w:val="24"/>
          <w:u w:val="thick"/>
          <w:lang w:val="pt-BR"/>
        </w:rPr>
        <w:t>-</w:t>
      </w:r>
      <w:r w:rsidRPr="001B406E">
        <w:rPr>
          <w:rFonts w:ascii="Arial" w:hAnsi="Arial" w:cs="Arial"/>
          <w:b/>
          <w:spacing w:val="-4"/>
          <w:sz w:val="24"/>
          <w:szCs w:val="24"/>
          <w:u w:val="thick"/>
          <w:lang w:val="pt-BR"/>
        </w:rPr>
        <w:t xml:space="preserve"> </w:t>
      </w:r>
      <w:r w:rsidRPr="001B406E">
        <w:rPr>
          <w:rFonts w:ascii="Arial" w:hAnsi="Arial" w:cs="Arial"/>
          <w:b/>
          <w:sz w:val="24"/>
          <w:szCs w:val="24"/>
          <w:u w:val="thick"/>
          <w:lang w:val="pt-BR"/>
        </w:rPr>
        <w:t>MODO</w:t>
      </w:r>
      <w:r w:rsidRPr="001B406E">
        <w:rPr>
          <w:rFonts w:ascii="Arial" w:hAnsi="Arial" w:cs="Arial"/>
          <w:b/>
          <w:spacing w:val="-4"/>
          <w:sz w:val="24"/>
          <w:szCs w:val="24"/>
          <w:u w:val="thick"/>
          <w:lang w:val="pt-BR"/>
        </w:rPr>
        <w:t xml:space="preserve"> </w:t>
      </w:r>
      <w:r w:rsidRPr="001B406E">
        <w:rPr>
          <w:rFonts w:ascii="Arial" w:hAnsi="Arial" w:cs="Arial"/>
          <w:b/>
          <w:sz w:val="24"/>
          <w:szCs w:val="24"/>
          <w:u w:val="thick"/>
          <w:lang w:val="pt-BR"/>
        </w:rPr>
        <w:t>DE</w:t>
      </w:r>
      <w:r w:rsidRPr="001B406E">
        <w:rPr>
          <w:rFonts w:ascii="Arial" w:hAnsi="Arial" w:cs="Arial"/>
          <w:b/>
          <w:spacing w:val="-2"/>
          <w:sz w:val="24"/>
          <w:szCs w:val="24"/>
          <w:u w:val="thick"/>
          <w:lang w:val="pt-BR"/>
        </w:rPr>
        <w:t xml:space="preserve"> </w:t>
      </w:r>
      <w:r w:rsidRPr="001B406E">
        <w:rPr>
          <w:rFonts w:ascii="Arial" w:hAnsi="Arial" w:cs="Arial"/>
          <w:b/>
          <w:sz w:val="24"/>
          <w:szCs w:val="24"/>
          <w:u w:val="thick"/>
          <w:lang w:val="pt-BR"/>
        </w:rPr>
        <w:t>DISPUTA</w:t>
      </w:r>
      <w:r w:rsidRPr="001B406E">
        <w:rPr>
          <w:rFonts w:ascii="Arial" w:hAnsi="Arial" w:cs="Arial"/>
          <w:b/>
          <w:spacing w:val="-5"/>
          <w:sz w:val="24"/>
          <w:szCs w:val="24"/>
          <w:u w:val="thick"/>
          <w:lang w:val="pt-BR"/>
        </w:rPr>
        <w:t xml:space="preserve"> </w:t>
      </w:r>
      <w:r w:rsidRPr="001B406E">
        <w:rPr>
          <w:rFonts w:ascii="Arial" w:hAnsi="Arial" w:cs="Arial"/>
          <w:b/>
          <w:sz w:val="24"/>
          <w:szCs w:val="24"/>
          <w:u w:val="thick"/>
          <w:lang w:val="pt-BR"/>
        </w:rPr>
        <w:t>ABERTO</w:t>
      </w:r>
    </w:p>
    <w:p w14:paraId="5EE5B93D" w14:textId="77777777" w:rsidR="00731BE0" w:rsidRPr="001B406E" w:rsidRDefault="00731BE0" w:rsidP="00CA3146">
      <w:pPr>
        <w:pStyle w:val="Corpodetexto"/>
        <w:spacing w:before="1"/>
        <w:rPr>
          <w:rFonts w:ascii="Arial" w:hAnsi="Arial" w:cs="Arial"/>
          <w:b/>
          <w:sz w:val="24"/>
          <w:szCs w:val="24"/>
          <w:lang w:val="pt-BR"/>
        </w:rPr>
      </w:pPr>
    </w:p>
    <w:p w14:paraId="2E00444F" w14:textId="77777777" w:rsidR="00731BE0" w:rsidRPr="001B406E" w:rsidRDefault="00731BE0" w:rsidP="001B0942">
      <w:pPr>
        <w:pStyle w:val="PargrafodaLista"/>
        <w:numPr>
          <w:ilvl w:val="0"/>
          <w:numId w:val="5"/>
        </w:numPr>
        <w:tabs>
          <w:tab w:val="left" w:pos="561"/>
        </w:tabs>
        <w:spacing w:before="95"/>
        <w:ind w:right="189" w:hanging="134"/>
        <w:rPr>
          <w:rFonts w:ascii="Arial" w:hAnsi="Arial" w:cs="Arial"/>
          <w:sz w:val="24"/>
          <w:szCs w:val="24"/>
          <w:lang w:val="pt-BR"/>
        </w:rPr>
      </w:pPr>
      <w:r w:rsidRPr="001B406E">
        <w:rPr>
          <w:rFonts w:ascii="Arial" w:hAnsi="Arial" w:cs="Arial"/>
          <w:sz w:val="24"/>
          <w:szCs w:val="24"/>
          <w:lang w:val="pt-BR"/>
        </w:rPr>
        <w:t>No modo de disputa aberto a etapa de envio de lances na sessão pública durará dez minutos e, após</w:t>
      </w:r>
      <w:r w:rsidRPr="001B406E">
        <w:rPr>
          <w:rFonts w:ascii="Arial" w:hAnsi="Arial" w:cs="Arial"/>
          <w:spacing w:val="1"/>
          <w:sz w:val="24"/>
          <w:szCs w:val="24"/>
          <w:lang w:val="pt-BR"/>
        </w:rPr>
        <w:t xml:space="preserve"> </w:t>
      </w:r>
      <w:r w:rsidRPr="001B406E">
        <w:rPr>
          <w:rFonts w:ascii="Arial" w:hAnsi="Arial" w:cs="Arial"/>
          <w:sz w:val="24"/>
          <w:szCs w:val="24"/>
          <w:lang w:val="pt-BR"/>
        </w:rPr>
        <w:t>isso, será prorrogada automaticamente pelo sistema quando houver lance ofertado nos últimos dois</w:t>
      </w:r>
      <w:r w:rsidRPr="001B406E">
        <w:rPr>
          <w:rFonts w:ascii="Arial" w:hAnsi="Arial" w:cs="Arial"/>
          <w:spacing w:val="1"/>
          <w:sz w:val="24"/>
          <w:szCs w:val="24"/>
          <w:lang w:val="pt-BR"/>
        </w:rPr>
        <w:t xml:space="preserve"> </w:t>
      </w:r>
      <w:r w:rsidRPr="001B406E">
        <w:rPr>
          <w:rFonts w:ascii="Arial" w:hAnsi="Arial" w:cs="Arial"/>
          <w:sz w:val="24"/>
          <w:szCs w:val="24"/>
          <w:lang w:val="pt-BR"/>
        </w:rPr>
        <w:t>minutos</w:t>
      </w:r>
      <w:r w:rsidRPr="001B406E">
        <w:rPr>
          <w:rFonts w:ascii="Arial" w:hAnsi="Arial" w:cs="Arial"/>
          <w:spacing w:val="-2"/>
          <w:sz w:val="24"/>
          <w:szCs w:val="24"/>
          <w:lang w:val="pt-BR"/>
        </w:rPr>
        <w:t xml:space="preserve"> </w:t>
      </w:r>
      <w:r w:rsidRPr="001B406E">
        <w:rPr>
          <w:rFonts w:ascii="Arial" w:hAnsi="Arial" w:cs="Arial"/>
          <w:sz w:val="24"/>
          <w:szCs w:val="24"/>
          <w:lang w:val="pt-BR"/>
        </w:rPr>
        <w:t>do</w:t>
      </w:r>
      <w:r w:rsidRPr="001B406E">
        <w:rPr>
          <w:rFonts w:ascii="Arial" w:hAnsi="Arial" w:cs="Arial"/>
          <w:spacing w:val="-4"/>
          <w:sz w:val="24"/>
          <w:szCs w:val="24"/>
          <w:lang w:val="pt-BR"/>
        </w:rPr>
        <w:t xml:space="preserve"> </w:t>
      </w:r>
      <w:r w:rsidRPr="001B406E">
        <w:rPr>
          <w:rFonts w:ascii="Arial" w:hAnsi="Arial" w:cs="Arial"/>
          <w:sz w:val="24"/>
          <w:szCs w:val="24"/>
          <w:lang w:val="pt-BR"/>
        </w:rPr>
        <w:t>período</w:t>
      </w:r>
      <w:r w:rsidRPr="001B406E">
        <w:rPr>
          <w:rFonts w:ascii="Arial" w:hAnsi="Arial" w:cs="Arial"/>
          <w:spacing w:val="-4"/>
          <w:sz w:val="24"/>
          <w:szCs w:val="24"/>
          <w:lang w:val="pt-BR"/>
        </w:rPr>
        <w:t xml:space="preserve"> </w:t>
      </w:r>
      <w:r w:rsidRPr="001B406E">
        <w:rPr>
          <w:rFonts w:ascii="Arial" w:hAnsi="Arial" w:cs="Arial"/>
          <w:sz w:val="24"/>
          <w:szCs w:val="24"/>
          <w:lang w:val="pt-BR"/>
        </w:rPr>
        <w:t>de</w:t>
      </w:r>
      <w:r w:rsidRPr="001B406E">
        <w:rPr>
          <w:rFonts w:ascii="Arial" w:hAnsi="Arial" w:cs="Arial"/>
          <w:spacing w:val="-4"/>
          <w:sz w:val="24"/>
          <w:szCs w:val="24"/>
          <w:lang w:val="pt-BR"/>
        </w:rPr>
        <w:t xml:space="preserve"> </w:t>
      </w:r>
      <w:r w:rsidRPr="001B406E">
        <w:rPr>
          <w:rFonts w:ascii="Arial" w:hAnsi="Arial" w:cs="Arial"/>
          <w:sz w:val="24"/>
          <w:szCs w:val="24"/>
          <w:lang w:val="pt-BR"/>
        </w:rPr>
        <w:t>duração</w:t>
      </w:r>
      <w:r w:rsidRPr="001B406E">
        <w:rPr>
          <w:rFonts w:ascii="Arial" w:hAnsi="Arial" w:cs="Arial"/>
          <w:spacing w:val="-5"/>
          <w:sz w:val="24"/>
          <w:szCs w:val="24"/>
          <w:lang w:val="pt-BR"/>
        </w:rPr>
        <w:t xml:space="preserve"> </w:t>
      </w:r>
      <w:r w:rsidRPr="001B406E">
        <w:rPr>
          <w:rFonts w:ascii="Arial" w:hAnsi="Arial" w:cs="Arial"/>
          <w:sz w:val="24"/>
          <w:szCs w:val="24"/>
          <w:lang w:val="pt-BR"/>
        </w:rPr>
        <w:t>da</w:t>
      </w:r>
      <w:r w:rsidRPr="001B406E">
        <w:rPr>
          <w:rFonts w:ascii="Arial" w:hAnsi="Arial" w:cs="Arial"/>
          <w:spacing w:val="-1"/>
          <w:sz w:val="24"/>
          <w:szCs w:val="24"/>
          <w:lang w:val="pt-BR"/>
        </w:rPr>
        <w:t xml:space="preserve"> </w:t>
      </w:r>
      <w:r w:rsidRPr="001B406E">
        <w:rPr>
          <w:rFonts w:ascii="Arial" w:hAnsi="Arial" w:cs="Arial"/>
          <w:sz w:val="24"/>
          <w:szCs w:val="24"/>
          <w:lang w:val="pt-BR"/>
        </w:rPr>
        <w:t>sessão</w:t>
      </w:r>
      <w:r w:rsidRPr="001B406E">
        <w:rPr>
          <w:rFonts w:ascii="Arial" w:hAnsi="Arial" w:cs="Arial"/>
          <w:spacing w:val="-5"/>
          <w:sz w:val="24"/>
          <w:szCs w:val="24"/>
          <w:lang w:val="pt-BR"/>
        </w:rPr>
        <w:t xml:space="preserve"> </w:t>
      </w:r>
      <w:r w:rsidRPr="001B406E">
        <w:rPr>
          <w:rFonts w:ascii="Arial" w:hAnsi="Arial" w:cs="Arial"/>
          <w:sz w:val="24"/>
          <w:szCs w:val="24"/>
          <w:lang w:val="pt-BR"/>
        </w:rPr>
        <w:t>pública.</w:t>
      </w:r>
    </w:p>
    <w:p w14:paraId="282D249E" w14:textId="77777777" w:rsidR="00731BE0" w:rsidRPr="001B406E" w:rsidRDefault="00731BE0" w:rsidP="001B0942">
      <w:pPr>
        <w:pStyle w:val="PargrafodaLista"/>
        <w:numPr>
          <w:ilvl w:val="1"/>
          <w:numId w:val="5"/>
        </w:numPr>
        <w:tabs>
          <w:tab w:val="left" w:pos="986"/>
        </w:tabs>
        <w:ind w:right="189"/>
        <w:rPr>
          <w:rFonts w:ascii="Arial" w:hAnsi="Arial" w:cs="Arial"/>
          <w:sz w:val="24"/>
          <w:szCs w:val="24"/>
          <w:lang w:val="pt-BR"/>
        </w:rPr>
      </w:pPr>
      <w:r w:rsidRPr="001B406E">
        <w:rPr>
          <w:rFonts w:ascii="Arial" w:hAnsi="Arial" w:cs="Arial"/>
          <w:sz w:val="24"/>
          <w:szCs w:val="24"/>
          <w:lang w:val="pt-BR"/>
        </w:rPr>
        <w:t>A</w:t>
      </w:r>
      <w:r w:rsidRPr="001B406E">
        <w:rPr>
          <w:rFonts w:ascii="Arial" w:hAnsi="Arial" w:cs="Arial"/>
          <w:spacing w:val="1"/>
          <w:sz w:val="24"/>
          <w:szCs w:val="24"/>
          <w:lang w:val="pt-BR"/>
        </w:rPr>
        <w:t xml:space="preserve"> </w:t>
      </w:r>
      <w:r w:rsidRPr="001B406E">
        <w:rPr>
          <w:rFonts w:ascii="Arial" w:hAnsi="Arial" w:cs="Arial"/>
          <w:sz w:val="24"/>
          <w:szCs w:val="24"/>
          <w:lang w:val="pt-BR"/>
        </w:rPr>
        <w:t>prorrogação</w:t>
      </w:r>
      <w:r w:rsidRPr="001B406E">
        <w:rPr>
          <w:rFonts w:ascii="Arial" w:hAnsi="Arial" w:cs="Arial"/>
          <w:spacing w:val="1"/>
          <w:sz w:val="24"/>
          <w:szCs w:val="24"/>
          <w:lang w:val="pt-BR"/>
        </w:rPr>
        <w:t xml:space="preserve"> </w:t>
      </w:r>
      <w:r w:rsidRPr="001B406E">
        <w:rPr>
          <w:rFonts w:ascii="Arial" w:hAnsi="Arial" w:cs="Arial"/>
          <w:sz w:val="24"/>
          <w:szCs w:val="24"/>
          <w:lang w:val="pt-BR"/>
        </w:rPr>
        <w:t>automática</w:t>
      </w:r>
      <w:r w:rsidRPr="001B406E">
        <w:rPr>
          <w:rFonts w:ascii="Arial" w:hAnsi="Arial" w:cs="Arial"/>
          <w:spacing w:val="1"/>
          <w:sz w:val="24"/>
          <w:szCs w:val="24"/>
          <w:lang w:val="pt-BR"/>
        </w:rPr>
        <w:t xml:space="preserve"> </w:t>
      </w:r>
      <w:r w:rsidRPr="001B406E">
        <w:rPr>
          <w:rFonts w:ascii="Arial" w:hAnsi="Arial" w:cs="Arial"/>
          <w:sz w:val="24"/>
          <w:szCs w:val="24"/>
          <w:lang w:val="pt-BR"/>
        </w:rPr>
        <w:t>da</w:t>
      </w:r>
      <w:r w:rsidRPr="001B406E">
        <w:rPr>
          <w:rFonts w:ascii="Arial" w:hAnsi="Arial" w:cs="Arial"/>
          <w:spacing w:val="1"/>
          <w:sz w:val="24"/>
          <w:szCs w:val="24"/>
          <w:lang w:val="pt-BR"/>
        </w:rPr>
        <w:t xml:space="preserve"> </w:t>
      </w:r>
      <w:r w:rsidRPr="001B406E">
        <w:rPr>
          <w:rFonts w:ascii="Arial" w:hAnsi="Arial" w:cs="Arial"/>
          <w:sz w:val="24"/>
          <w:szCs w:val="24"/>
          <w:lang w:val="pt-BR"/>
        </w:rPr>
        <w:t>etapa</w:t>
      </w:r>
      <w:r w:rsidRPr="001B406E">
        <w:rPr>
          <w:rFonts w:ascii="Arial" w:hAnsi="Arial" w:cs="Arial"/>
          <w:spacing w:val="1"/>
          <w:sz w:val="24"/>
          <w:szCs w:val="24"/>
          <w:lang w:val="pt-BR"/>
        </w:rPr>
        <w:t xml:space="preserve"> </w:t>
      </w:r>
      <w:r w:rsidRPr="001B406E">
        <w:rPr>
          <w:rFonts w:ascii="Arial" w:hAnsi="Arial" w:cs="Arial"/>
          <w:sz w:val="24"/>
          <w:szCs w:val="24"/>
          <w:lang w:val="pt-BR"/>
        </w:rPr>
        <w:t>de</w:t>
      </w:r>
      <w:r w:rsidRPr="001B406E">
        <w:rPr>
          <w:rFonts w:ascii="Arial" w:hAnsi="Arial" w:cs="Arial"/>
          <w:spacing w:val="1"/>
          <w:sz w:val="24"/>
          <w:szCs w:val="24"/>
          <w:lang w:val="pt-BR"/>
        </w:rPr>
        <w:t xml:space="preserve"> </w:t>
      </w:r>
      <w:r w:rsidRPr="001B406E">
        <w:rPr>
          <w:rFonts w:ascii="Arial" w:hAnsi="Arial" w:cs="Arial"/>
          <w:sz w:val="24"/>
          <w:szCs w:val="24"/>
          <w:lang w:val="pt-BR"/>
        </w:rPr>
        <w:t>envio</w:t>
      </w:r>
      <w:r w:rsidRPr="001B406E">
        <w:rPr>
          <w:rFonts w:ascii="Arial" w:hAnsi="Arial" w:cs="Arial"/>
          <w:spacing w:val="1"/>
          <w:sz w:val="24"/>
          <w:szCs w:val="24"/>
          <w:lang w:val="pt-BR"/>
        </w:rPr>
        <w:t xml:space="preserve"> </w:t>
      </w:r>
      <w:r w:rsidRPr="001B406E">
        <w:rPr>
          <w:rFonts w:ascii="Arial" w:hAnsi="Arial" w:cs="Arial"/>
          <w:sz w:val="24"/>
          <w:szCs w:val="24"/>
          <w:lang w:val="pt-BR"/>
        </w:rPr>
        <w:t>de</w:t>
      </w:r>
      <w:r w:rsidRPr="001B406E">
        <w:rPr>
          <w:rFonts w:ascii="Arial" w:hAnsi="Arial" w:cs="Arial"/>
          <w:spacing w:val="1"/>
          <w:sz w:val="24"/>
          <w:szCs w:val="24"/>
          <w:lang w:val="pt-BR"/>
        </w:rPr>
        <w:t xml:space="preserve"> </w:t>
      </w:r>
      <w:r w:rsidRPr="001B406E">
        <w:rPr>
          <w:rFonts w:ascii="Arial" w:hAnsi="Arial" w:cs="Arial"/>
          <w:sz w:val="24"/>
          <w:szCs w:val="24"/>
          <w:lang w:val="pt-BR"/>
        </w:rPr>
        <w:t>lances,</w:t>
      </w:r>
      <w:r w:rsidRPr="001B406E">
        <w:rPr>
          <w:rFonts w:ascii="Arial" w:hAnsi="Arial" w:cs="Arial"/>
          <w:spacing w:val="1"/>
          <w:sz w:val="24"/>
          <w:szCs w:val="24"/>
          <w:lang w:val="pt-BR"/>
        </w:rPr>
        <w:t xml:space="preserve"> </w:t>
      </w:r>
      <w:r w:rsidRPr="001B406E">
        <w:rPr>
          <w:rFonts w:ascii="Arial" w:hAnsi="Arial" w:cs="Arial"/>
          <w:sz w:val="24"/>
          <w:szCs w:val="24"/>
          <w:lang w:val="pt-BR"/>
        </w:rPr>
        <w:t>será</w:t>
      </w:r>
      <w:r w:rsidRPr="001B406E">
        <w:rPr>
          <w:rFonts w:ascii="Arial" w:hAnsi="Arial" w:cs="Arial"/>
          <w:spacing w:val="1"/>
          <w:sz w:val="24"/>
          <w:szCs w:val="24"/>
          <w:lang w:val="pt-BR"/>
        </w:rPr>
        <w:t xml:space="preserve"> </w:t>
      </w:r>
      <w:r w:rsidRPr="001B406E">
        <w:rPr>
          <w:rFonts w:ascii="Arial" w:hAnsi="Arial" w:cs="Arial"/>
          <w:sz w:val="24"/>
          <w:szCs w:val="24"/>
          <w:lang w:val="pt-BR"/>
        </w:rPr>
        <w:t>de</w:t>
      </w:r>
      <w:r w:rsidRPr="001B406E">
        <w:rPr>
          <w:rFonts w:ascii="Arial" w:hAnsi="Arial" w:cs="Arial"/>
          <w:spacing w:val="1"/>
          <w:sz w:val="24"/>
          <w:szCs w:val="24"/>
          <w:lang w:val="pt-BR"/>
        </w:rPr>
        <w:t xml:space="preserve"> </w:t>
      </w:r>
      <w:r w:rsidRPr="001B406E">
        <w:rPr>
          <w:rFonts w:ascii="Arial" w:hAnsi="Arial" w:cs="Arial"/>
          <w:sz w:val="24"/>
          <w:szCs w:val="24"/>
          <w:lang w:val="pt-BR"/>
        </w:rPr>
        <w:t>dois</w:t>
      </w:r>
      <w:r w:rsidRPr="001B406E">
        <w:rPr>
          <w:rFonts w:ascii="Arial" w:hAnsi="Arial" w:cs="Arial"/>
          <w:spacing w:val="1"/>
          <w:sz w:val="24"/>
          <w:szCs w:val="24"/>
          <w:lang w:val="pt-BR"/>
        </w:rPr>
        <w:t xml:space="preserve"> </w:t>
      </w:r>
      <w:r w:rsidRPr="001B406E">
        <w:rPr>
          <w:rFonts w:ascii="Arial" w:hAnsi="Arial" w:cs="Arial"/>
          <w:sz w:val="24"/>
          <w:szCs w:val="24"/>
          <w:lang w:val="pt-BR"/>
        </w:rPr>
        <w:t>minutos</w:t>
      </w:r>
      <w:r w:rsidRPr="001B406E">
        <w:rPr>
          <w:rFonts w:ascii="Arial" w:hAnsi="Arial" w:cs="Arial"/>
          <w:spacing w:val="1"/>
          <w:sz w:val="24"/>
          <w:szCs w:val="24"/>
          <w:lang w:val="pt-BR"/>
        </w:rPr>
        <w:t xml:space="preserve"> </w:t>
      </w:r>
      <w:r w:rsidRPr="001B406E">
        <w:rPr>
          <w:rFonts w:ascii="Arial" w:hAnsi="Arial" w:cs="Arial"/>
          <w:sz w:val="24"/>
          <w:szCs w:val="24"/>
          <w:lang w:val="pt-BR"/>
        </w:rPr>
        <w:t>e</w:t>
      </w:r>
      <w:r w:rsidRPr="001B406E">
        <w:rPr>
          <w:rFonts w:ascii="Arial" w:hAnsi="Arial" w:cs="Arial"/>
          <w:spacing w:val="1"/>
          <w:sz w:val="24"/>
          <w:szCs w:val="24"/>
          <w:lang w:val="pt-BR"/>
        </w:rPr>
        <w:t xml:space="preserve"> </w:t>
      </w:r>
      <w:r w:rsidRPr="001B406E">
        <w:rPr>
          <w:rFonts w:ascii="Arial" w:hAnsi="Arial" w:cs="Arial"/>
          <w:sz w:val="24"/>
          <w:szCs w:val="24"/>
          <w:lang w:val="pt-BR"/>
        </w:rPr>
        <w:t>ocorrerá</w:t>
      </w:r>
      <w:r w:rsidRPr="001B406E">
        <w:rPr>
          <w:rFonts w:ascii="Arial" w:hAnsi="Arial" w:cs="Arial"/>
          <w:spacing w:val="1"/>
          <w:sz w:val="24"/>
          <w:szCs w:val="24"/>
          <w:lang w:val="pt-BR"/>
        </w:rPr>
        <w:t xml:space="preserve"> </w:t>
      </w:r>
      <w:r w:rsidRPr="001B406E">
        <w:rPr>
          <w:rFonts w:ascii="Arial" w:hAnsi="Arial" w:cs="Arial"/>
          <w:sz w:val="24"/>
          <w:szCs w:val="24"/>
          <w:lang w:val="pt-BR"/>
        </w:rPr>
        <w:t>sucessivamente sempre que houver lances enviados nesse período de prorrogação, inclusive</w:t>
      </w:r>
      <w:r w:rsidRPr="001B406E">
        <w:rPr>
          <w:rFonts w:ascii="Arial" w:hAnsi="Arial" w:cs="Arial"/>
          <w:spacing w:val="1"/>
          <w:sz w:val="24"/>
          <w:szCs w:val="24"/>
          <w:lang w:val="pt-BR"/>
        </w:rPr>
        <w:t xml:space="preserve"> </w:t>
      </w:r>
      <w:r w:rsidRPr="001B406E">
        <w:rPr>
          <w:rFonts w:ascii="Arial" w:hAnsi="Arial" w:cs="Arial"/>
          <w:sz w:val="24"/>
          <w:szCs w:val="24"/>
          <w:lang w:val="pt-BR"/>
        </w:rPr>
        <w:t>quando</w:t>
      </w:r>
      <w:r w:rsidRPr="001B406E">
        <w:rPr>
          <w:rFonts w:ascii="Arial" w:hAnsi="Arial" w:cs="Arial"/>
          <w:spacing w:val="-4"/>
          <w:sz w:val="24"/>
          <w:szCs w:val="24"/>
          <w:lang w:val="pt-BR"/>
        </w:rPr>
        <w:t xml:space="preserve"> </w:t>
      </w:r>
      <w:r w:rsidRPr="001B406E">
        <w:rPr>
          <w:rFonts w:ascii="Arial" w:hAnsi="Arial" w:cs="Arial"/>
          <w:sz w:val="24"/>
          <w:szCs w:val="24"/>
          <w:lang w:val="pt-BR"/>
        </w:rPr>
        <w:t>se</w:t>
      </w:r>
      <w:r w:rsidRPr="001B406E">
        <w:rPr>
          <w:rFonts w:ascii="Arial" w:hAnsi="Arial" w:cs="Arial"/>
          <w:spacing w:val="-1"/>
          <w:sz w:val="24"/>
          <w:szCs w:val="24"/>
          <w:lang w:val="pt-BR"/>
        </w:rPr>
        <w:t xml:space="preserve"> </w:t>
      </w:r>
      <w:r w:rsidRPr="001B406E">
        <w:rPr>
          <w:rFonts w:ascii="Arial" w:hAnsi="Arial" w:cs="Arial"/>
          <w:sz w:val="24"/>
          <w:szCs w:val="24"/>
          <w:lang w:val="pt-BR"/>
        </w:rPr>
        <w:t>tratar</w:t>
      </w:r>
      <w:r w:rsidRPr="001B406E">
        <w:rPr>
          <w:rFonts w:ascii="Arial" w:hAnsi="Arial" w:cs="Arial"/>
          <w:spacing w:val="-5"/>
          <w:sz w:val="24"/>
          <w:szCs w:val="24"/>
          <w:lang w:val="pt-BR"/>
        </w:rPr>
        <w:t xml:space="preserve"> </w:t>
      </w:r>
      <w:r w:rsidRPr="001B406E">
        <w:rPr>
          <w:rFonts w:ascii="Arial" w:hAnsi="Arial" w:cs="Arial"/>
          <w:sz w:val="24"/>
          <w:szCs w:val="24"/>
          <w:lang w:val="pt-BR"/>
        </w:rPr>
        <w:t>de</w:t>
      </w:r>
      <w:r w:rsidRPr="001B406E">
        <w:rPr>
          <w:rFonts w:ascii="Arial" w:hAnsi="Arial" w:cs="Arial"/>
          <w:spacing w:val="-4"/>
          <w:sz w:val="24"/>
          <w:szCs w:val="24"/>
          <w:lang w:val="pt-BR"/>
        </w:rPr>
        <w:t xml:space="preserve"> </w:t>
      </w:r>
      <w:r w:rsidRPr="001B406E">
        <w:rPr>
          <w:rFonts w:ascii="Arial" w:hAnsi="Arial" w:cs="Arial"/>
          <w:sz w:val="24"/>
          <w:szCs w:val="24"/>
          <w:lang w:val="pt-BR"/>
        </w:rPr>
        <w:t>lances</w:t>
      </w:r>
      <w:r w:rsidRPr="001B406E">
        <w:rPr>
          <w:rFonts w:ascii="Arial" w:hAnsi="Arial" w:cs="Arial"/>
          <w:spacing w:val="-5"/>
          <w:sz w:val="24"/>
          <w:szCs w:val="24"/>
          <w:lang w:val="pt-BR"/>
        </w:rPr>
        <w:t xml:space="preserve"> </w:t>
      </w:r>
      <w:r w:rsidRPr="001B406E">
        <w:rPr>
          <w:rFonts w:ascii="Arial" w:hAnsi="Arial" w:cs="Arial"/>
          <w:sz w:val="24"/>
          <w:szCs w:val="24"/>
          <w:lang w:val="pt-BR"/>
        </w:rPr>
        <w:t>intermediários.</w:t>
      </w:r>
    </w:p>
    <w:p w14:paraId="1E2547F0" w14:textId="77777777" w:rsidR="00731BE0" w:rsidRPr="001B406E" w:rsidRDefault="00731BE0" w:rsidP="001B0942">
      <w:pPr>
        <w:pStyle w:val="PargrafodaLista"/>
        <w:numPr>
          <w:ilvl w:val="1"/>
          <w:numId w:val="5"/>
        </w:numPr>
        <w:tabs>
          <w:tab w:val="left" w:pos="986"/>
        </w:tabs>
        <w:ind w:hanging="361"/>
        <w:rPr>
          <w:rFonts w:ascii="Arial" w:hAnsi="Arial" w:cs="Arial"/>
          <w:sz w:val="24"/>
          <w:szCs w:val="24"/>
          <w:lang w:val="pt-BR"/>
        </w:rPr>
      </w:pPr>
      <w:r w:rsidRPr="001B406E">
        <w:rPr>
          <w:rFonts w:ascii="Arial" w:hAnsi="Arial" w:cs="Arial"/>
          <w:sz w:val="24"/>
          <w:szCs w:val="24"/>
          <w:lang w:val="pt-BR"/>
        </w:rPr>
        <w:t>Na</w:t>
      </w:r>
      <w:r w:rsidRPr="001B406E">
        <w:rPr>
          <w:rFonts w:ascii="Arial" w:hAnsi="Arial" w:cs="Arial"/>
          <w:spacing w:val="-11"/>
          <w:sz w:val="24"/>
          <w:szCs w:val="24"/>
          <w:lang w:val="pt-BR"/>
        </w:rPr>
        <w:t xml:space="preserve"> </w:t>
      </w:r>
      <w:r w:rsidRPr="001B406E">
        <w:rPr>
          <w:rFonts w:ascii="Arial" w:hAnsi="Arial" w:cs="Arial"/>
          <w:sz w:val="24"/>
          <w:szCs w:val="24"/>
          <w:lang w:val="pt-BR"/>
        </w:rPr>
        <w:t>hipótese</w:t>
      </w:r>
      <w:r w:rsidRPr="001B406E">
        <w:rPr>
          <w:rFonts w:ascii="Arial" w:hAnsi="Arial" w:cs="Arial"/>
          <w:spacing w:val="-7"/>
          <w:sz w:val="24"/>
          <w:szCs w:val="24"/>
          <w:lang w:val="pt-BR"/>
        </w:rPr>
        <w:t xml:space="preserve"> </w:t>
      </w:r>
      <w:r w:rsidRPr="001B406E">
        <w:rPr>
          <w:rFonts w:ascii="Arial" w:hAnsi="Arial" w:cs="Arial"/>
          <w:sz w:val="24"/>
          <w:szCs w:val="24"/>
          <w:lang w:val="pt-BR"/>
        </w:rPr>
        <w:t>de</w:t>
      </w:r>
      <w:r w:rsidRPr="001B406E">
        <w:rPr>
          <w:rFonts w:ascii="Arial" w:hAnsi="Arial" w:cs="Arial"/>
          <w:spacing w:val="-10"/>
          <w:sz w:val="24"/>
          <w:szCs w:val="24"/>
          <w:lang w:val="pt-BR"/>
        </w:rPr>
        <w:t xml:space="preserve"> </w:t>
      </w:r>
      <w:r w:rsidRPr="001B406E">
        <w:rPr>
          <w:rFonts w:ascii="Arial" w:hAnsi="Arial" w:cs="Arial"/>
          <w:sz w:val="24"/>
          <w:szCs w:val="24"/>
          <w:lang w:val="pt-BR"/>
        </w:rPr>
        <w:t>não</w:t>
      </w:r>
      <w:r w:rsidRPr="001B406E">
        <w:rPr>
          <w:rFonts w:ascii="Arial" w:hAnsi="Arial" w:cs="Arial"/>
          <w:spacing w:val="-7"/>
          <w:sz w:val="24"/>
          <w:szCs w:val="24"/>
          <w:lang w:val="pt-BR"/>
        </w:rPr>
        <w:t xml:space="preserve"> </w:t>
      </w:r>
      <w:r w:rsidRPr="001B406E">
        <w:rPr>
          <w:rFonts w:ascii="Arial" w:hAnsi="Arial" w:cs="Arial"/>
          <w:sz w:val="24"/>
          <w:szCs w:val="24"/>
          <w:lang w:val="pt-BR"/>
        </w:rPr>
        <w:t>haver</w:t>
      </w:r>
      <w:r w:rsidRPr="001B406E">
        <w:rPr>
          <w:rFonts w:ascii="Arial" w:hAnsi="Arial" w:cs="Arial"/>
          <w:spacing w:val="-10"/>
          <w:sz w:val="24"/>
          <w:szCs w:val="24"/>
          <w:lang w:val="pt-BR"/>
        </w:rPr>
        <w:t xml:space="preserve"> </w:t>
      </w:r>
      <w:r w:rsidRPr="001B406E">
        <w:rPr>
          <w:rFonts w:ascii="Arial" w:hAnsi="Arial" w:cs="Arial"/>
          <w:sz w:val="24"/>
          <w:szCs w:val="24"/>
          <w:lang w:val="pt-BR"/>
        </w:rPr>
        <w:t>novos</w:t>
      </w:r>
      <w:r w:rsidRPr="001B406E">
        <w:rPr>
          <w:rFonts w:ascii="Arial" w:hAnsi="Arial" w:cs="Arial"/>
          <w:spacing w:val="-10"/>
          <w:sz w:val="24"/>
          <w:szCs w:val="24"/>
          <w:lang w:val="pt-BR"/>
        </w:rPr>
        <w:t xml:space="preserve"> </w:t>
      </w:r>
      <w:r w:rsidRPr="001B406E">
        <w:rPr>
          <w:rFonts w:ascii="Arial" w:hAnsi="Arial" w:cs="Arial"/>
          <w:sz w:val="24"/>
          <w:szCs w:val="24"/>
          <w:lang w:val="pt-BR"/>
        </w:rPr>
        <w:t>lances,</w:t>
      </w:r>
      <w:r w:rsidRPr="001B406E">
        <w:rPr>
          <w:rFonts w:ascii="Arial" w:hAnsi="Arial" w:cs="Arial"/>
          <w:spacing w:val="-10"/>
          <w:sz w:val="24"/>
          <w:szCs w:val="24"/>
          <w:lang w:val="pt-BR"/>
        </w:rPr>
        <w:t xml:space="preserve"> </w:t>
      </w:r>
      <w:r w:rsidRPr="001B406E">
        <w:rPr>
          <w:rFonts w:ascii="Arial" w:hAnsi="Arial" w:cs="Arial"/>
          <w:sz w:val="24"/>
          <w:szCs w:val="24"/>
          <w:lang w:val="pt-BR"/>
        </w:rPr>
        <w:t>a</w:t>
      </w:r>
      <w:r w:rsidRPr="001B406E">
        <w:rPr>
          <w:rFonts w:ascii="Arial" w:hAnsi="Arial" w:cs="Arial"/>
          <w:spacing w:val="-10"/>
          <w:sz w:val="24"/>
          <w:szCs w:val="24"/>
          <w:lang w:val="pt-BR"/>
        </w:rPr>
        <w:t xml:space="preserve"> </w:t>
      </w:r>
      <w:r w:rsidRPr="001B406E">
        <w:rPr>
          <w:rFonts w:ascii="Arial" w:hAnsi="Arial" w:cs="Arial"/>
          <w:sz w:val="24"/>
          <w:szCs w:val="24"/>
          <w:lang w:val="pt-BR"/>
        </w:rPr>
        <w:t>sessão</w:t>
      </w:r>
      <w:r w:rsidRPr="001B406E">
        <w:rPr>
          <w:rFonts w:ascii="Arial" w:hAnsi="Arial" w:cs="Arial"/>
          <w:spacing w:val="-9"/>
          <w:sz w:val="24"/>
          <w:szCs w:val="24"/>
          <w:lang w:val="pt-BR"/>
        </w:rPr>
        <w:t xml:space="preserve"> </w:t>
      </w:r>
      <w:r w:rsidRPr="001B406E">
        <w:rPr>
          <w:rFonts w:ascii="Arial" w:hAnsi="Arial" w:cs="Arial"/>
          <w:sz w:val="24"/>
          <w:szCs w:val="24"/>
          <w:lang w:val="pt-BR"/>
        </w:rPr>
        <w:t>pública</w:t>
      </w:r>
      <w:r w:rsidRPr="001B406E">
        <w:rPr>
          <w:rFonts w:ascii="Arial" w:hAnsi="Arial" w:cs="Arial"/>
          <w:spacing w:val="-10"/>
          <w:sz w:val="24"/>
          <w:szCs w:val="24"/>
          <w:lang w:val="pt-BR"/>
        </w:rPr>
        <w:t xml:space="preserve"> </w:t>
      </w:r>
      <w:r w:rsidRPr="001B406E">
        <w:rPr>
          <w:rFonts w:ascii="Arial" w:hAnsi="Arial" w:cs="Arial"/>
          <w:sz w:val="24"/>
          <w:szCs w:val="24"/>
          <w:lang w:val="pt-BR"/>
        </w:rPr>
        <w:t>será</w:t>
      </w:r>
      <w:r w:rsidRPr="001B406E">
        <w:rPr>
          <w:rFonts w:ascii="Arial" w:hAnsi="Arial" w:cs="Arial"/>
          <w:spacing w:val="-10"/>
          <w:sz w:val="24"/>
          <w:szCs w:val="24"/>
          <w:lang w:val="pt-BR"/>
        </w:rPr>
        <w:t xml:space="preserve"> </w:t>
      </w:r>
      <w:r w:rsidRPr="001B406E">
        <w:rPr>
          <w:rFonts w:ascii="Arial" w:hAnsi="Arial" w:cs="Arial"/>
          <w:sz w:val="24"/>
          <w:szCs w:val="24"/>
          <w:lang w:val="pt-BR"/>
        </w:rPr>
        <w:t>encerrada</w:t>
      </w:r>
      <w:r w:rsidRPr="001B406E">
        <w:rPr>
          <w:rFonts w:ascii="Arial" w:hAnsi="Arial" w:cs="Arial"/>
          <w:spacing w:val="-10"/>
          <w:sz w:val="24"/>
          <w:szCs w:val="24"/>
          <w:lang w:val="pt-BR"/>
        </w:rPr>
        <w:t xml:space="preserve"> </w:t>
      </w:r>
      <w:r w:rsidRPr="001B406E">
        <w:rPr>
          <w:rFonts w:ascii="Arial" w:hAnsi="Arial" w:cs="Arial"/>
          <w:sz w:val="24"/>
          <w:szCs w:val="24"/>
          <w:lang w:val="pt-BR"/>
        </w:rPr>
        <w:t>automaticamente.</w:t>
      </w:r>
    </w:p>
    <w:p w14:paraId="620166EC" w14:textId="77777777" w:rsidR="00731BE0" w:rsidRPr="001B406E" w:rsidRDefault="00731BE0" w:rsidP="001B0942">
      <w:pPr>
        <w:pStyle w:val="PargrafodaLista"/>
        <w:numPr>
          <w:ilvl w:val="1"/>
          <w:numId w:val="5"/>
        </w:numPr>
        <w:tabs>
          <w:tab w:val="left" w:pos="986"/>
        </w:tabs>
        <w:ind w:right="185"/>
        <w:rPr>
          <w:rFonts w:ascii="Arial" w:hAnsi="Arial" w:cs="Arial"/>
          <w:sz w:val="24"/>
          <w:szCs w:val="24"/>
          <w:lang w:val="pt-BR"/>
        </w:rPr>
      </w:pPr>
      <w:r w:rsidRPr="001B406E">
        <w:rPr>
          <w:rFonts w:ascii="Arial" w:hAnsi="Arial" w:cs="Arial"/>
          <w:sz w:val="24"/>
          <w:szCs w:val="24"/>
          <w:lang w:val="pt-BR"/>
        </w:rPr>
        <w:t>Encerrada</w:t>
      </w:r>
      <w:r w:rsidRPr="001B406E">
        <w:rPr>
          <w:rFonts w:ascii="Arial" w:hAnsi="Arial" w:cs="Arial"/>
          <w:spacing w:val="1"/>
          <w:sz w:val="24"/>
          <w:szCs w:val="24"/>
          <w:lang w:val="pt-BR"/>
        </w:rPr>
        <w:t xml:space="preserve"> </w:t>
      </w:r>
      <w:r w:rsidRPr="001B406E">
        <w:rPr>
          <w:rFonts w:ascii="Arial" w:hAnsi="Arial" w:cs="Arial"/>
          <w:sz w:val="24"/>
          <w:szCs w:val="24"/>
          <w:lang w:val="pt-BR"/>
        </w:rPr>
        <w:t>a</w:t>
      </w:r>
      <w:r w:rsidRPr="001B406E">
        <w:rPr>
          <w:rFonts w:ascii="Arial" w:hAnsi="Arial" w:cs="Arial"/>
          <w:spacing w:val="1"/>
          <w:sz w:val="24"/>
          <w:szCs w:val="24"/>
          <w:lang w:val="pt-BR"/>
        </w:rPr>
        <w:t xml:space="preserve"> </w:t>
      </w:r>
      <w:r w:rsidRPr="001B406E">
        <w:rPr>
          <w:rFonts w:ascii="Arial" w:hAnsi="Arial" w:cs="Arial"/>
          <w:sz w:val="24"/>
          <w:szCs w:val="24"/>
          <w:lang w:val="pt-BR"/>
        </w:rPr>
        <w:t>sessão</w:t>
      </w:r>
      <w:r w:rsidRPr="001B406E">
        <w:rPr>
          <w:rFonts w:ascii="Arial" w:hAnsi="Arial" w:cs="Arial"/>
          <w:spacing w:val="1"/>
          <w:sz w:val="24"/>
          <w:szCs w:val="24"/>
          <w:lang w:val="pt-BR"/>
        </w:rPr>
        <w:t xml:space="preserve"> </w:t>
      </w:r>
      <w:r w:rsidRPr="001B406E">
        <w:rPr>
          <w:rFonts w:ascii="Arial" w:hAnsi="Arial" w:cs="Arial"/>
          <w:sz w:val="24"/>
          <w:szCs w:val="24"/>
          <w:lang w:val="pt-BR"/>
        </w:rPr>
        <w:t>pública</w:t>
      </w:r>
      <w:r w:rsidRPr="001B406E">
        <w:rPr>
          <w:rFonts w:ascii="Arial" w:hAnsi="Arial" w:cs="Arial"/>
          <w:spacing w:val="1"/>
          <w:sz w:val="24"/>
          <w:szCs w:val="24"/>
          <w:lang w:val="pt-BR"/>
        </w:rPr>
        <w:t xml:space="preserve"> </w:t>
      </w:r>
      <w:r w:rsidRPr="001B406E">
        <w:rPr>
          <w:rFonts w:ascii="Arial" w:hAnsi="Arial" w:cs="Arial"/>
          <w:sz w:val="24"/>
          <w:szCs w:val="24"/>
          <w:lang w:val="pt-BR"/>
        </w:rPr>
        <w:t>sem</w:t>
      </w:r>
      <w:r w:rsidRPr="001B406E">
        <w:rPr>
          <w:rFonts w:ascii="Arial" w:hAnsi="Arial" w:cs="Arial"/>
          <w:spacing w:val="1"/>
          <w:sz w:val="24"/>
          <w:szCs w:val="24"/>
          <w:lang w:val="pt-BR"/>
        </w:rPr>
        <w:t xml:space="preserve"> </w:t>
      </w:r>
      <w:r w:rsidRPr="001B406E">
        <w:rPr>
          <w:rFonts w:ascii="Arial" w:hAnsi="Arial" w:cs="Arial"/>
          <w:sz w:val="24"/>
          <w:szCs w:val="24"/>
          <w:lang w:val="pt-BR"/>
        </w:rPr>
        <w:t>prorrogação</w:t>
      </w:r>
      <w:r w:rsidRPr="001B406E">
        <w:rPr>
          <w:rFonts w:ascii="Arial" w:hAnsi="Arial" w:cs="Arial"/>
          <w:spacing w:val="1"/>
          <w:sz w:val="24"/>
          <w:szCs w:val="24"/>
          <w:lang w:val="pt-BR"/>
        </w:rPr>
        <w:t xml:space="preserve"> </w:t>
      </w:r>
      <w:r w:rsidRPr="001B406E">
        <w:rPr>
          <w:rFonts w:ascii="Arial" w:hAnsi="Arial" w:cs="Arial"/>
          <w:sz w:val="24"/>
          <w:szCs w:val="24"/>
          <w:lang w:val="pt-BR"/>
        </w:rPr>
        <w:t>automática</w:t>
      </w:r>
      <w:r w:rsidRPr="001B406E">
        <w:rPr>
          <w:rFonts w:ascii="Arial" w:hAnsi="Arial" w:cs="Arial"/>
          <w:spacing w:val="1"/>
          <w:sz w:val="24"/>
          <w:szCs w:val="24"/>
          <w:lang w:val="pt-BR"/>
        </w:rPr>
        <w:t xml:space="preserve"> </w:t>
      </w:r>
      <w:r w:rsidRPr="001B406E">
        <w:rPr>
          <w:rFonts w:ascii="Arial" w:hAnsi="Arial" w:cs="Arial"/>
          <w:sz w:val="24"/>
          <w:szCs w:val="24"/>
          <w:lang w:val="pt-BR"/>
        </w:rPr>
        <w:t>pelo</w:t>
      </w:r>
      <w:r w:rsidRPr="001B406E">
        <w:rPr>
          <w:rFonts w:ascii="Arial" w:hAnsi="Arial" w:cs="Arial"/>
          <w:spacing w:val="1"/>
          <w:sz w:val="24"/>
          <w:szCs w:val="24"/>
          <w:lang w:val="pt-BR"/>
        </w:rPr>
        <w:t xml:space="preserve"> </w:t>
      </w:r>
      <w:r w:rsidRPr="001B406E">
        <w:rPr>
          <w:rFonts w:ascii="Arial" w:hAnsi="Arial" w:cs="Arial"/>
          <w:sz w:val="24"/>
          <w:szCs w:val="24"/>
          <w:lang w:val="pt-BR"/>
        </w:rPr>
        <w:t>sistema,</w:t>
      </w:r>
      <w:r w:rsidRPr="001B406E">
        <w:rPr>
          <w:rFonts w:ascii="Arial" w:hAnsi="Arial" w:cs="Arial"/>
          <w:spacing w:val="1"/>
          <w:sz w:val="24"/>
          <w:szCs w:val="24"/>
          <w:lang w:val="pt-BR"/>
        </w:rPr>
        <w:t xml:space="preserve"> </w:t>
      </w:r>
      <w:r w:rsidRPr="001B406E">
        <w:rPr>
          <w:rFonts w:ascii="Arial" w:hAnsi="Arial" w:cs="Arial"/>
          <w:sz w:val="24"/>
          <w:szCs w:val="24"/>
          <w:lang w:val="pt-BR"/>
        </w:rPr>
        <w:t>o</w:t>
      </w:r>
      <w:r w:rsidRPr="001B406E">
        <w:rPr>
          <w:rFonts w:ascii="Arial" w:hAnsi="Arial" w:cs="Arial"/>
          <w:spacing w:val="1"/>
          <w:sz w:val="24"/>
          <w:szCs w:val="24"/>
          <w:lang w:val="pt-BR"/>
        </w:rPr>
        <w:t xml:space="preserve"> </w:t>
      </w:r>
      <w:r w:rsidRPr="001B406E">
        <w:rPr>
          <w:rFonts w:ascii="Arial" w:hAnsi="Arial" w:cs="Arial"/>
          <w:sz w:val="24"/>
          <w:szCs w:val="24"/>
          <w:lang w:val="pt-BR"/>
        </w:rPr>
        <w:t>pregoeiro</w:t>
      </w:r>
      <w:r w:rsidRPr="001B406E">
        <w:rPr>
          <w:rFonts w:ascii="Arial" w:hAnsi="Arial" w:cs="Arial"/>
          <w:spacing w:val="1"/>
          <w:sz w:val="24"/>
          <w:szCs w:val="24"/>
          <w:lang w:val="pt-BR"/>
        </w:rPr>
        <w:t xml:space="preserve"> </w:t>
      </w:r>
      <w:r w:rsidRPr="001B406E">
        <w:rPr>
          <w:rFonts w:ascii="Arial" w:hAnsi="Arial" w:cs="Arial"/>
          <w:sz w:val="24"/>
          <w:szCs w:val="24"/>
          <w:lang w:val="pt-BR"/>
        </w:rPr>
        <w:t>poderá,</w:t>
      </w:r>
      <w:r w:rsidRPr="001B406E">
        <w:rPr>
          <w:rFonts w:ascii="Arial" w:hAnsi="Arial" w:cs="Arial"/>
          <w:spacing w:val="1"/>
          <w:sz w:val="24"/>
          <w:szCs w:val="24"/>
          <w:lang w:val="pt-BR"/>
        </w:rPr>
        <w:t xml:space="preserve"> </w:t>
      </w:r>
      <w:r w:rsidRPr="001B406E">
        <w:rPr>
          <w:rFonts w:ascii="Arial" w:hAnsi="Arial" w:cs="Arial"/>
          <w:sz w:val="24"/>
          <w:szCs w:val="24"/>
          <w:lang w:val="pt-BR"/>
        </w:rPr>
        <w:t>assessorado pela equipe de apoio, admitir o reinício da etapa de envio de lances, em prol da</w:t>
      </w:r>
      <w:r w:rsidRPr="001B406E">
        <w:rPr>
          <w:rFonts w:ascii="Arial" w:hAnsi="Arial" w:cs="Arial"/>
          <w:spacing w:val="1"/>
          <w:sz w:val="24"/>
          <w:szCs w:val="24"/>
          <w:lang w:val="pt-BR"/>
        </w:rPr>
        <w:t xml:space="preserve"> </w:t>
      </w:r>
      <w:r w:rsidRPr="001B406E">
        <w:rPr>
          <w:rFonts w:ascii="Arial" w:hAnsi="Arial" w:cs="Arial"/>
          <w:sz w:val="24"/>
          <w:szCs w:val="24"/>
          <w:lang w:val="pt-BR"/>
        </w:rPr>
        <w:t>consecução</w:t>
      </w:r>
      <w:r w:rsidRPr="001B406E">
        <w:rPr>
          <w:rFonts w:ascii="Arial" w:hAnsi="Arial" w:cs="Arial"/>
          <w:spacing w:val="-5"/>
          <w:sz w:val="24"/>
          <w:szCs w:val="24"/>
          <w:lang w:val="pt-BR"/>
        </w:rPr>
        <w:t xml:space="preserve"> </w:t>
      </w:r>
      <w:r w:rsidRPr="001B406E">
        <w:rPr>
          <w:rFonts w:ascii="Arial" w:hAnsi="Arial" w:cs="Arial"/>
          <w:sz w:val="24"/>
          <w:szCs w:val="24"/>
          <w:lang w:val="pt-BR"/>
        </w:rPr>
        <w:t>do</w:t>
      </w:r>
      <w:r w:rsidRPr="001B406E">
        <w:rPr>
          <w:rFonts w:ascii="Arial" w:hAnsi="Arial" w:cs="Arial"/>
          <w:spacing w:val="-4"/>
          <w:sz w:val="24"/>
          <w:szCs w:val="24"/>
          <w:lang w:val="pt-BR"/>
        </w:rPr>
        <w:t xml:space="preserve"> </w:t>
      </w:r>
      <w:r w:rsidRPr="001B406E">
        <w:rPr>
          <w:rFonts w:ascii="Arial" w:hAnsi="Arial" w:cs="Arial"/>
          <w:sz w:val="24"/>
          <w:szCs w:val="24"/>
          <w:lang w:val="pt-BR"/>
        </w:rPr>
        <w:t>melhor</w:t>
      </w:r>
      <w:r w:rsidRPr="001B406E">
        <w:rPr>
          <w:rFonts w:ascii="Arial" w:hAnsi="Arial" w:cs="Arial"/>
          <w:spacing w:val="-4"/>
          <w:sz w:val="24"/>
          <w:szCs w:val="24"/>
          <w:lang w:val="pt-BR"/>
        </w:rPr>
        <w:t xml:space="preserve"> </w:t>
      </w:r>
      <w:r w:rsidRPr="001B406E">
        <w:rPr>
          <w:rFonts w:ascii="Arial" w:hAnsi="Arial" w:cs="Arial"/>
          <w:sz w:val="24"/>
          <w:szCs w:val="24"/>
          <w:lang w:val="pt-BR"/>
        </w:rPr>
        <w:t>preço</w:t>
      </w:r>
      <w:r w:rsidRPr="001B406E">
        <w:rPr>
          <w:rFonts w:ascii="Arial" w:hAnsi="Arial" w:cs="Arial"/>
          <w:spacing w:val="-5"/>
          <w:sz w:val="24"/>
          <w:szCs w:val="24"/>
          <w:lang w:val="pt-BR"/>
        </w:rPr>
        <w:t xml:space="preserve"> </w:t>
      </w:r>
      <w:r w:rsidRPr="001B406E">
        <w:rPr>
          <w:rFonts w:ascii="Arial" w:hAnsi="Arial" w:cs="Arial"/>
          <w:sz w:val="24"/>
          <w:szCs w:val="24"/>
          <w:lang w:val="pt-BR"/>
        </w:rPr>
        <w:t>disposto.</w:t>
      </w:r>
    </w:p>
    <w:p w14:paraId="6AD665A4" w14:textId="77777777" w:rsidR="00731BE0" w:rsidRPr="001B406E" w:rsidRDefault="00731BE0" w:rsidP="00CA3146">
      <w:pPr>
        <w:pStyle w:val="Corpodetexto"/>
        <w:spacing w:before="11"/>
        <w:rPr>
          <w:rFonts w:ascii="Arial" w:hAnsi="Arial" w:cs="Arial"/>
          <w:sz w:val="24"/>
          <w:szCs w:val="24"/>
          <w:lang w:val="pt-BR"/>
        </w:rPr>
      </w:pPr>
    </w:p>
    <w:p w14:paraId="3E0632B9" w14:textId="77777777" w:rsidR="00731BE0" w:rsidRPr="001B406E" w:rsidRDefault="00731BE0" w:rsidP="001B0942">
      <w:pPr>
        <w:pStyle w:val="PargrafodaLista"/>
        <w:numPr>
          <w:ilvl w:val="0"/>
          <w:numId w:val="6"/>
        </w:numPr>
        <w:tabs>
          <w:tab w:val="left" w:pos="309"/>
        </w:tabs>
        <w:ind w:firstLine="118"/>
        <w:rPr>
          <w:rFonts w:ascii="Arial" w:hAnsi="Arial" w:cs="Arial"/>
          <w:b/>
          <w:sz w:val="24"/>
          <w:szCs w:val="24"/>
          <w:lang w:val="pt-BR"/>
        </w:rPr>
      </w:pPr>
      <w:r w:rsidRPr="001B406E">
        <w:rPr>
          <w:rFonts w:ascii="Arial" w:hAnsi="Arial" w:cs="Arial"/>
          <w:b/>
          <w:sz w:val="24"/>
          <w:szCs w:val="24"/>
          <w:u w:val="thick"/>
          <w:lang w:val="pt-BR"/>
        </w:rPr>
        <w:t>-</w:t>
      </w:r>
      <w:r w:rsidRPr="001B406E">
        <w:rPr>
          <w:rFonts w:ascii="Arial" w:hAnsi="Arial" w:cs="Arial"/>
          <w:b/>
          <w:spacing w:val="-5"/>
          <w:sz w:val="24"/>
          <w:szCs w:val="24"/>
          <w:u w:val="thick"/>
          <w:lang w:val="pt-BR"/>
        </w:rPr>
        <w:t xml:space="preserve"> </w:t>
      </w:r>
      <w:r w:rsidRPr="001B406E">
        <w:rPr>
          <w:rFonts w:ascii="Arial" w:hAnsi="Arial" w:cs="Arial"/>
          <w:b/>
          <w:sz w:val="24"/>
          <w:szCs w:val="24"/>
          <w:u w:val="thick"/>
          <w:lang w:val="pt-BR"/>
        </w:rPr>
        <w:t>MODO</w:t>
      </w:r>
      <w:r w:rsidRPr="001B406E">
        <w:rPr>
          <w:rFonts w:ascii="Arial" w:hAnsi="Arial" w:cs="Arial"/>
          <w:b/>
          <w:spacing w:val="-5"/>
          <w:sz w:val="24"/>
          <w:szCs w:val="24"/>
          <w:u w:val="thick"/>
          <w:lang w:val="pt-BR"/>
        </w:rPr>
        <w:t xml:space="preserve"> </w:t>
      </w:r>
      <w:r w:rsidRPr="001B406E">
        <w:rPr>
          <w:rFonts w:ascii="Arial" w:hAnsi="Arial" w:cs="Arial"/>
          <w:b/>
          <w:sz w:val="24"/>
          <w:szCs w:val="24"/>
          <w:u w:val="thick"/>
          <w:lang w:val="pt-BR"/>
        </w:rPr>
        <w:t>DE</w:t>
      </w:r>
      <w:r w:rsidRPr="001B406E">
        <w:rPr>
          <w:rFonts w:ascii="Arial" w:hAnsi="Arial" w:cs="Arial"/>
          <w:b/>
          <w:spacing w:val="-3"/>
          <w:sz w:val="24"/>
          <w:szCs w:val="24"/>
          <w:u w:val="thick"/>
          <w:lang w:val="pt-BR"/>
        </w:rPr>
        <w:t xml:space="preserve"> </w:t>
      </w:r>
      <w:r w:rsidRPr="001B406E">
        <w:rPr>
          <w:rFonts w:ascii="Arial" w:hAnsi="Arial" w:cs="Arial"/>
          <w:b/>
          <w:sz w:val="24"/>
          <w:szCs w:val="24"/>
          <w:u w:val="thick"/>
          <w:lang w:val="pt-BR"/>
        </w:rPr>
        <w:t>DISPUTA</w:t>
      </w:r>
      <w:r w:rsidRPr="001B406E">
        <w:rPr>
          <w:rFonts w:ascii="Arial" w:hAnsi="Arial" w:cs="Arial"/>
          <w:b/>
          <w:spacing w:val="-5"/>
          <w:sz w:val="24"/>
          <w:szCs w:val="24"/>
          <w:u w:val="thick"/>
          <w:lang w:val="pt-BR"/>
        </w:rPr>
        <w:t xml:space="preserve"> </w:t>
      </w:r>
      <w:r w:rsidRPr="001B406E">
        <w:rPr>
          <w:rFonts w:ascii="Arial" w:hAnsi="Arial" w:cs="Arial"/>
          <w:b/>
          <w:sz w:val="24"/>
          <w:szCs w:val="24"/>
          <w:u w:val="thick"/>
          <w:lang w:val="pt-BR"/>
        </w:rPr>
        <w:t>ABERTO</w:t>
      </w:r>
      <w:r w:rsidRPr="001B406E">
        <w:rPr>
          <w:rFonts w:ascii="Arial" w:hAnsi="Arial" w:cs="Arial"/>
          <w:b/>
          <w:spacing w:val="-2"/>
          <w:sz w:val="24"/>
          <w:szCs w:val="24"/>
          <w:u w:val="thick"/>
          <w:lang w:val="pt-BR"/>
        </w:rPr>
        <w:t xml:space="preserve"> </w:t>
      </w:r>
      <w:r w:rsidRPr="001B406E">
        <w:rPr>
          <w:rFonts w:ascii="Arial" w:hAnsi="Arial" w:cs="Arial"/>
          <w:b/>
          <w:sz w:val="24"/>
          <w:szCs w:val="24"/>
          <w:u w:val="thick"/>
          <w:lang w:val="pt-BR"/>
        </w:rPr>
        <w:t>E</w:t>
      </w:r>
      <w:r w:rsidRPr="001B406E">
        <w:rPr>
          <w:rFonts w:ascii="Arial" w:hAnsi="Arial" w:cs="Arial"/>
          <w:b/>
          <w:spacing w:val="-1"/>
          <w:sz w:val="24"/>
          <w:szCs w:val="24"/>
          <w:u w:val="thick"/>
          <w:lang w:val="pt-BR"/>
        </w:rPr>
        <w:t xml:space="preserve"> </w:t>
      </w:r>
      <w:r w:rsidRPr="001B406E">
        <w:rPr>
          <w:rFonts w:ascii="Arial" w:hAnsi="Arial" w:cs="Arial"/>
          <w:b/>
          <w:sz w:val="24"/>
          <w:szCs w:val="24"/>
          <w:u w:val="thick"/>
          <w:lang w:val="pt-BR"/>
        </w:rPr>
        <w:t>FECHADO</w:t>
      </w:r>
    </w:p>
    <w:p w14:paraId="0ED4BDA6" w14:textId="77777777" w:rsidR="00731BE0" w:rsidRPr="001B406E" w:rsidRDefault="00731BE0" w:rsidP="00CA3146">
      <w:pPr>
        <w:pStyle w:val="Corpodetexto"/>
        <w:rPr>
          <w:rFonts w:ascii="Arial" w:hAnsi="Arial" w:cs="Arial"/>
          <w:b/>
          <w:sz w:val="24"/>
          <w:szCs w:val="24"/>
          <w:lang w:val="pt-BR"/>
        </w:rPr>
      </w:pPr>
    </w:p>
    <w:p w14:paraId="127C4600" w14:textId="2A5BC2F9" w:rsidR="00731BE0" w:rsidRPr="001B406E" w:rsidRDefault="00731BE0" w:rsidP="001B0942">
      <w:pPr>
        <w:pStyle w:val="PargrafodaLista"/>
        <w:numPr>
          <w:ilvl w:val="0"/>
          <w:numId w:val="5"/>
        </w:numPr>
        <w:tabs>
          <w:tab w:val="left" w:pos="560"/>
          <w:tab w:val="left" w:pos="561"/>
        </w:tabs>
        <w:spacing w:before="94"/>
        <w:ind w:right="188" w:hanging="134"/>
        <w:rPr>
          <w:rFonts w:ascii="Arial" w:hAnsi="Arial" w:cs="Arial"/>
          <w:sz w:val="24"/>
          <w:szCs w:val="24"/>
          <w:lang w:val="pt-BR"/>
        </w:rPr>
      </w:pPr>
      <w:r w:rsidRPr="001B406E">
        <w:rPr>
          <w:rFonts w:ascii="Arial" w:hAnsi="Arial" w:cs="Arial"/>
          <w:sz w:val="24"/>
          <w:szCs w:val="24"/>
          <w:lang w:val="pt-BR"/>
        </w:rPr>
        <w:t>No</w:t>
      </w:r>
      <w:r w:rsidRPr="001B406E">
        <w:rPr>
          <w:rFonts w:ascii="Arial" w:hAnsi="Arial" w:cs="Arial"/>
          <w:spacing w:val="13"/>
          <w:sz w:val="24"/>
          <w:szCs w:val="24"/>
          <w:lang w:val="pt-BR"/>
        </w:rPr>
        <w:t xml:space="preserve"> </w:t>
      </w:r>
      <w:r w:rsidRPr="001B406E">
        <w:rPr>
          <w:rFonts w:ascii="Arial" w:hAnsi="Arial" w:cs="Arial"/>
          <w:sz w:val="24"/>
          <w:szCs w:val="24"/>
          <w:lang w:val="pt-BR"/>
        </w:rPr>
        <w:t>modo</w:t>
      </w:r>
      <w:r w:rsidRPr="001B406E">
        <w:rPr>
          <w:rFonts w:ascii="Arial" w:hAnsi="Arial" w:cs="Arial"/>
          <w:spacing w:val="14"/>
          <w:sz w:val="24"/>
          <w:szCs w:val="24"/>
          <w:lang w:val="pt-BR"/>
        </w:rPr>
        <w:t xml:space="preserve"> </w:t>
      </w:r>
      <w:r w:rsidRPr="001B406E">
        <w:rPr>
          <w:rFonts w:ascii="Arial" w:hAnsi="Arial" w:cs="Arial"/>
          <w:sz w:val="24"/>
          <w:szCs w:val="24"/>
          <w:lang w:val="pt-BR"/>
        </w:rPr>
        <w:t>de</w:t>
      </w:r>
      <w:r w:rsidRPr="001B406E">
        <w:rPr>
          <w:rFonts w:ascii="Arial" w:hAnsi="Arial" w:cs="Arial"/>
          <w:spacing w:val="14"/>
          <w:sz w:val="24"/>
          <w:szCs w:val="24"/>
          <w:lang w:val="pt-BR"/>
        </w:rPr>
        <w:t xml:space="preserve"> </w:t>
      </w:r>
      <w:r w:rsidRPr="001B406E">
        <w:rPr>
          <w:rFonts w:ascii="Arial" w:hAnsi="Arial" w:cs="Arial"/>
          <w:sz w:val="24"/>
          <w:szCs w:val="24"/>
          <w:lang w:val="pt-BR"/>
        </w:rPr>
        <w:t>disputa</w:t>
      </w:r>
      <w:r w:rsidRPr="001B406E">
        <w:rPr>
          <w:rFonts w:ascii="Arial" w:hAnsi="Arial" w:cs="Arial"/>
          <w:spacing w:val="13"/>
          <w:sz w:val="24"/>
          <w:szCs w:val="24"/>
          <w:lang w:val="pt-BR"/>
        </w:rPr>
        <w:t xml:space="preserve"> </w:t>
      </w:r>
      <w:r w:rsidRPr="001B406E">
        <w:rPr>
          <w:rFonts w:ascii="Arial" w:hAnsi="Arial" w:cs="Arial"/>
          <w:sz w:val="24"/>
          <w:szCs w:val="24"/>
          <w:lang w:val="pt-BR"/>
        </w:rPr>
        <w:t>aberto</w:t>
      </w:r>
      <w:r w:rsidRPr="001B406E">
        <w:rPr>
          <w:rFonts w:ascii="Arial" w:hAnsi="Arial" w:cs="Arial"/>
          <w:spacing w:val="14"/>
          <w:sz w:val="24"/>
          <w:szCs w:val="24"/>
          <w:lang w:val="pt-BR"/>
        </w:rPr>
        <w:t xml:space="preserve"> </w:t>
      </w:r>
      <w:r w:rsidRPr="001B406E">
        <w:rPr>
          <w:rFonts w:ascii="Arial" w:hAnsi="Arial" w:cs="Arial"/>
          <w:sz w:val="24"/>
          <w:szCs w:val="24"/>
          <w:lang w:val="pt-BR"/>
        </w:rPr>
        <w:t>e</w:t>
      </w:r>
      <w:r w:rsidRPr="001B406E">
        <w:rPr>
          <w:rFonts w:ascii="Arial" w:hAnsi="Arial" w:cs="Arial"/>
          <w:spacing w:val="14"/>
          <w:sz w:val="24"/>
          <w:szCs w:val="24"/>
          <w:lang w:val="pt-BR"/>
        </w:rPr>
        <w:t xml:space="preserve"> </w:t>
      </w:r>
      <w:r w:rsidRPr="001B406E">
        <w:rPr>
          <w:rFonts w:ascii="Arial" w:hAnsi="Arial" w:cs="Arial"/>
          <w:sz w:val="24"/>
          <w:szCs w:val="24"/>
          <w:lang w:val="pt-BR"/>
        </w:rPr>
        <w:t>fechado</w:t>
      </w:r>
      <w:r w:rsidRPr="001B406E">
        <w:rPr>
          <w:rFonts w:ascii="Arial" w:hAnsi="Arial" w:cs="Arial"/>
          <w:spacing w:val="13"/>
          <w:sz w:val="24"/>
          <w:szCs w:val="24"/>
          <w:lang w:val="pt-BR"/>
        </w:rPr>
        <w:t xml:space="preserve"> </w:t>
      </w:r>
      <w:r w:rsidRPr="001B406E">
        <w:rPr>
          <w:rFonts w:ascii="Arial" w:hAnsi="Arial" w:cs="Arial"/>
          <w:sz w:val="24"/>
          <w:szCs w:val="24"/>
          <w:lang w:val="pt-BR"/>
        </w:rPr>
        <w:t>a</w:t>
      </w:r>
      <w:r w:rsidRPr="001B406E">
        <w:rPr>
          <w:rFonts w:ascii="Arial" w:hAnsi="Arial" w:cs="Arial"/>
          <w:spacing w:val="18"/>
          <w:sz w:val="24"/>
          <w:szCs w:val="24"/>
          <w:lang w:val="pt-BR"/>
        </w:rPr>
        <w:t xml:space="preserve"> </w:t>
      </w:r>
      <w:r w:rsidRPr="001B406E">
        <w:rPr>
          <w:rFonts w:ascii="Arial" w:hAnsi="Arial" w:cs="Arial"/>
          <w:sz w:val="24"/>
          <w:szCs w:val="24"/>
          <w:lang w:val="pt-BR"/>
        </w:rPr>
        <w:t>etapa</w:t>
      </w:r>
      <w:r w:rsidRPr="001B406E">
        <w:rPr>
          <w:rFonts w:ascii="Arial" w:hAnsi="Arial" w:cs="Arial"/>
          <w:spacing w:val="13"/>
          <w:sz w:val="24"/>
          <w:szCs w:val="24"/>
          <w:lang w:val="pt-BR"/>
        </w:rPr>
        <w:t xml:space="preserve"> </w:t>
      </w:r>
      <w:r w:rsidRPr="001B406E">
        <w:rPr>
          <w:rFonts w:ascii="Arial" w:hAnsi="Arial" w:cs="Arial"/>
          <w:sz w:val="24"/>
          <w:szCs w:val="24"/>
          <w:lang w:val="pt-BR"/>
        </w:rPr>
        <w:t>de</w:t>
      </w:r>
      <w:r w:rsidRPr="001B406E">
        <w:rPr>
          <w:rFonts w:ascii="Arial" w:hAnsi="Arial" w:cs="Arial"/>
          <w:spacing w:val="14"/>
          <w:sz w:val="24"/>
          <w:szCs w:val="24"/>
          <w:lang w:val="pt-BR"/>
        </w:rPr>
        <w:t xml:space="preserve"> </w:t>
      </w:r>
      <w:r w:rsidRPr="001B406E">
        <w:rPr>
          <w:rFonts w:ascii="Arial" w:hAnsi="Arial" w:cs="Arial"/>
          <w:sz w:val="24"/>
          <w:szCs w:val="24"/>
          <w:lang w:val="pt-BR"/>
        </w:rPr>
        <w:t>envio</w:t>
      </w:r>
      <w:r w:rsidRPr="001B406E">
        <w:rPr>
          <w:rFonts w:ascii="Arial" w:hAnsi="Arial" w:cs="Arial"/>
          <w:spacing w:val="14"/>
          <w:sz w:val="24"/>
          <w:szCs w:val="24"/>
          <w:lang w:val="pt-BR"/>
        </w:rPr>
        <w:t xml:space="preserve"> </w:t>
      </w:r>
      <w:r w:rsidRPr="001B406E">
        <w:rPr>
          <w:rFonts w:ascii="Arial" w:hAnsi="Arial" w:cs="Arial"/>
          <w:sz w:val="24"/>
          <w:szCs w:val="24"/>
          <w:lang w:val="pt-BR"/>
        </w:rPr>
        <w:t>de</w:t>
      </w:r>
      <w:r w:rsidRPr="001B406E">
        <w:rPr>
          <w:rFonts w:ascii="Arial" w:hAnsi="Arial" w:cs="Arial"/>
          <w:spacing w:val="14"/>
          <w:sz w:val="24"/>
          <w:szCs w:val="24"/>
          <w:lang w:val="pt-BR"/>
        </w:rPr>
        <w:t xml:space="preserve"> </w:t>
      </w:r>
      <w:r w:rsidRPr="001B406E">
        <w:rPr>
          <w:rFonts w:ascii="Arial" w:hAnsi="Arial" w:cs="Arial"/>
          <w:sz w:val="24"/>
          <w:szCs w:val="24"/>
          <w:lang w:val="pt-BR"/>
        </w:rPr>
        <w:t>lances</w:t>
      </w:r>
      <w:r w:rsidRPr="001B406E">
        <w:rPr>
          <w:rFonts w:ascii="Arial" w:hAnsi="Arial" w:cs="Arial"/>
          <w:spacing w:val="11"/>
          <w:sz w:val="24"/>
          <w:szCs w:val="24"/>
          <w:lang w:val="pt-BR"/>
        </w:rPr>
        <w:t xml:space="preserve"> </w:t>
      </w:r>
      <w:r w:rsidRPr="001B406E">
        <w:rPr>
          <w:rFonts w:ascii="Arial" w:hAnsi="Arial" w:cs="Arial"/>
          <w:sz w:val="24"/>
          <w:szCs w:val="24"/>
          <w:lang w:val="pt-BR"/>
        </w:rPr>
        <w:t>da</w:t>
      </w:r>
      <w:r w:rsidRPr="001B406E">
        <w:rPr>
          <w:rFonts w:ascii="Arial" w:hAnsi="Arial" w:cs="Arial"/>
          <w:spacing w:val="14"/>
          <w:sz w:val="24"/>
          <w:szCs w:val="24"/>
          <w:lang w:val="pt-BR"/>
        </w:rPr>
        <w:t xml:space="preserve"> </w:t>
      </w:r>
      <w:r w:rsidRPr="001B406E">
        <w:rPr>
          <w:rFonts w:ascii="Arial" w:hAnsi="Arial" w:cs="Arial"/>
          <w:sz w:val="24"/>
          <w:szCs w:val="24"/>
          <w:lang w:val="pt-BR"/>
        </w:rPr>
        <w:t>sessão</w:t>
      </w:r>
      <w:r w:rsidRPr="001B406E">
        <w:rPr>
          <w:rFonts w:ascii="Arial" w:hAnsi="Arial" w:cs="Arial"/>
          <w:spacing w:val="14"/>
          <w:sz w:val="24"/>
          <w:szCs w:val="24"/>
          <w:lang w:val="pt-BR"/>
        </w:rPr>
        <w:t xml:space="preserve"> </w:t>
      </w:r>
      <w:r w:rsidRPr="001B406E">
        <w:rPr>
          <w:rFonts w:ascii="Arial" w:hAnsi="Arial" w:cs="Arial"/>
          <w:sz w:val="24"/>
          <w:szCs w:val="24"/>
          <w:lang w:val="pt-BR"/>
        </w:rPr>
        <w:t>pública</w:t>
      </w:r>
      <w:r w:rsidRPr="001B406E">
        <w:rPr>
          <w:rFonts w:ascii="Arial" w:hAnsi="Arial" w:cs="Arial"/>
          <w:spacing w:val="15"/>
          <w:sz w:val="24"/>
          <w:szCs w:val="24"/>
          <w:lang w:val="pt-BR"/>
        </w:rPr>
        <w:t xml:space="preserve"> </w:t>
      </w:r>
      <w:r w:rsidRPr="001B406E">
        <w:rPr>
          <w:rFonts w:ascii="Arial" w:hAnsi="Arial" w:cs="Arial"/>
          <w:sz w:val="24"/>
          <w:szCs w:val="24"/>
          <w:lang w:val="pt-BR"/>
        </w:rPr>
        <w:t>terá</w:t>
      </w:r>
      <w:r w:rsidRPr="001B406E">
        <w:rPr>
          <w:rFonts w:ascii="Arial" w:hAnsi="Arial" w:cs="Arial"/>
          <w:spacing w:val="14"/>
          <w:sz w:val="24"/>
          <w:szCs w:val="24"/>
          <w:lang w:val="pt-BR"/>
        </w:rPr>
        <w:t xml:space="preserve"> </w:t>
      </w:r>
      <w:r w:rsidRPr="001B406E">
        <w:rPr>
          <w:rFonts w:ascii="Arial" w:hAnsi="Arial" w:cs="Arial"/>
          <w:sz w:val="24"/>
          <w:szCs w:val="24"/>
          <w:lang w:val="pt-BR"/>
        </w:rPr>
        <w:t>duração</w:t>
      </w:r>
      <w:r w:rsidRPr="001B406E">
        <w:rPr>
          <w:rFonts w:ascii="Arial" w:hAnsi="Arial" w:cs="Arial"/>
          <w:spacing w:val="14"/>
          <w:sz w:val="24"/>
          <w:szCs w:val="24"/>
          <w:lang w:val="pt-BR"/>
        </w:rPr>
        <w:t xml:space="preserve"> </w:t>
      </w:r>
      <w:r w:rsidRPr="001B406E">
        <w:rPr>
          <w:rFonts w:ascii="Arial" w:hAnsi="Arial" w:cs="Arial"/>
          <w:sz w:val="24"/>
          <w:szCs w:val="24"/>
          <w:lang w:val="pt-BR"/>
        </w:rPr>
        <w:t>de</w:t>
      </w:r>
      <w:r w:rsidR="008D2914" w:rsidRPr="001B406E">
        <w:rPr>
          <w:rFonts w:ascii="Arial" w:hAnsi="Arial" w:cs="Arial"/>
          <w:sz w:val="24"/>
          <w:szCs w:val="24"/>
          <w:lang w:val="pt-BR"/>
        </w:rPr>
        <w:t xml:space="preserve"> </w:t>
      </w:r>
      <w:r w:rsidRPr="001B406E">
        <w:rPr>
          <w:rFonts w:ascii="Arial" w:hAnsi="Arial" w:cs="Arial"/>
          <w:sz w:val="24"/>
          <w:szCs w:val="24"/>
          <w:lang w:val="pt-BR"/>
        </w:rPr>
        <w:t>quinze</w:t>
      </w:r>
      <w:r w:rsidRPr="001B406E">
        <w:rPr>
          <w:rFonts w:ascii="Arial" w:hAnsi="Arial" w:cs="Arial"/>
          <w:spacing w:val="-5"/>
          <w:sz w:val="24"/>
          <w:szCs w:val="24"/>
          <w:lang w:val="pt-BR"/>
        </w:rPr>
        <w:t xml:space="preserve"> </w:t>
      </w:r>
      <w:r w:rsidRPr="001B406E">
        <w:rPr>
          <w:rFonts w:ascii="Arial" w:hAnsi="Arial" w:cs="Arial"/>
          <w:sz w:val="24"/>
          <w:szCs w:val="24"/>
          <w:lang w:val="pt-BR"/>
        </w:rPr>
        <w:t>minutos.</w:t>
      </w:r>
    </w:p>
    <w:p w14:paraId="4F4CCE75" w14:textId="29ED4A6E" w:rsidR="00731BE0" w:rsidRPr="001B406E" w:rsidRDefault="00731BE0" w:rsidP="001B0942">
      <w:pPr>
        <w:pStyle w:val="PargrafodaLista"/>
        <w:numPr>
          <w:ilvl w:val="1"/>
          <w:numId w:val="5"/>
        </w:numPr>
        <w:tabs>
          <w:tab w:val="left" w:pos="986"/>
        </w:tabs>
        <w:ind w:right="184"/>
        <w:rPr>
          <w:rFonts w:ascii="Arial" w:hAnsi="Arial" w:cs="Arial"/>
          <w:sz w:val="24"/>
          <w:szCs w:val="24"/>
          <w:lang w:val="pt-BR"/>
        </w:rPr>
      </w:pPr>
      <w:r w:rsidRPr="001B406E">
        <w:rPr>
          <w:rFonts w:ascii="Arial" w:hAnsi="Arial" w:cs="Arial"/>
          <w:sz w:val="24"/>
          <w:szCs w:val="24"/>
          <w:lang w:val="pt-BR"/>
        </w:rPr>
        <w:t>Encerrado o prazo previsto, o sistema encaminhará o aviso de fechamento iminente dos lances e,</w:t>
      </w:r>
      <w:r w:rsidRPr="001B406E">
        <w:rPr>
          <w:rFonts w:ascii="Arial" w:hAnsi="Arial" w:cs="Arial"/>
          <w:spacing w:val="1"/>
          <w:sz w:val="24"/>
          <w:szCs w:val="24"/>
          <w:lang w:val="pt-BR"/>
        </w:rPr>
        <w:t xml:space="preserve"> </w:t>
      </w:r>
      <w:r w:rsidRPr="001B406E">
        <w:rPr>
          <w:rFonts w:ascii="Arial" w:hAnsi="Arial" w:cs="Arial"/>
          <w:sz w:val="24"/>
          <w:szCs w:val="24"/>
          <w:lang w:val="pt-BR"/>
        </w:rPr>
        <w:t>transcorrido o período de até dez minutos, aleatoriamente determinado, a recepção de lances será</w:t>
      </w:r>
      <w:r w:rsidRPr="001B406E">
        <w:rPr>
          <w:rFonts w:ascii="Arial" w:hAnsi="Arial" w:cs="Arial"/>
          <w:spacing w:val="-56"/>
          <w:sz w:val="24"/>
          <w:szCs w:val="24"/>
          <w:lang w:val="pt-BR"/>
        </w:rPr>
        <w:t xml:space="preserve"> </w:t>
      </w:r>
      <w:r w:rsidR="008D2914" w:rsidRPr="001B406E">
        <w:rPr>
          <w:rFonts w:ascii="Arial" w:hAnsi="Arial" w:cs="Arial"/>
          <w:spacing w:val="-56"/>
          <w:sz w:val="24"/>
          <w:szCs w:val="24"/>
          <w:lang w:val="pt-BR"/>
        </w:rPr>
        <w:t xml:space="preserve">  </w:t>
      </w:r>
      <w:r w:rsidRPr="001B406E">
        <w:rPr>
          <w:rFonts w:ascii="Arial" w:hAnsi="Arial" w:cs="Arial"/>
          <w:sz w:val="24"/>
          <w:szCs w:val="24"/>
          <w:lang w:val="pt-BR"/>
        </w:rPr>
        <w:t>automaticamente</w:t>
      </w:r>
      <w:r w:rsidRPr="001B406E">
        <w:rPr>
          <w:rFonts w:ascii="Arial" w:hAnsi="Arial" w:cs="Arial"/>
          <w:spacing w:val="-5"/>
          <w:sz w:val="24"/>
          <w:szCs w:val="24"/>
          <w:lang w:val="pt-BR"/>
        </w:rPr>
        <w:t xml:space="preserve"> </w:t>
      </w:r>
      <w:r w:rsidRPr="001B406E">
        <w:rPr>
          <w:rFonts w:ascii="Arial" w:hAnsi="Arial" w:cs="Arial"/>
          <w:sz w:val="24"/>
          <w:szCs w:val="24"/>
          <w:lang w:val="pt-BR"/>
        </w:rPr>
        <w:t>encerrada.</w:t>
      </w:r>
    </w:p>
    <w:p w14:paraId="207DE05E" w14:textId="77777777" w:rsidR="00731BE0" w:rsidRPr="001B406E" w:rsidRDefault="00731BE0" w:rsidP="001B0942">
      <w:pPr>
        <w:pStyle w:val="PargrafodaLista"/>
        <w:numPr>
          <w:ilvl w:val="1"/>
          <w:numId w:val="5"/>
        </w:numPr>
        <w:tabs>
          <w:tab w:val="left" w:pos="986"/>
        </w:tabs>
        <w:ind w:right="188"/>
        <w:rPr>
          <w:rFonts w:ascii="Arial" w:hAnsi="Arial" w:cs="Arial"/>
          <w:sz w:val="24"/>
          <w:szCs w:val="24"/>
          <w:lang w:val="pt-BR"/>
        </w:rPr>
      </w:pPr>
      <w:r w:rsidRPr="001B406E">
        <w:rPr>
          <w:rFonts w:ascii="Arial" w:hAnsi="Arial" w:cs="Arial"/>
          <w:sz w:val="24"/>
          <w:szCs w:val="24"/>
          <w:lang w:val="pt-BR"/>
        </w:rPr>
        <w:t>Encerrado o prazo aleatório, o sistema abrirá a oportunidade para que o autor da oferta de valor</w:t>
      </w:r>
      <w:r w:rsidRPr="001B406E">
        <w:rPr>
          <w:rFonts w:ascii="Arial" w:hAnsi="Arial" w:cs="Arial"/>
          <w:spacing w:val="1"/>
          <w:sz w:val="24"/>
          <w:szCs w:val="24"/>
          <w:lang w:val="pt-BR"/>
        </w:rPr>
        <w:t xml:space="preserve"> </w:t>
      </w:r>
      <w:r w:rsidRPr="001B406E">
        <w:rPr>
          <w:rFonts w:ascii="Arial" w:hAnsi="Arial" w:cs="Arial"/>
          <w:sz w:val="24"/>
          <w:szCs w:val="24"/>
          <w:lang w:val="pt-BR"/>
        </w:rPr>
        <w:t xml:space="preserve">mais baixo e os autores das ofertas com valores até dez </w:t>
      </w:r>
      <w:proofErr w:type="gramStart"/>
      <w:r w:rsidRPr="001B406E">
        <w:rPr>
          <w:rFonts w:ascii="Arial" w:hAnsi="Arial" w:cs="Arial"/>
          <w:sz w:val="24"/>
          <w:szCs w:val="24"/>
          <w:lang w:val="pt-BR"/>
        </w:rPr>
        <w:t>por cento superiores</w:t>
      </w:r>
      <w:proofErr w:type="gramEnd"/>
      <w:r w:rsidRPr="001B406E">
        <w:rPr>
          <w:rFonts w:ascii="Arial" w:hAnsi="Arial" w:cs="Arial"/>
          <w:sz w:val="24"/>
          <w:szCs w:val="24"/>
          <w:lang w:val="pt-BR"/>
        </w:rPr>
        <w:t xml:space="preserve"> àquela possam</w:t>
      </w:r>
      <w:r w:rsidRPr="001B406E">
        <w:rPr>
          <w:rFonts w:ascii="Arial" w:hAnsi="Arial" w:cs="Arial"/>
          <w:spacing w:val="1"/>
          <w:sz w:val="24"/>
          <w:szCs w:val="24"/>
          <w:lang w:val="pt-BR"/>
        </w:rPr>
        <w:t xml:space="preserve"> </w:t>
      </w:r>
      <w:r w:rsidRPr="001B406E">
        <w:rPr>
          <w:rFonts w:ascii="Arial" w:hAnsi="Arial" w:cs="Arial"/>
          <w:sz w:val="24"/>
          <w:szCs w:val="24"/>
          <w:lang w:val="pt-BR"/>
        </w:rPr>
        <w:t>ofertar um lance final e fechado em até cinco minutos, que será sigiloso até o encerramento deste</w:t>
      </w:r>
      <w:r w:rsidRPr="001B406E">
        <w:rPr>
          <w:rFonts w:ascii="Arial" w:hAnsi="Arial" w:cs="Arial"/>
          <w:spacing w:val="1"/>
          <w:sz w:val="24"/>
          <w:szCs w:val="24"/>
          <w:lang w:val="pt-BR"/>
        </w:rPr>
        <w:t xml:space="preserve"> </w:t>
      </w:r>
      <w:r w:rsidRPr="001B406E">
        <w:rPr>
          <w:rFonts w:ascii="Arial" w:hAnsi="Arial" w:cs="Arial"/>
          <w:sz w:val="24"/>
          <w:szCs w:val="24"/>
          <w:lang w:val="pt-BR"/>
        </w:rPr>
        <w:t>prazo.</w:t>
      </w:r>
    </w:p>
    <w:p w14:paraId="0237CAC7" w14:textId="706FFACE" w:rsidR="00731BE0" w:rsidRPr="001B406E" w:rsidRDefault="00731BE0" w:rsidP="001B0942">
      <w:pPr>
        <w:pStyle w:val="PargrafodaLista"/>
        <w:numPr>
          <w:ilvl w:val="1"/>
          <w:numId w:val="5"/>
        </w:numPr>
        <w:tabs>
          <w:tab w:val="left" w:pos="986"/>
        </w:tabs>
        <w:ind w:right="184"/>
        <w:rPr>
          <w:rFonts w:ascii="Arial" w:hAnsi="Arial" w:cs="Arial"/>
          <w:sz w:val="24"/>
          <w:szCs w:val="24"/>
          <w:lang w:val="pt-BR"/>
        </w:rPr>
      </w:pPr>
      <w:r w:rsidRPr="001B406E">
        <w:rPr>
          <w:rFonts w:ascii="Arial" w:hAnsi="Arial" w:cs="Arial"/>
          <w:sz w:val="24"/>
          <w:szCs w:val="24"/>
          <w:lang w:val="pt-BR"/>
        </w:rPr>
        <w:t>Na ausência de, no mínimo, três ofertas nas condições de que trata o item anterior, os autores dos</w:t>
      </w:r>
      <w:r w:rsidR="003867F2">
        <w:rPr>
          <w:rFonts w:ascii="Arial" w:hAnsi="Arial" w:cs="Arial"/>
          <w:sz w:val="24"/>
          <w:szCs w:val="24"/>
          <w:lang w:val="pt-BR"/>
        </w:rPr>
        <w:t xml:space="preserve"> </w:t>
      </w:r>
      <w:r w:rsidRPr="001B406E">
        <w:rPr>
          <w:rFonts w:ascii="Arial" w:hAnsi="Arial" w:cs="Arial"/>
          <w:sz w:val="24"/>
          <w:szCs w:val="24"/>
          <w:lang w:val="pt-BR"/>
        </w:rPr>
        <w:t>melhores</w:t>
      </w:r>
      <w:r w:rsidRPr="001B406E">
        <w:rPr>
          <w:rFonts w:ascii="Arial" w:hAnsi="Arial" w:cs="Arial"/>
          <w:spacing w:val="-6"/>
          <w:sz w:val="24"/>
          <w:szCs w:val="24"/>
          <w:lang w:val="pt-BR"/>
        </w:rPr>
        <w:t xml:space="preserve"> </w:t>
      </w:r>
      <w:r w:rsidRPr="001B406E">
        <w:rPr>
          <w:rFonts w:ascii="Arial" w:hAnsi="Arial" w:cs="Arial"/>
          <w:sz w:val="24"/>
          <w:szCs w:val="24"/>
          <w:lang w:val="pt-BR"/>
        </w:rPr>
        <w:t>lances</w:t>
      </w:r>
      <w:r w:rsidRPr="001B406E">
        <w:rPr>
          <w:rFonts w:ascii="Arial" w:hAnsi="Arial" w:cs="Arial"/>
          <w:spacing w:val="-3"/>
          <w:sz w:val="24"/>
          <w:szCs w:val="24"/>
          <w:lang w:val="pt-BR"/>
        </w:rPr>
        <w:t xml:space="preserve"> </w:t>
      </w:r>
      <w:r w:rsidRPr="001B406E">
        <w:rPr>
          <w:rFonts w:ascii="Arial" w:hAnsi="Arial" w:cs="Arial"/>
          <w:sz w:val="24"/>
          <w:szCs w:val="24"/>
          <w:lang w:val="pt-BR"/>
        </w:rPr>
        <w:t>subsequentes,</w:t>
      </w:r>
      <w:r w:rsidRPr="001B406E">
        <w:rPr>
          <w:rFonts w:ascii="Arial" w:hAnsi="Arial" w:cs="Arial"/>
          <w:spacing w:val="-6"/>
          <w:sz w:val="24"/>
          <w:szCs w:val="24"/>
          <w:lang w:val="pt-BR"/>
        </w:rPr>
        <w:t xml:space="preserve"> </w:t>
      </w:r>
      <w:r w:rsidRPr="001B406E">
        <w:rPr>
          <w:rFonts w:ascii="Arial" w:hAnsi="Arial" w:cs="Arial"/>
          <w:sz w:val="24"/>
          <w:szCs w:val="24"/>
          <w:lang w:val="pt-BR"/>
        </w:rPr>
        <w:t>na</w:t>
      </w:r>
      <w:r w:rsidRPr="001B406E">
        <w:rPr>
          <w:rFonts w:ascii="Arial" w:hAnsi="Arial" w:cs="Arial"/>
          <w:spacing w:val="-5"/>
          <w:sz w:val="24"/>
          <w:szCs w:val="24"/>
          <w:lang w:val="pt-BR"/>
        </w:rPr>
        <w:t xml:space="preserve"> </w:t>
      </w:r>
      <w:r w:rsidRPr="001B406E">
        <w:rPr>
          <w:rFonts w:ascii="Arial" w:hAnsi="Arial" w:cs="Arial"/>
          <w:sz w:val="24"/>
          <w:szCs w:val="24"/>
          <w:lang w:val="pt-BR"/>
        </w:rPr>
        <w:t>ordem</w:t>
      </w:r>
      <w:r w:rsidRPr="001B406E">
        <w:rPr>
          <w:rFonts w:ascii="Arial" w:hAnsi="Arial" w:cs="Arial"/>
          <w:spacing w:val="-4"/>
          <w:sz w:val="24"/>
          <w:szCs w:val="24"/>
          <w:lang w:val="pt-BR"/>
        </w:rPr>
        <w:t xml:space="preserve"> </w:t>
      </w:r>
      <w:r w:rsidRPr="001B406E">
        <w:rPr>
          <w:rFonts w:ascii="Arial" w:hAnsi="Arial" w:cs="Arial"/>
          <w:sz w:val="24"/>
          <w:szCs w:val="24"/>
          <w:lang w:val="pt-BR"/>
        </w:rPr>
        <w:t>de</w:t>
      </w:r>
      <w:r w:rsidRPr="001B406E">
        <w:rPr>
          <w:rFonts w:ascii="Arial" w:hAnsi="Arial" w:cs="Arial"/>
          <w:spacing w:val="-5"/>
          <w:sz w:val="24"/>
          <w:szCs w:val="24"/>
          <w:lang w:val="pt-BR"/>
        </w:rPr>
        <w:t xml:space="preserve"> </w:t>
      </w:r>
      <w:r w:rsidRPr="001B406E">
        <w:rPr>
          <w:rFonts w:ascii="Arial" w:hAnsi="Arial" w:cs="Arial"/>
          <w:sz w:val="24"/>
          <w:szCs w:val="24"/>
          <w:lang w:val="pt-BR"/>
        </w:rPr>
        <w:t>classificação,</w:t>
      </w:r>
      <w:r w:rsidRPr="001B406E">
        <w:rPr>
          <w:rFonts w:ascii="Arial" w:hAnsi="Arial" w:cs="Arial"/>
          <w:spacing w:val="-4"/>
          <w:sz w:val="24"/>
          <w:szCs w:val="24"/>
          <w:lang w:val="pt-BR"/>
        </w:rPr>
        <w:t xml:space="preserve"> </w:t>
      </w:r>
      <w:r w:rsidRPr="001B406E">
        <w:rPr>
          <w:rFonts w:ascii="Arial" w:hAnsi="Arial" w:cs="Arial"/>
          <w:sz w:val="24"/>
          <w:szCs w:val="24"/>
          <w:lang w:val="pt-BR"/>
        </w:rPr>
        <w:t>até</w:t>
      </w:r>
      <w:r w:rsidRPr="001B406E">
        <w:rPr>
          <w:rFonts w:ascii="Arial" w:hAnsi="Arial" w:cs="Arial"/>
          <w:spacing w:val="-4"/>
          <w:sz w:val="24"/>
          <w:szCs w:val="24"/>
          <w:lang w:val="pt-BR"/>
        </w:rPr>
        <w:t xml:space="preserve"> </w:t>
      </w:r>
      <w:r w:rsidRPr="001B406E">
        <w:rPr>
          <w:rFonts w:ascii="Arial" w:hAnsi="Arial" w:cs="Arial"/>
          <w:sz w:val="24"/>
          <w:szCs w:val="24"/>
          <w:lang w:val="pt-BR"/>
        </w:rPr>
        <w:t>o</w:t>
      </w:r>
      <w:r w:rsidRPr="001B406E">
        <w:rPr>
          <w:rFonts w:ascii="Arial" w:hAnsi="Arial" w:cs="Arial"/>
          <w:spacing w:val="-5"/>
          <w:sz w:val="24"/>
          <w:szCs w:val="24"/>
          <w:lang w:val="pt-BR"/>
        </w:rPr>
        <w:t xml:space="preserve"> </w:t>
      </w:r>
      <w:r w:rsidRPr="001B406E">
        <w:rPr>
          <w:rFonts w:ascii="Arial" w:hAnsi="Arial" w:cs="Arial"/>
          <w:sz w:val="24"/>
          <w:szCs w:val="24"/>
          <w:lang w:val="pt-BR"/>
        </w:rPr>
        <w:t>máximo</w:t>
      </w:r>
      <w:r w:rsidRPr="001B406E">
        <w:rPr>
          <w:rFonts w:ascii="Arial" w:hAnsi="Arial" w:cs="Arial"/>
          <w:spacing w:val="-5"/>
          <w:sz w:val="24"/>
          <w:szCs w:val="24"/>
          <w:lang w:val="pt-BR"/>
        </w:rPr>
        <w:t xml:space="preserve"> </w:t>
      </w:r>
      <w:r w:rsidRPr="001B406E">
        <w:rPr>
          <w:rFonts w:ascii="Arial" w:hAnsi="Arial" w:cs="Arial"/>
          <w:sz w:val="24"/>
          <w:szCs w:val="24"/>
          <w:lang w:val="pt-BR"/>
        </w:rPr>
        <w:t>de</w:t>
      </w:r>
      <w:r w:rsidRPr="001B406E">
        <w:rPr>
          <w:rFonts w:ascii="Arial" w:hAnsi="Arial" w:cs="Arial"/>
          <w:spacing w:val="-3"/>
          <w:sz w:val="24"/>
          <w:szCs w:val="24"/>
          <w:lang w:val="pt-BR"/>
        </w:rPr>
        <w:t xml:space="preserve"> </w:t>
      </w:r>
      <w:r w:rsidRPr="001B406E">
        <w:rPr>
          <w:rFonts w:ascii="Arial" w:hAnsi="Arial" w:cs="Arial"/>
          <w:sz w:val="24"/>
          <w:szCs w:val="24"/>
          <w:lang w:val="pt-BR"/>
        </w:rPr>
        <w:t>três,</w:t>
      </w:r>
      <w:r w:rsidRPr="001B406E">
        <w:rPr>
          <w:rFonts w:ascii="Arial" w:hAnsi="Arial" w:cs="Arial"/>
          <w:spacing w:val="1"/>
          <w:sz w:val="24"/>
          <w:szCs w:val="24"/>
          <w:lang w:val="pt-BR"/>
        </w:rPr>
        <w:t xml:space="preserve"> </w:t>
      </w:r>
      <w:r w:rsidRPr="001B406E">
        <w:rPr>
          <w:rFonts w:ascii="Arial" w:hAnsi="Arial" w:cs="Arial"/>
          <w:sz w:val="24"/>
          <w:szCs w:val="24"/>
          <w:lang w:val="pt-BR"/>
        </w:rPr>
        <w:t>poderão</w:t>
      </w:r>
      <w:r w:rsidRPr="001B406E">
        <w:rPr>
          <w:rFonts w:ascii="Arial" w:hAnsi="Arial" w:cs="Arial"/>
          <w:spacing w:val="-5"/>
          <w:sz w:val="24"/>
          <w:szCs w:val="24"/>
          <w:lang w:val="pt-BR"/>
        </w:rPr>
        <w:t xml:space="preserve"> </w:t>
      </w:r>
      <w:r w:rsidRPr="001B406E">
        <w:rPr>
          <w:rFonts w:ascii="Arial" w:hAnsi="Arial" w:cs="Arial"/>
          <w:sz w:val="24"/>
          <w:szCs w:val="24"/>
          <w:lang w:val="pt-BR"/>
        </w:rPr>
        <w:t>oferecer</w:t>
      </w:r>
      <w:r w:rsidRPr="001B406E">
        <w:rPr>
          <w:rFonts w:ascii="Arial" w:hAnsi="Arial" w:cs="Arial"/>
          <w:spacing w:val="-56"/>
          <w:sz w:val="24"/>
          <w:szCs w:val="24"/>
          <w:lang w:val="pt-BR"/>
        </w:rPr>
        <w:t xml:space="preserve"> </w:t>
      </w:r>
      <w:r w:rsidRPr="001B406E">
        <w:rPr>
          <w:rFonts w:ascii="Arial" w:hAnsi="Arial" w:cs="Arial"/>
          <w:sz w:val="24"/>
          <w:szCs w:val="24"/>
          <w:lang w:val="pt-BR"/>
        </w:rPr>
        <w:t>um</w:t>
      </w:r>
      <w:r w:rsidRPr="001B406E">
        <w:rPr>
          <w:rFonts w:ascii="Arial" w:hAnsi="Arial" w:cs="Arial"/>
          <w:spacing w:val="-6"/>
          <w:sz w:val="24"/>
          <w:szCs w:val="24"/>
          <w:lang w:val="pt-BR"/>
        </w:rPr>
        <w:t xml:space="preserve"> </w:t>
      </w:r>
      <w:r w:rsidRPr="001B406E">
        <w:rPr>
          <w:rFonts w:ascii="Arial" w:hAnsi="Arial" w:cs="Arial"/>
          <w:sz w:val="24"/>
          <w:szCs w:val="24"/>
          <w:lang w:val="pt-BR"/>
        </w:rPr>
        <w:t>lance</w:t>
      </w:r>
      <w:r w:rsidRPr="001B406E">
        <w:rPr>
          <w:rFonts w:ascii="Arial" w:hAnsi="Arial" w:cs="Arial"/>
          <w:spacing w:val="-6"/>
          <w:sz w:val="24"/>
          <w:szCs w:val="24"/>
          <w:lang w:val="pt-BR"/>
        </w:rPr>
        <w:t xml:space="preserve"> </w:t>
      </w:r>
      <w:r w:rsidRPr="001B406E">
        <w:rPr>
          <w:rFonts w:ascii="Arial" w:hAnsi="Arial" w:cs="Arial"/>
          <w:sz w:val="24"/>
          <w:szCs w:val="24"/>
          <w:lang w:val="pt-BR"/>
        </w:rPr>
        <w:t>final</w:t>
      </w:r>
      <w:r w:rsidRPr="001B406E">
        <w:rPr>
          <w:rFonts w:ascii="Arial" w:hAnsi="Arial" w:cs="Arial"/>
          <w:spacing w:val="-6"/>
          <w:sz w:val="24"/>
          <w:szCs w:val="24"/>
          <w:lang w:val="pt-BR"/>
        </w:rPr>
        <w:t xml:space="preserve"> </w:t>
      </w:r>
      <w:r w:rsidRPr="001B406E">
        <w:rPr>
          <w:rFonts w:ascii="Arial" w:hAnsi="Arial" w:cs="Arial"/>
          <w:sz w:val="24"/>
          <w:szCs w:val="24"/>
          <w:lang w:val="pt-BR"/>
        </w:rPr>
        <w:t>e</w:t>
      </w:r>
      <w:r w:rsidRPr="001B406E">
        <w:rPr>
          <w:rFonts w:ascii="Arial" w:hAnsi="Arial" w:cs="Arial"/>
          <w:spacing w:val="-7"/>
          <w:sz w:val="24"/>
          <w:szCs w:val="24"/>
          <w:lang w:val="pt-BR"/>
        </w:rPr>
        <w:t xml:space="preserve"> </w:t>
      </w:r>
      <w:r w:rsidRPr="001B406E">
        <w:rPr>
          <w:rFonts w:ascii="Arial" w:hAnsi="Arial" w:cs="Arial"/>
          <w:sz w:val="24"/>
          <w:szCs w:val="24"/>
          <w:lang w:val="pt-BR"/>
        </w:rPr>
        <w:t>fechado</w:t>
      </w:r>
      <w:r w:rsidRPr="001B406E">
        <w:rPr>
          <w:rFonts w:ascii="Arial" w:hAnsi="Arial" w:cs="Arial"/>
          <w:spacing w:val="-6"/>
          <w:sz w:val="24"/>
          <w:szCs w:val="24"/>
          <w:lang w:val="pt-BR"/>
        </w:rPr>
        <w:t xml:space="preserve"> </w:t>
      </w:r>
      <w:r w:rsidRPr="001B406E">
        <w:rPr>
          <w:rFonts w:ascii="Arial" w:hAnsi="Arial" w:cs="Arial"/>
          <w:sz w:val="24"/>
          <w:szCs w:val="24"/>
          <w:lang w:val="pt-BR"/>
        </w:rPr>
        <w:t>em</w:t>
      </w:r>
      <w:r w:rsidRPr="001B406E">
        <w:rPr>
          <w:rFonts w:ascii="Arial" w:hAnsi="Arial" w:cs="Arial"/>
          <w:spacing w:val="-5"/>
          <w:sz w:val="24"/>
          <w:szCs w:val="24"/>
          <w:lang w:val="pt-BR"/>
        </w:rPr>
        <w:t xml:space="preserve"> </w:t>
      </w:r>
      <w:r w:rsidRPr="001B406E">
        <w:rPr>
          <w:rFonts w:ascii="Arial" w:hAnsi="Arial" w:cs="Arial"/>
          <w:sz w:val="24"/>
          <w:szCs w:val="24"/>
          <w:lang w:val="pt-BR"/>
        </w:rPr>
        <w:t>até</w:t>
      </w:r>
      <w:r w:rsidRPr="001B406E">
        <w:rPr>
          <w:rFonts w:ascii="Arial" w:hAnsi="Arial" w:cs="Arial"/>
          <w:spacing w:val="-7"/>
          <w:sz w:val="24"/>
          <w:szCs w:val="24"/>
          <w:lang w:val="pt-BR"/>
        </w:rPr>
        <w:t xml:space="preserve"> </w:t>
      </w:r>
      <w:r w:rsidRPr="001B406E">
        <w:rPr>
          <w:rFonts w:ascii="Arial" w:hAnsi="Arial" w:cs="Arial"/>
          <w:sz w:val="24"/>
          <w:szCs w:val="24"/>
          <w:lang w:val="pt-BR"/>
        </w:rPr>
        <w:t>cinco</w:t>
      </w:r>
      <w:r w:rsidRPr="001B406E">
        <w:rPr>
          <w:rFonts w:ascii="Arial" w:hAnsi="Arial" w:cs="Arial"/>
          <w:spacing w:val="-7"/>
          <w:sz w:val="24"/>
          <w:szCs w:val="24"/>
          <w:lang w:val="pt-BR"/>
        </w:rPr>
        <w:t xml:space="preserve"> </w:t>
      </w:r>
      <w:r w:rsidRPr="001B406E">
        <w:rPr>
          <w:rFonts w:ascii="Arial" w:hAnsi="Arial" w:cs="Arial"/>
          <w:sz w:val="24"/>
          <w:szCs w:val="24"/>
          <w:lang w:val="pt-BR"/>
        </w:rPr>
        <w:t>minutos,</w:t>
      </w:r>
      <w:r w:rsidRPr="001B406E">
        <w:rPr>
          <w:rFonts w:ascii="Arial" w:hAnsi="Arial" w:cs="Arial"/>
          <w:spacing w:val="-8"/>
          <w:sz w:val="24"/>
          <w:szCs w:val="24"/>
          <w:lang w:val="pt-BR"/>
        </w:rPr>
        <w:t xml:space="preserve"> </w:t>
      </w:r>
      <w:r w:rsidRPr="001B406E">
        <w:rPr>
          <w:rFonts w:ascii="Arial" w:hAnsi="Arial" w:cs="Arial"/>
          <w:sz w:val="24"/>
          <w:szCs w:val="24"/>
          <w:lang w:val="pt-BR"/>
        </w:rPr>
        <w:t>que</w:t>
      </w:r>
      <w:r w:rsidRPr="001B406E">
        <w:rPr>
          <w:rFonts w:ascii="Arial" w:hAnsi="Arial" w:cs="Arial"/>
          <w:spacing w:val="-7"/>
          <w:sz w:val="24"/>
          <w:szCs w:val="24"/>
          <w:lang w:val="pt-BR"/>
        </w:rPr>
        <w:t xml:space="preserve"> </w:t>
      </w:r>
      <w:r w:rsidRPr="001B406E">
        <w:rPr>
          <w:rFonts w:ascii="Arial" w:hAnsi="Arial" w:cs="Arial"/>
          <w:sz w:val="24"/>
          <w:szCs w:val="24"/>
          <w:lang w:val="pt-BR"/>
        </w:rPr>
        <w:t>será</w:t>
      </w:r>
      <w:r w:rsidRPr="001B406E">
        <w:rPr>
          <w:rFonts w:ascii="Arial" w:hAnsi="Arial" w:cs="Arial"/>
          <w:spacing w:val="-7"/>
          <w:sz w:val="24"/>
          <w:szCs w:val="24"/>
          <w:lang w:val="pt-BR"/>
        </w:rPr>
        <w:t xml:space="preserve"> </w:t>
      </w:r>
      <w:r w:rsidRPr="001B406E">
        <w:rPr>
          <w:rFonts w:ascii="Arial" w:hAnsi="Arial" w:cs="Arial"/>
          <w:sz w:val="24"/>
          <w:szCs w:val="24"/>
          <w:lang w:val="pt-BR"/>
        </w:rPr>
        <w:t>sigiloso</w:t>
      </w:r>
      <w:r w:rsidRPr="001B406E">
        <w:rPr>
          <w:rFonts w:ascii="Arial" w:hAnsi="Arial" w:cs="Arial"/>
          <w:spacing w:val="-7"/>
          <w:sz w:val="24"/>
          <w:szCs w:val="24"/>
          <w:lang w:val="pt-BR"/>
        </w:rPr>
        <w:t xml:space="preserve"> </w:t>
      </w:r>
      <w:r w:rsidRPr="001B406E">
        <w:rPr>
          <w:rFonts w:ascii="Arial" w:hAnsi="Arial" w:cs="Arial"/>
          <w:sz w:val="24"/>
          <w:szCs w:val="24"/>
          <w:lang w:val="pt-BR"/>
        </w:rPr>
        <w:t>até</w:t>
      </w:r>
      <w:r w:rsidRPr="001B406E">
        <w:rPr>
          <w:rFonts w:ascii="Arial" w:hAnsi="Arial" w:cs="Arial"/>
          <w:spacing w:val="-7"/>
          <w:sz w:val="24"/>
          <w:szCs w:val="24"/>
          <w:lang w:val="pt-BR"/>
        </w:rPr>
        <w:t xml:space="preserve"> </w:t>
      </w:r>
      <w:r w:rsidRPr="001B406E">
        <w:rPr>
          <w:rFonts w:ascii="Arial" w:hAnsi="Arial" w:cs="Arial"/>
          <w:sz w:val="24"/>
          <w:szCs w:val="24"/>
          <w:lang w:val="pt-BR"/>
        </w:rPr>
        <w:t>o</w:t>
      </w:r>
      <w:r w:rsidRPr="001B406E">
        <w:rPr>
          <w:rFonts w:ascii="Arial" w:hAnsi="Arial" w:cs="Arial"/>
          <w:spacing w:val="-4"/>
          <w:sz w:val="24"/>
          <w:szCs w:val="24"/>
          <w:lang w:val="pt-BR"/>
        </w:rPr>
        <w:t xml:space="preserve"> </w:t>
      </w:r>
      <w:r w:rsidRPr="001B406E">
        <w:rPr>
          <w:rFonts w:ascii="Arial" w:hAnsi="Arial" w:cs="Arial"/>
          <w:sz w:val="24"/>
          <w:szCs w:val="24"/>
          <w:lang w:val="pt-BR"/>
        </w:rPr>
        <w:t>encerramento</w:t>
      </w:r>
      <w:r w:rsidRPr="001B406E">
        <w:rPr>
          <w:rFonts w:ascii="Arial" w:hAnsi="Arial" w:cs="Arial"/>
          <w:spacing w:val="-7"/>
          <w:sz w:val="24"/>
          <w:szCs w:val="24"/>
          <w:lang w:val="pt-BR"/>
        </w:rPr>
        <w:t xml:space="preserve"> </w:t>
      </w:r>
      <w:r w:rsidRPr="001B406E">
        <w:rPr>
          <w:rFonts w:ascii="Arial" w:hAnsi="Arial" w:cs="Arial"/>
          <w:sz w:val="24"/>
          <w:szCs w:val="24"/>
          <w:lang w:val="pt-BR"/>
        </w:rPr>
        <w:t>do</w:t>
      </w:r>
      <w:r w:rsidRPr="001B406E">
        <w:rPr>
          <w:rFonts w:ascii="Arial" w:hAnsi="Arial" w:cs="Arial"/>
          <w:spacing w:val="-6"/>
          <w:sz w:val="24"/>
          <w:szCs w:val="24"/>
          <w:lang w:val="pt-BR"/>
        </w:rPr>
        <w:t xml:space="preserve"> </w:t>
      </w:r>
      <w:r w:rsidRPr="001B406E">
        <w:rPr>
          <w:rFonts w:ascii="Arial" w:hAnsi="Arial" w:cs="Arial"/>
          <w:sz w:val="24"/>
          <w:szCs w:val="24"/>
          <w:lang w:val="pt-BR"/>
        </w:rPr>
        <w:t>prazo.</w:t>
      </w:r>
    </w:p>
    <w:p w14:paraId="6FA02757" w14:textId="77777777" w:rsidR="00731BE0" w:rsidRPr="001B406E" w:rsidRDefault="00731BE0" w:rsidP="001B0942">
      <w:pPr>
        <w:pStyle w:val="PargrafodaLista"/>
        <w:numPr>
          <w:ilvl w:val="1"/>
          <w:numId w:val="5"/>
        </w:numPr>
        <w:tabs>
          <w:tab w:val="left" w:pos="986"/>
        </w:tabs>
        <w:ind w:right="192"/>
        <w:rPr>
          <w:rFonts w:ascii="Arial" w:hAnsi="Arial" w:cs="Arial"/>
          <w:sz w:val="24"/>
          <w:szCs w:val="24"/>
          <w:lang w:val="pt-BR"/>
        </w:rPr>
      </w:pPr>
      <w:r w:rsidRPr="001B406E">
        <w:rPr>
          <w:rFonts w:ascii="Arial" w:hAnsi="Arial" w:cs="Arial"/>
          <w:sz w:val="24"/>
          <w:szCs w:val="24"/>
          <w:lang w:val="pt-BR"/>
        </w:rPr>
        <w:t>Encerrados os prazos estabelecidos nos “a” e “c”, o sistema ordenará os lances em ordem</w:t>
      </w:r>
      <w:r w:rsidRPr="001B406E">
        <w:rPr>
          <w:rFonts w:ascii="Arial" w:hAnsi="Arial" w:cs="Arial"/>
          <w:spacing w:val="1"/>
          <w:sz w:val="24"/>
          <w:szCs w:val="24"/>
          <w:lang w:val="pt-BR"/>
        </w:rPr>
        <w:t xml:space="preserve"> </w:t>
      </w:r>
      <w:r w:rsidRPr="001B406E">
        <w:rPr>
          <w:rFonts w:ascii="Arial" w:hAnsi="Arial" w:cs="Arial"/>
          <w:sz w:val="24"/>
          <w:szCs w:val="24"/>
          <w:lang w:val="pt-BR"/>
        </w:rPr>
        <w:t>crescente</w:t>
      </w:r>
      <w:r w:rsidRPr="001B406E">
        <w:rPr>
          <w:rFonts w:ascii="Arial" w:hAnsi="Arial" w:cs="Arial"/>
          <w:spacing w:val="-5"/>
          <w:sz w:val="24"/>
          <w:szCs w:val="24"/>
          <w:lang w:val="pt-BR"/>
        </w:rPr>
        <w:t xml:space="preserve"> </w:t>
      </w:r>
      <w:r w:rsidRPr="001B406E">
        <w:rPr>
          <w:rFonts w:ascii="Arial" w:hAnsi="Arial" w:cs="Arial"/>
          <w:sz w:val="24"/>
          <w:szCs w:val="24"/>
          <w:lang w:val="pt-BR"/>
        </w:rPr>
        <w:t>de</w:t>
      </w:r>
      <w:r w:rsidRPr="001B406E">
        <w:rPr>
          <w:rFonts w:ascii="Arial" w:hAnsi="Arial" w:cs="Arial"/>
          <w:spacing w:val="-1"/>
          <w:sz w:val="24"/>
          <w:szCs w:val="24"/>
          <w:lang w:val="pt-BR"/>
        </w:rPr>
        <w:t xml:space="preserve"> </w:t>
      </w:r>
      <w:proofErr w:type="spellStart"/>
      <w:r w:rsidRPr="001B406E">
        <w:rPr>
          <w:rFonts w:ascii="Arial" w:hAnsi="Arial" w:cs="Arial"/>
          <w:sz w:val="24"/>
          <w:szCs w:val="24"/>
          <w:lang w:val="pt-BR"/>
        </w:rPr>
        <w:t>vantajosidade</w:t>
      </w:r>
      <w:proofErr w:type="spellEnd"/>
      <w:r w:rsidRPr="001B406E">
        <w:rPr>
          <w:rFonts w:ascii="Arial" w:hAnsi="Arial" w:cs="Arial"/>
          <w:sz w:val="24"/>
          <w:szCs w:val="24"/>
          <w:lang w:val="pt-BR"/>
        </w:rPr>
        <w:t>.</w:t>
      </w:r>
    </w:p>
    <w:p w14:paraId="47284CEC" w14:textId="77777777" w:rsidR="00731BE0" w:rsidRPr="001B406E" w:rsidRDefault="00731BE0" w:rsidP="001B0942">
      <w:pPr>
        <w:pStyle w:val="PargrafodaLista"/>
        <w:numPr>
          <w:ilvl w:val="1"/>
          <w:numId w:val="5"/>
        </w:numPr>
        <w:tabs>
          <w:tab w:val="left" w:pos="986"/>
        </w:tabs>
        <w:ind w:right="188"/>
        <w:rPr>
          <w:rFonts w:ascii="Arial" w:hAnsi="Arial" w:cs="Arial"/>
          <w:sz w:val="24"/>
          <w:szCs w:val="24"/>
          <w:lang w:val="pt-BR"/>
        </w:rPr>
      </w:pPr>
      <w:r w:rsidRPr="001B406E">
        <w:rPr>
          <w:rFonts w:ascii="Arial" w:hAnsi="Arial" w:cs="Arial"/>
          <w:sz w:val="24"/>
          <w:szCs w:val="24"/>
          <w:lang w:val="pt-BR"/>
        </w:rPr>
        <w:t>Na ausência de lance final e fechado classificado nos termos dos “a” e “c”, haverá o reinício da</w:t>
      </w:r>
      <w:r w:rsidRPr="001B406E">
        <w:rPr>
          <w:rFonts w:ascii="Arial" w:hAnsi="Arial" w:cs="Arial"/>
          <w:spacing w:val="1"/>
          <w:sz w:val="24"/>
          <w:szCs w:val="24"/>
          <w:lang w:val="pt-BR"/>
        </w:rPr>
        <w:t xml:space="preserve"> </w:t>
      </w:r>
      <w:r w:rsidRPr="001B406E">
        <w:rPr>
          <w:rFonts w:ascii="Arial" w:hAnsi="Arial" w:cs="Arial"/>
          <w:sz w:val="24"/>
          <w:szCs w:val="24"/>
          <w:lang w:val="pt-BR"/>
        </w:rPr>
        <w:t>etapa fechada para que os demais licitantes, até o máximo de três, na ordem de classificação,</w:t>
      </w:r>
      <w:r w:rsidRPr="001B406E">
        <w:rPr>
          <w:rFonts w:ascii="Arial" w:hAnsi="Arial" w:cs="Arial"/>
          <w:spacing w:val="1"/>
          <w:sz w:val="24"/>
          <w:szCs w:val="24"/>
          <w:lang w:val="pt-BR"/>
        </w:rPr>
        <w:t xml:space="preserve"> </w:t>
      </w:r>
      <w:r w:rsidRPr="001B406E">
        <w:rPr>
          <w:rFonts w:ascii="Arial" w:hAnsi="Arial" w:cs="Arial"/>
          <w:sz w:val="24"/>
          <w:szCs w:val="24"/>
          <w:lang w:val="pt-BR"/>
        </w:rPr>
        <w:t>possam</w:t>
      </w:r>
      <w:r w:rsidRPr="001B406E">
        <w:rPr>
          <w:rFonts w:ascii="Arial" w:hAnsi="Arial" w:cs="Arial"/>
          <w:spacing w:val="1"/>
          <w:sz w:val="24"/>
          <w:szCs w:val="24"/>
          <w:lang w:val="pt-BR"/>
        </w:rPr>
        <w:t xml:space="preserve"> </w:t>
      </w:r>
      <w:r w:rsidRPr="001B406E">
        <w:rPr>
          <w:rFonts w:ascii="Arial" w:hAnsi="Arial" w:cs="Arial"/>
          <w:sz w:val="24"/>
          <w:szCs w:val="24"/>
          <w:lang w:val="pt-BR"/>
        </w:rPr>
        <w:t>ofertar</w:t>
      </w:r>
      <w:r w:rsidRPr="001B406E">
        <w:rPr>
          <w:rFonts w:ascii="Arial" w:hAnsi="Arial" w:cs="Arial"/>
          <w:spacing w:val="1"/>
          <w:sz w:val="24"/>
          <w:szCs w:val="24"/>
          <w:lang w:val="pt-BR"/>
        </w:rPr>
        <w:t xml:space="preserve"> </w:t>
      </w:r>
      <w:r w:rsidRPr="001B406E">
        <w:rPr>
          <w:rFonts w:ascii="Arial" w:hAnsi="Arial" w:cs="Arial"/>
          <w:sz w:val="24"/>
          <w:szCs w:val="24"/>
          <w:lang w:val="pt-BR"/>
        </w:rPr>
        <w:t>um</w:t>
      </w:r>
      <w:r w:rsidRPr="001B406E">
        <w:rPr>
          <w:rFonts w:ascii="Arial" w:hAnsi="Arial" w:cs="Arial"/>
          <w:spacing w:val="1"/>
          <w:sz w:val="24"/>
          <w:szCs w:val="24"/>
          <w:lang w:val="pt-BR"/>
        </w:rPr>
        <w:t xml:space="preserve"> </w:t>
      </w:r>
      <w:r w:rsidRPr="001B406E">
        <w:rPr>
          <w:rFonts w:ascii="Arial" w:hAnsi="Arial" w:cs="Arial"/>
          <w:sz w:val="24"/>
          <w:szCs w:val="24"/>
          <w:lang w:val="pt-BR"/>
        </w:rPr>
        <w:t>lance</w:t>
      </w:r>
      <w:r w:rsidRPr="001B406E">
        <w:rPr>
          <w:rFonts w:ascii="Arial" w:hAnsi="Arial" w:cs="Arial"/>
          <w:spacing w:val="1"/>
          <w:sz w:val="24"/>
          <w:szCs w:val="24"/>
          <w:lang w:val="pt-BR"/>
        </w:rPr>
        <w:t xml:space="preserve"> </w:t>
      </w:r>
      <w:r w:rsidRPr="001B406E">
        <w:rPr>
          <w:rFonts w:ascii="Arial" w:hAnsi="Arial" w:cs="Arial"/>
          <w:sz w:val="24"/>
          <w:szCs w:val="24"/>
          <w:lang w:val="pt-BR"/>
        </w:rPr>
        <w:t>final</w:t>
      </w:r>
      <w:r w:rsidRPr="001B406E">
        <w:rPr>
          <w:rFonts w:ascii="Arial" w:hAnsi="Arial" w:cs="Arial"/>
          <w:spacing w:val="1"/>
          <w:sz w:val="24"/>
          <w:szCs w:val="24"/>
          <w:lang w:val="pt-BR"/>
        </w:rPr>
        <w:t xml:space="preserve"> </w:t>
      </w:r>
      <w:r w:rsidRPr="001B406E">
        <w:rPr>
          <w:rFonts w:ascii="Arial" w:hAnsi="Arial" w:cs="Arial"/>
          <w:sz w:val="24"/>
          <w:szCs w:val="24"/>
          <w:lang w:val="pt-BR"/>
        </w:rPr>
        <w:t>e</w:t>
      </w:r>
      <w:r w:rsidRPr="001B406E">
        <w:rPr>
          <w:rFonts w:ascii="Arial" w:hAnsi="Arial" w:cs="Arial"/>
          <w:spacing w:val="1"/>
          <w:sz w:val="24"/>
          <w:szCs w:val="24"/>
          <w:lang w:val="pt-BR"/>
        </w:rPr>
        <w:t xml:space="preserve"> </w:t>
      </w:r>
      <w:r w:rsidRPr="001B406E">
        <w:rPr>
          <w:rFonts w:ascii="Arial" w:hAnsi="Arial" w:cs="Arial"/>
          <w:sz w:val="24"/>
          <w:szCs w:val="24"/>
          <w:lang w:val="pt-BR"/>
        </w:rPr>
        <w:t>fechado</w:t>
      </w:r>
      <w:r w:rsidRPr="001B406E">
        <w:rPr>
          <w:rFonts w:ascii="Arial" w:hAnsi="Arial" w:cs="Arial"/>
          <w:spacing w:val="1"/>
          <w:sz w:val="24"/>
          <w:szCs w:val="24"/>
          <w:lang w:val="pt-BR"/>
        </w:rPr>
        <w:t xml:space="preserve"> </w:t>
      </w:r>
      <w:r w:rsidRPr="001B406E">
        <w:rPr>
          <w:rFonts w:ascii="Arial" w:hAnsi="Arial" w:cs="Arial"/>
          <w:sz w:val="24"/>
          <w:szCs w:val="24"/>
          <w:lang w:val="pt-BR"/>
        </w:rPr>
        <w:t>em</w:t>
      </w:r>
      <w:r w:rsidRPr="001B406E">
        <w:rPr>
          <w:rFonts w:ascii="Arial" w:hAnsi="Arial" w:cs="Arial"/>
          <w:spacing w:val="1"/>
          <w:sz w:val="24"/>
          <w:szCs w:val="24"/>
          <w:lang w:val="pt-BR"/>
        </w:rPr>
        <w:t xml:space="preserve"> </w:t>
      </w:r>
      <w:r w:rsidRPr="001B406E">
        <w:rPr>
          <w:rFonts w:ascii="Arial" w:hAnsi="Arial" w:cs="Arial"/>
          <w:sz w:val="24"/>
          <w:szCs w:val="24"/>
          <w:lang w:val="pt-BR"/>
        </w:rPr>
        <w:t>até</w:t>
      </w:r>
      <w:r w:rsidRPr="001B406E">
        <w:rPr>
          <w:rFonts w:ascii="Arial" w:hAnsi="Arial" w:cs="Arial"/>
          <w:spacing w:val="1"/>
          <w:sz w:val="24"/>
          <w:szCs w:val="24"/>
          <w:lang w:val="pt-BR"/>
        </w:rPr>
        <w:t xml:space="preserve"> </w:t>
      </w:r>
      <w:r w:rsidRPr="001B406E">
        <w:rPr>
          <w:rFonts w:ascii="Arial" w:hAnsi="Arial" w:cs="Arial"/>
          <w:sz w:val="24"/>
          <w:szCs w:val="24"/>
          <w:lang w:val="pt-BR"/>
        </w:rPr>
        <w:t>cinco</w:t>
      </w:r>
      <w:r w:rsidRPr="001B406E">
        <w:rPr>
          <w:rFonts w:ascii="Arial" w:hAnsi="Arial" w:cs="Arial"/>
          <w:spacing w:val="1"/>
          <w:sz w:val="24"/>
          <w:szCs w:val="24"/>
          <w:lang w:val="pt-BR"/>
        </w:rPr>
        <w:t xml:space="preserve"> </w:t>
      </w:r>
      <w:r w:rsidRPr="001B406E">
        <w:rPr>
          <w:rFonts w:ascii="Arial" w:hAnsi="Arial" w:cs="Arial"/>
          <w:sz w:val="24"/>
          <w:szCs w:val="24"/>
          <w:lang w:val="pt-BR"/>
        </w:rPr>
        <w:t>minutos,</w:t>
      </w:r>
      <w:r w:rsidRPr="001B406E">
        <w:rPr>
          <w:rFonts w:ascii="Arial" w:hAnsi="Arial" w:cs="Arial"/>
          <w:spacing w:val="1"/>
          <w:sz w:val="24"/>
          <w:szCs w:val="24"/>
          <w:lang w:val="pt-BR"/>
        </w:rPr>
        <w:t xml:space="preserve"> </w:t>
      </w:r>
      <w:r w:rsidRPr="001B406E">
        <w:rPr>
          <w:rFonts w:ascii="Arial" w:hAnsi="Arial" w:cs="Arial"/>
          <w:sz w:val="24"/>
          <w:szCs w:val="24"/>
          <w:lang w:val="pt-BR"/>
        </w:rPr>
        <w:t>que</w:t>
      </w:r>
      <w:r w:rsidRPr="001B406E">
        <w:rPr>
          <w:rFonts w:ascii="Arial" w:hAnsi="Arial" w:cs="Arial"/>
          <w:spacing w:val="1"/>
          <w:sz w:val="24"/>
          <w:szCs w:val="24"/>
          <w:lang w:val="pt-BR"/>
        </w:rPr>
        <w:t xml:space="preserve"> </w:t>
      </w:r>
      <w:r w:rsidRPr="001B406E">
        <w:rPr>
          <w:rFonts w:ascii="Arial" w:hAnsi="Arial" w:cs="Arial"/>
          <w:sz w:val="24"/>
          <w:szCs w:val="24"/>
          <w:lang w:val="pt-BR"/>
        </w:rPr>
        <w:t>será</w:t>
      </w:r>
      <w:r w:rsidRPr="001B406E">
        <w:rPr>
          <w:rFonts w:ascii="Arial" w:hAnsi="Arial" w:cs="Arial"/>
          <w:spacing w:val="1"/>
          <w:sz w:val="24"/>
          <w:szCs w:val="24"/>
          <w:lang w:val="pt-BR"/>
        </w:rPr>
        <w:t xml:space="preserve"> </w:t>
      </w:r>
      <w:r w:rsidRPr="001B406E">
        <w:rPr>
          <w:rFonts w:ascii="Arial" w:hAnsi="Arial" w:cs="Arial"/>
          <w:sz w:val="24"/>
          <w:szCs w:val="24"/>
          <w:lang w:val="pt-BR"/>
        </w:rPr>
        <w:t>sigiloso</w:t>
      </w:r>
      <w:r w:rsidRPr="001B406E">
        <w:rPr>
          <w:rFonts w:ascii="Arial" w:hAnsi="Arial" w:cs="Arial"/>
          <w:spacing w:val="1"/>
          <w:sz w:val="24"/>
          <w:szCs w:val="24"/>
          <w:lang w:val="pt-BR"/>
        </w:rPr>
        <w:t xml:space="preserve"> </w:t>
      </w:r>
      <w:r w:rsidRPr="001B406E">
        <w:rPr>
          <w:rFonts w:ascii="Arial" w:hAnsi="Arial" w:cs="Arial"/>
          <w:sz w:val="24"/>
          <w:szCs w:val="24"/>
          <w:lang w:val="pt-BR"/>
        </w:rPr>
        <w:t>até</w:t>
      </w:r>
      <w:r w:rsidRPr="001B406E">
        <w:rPr>
          <w:rFonts w:ascii="Arial" w:hAnsi="Arial" w:cs="Arial"/>
          <w:spacing w:val="1"/>
          <w:sz w:val="24"/>
          <w:szCs w:val="24"/>
          <w:lang w:val="pt-BR"/>
        </w:rPr>
        <w:t xml:space="preserve"> </w:t>
      </w:r>
      <w:r w:rsidRPr="001B406E">
        <w:rPr>
          <w:rFonts w:ascii="Arial" w:hAnsi="Arial" w:cs="Arial"/>
          <w:sz w:val="24"/>
          <w:szCs w:val="24"/>
          <w:lang w:val="pt-BR"/>
        </w:rPr>
        <w:t>o</w:t>
      </w:r>
      <w:r w:rsidRPr="001B406E">
        <w:rPr>
          <w:rFonts w:ascii="Arial" w:hAnsi="Arial" w:cs="Arial"/>
          <w:spacing w:val="1"/>
          <w:sz w:val="24"/>
          <w:szCs w:val="24"/>
          <w:lang w:val="pt-BR"/>
        </w:rPr>
        <w:t xml:space="preserve"> </w:t>
      </w:r>
      <w:r w:rsidRPr="001B406E">
        <w:rPr>
          <w:rFonts w:ascii="Arial" w:hAnsi="Arial" w:cs="Arial"/>
          <w:sz w:val="24"/>
          <w:szCs w:val="24"/>
          <w:lang w:val="pt-BR"/>
        </w:rPr>
        <w:t>encerramento</w:t>
      </w:r>
      <w:r w:rsidRPr="001B406E">
        <w:rPr>
          <w:rFonts w:ascii="Arial" w:hAnsi="Arial" w:cs="Arial"/>
          <w:spacing w:val="-6"/>
          <w:sz w:val="24"/>
          <w:szCs w:val="24"/>
          <w:lang w:val="pt-BR"/>
        </w:rPr>
        <w:t xml:space="preserve"> </w:t>
      </w:r>
      <w:r w:rsidRPr="001B406E">
        <w:rPr>
          <w:rFonts w:ascii="Arial" w:hAnsi="Arial" w:cs="Arial"/>
          <w:sz w:val="24"/>
          <w:szCs w:val="24"/>
          <w:lang w:val="pt-BR"/>
        </w:rPr>
        <w:t>deste</w:t>
      </w:r>
      <w:r w:rsidRPr="001B406E">
        <w:rPr>
          <w:rFonts w:ascii="Arial" w:hAnsi="Arial" w:cs="Arial"/>
          <w:spacing w:val="-6"/>
          <w:sz w:val="24"/>
          <w:szCs w:val="24"/>
          <w:lang w:val="pt-BR"/>
        </w:rPr>
        <w:t xml:space="preserve"> </w:t>
      </w:r>
      <w:r w:rsidRPr="001B406E">
        <w:rPr>
          <w:rFonts w:ascii="Arial" w:hAnsi="Arial" w:cs="Arial"/>
          <w:sz w:val="24"/>
          <w:szCs w:val="24"/>
          <w:lang w:val="pt-BR"/>
        </w:rPr>
        <w:t>prazo,</w:t>
      </w:r>
      <w:r w:rsidRPr="001B406E">
        <w:rPr>
          <w:rFonts w:ascii="Arial" w:hAnsi="Arial" w:cs="Arial"/>
          <w:spacing w:val="-4"/>
          <w:sz w:val="24"/>
          <w:szCs w:val="24"/>
          <w:lang w:val="pt-BR"/>
        </w:rPr>
        <w:t xml:space="preserve"> </w:t>
      </w:r>
      <w:r w:rsidRPr="001B406E">
        <w:rPr>
          <w:rFonts w:ascii="Arial" w:hAnsi="Arial" w:cs="Arial"/>
          <w:sz w:val="24"/>
          <w:szCs w:val="24"/>
          <w:lang w:val="pt-BR"/>
        </w:rPr>
        <w:t>observado,</w:t>
      </w:r>
      <w:r w:rsidRPr="001B406E">
        <w:rPr>
          <w:rFonts w:ascii="Arial" w:hAnsi="Arial" w:cs="Arial"/>
          <w:spacing w:val="-6"/>
          <w:sz w:val="24"/>
          <w:szCs w:val="24"/>
          <w:lang w:val="pt-BR"/>
        </w:rPr>
        <w:t xml:space="preserve"> </w:t>
      </w:r>
      <w:r w:rsidRPr="001B406E">
        <w:rPr>
          <w:rFonts w:ascii="Arial" w:hAnsi="Arial" w:cs="Arial"/>
          <w:sz w:val="24"/>
          <w:szCs w:val="24"/>
          <w:lang w:val="pt-BR"/>
        </w:rPr>
        <w:t>após</w:t>
      </w:r>
      <w:r w:rsidRPr="001B406E">
        <w:rPr>
          <w:rFonts w:ascii="Arial" w:hAnsi="Arial" w:cs="Arial"/>
          <w:spacing w:val="-6"/>
          <w:sz w:val="24"/>
          <w:szCs w:val="24"/>
          <w:lang w:val="pt-BR"/>
        </w:rPr>
        <w:t xml:space="preserve"> </w:t>
      </w:r>
      <w:r w:rsidRPr="001B406E">
        <w:rPr>
          <w:rFonts w:ascii="Arial" w:hAnsi="Arial" w:cs="Arial"/>
          <w:sz w:val="24"/>
          <w:szCs w:val="24"/>
          <w:lang w:val="pt-BR"/>
        </w:rPr>
        <w:t>esta</w:t>
      </w:r>
      <w:r w:rsidRPr="001B406E">
        <w:rPr>
          <w:rFonts w:ascii="Arial" w:hAnsi="Arial" w:cs="Arial"/>
          <w:spacing w:val="-5"/>
          <w:sz w:val="24"/>
          <w:szCs w:val="24"/>
          <w:lang w:val="pt-BR"/>
        </w:rPr>
        <w:t xml:space="preserve"> </w:t>
      </w:r>
      <w:r w:rsidRPr="001B406E">
        <w:rPr>
          <w:rFonts w:ascii="Arial" w:hAnsi="Arial" w:cs="Arial"/>
          <w:sz w:val="24"/>
          <w:szCs w:val="24"/>
          <w:lang w:val="pt-BR"/>
        </w:rPr>
        <w:t>etapa,</w:t>
      </w:r>
      <w:r w:rsidRPr="001B406E">
        <w:rPr>
          <w:rFonts w:ascii="Arial" w:hAnsi="Arial" w:cs="Arial"/>
          <w:spacing w:val="-4"/>
          <w:sz w:val="24"/>
          <w:szCs w:val="24"/>
          <w:lang w:val="pt-BR"/>
        </w:rPr>
        <w:t xml:space="preserve"> </w:t>
      </w:r>
      <w:r w:rsidRPr="001B406E">
        <w:rPr>
          <w:rFonts w:ascii="Arial" w:hAnsi="Arial" w:cs="Arial"/>
          <w:sz w:val="24"/>
          <w:szCs w:val="24"/>
          <w:lang w:val="pt-BR"/>
        </w:rPr>
        <w:t>o</w:t>
      </w:r>
      <w:r w:rsidRPr="001B406E">
        <w:rPr>
          <w:rFonts w:ascii="Arial" w:hAnsi="Arial" w:cs="Arial"/>
          <w:spacing w:val="-6"/>
          <w:sz w:val="24"/>
          <w:szCs w:val="24"/>
          <w:lang w:val="pt-BR"/>
        </w:rPr>
        <w:t xml:space="preserve"> </w:t>
      </w:r>
      <w:r w:rsidRPr="001B406E">
        <w:rPr>
          <w:rFonts w:ascii="Arial" w:hAnsi="Arial" w:cs="Arial"/>
          <w:sz w:val="24"/>
          <w:szCs w:val="24"/>
          <w:lang w:val="pt-BR"/>
        </w:rPr>
        <w:t>disposto</w:t>
      </w:r>
      <w:r w:rsidRPr="001B406E">
        <w:rPr>
          <w:rFonts w:ascii="Arial" w:hAnsi="Arial" w:cs="Arial"/>
          <w:spacing w:val="-6"/>
          <w:sz w:val="24"/>
          <w:szCs w:val="24"/>
          <w:lang w:val="pt-BR"/>
        </w:rPr>
        <w:t xml:space="preserve"> </w:t>
      </w:r>
      <w:r w:rsidRPr="001B406E">
        <w:rPr>
          <w:rFonts w:ascii="Arial" w:hAnsi="Arial" w:cs="Arial"/>
          <w:sz w:val="24"/>
          <w:szCs w:val="24"/>
          <w:lang w:val="pt-BR"/>
        </w:rPr>
        <w:t>no</w:t>
      </w:r>
      <w:r w:rsidRPr="001B406E">
        <w:rPr>
          <w:rFonts w:ascii="Arial" w:hAnsi="Arial" w:cs="Arial"/>
          <w:spacing w:val="-6"/>
          <w:sz w:val="24"/>
          <w:szCs w:val="24"/>
          <w:lang w:val="pt-BR"/>
        </w:rPr>
        <w:t xml:space="preserve"> </w:t>
      </w:r>
      <w:r w:rsidRPr="001B406E">
        <w:rPr>
          <w:rFonts w:ascii="Arial" w:hAnsi="Arial" w:cs="Arial"/>
          <w:sz w:val="24"/>
          <w:szCs w:val="24"/>
          <w:lang w:val="pt-BR"/>
        </w:rPr>
        <w:t>item</w:t>
      </w:r>
      <w:r w:rsidRPr="001B406E">
        <w:rPr>
          <w:rFonts w:ascii="Arial" w:hAnsi="Arial" w:cs="Arial"/>
          <w:spacing w:val="-2"/>
          <w:sz w:val="24"/>
          <w:szCs w:val="24"/>
          <w:lang w:val="pt-BR"/>
        </w:rPr>
        <w:t xml:space="preserve"> </w:t>
      </w:r>
      <w:r w:rsidRPr="001B406E">
        <w:rPr>
          <w:rFonts w:ascii="Arial" w:hAnsi="Arial" w:cs="Arial"/>
          <w:sz w:val="24"/>
          <w:szCs w:val="24"/>
          <w:lang w:val="pt-BR"/>
        </w:rPr>
        <w:t>“d”.</w:t>
      </w:r>
    </w:p>
    <w:p w14:paraId="42DAF13C" w14:textId="06C93D0B" w:rsidR="00FB5F31" w:rsidRPr="001B406E" w:rsidRDefault="00731BE0" w:rsidP="001B0942">
      <w:pPr>
        <w:pStyle w:val="PargrafodaLista"/>
        <w:numPr>
          <w:ilvl w:val="1"/>
          <w:numId w:val="5"/>
        </w:numPr>
        <w:tabs>
          <w:tab w:val="left" w:pos="986"/>
        </w:tabs>
        <w:ind w:right="183"/>
        <w:rPr>
          <w:rFonts w:ascii="Arial" w:hAnsi="Arial" w:cs="Arial"/>
          <w:sz w:val="24"/>
          <w:szCs w:val="24"/>
          <w:lang w:val="pt-BR"/>
        </w:rPr>
      </w:pPr>
      <w:r w:rsidRPr="001B406E">
        <w:rPr>
          <w:rFonts w:ascii="Arial" w:hAnsi="Arial" w:cs="Arial"/>
          <w:sz w:val="24"/>
          <w:szCs w:val="24"/>
          <w:lang w:val="pt-BR"/>
        </w:rPr>
        <w:t>Na</w:t>
      </w:r>
      <w:r w:rsidRPr="001B406E">
        <w:rPr>
          <w:rFonts w:ascii="Arial" w:hAnsi="Arial" w:cs="Arial"/>
          <w:spacing w:val="-7"/>
          <w:sz w:val="24"/>
          <w:szCs w:val="24"/>
          <w:lang w:val="pt-BR"/>
        </w:rPr>
        <w:t xml:space="preserve"> </w:t>
      </w:r>
      <w:r w:rsidRPr="001B406E">
        <w:rPr>
          <w:rFonts w:ascii="Arial" w:hAnsi="Arial" w:cs="Arial"/>
          <w:sz w:val="24"/>
          <w:szCs w:val="24"/>
          <w:lang w:val="pt-BR"/>
        </w:rPr>
        <w:t>hipótese</w:t>
      </w:r>
      <w:r w:rsidRPr="001B406E">
        <w:rPr>
          <w:rFonts w:ascii="Arial" w:hAnsi="Arial" w:cs="Arial"/>
          <w:spacing w:val="-7"/>
          <w:sz w:val="24"/>
          <w:szCs w:val="24"/>
          <w:lang w:val="pt-BR"/>
        </w:rPr>
        <w:t xml:space="preserve"> </w:t>
      </w:r>
      <w:r w:rsidRPr="001B406E">
        <w:rPr>
          <w:rFonts w:ascii="Arial" w:hAnsi="Arial" w:cs="Arial"/>
          <w:sz w:val="24"/>
          <w:szCs w:val="24"/>
          <w:lang w:val="pt-BR"/>
        </w:rPr>
        <w:t>de</w:t>
      </w:r>
      <w:r w:rsidRPr="001B406E">
        <w:rPr>
          <w:rFonts w:ascii="Arial" w:hAnsi="Arial" w:cs="Arial"/>
          <w:spacing w:val="-9"/>
          <w:sz w:val="24"/>
          <w:szCs w:val="24"/>
          <w:lang w:val="pt-BR"/>
        </w:rPr>
        <w:t xml:space="preserve"> </w:t>
      </w:r>
      <w:r w:rsidRPr="001B406E">
        <w:rPr>
          <w:rFonts w:ascii="Arial" w:hAnsi="Arial" w:cs="Arial"/>
          <w:sz w:val="24"/>
          <w:szCs w:val="24"/>
          <w:lang w:val="pt-BR"/>
        </w:rPr>
        <w:t>não</w:t>
      </w:r>
      <w:r w:rsidRPr="001B406E">
        <w:rPr>
          <w:rFonts w:ascii="Arial" w:hAnsi="Arial" w:cs="Arial"/>
          <w:spacing w:val="-9"/>
          <w:sz w:val="24"/>
          <w:szCs w:val="24"/>
          <w:lang w:val="pt-BR"/>
        </w:rPr>
        <w:t xml:space="preserve"> </w:t>
      </w:r>
      <w:r w:rsidRPr="001B406E">
        <w:rPr>
          <w:rFonts w:ascii="Arial" w:hAnsi="Arial" w:cs="Arial"/>
          <w:sz w:val="24"/>
          <w:szCs w:val="24"/>
          <w:lang w:val="pt-BR"/>
        </w:rPr>
        <w:t>haver</w:t>
      </w:r>
      <w:r w:rsidRPr="001B406E">
        <w:rPr>
          <w:rFonts w:ascii="Arial" w:hAnsi="Arial" w:cs="Arial"/>
          <w:spacing w:val="-10"/>
          <w:sz w:val="24"/>
          <w:szCs w:val="24"/>
          <w:lang w:val="pt-BR"/>
        </w:rPr>
        <w:t xml:space="preserve"> </w:t>
      </w:r>
      <w:r w:rsidRPr="001B406E">
        <w:rPr>
          <w:rFonts w:ascii="Arial" w:hAnsi="Arial" w:cs="Arial"/>
          <w:sz w:val="24"/>
          <w:szCs w:val="24"/>
          <w:lang w:val="pt-BR"/>
        </w:rPr>
        <w:t>licitante</w:t>
      </w:r>
      <w:r w:rsidRPr="001B406E">
        <w:rPr>
          <w:rFonts w:ascii="Arial" w:hAnsi="Arial" w:cs="Arial"/>
          <w:spacing w:val="-6"/>
          <w:sz w:val="24"/>
          <w:szCs w:val="24"/>
          <w:lang w:val="pt-BR"/>
        </w:rPr>
        <w:t xml:space="preserve"> </w:t>
      </w:r>
      <w:r w:rsidRPr="001B406E">
        <w:rPr>
          <w:rFonts w:ascii="Arial" w:hAnsi="Arial" w:cs="Arial"/>
          <w:sz w:val="24"/>
          <w:szCs w:val="24"/>
          <w:lang w:val="pt-BR"/>
        </w:rPr>
        <w:t>classificado</w:t>
      </w:r>
      <w:r w:rsidRPr="001B406E">
        <w:rPr>
          <w:rFonts w:ascii="Arial" w:hAnsi="Arial" w:cs="Arial"/>
          <w:spacing w:val="-9"/>
          <w:sz w:val="24"/>
          <w:szCs w:val="24"/>
          <w:lang w:val="pt-BR"/>
        </w:rPr>
        <w:t xml:space="preserve"> </w:t>
      </w:r>
      <w:r w:rsidRPr="001B406E">
        <w:rPr>
          <w:rFonts w:ascii="Arial" w:hAnsi="Arial" w:cs="Arial"/>
          <w:sz w:val="24"/>
          <w:szCs w:val="24"/>
          <w:lang w:val="pt-BR"/>
        </w:rPr>
        <w:t>na</w:t>
      </w:r>
      <w:r w:rsidRPr="001B406E">
        <w:rPr>
          <w:rFonts w:ascii="Arial" w:hAnsi="Arial" w:cs="Arial"/>
          <w:spacing w:val="-7"/>
          <w:sz w:val="24"/>
          <w:szCs w:val="24"/>
          <w:lang w:val="pt-BR"/>
        </w:rPr>
        <w:t xml:space="preserve"> </w:t>
      </w:r>
      <w:r w:rsidRPr="001B406E">
        <w:rPr>
          <w:rFonts w:ascii="Arial" w:hAnsi="Arial" w:cs="Arial"/>
          <w:sz w:val="24"/>
          <w:szCs w:val="24"/>
          <w:lang w:val="pt-BR"/>
        </w:rPr>
        <w:t>etapa</w:t>
      </w:r>
      <w:r w:rsidRPr="001B406E">
        <w:rPr>
          <w:rFonts w:ascii="Arial" w:hAnsi="Arial" w:cs="Arial"/>
          <w:spacing w:val="-9"/>
          <w:sz w:val="24"/>
          <w:szCs w:val="24"/>
          <w:lang w:val="pt-BR"/>
        </w:rPr>
        <w:t xml:space="preserve"> </w:t>
      </w:r>
      <w:r w:rsidRPr="001B406E">
        <w:rPr>
          <w:rFonts w:ascii="Arial" w:hAnsi="Arial" w:cs="Arial"/>
          <w:sz w:val="24"/>
          <w:szCs w:val="24"/>
          <w:lang w:val="pt-BR"/>
        </w:rPr>
        <w:t>de</w:t>
      </w:r>
      <w:r w:rsidRPr="001B406E">
        <w:rPr>
          <w:rFonts w:ascii="Arial" w:hAnsi="Arial" w:cs="Arial"/>
          <w:spacing w:val="-8"/>
          <w:sz w:val="24"/>
          <w:szCs w:val="24"/>
          <w:lang w:val="pt-BR"/>
        </w:rPr>
        <w:t xml:space="preserve"> </w:t>
      </w:r>
      <w:r w:rsidRPr="001B406E">
        <w:rPr>
          <w:rFonts w:ascii="Arial" w:hAnsi="Arial" w:cs="Arial"/>
          <w:sz w:val="24"/>
          <w:szCs w:val="24"/>
          <w:lang w:val="pt-BR"/>
        </w:rPr>
        <w:t>lance</w:t>
      </w:r>
      <w:r w:rsidRPr="001B406E">
        <w:rPr>
          <w:rFonts w:ascii="Arial" w:hAnsi="Arial" w:cs="Arial"/>
          <w:spacing w:val="-10"/>
          <w:sz w:val="24"/>
          <w:szCs w:val="24"/>
          <w:lang w:val="pt-BR"/>
        </w:rPr>
        <w:t xml:space="preserve"> </w:t>
      </w:r>
      <w:r w:rsidRPr="001B406E">
        <w:rPr>
          <w:rFonts w:ascii="Arial" w:hAnsi="Arial" w:cs="Arial"/>
          <w:sz w:val="24"/>
          <w:szCs w:val="24"/>
          <w:lang w:val="pt-BR"/>
        </w:rPr>
        <w:t>fechado</w:t>
      </w:r>
      <w:r w:rsidRPr="001B406E">
        <w:rPr>
          <w:rFonts w:ascii="Arial" w:hAnsi="Arial" w:cs="Arial"/>
          <w:spacing w:val="-6"/>
          <w:sz w:val="24"/>
          <w:szCs w:val="24"/>
          <w:lang w:val="pt-BR"/>
        </w:rPr>
        <w:t xml:space="preserve"> </w:t>
      </w:r>
      <w:r w:rsidRPr="001B406E">
        <w:rPr>
          <w:rFonts w:ascii="Arial" w:hAnsi="Arial" w:cs="Arial"/>
          <w:sz w:val="24"/>
          <w:szCs w:val="24"/>
          <w:lang w:val="pt-BR"/>
        </w:rPr>
        <w:t>que</w:t>
      </w:r>
      <w:r w:rsidRPr="001B406E">
        <w:rPr>
          <w:rFonts w:ascii="Arial" w:hAnsi="Arial" w:cs="Arial"/>
          <w:spacing w:val="-10"/>
          <w:sz w:val="24"/>
          <w:szCs w:val="24"/>
          <w:lang w:val="pt-BR"/>
        </w:rPr>
        <w:t xml:space="preserve"> </w:t>
      </w:r>
      <w:r w:rsidRPr="001B406E">
        <w:rPr>
          <w:rFonts w:ascii="Arial" w:hAnsi="Arial" w:cs="Arial"/>
          <w:sz w:val="24"/>
          <w:szCs w:val="24"/>
          <w:lang w:val="pt-BR"/>
        </w:rPr>
        <w:t>atenda</w:t>
      </w:r>
      <w:r w:rsidRPr="001B406E">
        <w:rPr>
          <w:rFonts w:ascii="Arial" w:hAnsi="Arial" w:cs="Arial"/>
          <w:spacing w:val="-6"/>
          <w:sz w:val="24"/>
          <w:szCs w:val="24"/>
          <w:lang w:val="pt-BR"/>
        </w:rPr>
        <w:t xml:space="preserve"> </w:t>
      </w:r>
      <w:r w:rsidRPr="001B406E">
        <w:rPr>
          <w:rFonts w:ascii="Arial" w:hAnsi="Arial" w:cs="Arial"/>
          <w:sz w:val="24"/>
          <w:szCs w:val="24"/>
          <w:lang w:val="pt-BR"/>
        </w:rPr>
        <w:t>às</w:t>
      </w:r>
      <w:r w:rsidRPr="001B406E">
        <w:rPr>
          <w:rFonts w:ascii="Arial" w:hAnsi="Arial" w:cs="Arial"/>
          <w:spacing w:val="-7"/>
          <w:sz w:val="24"/>
          <w:szCs w:val="24"/>
          <w:lang w:val="pt-BR"/>
        </w:rPr>
        <w:t xml:space="preserve"> </w:t>
      </w:r>
      <w:r w:rsidRPr="001B406E">
        <w:rPr>
          <w:rFonts w:ascii="Arial" w:hAnsi="Arial" w:cs="Arial"/>
          <w:sz w:val="24"/>
          <w:szCs w:val="24"/>
          <w:lang w:val="pt-BR"/>
        </w:rPr>
        <w:t>exigências</w:t>
      </w:r>
      <w:r w:rsidRPr="001B406E">
        <w:rPr>
          <w:rFonts w:ascii="Arial" w:hAnsi="Arial" w:cs="Arial"/>
          <w:spacing w:val="-56"/>
          <w:sz w:val="24"/>
          <w:szCs w:val="24"/>
          <w:lang w:val="pt-BR"/>
        </w:rPr>
        <w:t xml:space="preserve"> </w:t>
      </w:r>
      <w:r w:rsidRPr="001B406E">
        <w:rPr>
          <w:rFonts w:ascii="Arial" w:hAnsi="Arial" w:cs="Arial"/>
          <w:sz w:val="24"/>
          <w:szCs w:val="24"/>
          <w:lang w:val="pt-BR"/>
        </w:rPr>
        <w:t>para habilitação, o pregoeiro poderá, auxiliado pela equipe de apoio, mediante justificativa, admitir</w:t>
      </w:r>
      <w:r w:rsidRPr="001B406E">
        <w:rPr>
          <w:rFonts w:ascii="Arial" w:hAnsi="Arial" w:cs="Arial"/>
          <w:spacing w:val="1"/>
          <w:sz w:val="24"/>
          <w:szCs w:val="24"/>
          <w:lang w:val="pt-BR"/>
        </w:rPr>
        <w:t xml:space="preserve"> </w:t>
      </w:r>
      <w:r w:rsidRPr="001B406E">
        <w:rPr>
          <w:rFonts w:ascii="Arial" w:hAnsi="Arial" w:cs="Arial"/>
          <w:sz w:val="24"/>
          <w:szCs w:val="24"/>
          <w:lang w:val="pt-BR"/>
        </w:rPr>
        <w:t>o</w:t>
      </w:r>
      <w:r w:rsidRPr="001B406E">
        <w:rPr>
          <w:rFonts w:ascii="Arial" w:hAnsi="Arial" w:cs="Arial"/>
          <w:spacing w:val="-2"/>
          <w:sz w:val="24"/>
          <w:szCs w:val="24"/>
          <w:lang w:val="pt-BR"/>
        </w:rPr>
        <w:t xml:space="preserve"> </w:t>
      </w:r>
      <w:r w:rsidRPr="001B406E">
        <w:rPr>
          <w:rFonts w:ascii="Arial" w:hAnsi="Arial" w:cs="Arial"/>
          <w:sz w:val="24"/>
          <w:szCs w:val="24"/>
          <w:lang w:val="pt-BR"/>
        </w:rPr>
        <w:t>reinício</w:t>
      </w:r>
      <w:r w:rsidRPr="001B406E">
        <w:rPr>
          <w:rFonts w:ascii="Arial" w:hAnsi="Arial" w:cs="Arial"/>
          <w:spacing w:val="-5"/>
          <w:sz w:val="24"/>
          <w:szCs w:val="24"/>
          <w:lang w:val="pt-BR"/>
        </w:rPr>
        <w:t xml:space="preserve"> </w:t>
      </w:r>
      <w:r w:rsidRPr="001B406E">
        <w:rPr>
          <w:rFonts w:ascii="Arial" w:hAnsi="Arial" w:cs="Arial"/>
          <w:sz w:val="24"/>
          <w:szCs w:val="24"/>
          <w:lang w:val="pt-BR"/>
        </w:rPr>
        <w:t>da</w:t>
      </w:r>
      <w:r w:rsidRPr="001B406E">
        <w:rPr>
          <w:rFonts w:ascii="Arial" w:hAnsi="Arial" w:cs="Arial"/>
          <w:spacing w:val="-5"/>
          <w:sz w:val="24"/>
          <w:szCs w:val="24"/>
          <w:lang w:val="pt-BR"/>
        </w:rPr>
        <w:t xml:space="preserve"> </w:t>
      </w:r>
      <w:r w:rsidRPr="001B406E">
        <w:rPr>
          <w:rFonts w:ascii="Arial" w:hAnsi="Arial" w:cs="Arial"/>
          <w:sz w:val="24"/>
          <w:szCs w:val="24"/>
          <w:lang w:val="pt-BR"/>
        </w:rPr>
        <w:t>etapa</w:t>
      </w:r>
      <w:r w:rsidRPr="001B406E">
        <w:rPr>
          <w:rFonts w:ascii="Arial" w:hAnsi="Arial" w:cs="Arial"/>
          <w:spacing w:val="-5"/>
          <w:sz w:val="24"/>
          <w:szCs w:val="24"/>
          <w:lang w:val="pt-BR"/>
        </w:rPr>
        <w:t xml:space="preserve"> </w:t>
      </w:r>
      <w:r w:rsidRPr="001B406E">
        <w:rPr>
          <w:rFonts w:ascii="Arial" w:hAnsi="Arial" w:cs="Arial"/>
          <w:sz w:val="24"/>
          <w:szCs w:val="24"/>
          <w:lang w:val="pt-BR"/>
        </w:rPr>
        <w:t>fechada,</w:t>
      </w:r>
      <w:r w:rsidRPr="001B406E">
        <w:rPr>
          <w:rFonts w:ascii="Arial" w:hAnsi="Arial" w:cs="Arial"/>
          <w:spacing w:val="-5"/>
          <w:sz w:val="24"/>
          <w:szCs w:val="24"/>
          <w:lang w:val="pt-BR"/>
        </w:rPr>
        <w:t xml:space="preserve"> </w:t>
      </w:r>
      <w:r w:rsidRPr="001B406E">
        <w:rPr>
          <w:rFonts w:ascii="Arial" w:hAnsi="Arial" w:cs="Arial"/>
          <w:sz w:val="24"/>
          <w:szCs w:val="24"/>
          <w:lang w:val="pt-BR"/>
        </w:rPr>
        <w:t>nos</w:t>
      </w:r>
      <w:r w:rsidRPr="001B406E">
        <w:rPr>
          <w:rFonts w:ascii="Arial" w:hAnsi="Arial" w:cs="Arial"/>
          <w:spacing w:val="-2"/>
          <w:sz w:val="24"/>
          <w:szCs w:val="24"/>
          <w:lang w:val="pt-BR"/>
        </w:rPr>
        <w:t xml:space="preserve"> </w:t>
      </w:r>
      <w:r w:rsidRPr="001B406E">
        <w:rPr>
          <w:rFonts w:ascii="Arial" w:hAnsi="Arial" w:cs="Arial"/>
          <w:sz w:val="24"/>
          <w:szCs w:val="24"/>
          <w:lang w:val="pt-BR"/>
        </w:rPr>
        <w:t>termos</w:t>
      </w:r>
      <w:r w:rsidRPr="001B406E">
        <w:rPr>
          <w:rFonts w:ascii="Arial" w:hAnsi="Arial" w:cs="Arial"/>
          <w:spacing w:val="-5"/>
          <w:sz w:val="24"/>
          <w:szCs w:val="24"/>
          <w:lang w:val="pt-BR"/>
        </w:rPr>
        <w:t xml:space="preserve"> </w:t>
      </w:r>
      <w:r w:rsidRPr="001B406E">
        <w:rPr>
          <w:rFonts w:ascii="Arial" w:hAnsi="Arial" w:cs="Arial"/>
          <w:sz w:val="24"/>
          <w:szCs w:val="24"/>
          <w:lang w:val="pt-BR"/>
        </w:rPr>
        <w:t>do</w:t>
      </w:r>
      <w:r w:rsidRPr="001B406E">
        <w:rPr>
          <w:rFonts w:ascii="Arial" w:hAnsi="Arial" w:cs="Arial"/>
          <w:spacing w:val="-5"/>
          <w:sz w:val="24"/>
          <w:szCs w:val="24"/>
          <w:lang w:val="pt-BR"/>
        </w:rPr>
        <w:t xml:space="preserve"> </w:t>
      </w:r>
      <w:r w:rsidRPr="001B406E">
        <w:rPr>
          <w:rFonts w:ascii="Arial" w:hAnsi="Arial" w:cs="Arial"/>
          <w:sz w:val="24"/>
          <w:szCs w:val="24"/>
          <w:lang w:val="pt-BR"/>
        </w:rPr>
        <w:t>disposto</w:t>
      </w:r>
      <w:r w:rsidRPr="001B406E">
        <w:rPr>
          <w:rFonts w:ascii="Arial" w:hAnsi="Arial" w:cs="Arial"/>
          <w:spacing w:val="-7"/>
          <w:sz w:val="24"/>
          <w:szCs w:val="24"/>
          <w:lang w:val="pt-BR"/>
        </w:rPr>
        <w:t xml:space="preserve"> </w:t>
      </w:r>
      <w:r w:rsidRPr="001B406E">
        <w:rPr>
          <w:rFonts w:ascii="Arial" w:hAnsi="Arial" w:cs="Arial"/>
          <w:sz w:val="24"/>
          <w:szCs w:val="24"/>
          <w:lang w:val="pt-BR"/>
        </w:rPr>
        <w:t>no</w:t>
      </w:r>
      <w:r w:rsidRPr="001B406E">
        <w:rPr>
          <w:rFonts w:ascii="Arial" w:hAnsi="Arial" w:cs="Arial"/>
          <w:spacing w:val="-6"/>
          <w:sz w:val="24"/>
          <w:szCs w:val="24"/>
          <w:lang w:val="pt-BR"/>
        </w:rPr>
        <w:t xml:space="preserve"> </w:t>
      </w:r>
      <w:r w:rsidRPr="001B406E">
        <w:rPr>
          <w:rFonts w:ascii="Arial" w:hAnsi="Arial" w:cs="Arial"/>
          <w:sz w:val="24"/>
          <w:szCs w:val="24"/>
          <w:lang w:val="pt-BR"/>
        </w:rPr>
        <w:t>item</w:t>
      </w:r>
      <w:r w:rsidRPr="001B406E">
        <w:rPr>
          <w:rFonts w:ascii="Arial" w:hAnsi="Arial" w:cs="Arial"/>
          <w:spacing w:val="-3"/>
          <w:sz w:val="24"/>
          <w:szCs w:val="24"/>
          <w:lang w:val="pt-BR"/>
        </w:rPr>
        <w:t xml:space="preserve"> </w:t>
      </w:r>
      <w:r w:rsidR="00FB5F31" w:rsidRPr="001B406E">
        <w:rPr>
          <w:rFonts w:ascii="Arial" w:hAnsi="Arial" w:cs="Arial"/>
          <w:sz w:val="24"/>
          <w:szCs w:val="24"/>
          <w:lang w:val="pt-BR"/>
        </w:rPr>
        <w:t>“e”.</w:t>
      </w:r>
    </w:p>
    <w:p w14:paraId="22F18AEF" w14:textId="77777777" w:rsidR="00731BE0" w:rsidRPr="001B406E" w:rsidRDefault="00731BE0" w:rsidP="00CA3146">
      <w:pPr>
        <w:pStyle w:val="Corpodetexto"/>
        <w:spacing w:before="3"/>
        <w:rPr>
          <w:rFonts w:ascii="Arial" w:hAnsi="Arial" w:cs="Arial"/>
          <w:sz w:val="24"/>
          <w:szCs w:val="24"/>
          <w:lang w:val="pt-BR"/>
        </w:rPr>
      </w:pPr>
    </w:p>
    <w:p w14:paraId="276BC7DF" w14:textId="3A6134B1" w:rsidR="00731BE0" w:rsidRPr="00B2756A" w:rsidRDefault="00731BE0" w:rsidP="00B2756A">
      <w:pPr>
        <w:pStyle w:val="PargrafodaLista"/>
        <w:numPr>
          <w:ilvl w:val="1"/>
          <w:numId w:val="26"/>
        </w:numPr>
        <w:tabs>
          <w:tab w:val="left" w:pos="567"/>
        </w:tabs>
        <w:spacing w:before="1" w:line="237" w:lineRule="auto"/>
        <w:ind w:right="190"/>
        <w:rPr>
          <w:rFonts w:ascii="Arial" w:hAnsi="Arial" w:cs="Arial"/>
          <w:sz w:val="24"/>
          <w:szCs w:val="24"/>
          <w:lang w:val="pt-BR"/>
        </w:rPr>
      </w:pPr>
      <w:r w:rsidRPr="00B2756A">
        <w:rPr>
          <w:rFonts w:ascii="Arial" w:hAnsi="Arial" w:cs="Arial"/>
          <w:sz w:val="24"/>
          <w:szCs w:val="24"/>
          <w:lang w:val="pt-BR"/>
        </w:rPr>
        <w:t>Em</w:t>
      </w:r>
      <w:r w:rsidRPr="00B2756A">
        <w:rPr>
          <w:rFonts w:ascii="Arial" w:hAnsi="Arial" w:cs="Arial"/>
          <w:spacing w:val="44"/>
          <w:sz w:val="24"/>
          <w:szCs w:val="24"/>
          <w:lang w:val="pt-BR"/>
        </w:rPr>
        <w:t xml:space="preserve"> </w:t>
      </w:r>
      <w:r w:rsidRPr="00B2756A">
        <w:rPr>
          <w:rFonts w:ascii="Arial" w:hAnsi="Arial" w:cs="Arial"/>
          <w:sz w:val="24"/>
          <w:szCs w:val="24"/>
          <w:lang w:val="pt-BR"/>
        </w:rPr>
        <w:t>caso</w:t>
      </w:r>
      <w:r w:rsidRPr="00B2756A">
        <w:rPr>
          <w:rFonts w:ascii="Arial" w:hAnsi="Arial" w:cs="Arial"/>
          <w:spacing w:val="44"/>
          <w:sz w:val="24"/>
          <w:szCs w:val="24"/>
          <w:lang w:val="pt-BR"/>
        </w:rPr>
        <w:t xml:space="preserve"> </w:t>
      </w:r>
      <w:r w:rsidRPr="00B2756A">
        <w:rPr>
          <w:rFonts w:ascii="Arial" w:hAnsi="Arial" w:cs="Arial"/>
          <w:sz w:val="24"/>
          <w:szCs w:val="24"/>
          <w:lang w:val="pt-BR"/>
        </w:rPr>
        <w:t>de</w:t>
      </w:r>
      <w:r w:rsidRPr="00B2756A">
        <w:rPr>
          <w:rFonts w:ascii="Arial" w:hAnsi="Arial" w:cs="Arial"/>
          <w:spacing w:val="44"/>
          <w:sz w:val="24"/>
          <w:szCs w:val="24"/>
          <w:lang w:val="pt-BR"/>
        </w:rPr>
        <w:t xml:space="preserve"> </w:t>
      </w:r>
      <w:r w:rsidRPr="00B2756A">
        <w:rPr>
          <w:rFonts w:ascii="Arial" w:hAnsi="Arial" w:cs="Arial"/>
          <w:sz w:val="24"/>
          <w:szCs w:val="24"/>
          <w:lang w:val="pt-BR"/>
        </w:rPr>
        <w:t>falha</w:t>
      </w:r>
      <w:r w:rsidRPr="00B2756A">
        <w:rPr>
          <w:rFonts w:ascii="Arial" w:hAnsi="Arial" w:cs="Arial"/>
          <w:spacing w:val="44"/>
          <w:sz w:val="24"/>
          <w:szCs w:val="24"/>
          <w:lang w:val="pt-BR"/>
        </w:rPr>
        <w:t xml:space="preserve"> </w:t>
      </w:r>
      <w:r w:rsidRPr="00B2756A">
        <w:rPr>
          <w:rFonts w:ascii="Arial" w:hAnsi="Arial" w:cs="Arial"/>
          <w:sz w:val="24"/>
          <w:szCs w:val="24"/>
          <w:lang w:val="pt-BR"/>
        </w:rPr>
        <w:t>no</w:t>
      </w:r>
      <w:r w:rsidRPr="00B2756A">
        <w:rPr>
          <w:rFonts w:ascii="Arial" w:hAnsi="Arial" w:cs="Arial"/>
          <w:spacing w:val="43"/>
          <w:sz w:val="24"/>
          <w:szCs w:val="24"/>
          <w:lang w:val="pt-BR"/>
        </w:rPr>
        <w:t xml:space="preserve"> </w:t>
      </w:r>
      <w:r w:rsidRPr="00B2756A">
        <w:rPr>
          <w:rFonts w:ascii="Arial" w:hAnsi="Arial" w:cs="Arial"/>
          <w:sz w:val="24"/>
          <w:szCs w:val="24"/>
          <w:lang w:val="pt-BR"/>
        </w:rPr>
        <w:t>sistema,</w:t>
      </w:r>
      <w:r w:rsidRPr="00B2756A">
        <w:rPr>
          <w:rFonts w:ascii="Arial" w:hAnsi="Arial" w:cs="Arial"/>
          <w:spacing w:val="41"/>
          <w:sz w:val="24"/>
          <w:szCs w:val="24"/>
          <w:lang w:val="pt-BR"/>
        </w:rPr>
        <w:t xml:space="preserve"> </w:t>
      </w:r>
      <w:r w:rsidRPr="00B2756A">
        <w:rPr>
          <w:rFonts w:ascii="Arial" w:hAnsi="Arial" w:cs="Arial"/>
          <w:sz w:val="24"/>
          <w:szCs w:val="24"/>
          <w:lang w:val="pt-BR"/>
        </w:rPr>
        <w:t>os</w:t>
      </w:r>
      <w:r w:rsidRPr="00B2756A">
        <w:rPr>
          <w:rFonts w:ascii="Arial" w:hAnsi="Arial" w:cs="Arial"/>
          <w:spacing w:val="44"/>
          <w:sz w:val="24"/>
          <w:szCs w:val="24"/>
          <w:lang w:val="pt-BR"/>
        </w:rPr>
        <w:t xml:space="preserve"> </w:t>
      </w:r>
      <w:r w:rsidRPr="00B2756A">
        <w:rPr>
          <w:rFonts w:ascii="Arial" w:hAnsi="Arial" w:cs="Arial"/>
          <w:sz w:val="24"/>
          <w:szCs w:val="24"/>
          <w:lang w:val="pt-BR"/>
        </w:rPr>
        <w:t>lances</w:t>
      </w:r>
      <w:r w:rsidRPr="00B2756A">
        <w:rPr>
          <w:rFonts w:ascii="Arial" w:hAnsi="Arial" w:cs="Arial"/>
          <w:spacing w:val="44"/>
          <w:sz w:val="24"/>
          <w:szCs w:val="24"/>
          <w:lang w:val="pt-BR"/>
        </w:rPr>
        <w:t xml:space="preserve"> </w:t>
      </w:r>
      <w:r w:rsidRPr="00B2756A">
        <w:rPr>
          <w:rFonts w:ascii="Arial" w:hAnsi="Arial" w:cs="Arial"/>
          <w:sz w:val="24"/>
          <w:szCs w:val="24"/>
          <w:lang w:val="pt-BR"/>
        </w:rPr>
        <w:t>em</w:t>
      </w:r>
      <w:r w:rsidRPr="00B2756A">
        <w:rPr>
          <w:rFonts w:ascii="Arial" w:hAnsi="Arial" w:cs="Arial"/>
          <w:spacing w:val="42"/>
          <w:sz w:val="24"/>
          <w:szCs w:val="24"/>
          <w:lang w:val="pt-BR"/>
        </w:rPr>
        <w:t xml:space="preserve"> </w:t>
      </w:r>
      <w:r w:rsidRPr="00B2756A">
        <w:rPr>
          <w:rFonts w:ascii="Arial" w:hAnsi="Arial" w:cs="Arial"/>
          <w:sz w:val="24"/>
          <w:szCs w:val="24"/>
          <w:lang w:val="pt-BR"/>
        </w:rPr>
        <w:t>desacordo</w:t>
      </w:r>
      <w:r w:rsidRPr="00B2756A">
        <w:rPr>
          <w:rFonts w:ascii="Arial" w:hAnsi="Arial" w:cs="Arial"/>
          <w:spacing w:val="41"/>
          <w:sz w:val="24"/>
          <w:szCs w:val="24"/>
          <w:lang w:val="pt-BR"/>
        </w:rPr>
        <w:t xml:space="preserve"> </w:t>
      </w:r>
      <w:r w:rsidRPr="00B2756A">
        <w:rPr>
          <w:rFonts w:ascii="Arial" w:hAnsi="Arial" w:cs="Arial"/>
          <w:sz w:val="24"/>
          <w:szCs w:val="24"/>
          <w:lang w:val="pt-BR"/>
        </w:rPr>
        <w:t>com</w:t>
      </w:r>
      <w:r w:rsidRPr="00B2756A">
        <w:rPr>
          <w:rFonts w:ascii="Arial" w:hAnsi="Arial" w:cs="Arial"/>
          <w:spacing w:val="43"/>
          <w:sz w:val="24"/>
          <w:szCs w:val="24"/>
          <w:lang w:val="pt-BR"/>
        </w:rPr>
        <w:t xml:space="preserve"> </w:t>
      </w:r>
      <w:r w:rsidRPr="00B2756A">
        <w:rPr>
          <w:rFonts w:ascii="Arial" w:hAnsi="Arial" w:cs="Arial"/>
          <w:sz w:val="24"/>
          <w:szCs w:val="24"/>
          <w:lang w:val="pt-BR"/>
        </w:rPr>
        <w:t>os</w:t>
      </w:r>
      <w:r w:rsidRPr="00B2756A">
        <w:rPr>
          <w:rFonts w:ascii="Arial" w:hAnsi="Arial" w:cs="Arial"/>
          <w:spacing w:val="44"/>
          <w:sz w:val="24"/>
          <w:szCs w:val="24"/>
          <w:lang w:val="pt-BR"/>
        </w:rPr>
        <w:t xml:space="preserve"> </w:t>
      </w:r>
      <w:r w:rsidRPr="00B2756A">
        <w:rPr>
          <w:rFonts w:ascii="Arial" w:hAnsi="Arial" w:cs="Arial"/>
          <w:sz w:val="24"/>
          <w:szCs w:val="24"/>
          <w:lang w:val="pt-BR"/>
        </w:rPr>
        <w:t>subitens</w:t>
      </w:r>
      <w:r w:rsidRPr="00B2756A">
        <w:rPr>
          <w:rFonts w:ascii="Arial" w:hAnsi="Arial" w:cs="Arial"/>
          <w:spacing w:val="42"/>
          <w:sz w:val="24"/>
          <w:szCs w:val="24"/>
          <w:lang w:val="pt-BR"/>
        </w:rPr>
        <w:t xml:space="preserve"> </w:t>
      </w:r>
      <w:r w:rsidRPr="00B2756A">
        <w:rPr>
          <w:rFonts w:ascii="Arial" w:hAnsi="Arial" w:cs="Arial"/>
          <w:sz w:val="24"/>
          <w:szCs w:val="24"/>
          <w:lang w:val="pt-BR"/>
        </w:rPr>
        <w:t>anteriores</w:t>
      </w:r>
      <w:r w:rsidRPr="00B2756A">
        <w:rPr>
          <w:rFonts w:ascii="Arial" w:hAnsi="Arial" w:cs="Arial"/>
          <w:spacing w:val="43"/>
          <w:sz w:val="24"/>
          <w:szCs w:val="24"/>
          <w:lang w:val="pt-BR"/>
        </w:rPr>
        <w:t xml:space="preserve"> </w:t>
      </w:r>
      <w:r w:rsidRPr="00B2756A">
        <w:rPr>
          <w:rFonts w:ascii="Arial" w:hAnsi="Arial" w:cs="Arial"/>
          <w:sz w:val="24"/>
          <w:szCs w:val="24"/>
          <w:lang w:val="pt-BR"/>
        </w:rPr>
        <w:t>deverão</w:t>
      </w:r>
      <w:r w:rsidRPr="00B2756A">
        <w:rPr>
          <w:rFonts w:ascii="Arial" w:hAnsi="Arial" w:cs="Arial"/>
          <w:spacing w:val="44"/>
          <w:sz w:val="24"/>
          <w:szCs w:val="24"/>
          <w:lang w:val="pt-BR"/>
        </w:rPr>
        <w:t xml:space="preserve"> </w:t>
      </w:r>
      <w:proofErr w:type="gramStart"/>
      <w:r w:rsidRPr="00B2756A">
        <w:rPr>
          <w:rFonts w:ascii="Arial" w:hAnsi="Arial" w:cs="Arial"/>
          <w:sz w:val="24"/>
          <w:szCs w:val="24"/>
          <w:lang w:val="pt-BR"/>
        </w:rPr>
        <w:t>ser</w:t>
      </w:r>
      <w:r w:rsidRPr="00B2756A">
        <w:rPr>
          <w:rFonts w:ascii="Arial" w:hAnsi="Arial" w:cs="Arial"/>
          <w:spacing w:val="-55"/>
          <w:sz w:val="24"/>
          <w:szCs w:val="24"/>
          <w:lang w:val="pt-BR"/>
        </w:rPr>
        <w:t xml:space="preserve"> </w:t>
      </w:r>
      <w:r w:rsidR="008D2914" w:rsidRPr="00B2756A">
        <w:rPr>
          <w:rFonts w:ascii="Arial" w:hAnsi="Arial" w:cs="Arial"/>
          <w:spacing w:val="-55"/>
          <w:sz w:val="24"/>
          <w:szCs w:val="24"/>
          <w:lang w:val="pt-BR"/>
        </w:rPr>
        <w:t xml:space="preserve"> </w:t>
      </w:r>
      <w:r w:rsidRPr="00B2756A">
        <w:rPr>
          <w:rFonts w:ascii="Arial" w:hAnsi="Arial" w:cs="Arial"/>
          <w:sz w:val="24"/>
          <w:szCs w:val="24"/>
          <w:lang w:val="pt-BR"/>
        </w:rPr>
        <w:t>desconsiderados</w:t>
      </w:r>
      <w:proofErr w:type="gramEnd"/>
      <w:r w:rsidRPr="00B2756A">
        <w:rPr>
          <w:rFonts w:ascii="Arial" w:hAnsi="Arial" w:cs="Arial"/>
          <w:spacing w:val="-2"/>
          <w:sz w:val="24"/>
          <w:szCs w:val="24"/>
          <w:lang w:val="pt-BR"/>
        </w:rPr>
        <w:t xml:space="preserve"> </w:t>
      </w:r>
      <w:r w:rsidRPr="00B2756A">
        <w:rPr>
          <w:rFonts w:ascii="Arial" w:hAnsi="Arial" w:cs="Arial"/>
          <w:sz w:val="24"/>
          <w:szCs w:val="24"/>
          <w:lang w:val="pt-BR"/>
        </w:rPr>
        <w:t>pelo</w:t>
      </w:r>
      <w:r w:rsidRPr="00B2756A">
        <w:rPr>
          <w:rFonts w:ascii="Arial" w:hAnsi="Arial" w:cs="Arial"/>
          <w:spacing w:val="-1"/>
          <w:sz w:val="24"/>
          <w:szCs w:val="24"/>
          <w:lang w:val="pt-BR"/>
        </w:rPr>
        <w:t xml:space="preserve"> </w:t>
      </w:r>
      <w:r w:rsidRPr="00B2756A">
        <w:rPr>
          <w:rFonts w:ascii="Arial" w:hAnsi="Arial" w:cs="Arial"/>
          <w:sz w:val="24"/>
          <w:szCs w:val="24"/>
          <w:lang w:val="pt-BR"/>
        </w:rPr>
        <w:t>pregoeiro.</w:t>
      </w:r>
    </w:p>
    <w:p w14:paraId="52CD4759" w14:textId="36F4A4DC" w:rsidR="00731BE0" w:rsidRPr="00FE18CC" w:rsidRDefault="00681C71" w:rsidP="00BF3BF4">
      <w:pPr>
        <w:tabs>
          <w:tab w:val="left" w:pos="700"/>
        </w:tabs>
        <w:spacing w:before="1" w:line="237" w:lineRule="auto"/>
        <w:ind w:left="567" w:right="190"/>
        <w:rPr>
          <w:rFonts w:ascii="Arial" w:hAnsi="Arial" w:cs="Arial"/>
          <w:sz w:val="24"/>
          <w:szCs w:val="24"/>
          <w:lang w:val="pt-BR"/>
        </w:rPr>
      </w:pPr>
      <w:r w:rsidRPr="007B0313">
        <w:rPr>
          <w:rFonts w:ascii="Arial" w:hAnsi="Arial" w:cs="Arial"/>
          <w:b/>
          <w:sz w:val="24"/>
          <w:szCs w:val="24"/>
          <w:lang w:val="pt-BR"/>
        </w:rPr>
        <w:lastRenderedPageBreak/>
        <w:t>8</w:t>
      </w:r>
      <w:r w:rsidR="00FE18CC" w:rsidRPr="007B0313">
        <w:rPr>
          <w:rFonts w:ascii="Arial" w:hAnsi="Arial" w:cs="Arial"/>
          <w:b/>
          <w:sz w:val="24"/>
          <w:szCs w:val="24"/>
          <w:lang w:val="pt-BR"/>
        </w:rPr>
        <w:t>.1</w:t>
      </w:r>
      <w:r w:rsidR="00B2756A">
        <w:rPr>
          <w:rFonts w:ascii="Arial" w:hAnsi="Arial" w:cs="Arial"/>
          <w:b/>
          <w:sz w:val="24"/>
          <w:szCs w:val="24"/>
          <w:lang w:val="pt-BR"/>
        </w:rPr>
        <w:t>2</w:t>
      </w:r>
      <w:r w:rsidR="00FE18CC" w:rsidRPr="007B0313">
        <w:rPr>
          <w:rFonts w:ascii="Arial" w:hAnsi="Arial" w:cs="Arial"/>
          <w:b/>
          <w:sz w:val="24"/>
          <w:szCs w:val="24"/>
          <w:lang w:val="pt-BR"/>
        </w:rPr>
        <w:t>.</w:t>
      </w:r>
      <w:r w:rsidR="00FE18CC">
        <w:rPr>
          <w:rFonts w:ascii="Arial" w:hAnsi="Arial" w:cs="Arial"/>
          <w:sz w:val="24"/>
          <w:szCs w:val="24"/>
          <w:lang w:val="pt-BR"/>
        </w:rPr>
        <w:t xml:space="preserve"> </w:t>
      </w:r>
      <w:r w:rsidR="00731BE0" w:rsidRPr="00FE18CC">
        <w:rPr>
          <w:rFonts w:ascii="Arial" w:hAnsi="Arial" w:cs="Arial"/>
          <w:sz w:val="24"/>
          <w:szCs w:val="24"/>
          <w:lang w:val="pt-BR"/>
        </w:rPr>
        <w:t>Não</w:t>
      </w:r>
      <w:r w:rsidR="00731BE0" w:rsidRPr="00FE18CC">
        <w:rPr>
          <w:rFonts w:ascii="Arial" w:hAnsi="Arial" w:cs="Arial"/>
          <w:spacing w:val="31"/>
          <w:sz w:val="24"/>
          <w:szCs w:val="24"/>
          <w:lang w:val="pt-BR"/>
        </w:rPr>
        <w:t xml:space="preserve"> </w:t>
      </w:r>
      <w:r w:rsidR="00731BE0" w:rsidRPr="00FE18CC">
        <w:rPr>
          <w:rFonts w:ascii="Arial" w:hAnsi="Arial" w:cs="Arial"/>
          <w:sz w:val="24"/>
          <w:szCs w:val="24"/>
          <w:lang w:val="pt-BR"/>
        </w:rPr>
        <w:t>serão</w:t>
      </w:r>
      <w:r w:rsidR="00731BE0" w:rsidRPr="00FE18CC">
        <w:rPr>
          <w:rFonts w:ascii="Arial" w:hAnsi="Arial" w:cs="Arial"/>
          <w:spacing w:val="34"/>
          <w:sz w:val="24"/>
          <w:szCs w:val="24"/>
          <w:lang w:val="pt-BR"/>
        </w:rPr>
        <w:t xml:space="preserve"> </w:t>
      </w:r>
      <w:r w:rsidR="00731BE0" w:rsidRPr="00FE18CC">
        <w:rPr>
          <w:rFonts w:ascii="Arial" w:hAnsi="Arial" w:cs="Arial"/>
          <w:sz w:val="24"/>
          <w:szCs w:val="24"/>
          <w:lang w:val="pt-BR"/>
        </w:rPr>
        <w:t>aceitos</w:t>
      </w:r>
      <w:r w:rsidR="00731BE0" w:rsidRPr="00FE18CC">
        <w:rPr>
          <w:rFonts w:ascii="Arial" w:hAnsi="Arial" w:cs="Arial"/>
          <w:spacing w:val="34"/>
          <w:sz w:val="24"/>
          <w:szCs w:val="24"/>
          <w:lang w:val="pt-BR"/>
        </w:rPr>
        <w:t xml:space="preserve"> </w:t>
      </w:r>
      <w:r w:rsidR="00731BE0" w:rsidRPr="00FE18CC">
        <w:rPr>
          <w:rFonts w:ascii="Arial" w:hAnsi="Arial" w:cs="Arial"/>
          <w:sz w:val="24"/>
          <w:szCs w:val="24"/>
          <w:lang w:val="pt-BR"/>
        </w:rPr>
        <w:t>dois</w:t>
      </w:r>
      <w:r w:rsidR="00731BE0" w:rsidRPr="00FE18CC">
        <w:rPr>
          <w:rFonts w:ascii="Arial" w:hAnsi="Arial" w:cs="Arial"/>
          <w:spacing w:val="34"/>
          <w:sz w:val="24"/>
          <w:szCs w:val="24"/>
          <w:lang w:val="pt-BR"/>
        </w:rPr>
        <w:t xml:space="preserve"> </w:t>
      </w:r>
      <w:r w:rsidR="00731BE0" w:rsidRPr="00FE18CC">
        <w:rPr>
          <w:rFonts w:ascii="Arial" w:hAnsi="Arial" w:cs="Arial"/>
          <w:sz w:val="24"/>
          <w:szCs w:val="24"/>
          <w:lang w:val="pt-BR"/>
        </w:rPr>
        <w:t>ou</w:t>
      </w:r>
      <w:r w:rsidR="00731BE0" w:rsidRPr="00FE18CC">
        <w:rPr>
          <w:rFonts w:ascii="Arial" w:hAnsi="Arial" w:cs="Arial"/>
          <w:spacing w:val="34"/>
          <w:sz w:val="24"/>
          <w:szCs w:val="24"/>
          <w:lang w:val="pt-BR"/>
        </w:rPr>
        <w:t xml:space="preserve"> </w:t>
      </w:r>
      <w:r w:rsidR="00731BE0" w:rsidRPr="00FE18CC">
        <w:rPr>
          <w:rFonts w:ascii="Arial" w:hAnsi="Arial" w:cs="Arial"/>
          <w:sz w:val="24"/>
          <w:szCs w:val="24"/>
          <w:lang w:val="pt-BR"/>
        </w:rPr>
        <w:t>mais</w:t>
      </w:r>
      <w:r w:rsidR="00731BE0" w:rsidRPr="00FE18CC">
        <w:rPr>
          <w:rFonts w:ascii="Arial" w:hAnsi="Arial" w:cs="Arial"/>
          <w:spacing w:val="34"/>
          <w:sz w:val="24"/>
          <w:szCs w:val="24"/>
          <w:lang w:val="pt-BR"/>
        </w:rPr>
        <w:t xml:space="preserve"> </w:t>
      </w:r>
      <w:r w:rsidR="00731BE0" w:rsidRPr="00FE18CC">
        <w:rPr>
          <w:rFonts w:ascii="Arial" w:hAnsi="Arial" w:cs="Arial"/>
          <w:sz w:val="24"/>
          <w:szCs w:val="24"/>
          <w:lang w:val="pt-BR"/>
        </w:rPr>
        <w:t>lances</w:t>
      </w:r>
      <w:r w:rsidR="00731BE0" w:rsidRPr="00FE18CC">
        <w:rPr>
          <w:rFonts w:ascii="Arial" w:hAnsi="Arial" w:cs="Arial"/>
          <w:spacing w:val="34"/>
          <w:sz w:val="24"/>
          <w:szCs w:val="24"/>
          <w:lang w:val="pt-BR"/>
        </w:rPr>
        <w:t xml:space="preserve"> </w:t>
      </w:r>
      <w:r w:rsidR="00731BE0" w:rsidRPr="00FE18CC">
        <w:rPr>
          <w:rFonts w:ascii="Arial" w:hAnsi="Arial" w:cs="Arial"/>
          <w:sz w:val="24"/>
          <w:szCs w:val="24"/>
          <w:lang w:val="pt-BR"/>
        </w:rPr>
        <w:t>de</w:t>
      </w:r>
      <w:r w:rsidR="00731BE0" w:rsidRPr="00FE18CC">
        <w:rPr>
          <w:rFonts w:ascii="Arial" w:hAnsi="Arial" w:cs="Arial"/>
          <w:spacing w:val="31"/>
          <w:sz w:val="24"/>
          <w:szCs w:val="24"/>
          <w:lang w:val="pt-BR"/>
        </w:rPr>
        <w:t xml:space="preserve"> </w:t>
      </w:r>
      <w:r w:rsidR="00731BE0" w:rsidRPr="00FE18CC">
        <w:rPr>
          <w:rFonts w:ascii="Arial" w:hAnsi="Arial" w:cs="Arial"/>
          <w:sz w:val="24"/>
          <w:szCs w:val="24"/>
          <w:lang w:val="pt-BR"/>
        </w:rPr>
        <w:t>mesmo</w:t>
      </w:r>
      <w:r w:rsidR="00731BE0" w:rsidRPr="00FE18CC">
        <w:rPr>
          <w:rFonts w:ascii="Arial" w:hAnsi="Arial" w:cs="Arial"/>
          <w:spacing w:val="34"/>
          <w:sz w:val="24"/>
          <w:szCs w:val="24"/>
          <w:lang w:val="pt-BR"/>
        </w:rPr>
        <w:t xml:space="preserve"> </w:t>
      </w:r>
      <w:r w:rsidR="00731BE0" w:rsidRPr="00FE18CC">
        <w:rPr>
          <w:rFonts w:ascii="Arial" w:hAnsi="Arial" w:cs="Arial"/>
          <w:sz w:val="24"/>
          <w:szCs w:val="24"/>
          <w:lang w:val="pt-BR"/>
        </w:rPr>
        <w:t>valor,</w:t>
      </w:r>
      <w:r w:rsidR="00731BE0" w:rsidRPr="00FE18CC">
        <w:rPr>
          <w:rFonts w:ascii="Arial" w:hAnsi="Arial" w:cs="Arial"/>
          <w:spacing w:val="32"/>
          <w:sz w:val="24"/>
          <w:szCs w:val="24"/>
          <w:lang w:val="pt-BR"/>
        </w:rPr>
        <w:t xml:space="preserve"> </w:t>
      </w:r>
      <w:r w:rsidR="00731BE0" w:rsidRPr="00FE18CC">
        <w:rPr>
          <w:rFonts w:ascii="Arial" w:hAnsi="Arial" w:cs="Arial"/>
          <w:sz w:val="24"/>
          <w:szCs w:val="24"/>
          <w:lang w:val="pt-BR"/>
        </w:rPr>
        <w:t>prevalecendo</w:t>
      </w:r>
      <w:r w:rsidR="00731BE0" w:rsidRPr="00FE18CC">
        <w:rPr>
          <w:rFonts w:ascii="Arial" w:hAnsi="Arial" w:cs="Arial"/>
          <w:spacing w:val="34"/>
          <w:sz w:val="24"/>
          <w:szCs w:val="24"/>
          <w:lang w:val="pt-BR"/>
        </w:rPr>
        <w:t xml:space="preserve"> </w:t>
      </w:r>
      <w:r w:rsidR="00731BE0" w:rsidRPr="00FE18CC">
        <w:rPr>
          <w:rFonts w:ascii="Arial" w:hAnsi="Arial" w:cs="Arial"/>
          <w:sz w:val="24"/>
          <w:szCs w:val="24"/>
          <w:lang w:val="pt-BR"/>
        </w:rPr>
        <w:t>aquele</w:t>
      </w:r>
      <w:r w:rsidR="00731BE0" w:rsidRPr="00FE18CC">
        <w:rPr>
          <w:rFonts w:ascii="Arial" w:hAnsi="Arial" w:cs="Arial"/>
          <w:spacing w:val="34"/>
          <w:sz w:val="24"/>
          <w:szCs w:val="24"/>
          <w:lang w:val="pt-BR"/>
        </w:rPr>
        <w:t xml:space="preserve"> </w:t>
      </w:r>
      <w:r w:rsidR="00731BE0" w:rsidRPr="00FE18CC">
        <w:rPr>
          <w:rFonts w:ascii="Arial" w:hAnsi="Arial" w:cs="Arial"/>
          <w:sz w:val="24"/>
          <w:szCs w:val="24"/>
          <w:lang w:val="pt-BR"/>
        </w:rPr>
        <w:t>que</w:t>
      </w:r>
      <w:r w:rsidR="00731BE0" w:rsidRPr="00FE18CC">
        <w:rPr>
          <w:rFonts w:ascii="Arial" w:hAnsi="Arial" w:cs="Arial"/>
          <w:spacing w:val="32"/>
          <w:sz w:val="24"/>
          <w:szCs w:val="24"/>
          <w:lang w:val="pt-BR"/>
        </w:rPr>
        <w:t xml:space="preserve"> </w:t>
      </w:r>
      <w:r w:rsidR="00731BE0" w:rsidRPr="00FE18CC">
        <w:rPr>
          <w:rFonts w:ascii="Arial" w:hAnsi="Arial" w:cs="Arial"/>
          <w:sz w:val="24"/>
          <w:szCs w:val="24"/>
          <w:lang w:val="pt-BR"/>
        </w:rPr>
        <w:t>for</w:t>
      </w:r>
      <w:r w:rsidR="00731BE0" w:rsidRPr="00FE18CC">
        <w:rPr>
          <w:rFonts w:ascii="Arial" w:hAnsi="Arial" w:cs="Arial"/>
          <w:spacing w:val="34"/>
          <w:sz w:val="24"/>
          <w:szCs w:val="24"/>
          <w:lang w:val="pt-BR"/>
        </w:rPr>
        <w:t xml:space="preserve"> </w:t>
      </w:r>
      <w:r w:rsidR="00731BE0" w:rsidRPr="00FE18CC">
        <w:rPr>
          <w:rFonts w:ascii="Arial" w:hAnsi="Arial" w:cs="Arial"/>
          <w:sz w:val="24"/>
          <w:szCs w:val="24"/>
          <w:lang w:val="pt-BR"/>
        </w:rPr>
        <w:t>recebido</w:t>
      </w:r>
      <w:r w:rsidR="00731BE0" w:rsidRPr="00FE18CC">
        <w:rPr>
          <w:rFonts w:ascii="Arial" w:hAnsi="Arial" w:cs="Arial"/>
          <w:spacing w:val="33"/>
          <w:sz w:val="24"/>
          <w:szCs w:val="24"/>
          <w:lang w:val="pt-BR"/>
        </w:rPr>
        <w:t xml:space="preserve"> </w:t>
      </w:r>
      <w:proofErr w:type="gramStart"/>
      <w:r w:rsidR="00731BE0" w:rsidRPr="00FE18CC">
        <w:rPr>
          <w:rFonts w:ascii="Arial" w:hAnsi="Arial" w:cs="Arial"/>
          <w:sz w:val="24"/>
          <w:szCs w:val="24"/>
          <w:lang w:val="pt-BR"/>
        </w:rPr>
        <w:t>e</w:t>
      </w:r>
      <w:r w:rsidR="008D2914" w:rsidRPr="00FE18CC">
        <w:rPr>
          <w:rFonts w:ascii="Arial" w:hAnsi="Arial" w:cs="Arial"/>
          <w:sz w:val="24"/>
          <w:szCs w:val="24"/>
          <w:lang w:val="pt-BR"/>
        </w:rPr>
        <w:t xml:space="preserve"> </w:t>
      </w:r>
      <w:r w:rsidR="00731BE0" w:rsidRPr="00FE18CC">
        <w:rPr>
          <w:rFonts w:ascii="Arial" w:hAnsi="Arial" w:cs="Arial"/>
          <w:spacing w:val="-55"/>
          <w:sz w:val="24"/>
          <w:szCs w:val="24"/>
          <w:lang w:val="pt-BR"/>
        </w:rPr>
        <w:t xml:space="preserve"> </w:t>
      </w:r>
      <w:r w:rsidR="00731BE0" w:rsidRPr="00FE18CC">
        <w:rPr>
          <w:rFonts w:ascii="Arial" w:hAnsi="Arial" w:cs="Arial"/>
          <w:sz w:val="24"/>
          <w:szCs w:val="24"/>
          <w:lang w:val="pt-BR"/>
        </w:rPr>
        <w:t>registrado</w:t>
      </w:r>
      <w:proofErr w:type="gramEnd"/>
      <w:r w:rsidR="00731BE0" w:rsidRPr="00FE18CC">
        <w:rPr>
          <w:rFonts w:ascii="Arial" w:hAnsi="Arial" w:cs="Arial"/>
          <w:spacing w:val="-2"/>
          <w:sz w:val="24"/>
          <w:szCs w:val="24"/>
          <w:lang w:val="pt-BR"/>
        </w:rPr>
        <w:t xml:space="preserve"> </w:t>
      </w:r>
      <w:r w:rsidR="00731BE0" w:rsidRPr="00FE18CC">
        <w:rPr>
          <w:rFonts w:ascii="Arial" w:hAnsi="Arial" w:cs="Arial"/>
          <w:sz w:val="24"/>
          <w:szCs w:val="24"/>
          <w:lang w:val="pt-BR"/>
        </w:rPr>
        <w:t>primeiro.</w:t>
      </w:r>
    </w:p>
    <w:p w14:paraId="06471716" w14:textId="0CAA271E" w:rsidR="00FB5F31" w:rsidRPr="00B2756A" w:rsidRDefault="00731BE0" w:rsidP="00B2756A">
      <w:pPr>
        <w:pStyle w:val="PargrafodaLista"/>
        <w:numPr>
          <w:ilvl w:val="1"/>
          <w:numId w:val="27"/>
        </w:numPr>
        <w:tabs>
          <w:tab w:val="left" w:pos="700"/>
        </w:tabs>
        <w:spacing w:before="1" w:line="237" w:lineRule="auto"/>
        <w:ind w:right="190"/>
        <w:rPr>
          <w:rFonts w:ascii="Arial" w:hAnsi="Arial" w:cs="Arial"/>
          <w:sz w:val="24"/>
          <w:szCs w:val="24"/>
          <w:lang w:val="pt-BR"/>
        </w:rPr>
      </w:pPr>
      <w:r w:rsidRPr="00B2756A">
        <w:rPr>
          <w:rFonts w:ascii="Arial" w:hAnsi="Arial" w:cs="Arial"/>
          <w:sz w:val="24"/>
          <w:szCs w:val="24"/>
          <w:lang w:val="pt-BR"/>
        </w:rPr>
        <w:t>Durante</w:t>
      </w:r>
      <w:r w:rsidRPr="00B2756A">
        <w:rPr>
          <w:rFonts w:ascii="Arial" w:hAnsi="Arial" w:cs="Arial"/>
          <w:spacing w:val="17"/>
          <w:sz w:val="24"/>
          <w:szCs w:val="24"/>
          <w:lang w:val="pt-BR"/>
        </w:rPr>
        <w:t xml:space="preserve"> </w:t>
      </w:r>
      <w:r w:rsidRPr="00B2756A">
        <w:rPr>
          <w:rFonts w:ascii="Arial" w:hAnsi="Arial" w:cs="Arial"/>
          <w:sz w:val="24"/>
          <w:szCs w:val="24"/>
          <w:lang w:val="pt-BR"/>
        </w:rPr>
        <w:t>o</w:t>
      </w:r>
      <w:r w:rsidRPr="00B2756A">
        <w:rPr>
          <w:rFonts w:ascii="Arial" w:hAnsi="Arial" w:cs="Arial"/>
          <w:spacing w:val="18"/>
          <w:sz w:val="24"/>
          <w:szCs w:val="24"/>
          <w:lang w:val="pt-BR"/>
        </w:rPr>
        <w:t xml:space="preserve"> </w:t>
      </w:r>
      <w:r w:rsidRPr="00B2756A">
        <w:rPr>
          <w:rFonts w:ascii="Arial" w:hAnsi="Arial" w:cs="Arial"/>
          <w:sz w:val="24"/>
          <w:szCs w:val="24"/>
          <w:lang w:val="pt-BR"/>
        </w:rPr>
        <w:t>transcurso</w:t>
      </w:r>
      <w:r w:rsidRPr="00B2756A">
        <w:rPr>
          <w:rFonts w:ascii="Arial" w:hAnsi="Arial" w:cs="Arial"/>
          <w:spacing w:val="17"/>
          <w:sz w:val="24"/>
          <w:szCs w:val="24"/>
          <w:lang w:val="pt-BR"/>
        </w:rPr>
        <w:t xml:space="preserve"> </w:t>
      </w:r>
      <w:r w:rsidRPr="00B2756A">
        <w:rPr>
          <w:rFonts w:ascii="Arial" w:hAnsi="Arial" w:cs="Arial"/>
          <w:sz w:val="24"/>
          <w:szCs w:val="24"/>
          <w:lang w:val="pt-BR"/>
        </w:rPr>
        <w:t>da</w:t>
      </w:r>
      <w:r w:rsidRPr="00B2756A">
        <w:rPr>
          <w:rFonts w:ascii="Arial" w:hAnsi="Arial" w:cs="Arial"/>
          <w:spacing w:val="16"/>
          <w:sz w:val="24"/>
          <w:szCs w:val="24"/>
          <w:lang w:val="pt-BR"/>
        </w:rPr>
        <w:t xml:space="preserve"> </w:t>
      </w:r>
      <w:r w:rsidRPr="00B2756A">
        <w:rPr>
          <w:rFonts w:ascii="Arial" w:hAnsi="Arial" w:cs="Arial"/>
          <w:sz w:val="24"/>
          <w:szCs w:val="24"/>
          <w:lang w:val="pt-BR"/>
        </w:rPr>
        <w:t>sessão</w:t>
      </w:r>
      <w:r w:rsidRPr="00B2756A">
        <w:rPr>
          <w:rFonts w:ascii="Arial" w:hAnsi="Arial" w:cs="Arial"/>
          <w:spacing w:val="18"/>
          <w:sz w:val="24"/>
          <w:szCs w:val="24"/>
          <w:lang w:val="pt-BR"/>
        </w:rPr>
        <w:t xml:space="preserve"> </w:t>
      </w:r>
      <w:r w:rsidRPr="00B2756A">
        <w:rPr>
          <w:rFonts w:ascii="Arial" w:hAnsi="Arial" w:cs="Arial"/>
          <w:sz w:val="24"/>
          <w:szCs w:val="24"/>
          <w:lang w:val="pt-BR"/>
        </w:rPr>
        <w:t>pública,</w:t>
      </w:r>
      <w:r w:rsidRPr="00B2756A">
        <w:rPr>
          <w:rFonts w:ascii="Arial" w:hAnsi="Arial" w:cs="Arial"/>
          <w:spacing w:val="17"/>
          <w:sz w:val="24"/>
          <w:szCs w:val="24"/>
          <w:lang w:val="pt-BR"/>
        </w:rPr>
        <w:t xml:space="preserve"> </w:t>
      </w:r>
      <w:r w:rsidRPr="00B2756A">
        <w:rPr>
          <w:rFonts w:ascii="Arial" w:hAnsi="Arial" w:cs="Arial"/>
          <w:sz w:val="24"/>
          <w:szCs w:val="24"/>
          <w:lang w:val="pt-BR"/>
        </w:rPr>
        <w:t>os</w:t>
      </w:r>
      <w:r w:rsidRPr="00B2756A">
        <w:rPr>
          <w:rFonts w:ascii="Arial" w:hAnsi="Arial" w:cs="Arial"/>
          <w:spacing w:val="18"/>
          <w:sz w:val="24"/>
          <w:szCs w:val="24"/>
          <w:lang w:val="pt-BR"/>
        </w:rPr>
        <w:t xml:space="preserve"> </w:t>
      </w:r>
      <w:r w:rsidRPr="00B2756A">
        <w:rPr>
          <w:rFonts w:ascii="Arial" w:hAnsi="Arial" w:cs="Arial"/>
          <w:sz w:val="24"/>
          <w:szCs w:val="24"/>
          <w:lang w:val="pt-BR"/>
        </w:rPr>
        <w:t>licitantes</w:t>
      </w:r>
      <w:r w:rsidRPr="00B2756A">
        <w:rPr>
          <w:rFonts w:ascii="Arial" w:hAnsi="Arial" w:cs="Arial"/>
          <w:spacing w:val="18"/>
          <w:sz w:val="24"/>
          <w:szCs w:val="24"/>
          <w:lang w:val="pt-BR"/>
        </w:rPr>
        <w:t xml:space="preserve"> </w:t>
      </w:r>
      <w:r w:rsidRPr="00B2756A">
        <w:rPr>
          <w:rFonts w:ascii="Arial" w:hAnsi="Arial" w:cs="Arial"/>
          <w:sz w:val="24"/>
          <w:szCs w:val="24"/>
          <w:lang w:val="pt-BR"/>
        </w:rPr>
        <w:t>serão</w:t>
      </w:r>
      <w:r w:rsidRPr="00B2756A">
        <w:rPr>
          <w:rFonts w:ascii="Arial" w:hAnsi="Arial" w:cs="Arial"/>
          <w:spacing w:val="15"/>
          <w:sz w:val="24"/>
          <w:szCs w:val="24"/>
          <w:lang w:val="pt-BR"/>
        </w:rPr>
        <w:t xml:space="preserve"> </w:t>
      </w:r>
      <w:r w:rsidRPr="00B2756A">
        <w:rPr>
          <w:rFonts w:ascii="Arial" w:hAnsi="Arial" w:cs="Arial"/>
          <w:sz w:val="24"/>
          <w:szCs w:val="24"/>
          <w:lang w:val="pt-BR"/>
        </w:rPr>
        <w:t>informados,</w:t>
      </w:r>
      <w:r w:rsidRPr="00B2756A">
        <w:rPr>
          <w:rFonts w:ascii="Arial" w:hAnsi="Arial" w:cs="Arial"/>
          <w:spacing w:val="16"/>
          <w:sz w:val="24"/>
          <w:szCs w:val="24"/>
          <w:lang w:val="pt-BR"/>
        </w:rPr>
        <w:t xml:space="preserve"> </w:t>
      </w:r>
      <w:r w:rsidRPr="00B2756A">
        <w:rPr>
          <w:rFonts w:ascii="Arial" w:hAnsi="Arial" w:cs="Arial"/>
          <w:sz w:val="24"/>
          <w:szCs w:val="24"/>
          <w:lang w:val="pt-BR"/>
        </w:rPr>
        <w:t>em</w:t>
      </w:r>
      <w:r w:rsidRPr="00B2756A">
        <w:rPr>
          <w:rFonts w:ascii="Arial" w:hAnsi="Arial" w:cs="Arial"/>
          <w:spacing w:val="17"/>
          <w:sz w:val="24"/>
          <w:szCs w:val="24"/>
          <w:lang w:val="pt-BR"/>
        </w:rPr>
        <w:t xml:space="preserve"> </w:t>
      </w:r>
      <w:r w:rsidRPr="00B2756A">
        <w:rPr>
          <w:rFonts w:ascii="Arial" w:hAnsi="Arial" w:cs="Arial"/>
          <w:sz w:val="24"/>
          <w:szCs w:val="24"/>
          <w:lang w:val="pt-BR"/>
        </w:rPr>
        <w:t>tempo</w:t>
      </w:r>
      <w:r w:rsidRPr="00B2756A">
        <w:rPr>
          <w:rFonts w:ascii="Arial" w:hAnsi="Arial" w:cs="Arial"/>
          <w:spacing w:val="18"/>
          <w:sz w:val="24"/>
          <w:szCs w:val="24"/>
          <w:lang w:val="pt-BR"/>
        </w:rPr>
        <w:t xml:space="preserve"> </w:t>
      </w:r>
      <w:r w:rsidRPr="00B2756A">
        <w:rPr>
          <w:rFonts w:ascii="Arial" w:hAnsi="Arial" w:cs="Arial"/>
          <w:sz w:val="24"/>
          <w:szCs w:val="24"/>
          <w:lang w:val="pt-BR"/>
        </w:rPr>
        <w:t>real,</w:t>
      </w:r>
      <w:r w:rsidRPr="00B2756A">
        <w:rPr>
          <w:rFonts w:ascii="Arial" w:hAnsi="Arial" w:cs="Arial"/>
          <w:spacing w:val="17"/>
          <w:sz w:val="24"/>
          <w:szCs w:val="24"/>
          <w:lang w:val="pt-BR"/>
        </w:rPr>
        <w:t xml:space="preserve"> </w:t>
      </w:r>
      <w:r w:rsidRPr="00B2756A">
        <w:rPr>
          <w:rFonts w:ascii="Arial" w:hAnsi="Arial" w:cs="Arial"/>
          <w:sz w:val="24"/>
          <w:szCs w:val="24"/>
          <w:lang w:val="pt-BR"/>
        </w:rPr>
        <w:t>do</w:t>
      </w:r>
      <w:r w:rsidRPr="00B2756A">
        <w:rPr>
          <w:rFonts w:ascii="Arial" w:hAnsi="Arial" w:cs="Arial"/>
          <w:spacing w:val="18"/>
          <w:sz w:val="24"/>
          <w:szCs w:val="24"/>
          <w:lang w:val="pt-BR"/>
        </w:rPr>
        <w:t xml:space="preserve"> </w:t>
      </w:r>
      <w:r w:rsidRPr="00B2756A">
        <w:rPr>
          <w:rFonts w:ascii="Arial" w:hAnsi="Arial" w:cs="Arial"/>
          <w:sz w:val="24"/>
          <w:szCs w:val="24"/>
          <w:lang w:val="pt-BR"/>
        </w:rPr>
        <w:t>valor</w:t>
      </w:r>
      <w:r w:rsidRPr="00B2756A">
        <w:rPr>
          <w:rFonts w:ascii="Arial" w:hAnsi="Arial" w:cs="Arial"/>
          <w:spacing w:val="17"/>
          <w:sz w:val="24"/>
          <w:szCs w:val="24"/>
          <w:lang w:val="pt-BR"/>
        </w:rPr>
        <w:t xml:space="preserve"> </w:t>
      </w:r>
      <w:r w:rsidRPr="00B2756A">
        <w:rPr>
          <w:rFonts w:ascii="Arial" w:hAnsi="Arial" w:cs="Arial"/>
          <w:sz w:val="24"/>
          <w:szCs w:val="24"/>
          <w:lang w:val="pt-BR"/>
        </w:rPr>
        <w:t>do</w:t>
      </w:r>
      <w:r w:rsidRPr="00B2756A">
        <w:rPr>
          <w:rFonts w:ascii="Arial" w:hAnsi="Arial" w:cs="Arial"/>
          <w:spacing w:val="-56"/>
          <w:sz w:val="24"/>
          <w:szCs w:val="24"/>
          <w:lang w:val="pt-BR"/>
        </w:rPr>
        <w:t xml:space="preserve"> </w:t>
      </w:r>
      <w:r w:rsidRPr="00B2756A">
        <w:rPr>
          <w:rFonts w:ascii="Arial" w:hAnsi="Arial" w:cs="Arial"/>
          <w:sz w:val="24"/>
          <w:szCs w:val="24"/>
          <w:lang w:val="pt-BR"/>
        </w:rPr>
        <w:t>menor</w:t>
      </w:r>
      <w:r w:rsidRPr="00B2756A">
        <w:rPr>
          <w:rFonts w:ascii="Arial" w:hAnsi="Arial" w:cs="Arial"/>
          <w:spacing w:val="-3"/>
          <w:sz w:val="24"/>
          <w:szCs w:val="24"/>
          <w:lang w:val="pt-BR"/>
        </w:rPr>
        <w:t xml:space="preserve"> </w:t>
      </w:r>
      <w:r w:rsidRPr="00B2756A">
        <w:rPr>
          <w:rFonts w:ascii="Arial" w:hAnsi="Arial" w:cs="Arial"/>
          <w:sz w:val="24"/>
          <w:szCs w:val="24"/>
          <w:lang w:val="pt-BR"/>
        </w:rPr>
        <w:t>lance registrado,</w:t>
      </w:r>
      <w:r w:rsidRPr="00B2756A">
        <w:rPr>
          <w:rFonts w:ascii="Arial" w:hAnsi="Arial" w:cs="Arial"/>
          <w:spacing w:val="-2"/>
          <w:sz w:val="24"/>
          <w:szCs w:val="24"/>
          <w:lang w:val="pt-BR"/>
        </w:rPr>
        <w:t xml:space="preserve"> </w:t>
      </w:r>
      <w:r w:rsidRPr="00B2756A">
        <w:rPr>
          <w:rFonts w:ascii="Arial" w:hAnsi="Arial" w:cs="Arial"/>
          <w:sz w:val="24"/>
          <w:szCs w:val="24"/>
          <w:lang w:val="pt-BR"/>
        </w:rPr>
        <w:t>vedada</w:t>
      </w:r>
      <w:r w:rsidRPr="00B2756A">
        <w:rPr>
          <w:rFonts w:ascii="Arial" w:hAnsi="Arial" w:cs="Arial"/>
          <w:spacing w:val="-1"/>
          <w:sz w:val="24"/>
          <w:szCs w:val="24"/>
          <w:lang w:val="pt-BR"/>
        </w:rPr>
        <w:t xml:space="preserve"> </w:t>
      </w:r>
      <w:r w:rsidRPr="00B2756A">
        <w:rPr>
          <w:rFonts w:ascii="Arial" w:hAnsi="Arial" w:cs="Arial"/>
          <w:sz w:val="24"/>
          <w:szCs w:val="24"/>
          <w:lang w:val="pt-BR"/>
        </w:rPr>
        <w:t>a</w:t>
      </w:r>
      <w:r w:rsidRPr="00B2756A">
        <w:rPr>
          <w:rFonts w:ascii="Arial" w:hAnsi="Arial" w:cs="Arial"/>
          <w:spacing w:val="-1"/>
          <w:sz w:val="24"/>
          <w:szCs w:val="24"/>
          <w:lang w:val="pt-BR"/>
        </w:rPr>
        <w:t xml:space="preserve"> </w:t>
      </w:r>
      <w:r w:rsidRPr="00B2756A">
        <w:rPr>
          <w:rFonts w:ascii="Arial" w:hAnsi="Arial" w:cs="Arial"/>
          <w:sz w:val="24"/>
          <w:szCs w:val="24"/>
          <w:lang w:val="pt-BR"/>
        </w:rPr>
        <w:t>identificação</w:t>
      </w:r>
      <w:r w:rsidRPr="00B2756A">
        <w:rPr>
          <w:rFonts w:ascii="Arial" w:hAnsi="Arial" w:cs="Arial"/>
          <w:spacing w:val="-1"/>
          <w:sz w:val="24"/>
          <w:szCs w:val="24"/>
          <w:lang w:val="pt-BR"/>
        </w:rPr>
        <w:t xml:space="preserve"> </w:t>
      </w:r>
      <w:r w:rsidRPr="00B2756A">
        <w:rPr>
          <w:rFonts w:ascii="Arial" w:hAnsi="Arial" w:cs="Arial"/>
          <w:sz w:val="24"/>
          <w:szCs w:val="24"/>
          <w:lang w:val="pt-BR"/>
        </w:rPr>
        <w:t>do</w:t>
      </w:r>
      <w:r w:rsidRPr="00B2756A">
        <w:rPr>
          <w:rFonts w:ascii="Arial" w:hAnsi="Arial" w:cs="Arial"/>
          <w:spacing w:val="-3"/>
          <w:sz w:val="24"/>
          <w:szCs w:val="24"/>
          <w:lang w:val="pt-BR"/>
        </w:rPr>
        <w:t xml:space="preserve"> </w:t>
      </w:r>
      <w:r w:rsidRPr="00B2756A">
        <w:rPr>
          <w:rFonts w:ascii="Arial" w:hAnsi="Arial" w:cs="Arial"/>
          <w:sz w:val="24"/>
          <w:szCs w:val="24"/>
          <w:lang w:val="pt-BR"/>
        </w:rPr>
        <w:t>licitante.</w:t>
      </w:r>
    </w:p>
    <w:p w14:paraId="65F1D3A1" w14:textId="2129F70E" w:rsidR="00FB5F31" w:rsidRPr="00FE18CC" w:rsidRDefault="00731BE0" w:rsidP="00B2756A">
      <w:pPr>
        <w:pStyle w:val="PargrafodaLista"/>
        <w:numPr>
          <w:ilvl w:val="1"/>
          <w:numId w:val="27"/>
        </w:numPr>
        <w:tabs>
          <w:tab w:val="left" w:pos="426"/>
        </w:tabs>
        <w:spacing w:before="1" w:line="237" w:lineRule="auto"/>
        <w:ind w:left="567" w:right="190" w:firstLine="0"/>
        <w:rPr>
          <w:rFonts w:ascii="Arial" w:hAnsi="Arial" w:cs="Arial"/>
          <w:sz w:val="24"/>
          <w:szCs w:val="24"/>
          <w:lang w:val="pt-BR"/>
        </w:rPr>
      </w:pPr>
      <w:r w:rsidRPr="00FE18CC">
        <w:rPr>
          <w:rFonts w:ascii="Arial" w:hAnsi="Arial" w:cs="Arial"/>
          <w:sz w:val="24"/>
          <w:szCs w:val="24"/>
          <w:lang w:val="pt-BR"/>
        </w:rPr>
        <w:t>No</w:t>
      </w:r>
      <w:r w:rsidRPr="00FE18CC">
        <w:rPr>
          <w:rFonts w:ascii="Arial" w:hAnsi="Arial" w:cs="Arial"/>
          <w:spacing w:val="24"/>
          <w:sz w:val="24"/>
          <w:szCs w:val="24"/>
          <w:lang w:val="pt-BR"/>
        </w:rPr>
        <w:t xml:space="preserve"> </w:t>
      </w:r>
      <w:r w:rsidRPr="00FE18CC">
        <w:rPr>
          <w:rFonts w:ascii="Arial" w:hAnsi="Arial" w:cs="Arial"/>
          <w:sz w:val="24"/>
          <w:szCs w:val="24"/>
          <w:lang w:val="pt-BR"/>
        </w:rPr>
        <w:t>caso</w:t>
      </w:r>
      <w:r w:rsidRPr="00FE18CC">
        <w:rPr>
          <w:rFonts w:ascii="Arial" w:hAnsi="Arial" w:cs="Arial"/>
          <w:spacing w:val="25"/>
          <w:sz w:val="24"/>
          <w:szCs w:val="24"/>
          <w:lang w:val="pt-BR"/>
        </w:rPr>
        <w:t xml:space="preserve"> </w:t>
      </w:r>
      <w:r w:rsidRPr="00FE18CC">
        <w:rPr>
          <w:rFonts w:ascii="Arial" w:hAnsi="Arial" w:cs="Arial"/>
          <w:sz w:val="24"/>
          <w:szCs w:val="24"/>
          <w:lang w:val="pt-BR"/>
        </w:rPr>
        <w:t>de</w:t>
      </w:r>
      <w:r w:rsidRPr="00FE18CC">
        <w:rPr>
          <w:rFonts w:ascii="Arial" w:hAnsi="Arial" w:cs="Arial"/>
          <w:spacing w:val="24"/>
          <w:sz w:val="24"/>
          <w:szCs w:val="24"/>
          <w:lang w:val="pt-BR"/>
        </w:rPr>
        <w:t xml:space="preserve"> </w:t>
      </w:r>
      <w:r w:rsidRPr="00FE18CC">
        <w:rPr>
          <w:rFonts w:ascii="Arial" w:hAnsi="Arial" w:cs="Arial"/>
          <w:sz w:val="24"/>
          <w:szCs w:val="24"/>
          <w:lang w:val="pt-BR"/>
        </w:rPr>
        <w:t>desconexão</w:t>
      </w:r>
      <w:r w:rsidRPr="00FE18CC">
        <w:rPr>
          <w:rFonts w:ascii="Arial" w:hAnsi="Arial" w:cs="Arial"/>
          <w:spacing w:val="25"/>
          <w:sz w:val="24"/>
          <w:szCs w:val="24"/>
          <w:lang w:val="pt-BR"/>
        </w:rPr>
        <w:t xml:space="preserve"> </w:t>
      </w:r>
      <w:r w:rsidRPr="00FE18CC">
        <w:rPr>
          <w:rFonts w:ascii="Arial" w:hAnsi="Arial" w:cs="Arial"/>
          <w:sz w:val="24"/>
          <w:szCs w:val="24"/>
          <w:lang w:val="pt-BR"/>
        </w:rPr>
        <w:t>com</w:t>
      </w:r>
      <w:r w:rsidRPr="00FE18CC">
        <w:rPr>
          <w:rFonts w:ascii="Arial" w:hAnsi="Arial" w:cs="Arial"/>
          <w:spacing w:val="28"/>
          <w:sz w:val="24"/>
          <w:szCs w:val="24"/>
          <w:lang w:val="pt-BR"/>
        </w:rPr>
        <w:t xml:space="preserve"> </w:t>
      </w:r>
      <w:r w:rsidRPr="00FE18CC">
        <w:rPr>
          <w:rFonts w:ascii="Arial" w:hAnsi="Arial" w:cs="Arial"/>
          <w:sz w:val="24"/>
          <w:szCs w:val="24"/>
          <w:lang w:val="pt-BR"/>
        </w:rPr>
        <w:t>o</w:t>
      </w:r>
      <w:r w:rsidRPr="00FE18CC">
        <w:rPr>
          <w:rFonts w:ascii="Arial" w:hAnsi="Arial" w:cs="Arial"/>
          <w:spacing w:val="25"/>
          <w:sz w:val="24"/>
          <w:szCs w:val="24"/>
          <w:lang w:val="pt-BR"/>
        </w:rPr>
        <w:t xml:space="preserve"> </w:t>
      </w:r>
      <w:r w:rsidRPr="00FE18CC">
        <w:rPr>
          <w:rFonts w:ascii="Arial" w:hAnsi="Arial" w:cs="Arial"/>
          <w:sz w:val="24"/>
          <w:szCs w:val="24"/>
          <w:lang w:val="pt-BR"/>
        </w:rPr>
        <w:t>Pregoeiro,</w:t>
      </w:r>
      <w:r w:rsidRPr="00FE18CC">
        <w:rPr>
          <w:rFonts w:ascii="Arial" w:hAnsi="Arial" w:cs="Arial"/>
          <w:spacing w:val="25"/>
          <w:sz w:val="24"/>
          <w:szCs w:val="24"/>
          <w:lang w:val="pt-BR"/>
        </w:rPr>
        <w:t xml:space="preserve"> </w:t>
      </w:r>
      <w:r w:rsidRPr="00FE18CC">
        <w:rPr>
          <w:rFonts w:ascii="Arial" w:hAnsi="Arial" w:cs="Arial"/>
          <w:sz w:val="24"/>
          <w:szCs w:val="24"/>
          <w:lang w:val="pt-BR"/>
        </w:rPr>
        <w:t>no</w:t>
      </w:r>
      <w:r w:rsidRPr="00FE18CC">
        <w:rPr>
          <w:rFonts w:ascii="Arial" w:hAnsi="Arial" w:cs="Arial"/>
          <w:spacing w:val="25"/>
          <w:sz w:val="24"/>
          <w:szCs w:val="24"/>
          <w:lang w:val="pt-BR"/>
        </w:rPr>
        <w:t xml:space="preserve"> </w:t>
      </w:r>
      <w:r w:rsidRPr="00FE18CC">
        <w:rPr>
          <w:rFonts w:ascii="Arial" w:hAnsi="Arial" w:cs="Arial"/>
          <w:sz w:val="24"/>
          <w:szCs w:val="24"/>
          <w:lang w:val="pt-BR"/>
        </w:rPr>
        <w:t>decorrer</w:t>
      </w:r>
      <w:r w:rsidRPr="00FE18CC">
        <w:rPr>
          <w:rFonts w:ascii="Arial" w:hAnsi="Arial" w:cs="Arial"/>
          <w:spacing w:val="27"/>
          <w:sz w:val="24"/>
          <w:szCs w:val="24"/>
          <w:lang w:val="pt-BR"/>
        </w:rPr>
        <w:t xml:space="preserve"> </w:t>
      </w:r>
      <w:r w:rsidRPr="00FE18CC">
        <w:rPr>
          <w:rFonts w:ascii="Arial" w:hAnsi="Arial" w:cs="Arial"/>
          <w:sz w:val="24"/>
          <w:szCs w:val="24"/>
          <w:lang w:val="pt-BR"/>
        </w:rPr>
        <w:t>da</w:t>
      </w:r>
      <w:r w:rsidRPr="00FE18CC">
        <w:rPr>
          <w:rFonts w:ascii="Arial" w:hAnsi="Arial" w:cs="Arial"/>
          <w:spacing w:val="24"/>
          <w:sz w:val="24"/>
          <w:szCs w:val="24"/>
          <w:lang w:val="pt-BR"/>
        </w:rPr>
        <w:t xml:space="preserve"> </w:t>
      </w:r>
      <w:r w:rsidRPr="00FE18CC">
        <w:rPr>
          <w:rFonts w:ascii="Arial" w:hAnsi="Arial" w:cs="Arial"/>
          <w:sz w:val="24"/>
          <w:szCs w:val="24"/>
          <w:lang w:val="pt-BR"/>
        </w:rPr>
        <w:t>etapa</w:t>
      </w:r>
      <w:r w:rsidRPr="00FE18CC">
        <w:rPr>
          <w:rFonts w:ascii="Arial" w:hAnsi="Arial" w:cs="Arial"/>
          <w:spacing w:val="25"/>
          <w:sz w:val="24"/>
          <w:szCs w:val="24"/>
          <w:lang w:val="pt-BR"/>
        </w:rPr>
        <w:t xml:space="preserve"> </w:t>
      </w:r>
      <w:r w:rsidRPr="00FE18CC">
        <w:rPr>
          <w:rFonts w:ascii="Arial" w:hAnsi="Arial" w:cs="Arial"/>
          <w:sz w:val="24"/>
          <w:szCs w:val="24"/>
          <w:lang w:val="pt-BR"/>
        </w:rPr>
        <w:t>competitiva</w:t>
      </w:r>
      <w:r w:rsidRPr="00FE18CC">
        <w:rPr>
          <w:rFonts w:ascii="Arial" w:hAnsi="Arial" w:cs="Arial"/>
          <w:spacing w:val="28"/>
          <w:sz w:val="24"/>
          <w:szCs w:val="24"/>
          <w:lang w:val="pt-BR"/>
        </w:rPr>
        <w:t xml:space="preserve"> </w:t>
      </w:r>
      <w:r w:rsidRPr="00FE18CC">
        <w:rPr>
          <w:rFonts w:ascii="Arial" w:hAnsi="Arial" w:cs="Arial"/>
          <w:sz w:val="24"/>
          <w:szCs w:val="24"/>
          <w:lang w:val="pt-BR"/>
        </w:rPr>
        <w:t>do</w:t>
      </w:r>
      <w:r w:rsidRPr="00FE18CC">
        <w:rPr>
          <w:rFonts w:ascii="Arial" w:hAnsi="Arial" w:cs="Arial"/>
          <w:spacing w:val="24"/>
          <w:sz w:val="24"/>
          <w:szCs w:val="24"/>
          <w:lang w:val="pt-BR"/>
        </w:rPr>
        <w:t xml:space="preserve"> </w:t>
      </w:r>
      <w:r w:rsidRPr="00FE18CC">
        <w:rPr>
          <w:rFonts w:ascii="Arial" w:hAnsi="Arial" w:cs="Arial"/>
          <w:sz w:val="24"/>
          <w:szCs w:val="24"/>
          <w:lang w:val="pt-BR"/>
        </w:rPr>
        <w:t>Pregão,</w:t>
      </w:r>
      <w:r w:rsidRPr="00FE18CC">
        <w:rPr>
          <w:rFonts w:ascii="Arial" w:hAnsi="Arial" w:cs="Arial"/>
          <w:spacing w:val="27"/>
          <w:sz w:val="24"/>
          <w:szCs w:val="24"/>
          <w:lang w:val="pt-BR"/>
        </w:rPr>
        <w:t xml:space="preserve"> </w:t>
      </w:r>
      <w:r w:rsidRPr="00FE18CC">
        <w:rPr>
          <w:rFonts w:ascii="Arial" w:hAnsi="Arial" w:cs="Arial"/>
          <w:sz w:val="24"/>
          <w:szCs w:val="24"/>
          <w:lang w:val="pt-BR"/>
        </w:rPr>
        <w:t>o</w:t>
      </w:r>
      <w:r w:rsidRPr="00FE18CC">
        <w:rPr>
          <w:rFonts w:ascii="Arial" w:hAnsi="Arial" w:cs="Arial"/>
          <w:spacing w:val="25"/>
          <w:sz w:val="24"/>
          <w:szCs w:val="24"/>
          <w:lang w:val="pt-BR"/>
        </w:rPr>
        <w:t xml:space="preserve"> </w:t>
      </w:r>
      <w:r w:rsidRPr="00FE18CC">
        <w:rPr>
          <w:rFonts w:ascii="Arial" w:hAnsi="Arial" w:cs="Arial"/>
          <w:sz w:val="24"/>
          <w:szCs w:val="24"/>
          <w:lang w:val="pt-BR"/>
        </w:rPr>
        <w:t>sistema</w:t>
      </w:r>
      <w:r w:rsidRPr="00FE18CC">
        <w:rPr>
          <w:rFonts w:ascii="Arial" w:hAnsi="Arial" w:cs="Arial"/>
          <w:spacing w:val="-56"/>
          <w:sz w:val="24"/>
          <w:szCs w:val="24"/>
          <w:lang w:val="pt-BR"/>
        </w:rPr>
        <w:t xml:space="preserve"> </w:t>
      </w:r>
      <w:r w:rsidRPr="00FE18CC">
        <w:rPr>
          <w:rFonts w:ascii="Arial" w:hAnsi="Arial" w:cs="Arial"/>
          <w:sz w:val="24"/>
          <w:szCs w:val="24"/>
          <w:lang w:val="pt-BR"/>
        </w:rPr>
        <w:t>eletrônico</w:t>
      </w:r>
      <w:r w:rsidRPr="00FE18CC">
        <w:rPr>
          <w:rFonts w:ascii="Arial" w:hAnsi="Arial" w:cs="Arial"/>
          <w:spacing w:val="-2"/>
          <w:sz w:val="24"/>
          <w:szCs w:val="24"/>
          <w:lang w:val="pt-BR"/>
        </w:rPr>
        <w:t xml:space="preserve"> </w:t>
      </w:r>
      <w:r w:rsidRPr="00FE18CC">
        <w:rPr>
          <w:rFonts w:ascii="Arial" w:hAnsi="Arial" w:cs="Arial"/>
          <w:sz w:val="24"/>
          <w:szCs w:val="24"/>
          <w:lang w:val="pt-BR"/>
        </w:rPr>
        <w:t>poderá</w:t>
      </w:r>
      <w:r w:rsidRPr="00FE18CC">
        <w:rPr>
          <w:rFonts w:ascii="Arial" w:hAnsi="Arial" w:cs="Arial"/>
          <w:spacing w:val="-2"/>
          <w:sz w:val="24"/>
          <w:szCs w:val="24"/>
          <w:lang w:val="pt-BR"/>
        </w:rPr>
        <w:t xml:space="preserve"> </w:t>
      </w:r>
      <w:r w:rsidRPr="00FE18CC">
        <w:rPr>
          <w:rFonts w:ascii="Arial" w:hAnsi="Arial" w:cs="Arial"/>
          <w:sz w:val="24"/>
          <w:szCs w:val="24"/>
          <w:lang w:val="pt-BR"/>
        </w:rPr>
        <w:t>permanecer</w:t>
      </w:r>
      <w:r w:rsidRPr="00FE18CC">
        <w:rPr>
          <w:rFonts w:ascii="Arial" w:hAnsi="Arial" w:cs="Arial"/>
          <w:spacing w:val="-2"/>
          <w:sz w:val="24"/>
          <w:szCs w:val="24"/>
          <w:lang w:val="pt-BR"/>
        </w:rPr>
        <w:t xml:space="preserve"> </w:t>
      </w:r>
      <w:r w:rsidRPr="00FE18CC">
        <w:rPr>
          <w:rFonts w:ascii="Arial" w:hAnsi="Arial" w:cs="Arial"/>
          <w:sz w:val="24"/>
          <w:szCs w:val="24"/>
          <w:lang w:val="pt-BR"/>
        </w:rPr>
        <w:t>acessível aos</w:t>
      </w:r>
      <w:r w:rsidRPr="00FE18CC">
        <w:rPr>
          <w:rFonts w:ascii="Arial" w:hAnsi="Arial" w:cs="Arial"/>
          <w:spacing w:val="-3"/>
          <w:sz w:val="24"/>
          <w:szCs w:val="24"/>
          <w:lang w:val="pt-BR"/>
        </w:rPr>
        <w:t xml:space="preserve"> </w:t>
      </w:r>
      <w:r w:rsidRPr="00FE18CC">
        <w:rPr>
          <w:rFonts w:ascii="Arial" w:hAnsi="Arial" w:cs="Arial"/>
          <w:sz w:val="24"/>
          <w:szCs w:val="24"/>
          <w:lang w:val="pt-BR"/>
        </w:rPr>
        <w:t>licitantes</w:t>
      </w:r>
      <w:r w:rsidRPr="00FE18CC">
        <w:rPr>
          <w:rFonts w:ascii="Arial" w:hAnsi="Arial" w:cs="Arial"/>
          <w:spacing w:val="-1"/>
          <w:sz w:val="24"/>
          <w:szCs w:val="24"/>
          <w:lang w:val="pt-BR"/>
        </w:rPr>
        <w:t xml:space="preserve"> </w:t>
      </w:r>
      <w:r w:rsidRPr="00FE18CC">
        <w:rPr>
          <w:rFonts w:ascii="Arial" w:hAnsi="Arial" w:cs="Arial"/>
          <w:sz w:val="24"/>
          <w:szCs w:val="24"/>
          <w:lang w:val="pt-BR"/>
        </w:rPr>
        <w:t>para</w:t>
      </w:r>
      <w:r w:rsidRPr="00FE18CC">
        <w:rPr>
          <w:rFonts w:ascii="Arial" w:hAnsi="Arial" w:cs="Arial"/>
          <w:spacing w:val="-1"/>
          <w:sz w:val="24"/>
          <w:szCs w:val="24"/>
          <w:lang w:val="pt-BR"/>
        </w:rPr>
        <w:t xml:space="preserve"> </w:t>
      </w:r>
      <w:r w:rsidRPr="00FE18CC">
        <w:rPr>
          <w:rFonts w:ascii="Arial" w:hAnsi="Arial" w:cs="Arial"/>
          <w:sz w:val="24"/>
          <w:szCs w:val="24"/>
          <w:lang w:val="pt-BR"/>
        </w:rPr>
        <w:t>a</w:t>
      </w:r>
      <w:r w:rsidRPr="00FE18CC">
        <w:rPr>
          <w:rFonts w:ascii="Arial" w:hAnsi="Arial" w:cs="Arial"/>
          <w:spacing w:val="-1"/>
          <w:sz w:val="24"/>
          <w:szCs w:val="24"/>
          <w:lang w:val="pt-BR"/>
        </w:rPr>
        <w:t xml:space="preserve"> </w:t>
      </w:r>
      <w:r w:rsidRPr="00FE18CC">
        <w:rPr>
          <w:rFonts w:ascii="Arial" w:hAnsi="Arial" w:cs="Arial"/>
          <w:sz w:val="24"/>
          <w:szCs w:val="24"/>
          <w:lang w:val="pt-BR"/>
        </w:rPr>
        <w:t>recepção</w:t>
      </w:r>
      <w:r w:rsidRPr="00FE18CC">
        <w:rPr>
          <w:rFonts w:ascii="Arial" w:hAnsi="Arial" w:cs="Arial"/>
          <w:spacing w:val="-1"/>
          <w:sz w:val="24"/>
          <w:szCs w:val="24"/>
          <w:lang w:val="pt-BR"/>
        </w:rPr>
        <w:t xml:space="preserve"> </w:t>
      </w:r>
      <w:r w:rsidRPr="00FE18CC">
        <w:rPr>
          <w:rFonts w:ascii="Arial" w:hAnsi="Arial" w:cs="Arial"/>
          <w:sz w:val="24"/>
          <w:szCs w:val="24"/>
          <w:lang w:val="pt-BR"/>
        </w:rPr>
        <w:t>dos</w:t>
      </w:r>
      <w:r w:rsidRPr="00FE18CC">
        <w:rPr>
          <w:rFonts w:ascii="Arial" w:hAnsi="Arial" w:cs="Arial"/>
          <w:spacing w:val="-3"/>
          <w:sz w:val="24"/>
          <w:szCs w:val="24"/>
          <w:lang w:val="pt-BR"/>
        </w:rPr>
        <w:t xml:space="preserve"> </w:t>
      </w:r>
      <w:r w:rsidRPr="00FE18CC">
        <w:rPr>
          <w:rFonts w:ascii="Arial" w:hAnsi="Arial" w:cs="Arial"/>
          <w:sz w:val="24"/>
          <w:szCs w:val="24"/>
          <w:lang w:val="pt-BR"/>
        </w:rPr>
        <w:t>lances.</w:t>
      </w:r>
    </w:p>
    <w:p w14:paraId="6D462717" w14:textId="77777777" w:rsidR="00FB5F31" w:rsidRPr="001B406E" w:rsidRDefault="00731BE0" w:rsidP="00B2756A">
      <w:pPr>
        <w:pStyle w:val="PargrafodaLista"/>
        <w:numPr>
          <w:ilvl w:val="1"/>
          <w:numId w:val="27"/>
        </w:numPr>
        <w:tabs>
          <w:tab w:val="left" w:pos="700"/>
        </w:tabs>
        <w:spacing w:before="1" w:line="237" w:lineRule="auto"/>
        <w:ind w:left="541" w:right="190" w:firstLine="26"/>
        <w:rPr>
          <w:rFonts w:ascii="Arial" w:hAnsi="Arial" w:cs="Arial"/>
          <w:sz w:val="24"/>
          <w:szCs w:val="24"/>
          <w:lang w:val="pt-BR"/>
        </w:rPr>
      </w:pPr>
      <w:r w:rsidRPr="001B406E">
        <w:rPr>
          <w:rFonts w:ascii="Arial" w:hAnsi="Arial" w:cs="Arial"/>
          <w:sz w:val="24"/>
          <w:szCs w:val="24"/>
          <w:lang w:val="pt-BR"/>
        </w:rPr>
        <w:t>Quando</w:t>
      </w:r>
      <w:r w:rsidRPr="001B406E">
        <w:rPr>
          <w:rFonts w:ascii="Arial" w:hAnsi="Arial" w:cs="Arial"/>
          <w:spacing w:val="38"/>
          <w:sz w:val="24"/>
          <w:szCs w:val="24"/>
          <w:lang w:val="pt-BR"/>
        </w:rPr>
        <w:t xml:space="preserve"> </w:t>
      </w:r>
      <w:r w:rsidRPr="001B406E">
        <w:rPr>
          <w:rFonts w:ascii="Arial" w:hAnsi="Arial" w:cs="Arial"/>
          <w:sz w:val="24"/>
          <w:szCs w:val="24"/>
          <w:lang w:val="pt-BR"/>
        </w:rPr>
        <w:t>a</w:t>
      </w:r>
      <w:r w:rsidRPr="001B406E">
        <w:rPr>
          <w:rFonts w:ascii="Arial" w:hAnsi="Arial" w:cs="Arial"/>
          <w:spacing w:val="38"/>
          <w:sz w:val="24"/>
          <w:szCs w:val="24"/>
          <w:lang w:val="pt-BR"/>
        </w:rPr>
        <w:t xml:space="preserve"> </w:t>
      </w:r>
      <w:r w:rsidRPr="001B406E">
        <w:rPr>
          <w:rFonts w:ascii="Arial" w:hAnsi="Arial" w:cs="Arial"/>
          <w:sz w:val="24"/>
          <w:szCs w:val="24"/>
          <w:lang w:val="pt-BR"/>
        </w:rPr>
        <w:t>desconexão</w:t>
      </w:r>
      <w:r w:rsidRPr="001B406E">
        <w:rPr>
          <w:rFonts w:ascii="Arial" w:hAnsi="Arial" w:cs="Arial"/>
          <w:spacing w:val="38"/>
          <w:sz w:val="24"/>
          <w:szCs w:val="24"/>
          <w:lang w:val="pt-BR"/>
        </w:rPr>
        <w:t xml:space="preserve"> </w:t>
      </w:r>
      <w:r w:rsidRPr="001B406E">
        <w:rPr>
          <w:rFonts w:ascii="Arial" w:hAnsi="Arial" w:cs="Arial"/>
          <w:sz w:val="24"/>
          <w:szCs w:val="24"/>
          <w:lang w:val="pt-BR"/>
        </w:rPr>
        <w:t>do</w:t>
      </w:r>
      <w:r w:rsidRPr="001B406E">
        <w:rPr>
          <w:rFonts w:ascii="Arial" w:hAnsi="Arial" w:cs="Arial"/>
          <w:spacing w:val="39"/>
          <w:sz w:val="24"/>
          <w:szCs w:val="24"/>
          <w:lang w:val="pt-BR"/>
        </w:rPr>
        <w:t xml:space="preserve"> </w:t>
      </w:r>
      <w:r w:rsidRPr="001B406E">
        <w:rPr>
          <w:rFonts w:ascii="Arial" w:hAnsi="Arial" w:cs="Arial"/>
          <w:sz w:val="24"/>
          <w:szCs w:val="24"/>
          <w:lang w:val="pt-BR"/>
        </w:rPr>
        <w:t>sistema</w:t>
      </w:r>
      <w:r w:rsidRPr="001B406E">
        <w:rPr>
          <w:rFonts w:ascii="Arial" w:hAnsi="Arial" w:cs="Arial"/>
          <w:spacing w:val="38"/>
          <w:sz w:val="24"/>
          <w:szCs w:val="24"/>
          <w:lang w:val="pt-BR"/>
        </w:rPr>
        <w:t xml:space="preserve"> </w:t>
      </w:r>
      <w:r w:rsidRPr="001B406E">
        <w:rPr>
          <w:rFonts w:ascii="Arial" w:hAnsi="Arial" w:cs="Arial"/>
          <w:sz w:val="24"/>
          <w:szCs w:val="24"/>
          <w:lang w:val="pt-BR"/>
        </w:rPr>
        <w:t>eletrônico</w:t>
      </w:r>
      <w:r w:rsidRPr="001B406E">
        <w:rPr>
          <w:rFonts w:ascii="Arial" w:hAnsi="Arial" w:cs="Arial"/>
          <w:spacing w:val="38"/>
          <w:sz w:val="24"/>
          <w:szCs w:val="24"/>
          <w:lang w:val="pt-BR"/>
        </w:rPr>
        <w:t xml:space="preserve"> </w:t>
      </w:r>
      <w:r w:rsidRPr="001B406E">
        <w:rPr>
          <w:rFonts w:ascii="Arial" w:hAnsi="Arial" w:cs="Arial"/>
          <w:sz w:val="24"/>
          <w:szCs w:val="24"/>
          <w:lang w:val="pt-BR"/>
        </w:rPr>
        <w:t>para</w:t>
      </w:r>
      <w:r w:rsidRPr="001B406E">
        <w:rPr>
          <w:rFonts w:ascii="Arial" w:hAnsi="Arial" w:cs="Arial"/>
          <w:spacing w:val="39"/>
          <w:sz w:val="24"/>
          <w:szCs w:val="24"/>
          <w:lang w:val="pt-BR"/>
        </w:rPr>
        <w:t xml:space="preserve"> </w:t>
      </w:r>
      <w:r w:rsidRPr="001B406E">
        <w:rPr>
          <w:rFonts w:ascii="Arial" w:hAnsi="Arial" w:cs="Arial"/>
          <w:sz w:val="24"/>
          <w:szCs w:val="24"/>
          <w:lang w:val="pt-BR"/>
        </w:rPr>
        <w:t>o</w:t>
      </w:r>
      <w:r w:rsidRPr="001B406E">
        <w:rPr>
          <w:rFonts w:ascii="Arial" w:hAnsi="Arial" w:cs="Arial"/>
          <w:spacing w:val="38"/>
          <w:sz w:val="24"/>
          <w:szCs w:val="24"/>
          <w:lang w:val="pt-BR"/>
        </w:rPr>
        <w:t xml:space="preserve"> </w:t>
      </w:r>
      <w:r w:rsidRPr="001B406E">
        <w:rPr>
          <w:rFonts w:ascii="Arial" w:hAnsi="Arial" w:cs="Arial"/>
          <w:sz w:val="24"/>
          <w:szCs w:val="24"/>
          <w:lang w:val="pt-BR"/>
        </w:rPr>
        <w:t>pregoeiro</w:t>
      </w:r>
      <w:r w:rsidRPr="001B406E">
        <w:rPr>
          <w:rFonts w:ascii="Arial" w:hAnsi="Arial" w:cs="Arial"/>
          <w:spacing w:val="38"/>
          <w:sz w:val="24"/>
          <w:szCs w:val="24"/>
          <w:lang w:val="pt-BR"/>
        </w:rPr>
        <w:t xml:space="preserve"> </w:t>
      </w:r>
      <w:r w:rsidRPr="001B406E">
        <w:rPr>
          <w:rFonts w:ascii="Arial" w:hAnsi="Arial" w:cs="Arial"/>
          <w:sz w:val="24"/>
          <w:szCs w:val="24"/>
          <w:lang w:val="pt-BR"/>
        </w:rPr>
        <w:t>persistir</w:t>
      </w:r>
      <w:r w:rsidRPr="001B406E">
        <w:rPr>
          <w:rFonts w:ascii="Arial" w:hAnsi="Arial" w:cs="Arial"/>
          <w:spacing w:val="38"/>
          <w:sz w:val="24"/>
          <w:szCs w:val="24"/>
          <w:lang w:val="pt-BR"/>
        </w:rPr>
        <w:t xml:space="preserve"> </w:t>
      </w:r>
      <w:r w:rsidRPr="001B406E">
        <w:rPr>
          <w:rFonts w:ascii="Arial" w:hAnsi="Arial" w:cs="Arial"/>
          <w:sz w:val="24"/>
          <w:szCs w:val="24"/>
          <w:lang w:val="pt-BR"/>
        </w:rPr>
        <w:t>por</w:t>
      </w:r>
      <w:r w:rsidRPr="001B406E">
        <w:rPr>
          <w:rFonts w:ascii="Arial" w:hAnsi="Arial" w:cs="Arial"/>
          <w:spacing w:val="37"/>
          <w:sz w:val="24"/>
          <w:szCs w:val="24"/>
          <w:lang w:val="pt-BR"/>
        </w:rPr>
        <w:t xml:space="preserve"> </w:t>
      </w:r>
      <w:r w:rsidRPr="001B406E">
        <w:rPr>
          <w:rFonts w:ascii="Arial" w:hAnsi="Arial" w:cs="Arial"/>
          <w:sz w:val="24"/>
          <w:szCs w:val="24"/>
          <w:lang w:val="pt-BR"/>
        </w:rPr>
        <w:t>tempo</w:t>
      </w:r>
      <w:r w:rsidRPr="001B406E">
        <w:rPr>
          <w:rFonts w:ascii="Arial" w:hAnsi="Arial" w:cs="Arial"/>
          <w:spacing w:val="38"/>
          <w:sz w:val="24"/>
          <w:szCs w:val="24"/>
          <w:lang w:val="pt-BR"/>
        </w:rPr>
        <w:t xml:space="preserve"> </w:t>
      </w:r>
      <w:r w:rsidRPr="001B406E">
        <w:rPr>
          <w:rFonts w:ascii="Arial" w:hAnsi="Arial" w:cs="Arial"/>
          <w:sz w:val="24"/>
          <w:szCs w:val="24"/>
          <w:lang w:val="pt-BR"/>
        </w:rPr>
        <w:t>superior</w:t>
      </w:r>
      <w:r w:rsidRPr="001B406E">
        <w:rPr>
          <w:rFonts w:ascii="Arial" w:hAnsi="Arial" w:cs="Arial"/>
          <w:spacing w:val="38"/>
          <w:sz w:val="24"/>
          <w:szCs w:val="24"/>
          <w:lang w:val="pt-BR"/>
        </w:rPr>
        <w:t xml:space="preserve"> </w:t>
      </w:r>
      <w:r w:rsidRPr="001B406E">
        <w:rPr>
          <w:rFonts w:ascii="Arial" w:hAnsi="Arial" w:cs="Arial"/>
          <w:sz w:val="24"/>
          <w:szCs w:val="24"/>
          <w:lang w:val="pt-BR"/>
        </w:rPr>
        <w:t>a</w:t>
      </w:r>
      <w:r w:rsidRPr="001B406E">
        <w:rPr>
          <w:rFonts w:ascii="Arial" w:hAnsi="Arial" w:cs="Arial"/>
          <w:spacing w:val="38"/>
          <w:sz w:val="24"/>
          <w:szCs w:val="24"/>
          <w:lang w:val="pt-BR"/>
        </w:rPr>
        <w:t xml:space="preserve"> </w:t>
      </w:r>
      <w:r w:rsidRPr="001B406E">
        <w:rPr>
          <w:rFonts w:ascii="Arial" w:hAnsi="Arial" w:cs="Arial"/>
          <w:sz w:val="24"/>
          <w:szCs w:val="24"/>
          <w:lang w:val="pt-BR"/>
        </w:rPr>
        <w:t>dez</w:t>
      </w:r>
      <w:r w:rsidRPr="001B406E">
        <w:rPr>
          <w:rFonts w:ascii="Arial" w:hAnsi="Arial" w:cs="Arial"/>
          <w:spacing w:val="-55"/>
          <w:sz w:val="24"/>
          <w:szCs w:val="24"/>
          <w:lang w:val="pt-BR"/>
        </w:rPr>
        <w:t xml:space="preserve"> </w:t>
      </w:r>
      <w:r w:rsidRPr="001B406E">
        <w:rPr>
          <w:rFonts w:ascii="Arial" w:hAnsi="Arial" w:cs="Arial"/>
          <w:sz w:val="24"/>
          <w:szCs w:val="24"/>
          <w:lang w:val="pt-BR"/>
        </w:rPr>
        <w:t>minutos, a</w:t>
      </w:r>
      <w:r w:rsidRPr="001B406E">
        <w:rPr>
          <w:rFonts w:ascii="Arial" w:hAnsi="Arial" w:cs="Arial"/>
          <w:spacing w:val="2"/>
          <w:sz w:val="24"/>
          <w:szCs w:val="24"/>
          <w:lang w:val="pt-BR"/>
        </w:rPr>
        <w:t xml:space="preserve"> </w:t>
      </w:r>
      <w:r w:rsidRPr="001B406E">
        <w:rPr>
          <w:rFonts w:ascii="Arial" w:hAnsi="Arial" w:cs="Arial"/>
          <w:sz w:val="24"/>
          <w:szCs w:val="24"/>
          <w:lang w:val="pt-BR"/>
        </w:rPr>
        <w:t>sessão</w:t>
      </w:r>
      <w:r w:rsidRPr="001B406E">
        <w:rPr>
          <w:rFonts w:ascii="Arial" w:hAnsi="Arial" w:cs="Arial"/>
          <w:spacing w:val="3"/>
          <w:sz w:val="24"/>
          <w:szCs w:val="24"/>
          <w:lang w:val="pt-BR"/>
        </w:rPr>
        <w:t xml:space="preserve"> </w:t>
      </w:r>
      <w:r w:rsidRPr="001B406E">
        <w:rPr>
          <w:rFonts w:ascii="Arial" w:hAnsi="Arial" w:cs="Arial"/>
          <w:sz w:val="24"/>
          <w:szCs w:val="24"/>
          <w:lang w:val="pt-BR"/>
        </w:rPr>
        <w:t>pública será</w:t>
      </w:r>
      <w:r w:rsidRPr="001B406E">
        <w:rPr>
          <w:rFonts w:ascii="Arial" w:hAnsi="Arial" w:cs="Arial"/>
          <w:spacing w:val="1"/>
          <w:sz w:val="24"/>
          <w:szCs w:val="24"/>
          <w:lang w:val="pt-BR"/>
        </w:rPr>
        <w:t xml:space="preserve"> </w:t>
      </w:r>
      <w:r w:rsidRPr="001B406E">
        <w:rPr>
          <w:rFonts w:ascii="Arial" w:hAnsi="Arial" w:cs="Arial"/>
          <w:sz w:val="24"/>
          <w:szCs w:val="24"/>
          <w:lang w:val="pt-BR"/>
        </w:rPr>
        <w:t>suspensa</w:t>
      </w:r>
      <w:r w:rsidRPr="001B406E">
        <w:rPr>
          <w:rFonts w:ascii="Arial" w:hAnsi="Arial" w:cs="Arial"/>
          <w:spacing w:val="2"/>
          <w:sz w:val="24"/>
          <w:szCs w:val="24"/>
          <w:lang w:val="pt-BR"/>
        </w:rPr>
        <w:t xml:space="preserve"> </w:t>
      </w:r>
      <w:r w:rsidRPr="001B406E">
        <w:rPr>
          <w:rFonts w:ascii="Arial" w:hAnsi="Arial" w:cs="Arial"/>
          <w:sz w:val="24"/>
          <w:szCs w:val="24"/>
          <w:lang w:val="pt-BR"/>
        </w:rPr>
        <w:t>e</w:t>
      </w:r>
      <w:r w:rsidRPr="001B406E">
        <w:rPr>
          <w:rFonts w:ascii="Arial" w:hAnsi="Arial" w:cs="Arial"/>
          <w:spacing w:val="2"/>
          <w:sz w:val="24"/>
          <w:szCs w:val="24"/>
          <w:lang w:val="pt-BR"/>
        </w:rPr>
        <w:t xml:space="preserve"> </w:t>
      </w:r>
      <w:r w:rsidRPr="001B406E">
        <w:rPr>
          <w:rFonts w:ascii="Arial" w:hAnsi="Arial" w:cs="Arial"/>
          <w:sz w:val="24"/>
          <w:szCs w:val="24"/>
          <w:lang w:val="pt-BR"/>
        </w:rPr>
        <w:t>terá</w:t>
      </w:r>
      <w:r w:rsidRPr="001B406E">
        <w:rPr>
          <w:rFonts w:ascii="Arial" w:hAnsi="Arial" w:cs="Arial"/>
          <w:spacing w:val="2"/>
          <w:sz w:val="24"/>
          <w:szCs w:val="24"/>
          <w:lang w:val="pt-BR"/>
        </w:rPr>
        <w:t xml:space="preserve"> </w:t>
      </w:r>
      <w:r w:rsidRPr="001B406E">
        <w:rPr>
          <w:rFonts w:ascii="Arial" w:hAnsi="Arial" w:cs="Arial"/>
          <w:sz w:val="24"/>
          <w:szCs w:val="24"/>
          <w:lang w:val="pt-BR"/>
        </w:rPr>
        <w:t>reinício</w:t>
      </w:r>
      <w:r w:rsidRPr="001B406E">
        <w:rPr>
          <w:rFonts w:ascii="Arial" w:hAnsi="Arial" w:cs="Arial"/>
          <w:spacing w:val="1"/>
          <w:sz w:val="24"/>
          <w:szCs w:val="24"/>
          <w:lang w:val="pt-BR"/>
        </w:rPr>
        <w:t xml:space="preserve"> </w:t>
      </w:r>
      <w:r w:rsidRPr="001B406E">
        <w:rPr>
          <w:rFonts w:ascii="Arial" w:hAnsi="Arial" w:cs="Arial"/>
          <w:sz w:val="24"/>
          <w:szCs w:val="24"/>
          <w:lang w:val="pt-BR"/>
        </w:rPr>
        <w:t>somente</w:t>
      </w:r>
      <w:r w:rsidRPr="001B406E">
        <w:rPr>
          <w:rFonts w:ascii="Arial" w:hAnsi="Arial" w:cs="Arial"/>
          <w:spacing w:val="2"/>
          <w:sz w:val="24"/>
          <w:szCs w:val="24"/>
          <w:lang w:val="pt-BR"/>
        </w:rPr>
        <w:t xml:space="preserve"> </w:t>
      </w:r>
      <w:r w:rsidRPr="001B406E">
        <w:rPr>
          <w:rFonts w:ascii="Arial" w:hAnsi="Arial" w:cs="Arial"/>
          <w:sz w:val="24"/>
          <w:szCs w:val="24"/>
          <w:lang w:val="pt-BR"/>
        </w:rPr>
        <w:t>após</w:t>
      </w:r>
      <w:r w:rsidRPr="001B406E">
        <w:rPr>
          <w:rFonts w:ascii="Arial" w:hAnsi="Arial" w:cs="Arial"/>
          <w:spacing w:val="2"/>
          <w:sz w:val="24"/>
          <w:szCs w:val="24"/>
          <w:lang w:val="pt-BR"/>
        </w:rPr>
        <w:t xml:space="preserve"> </w:t>
      </w:r>
      <w:r w:rsidRPr="001B406E">
        <w:rPr>
          <w:rFonts w:ascii="Arial" w:hAnsi="Arial" w:cs="Arial"/>
          <w:sz w:val="24"/>
          <w:szCs w:val="24"/>
          <w:lang w:val="pt-BR"/>
        </w:rPr>
        <w:t>comunicação</w:t>
      </w:r>
      <w:r w:rsidRPr="001B406E">
        <w:rPr>
          <w:rFonts w:ascii="Arial" w:hAnsi="Arial" w:cs="Arial"/>
          <w:spacing w:val="3"/>
          <w:sz w:val="24"/>
          <w:szCs w:val="24"/>
          <w:lang w:val="pt-BR"/>
        </w:rPr>
        <w:t xml:space="preserve"> </w:t>
      </w:r>
      <w:r w:rsidRPr="001B406E">
        <w:rPr>
          <w:rFonts w:ascii="Arial" w:hAnsi="Arial" w:cs="Arial"/>
          <w:sz w:val="24"/>
          <w:szCs w:val="24"/>
          <w:lang w:val="pt-BR"/>
        </w:rPr>
        <w:t>expressa</w:t>
      </w:r>
      <w:r w:rsidRPr="001B406E">
        <w:rPr>
          <w:rFonts w:ascii="Arial" w:hAnsi="Arial" w:cs="Arial"/>
          <w:spacing w:val="1"/>
          <w:sz w:val="24"/>
          <w:szCs w:val="24"/>
          <w:lang w:val="pt-BR"/>
        </w:rPr>
        <w:t xml:space="preserve"> </w:t>
      </w:r>
      <w:r w:rsidRPr="001B406E">
        <w:rPr>
          <w:rFonts w:ascii="Arial" w:hAnsi="Arial" w:cs="Arial"/>
          <w:sz w:val="24"/>
          <w:szCs w:val="24"/>
          <w:lang w:val="pt-BR"/>
        </w:rPr>
        <w:t>do</w:t>
      </w:r>
      <w:r w:rsidRPr="001B406E">
        <w:rPr>
          <w:rFonts w:ascii="Arial" w:hAnsi="Arial" w:cs="Arial"/>
          <w:spacing w:val="2"/>
          <w:sz w:val="24"/>
          <w:szCs w:val="24"/>
          <w:lang w:val="pt-BR"/>
        </w:rPr>
        <w:t xml:space="preserve"> </w:t>
      </w:r>
      <w:r w:rsidRPr="001B406E">
        <w:rPr>
          <w:rFonts w:ascii="Arial" w:hAnsi="Arial" w:cs="Arial"/>
          <w:sz w:val="24"/>
          <w:szCs w:val="24"/>
          <w:lang w:val="pt-BR"/>
        </w:rPr>
        <w:t>Pregoeiro</w:t>
      </w:r>
      <w:r w:rsidR="008D2914" w:rsidRPr="001B406E">
        <w:rPr>
          <w:rFonts w:ascii="Arial" w:hAnsi="Arial" w:cs="Arial"/>
          <w:sz w:val="24"/>
          <w:szCs w:val="24"/>
          <w:lang w:val="pt-BR"/>
        </w:rPr>
        <w:t xml:space="preserve"> </w:t>
      </w:r>
      <w:r w:rsidRPr="001B406E">
        <w:rPr>
          <w:rFonts w:ascii="Arial" w:hAnsi="Arial" w:cs="Arial"/>
          <w:sz w:val="24"/>
          <w:szCs w:val="24"/>
          <w:lang w:val="pt-BR"/>
        </w:rPr>
        <w:t>aos</w:t>
      </w:r>
      <w:r w:rsidRPr="001B406E">
        <w:rPr>
          <w:rFonts w:ascii="Arial" w:hAnsi="Arial" w:cs="Arial"/>
          <w:spacing w:val="1"/>
          <w:sz w:val="24"/>
          <w:szCs w:val="24"/>
          <w:lang w:val="pt-BR"/>
        </w:rPr>
        <w:t xml:space="preserve"> </w:t>
      </w:r>
      <w:r w:rsidRPr="001B406E">
        <w:rPr>
          <w:rFonts w:ascii="Arial" w:hAnsi="Arial" w:cs="Arial"/>
          <w:sz w:val="24"/>
          <w:szCs w:val="24"/>
          <w:lang w:val="pt-BR"/>
        </w:rPr>
        <w:t>participantes</w:t>
      </w:r>
      <w:r w:rsidRPr="001B406E">
        <w:rPr>
          <w:rFonts w:ascii="Arial" w:hAnsi="Arial" w:cs="Arial"/>
          <w:spacing w:val="1"/>
          <w:sz w:val="24"/>
          <w:szCs w:val="24"/>
          <w:lang w:val="pt-BR"/>
        </w:rPr>
        <w:t xml:space="preserve"> </w:t>
      </w:r>
      <w:r w:rsidRPr="001B406E">
        <w:rPr>
          <w:rFonts w:ascii="Arial" w:hAnsi="Arial" w:cs="Arial"/>
          <w:sz w:val="24"/>
          <w:szCs w:val="24"/>
          <w:lang w:val="pt-BR"/>
        </w:rPr>
        <w:t>do</w:t>
      </w:r>
      <w:r w:rsidRPr="001B406E">
        <w:rPr>
          <w:rFonts w:ascii="Arial" w:hAnsi="Arial" w:cs="Arial"/>
          <w:spacing w:val="1"/>
          <w:sz w:val="24"/>
          <w:szCs w:val="24"/>
          <w:lang w:val="pt-BR"/>
        </w:rPr>
        <w:t xml:space="preserve"> </w:t>
      </w:r>
      <w:r w:rsidRPr="001B406E">
        <w:rPr>
          <w:rFonts w:ascii="Arial" w:hAnsi="Arial" w:cs="Arial"/>
          <w:sz w:val="24"/>
          <w:szCs w:val="24"/>
          <w:lang w:val="pt-BR"/>
        </w:rPr>
        <w:t>certame,</w:t>
      </w:r>
      <w:r w:rsidRPr="001B406E">
        <w:rPr>
          <w:rFonts w:ascii="Arial" w:hAnsi="Arial" w:cs="Arial"/>
          <w:spacing w:val="1"/>
          <w:sz w:val="24"/>
          <w:szCs w:val="24"/>
          <w:lang w:val="pt-BR"/>
        </w:rPr>
        <w:t xml:space="preserve"> </w:t>
      </w:r>
      <w:r w:rsidRPr="001B406E">
        <w:rPr>
          <w:rFonts w:ascii="Arial" w:hAnsi="Arial" w:cs="Arial"/>
          <w:sz w:val="24"/>
          <w:szCs w:val="24"/>
          <w:lang w:val="pt-BR"/>
        </w:rPr>
        <w:t>publicada</w:t>
      </w:r>
      <w:r w:rsidRPr="001B406E">
        <w:rPr>
          <w:rFonts w:ascii="Arial" w:hAnsi="Arial" w:cs="Arial"/>
          <w:spacing w:val="1"/>
          <w:sz w:val="24"/>
          <w:szCs w:val="24"/>
          <w:lang w:val="pt-BR"/>
        </w:rPr>
        <w:t xml:space="preserve"> </w:t>
      </w:r>
      <w:r w:rsidRPr="001B406E">
        <w:rPr>
          <w:rFonts w:ascii="Arial" w:hAnsi="Arial" w:cs="Arial"/>
          <w:sz w:val="24"/>
          <w:szCs w:val="24"/>
          <w:lang w:val="pt-BR"/>
        </w:rPr>
        <w:t>no</w:t>
      </w:r>
      <w:r w:rsidRPr="001B406E">
        <w:rPr>
          <w:rFonts w:ascii="Arial" w:hAnsi="Arial" w:cs="Arial"/>
          <w:spacing w:val="1"/>
          <w:sz w:val="24"/>
          <w:szCs w:val="24"/>
          <w:lang w:val="pt-BR"/>
        </w:rPr>
        <w:t xml:space="preserve"> </w:t>
      </w:r>
      <w:r w:rsidRPr="001B406E">
        <w:rPr>
          <w:rFonts w:ascii="Arial" w:hAnsi="Arial" w:cs="Arial"/>
          <w:sz w:val="24"/>
          <w:szCs w:val="24"/>
          <w:lang w:val="pt-BR"/>
        </w:rPr>
        <w:t>Portal</w:t>
      </w:r>
      <w:r w:rsidRPr="001B406E">
        <w:rPr>
          <w:rFonts w:ascii="Arial" w:hAnsi="Arial" w:cs="Arial"/>
          <w:spacing w:val="1"/>
          <w:sz w:val="24"/>
          <w:szCs w:val="24"/>
          <w:lang w:val="pt-BR"/>
        </w:rPr>
        <w:t xml:space="preserve"> </w:t>
      </w:r>
      <w:r w:rsidRPr="001B406E">
        <w:rPr>
          <w:rFonts w:ascii="Arial" w:hAnsi="Arial" w:cs="Arial"/>
          <w:sz w:val="24"/>
          <w:szCs w:val="24"/>
          <w:lang w:val="pt-BR"/>
        </w:rPr>
        <w:t>de</w:t>
      </w:r>
      <w:r w:rsidRPr="001B406E">
        <w:rPr>
          <w:rFonts w:ascii="Arial" w:hAnsi="Arial" w:cs="Arial"/>
          <w:spacing w:val="1"/>
          <w:sz w:val="24"/>
          <w:szCs w:val="24"/>
          <w:lang w:val="pt-BR"/>
        </w:rPr>
        <w:t xml:space="preserve"> </w:t>
      </w:r>
      <w:r w:rsidRPr="001B406E">
        <w:rPr>
          <w:rFonts w:ascii="Arial" w:hAnsi="Arial" w:cs="Arial"/>
          <w:sz w:val="24"/>
          <w:szCs w:val="24"/>
          <w:lang w:val="pt-BR"/>
        </w:rPr>
        <w:t>Compras</w:t>
      </w:r>
      <w:r w:rsidRPr="001B406E">
        <w:rPr>
          <w:rFonts w:ascii="Arial" w:hAnsi="Arial" w:cs="Arial"/>
          <w:spacing w:val="1"/>
          <w:sz w:val="24"/>
          <w:szCs w:val="24"/>
          <w:lang w:val="pt-BR"/>
        </w:rPr>
        <w:t xml:space="preserve"> </w:t>
      </w:r>
      <w:r w:rsidRPr="001B406E">
        <w:rPr>
          <w:rFonts w:ascii="Arial" w:hAnsi="Arial" w:cs="Arial"/>
          <w:sz w:val="24"/>
          <w:szCs w:val="24"/>
          <w:lang w:val="pt-BR"/>
        </w:rPr>
        <w:t>Públicas,</w:t>
      </w:r>
      <w:r w:rsidRPr="001B406E">
        <w:rPr>
          <w:rFonts w:ascii="Arial" w:hAnsi="Arial" w:cs="Arial"/>
          <w:spacing w:val="1"/>
          <w:sz w:val="24"/>
          <w:szCs w:val="24"/>
          <w:lang w:val="pt-BR"/>
        </w:rPr>
        <w:t xml:space="preserve"> </w:t>
      </w:r>
      <w:hyperlink r:id="rId10">
        <w:r w:rsidRPr="001B406E">
          <w:rPr>
            <w:rFonts w:ascii="Arial" w:hAnsi="Arial" w:cs="Arial"/>
            <w:sz w:val="24"/>
            <w:szCs w:val="24"/>
            <w:highlight w:val="lightGray"/>
            <w:lang w:val="pt-BR"/>
          </w:rPr>
          <w:t>http://www.portaldecompraspublicas.com.br</w:t>
        </w:r>
      </w:hyperlink>
      <w:r w:rsidRPr="001B406E">
        <w:rPr>
          <w:rFonts w:ascii="Arial" w:hAnsi="Arial" w:cs="Arial"/>
          <w:sz w:val="24"/>
          <w:szCs w:val="24"/>
          <w:highlight w:val="lightGray"/>
          <w:lang w:val="pt-BR"/>
        </w:rPr>
        <w:t>,</w:t>
      </w:r>
      <w:r w:rsidRPr="001B406E">
        <w:rPr>
          <w:rFonts w:ascii="Arial" w:hAnsi="Arial" w:cs="Arial"/>
          <w:sz w:val="24"/>
          <w:szCs w:val="24"/>
          <w:lang w:val="pt-BR"/>
        </w:rPr>
        <w:t xml:space="preserve"> quando serão divulgadas data e hora para a sua reabertura. E</w:t>
      </w:r>
      <w:r w:rsidRPr="001B406E">
        <w:rPr>
          <w:rFonts w:ascii="Arial" w:hAnsi="Arial" w:cs="Arial"/>
          <w:spacing w:val="1"/>
          <w:sz w:val="24"/>
          <w:szCs w:val="24"/>
          <w:lang w:val="pt-BR"/>
        </w:rPr>
        <w:t xml:space="preserve"> </w:t>
      </w:r>
      <w:r w:rsidRPr="001B406E">
        <w:rPr>
          <w:rFonts w:ascii="Arial" w:hAnsi="Arial" w:cs="Arial"/>
          <w:sz w:val="24"/>
          <w:szCs w:val="24"/>
          <w:lang w:val="pt-BR"/>
        </w:rPr>
        <w:t>será reiniciada somente após decorridas vinte e quatro horas da comunicação do fato pelo Pregoeiro aos</w:t>
      </w:r>
      <w:r w:rsidRPr="001B406E">
        <w:rPr>
          <w:rFonts w:ascii="Arial" w:hAnsi="Arial" w:cs="Arial"/>
          <w:spacing w:val="1"/>
          <w:sz w:val="24"/>
          <w:szCs w:val="24"/>
          <w:lang w:val="pt-BR"/>
        </w:rPr>
        <w:t xml:space="preserve"> </w:t>
      </w:r>
      <w:r w:rsidRPr="001B406E">
        <w:rPr>
          <w:rFonts w:ascii="Arial" w:hAnsi="Arial" w:cs="Arial"/>
          <w:sz w:val="24"/>
          <w:szCs w:val="24"/>
          <w:lang w:val="pt-BR"/>
        </w:rPr>
        <w:t>participantes,</w:t>
      </w:r>
      <w:r w:rsidRPr="001B406E">
        <w:rPr>
          <w:rFonts w:ascii="Arial" w:hAnsi="Arial" w:cs="Arial"/>
          <w:spacing w:val="-3"/>
          <w:sz w:val="24"/>
          <w:szCs w:val="24"/>
          <w:lang w:val="pt-BR"/>
        </w:rPr>
        <w:t xml:space="preserve"> </w:t>
      </w:r>
      <w:r w:rsidRPr="001B406E">
        <w:rPr>
          <w:rFonts w:ascii="Arial" w:hAnsi="Arial" w:cs="Arial"/>
          <w:sz w:val="24"/>
          <w:szCs w:val="24"/>
          <w:lang w:val="pt-BR"/>
        </w:rPr>
        <w:t>no</w:t>
      </w:r>
      <w:r w:rsidRPr="001B406E">
        <w:rPr>
          <w:rFonts w:ascii="Arial" w:hAnsi="Arial" w:cs="Arial"/>
          <w:spacing w:val="-1"/>
          <w:sz w:val="24"/>
          <w:szCs w:val="24"/>
          <w:lang w:val="pt-BR"/>
        </w:rPr>
        <w:t xml:space="preserve"> </w:t>
      </w:r>
      <w:r w:rsidRPr="001B406E">
        <w:rPr>
          <w:rFonts w:ascii="Arial" w:hAnsi="Arial" w:cs="Arial"/>
          <w:sz w:val="24"/>
          <w:szCs w:val="24"/>
          <w:lang w:val="pt-BR"/>
        </w:rPr>
        <w:t>sítio</w:t>
      </w:r>
      <w:r w:rsidRPr="001B406E">
        <w:rPr>
          <w:rFonts w:ascii="Arial" w:hAnsi="Arial" w:cs="Arial"/>
          <w:spacing w:val="-1"/>
          <w:sz w:val="24"/>
          <w:szCs w:val="24"/>
          <w:lang w:val="pt-BR"/>
        </w:rPr>
        <w:t xml:space="preserve"> </w:t>
      </w:r>
      <w:r w:rsidRPr="001B406E">
        <w:rPr>
          <w:rFonts w:ascii="Arial" w:hAnsi="Arial" w:cs="Arial"/>
          <w:sz w:val="24"/>
          <w:szCs w:val="24"/>
          <w:lang w:val="pt-BR"/>
        </w:rPr>
        <w:t>eletrônico</w:t>
      </w:r>
      <w:r w:rsidRPr="001B406E">
        <w:rPr>
          <w:rFonts w:ascii="Arial" w:hAnsi="Arial" w:cs="Arial"/>
          <w:spacing w:val="-1"/>
          <w:sz w:val="24"/>
          <w:szCs w:val="24"/>
          <w:lang w:val="pt-BR"/>
        </w:rPr>
        <w:t xml:space="preserve"> </w:t>
      </w:r>
      <w:r w:rsidRPr="001B406E">
        <w:rPr>
          <w:rFonts w:ascii="Arial" w:hAnsi="Arial" w:cs="Arial"/>
          <w:sz w:val="24"/>
          <w:szCs w:val="24"/>
          <w:lang w:val="pt-BR"/>
        </w:rPr>
        <w:t>utilizado para</w:t>
      </w:r>
      <w:r w:rsidRPr="001B406E">
        <w:rPr>
          <w:rFonts w:ascii="Arial" w:hAnsi="Arial" w:cs="Arial"/>
          <w:spacing w:val="-2"/>
          <w:sz w:val="24"/>
          <w:szCs w:val="24"/>
          <w:lang w:val="pt-BR"/>
        </w:rPr>
        <w:t xml:space="preserve"> </w:t>
      </w:r>
      <w:r w:rsidRPr="001B406E">
        <w:rPr>
          <w:rFonts w:ascii="Arial" w:hAnsi="Arial" w:cs="Arial"/>
          <w:sz w:val="24"/>
          <w:szCs w:val="24"/>
          <w:lang w:val="pt-BR"/>
        </w:rPr>
        <w:t>divulgação.</w:t>
      </w:r>
    </w:p>
    <w:p w14:paraId="1DA6B353" w14:textId="77777777" w:rsidR="00FB5F31" w:rsidRPr="001B406E" w:rsidRDefault="00731BE0" w:rsidP="00B2756A">
      <w:pPr>
        <w:pStyle w:val="PargrafodaLista"/>
        <w:numPr>
          <w:ilvl w:val="1"/>
          <w:numId w:val="27"/>
        </w:numPr>
        <w:tabs>
          <w:tab w:val="left" w:pos="700"/>
        </w:tabs>
        <w:spacing w:before="1" w:line="237" w:lineRule="auto"/>
        <w:ind w:left="541" w:right="190" w:firstLine="26"/>
        <w:rPr>
          <w:rFonts w:ascii="Arial" w:hAnsi="Arial" w:cs="Arial"/>
          <w:sz w:val="24"/>
          <w:szCs w:val="24"/>
          <w:lang w:val="pt-BR"/>
        </w:rPr>
      </w:pPr>
      <w:r w:rsidRPr="001B406E">
        <w:rPr>
          <w:rFonts w:ascii="Arial" w:hAnsi="Arial" w:cs="Arial"/>
          <w:sz w:val="24"/>
          <w:szCs w:val="24"/>
          <w:lang w:val="pt-BR"/>
        </w:rPr>
        <w:t>Caso</w:t>
      </w:r>
      <w:r w:rsidRPr="001B406E">
        <w:rPr>
          <w:rFonts w:ascii="Arial" w:hAnsi="Arial" w:cs="Arial"/>
          <w:spacing w:val="-2"/>
          <w:sz w:val="24"/>
          <w:szCs w:val="24"/>
          <w:lang w:val="pt-BR"/>
        </w:rPr>
        <w:t xml:space="preserve"> </w:t>
      </w:r>
      <w:r w:rsidRPr="001B406E">
        <w:rPr>
          <w:rFonts w:ascii="Arial" w:hAnsi="Arial" w:cs="Arial"/>
          <w:sz w:val="24"/>
          <w:szCs w:val="24"/>
          <w:lang w:val="pt-BR"/>
        </w:rPr>
        <w:t>o</w:t>
      </w:r>
      <w:r w:rsidRPr="001B406E">
        <w:rPr>
          <w:rFonts w:ascii="Arial" w:hAnsi="Arial" w:cs="Arial"/>
          <w:spacing w:val="-1"/>
          <w:sz w:val="24"/>
          <w:szCs w:val="24"/>
          <w:lang w:val="pt-BR"/>
        </w:rPr>
        <w:t xml:space="preserve"> </w:t>
      </w:r>
      <w:r w:rsidRPr="001B406E">
        <w:rPr>
          <w:rFonts w:ascii="Arial" w:hAnsi="Arial" w:cs="Arial"/>
          <w:sz w:val="24"/>
          <w:szCs w:val="24"/>
          <w:lang w:val="pt-BR"/>
        </w:rPr>
        <w:t>licitante</w:t>
      </w:r>
      <w:r w:rsidRPr="001B406E">
        <w:rPr>
          <w:rFonts w:ascii="Arial" w:hAnsi="Arial" w:cs="Arial"/>
          <w:spacing w:val="-1"/>
          <w:sz w:val="24"/>
          <w:szCs w:val="24"/>
          <w:lang w:val="pt-BR"/>
        </w:rPr>
        <w:t xml:space="preserve"> </w:t>
      </w:r>
      <w:r w:rsidRPr="001B406E">
        <w:rPr>
          <w:rFonts w:ascii="Arial" w:hAnsi="Arial" w:cs="Arial"/>
          <w:sz w:val="24"/>
          <w:szCs w:val="24"/>
          <w:lang w:val="pt-BR"/>
        </w:rPr>
        <w:t>não</w:t>
      </w:r>
      <w:r w:rsidRPr="001B406E">
        <w:rPr>
          <w:rFonts w:ascii="Arial" w:hAnsi="Arial" w:cs="Arial"/>
          <w:spacing w:val="-1"/>
          <w:sz w:val="24"/>
          <w:szCs w:val="24"/>
          <w:lang w:val="pt-BR"/>
        </w:rPr>
        <w:t xml:space="preserve"> </w:t>
      </w:r>
      <w:r w:rsidRPr="001B406E">
        <w:rPr>
          <w:rFonts w:ascii="Arial" w:hAnsi="Arial" w:cs="Arial"/>
          <w:sz w:val="24"/>
          <w:szCs w:val="24"/>
          <w:lang w:val="pt-BR"/>
        </w:rPr>
        <w:t>apresente</w:t>
      </w:r>
      <w:r w:rsidRPr="001B406E">
        <w:rPr>
          <w:rFonts w:ascii="Arial" w:hAnsi="Arial" w:cs="Arial"/>
          <w:spacing w:val="-1"/>
          <w:sz w:val="24"/>
          <w:szCs w:val="24"/>
          <w:lang w:val="pt-BR"/>
        </w:rPr>
        <w:t xml:space="preserve"> </w:t>
      </w:r>
      <w:r w:rsidRPr="001B406E">
        <w:rPr>
          <w:rFonts w:ascii="Arial" w:hAnsi="Arial" w:cs="Arial"/>
          <w:sz w:val="24"/>
          <w:szCs w:val="24"/>
          <w:lang w:val="pt-BR"/>
        </w:rPr>
        <w:t>lances,</w:t>
      </w:r>
      <w:r w:rsidRPr="001B406E">
        <w:rPr>
          <w:rFonts w:ascii="Arial" w:hAnsi="Arial" w:cs="Arial"/>
          <w:spacing w:val="-2"/>
          <w:sz w:val="24"/>
          <w:szCs w:val="24"/>
          <w:lang w:val="pt-BR"/>
        </w:rPr>
        <w:t xml:space="preserve"> </w:t>
      </w:r>
      <w:r w:rsidRPr="001B406E">
        <w:rPr>
          <w:rFonts w:ascii="Arial" w:hAnsi="Arial" w:cs="Arial"/>
          <w:sz w:val="24"/>
          <w:szCs w:val="24"/>
          <w:lang w:val="pt-BR"/>
        </w:rPr>
        <w:t>concorrerá</w:t>
      </w:r>
      <w:r w:rsidRPr="001B406E">
        <w:rPr>
          <w:rFonts w:ascii="Arial" w:hAnsi="Arial" w:cs="Arial"/>
          <w:spacing w:val="-2"/>
          <w:sz w:val="24"/>
          <w:szCs w:val="24"/>
          <w:lang w:val="pt-BR"/>
        </w:rPr>
        <w:t xml:space="preserve"> </w:t>
      </w:r>
      <w:r w:rsidRPr="001B406E">
        <w:rPr>
          <w:rFonts w:ascii="Arial" w:hAnsi="Arial" w:cs="Arial"/>
          <w:sz w:val="24"/>
          <w:szCs w:val="24"/>
          <w:lang w:val="pt-BR"/>
        </w:rPr>
        <w:t>com</w:t>
      </w:r>
      <w:r w:rsidRPr="001B406E">
        <w:rPr>
          <w:rFonts w:ascii="Arial" w:hAnsi="Arial" w:cs="Arial"/>
          <w:spacing w:val="1"/>
          <w:sz w:val="24"/>
          <w:szCs w:val="24"/>
          <w:lang w:val="pt-BR"/>
        </w:rPr>
        <w:t xml:space="preserve"> </w:t>
      </w:r>
      <w:r w:rsidRPr="001B406E">
        <w:rPr>
          <w:rFonts w:ascii="Arial" w:hAnsi="Arial" w:cs="Arial"/>
          <w:sz w:val="24"/>
          <w:szCs w:val="24"/>
          <w:lang w:val="pt-BR"/>
        </w:rPr>
        <w:t>o</w:t>
      </w:r>
      <w:r w:rsidRPr="001B406E">
        <w:rPr>
          <w:rFonts w:ascii="Arial" w:hAnsi="Arial" w:cs="Arial"/>
          <w:spacing w:val="-1"/>
          <w:sz w:val="24"/>
          <w:szCs w:val="24"/>
          <w:lang w:val="pt-BR"/>
        </w:rPr>
        <w:t xml:space="preserve"> </w:t>
      </w:r>
      <w:r w:rsidRPr="001B406E">
        <w:rPr>
          <w:rFonts w:ascii="Arial" w:hAnsi="Arial" w:cs="Arial"/>
          <w:sz w:val="24"/>
          <w:szCs w:val="24"/>
          <w:lang w:val="pt-BR"/>
        </w:rPr>
        <w:t>valor</w:t>
      </w:r>
      <w:r w:rsidRPr="001B406E">
        <w:rPr>
          <w:rFonts w:ascii="Arial" w:hAnsi="Arial" w:cs="Arial"/>
          <w:spacing w:val="-2"/>
          <w:sz w:val="24"/>
          <w:szCs w:val="24"/>
          <w:lang w:val="pt-BR"/>
        </w:rPr>
        <w:t xml:space="preserve"> </w:t>
      </w:r>
      <w:r w:rsidRPr="001B406E">
        <w:rPr>
          <w:rFonts w:ascii="Arial" w:hAnsi="Arial" w:cs="Arial"/>
          <w:sz w:val="24"/>
          <w:szCs w:val="24"/>
          <w:lang w:val="pt-BR"/>
        </w:rPr>
        <w:t>de</w:t>
      </w:r>
      <w:r w:rsidRPr="001B406E">
        <w:rPr>
          <w:rFonts w:ascii="Arial" w:hAnsi="Arial" w:cs="Arial"/>
          <w:spacing w:val="-2"/>
          <w:sz w:val="24"/>
          <w:szCs w:val="24"/>
          <w:lang w:val="pt-BR"/>
        </w:rPr>
        <w:t xml:space="preserve"> </w:t>
      </w:r>
      <w:r w:rsidRPr="001B406E">
        <w:rPr>
          <w:rFonts w:ascii="Arial" w:hAnsi="Arial" w:cs="Arial"/>
          <w:sz w:val="24"/>
          <w:szCs w:val="24"/>
          <w:lang w:val="pt-BR"/>
        </w:rPr>
        <w:t>sua</w:t>
      </w:r>
      <w:r w:rsidRPr="001B406E">
        <w:rPr>
          <w:rFonts w:ascii="Arial" w:hAnsi="Arial" w:cs="Arial"/>
          <w:spacing w:val="-1"/>
          <w:sz w:val="24"/>
          <w:szCs w:val="24"/>
          <w:lang w:val="pt-BR"/>
        </w:rPr>
        <w:t xml:space="preserve"> </w:t>
      </w:r>
      <w:r w:rsidRPr="001B406E">
        <w:rPr>
          <w:rFonts w:ascii="Arial" w:hAnsi="Arial" w:cs="Arial"/>
          <w:sz w:val="24"/>
          <w:szCs w:val="24"/>
          <w:lang w:val="pt-BR"/>
        </w:rPr>
        <w:t>proposta.</w:t>
      </w:r>
    </w:p>
    <w:p w14:paraId="4F35A4DC" w14:textId="370B9ACE" w:rsidR="00FB5F31" w:rsidRPr="001B406E" w:rsidRDefault="00731BE0" w:rsidP="00B2756A">
      <w:pPr>
        <w:pStyle w:val="PargrafodaLista"/>
        <w:numPr>
          <w:ilvl w:val="1"/>
          <w:numId w:val="27"/>
        </w:numPr>
        <w:tabs>
          <w:tab w:val="left" w:pos="700"/>
        </w:tabs>
        <w:spacing w:before="1" w:line="237" w:lineRule="auto"/>
        <w:ind w:left="541" w:right="190" w:firstLine="26"/>
        <w:rPr>
          <w:rFonts w:ascii="Arial" w:hAnsi="Arial" w:cs="Arial"/>
          <w:sz w:val="24"/>
          <w:szCs w:val="24"/>
          <w:lang w:val="pt-BR"/>
        </w:rPr>
      </w:pPr>
      <w:r w:rsidRPr="001B406E">
        <w:rPr>
          <w:rFonts w:ascii="Arial" w:hAnsi="Arial" w:cs="Arial"/>
          <w:sz w:val="24"/>
          <w:szCs w:val="24"/>
          <w:lang w:val="pt-BR"/>
        </w:rPr>
        <w:t>Em</w:t>
      </w:r>
      <w:r w:rsidRPr="001B406E">
        <w:rPr>
          <w:rFonts w:ascii="Arial" w:hAnsi="Arial" w:cs="Arial"/>
          <w:spacing w:val="41"/>
          <w:sz w:val="24"/>
          <w:szCs w:val="24"/>
          <w:lang w:val="pt-BR"/>
        </w:rPr>
        <w:t xml:space="preserve"> </w:t>
      </w:r>
      <w:r w:rsidRPr="001B406E">
        <w:rPr>
          <w:rFonts w:ascii="Arial" w:hAnsi="Arial" w:cs="Arial"/>
          <w:sz w:val="24"/>
          <w:szCs w:val="24"/>
          <w:lang w:val="pt-BR"/>
        </w:rPr>
        <w:t>relação</w:t>
      </w:r>
      <w:r w:rsidRPr="001B406E">
        <w:rPr>
          <w:rFonts w:ascii="Arial" w:hAnsi="Arial" w:cs="Arial"/>
          <w:spacing w:val="40"/>
          <w:sz w:val="24"/>
          <w:szCs w:val="24"/>
          <w:lang w:val="pt-BR"/>
        </w:rPr>
        <w:t xml:space="preserve"> </w:t>
      </w:r>
      <w:r w:rsidRPr="001B406E">
        <w:rPr>
          <w:rFonts w:ascii="Arial" w:hAnsi="Arial" w:cs="Arial"/>
          <w:sz w:val="24"/>
          <w:szCs w:val="24"/>
          <w:lang w:val="pt-BR"/>
        </w:rPr>
        <w:t>a</w:t>
      </w:r>
      <w:r w:rsidRPr="001B406E">
        <w:rPr>
          <w:rFonts w:ascii="Arial" w:hAnsi="Arial" w:cs="Arial"/>
          <w:spacing w:val="40"/>
          <w:sz w:val="24"/>
          <w:szCs w:val="24"/>
          <w:lang w:val="pt-BR"/>
        </w:rPr>
        <w:t xml:space="preserve"> </w:t>
      </w:r>
      <w:r w:rsidRPr="001B406E">
        <w:rPr>
          <w:rFonts w:ascii="Arial" w:hAnsi="Arial" w:cs="Arial"/>
          <w:sz w:val="24"/>
          <w:szCs w:val="24"/>
          <w:lang w:val="pt-BR"/>
        </w:rPr>
        <w:t>itens</w:t>
      </w:r>
      <w:r w:rsidRPr="001B406E">
        <w:rPr>
          <w:rFonts w:ascii="Arial" w:hAnsi="Arial" w:cs="Arial"/>
          <w:spacing w:val="40"/>
          <w:sz w:val="24"/>
          <w:szCs w:val="24"/>
          <w:lang w:val="pt-BR"/>
        </w:rPr>
        <w:t xml:space="preserve"> </w:t>
      </w:r>
      <w:r w:rsidRPr="001B406E">
        <w:rPr>
          <w:rFonts w:ascii="Arial" w:hAnsi="Arial" w:cs="Arial"/>
          <w:sz w:val="24"/>
          <w:szCs w:val="24"/>
          <w:lang w:val="pt-BR"/>
        </w:rPr>
        <w:t>não</w:t>
      </w:r>
      <w:r w:rsidRPr="001B406E">
        <w:rPr>
          <w:rFonts w:ascii="Arial" w:hAnsi="Arial" w:cs="Arial"/>
          <w:spacing w:val="38"/>
          <w:sz w:val="24"/>
          <w:szCs w:val="24"/>
          <w:lang w:val="pt-BR"/>
        </w:rPr>
        <w:t xml:space="preserve"> </w:t>
      </w:r>
      <w:r w:rsidRPr="001B406E">
        <w:rPr>
          <w:rFonts w:ascii="Arial" w:hAnsi="Arial" w:cs="Arial"/>
          <w:sz w:val="24"/>
          <w:szCs w:val="24"/>
          <w:lang w:val="pt-BR"/>
        </w:rPr>
        <w:t>exclusivos</w:t>
      </w:r>
      <w:r w:rsidRPr="001B406E">
        <w:rPr>
          <w:rFonts w:ascii="Arial" w:hAnsi="Arial" w:cs="Arial"/>
          <w:spacing w:val="40"/>
          <w:sz w:val="24"/>
          <w:szCs w:val="24"/>
          <w:lang w:val="pt-BR"/>
        </w:rPr>
        <w:t xml:space="preserve"> </w:t>
      </w:r>
      <w:r w:rsidRPr="001B406E">
        <w:rPr>
          <w:rFonts w:ascii="Arial" w:hAnsi="Arial" w:cs="Arial"/>
          <w:sz w:val="24"/>
          <w:szCs w:val="24"/>
          <w:lang w:val="pt-BR"/>
        </w:rPr>
        <w:t>para</w:t>
      </w:r>
      <w:r w:rsidRPr="001B406E">
        <w:rPr>
          <w:rFonts w:ascii="Arial" w:hAnsi="Arial" w:cs="Arial"/>
          <w:spacing w:val="40"/>
          <w:sz w:val="24"/>
          <w:szCs w:val="24"/>
          <w:lang w:val="pt-BR"/>
        </w:rPr>
        <w:t xml:space="preserve"> </w:t>
      </w:r>
      <w:r w:rsidRPr="001B406E">
        <w:rPr>
          <w:rFonts w:ascii="Arial" w:hAnsi="Arial" w:cs="Arial"/>
          <w:sz w:val="24"/>
          <w:szCs w:val="24"/>
          <w:lang w:val="pt-BR"/>
        </w:rPr>
        <w:t>participação</w:t>
      </w:r>
      <w:r w:rsidRPr="001B406E">
        <w:rPr>
          <w:rFonts w:ascii="Arial" w:hAnsi="Arial" w:cs="Arial"/>
          <w:spacing w:val="40"/>
          <w:sz w:val="24"/>
          <w:szCs w:val="24"/>
          <w:lang w:val="pt-BR"/>
        </w:rPr>
        <w:t xml:space="preserve"> </w:t>
      </w:r>
      <w:r w:rsidRPr="001B406E">
        <w:rPr>
          <w:rFonts w:ascii="Arial" w:hAnsi="Arial" w:cs="Arial"/>
          <w:sz w:val="24"/>
          <w:szCs w:val="24"/>
          <w:lang w:val="pt-BR"/>
        </w:rPr>
        <w:t>de</w:t>
      </w:r>
      <w:r w:rsidRPr="001B406E">
        <w:rPr>
          <w:rFonts w:ascii="Arial" w:hAnsi="Arial" w:cs="Arial"/>
          <w:spacing w:val="39"/>
          <w:sz w:val="24"/>
          <w:szCs w:val="24"/>
          <w:lang w:val="pt-BR"/>
        </w:rPr>
        <w:t xml:space="preserve"> </w:t>
      </w:r>
      <w:r w:rsidRPr="001B406E">
        <w:rPr>
          <w:rFonts w:ascii="Arial" w:hAnsi="Arial" w:cs="Arial"/>
          <w:sz w:val="24"/>
          <w:szCs w:val="24"/>
          <w:lang w:val="pt-BR"/>
        </w:rPr>
        <w:t>microempresas</w:t>
      </w:r>
      <w:r w:rsidRPr="001B406E">
        <w:rPr>
          <w:rFonts w:ascii="Arial" w:hAnsi="Arial" w:cs="Arial"/>
          <w:spacing w:val="40"/>
          <w:sz w:val="24"/>
          <w:szCs w:val="24"/>
          <w:lang w:val="pt-BR"/>
        </w:rPr>
        <w:t xml:space="preserve"> </w:t>
      </w:r>
      <w:r w:rsidRPr="001B406E">
        <w:rPr>
          <w:rFonts w:ascii="Arial" w:hAnsi="Arial" w:cs="Arial"/>
          <w:sz w:val="24"/>
          <w:szCs w:val="24"/>
          <w:lang w:val="pt-BR"/>
        </w:rPr>
        <w:t>e</w:t>
      </w:r>
      <w:r w:rsidRPr="001B406E">
        <w:rPr>
          <w:rFonts w:ascii="Arial" w:hAnsi="Arial" w:cs="Arial"/>
          <w:spacing w:val="38"/>
          <w:sz w:val="24"/>
          <w:szCs w:val="24"/>
          <w:lang w:val="pt-BR"/>
        </w:rPr>
        <w:t xml:space="preserve"> </w:t>
      </w:r>
      <w:r w:rsidRPr="001B406E">
        <w:rPr>
          <w:rFonts w:ascii="Arial" w:hAnsi="Arial" w:cs="Arial"/>
          <w:sz w:val="24"/>
          <w:szCs w:val="24"/>
          <w:lang w:val="pt-BR"/>
        </w:rPr>
        <w:t>empresas</w:t>
      </w:r>
      <w:r w:rsidRPr="001B406E">
        <w:rPr>
          <w:rFonts w:ascii="Arial" w:hAnsi="Arial" w:cs="Arial"/>
          <w:spacing w:val="40"/>
          <w:sz w:val="24"/>
          <w:szCs w:val="24"/>
          <w:lang w:val="pt-BR"/>
        </w:rPr>
        <w:t xml:space="preserve"> </w:t>
      </w:r>
      <w:r w:rsidRPr="001B406E">
        <w:rPr>
          <w:rFonts w:ascii="Arial" w:hAnsi="Arial" w:cs="Arial"/>
          <w:sz w:val="24"/>
          <w:szCs w:val="24"/>
          <w:lang w:val="pt-BR"/>
        </w:rPr>
        <w:t>de</w:t>
      </w:r>
      <w:r w:rsidRPr="001B406E">
        <w:rPr>
          <w:rFonts w:ascii="Arial" w:hAnsi="Arial" w:cs="Arial"/>
          <w:spacing w:val="40"/>
          <w:sz w:val="24"/>
          <w:szCs w:val="24"/>
          <w:lang w:val="pt-BR"/>
        </w:rPr>
        <w:t xml:space="preserve"> </w:t>
      </w:r>
      <w:r w:rsidRPr="001B406E">
        <w:rPr>
          <w:rFonts w:ascii="Arial" w:hAnsi="Arial" w:cs="Arial"/>
          <w:sz w:val="24"/>
          <w:szCs w:val="24"/>
          <w:lang w:val="pt-BR"/>
        </w:rPr>
        <w:t>pequeno</w:t>
      </w:r>
      <w:r w:rsidRPr="001B406E">
        <w:rPr>
          <w:rFonts w:ascii="Arial" w:hAnsi="Arial" w:cs="Arial"/>
          <w:spacing w:val="-56"/>
          <w:sz w:val="24"/>
          <w:szCs w:val="24"/>
          <w:lang w:val="pt-BR"/>
        </w:rPr>
        <w:t xml:space="preserve"> </w:t>
      </w:r>
      <w:r w:rsidRPr="001B406E">
        <w:rPr>
          <w:rFonts w:ascii="Arial" w:hAnsi="Arial" w:cs="Arial"/>
          <w:sz w:val="24"/>
          <w:szCs w:val="24"/>
          <w:lang w:val="pt-BR"/>
        </w:rPr>
        <w:t>porte, uma vez encerrada a etapa de lances, será efetivada a verificação automática, junto à Receita</w:t>
      </w:r>
      <w:r w:rsidRPr="001B406E">
        <w:rPr>
          <w:rFonts w:ascii="Arial" w:hAnsi="Arial" w:cs="Arial"/>
          <w:spacing w:val="1"/>
          <w:sz w:val="24"/>
          <w:szCs w:val="24"/>
          <w:lang w:val="pt-BR"/>
        </w:rPr>
        <w:t xml:space="preserve"> </w:t>
      </w:r>
      <w:r w:rsidRPr="001B406E">
        <w:rPr>
          <w:rFonts w:ascii="Arial" w:hAnsi="Arial" w:cs="Arial"/>
          <w:sz w:val="24"/>
          <w:szCs w:val="24"/>
          <w:lang w:val="pt-BR"/>
        </w:rPr>
        <w:t>Federal, do porte da entidade empresarial. O sistema identificará em coluna própria as microempresas e</w:t>
      </w:r>
      <w:r w:rsidRPr="001B406E">
        <w:rPr>
          <w:rFonts w:ascii="Arial" w:hAnsi="Arial" w:cs="Arial"/>
          <w:spacing w:val="1"/>
          <w:sz w:val="24"/>
          <w:szCs w:val="24"/>
          <w:lang w:val="pt-BR"/>
        </w:rPr>
        <w:t xml:space="preserve"> </w:t>
      </w:r>
      <w:r w:rsidRPr="001B406E">
        <w:rPr>
          <w:rFonts w:ascii="Arial" w:hAnsi="Arial" w:cs="Arial"/>
          <w:sz w:val="24"/>
          <w:szCs w:val="24"/>
          <w:lang w:val="pt-BR"/>
        </w:rPr>
        <w:t>empresas de pequeno porte participantes, procedendo à comparação com os valores da primeira colocada,</w:t>
      </w:r>
      <w:r w:rsidRPr="001B406E">
        <w:rPr>
          <w:rFonts w:ascii="Arial" w:hAnsi="Arial" w:cs="Arial"/>
          <w:spacing w:val="-56"/>
          <w:sz w:val="24"/>
          <w:szCs w:val="24"/>
          <w:lang w:val="pt-BR"/>
        </w:rPr>
        <w:t xml:space="preserve"> </w:t>
      </w:r>
      <w:r w:rsidRPr="001B406E">
        <w:rPr>
          <w:rFonts w:ascii="Arial" w:hAnsi="Arial" w:cs="Arial"/>
          <w:sz w:val="24"/>
          <w:szCs w:val="24"/>
          <w:lang w:val="pt-BR"/>
        </w:rPr>
        <w:t>se esta for empresa de maior porte, assim como das demais classificadas, para o fim de aplicar-se o</w:t>
      </w:r>
      <w:r w:rsidRPr="001B406E">
        <w:rPr>
          <w:rFonts w:ascii="Arial" w:hAnsi="Arial" w:cs="Arial"/>
          <w:spacing w:val="1"/>
          <w:sz w:val="24"/>
          <w:szCs w:val="24"/>
          <w:lang w:val="pt-BR"/>
        </w:rPr>
        <w:t xml:space="preserve"> </w:t>
      </w:r>
      <w:r w:rsidRPr="001B406E">
        <w:rPr>
          <w:rFonts w:ascii="Arial" w:hAnsi="Arial" w:cs="Arial"/>
          <w:sz w:val="24"/>
          <w:szCs w:val="24"/>
          <w:lang w:val="pt-BR"/>
        </w:rPr>
        <w:t xml:space="preserve">disposto nos </w:t>
      </w:r>
      <w:proofErr w:type="spellStart"/>
      <w:r w:rsidRPr="001B406E">
        <w:rPr>
          <w:rFonts w:ascii="Arial" w:hAnsi="Arial" w:cs="Arial"/>
          <w:sz w:val="24"/>
          <w:szCs w:val="24"/>
          <w:lang w:val="pt-BR"/>
        </w:rPr>
        <w:t>arts</w:t>
      </w:r>
      <w:proofErr w:type="spellEnd"/>
      <w:r w:rsidRPr="001B406E">
        <w:rPr>
          <w:rFonts w:ascii="Arial" w:hAnsi="Arial" w:cs="Arial"/>
          <w:sz w:val="24"/>
          <w:szCs w:val="24"/>
          <w:lang w:val="pt-BR"/>
        </w:rPr>
        <w:t>. 44 e 45 da LC nº 123, de 2006.</w:t>
      </w:r>
    </w:p>
    <w:p w14:paraId="7D6DF041" w14:textId="77777777" w:rsidR="00FB5F31" w:rsidRPr="001B406E" w:rsidRDefault="00731BE0" w:rsidP="00B2756A">
      <w:pPr>
        <w:pStyle w:val="PargrafodaLista"/>
        <w:numPr>
          <w:ilvl w:val="1"/>
          <w:numId w:val="27"/>
        </w:numPr>
        <w:tabs>
          <w:tab w:val="left" w:pos="700"/>
        </w:tabs>
        <w:spacing w:before="1" w:line="237" w:lineRule="auto"/>
        <w:ind w:left="541" w:right="190" w:firstLine="26"/>
        <w:rPr>
          <w:rFonts w:ascii="Arial" w:hAnsi="Arial" w:cs="Arial"/>
          <w:sz w:val="24"/>
          <w:szCs w:val="24"/>
          <w:lang w:val="pt-BR"/>
        </w:rPr>
      </w:pPr>
      <w:r w:rsidRPr="001B406E">
        <w:rPr>
          <w:rFonts w:ascii="Arial" w:hAnsi="Arial" w:cs="Arial"/>
          <w:sz w:val="24"/>
          <w:szCs w:val="24"/>
          <w:lang w:val="pt-BR"/>
        </w:rPr>
        <w:t>O exercício do direito de preferência somente será aplicado quando a melhor oferta da fase de</w:t>
      </w:r>
      <w:r w:rsidRPr="001B406E">
        <w:rPr>
          <w:rFonts w:ascii="Arial" w:hAnsi="Arial" w:cs="Arial"/>
          <w:spacing w:val="1"/>
          <w:sz w:val="24"/>
          <w:szCs w:val="24"/>
          <w:lang w:val="pt-BR"/>
        </w:rPr>
        <w:t xml:space="preserve"> </w:t>
      </w:r>
      <w:r w:rsidRPr="001B406E">
        <w:rPr>
          <w:rFonts w:ascii="Arial" w:hAnsi="Arial" w:cs="Arial"/>
          <w:sz w:val="24"/>
          <w:szCs w:val="24"/>
          <w:lang w:val="pt-BR"/>
        </w:rPr>
        <w:t>lances não tiver sido apresentada por microempresa ou empresa de pequeno porte sediadas local ou</w:t>
      </w:r>
      <w:r w:rsidRPr="001B406E">
        <w:rPr>
          <w:rFonts w:ascii="Arial" w:hAnsi="Arial" w:cs="Arial"/>
          <w:spacing w:val="1"/>
          <w:sz w:val="24"/>
          <w:szCs w:val="24"/>
          <w:lang w:val="pt-BR"/>
        </w:rPr>
        <w:t xml:space="preserve"> </w:t>
      </w:r>
      <w:r w:rsidRPr="001B406E">
        <w:rPr>
          <w:rFonts w:ascii="Arial" w:hAnsi="Arial" w:cs="Arial"/>
          <w:sz w:val="24"/>
          <w:szCs w:val="24"/>
          <w:lang w:val="pt-BR"/>
        </w:rPr>
        <w:t>regionalmente.</w:t>
      </w:r>
    </w:p>
    <w:p w14:paraId="3475BA54" w14:textId="77777777" w:rsidR="00D345D9" w:rsidRPr="001B406E" w:rsidRDefault="00731BE0" w:rsidP="00B2756A">
      <w:pPr>
        <w:pStyle w:val="PargrafodaLista"/>
        <w:numPr>
          <w:ilvl w:val="1"/>
          <w:numId w:val="27"/>
        </w:numPr>
        <w:tabs>
          <w:tab w:val="left" w:pos="567"/>
        </w:tabs>
        <w:spacing w:before="1" w:line="237" w:lineRule="auto"/>
        <w:ind w:left="541" w:right="190" w:firstLine="26"/>
        <w:rPr>
          <w:rFonts w:ascii="Arial" w:hAnsi="Arial" w:cs="Arial"/>
          <w:sz w:val="24"/>
          <w:szCs w:val="24"/>
          <w:lang w:val="pt-BR"/>
        </w:rPr>
      </w:pPr>
      <w:r w:rsidRPr="001B406E">
        <w:rPr>
          <w:rFonts w:ascii="Arial" w:hAnsi="Arial" w:cs="Arial"/>
          <w:sz w:val="24"/>
          <w:szCs w:val="24"/>
          <w:lang w:val="pt-BR"/>
        </w:rPr>
        <w:t>Não havendo microempresas ou empresa de pequeno porte sediadas local ou regionalmente, as</w:t>
      </w:r>
      <w:r w:rsidRPr="001B406E">
        <w:rPr>
          <w:rFonts w:ascii="Arial" w:hAnsi="Arial" w:cs="Arial"/>
          <w:spacing w:val="1"/>
          <w:sz w:val="24"/>
          <w:szCs w:val="24"/>
          <w:lang w:val="pt-BR"/>
        </w:rPr>
        <w:t xml:space="preserve"> </w:t>
      </w:r>
      <w:r w:rsidRPr="001B406E">
        <w:rPr>
          <w:rFonts w:ascii="Arial" w:hAnsi="Arial" w:cs="Arial"/>
          <w:sz w:val="24"/>
          <w:szCs w:val="24"/>
          <w:lang w:val="pt-BR"/>
        </w:rPr>
        <w:t>propostas de microempresas e empresas de pequeno porte que se encontrarem na faixa de até 5% (cinco</w:t>
      </w:r>
      <w:r w:rsidRPr="001B406E">
        <w:rPr>
          <w:rFonts w:ascii="Arial" w:hAnsi="Arial" w:cs="Arial"/>
          <w:spacing w:val="1"/>
          <w:sz w:val="24"/>
          <w:szCs w:val="24"/>
          <w:lang w:val="pt-BR"/>
        </w:rPr>
        <w:t xml:space="preserve"> </w:t>
      </w:r>
      <w:r w:rsidRPr="001B406E">
        <w:rPr>
          <w:rFonts w:ascii="Arial" w:hAnsi="Arial" w:cs="Arial"/>
          <w:sz w:val="24"/>
          <w:szCs w:val="24"/>
          <w:lang w:val="pt-BR"/>
        </w:rPr>
        <w:t>por cento) acima da melhor proposta ou melhor lance serão consideradas empatadas com a primeira</w:t>
      </w:r>
      <w:r w:rsidRPr="001B406E">
        <w:rPr>
          <w:rFonts w:ascii="Arial" w:hAnsi="Arial" w:cs="Arial"/>
          <w:spacing w:val="1"/>
          <w:sz w:val="24"/>
          <w:szCs w:val="24"/>
          <w:lang w:val="pt-BR"/>
        </w:rPr>
        <w:t xml:space="preserve"> </w:t>
      </w:r>
      <w:r w:rsidRPr="001B406E">
        <w:rPr>
          <w:rFonts w:ascii="Arial" w:hAnsi="Arial" w:cs="Arial"/>
          <w:sz w:val="24"/>
          <w:szCs w:val="24"/>
          <w:lang w:val="pt-BR"/>
        </w:rPr>
        <w:t>colocada.</w:t>
      </w:r>
    </w:p>
    <w:p w14:paraId="468AB108" w14:textId="033DEA59" w:rsidR="00D345D9" w:rsidRPr="001B406E" w:rsidRDefault="00731BE0" w:rsidP="00B2756A">
      <w:pPr>
        <w:pStyle w:val="PargrafodaLista"/>
        <w:numPr>
          <w:ilvl w:val="1"/>
          <w:numId w:val="27"/>
        </w:numPr>
        <w:tabs>
          <w:tab w:val="left" w:pos="700"/>
        </w:tabs>
        <w:spacing w:before="1" w:line="237" w:lineRule="auto"/>
        <w:ind w:left="541" w:right="190" w:firstLine="26"/>
        <w:rPr>
          <w:rFonts w:ascii="Arial" w:hAnsi="Arial" w:cs="Arial"/>
          <w:sz w:val="24"/>
          <w:szCs w:val="24"/>
          <w:lang w:val="pt-BR"/>
        </w:rPr>
      </w:pPr>
      <w:r w:rsidRPr="001B406E">
        <w:rPr>
          <w:rFonts w:ascii="Arial" w:hAnsi="Arial" w:cs="Arial"/>
          <w:sz w:val="24"/>
          <w:szCs w:val="24"/>
          <w:lang w:val="pt-BR"/>
        </w:rPr>
        <w:t xml:space="preserve">A melhor classificada nos termos do item </w:t>
      </w:r>
      <w:r w:rsidR="00461F8C" w:rsidRPr="001B406E">
        <w:rPr>
          <w:rFonts w:ascii="Arial" w:hAnsi="Arial" w:cs="Arial"/>
          <w:sz w:val="24"/>
          <w:szCs w:val="24"/>
          <w:lang w:val="pt-BR"/>
        </w:rPr>
        <w:t>8</w:t>
      </w:r>
      <w:r w:rsidRPr="001B406E">
        <w:rPr>
          <w:rFonts w:ascii="Arial" w:hAnsi="Arial" w:cs="Arial"/>
          <w:sz w:val="24"/>
          <w:szCs w:val="24"/>
          <w:lang w:val="pt-BR"/>
        </w:rPr>
        <w:t xml:space="preserve">.22 ou do </w:t>
      </w:r>
      <w:r w:rsidR="00461F8C" w:rsidRPr="001B406E">
        <w:rPr>
          <w:rFonts w:ascii="Arial" w:hAnsi="Arial" w:cs="Arial"/>
          <w:sz w:val="24"/>
          <w:szCs w:val="24"/>
          <w:lang w:val="pt-BR"/>
        </w:rPr>
        <w:t>8</w:t>
      </w:r>
      <w:r w:rsidRPr="001B406E">
        <w:rPr>
          <w:rFonts w:ascii="Arial" w:hAnsi="Arial" w:cs="Arial"/>
          <w:sz w:val="24"/>
          <w:szCs w:val="24"/>
          <w:lang w:val="pt-BR"/>
        </w:rPr>
        <w:t>.23, quando não havendo microempresas ou</w:t>
      </w:r>
      <w:r w:rsidRPr="001B406E">
        <w:rPr>
          <w:rFonts w:ascii="Arial" w:hAnsi="Arial" w:cs="Arial"/>
          <w:spacing w:val="1"/>
          <w:sz w:val="24"/>
          <w:szCs w:val="24"/>
          <w:lang w:val="pt-BR"/>
        </w:rPr>
        <w:t xml:space="preserve"> </w:t>
      </w:r>
      <w:r w:rsidRPr="001B406E">
        <w:rPr>
          <w:rFonts w:ascii="Arial" w:hAnsi="Arial" w:cs="Arial"/>
          <w:sz w:val="24"/>
          <w:szCs w:val="24"/>
          <w:lang w:val="pt-BR"/>
        </w:rPr>
        <w:t>empresa de pequeno porte sediadas local ou regionalmente, terá o direito de encaminhar uma última oferta</w:t>
      </w:r>
      <w:r w:rsidRPr="001B406E">
        <w:rPr>
          <w:rFonts w:ascii="Arial" w:hAnsi="Arial" w:cs="Arial"/>
          <w:spacing w:val="1"/>
          <w:sz w:val="24"/>
          <w:szCs w:val="24"/>
          <w:lang w:val="pt-BR"/>
        </w:rPr>
        <w:t xml:space="preserve"> </w:t>
      </w:r>
      <w:r w:rsidRPr="001B406E">
        <w:rPr>
          <w:rFonts w:ascii="Arial" w:hAnsi="Arial" w:cs="Arial"/>
          <w:sz w:val="24"/>
          <w:szCs w:val="24"/>
          <w:lang w:val="pt-BR"/>
        </w:rPr>
        <w:t>para desempate, obrigatoriamente em valor inferior ao da primeira colocada, no prazo de 5 (cinco) minutos</w:t>
      </w:r>
      <w:r w:rsidRPr="001B406E">
        <w:rPr>
          <w:rFonts w:ascii="Arial" w:hAnsi="Arial" w:cs="Arial"/>
          <w:spacing w:val="1"/>
          <w:sz w:val="24"/>
          <w:szCs w:val="24"/>
          <w:lang w:val="pt-BR"/>
        </w:rPr>
        <w:t xml:space="preserve"> </w:t>
      </w:r>
      <w:r w:rsidRPr="001B406E">
        <w:rPr>
          <w:rFonts w:ascii="Arial" w:hAnsi="Arial" w:cs="Arial"/>
          <w:sz w:val="24"/>
          <w:szCs w:val="24"/>
          <w:lang w:val="pt-BR"/>
        </w:rPr>
        <w:t>controlados</w:t>
      </w:r>
      <w:r w:rsidRPr="001B406E">
        <w:rPr>
          <w:rFonts w:ascii="Arial" w:hAnsi="Arial" w:cs="Arial"/>
          <w:spacing w:val="-2"/>
          <w:sz w:val="24"/>
          <w:szCs w:val="24"/>
          <w:lang w:val="pt-BR"/>
        </w:rPr>
        <w:t xml:space="preserve"> </w:t>
      </w:r>
      <w:r w:rsidRPr="001B406E">
        <w:rPr>
          <w:rFonts w:ascii="Arial" w:hAnsi="Arial" w:cs="Arial"/>
          <w:sz w:val="24"/>
          <w:szCs w:val="24"/>
          <w:lang w:val="pt-BR"/>
        </w:rPr>
        <w:t>pelo</w:t>
      </w:r>
      <w:r w:rsidRPr="001B406E">
        <w:rPr>
          <w:rFonts w:ascii="Arial" w:hAnsi="Arial" w:cs="Arial"/>
          <w:spacing w:val="-1"/>
          <w:sz w:val="24"/>
          <w:szCs w:val="24"/>
          <w:lang w:val="pt-BR"/>
        </w:rPr>
        <w:t xml:space="preserve"> </w:t>
      </w:r>
      <w:r w:rsidRPr="001B406E">
        <w:rPr>
          <w:rFonts w:ascii="Arial" w:hAnsi="Arial" w:cs="Arial"/>
          <w:sz w:val="24"/>
          <w:szCs w:val="24"/>
          <w:lang w:val="pt-BR"/>
        </w:rPr>
        <w:t>sistema,</w:t>
      </w:r>
      <w:r w:rsidRPr="001B406E">
        <w:rPr>
          <w:rFonts w:ascii="Arial" w:hAnsi="Arial" w:cs="Arial"/>
          <w:spacing w:val="-2"/>
          <w:sz w:val="24"/>
          <w:szCs w:val="24"/>
          <w:lang w:val="pt-BR"/>
        </w:rPr>
        <w:t xml:space="preserve"> </w:t>
      </w:r>
      <w:r w:rsidRPr="001B406E">
        <w:rPr>
          <w:rFonts w:ascii="Arial" w:hAnsi="Arial" w:cs="Arial"/>
          <w:sz w:val="24"/>
          <w:szCs w:val="24"/>
          <w:lang w:val="pt-BR"/>
        </w:rPr>
        <w:t>contados</w:t>
      </w:r>
      <w:r w:rsidRPr="001B406E">
        <w:rPr>
          <w:rFonts w:ascii="Arial" w:hAnsi="Arial" w:cs="Arial"/>
          <w:spacing w:val="-1"/>
          <w:sz w:val="24"/>
          <w:szCs w:val="24"/>
          <w:lang w:val="pt-BR"/>
        </w:rPr>
        <w:t xml:space="preserve"> </w:t>
      </w:r>
      <w:r w:rsidRPr="001B406E">
        <w:rPr>
          <w:rFonts w:ascii="Arial" w:hAnsi="Arial" w:cs="Arial"/>
          <w:sz w:val="24"/>
          <w:szCs w:val="24"/>
          <w:lang w:val="pt-BR"/>
        </w:rPr>
        <w:t>após</w:t>
      </w:r>
      <w:r w:rsidRPr="001B406E">
        <w:rPr>
          <w:rFonts w:ascii="Arial" w:hAnsi="Arial" w:cs="Arial"/>
          <w:spacing w:val="-1"/>
          <w:sz w:val="24"/>
          <w:szCs w:val="24"/>
          <w:lang w:val="pt-BR"/>
        </w:rPr>
        <w:t xml:space="preserve"> </w:t>
      </w:r>
      <w:r w:rsidRPr="001B406E">
        <w:rPr>
          <w:rFonts w:ascii="Arial" w:hAnsi="Arial" w:cs="Arial"/>
          <w:sz w:val="24"/>
          <w:szCs w:val="24"/>
          <w:lang w:val="pt-BR"/>
        </w:rPr>
        <w:t>a</w:t>
      </w:r>
      <w:r w:rsidRPr="001B406E">
        <w:rPr>
          <w:rFonts w:ascii="Arial" w:hAnsi="Arial" w:cs="Arial"/>
          <w:spacing w:val="-1"/>
          <w:sz w:val="24"/>
          <w:szCs w:val="24"/>
          <w:lang w:val="pt-BR"/>
        </w:rPr>
        <w:t xml:space="preserve"> </w:t>
      </w:r>
      <w:r w:rsidRPr="001B406E">
        <w:rPr>
          <w:rFonts w:ascii="Arial" w:hAnsi="Arial" w:cs="Arial"/>
          <w:sz w:val="24"/>
          <w:szCs w:val="24"/>
          <w:lang w:val="pt-BR"/>
        </w:rPr>
        <w:t>comunicação automática</w:t>
      </w:r>
      <w:r w:rsidRPr="001B406E">
        <w:rPr>
          <w:rFonts w:ascii="Arial" w:hAnsi="Arial" w:cs="Arial"/>
          <w:spacing w:val="-1"/>
          <w:sz w:val="24"/>
          <w:szCs w:val="24"/>
          <w:lang w:val="pt-BR"/>
        </w:rPr>
        <w:t xml:space="preserve"> </w:t>
      </w:r>
      <w:r w:rsidRPr="001B406E">
        <w:rPr>
          <w:rFonts w:ascii="Arial" w:hAnsi="Arial" w:cs="Arial"/>
          <w:sz w:val="24"/>
          <w:szCs w:val="24"/>
          <w:lang w:val="pt-BR"/>
        </w:rPr>
        <w:t>para</w:t>
      </w:r>
      <w:r w:rsidRPr="001B406E">
        <w:rPr>
          <w:rFonts w:ascii="Arial" w:hAnsi="Arial" w:cs="Arial"/>
          <w:spacing w:val="-2"/>
          <w:sz w:val="24"/>
          <w:szCs w:val="24"/>
          <w:lang w:val="pt-BR"/>
        </w:rPr>
        <w:t xml:space="preserve"> </w:t>
      </w:r>
      <w:r w:rsidRPr="001B406E">
        <w:rPr>
          <w:rFonts w:ascii="Arial" w:hAnsi="Arial" w:cs="Arial"/>
          <w:sz w:val="24"/>
          <w:szCs w:val="24"/>
          <w:lang w:val="pt-BR"/>
        </w:rPr>
        <w:t>tanto.</w:t>
      </w:r>
    </w:p>
    <w:p w14:paraId="7ED077B6" w14:textId="795418B1" w:rsidR="00D345D9" w:rsidRPr="001B406E" w:rsidRDefault="00731BE0" w:rsidP="00B2756A">
      <w:pPr>
        <w:pStyle w:val="PargrafodaLista"/>
        <w:numPr>
          <w:ilvl w:val="1"/>
          <w:numId w:val="27"/>
        </w:numPr>
        <w:tabs>
          <w:tab w:val="left" w:pos="700"/>
        </w:tabs>
        <w:spacing w:before="1" w:line="237" w:lineRule="auto"/>
        <w:ind w:left="541" w:right="190" w:firstLine="26"/>
        <w:rPr>
          <w:rFonts w:ascii="Arial" w:hAnsi="Arial" w:cs="Arial"/>
          <w:sz w:val="24"/>
          <w:szCs w:val="24"/>
          <w:lang w:val="pt-BR"/>
        </w:rPr>
      </w:pPr>
      <w:r w:rsidRPr="001B406E">
        <w:rPr>
          <w:rFonts w:ascii="Arial" w:hAnsi="Arial" w:cs="Arial"/>
          <w:sz w:val="24"/>
          <w:szCs w:val="24"/>
          <w:lang w:val="pt-BR"/>
        </w:rPr>
        <w:t>Caso</w:t>
      </w:r>
      <w:r w:rsidRPr="001B406E">
        <w:rPr>
          <w:rFonts w:ascii="Arial" w:hAnsi="Arial" w:cs="Arial"/>
          <w:spacing w:val="1"/>
          <w:sz w:val="24"/>
          <w:szCs w:val="24"/>
          <w:lang w:val="pt-BR"/>
        </w:rPr>
        <w:t xml:space="preserve"> </w:t>
      </w:r>
      <w:r w:rsidRPr="001B406E">
        <w:rPr>
          <w:rFonts w:ascii="Arial" w:hAnsi="Arial" w:cs="Arial"/>
          <w:sz w:val="24"/>
          <w:szCs w:val="24"/>
          <w:lang w:val="pt-BR"/>
        </w:rPr>
        <w:t>a</w:t>
      </w:r>
      <w:r w:rsidRPr="001B406E">
        <w:rPr>
          <w:rFonts w:ascii="Arial" w:hAnsi="Arial" w:cs="Arial"/>
          <w:spacing w:val="1"/>
          <w:sz w:val="24"/>
          <w:szCs w:val="24"/>
          <w:lang w:val="pt-BR"/>
        </w:rPr>
        <w:t xml:space="preserve"> </w:t>
      </w:r>
      <w:r w:rsidRPr="001B406E">
        <w:rPr>
          <w:rFonts w:ascii="Arial" w:hAnsi="Arial" w:cs="Arial"/>
          <w:sz w:val="24"/>
          <w:szCs w:val="24"/>
          <w:lang w:val="pt-BR"/>
        </w:rPr>
        <w:t>microempresa</w:t>
      </w:r>
      <w:r w:rsidRPr="001B406E">
        <w:rPr>
          <w:rFonts w:ascii="Arial" w:hAnsi="Arial" w:cs="Arial"/>
          <w:spacing w:val="1"/>
          <w:sz w:val="24"/>
          <w:szCs w:val="24"/>
          <w:lang w:val="pt-BR"/>
        </w:rPr>
        <w:t xml:space="preserve"> </w:t>
      </w:r>
      <w:r w:rsidRPr="001B406E">
        <w:rPr>
          <w:rFonts w:ascii="Arial" w:hAnsi="Arial" w:cs="Arial"/>
          <w:sz w:val="24"/>
          <w:szCs w:val="24"/>
          <w:lang w:val="pt-BR"/>
        </w:rPr>
        <w:t>ou</w:t>
      </w:r>
      <w:r w:rsidRPr="001B406E">
        <w:rPr>
          <w:rFonts w:ascii="Arial" w:hAnsi="Arial" w:cs="Arial"/>
          <w:spacing w:val="1"/>
          <w:sz w:val="24"/>
          <w:szCs w:val="24"/>
          <w:lang w:val="pt-BR"/>
        </w:rPr>
        <w:t xml:space="preserve"> </w:t>
      </w:r>
      <w:r w:rsidRPr="001B406E">
        <w:rPr>
          <w:rFonts w:ascii="Arial" w:hAnsi="Arial" w:cs="Arial"/>
          <w:sz w:val="24"/>
          <w:szCs w:val="24"/>
          <w:lang w:val="pt-BR"/>
        </w:rPr>
        <w:t>a</w:t>
      </w:r>
      <w:r w:rsidRPr="001B406E">
        <w:rPr>
          <w:rFonts w:ascii="Arial" w:hAnsi="Arial" w:cs="Arial"/>
          <w:spacing w:val="1"/>
          <w:sz w:val="24"/>
          <w:szCs w:val="24"/>
          <w:lang w:val="pt-BR"/>
        </w:rPr>
        <w:t xml:space="preserve"> </w:t>
      </w:r>
      <w:r w:rsidRPr="001B406E">
        <w:rPr>
          <w:rFonts w:ascii="Arial" w:hAnsi="Arial" w:cs="Arial"/>
          <w:sz w:val="24"/>
          <w:szCs w:val="24"/>
          <w:lang w:val="pt-BR"/>
        </w:rPr>
        <w:t>empresa</w:t>
      </w:r>
      <w:r w:rsidRPr="001B406E">
        <w:rPr>
          <w:rFonts w:ascii="Arial" w:hAnsi="Arial" w:cs="Arial"/>
          <w:spacing w:val="1"/>
          <w:sz w:val="24"/>
          <w:szCs w:val="24"/>
          <w:lang w:val="pt-BR"/>
        </w:rPr>
        <w:t xml:space="preserve"> </w:t>
      </w:r>
      <w:r w:rsidRPr="001B406E">
        <w:rPr>
          <w:rFonts w:ascii="Arial" w:hAnsi="Arial" w:cs="Arial"/>
          <w:sz w:val="24"/>
          <w:szCs w:val="24"/>
          <w:lang w:val="pt-BR"/>
        </w:rPr>
        <w:t>de</w:t>
      </w:r>
      <w:r w:rsidRPr="001B406E">
        <w:rPr>
          <w:rFonts w:ascii="Arial" w:hAnsi="Arial" w:cs="Arial"/>
          <w:spacing w:val="1"/>
          <w:sz w:val="24"/>
          <w:szCs w:val="24"/>
          <w:lang w:val="pt-BR"/>
        </w:rPr>
        <w:t xml:space="preserve"> </w:t>
      </w:r>
      <w:r w:rsidRPr="001B406E">
        <w:rPr>
          <w:rFonts w:ascii="Arial" w:hAnsi="Arial" w:cs="Arial"/>
          <w:sz w:val="24"/>
          <w:szCs w:val="24"/>
          <w:lang w:val="pt-BR"/>
        </w:rPr>
        <w:t>pequeno</w:t>
      </w:r>
      <w:r w:rsidRPr="001B406E">
        <w:rPr>
          <w:rFonts w:ascii="Arial" w:hAnsi="Arial" w:cs="Arial"/>
          <w:spacing w:val="1"/>
          <w:sz w:val="24"/>
          <w:szCs w:val="24"/>
          <w:lang w:val="pt-BR"/>
        </w:rPr>
        <w:t xml:space="preserve"> </w:t>
      </w:r>
      <w:r w:rsidRPr="001B406E">
        <w:rPr>
          <w:rFonts w:ascii="Arial" w:hAnsi="Arial" w:cs="Arial"/>
          <w:sz w:val="24"/>
          <w:szCs w:val="24"/>
          <w:lang w:val="pt-BR"/>
        </w:rPr>
        <w:t>porte</w:t>
      </w:r>
      <w:r w:rsidRPr="001B406E">
        <w:rPr>
          <w:rFonts w:ascii="Arial" w:hAnsi="Arial" w:cs="Arial"/>
          <w:spacing w:val="1"/>
          <w:sz w:val="24"/>
          <w:szCs w:val="24"/>
          <w:lang w:val="pt-BR"/>
        </w:rPr>
        <w:t xml:space="preserve"> </w:t>
      </w:r>
      <w:r w:rsidRPr="001B406E">
        <w:rPr>
          <w:rFonts w:ascii="Arial" w:hAnsi="Arial" w:cs="Arial"/>
          <w:sz w:val="24"/>
          <w:szCs w:val="24"/>
          <w:lang w:val="pt-BR"/>
        </w:rPr>
        <w:t>melhor</w:t>
      </w:r>
      <w:r w:rsidRPr="001B406E">
        <w:rPr>
          <w:rFonts w:ascii="Arial" w:hAnsi="Arial" w:cs="Arial"/>
          <w:spacing w:val="1"/>
          <w:sz w:val="24"/>
          <w:szCs w:val="24"/>
          <w:lang w:val="pt-BR"/>
        </w:rPr>
        <w:t xml:space="preserve"> </w:t>
      </w:r>
      <w:r w:rsidRPr="001B406E">
        <w:rPr>
          <w:rFonts w:ascii="Arial" w:hAnsi="Arial" w:cs="Arial"/>
          <w:sz w:val="24"/>
          <w:szCs w:val="24"/>
          <w:lang w:val="pt-BR"/>
        </w:rPr>
        <w:t>classificada</w:t>
      </w:r>
      <w:r w:rsidRPr="001B406E">
        <w:rPr>
          <w:rFonts w:ascii="Arial" w:hAnsi="Arial" w:cs="Arial"/>
          <w:spacing w:val="1"/>
          <w:sz w:val="24"/>
          <w:szCs w:val="24"/>
          <w:lang w:val="pt-BR"/>
        </w:rPr>
        <w:t xml:space="preserve"> </w:t>
      </w:r>
      <w:r w:rsidRPr="001B406E">
        <w:rPr>
          <w:rFonts w:ascii="Arial" w:hAnsi="Arial" w:cs="Arial"/>
          <w:sz w:val="24"/>
          <w:szCs w:val="24"/>
          <w:lang w:val="pt-BR"/>
        </w:rPr>
        <w:t>desista</w:t>
      </w:r>
      <w:r w:rsidRPr="001B406E">
        <w:rPr>
          <w:rFonts w:ascii="Arial" w:hAnsi="Arial" w:cs="Arial"/>
          <w:spacing w:val="1"/>
          <w:sz w:val="24"/>
          <w:szCs w:val="24"/>
          <w:lang w:val="pt-BR"/>
        </w:rPr>
        <w:t xml:space="preserve"> </w:t>
      </w:r>
      <w:r w:rsidRPr="001B406E">
        <w:rPr>
          <w:rFonts w:ascii="Arial" w:hAnsi="Arial" w:cs="Arial"/>
          <w:sz w:val="24"/>
          <w:szCs w:val="24"/>
          <w:lang w:val="pt-BR"/>
        </w:rPr>
        <w:t>ou</w:t>
      </w:r>
      <w:r w:rsidRPr="001B406E">
        <w:rPr>
          <w:rFonts w:ascii="Arial" w:hAnsi="Arial" w:cs="Arial"/>
          <w:spacing w:val="1"/>
          <w:sz w:val="24"/>
          <w:szCs w:val="24"/>
          <w:lang w:val="pt-BR"/>
        </w:rPr>
        <w:t xml:space="preserve"> </w:t>
      </w:r>
      <w:r w:rsidRPr="001B406E">
        <w:rPr>
          <w:rFonts w:ascii="Arial" w:hAnsi="Arial" w:cs="Arial"/>
          <w:sz w:val="24"/>
          <w:szCs w:val="24"/>
          <w:lang w:val="pt-BR"/>
        </w:rPr>
        <w:t>não</w:t>
      </w:r>
      <w:r w:rsidRPr="001B406E">
        <w:rPr>
          <w:rFonts w:ascii="Arial" w:hAnsi="Arial" w:cs="Arial"/>
          <w:spacing w:val="1"/>
          <w:sz w:val="24"/>
          <w:szCs w:val="24"/>
          <w:lang w:val="pt-BR"/>
        </w:rPr>
        <w:t xml:space="preserve"> </w:t>
      </w:r>
      <w:r w:rsidRPr="001B406E">
        <w:rPr>
          <w:rFonts w:ascii="Arial" w:hAnsi="Arial" w:cs="Arial"/>
          <w:sz w:val="24"/>
          <w:szCs w:val="24"/>
          <w:lang w:val="pt-BR"/>
        </w:rPr>
        <w:t>se</w:t>
      </w:r>
      <w:r w:rsidRPr="001B406E">
        <w:rPr>
          <w:rFonts w:ascii="Arial" w:hAnsi="Arial" w:cs="Arial"/>
          <w:spacing w:val="-56"/>
          <w:sz w:val="24"/>
          <w:szCs w:val="24"/>
          <w:lang w:val="pt-BR"/>
        </w:rPr>
        <w:t xml:space="preserve"> </w:t>
      </w:r>
      <w:r w:rsidRPr="001B406E">
        <w:rPr>
          <w:rFonts w:ascii="Arial" w:hAnsi="Arial" w:cs="Arial"/>
          <w:sz w:val="24"/>
          <w:szCs w:val="24"/>
          <w:lang w:val="pt-BR"/>
        </w:rPr>
        <w:t>manifeste no prazo estabelecido, as propostas serão reclassificadas para verificação do enquadramento, quando não havendo microempresas ou empresa de pequeno porte sediadas local ou</w:t>
      </w:r>
      <w:r w:rsidRPr="001B406E">
        <w:rPr>
          <w:rFonts w:ascii="Arial" w:hAnsi="Arial" w:cs="Arial"/>
          <w:spacing w:val="-56"/>
          <w:sz w:val="24"/>
          <w:szCs w:val="24"/>
          <w:lang w:val="pt-BR"/>
        </w:rPr>
        <w:t xml:space="preserve"> </w:t>
      </w:r>
      <w:r w:rsidRPr="001B406E">
        <w:rPr>
          <w:rFonts w:ascii="Arial" w:hAnsi="Arial" w:cs="Arial"/>
          <w:sz w:val="24"/>
          <w:szCs w:val="24"/>
          <w:lang w:val="pt-BR"/>
        </w:rPr>
        <w:t>regionalmente,</w:t>
      </w:r>
      <w:r w:rsidRPr="001B406E">
        <w:rPr>
          <w:rFonts w:ascii="Arial" w:hAnsi="Arial" w:cs="Arial"/>
          <w:spacing w:val="-3"/>
          <w:sz w:val="24"/>
          <w:szCs w:val="24"/>
          <w:lang w:val="pt-BR"/>
        </w:rPr>
        <w:t xml:space="preserve"> </w:t>
      </w:r>
      <w:r w:rsidRPr="001B406E">
        <w:rPr>
          <w:rFonts w:ascii="Arial" w:hAnsi="Arial" w:cs="Arial"/>
          <w:sz w:val="24"/>
          <w:szCs w:val="24"/>
          <w:lang w:val="pt-BR"/>
        </w:rPr>
        <w:t>para</w:t>
      </w:r>
      <w:r w:rsidRPr="001B406E">
        <w:rPr>
          <w:rFonts w:ascii="Arial" w:hAnsi="Arial" w:cs="Arial"/>
          <w:spacing w:val="-1"/>
          <w:sz w:val="24"/>
          <w:szCs w:val="24"/>
          <w:lang w:val="pt-BR"/>
        </w:rPr>
        <w:t xml:space="preserve"> </w:t>
      </w:r>
      <w:r w:rsidRPr="001B406E">
        <w:rPr>
          <w:rFonts w:ascii="Arial" w:hAnsi="Arial" w:cs="Arial"/>
          <w:sz w:val="24"/>
          <w:szCs w:val="24"/>
          <w:lang w:val="pt-BR"/>
        </w:rPr>
        <w:t>o</w:t>
      </w:r>
      <w:r w:rsidRPr="001B406E">
        <w:rPr>
          <w:rFonts w:ascii="Arial" w:hAnsi="Arial" w:cs="Arial"/>
          <w:spacing w:val="-1"/>
          <w:sz w:val="24"/>
          <w:szCs w:val="24"/>
          <w:lang w:val="pt-BR"/>
        </w:rPr>
        <w:t xml:space="preserve"> </w:t>
      </w:r>
      <w:r w:rsidRPr="001B406E">
        <w:rPr>
          <w:rFonts w:ascii="Arial" w:hAnsi="Arial" w:cs="Arial"/>
          <w:sz w:val="24"/>
          <w:szCs w:val="24"/>
          <w:lang w:val="pt-BR"/>
        </w:rPr>
        <w:t>exercício</w:t>
      </w:r>
      <w:r w:rsidRPr="001B406E">
        <w:rPr>
          <w:rFonts w:ascii="Arial" w:hAnsi="Arial" w:cs="Arial"/>
          <w:spacing w:val="-1"/>
          <w:sz w:val="24"/>
          <w:szCs w:val="24"/>
          <w:lang w:val="pt-BR"/>
        </w:rPr>
        <w:t xml:space="preserve"> </w:t>
      </w:r>
      <w:r w:rsidRPr="001B406E">
        <w:rPr>
          <w:rFonts w:ascii="Arial" w:hAnsi="Arial" w:cs="Arial"/>
          <w:sz w:val="24"/>
          <w:szCs w:val="24"/>
          <w:lang w:val="pt-BR"/>
        </w:rPr>
        <w:t>do</w:t>
      </w:r>
      <w:r w:rsidRPr="001B406E">
        <w:rPr>
          <w:rFonts w:ascii="Arial" w:hAnsi="Arial" w:cs="Arial"/>
          <w:spacing w:val="-3"/>
          <w:sz w:val="24"/>
          <w:szCs w:val="24"/>
          <w:lang w:val="pt-BR"/>
        </w:rPr>
        <w:t xml:space="preserve"> </w:t>
      </w:r>
      <w:r w:rsidRPr="001B406E">
        <w:rPr>
          <w:rFonts w:ascii="Arial" w:hAnsi="Arial" w:cs="Arial"/>
          <w:sz w:val="24"/>
          <w:szCs w:val="24"/>
          <w:lang w:val="pt-BR"/>
        </w:rPr>
        <w:t>mesmo</w:t>
      </w:r>
      <w:r w:rsidRPr="001B406E">
        <w:rPr>
          <w:rFonts w:ascii="Arial" w:hAnsi="Arial" w:cs="Arial"/>
          <w:spacing w:val="-1"/>
          <w:sz w:val="24"/>
          <w:szCs w:val="24"/>
          <w:lang w:val="pt-BR"/>
        </w:rPr>
        <w:t xml:space="preserve"> </w:t>
      </w:r>
      <w:r w:rsidRPr="001B406E">
        <w:rPr>
          <w:rFonts w:ascii="Arial" w:hAnsi="Arial" w:cs="Arial"/>
          <w:sz w:val="24"/>
          <w:szCs w:val="24"/>
          <w:lang w:val="pt-BR"/>
        </w:rPr>
        <w:t>direito,</w:t>
      </w:r>
      <w:r w:rsidRPr="001B406E">
        <w:rPr>
          <w:rFonts w:ascii="Arial" w:hAnsi="Arial" w:cs="Arial"/>
          <w:spacing w:val="-2"/>
          <w:sz w:val="24"/>
          <w:szCs w:val="24"/>
          <w:lang w:val="pt-BR"/>
        </w:rPr>
        <w:t xml:space="preserve"> </w:t>
      </w:r>
      <w:r w:rsidRPr="001B406E">
        <w:rPr>
          <w:rFonts w:ascii="Arial" w:hAnsi="Arial" w:cs="Arial"/>
          <w:sz w:val="24"/>
          <w:szCs w:val="24"/>
          <w:lang w:val="pt-BR"/>
        </w:rPr>
        <w:t>no</w:t>
      </w:r>
      <w:r w:rsidRPr="001B406E">
        <w:rPr>
          <w:rFonts w:ascii="Arial" w:hAnsi="Arial" w:cs="Arial"/>
          <w:spacing w:val="-2"/>
          <w:sz w:val="24"/>
          <w:szCs w:val="24"/>
          <w:lang w:val="pt-BR"/>
        </w:rPr>
        <w:t xml:space="preserve"> </w:t>
      </w:r>
      <w:r w:rsidRPr="001B406E">
        <w:rPr>
          <w:rFonts w:ascii="Arial" w:hAnsi="Arial" w:cs="Arial"/>
          <w:sz w:val="24"/>
          <w:szCs w:val="24"/>
          <w:lang w:val="pt-BR"/>
        </w:rPr>
        <w:t>prazo</w:t>
      </w:r>
      <w:r w:rsidRPr="001B406E">
        <w:rPr>
          <w:rFonts w:ascii="Arial" w:hAnsi="Arial" w:cs="Arial"/>
          <w:spacing w:val="-1"/>
          <w:sz w:val="24"/>
          <w:szCs w:val="24"/>
          <w:lang w:val="pt-BR"/>
        </w:rPr>
        <w:t xml:space="preserve"> </w:t>
      </w:r>
      <w:r w:rsidRPr="001B406E">
        <w:rPr>
          <w:rFonts w:ascii="Arial" w:hAnsi="Arial" w:cs="Arial"/>
          <w:sz w:val="24"/>
          <w:szCs w:val="24"/>
          <w:lang w:val="pt-BR"/>
        </w:rPr>
        <w:t>estabelecido</w:t>
      </w:r>
      <w:r w:rsidRPr="001B406E">
        <w:rPr>
          <w:rFonts w:ascii="Arial" w:hAnsi="Arial" w:cs="Arial"/>
          <w:spacing w:val="-1"/>
          <w:sz w:val="24"/>
          <w:szCs w:val="24"/>
          <w:lang w:val="pt-BR"/>
        </w:rPr>
        <w:t xml:space="preserve"> </w:t>
      </w:r>
      <w:r w:rsidRPr="001B406E">
        <w:rPr>
          <w:rFonts w:ascii="Arial" w:hAnsi="Arial" w:cs="Arial"/>
          <w:sz w:val="24"/>
          <w:szCs w:val="24"/>
          <w:lang w:val="pt-BR"/>
        </w:rPr>
        <w:t>no</w:t>
      </w:r>
      <w:r w:rsidRPr="001B406E">
        <w:rPr>
          <w:rFonts w:ascii="Arial" w:hAnsi="Arial" w:cs="Arial"/>
          <w:spacing w:val="-1"/>
          <w:sz w:val="24"/>
          <w:szCs w:val="24"/>
          <w:lang w:val="pt-BR"/>
        </w:rPr>
        <w:t xml:space="preserve"> </w:t>
      </w:r>
      <w:r w:rsidRPr="001B406E">
        <w:rPr>
          <w:rFonts w:ascii="Arial" w:hAnsi="Arial" w:cs="Arial"/>
          <w:sz w:val="24"/>
          <w:szCs w:val="24"/>
          <w:lang w:val="pt-BR"/>
        </w:rPr>
        <w:t>subitem anterior.</w:t>
      </w:r>
    </w:p>
    <w:p w14:paraId="5D7A066D" w14:textId="77777777" w:rsidR="00D345D9" w:rsidRPr="001B406E" w:rsidRDefault="00731BE0" w:rsidP="00B2756A">
      <w:pPr>
        <w:pStyle w:val="PargrafodaLista"/>
        <w:numPr>
          <w:ilvl w:val="1"/>
          <w:numId w:val="27"/>
        </w:numPr>
        <w:tabs>
          <w:tab w:val="left" w:pos="700"/>
        </w:tabs>
        <w:spacing w:before="1" w:line="237" w:lineRule="auto"/>
        <w:ind w:left="541" w:right="190" w:firstLine="26"/>
        <w:rPr>
          <w:rFonts w:ascii="Arial" w:hAnsi="Arial" w:cs="Arial"/>
          <w:sz w:val="24"/>
          <w:szCs w:val="24"/>
          <w:lang w:val="pt-BR"/>
        </w:rPr>
      </w:pPr>
      <w:r w:rsidRPr="001B406E">
        <w:rPr>
          <w:rFonts w:ascii="Arial" w:hAnsi="Arial" w:cs="Arial"/>
          <w:sz w:val="24"/>
          <w:szCs w:val="24"/>
          <w:lang w:val="pt-BR"/>
        </w:rPr>
        <w:t>No caso de equivalência dos valores apresentados pelas microempresas e empresas de pequeno</w:t>
      </w:r>
      <w:r w:rsidRPr="001B406E">
        <w:rPr>
          <w:rFonts w:ascii="Arial" w:hAnsi="Arial" w:cs="Arial"/>
          <w:spacing w:val="1"/>
          <w:sz w:val="24"/>
          <w:szCs w:val="24"/>
          <w:lang w:val="pt-BR"/>
        </w:rPr>
        <w:t xml:space="preserve"> </w:t>
      </w:r>
      <w:r w:rsidRPr="001B406E">
        <w:rPr>
          <w:rFonts w:ascii="Arial" w:hAnsi="Arial" w:cs="Arial"/>
          <w:sz w:val="24"/>
          <w:szCs w:val="24"/>
          <w:lang w:val="pt-BR"/>
        </w:rPr>
        <w:t>porte que se encontrem nos intervalos estabelecidos nos subitens anteriores, será realizado sorteio entre</w:t>
      </w:r>
      <w:r w:rsidRPr="001B406E">
        <w:rPr>
          <w:rFonts w:ascii="Arial" w:hAnsi="Arial" w:cs="Arial"/>
          <w:spacing w:val="1"/>
          <w:sz w:val="24"/>
          <w:szCs w:val="24"/>
          <w:lang w:val="pt-BR"/>
        </w:rPr>
        <w:t xml:space="preserve"> </w:t>
      </w:r>
      <w:r w:rsidRPr="001B406E">
        <w:rPr>
          <w:rFonts w:ascii="Arial" w:hAnsi="Arial" w:cs="Arial"/>
          <w:sz w:val="24"/>
          <w:szCs w:val="24"/>
          <w:lang w:val="pt-BR"/>
        </w:rPr>
        <w:t>elas</w:t>
      </w:r>
      <w:r w:rsidRPr="001B406E">
        <w:rPr>
          <w:rFonts w:ascii="Arial" w:hAnsi="Arial" w:cs="Arial"/>
          <w:spacing w:val="-2"/>
          <w:sz w:val="24"/>
          <w:szCs w:val="24"/>
          <w:lang w:val="pt-BR"/>
        </w:rPr>
        <w:t xml:space="preserve"> </w:t>
      </w:r>
      <w:r w:rsidRPr="001B406E">
        <w:rPr>
          <w:rFonts w:ascii="Arial" w:hAnsi="Arial" w:cs="Arial"/>
          <w:sz w:val="24"/>
          <w:szCs w:val="24"/>
          <w:lang w:val="pt-BR"/>
        </w:rPr>
        <w:t>para</w:t>
      </w:r>
      <w:r w:rsidRPr="001B406E">
        <w:rPr>
          <w:rFonts w:ascii="Arial" w:hAnsi="Arial" w:cs="Arial"/>
          <w:spacing w:val="-2"/>
          <w:sz w:val="24"/>
          <w:szCs w:val="24"/>
          <w:lang w:val="pt-BR"/>
        </w:rPr>
        <w:t xml:space="preserve"> </w:t>
      </w:r>
      <w:r w:rsidRPr="001B406E">
        <w:rPr>
          <w:rFonts w:ascii="Arial" w:hAnsi="Arial" w:cs="Arial"/>
          <w:sz w:val="24"/>
          <w:szCs w:val="24"/>
          <w:lang w:val="pt-BR"/>
        </w:rPr>
        <w:t>que</w:t>
      </w:r>
      <w:r w:rsidRPr="001B406E">
        <w:rPr>
          <w:rFonts w:ascii="Arial" w:hAnsi="Arial" w:cs="Arial"/>
          <w:spacing w:val="-1"/>
          <w:sz w:val="24"/>
          <w:szCs w:val="24"/>
          <w:lang w:val="pt-BR"/>
        </w:rPr>
        <w:t xml:space="preserve"> </w:t>
      </w:r>
      <w:r w:rsidRPr="001B406E">
        <w:rPr>
          <w:rFonts w:ascii="Arial" w:hAnsi="Arial" w:cs="Arial"/>
          <w:sz w:val="24"/>
          <w:szCs w:val="24"/>
          <w:lang w:val="pt-BR"/>
        </w:rPr>
        <w:t>se</w:t>
      </w:r>
      <w:r w:rsidRPr="001B406E">
        <w:rPr>
          <w:rFonts w:ascii="Arial" w:hAnsi="Arial" w:cs="Arial"/>
          <w:spacing w:val="-1"/>
          <w:sz w:val="24"/>
          <w:szCs w:val="24"/>
          <w:lang w:val="pt-BR"/>
        </w:rPr>
        <w:t xml:space="preserve"> </w:t>
      </w:r>
      <w:r w:rsidRPr="001B406E">
        <w:rPr>
          <w:rFonts w:ascii="Arial" w:hAnsi="Arial" w:cs="Arial"/>
          <w:sz w:val="24"/>
          <w:szCs w:val="24"/>
          <w:lang w:val="pt-BR"/>
        </w:rPr>
        <w:t>identifique</w:t>
      </w:r>
      <w:r w:rsidRPr="001B406E">
        <w:rPr>
          <w:rFonts w:ascii="Arial" w:hAnsi="Arial" w:cs="Arial"/>
          <w:spacing w:val="-1"/>
          <w:sz w:val="24"/>
          <w:szCs w:val="24"/>
          <w:lang w:val="pt-BR"/>
        </w:rPr>
        <w:t xml:space="preserve"> </w:t>
      </w:r>
      <w:r w:rsidRPr="001B406E">
        <w:rPr>
          <w:rFonts w:ascii="Arial" w:hAnsi="Arial" w:cs="Arial"/>
          <w:sz w:val="24"/>
          <w:szCs w:val="24"/>
          <w:lang w:val="pt-BR"/>
        </w:rPr>
        <w:t>aquela</w:t>
      </w:r>
      <w:r w:rsidRPr="001B406E">
        <w:rPr>
          <w:rFonts w:ascii="Arial" w:hAnsi="Arial" w:cs="Arial"/>
          <w:spacing w:val="-1"/>
          <w:sz w:val="24"/>
          <w:szCs w:val="24"/>
          <w:lang w:val="pt-BR"/>
        </w:rPr>
        <w:t xml:space="preserve"> </w:t>
      </w:r>
      <w:r w:rsidRPr="001B406E">
        <w:rPr>
          <w:rFonts w:ascii="Arial" w:hAnsi="Arial" w:cs="Arial"/>
          <w:sz w:val="24"/>
          <w:szCs w:val="24"/>
          <w:lang w:val="pt-BR"/>
        </w:rPr>
        <w:t>que</w:t>
      </w:r>
      <w:r w:rsidRPr="001B406E">
        <w:rPr>
          <w:rFonts w:ascii="Arial" w:hAnsi="Arial" w:cs="Arial"/>
          <w:spacing w:val="-1"/>
          <w:sz w:val="24"/>
          <w:szCs w:val="24"/>
          <w:lang w:val="pt-BR"/>
        </w:rPr>
        <w:t xml:space="preserve"> </w:t>
      </w:r>
      <w:r w:rsidRPr="001B406E">
        <w:rPr>
          <w:rFonts w:ascii="Arial" w:hAnsi="Arial" w:cs="Arial"/>
          <w:sz w:val="24"/>
          <w:szCs w:val="24"/>
          <w:lang w:val="pt-BR"/>
        </w:rPr>
        <w:t>primeiro</w:t>
      </w:r>
      <w:r w:rsidRPr="001B406E">
        <w:rPr>
          <w:rFonts w:ascii="Arial" w:hAnsi="Arial" w:cs="Arial"/>
          <w:spacing w:val="-1"/>
          <w:sz w:val="24"/>
          <w:szCs w:val="24"/>
          <w:lang w:val="pt-BR"/>
        </w:rPr>
        <w:t xml:space="preserve"> </w:t>
      </w:r>
      <w:r w:rsidRPr="001B406E">
        <w:rPr>
          <w:rFonts w:ascii="Arial" w:hAnsi="Arial" w:cs="Arial"/>
          <w:sz w:val="24"/>
          <w:szCs w:val="24"/>
          <w:lang w:val="pt-BR"/>
        </w:rPr>
        <w:t>poderá</w:t>
      </w:r>
      <w:r w:rsidRPr="001B406E">
        <w:rPr>
          <w:rFonts w:ascii="Arial" w:hAnsi="Arial" w:cs="Arial"/>
          <w:spacing w:val="1"/>
          <w:sz w:val="24"/>
          <w:szCs w:val="24"/>
          <w:lang w:val="pt-BR"/>
        </w:rPr>
        <w:t xml:space="preserve"> </w:t>
      </w:r>
      <w:r w:rsidRPr="001B406E">
        <w:rPr>
          <w:rFonts w:ascii="Arial" w:hAnsi="Arial" w:cs="Arial"/>
          <w:sz w:val="24"/>
          <w:szCs w:val="24"/>
          <w:lang w:val="pt-BR"/>
        </w:rPr>
        <w:t>apresentar</w:t>
      </w:r>
      <w:r w:rsidRPr="001B406E">
        <w:rPr>
          <w:rFonts w:ascii="Arial" w:hAnsi="Arial" w:cs="Arial"/>
          <w:spacing w:val="-4"/>
          <w:sz w:val="24"/>
          <w:szCs w:val="24"/>
          <w:lang w:val="pt-BR"/>
        </w:rPr>
        <w:t xml:space="preserve"> </w:t>
      </w:r>
      <w:r w:rsidRPr="001B406E">
        <w:rPr>
          <w:rFonts w:ascii="Arial" w:hAnsi="Arial" w:cs="Arial"/>
          <w:sz w:val="24"/>
          <w:szCs w:val="24"/>
          <w:lang w:val="pt-BR"/>
        </w:rPr>
        <w:t>melhor</w:t>
      </w:r>
      <w:r w:rsidRPr="001B406E">
        <w:rPr>
          <w:rFonts w:ascii="Arial" w:hAnsi="Arial" w:cs="Arial"/>
          <w:spacing w:val="-2"/>
          <w:sz w:val="24"/>
          <w:szCs w:val="24"/>
          <w:lang w:val="pt-BR"/>
        </w:rPr>
        <w:t xml:space="preserve"> </w:t>
      </w:r>
      <w:r w:rsidRPr="001B406E">
        <w:rPr>
          <w:rFonts w:ascii="Arial" w:hAnsi="Arial" w:cs="Arial"/>
          <w:sz w:val="24"/>
          <w:szCs w:val="24"/>
          <w:lang w:val="pt-BR"/>
        </w:rPr>
        <w:t>oferta.</w:t>
      </w:r>
    </w:p>
    <w:p w14:paraId="04CADEA1" w14:textId="77777777" w:rsidR="00D345D9" w:rsidRPr="001B406E" w:rsidRDefault="00731BE0" w:rsidP="00B2756A">
      <w:pPr>
        <w:pStyle w:val="PargrafodaLista"/>
        <w:numPr>
          <w:ilvl w:val="1"/>
          <w:numId w:val="27"/>
        </w:numPr>
        <w:tabs>
          <w:tab w:val="left" w:pos="700"/>
        </w:tabs>
        <w:spacing w:before="1" w:line="237" w:lineRule="auto"/>
        <w:ind w:left="541" w:right="190" w:firstLine="26"/>
        <w:rPr>
          <w:rFonts w:ascii="Arial" w:hAnsi="Arial" w:cs="Arial"/>
          <w:sz w:val="24"/>
          <w:szCs w:val="24"/>
          <w:lang w:val="pt-BR"/>
        </w:rPr>
      </w:pPr>
      <w:r w:rsidRPr="001B406E">
        <w:rPr>
          <w:rFonts w:ascii="Arial" w:hAnsi="Arial" w:cs="Arial"/>
          <w:sz w:val="24"/>
          <w:szCs w:val="24"/>
          <w:lang w:val="pt-BR"/>
        </w:rPr>
        <w:t>Quando houver propostas beneficiadas com</w:t>
      </w:r>
      <w:r w:rsidRPr="001B406E">
        <w:rPr>
          <w:rFonts w:ascii="Arial" w:hAnsi="Arial" w:cs="Arial"/>
          <w:spacing w:val="1"/>
          <w:sz w:val="24"/>
          <w:szCs w:val="24"/>
          <w:lang w:val="pt-BR"/>
        </w:rPr>
        <w:t xml:space="preserve"> </w:t>
      </w:r>
      <w:r w:rsidRPr="001B406E">
        <w:rPr>
          <w:rFonts w:ascii="Arial" w:hAnsi="Arial" w:cs="Arial"/>
          <w:sz w:val="24"/>
          <w:szCs w:val="24"/>
          <w:lang w:val="pt-BR"/>
        </w:rPr>
        <w:t>as margens de preferência em</w:t>
      </w:r>
      <w:r w:rsidRPr="001B406E">
        <w:rPr>
          <w:rFonts w:ascii="Arial" w:hAnsi="Arial" w:cs="Arial"/>
          <w:spacing w:val="1"/>
          <w:sz w:val="24"/>
          <w:szCs w:val="24"/>
          <w:lang w:val="pt-BR"/>
        </w:rPr>
        <w:t xml:space="preserve"> </w:t>
      </w:r>
      <w:r w:rsidRPr="001B406E">
        <w:rPr>
          <w:rFonts w:ascii="Arial" w:hAnsi="Arial" w:cs="Arial"/>
          <w:sz w:val="24"/>
          <w:szCs w:val="24"/>
          <w:lang w:val="pt-BR"/>
        </w:rPr>
        <w:t>relação ao produto</w:t>
      </w:r>
      <w:r w:rsidRPr="001B406E">
        <w:rPr>
          <w:rFonts w:ascii="Arial" w:hAnsi="Arial" w:cs="Arial"/>
          <w:spacing w:val="1"/>
          <w:sz w:val="24"/>
          <w:szCs w:val="24"/>
          <w:lang w:val="pt-BR"/>
        </w:rPr>
        <w:t xml:space="preserve"> </w:t>
      </w:r>
      <w:r w:rsidRPr="001B406E">
        <w:rPr>
          <w:rFonts w:ascii="Arial" w:hAnsi="Arial" w:cs="Arial"/>
          <w:sz w:val="24"/>
          <w:szCs w:val="24"/>
          <w:lang w:val="pt-BR"/>
        </w:rPr>
        <w:t>estrangeiro, o critério de desempate será aplicado exclusivamente entre as propostas que fizerem jus às</w:t>
      </w:r>
      <w:r w:rsidRPr="001B406E">
        <w:rPr>
          <w:rFonts w:ascii="Arial" w:hAnsi="Arial" w:cs="Arial"/>
          <w:spacing w:val="1"/>
          <w:sz w:val="24"/>
          <w:szCs w:val="24"/>
          <w:lang w:val="pt-BR"/>
        </w:rPr>
        <w:t xml:space="preserve"> </w:t>
      </w:r>
      <w:r w:rsidRPr="001B406E">
        <w:rPr>
          <w:rFonts w:ascii="Arial" w:hAnsi="Arial" w:cs="Arial"/>
          <w:sz w:val="24"/>
          <w:szCs w:val="24"/>
          <w:lang w:val="pt-BR"/>
        </w:rPr>
        <w:t>margens</w:t>
      </w:r>
      <w:r w:rsidRPr="001B406E">
        <w:rPr>
          <w:rFonts w:ascii="Arial" w:hAnsi="Arial" w:cs="Arial"/>
          <w:spacing w:val="-1"/>
          <w:sz w:val="24"/>
          <w:szCs w:val="24"/>
          <w:lang w:val="pt-BR"/>
        </w:rPr>
        <w:t xml:space="preserve"> </w:t>
      </w:r>
      <w:r w:rsidRPr="001B406E">
        <w:rPr>
          <w:rFonts w:ascii="Arial" w:hAnsi="Arial" w:cs="Arial"/>
          <w:sz w:val="24"/>
          <w:szCs w:val="24"/>
          <w:lang w:val="pt-BR"/>
        </w:rPr>
        <w:t>de</w:t>
      </w:r>
      <w:r w:rsidRPr="001B406E">
        <w:rPr>
          <w:rFonts w:ascii="Arial" w:hAnsi="Arial" w:cs="Arial"/>
          <w:spacing w:val="-1"/>
          <w:sz w:val="24"/>
          <w:szCs w:val="24"/>
          <w:lang w:val="pt-BR"/>
        </w:rPr>
        <w:t xml:space="preserve"> </w:t>
      </w:r>
      <w:r w:rsidRPr="001B406E">
        <w:rPr>
          <w:rFonts w:ascii="Arial" w:hAnsi="Arial" w:cs="Arial"/>
          <w:sz w:val="24"/>
          <w:szCs w:val="24"/>
          <w:lang w:val="pt-BR"/>
        </w:rPr>
        <w:t>preferência,</w:t>
      </w:r>
      <w:r w:rsidRPr="001B406E">
        <w:rPr>
          <w:rFonts w:ascii="Arial" w:hAnsi="Arial" w:cs="Arial"/>
          <w:spacing w:val="-2"/>
          <w:sz w:val="24"/>
          <w:szCs w:val="24"/>
          <w:lang w:val="pt-BR"/>
        </w:rPr>
        <w:t xml:space="preserve"> </w:t>
      </w:r>
      <w:r w:rsidRPr="001B406E">
        <w:rPr>
          <w:rFonts w:ascii="Arial" w:hAnsi="Arial" w:cs="Arial"/>
          <w:sz w:val="24"/>
          <w:szCs w:val="24"/>
          <w:lang w:val="pt-BR"/>
        </w:rPr>
        <w:t>conforme</w:t>
      </w:r>
      <w:r w:rsidRPr="001B406E">
        <w:rPr>
          <w:rFonts w:ascii="Arial" w:hAnsi="Arial" w:cs="Arial"/>
          <w:spacing w:val="-1"/>
          <w:sz w:val="24"/>
          <w:szCs w:val="24"/>
          <w:lang w:val="pt-BR"/>
        </w:rPr>
        <w:t xml:space="preserve"> </w:t>
      </w:r>
      <w:r w:rsidRPr="001B406E">
        <w:rPr>
          <w:rFonts w:ascii="Arial" w:hAnsi="Arial" w:cs="Arial"/>
          <w:sz w:val="24"/>
          <w:szCs w:val="24"/>
          <w:lang w:val="pt-BR"/>
        </w:rPr>
        <w:t>regulamento.</w:t>
      </w:r>
    </w:p>
    <w:p w14:paraId="3CD349F9" w14:textId="77777777" w:rsidR="00D345D9" w:rsidRPr="001B406E" w:rsidRDefault="00731BE0" w:rsidP="00B2756A">
      <w:pPr>
        <w:pStyle w:val="PargrafodaLista"/>
        <w:numPr>
          <w:ilvl w:val="1"/>
          <w:numId w:val="27"/>
        </w:numPr>
        <w:tabs>
          <w:tab w:val="left" w:pos="700"/>
        </w:tabs>
        <w:spacing w:before="1" w:line="237" w:lineRule="auto"/>
        <w:ind w:left="541" w:right="190" w:firstLine="26"/>
        <w:rPr>
          <w:rFonts w:ascii="Arial" w:hAnsi="Arial" w:cs="Arial"/>
          <w:sz w:val="24"/>
          <w:szCs w:val="24"/>
          <w:lang w:val="pt-BR"/>
        </w:rPr>
      </w:pPr>
      <w:r w:rsidRPr="001B406E">
        <w:rPr>
          <w:rFonts w:ascii="Arial" w:hAnsi="Arial" w:cs="Arial"/>
          <w:sz w:val="24"/>
          <w:szCs w:val="24"/>
          <w:lang w:val="pt-BR"/>
        </w:rPr>
        <w:t>A ordem de apresentação pelos licitantes é utilizada como um dos critérios de classificação, de</w:t>
      </w:r>
      <w:r w:rsidRPr="001B406E">
        <w:rPr>
          <w:rFonts w:ascii="Arial" w:hAnsi="Arial" w:cs="Arial"/>
          <w:spacing w:val="1"/>
          <w:sz w:val="24"/>
          <w:szCs w:val="24"/>
          <w:lang w:val="pt-BR"/>
        </w:rPr>
        <w:t xml:space="preserve"> </w:t>
      </w:r>
      <w:r w:rsidRPr="001B406E">
        <w:rPr>
          <w:rFonts w:ascii="Arial" w:hAnsi="Arial" w:cs="Arial"/>
          <w:sz w:val="24"/>
          <w:szCs w:val="24"/>
          <w:lang w:val="pt-BR"/>
        </w:rPr>
        <w:t>maneira que só poderá haver empate entre propostas iguais (não seguidas de lances), ou entre lances</w:t>
      </w:r>
      <w:r w:rsidRPr="001B406E">
        <w:rPr>
          <w:rFonts w:ascii="Arial" w:hAnsi="Arial" w:cs="Arial"/>
          <w:spacing w:val="1"/>
          <w:sz w:val="24"/>
          <w:szCs w:val="24"/>
          <w:lang w:val="pt-BR"/>
        </w:rPr>
        <w:t xml:space="preserve"> </w:t>
      </w:r>
      <w:r w:rsidRPr="001B406E">
        <w:rPr>
          <w:rFonts w:ascii="Arial" w:hAnsi="Arial" w:cs="Arial"/>
          <w:sz w:val="24"/>
          <w:szCs w:val="24"/>
          <w:lang w:val="pt-BR"/>
        </w:rPr>
        <w:t>finais</w:t>
      </w:r>
      <w:r w:rsidRPr="001B406E">
        <w:rPr>
          <w:rFonts w:ascii="Arial" w:hAnsi="Arial" w:cs="Arial"/>
          <w:spacing w:val="-1"/>
          <w:sz w:val="24"/>
          <w:szCs w:val="24"/>
          <w:lang w:val="pt-BR"/>
        </w:rPr>
        <w:t xml:space="preserve"> </w:t>
      </w:r>
      <w:r w:rsidRPr="001B406E">
        <w:rPr>
          <w:rFonts w:ascii="Arial" w:hAnsi="Arial" w:cs="Arial"/>
          <w:sz w:val="24"/>
          <w:szCs w:val="24"/>
          <w:lang w:val="pt-BR"/>
        </w:rPr>
        <w:t>da</w:t>
      </w:r>
      <w:r w:rsidRPr="001B406E">
        <w:rPr>
          <w:rFonts w:ascii="Arial" w:hAnsi="Arial" w:cs="Arial"/>
          <w:spacing w:val="-1"/>
          <w:sz w:val="24"/>
          <w:szCs w:val="24"/>
          <w:lang w:val="pt-BR"/>
        </w:rPr>
        <w:t xml:space="preserve"> </w:t>
      </w:r>
      <w:r w:rsidRPr="001B406E">
        <w:rPr>
          <w:rFonts w:ascii="Arial" w:hAnsi="Arial" w:cs="Arial"/>
          <w:sz w:val="24"/>
          <w:szCs w:val="24"/>
          <w:lang w:val="pt-BR"/>
        </w:rPr>
        <w:t>fase</w:t>
      </w:r>
      <w:r w:rsidRPr="001B406E">
        <w:rPr>
          <w:rFonts w:ascii="Arial" w:hAnsi="Arial" w:cs="Arial"/>
          <w:spacing w:val="-3"/>
          <w:sz w:val="24"/>
          <w:szCs w:val="24"/>
          <w:lang w:val="pt-BR"/>
        </w:rPr>
        <w:t xml:space="preserve"> </w:t>
      </w:r>
      <w:r w:rsidRPr="001B406E">
        <w:rPr>
          <w:rFonts w:ascii="Arial" w:hAnsi="Arial" w:cs="Arial"/>
          <w:sz w:val="24"/>
          <w:szCs w:val="24"/>
          <w:lang w:val="pt-BR"/>
        </w:rPr>
        <w:t>fechada</w:t>
      </w:r>
      <w:r w:rsidRPr="001B406E">
        <w:rPr>
          <w:rFonts w:ascii="Arial" w:hAnsi="Arial" w:cs="Arial"/>
          <w:spacing w:val="-1"/>
          <w:sz w:val="24"/>
          <w:szCs w:val="24"/>
          <w:lang w:val="pt-BR"/>
        </w:rPr>
        <w:t xml:space="preserve"> </w:t>
      </w:r>
      <w:r w:rsidRPr="001B406E">
        <w:rPr>
          <w:rFonts w:ascii="Arial" w:hAnsi="Arial" w:cs="Arial"/>
          <w:sz w:val="24"/>
          <w:szCs w:val="24"/>
          <w:lang w:val="pt-BR"/>
        </w:rPr>
        <w:t>do</w:t>
      </w:r>
      <w:r w:rsidRPr="001B406E">
        <w:rPr>
          <w:rFonts w:ascii="Arial" w:hAnsi="Arial" w:cs="Arial"/>
          <w:spacing w:val="-3"/>
          <w:sz w:val="24"/>
          <w:szCs w:val="24"/>
          <w:lang w:val="pt-BR"/>
        </w:rPr>
        <w:t xml:space="preserve"> </w:t>
      </w:r>
      <w:r w:rsidRPr="001B406E">
        <w:rPr>
          <w:rFonts w:ascii="Arial" w:hAnsi="Arial" w:cs="Arial"/>
          <w:sz w:val="24"/>
          <w:szCs w:val="24"/>
          <w:lang w:val="pt-BR"/>
        </w:rPr>
        <w:t>modo</w:t>
      </w:r>
      <w:r w:rsidRPr="001B406E">
        <w:rPr>
          <w:rFonts w:ascii="Arial" w:hAnsi="Arial" w:cs="Arial"/>
          <w:spacing w:val="-1"/>
          <w:sz w:val="24"/>
          <w:szCs w:val="24"/>
          <w:lang w:val="pt-BR"/>
        </w:rPr>
        <w:t xml:space="preserve"> </w:t>
      </w:r>
      <w:r w:rsidRPr="001B406E">
        <w:rPr>
          <w:rFonts w:ascii="Arial" w:hAnsi="Arial" w:cs="Arial"/>
          <w:sz w:val="24"/>
          <w:szCs w:val="24"/>
          <w:lang w:val="pt-BR"/>
        </w:rPr>
        <w:t>de</w:t>
      </w:r>
      <w:r w:rsidRPr="001B406E">
        <w:rPr>
          <w:rFonts w:ascii="Arial" w:hAnsi="Arial" w:cs="Arial"/>
          <w:spacing w:val="-1"/>
          <w:sz w:val="24"/>
          <w:szCs w:val="24"/>
          <w:lang w:val="pt-BR"/>
        </w:rPr>
        <w:t xml:space="preserve"> </w:t>
      </w:r>
      <w:r w:rsidRPr="001B406E">
        <w:rPr>
          <w:rFonts w:ascii="Arial" w:hAnsi="Arial" w:cs="Arial"/>
          <w:sz w:val="24"/>
          <w:szCs w:val="24"/>
          <w:lang w:val="pt-BR"/>
        </w:rPr>
        <w:t>disputa</w:t>
      </w:r>
      <w:r w:rsidRPr="001B406E">
        <w:rPr>
          <w:rFonts w:ascii="Arial" w:hAnsi="Arial" w:cs="Arial"/>
          <w:spacing w:val="-1"/>
          <w:sz w:val="24"/>
          <w:szCs w:val="24"/>
          <w:lang w:val="pt-BR"/>
        </w:rPr>
        <w:t xml:space="preserve"> </w:t>
      </w:r>
      <w:r w:rsidRPr="001B406E">
        <w:rPr>
          <w:rFonts w:ascii="Arial" w:hAnsi="Arial" w:cs="Arial"/>
          <w:sz w:val="24"/>
          <w:szCs w:val="24"/>
          <w:lang w:val="pt-BR"/>
        </w:rPr>
        <w:t>aberto</w:t>
      </w:r>
      <w:r w:rsidRPr="001B406E">
        <w:rPr>
          <w:rFonts w:ascii="Arial" w:hAnsi="Arial" w:cs="Arial"/>
          <w:spacing w:val="1"/>
          <w:sz w:val="24"/>
          <w:szCs w:val="24"/>
          <w:lang w:val="pt-BR"/>
        </w:rPr>
        <w:t xml:space="preserve"> </w:t>
      </w:r>
      <w:r w:rsidRPr="001B406E">
        <w:rPr>
          <w:rFonts w:ascii="Arial" w:hAnsi="Arial" w:cs="Arial"/>
          <w:sz w:val="24"/>
          <w:szCs w:val="24"/>
          <w:lang w:val="pt-BR"/>
        </w:rPr>
        <w:t>e</w:t>
      </w:r>
      <w:r w:rsidRPr="001B406E">
        <w:rPr>
          <w:rFonts w:ascii="Arial" w:hAnsi="Arial" w:cs="Arial"/>
          <w:spacing w:val="-1"/>
          <w:sz w:val="24"/>
          <w:szCs w:val="24"/>
          <w:lang w:val="pt-BR"/>
        </w:rPr>
        <w:t xml:space="preserve"> </w:t>
      </w:r>
      <w:r w:rsidRPr="001B406E">
        <w:rPr>
          <w:rFonts w:ascii="Arial" w:hAnsi="Arial" w:cs="Arial"/>
          <w:sz w:val="24"/>
          <w:szCs w:val="24"/>
          <w:lang w:val="pt-BR"/>
        </w:rPr>
        <w:t>fechado.</w:t>
      </w:r>
    </w:p>
    <w:p w14:paraId="3221621E" w14:textId="10C9B6DE" w:rsidR="00731BE0" w:rsidRPr="001B406E" w:rsidRDefault="00731BE0" w:rsidP="00B2756A">
      <w:pPr>
        <w:pStyle w:val="PargrafodaLista"/>
        <w:numPr>
          <w:ilvl w:val="1"/>
          <w:numId w:val="27"/>
        </w:numPr>
        <w:tabs>
          <w:tab w:val="left" w:pos="700"/>
        </w:tabs>
        <w:spacing w:before="1" w:line="237" w:lineRule="auto"/>
        <w:ind w:left="541" w:right="190" w:firstLine="26"/>
        <w:rPr>
          <w:rFonts w:ascii="Arial" w:hAnsi="Arial" w:cs="Arial"/>
          <w:sz w:val="24"/>
          <w:szCs w:val="24"/>
          <w:lang w:val="pt-BR"/>
        </w:rPr>
      </w:pPr>
      <w:r w:rsidRPr="001B406E">
        <w:rPr>
          <w:rFonts w:ascii="Arial" w:hAnsi="Arial" w:cs="Arial"/>
          <w:sz w:val="24"/>
          <w:szCs w:val="24"/>
          <w:lang w:val="pt-BR"/>
        </w:rPr>
        <w:t xml:space="preserve">Havendo eventual empate entre propostas ou lances, o critério de desempate </w:t>
      </w:r>
      <w:r w:rsidRPr="001B406E">
        <w:rPr>
          <w:rFonts w:ascii="Arial" w:hAnsi="Arial" w:cs="Arial"/>
          <w:sz w:val="24"/>
          <w:szCs w:val="24"/>
          <w:lang w:val="pt-BR"/>
        </w:rPr>
        <w:lastRenderedPageBreak/>
        <w:t>será aquele previsto no</w:t>
      </w:r>
      <w:r w:rsidRPr="001B406E">
        <w:rPr>
          <w:rFonts w:ascii="Arial" w:hAnsi="Arial" w:cs="Arial"/>
          <w:spacing w:val="-56"/>
          <w:sz w:val="24"/>
          <w:szCs w:val="24"/>
          <w:lang w:val="pt-BR"/>
        </w:rPr>
        <w:t xml:space="preserve"> </w:t>
      </w:r>
      <w:r w:rsidRPr="001B406E">
        <w:rPr>
          <w:rFonts w:ascii="Arial" w:hAnsi="Arial" w:cs="Arial"/>
          <w:sz w:val="24"/>
          <w:szCs w:val="24"/>
          <w:lang w:val="pt-BR"/>
        </w:rPr>
        <w:t>art.</w:t>
      </w:r>
      <w:r w:rsidRPr="001B406E">
        <w:rPr>
          <w:rFonts w:ascii="Arial" w:hAnsi="Arial" w:cs="Arial"/>
          <w:spacing w:val="-2"/>
          <w:sz w:val="24"/>
          <w:szCs w:val="24"/>
          <w:lang w:val="pt-BR"/>
        </w:rPr>
        <w:t xml:space="preserve"> </w:t>
      </w:r>
      <w:r w:rsidRPr="001B406E">
        <w:rPr>
          <w:rFonts w:ascii="Arial" w:hAnsi="Arial" w:cs="Arial"/>
          <w:sz w:val="24"/>
          <w:szCs w:val="24"/>
          <w:lang w:val="pt-BR"/>
        </w:rPr>
        <w:t>60,</w:t>
      </w:r>
      <w:r w:rsidRPr="001B406E">
        <w:rPr>
          <w:rFonts w:ascii="Arial" w:hAnsi="Arial" w:cs="Arial"/>
          <w:spacing w:val="-2"/>
          <w:sz w:val="24"/>
          <w:szCs w:val="24"/>
          <w:lang w:val="pt-BR"/>
        </w:rPr>
        <w:t xml:space="preserve"> </w:t>
      </w:r>
      <w:r w:rsidRPr="001B406E">
        <w:rPr>
          <w:rFonts w:ascii="Arial" w:hAnsi="Arial" w:cs="Arial"/>
          <w:sz w:val="24"/>
          <w:szCs w:val="24"/>
          <w:lang w:val="pt-BR"/>
        </w:rPr>
        <w:t>da</w:t>
      </w:r>
      <w:r w:rsidRPr="001B406E">
        <w:rPr>
          <w:rFonts w:ascii="Arial" w:hAnsi="Arial" w:cs="Arial"/>
          <w:spacing w:val="-1"/>
          <w:sz w:val="24"/>
          <w:szCs w:val="24"/>
          <w:lang w:val="pt-BR"/>
        </w:rPr>
        <w:t xml:space="preserve"> </w:t>
      </w:r>
      <w:r w:rsidRPr="001B406E">
        <w:rPr>
          <w:rFonts w:ascii="Arial" w:hAnsi="Arial" w:cs="Arial"/>
          <w:sz w:val="24"/>
          <w:szCs w:val="24"/>
          <w:lang w:val="pt-BR"/>
        </w:rPr>
        <w:t>Lei n.º</w:t>
      </w:r>
      <w:r w:rsidRPr="001B406E">
        <w:rPr>
          <w:rFonts w:ascii="Arial" w:hAnsi="Arial" w:cs="Arial"/>
          <w:spacing w:val="-2"/>
          <w:sz w:val="24"/>
          <w:szCs w:val="24"/>
          <w:lang w:val="pt-BR"/>
        </w:rPr>
        <w:t xml:space="preserve"> </w:t>
      </w:r>
      <w:r w:rsidRPr="001B406E">
        <w:rPr>
          <w:rFonts w:ascii="Arial" w:hAnsi="Arial" w:cs="Arial"/>
          <w:sz w:val="24"/>
          <w:szCs w:val="24"/>
          <w:lang w:val="pt-BR"/>
        </w:rPr>
        <w:t>14.133,</w:t>
      </w:r>
      <w:r w:rsidRPr="001B406E">
        <w:rPr>
          <w:rFonts w:ascii="Arial" w:hAnsi="Arial" w:cs="Arial"/>
          <w:spacing w:val="-2"/>
          <w:sz w:val="24"/>
          <w:szCs w:val="24"/>
          <w:lang w:val="pt-BR"/>
        </w:rPr>
        <w:t xml:space="preserve"> </w:t>
      </w:r>
      <w:r w:rsidRPr="001B406E">
        <w:rPr>
          <w:rFonts w:ascii="Arial" w:hAnsi="Arial" w:cs="Arial"/>
          <w:sz w:val="24"/>
          <w:szCs w:val="24"/>
          <w:lang w:val="pt-BR"/>
        </w:rPr>
        <w:t>de</w:t>
      </w:r>
      <w:r w:rsidRPr="001B406E">
        <w:rPr>
          <w:rFonts w:ascii="Arial" w:hAnsi="Arial" w:cs="Arial"/>
          <w:spacing w:val="-1"/>
          <w:sz w:val="24"/>
          <w:szCs w:val="24"/>
          <w:lang w:val="pt-BR"/>
        </w:rPr>
        <w:t xml:space="preserve"> </w:t>
      </w:r>
      <w:r w:rsidRPr="001B406E">
        <w:rPr>
          <w:rFonts w:ascii="Arial" w:hAnsi="Arial" w:cs="Arial"/>
          <w:sz w:val="24"/>
          <w:szCs w:val="24"/>
          <w:lang w:val="pt-BR"/>
        </w:rPr>
        <w:t>2021,</w:t>
      </w:r>
      <w:r w:rsidRPr="001B406E">
        <w:rPr>
          <w:rFonts w:ascii="Arial" w:hAnsi="Arial" w:cs="Arial"/>
          <w:spacing w:val="-2"/>
          <w:sz w:val="24"/>
          <w:szCs w:val="24"/>
          <w:lang w:val="pt-BR"/>
        </w:rPr>
        <w:t xml:space="preserve"> </w:t>
      </w:r>
      <w:r w:rsidRPr="001B406E">
        <w:rPr>
          <w:rFonts w:ascii="Arial" w:hAnsi="Arial" w:cs="Arial"/>
          <w:sz w:val="24"/>
          <w:szCs w:val="24"/>
          <w:lang w:val="pt-BR"/>
        </w:rPr>
        <w:t>na</w:t>
      </w:r>
      <w:r w:rsidRPr="001B406E">
        <w:rPr>
          <w:rFonts w:ascii="Arial" w:hAnsi="Arial" w:cs="Arial"/>
          <w:spacing w:val="-1"/>
          <w:sz w:val="24"/>
          <w:szCs w:val="24"/>
          <w:lang w:val="pt-BR"/>
        </w:rPr>
        <w:t xml:space="preserve"> </w:t>
      </w:r>
      <w:r w:rsidRPr="001B406E">
        <w:rPr>
          <w:rFonts w:ascii="Arial" w:hAnsi="Arial" w:cs="Arial"/>
          <w:sz w:val="24"/>
          <w:szCs w:val="24"/>
          <w:lang w:val="pt-BR"/>
        </w:rPr>
        <w:t>seguinte</w:t>
      </w:r>
      <w:r w:rsidRPr="001B406E">
        <w:rPr>
          <w:rFonts w:ascii="Arial" w:hAnsi="Arial" w:cs="Arial"/>
          <w:spacing w:val="-1"/>
          <w:sz w:val="24"/>
          <w:szCs w:val="24"/>
          <w:lang w:val="pt-BR"/>
        </w:rPr>
        <w:t xml:space="preserve"> </w:t>
      </w:r>
      <w:r w:rsidRPr="001B406E">
        <w:rPr>
          <w:rFonts w:ascii="Arial" w:hAnsi="Arial" w:cs="Arial"/>
          <w:sz w:val="24"/>
          <w:szCs w:val="24"/>
          <w:lang w:val="pt-BR"/>
        </w:rPr>
        <w:t>ordem:</w:t>
      </w:r>
    </w:p>
    <w:p w14:paraId="210AE5DF" w14:textId="77777777" w:rsidR="00731BE0" w:rsidRPr="001B406E" w:rsidRDefault="00731BE0" w:rsidP="001B0942">
      <w:pPr>
        <w:pStyle w:val="PargrafodaLista"/>
        <w:numPr>
          <w:ilvl w:val="0"/>
          <w:numId w:val="3"/>
        </w:numPr>
        <w:tabs>
          <w:tab w:val="left" w:pos="700"/>
        </w:tabs>
        <w:spacing w:before="1"/>
        <w:ind w:right="190"/>
        <w:rPr>
          <w:rFonts w:ascii="Arial" w:hAnsi="Arial" w:cs="Arial"/>
          <w:sz w:val="24"/>
          <w:szCs w:val="24"/>
          <w:lang w:val="pt-BR"/>
        </w:rPr>
      </w:pPr>
      <w:proofErr w:type="gramStart"/>
      <w:r w:rsidRPr="001B406E">
        <w:rPr>
          <w:rFonts w:ascii="Arial" w:hAnsi="Arial" w:cs="Arial"/>
          <w:sz w:val="24"/>
          <w:szCs w:val="24"/>
          <w:lang w:val="pt-BR"/>
        </w:rPr>
        <w:t>disputa</w:t>
      </w:r>
      <w:proofErr w:type="gramEnd"/>
      <w:r w:rsidRPr="001B406E">
        <w:rPr>
          <w:rFonts w:ascii="Arial" w:hAnsi="Arial" w:cs="Arial"/>
          <w:spacing w:val="34"/>
          <w:sz w:val="24"/>
          <w:szCs w:val="24"/>
          <w:lang w:val="pt-BR"/>
        </w:rPr>
        <w:t xml:space="preserve"> </w:t>
      </w:r>
      <w:r w:rsidRPr="001B406E">
        <w:rPr>
          <w:rFonts w:ascii="Arial" w:hAnsi="Arial" w:cs="Arial"/>
          <w:sz w:val="24"/>
          <w:szCs w:val="24"/>
          <w:lang w:val="pt-BR"/>
        </w:rPr>
        <w:t>final,</w:t>
      </w:r>
      <w:r w:rsidRPr="001B406E">
        <w:rPr>
          <w:rFonts w:ascii="Arial" w:hAnsi="Arial" w:cs="Arial"/>
          <w:spacing w:val="33"/>
          <w:sz w:val="24"/>
          <w:szCs w:val="24"/>
          <w:lang w:val="pt-BR"/>
        </w:rPr>
        <w:t xml:space="preserve"> </w:t>
      </w:r>
      <w:r w:rsidRPr="001B406E">
        <w:rPr>
          <w:rFonts w:ascii="Arial" w:hAnsi="Arial" w:cs="Arial"/>
          <w:sz w:val="24"/>
          <w:szCs w:val="24"/>
          <w:lang w:val="pt-BR"/>
        </w:rPr>
        <w:t>hipótese</w:t>
      </w:r>
      <w:r w:rsidRPr="001B406E">
        <w:rPr>
          <w:rFonts w:ascii="Arial" w:hAnsi="Arial" w:cs="Arial"/>
          <w:spacing w:val="35"/>
          <w:sz w:val="24"/>
          <w:szCs w:val="24"/>
          <w:lang w:val="pt-BR"/>
        </w:rPr>
        <w:t xml:space="preserve"> </w:t>
      </w:r>
      <w:r w:rsidRPr="001B406E">
        <w:rPr>
          <w:rFonts w:ascii="Arial" w:hAnsi="Arial" w:cs="Arial"/>
          <w:sz w:val="24"/>
          <w:szCs w:val="24"/>
          <w:lang w:val="pt-BR"/>
        </w:rPr>
        <w:t>em</w:t>
      </w:r>
      <w:r w:rsidRPr="001B406E">
        <w:rPr>
          <w:rFonts w:ascii="Arial" w:hAnsi="Arial" w:cs="Arial"/>
          <w:spacing w:val="36"/>
          <w:sz w:val="24"/>
          <w:szCs w:val="24"/>
          <w:lang w:val="pt-BR"/>
        </w:rPr>
        <w:t xml:space="preserve"> </w:t>
      </w:r>
      <w:r w:rsidRPr="001B406E">
        <w:rPr>
          <w:rFonts w:ascii="Arial" w:hAnsi="Arial" w:cs="Arial"/>
          <w:sz w:val="24"/>
          <w:szCs w:val="24"/>
          <w:lang w:val="pt-BR"/>
        </w:rPr>
        <w:t>que</w:t>
      </w:r>
      <w:r w:rsidRPr="001B406E">
        <w:rPr>
          <w:rFonts w:ascii="Arial" w:hAnsi="Arial" w:cs="Arial"/>
          <w:spacing w:val="34"/>
          <w:sz w:val="24"/>
          <w:szCs w:val="24"/>
          <w:lang w:val="pt-BR"/>
        </w:rPr>
        <w:t xml:space="preserve"> </w:t>
      </w:r>
      <w:r w:rsidRPr="001B406E">
        <w:rPr>
          <w:rFonts w:ascii="Arial" w:hAnsi="Arial" w:cs="Arial"/>
          <w:sz w:val="24"/>
          <w:szCs w:val="24"/>
          <w:lang w:val="pt-BR"/>
        </w:rPr>
        <w:t>os</w:t>
      </w:r>
      <w:r w:rsidRPr="001B406E">
        <w:rPr>
          <w:rFonts w:ascii="Arial" w:hAnsi="Arial" w:cs="Arial"/>
          <w:spacing w:val="33"/>
          <w:sz w:val="24"/>
          <w:szCs w:val="24"/>
          <w:lang w:val="pt-BR"/>
        </w:rPr>
        <w:t xml:space="preserve"> </w:t>
      </w:r>
      <w:r w:rsidRPr="001B406E">
        <w:rPr>
          <w:rFonts w:ascii="Arial" w:hAnsi="Arial" w:cs="Arial"/>
          <w:sz w:val="24"/>
          <w:szCs w:val="24"/>
          <w:lang w:val="pt-BR"/>
        </w:rPr>
        <w:t>licitantes</w:t>
      </w:r>
      <w:r w:rsidRPr="001B406E">
        <w:rPr>
          <w:rFonts w:ascii="Arial" w:hAnsi="Arial" w:cs="Arial"/>
          <w:spacing w:val="34"/>
          <w:sz w:val="24"/>
          <w:szCs w:val="24"/>
          <w:lang w:val="pt-BR"/>
        </w:rPr>
        <w:t xml:space="preserve"> </w:t>
      </w:r>
      <w:r w:rsidRPr="001B406E">
        <w:rPr>
          <w:rFonts w:ascii="Arial" w:hAnsi="Arial" w:cs="Arial"/>
          <w:sz w:val="24"/>
          <w:szCs w:val="24"/>
          <w:lang w:val="pt-BR"/>
        </w:rPr>
        <w:t>empatados</w:t>
      </w:r>
      <w:r w:rsidRPr="001B406E">
        <w:rPr>
          <w:rFonts w:ascii="Arial" w:hAnsi="Arial" w:cs="Arial"/>
          <w:spacing w:val="35"/>
          <w:sz w:val="24"/>
          <w:szCs w:val="24"/>
          <w:lang w:val="pt-BR"/>
        </w:rPr>
        <w:t xml:space="preserve"> </w:t>
      </w:r>
      <w:r w:rsidRPr="001B406E">
        <w:rPr>
          <w:rFonts w:ascii="Arial" w:hAnsi="Arial" w:cs="Arial"/>
          <w:sz w:val="24"/>
          <w:szCs w:val="24"/>
          <w:lang w:val="pt-BR"/>
        </w:rPr>
        <w:t>poderão</w:t>
      </w:r>
      <w:r w:rsidRPr="001B406E">
        <w:rPr>
          <w:rFonts w:ascii="Arial" w:hAnsi="Arial" w:cs="Arial"/>
          <w:spacing w:val="34"/>
          <w:sz w:val="24"/>
          <w:szCs w:val="24"/>
          <w:lang w:val="pt-BR"/>
        </w:rPr>
        <w:t xml:space="preserve"> </w:t>
      </w:r>
      <w:r w:rsidRPr="001B406E">
        <w:rPr>
          <w:rFonts w:ascii="Arial" w:hAnsi="Arial" w:cs="Arial"/>
          <w:sz w:val="24"/>
          <w:szCs w:val="24"/>
          <w:lang w:val="pt-BR"/>
        </w:rPr>
        <w:t>apresentar</w:t>
      </w:r>
      <w:r w:rsidRPr="001B406E">
        <w:rPr>
          <w:rFonts w:ascii="Arial" w:hAnsi="Arial" w:cs="Arial"/>
          <w:spacing w:val="34"/>
          <w:sz w:val="24"/>
          <w:szCs w:val="24"/>
          <w:lang w:val="pt-BR"/>
        </w:rPr>
        <w:t xml:space="preserve"> </w:t>
      </w:r>
      <w:r w:rsidRPr="001B406E">
        <w:rPr>
          <w:rFonts w:ascii="Arial" w:hAnsi="Arial" w:cs="Arial"/>
          <w:sz w:val="24"/>
          <w:szCs w:val="24"/>
          <w:lang w:val="pt-BR"/>
        </w:rPr>
        <w:t>nova</w:t>
      </w:r>
      <w:r w:rsidRPr="001B406E">
        <w:rPr>
          <w:rFonts w:ascii="Arial" w:hAnsi="Arial" w:cs="Arial"/>
          <w:spacing w:val="33"/>
          <w:sz w:val="24"/>
          <w:szCs w:val="24"/>
          <w:lang w:val="pt-BR"/>
        </w:rPr>
        <w:t xml:space="preserve"> </w:t>
      </w:r>
      <w:r w:rsidRPr="001B406E">
        <w:rPr>
          <w:rFonts w:ascii="Arial" w:hAnsi="Arial" w:cs="Arial"/>
          <w:sz w:val="24"/>
          <w:szCs w:val="24"/>
          <w:lang w:val="pt-BR"/>
        </w:rPr>
        <w:t>proposta</w:t>
      </w:r>
      <w:r w:rsidRPr="001B406E">
        <w:rPr>
          <w:rFonts w:ascii="Arial" w:hAnsi="Arial" w:cs="Arial"/>
          <w:spacing w:val="34"/>
          <w:sz w:val="24"/>
          <w:szCs w:val="24"/>
          <w:lang w:val="pt-BR"/>
        </w:rPr>
        <w:t xml:space="preserve"> </w:t>
      </w:r>
      <w:r w:rsidRPr="001B406E">
        <w:rPr>
          <w:rFonts w:ascii="Arial" w:hAnsi="Arial" w:cs="Arial"/>
          <w:sz w:val="24"/>
          <w:szCs w:val="24"/>
          <w:lang w:val="pt-BR"/>
        </w:rPr>
        <w:t>em</w:t>
      </w:r>
      <w:r w:rsidRPr="001B406E">
        <w:rPr>
          <w:rFonts w:ascii="Arial" w:hAnsi="Arial" w:cs="Arial"/>
          <w:spacing w:val="36"/>
          <w:sz w:val="24"/>
          <w:szCs w:val="24"/>
          <w:lang w:val="pt-BR"/>
        </w:rPr>
        <w:t xml:space="preserve"> </w:t>
      </w:r>
      <w:r w:rsidRPr="001B406E">
        <w:rPr>
          <w:rFonts w:ascii="Arial" w:hAnsi="Arial" w:cs="Arial"/>
          <w:sz w:val="24"/>
          <w:szCs w:val="24"/>
          <w:lang w:val="pt-BR"/>
        </w:rPr>
        <w:t>ato</w:t>
      </w:r>
      <w:r w:rsidRPr="001B406E">
        <w:rPr>
          <w:rFonts w:ascii="Arial" w:hAnsi="Arial" w:cs="Arial"/>
          <w:spacing w:val="-55"/>
          <w:sz w:val="24"/>
          <w:szCs w:val="24"/>
          <w:lang w:val="pt-BR"/>
        </w:rPr>
        <w:t xml:space="preserve"> </w:t>
      </w:r>
      <w:r w:rsidRPr="001B406E">
        <w:rPr>
          <w:rFonts w:ascii="Arial" w:hAnsi="Arial" w:cs="Arial"/>
          <w:sz w:val="24"/>
          <w:szCs w:val="24"/>
          <w:lang w:val="pt-BR"/>
        </w:rPr>
        <w:t>contínuo</w:t>
      </w:r>
      <w:r w:rsidRPr="001B406E">
        <w:rPr>
          <w:rFonts w:ascii="Arial" w:hAnsi="Arial" w:cs="Arial"/>
          <w:spacing w:val="-1"/>
          <w:sz w:val="24"/>
          <w:szCs w:val="24"/>
          <w:lang w:val="pt-BR"/>
        </w:rPr>
        <w:t xml:space="preserve"> </w:t>
      </w:r>
      <w:r w:rsidRPr="001B406E">
        <w:rPr>
          <w:rFonts w:ascii="Arial" w:hAnsi="Arial" w:cs="Arial"/>
          <w:sz w:val="24"/>
          <w:szCs w:val="24"/>
          <w:lang w:val="pt-BR"/>
        </w:rPr>
        <w:t>à</w:t>
      </w:r>
      <w:r w:rsidRPr="001B406E">
        <w:rPr>
          <w:rFonts w:ascii="Arial" w:hAnsi="Arial" w:cs="Arial"/>
          <w:spacing w:val="-2"/>
          <w:sz w:val="24"/>
          <w:szCs w:val="24"/>
          <w:lang w:val="pt-BR"/>
        </w:rPr>
        <w:t xml:space="preserve"> </w:t>
      </w:r>
      <w:r w:rsidRPr="001B406E">
        <w:rPr>
          <w:rFonts w:ascii="Arial" w:hAnsi="Arial" w:cs="Arial"/>
          <w:sz w:val="24"/>
          <w:szCs w:val="24"/>
          <w:lang w:val="pt-BR"/>
        </w:rPr>
        <w:t>classificação;</w:t>
      </w:r>
    </w:p>
    <w:p w14:paraId="34D868D8" w14:textId="77777777" w:rsidR="00731BE0" w:rsidRPr="001B406E" w:rsidRDefault="00731BE0" w:rsidP="001B0942">
      <w:pPr>
        <w:pStyle w:val="PargrafodaLista"/>
        <w:numPr>
          <w:ilvl w:val="0"/>
          <w:numId w:val="3"/>
        </w:numPr>
        <w:tabs>
          <w:tab w:val="left" w:pos="700"/>
        </w:tabs>
        <w:spacing w:before="95"/>
        <w:ind w:right="189"/>
        <w:rPr>
          <w:rFonts w:ascii="Arial" w:hAnsi="Arial" w:cs="Arial"/>
          <w:sz w:val="24"/>
          <w:szCs w:val="24"/>
          <w:lang w:val="pt-BR"/>
        </w:rPr>
      </w:pPr>
      <w:proofErr w:type="gramStart"/>
      <w:r w:rsidRPr="001B406E">
        <w:rPr>
          <w:rFonts w:ascii="Arial" w:hAnsi="Arial" w:cs="Arial"/>
          <w:sz w:val="24"/>
          <w:szCs w:val="24"/>
          <w:lang w:val="pt-BR"/>
        </w:rPr>
        <w:t>avaliação</w:t>
      </w:r>
      <w:proofErr w:type="gramEnd"/>
      <w:r w:rsidRPr="001B406E">
        <w:rPr>
          <w:rFonts w:ascii="Arial" w:hAnsi="Arial" w:cs="Arial"/>
          <w:sz w:val="24"/>
          <w:szCs w:val="24"/>
          <w:lang w:val="pt-BR"/>
        </w:rPr>
        <w:t xml:space="preserve"> do desempenho contratual prévio dos licitantes, para a qual deverão preferencialmente ser</w:t>
      </w:r>
      <w:r w:rsidRPr="001B406E">
        <w:rPr>
          <w:rFonts w:ascii="Arial" w:hAnsi="Arial" w:cs="Arial"/>
          <w:spacing w:val="1"/>
          <w:sz w:val="24"/>
          <w:szCs w:val="24"/>
          <w:lang w:val="pt-BR"/>
        </w:rPr>
        <w:t xml:space="preserve"> </w:t>
      </w:r>
      <w:r w:rsidRPr="001B406E">
        <w:rPr>
          <w:rFonts w:ascii="Arial" w:hAnsi="Arial" w:cs="Arial"/>
          <w:sz w:val="24"/>
          <w:szCs w:val="24"/>
          <w:lang w:val="pt-BR"/>
        </w:rPr>
        <w:t>utilizados</w:t>
      </w:r>
      <w:r w:rsidRPr="001B406E">
        <w:rPr>
          <w:rFonts w:ascii="Arial" w:hAnsi="Arial" w:cs="Arial"/>
          <w:spacing w:val="27"/>
          <w:sz w:val="24"/>
          <w:szCs w:val="24"/>
          <w:lang w:val="pt-BR"/>
        </w:rPr>
        <w:t xml:space="preserve"> </w:t>
      </w:r>
      <w:r w:rsidRPr="001B406E">
        <w:rPr>
          <w:rFonts w:ascii="Arial" w:hAnsi="Arial" w:cs="Arial"/>
          <w:sz w:val="24"/>
          <w:szCs w:val="24"/>
          <w:lang w:val="pt-BR"/>
        </w:rPr>
        <w:t>registros</w:t>
      </w:r>
      <w:r w:rsidRPr="001B406E">
        <w:rPr>
          <w:rFonts w:ascii="Arial" w:hAnsi="Arial" w:cs="Arial"/>
          <w:spacing w:val="28"/>
          <w:sz w:val="24"/>
          <w:szCs w:val="24"/>
          <w:lang w:val="pt-BR"/>
        </w:rPr>
        <w:t xml:space="preserve"> </w:t>
      </w:r>
      <w:r w:rsidRPr="001B406E">
        <w:rPr>
          <w:rFonts w:ascii="Arial" w:hAnsi="Arial" w:cs="Arial"/>
          <w:sz w:val="24"/>
          <w:szCs w:val="24"/>
          <w:lang w:val="pt-BR"/>
        </w:rPr>
        <w:t>cadastrais</w:t>
      </w:r>
      <w:r w:rsidRPr="001B406E">
        <w:rPr>
          <w:rFonts w:ascii="Arial" w:hAnsi="Arial" w:cs="Arial"/>
          <w:spacing w:val="27"/>
          <w:sz w:val="24"/>
          <w:szCs w:val="24"/>
          <w:lang w:val="pt-BR"/>
        </w:rPr>
        <w:t xml:space="preserve"> </w:t>
      </w:r>
      <w:r w:rsidRPr="001B406E">
        <w:rPr>
          <w:rFonts w:ascii="Arial" w:hAnsi="Arial" w:cs="Arial"/>
          <w:sz w:val="24"/>
          <w:szCs w:val="24"/>
          <w:lang w:val="pt-BR"/>
        </w:rPr>
        <w:t>para</w:t>
      </w:r>
      <w:r w:rsidRPr="001B406E">
        <w:rPr>
          <w:rFonts w:ascii="Arial" w:hAnsi="Arial" w:cs="Arial"/>
          <w:spacing w:val="27"/>
          <w:sz w:val="24"/>
          <w:szCs w:val="24"/>
          <w:lang w:val="pt-BR"/>
        </w:rPr>
        <w:t xml:space="preserve"> </w:t>
      </w:r>
      <w:r w:rsidRPr="001B406E">
        <w:rPr>
          <w:rFonts w:ascii="Arial" w:hAnsi="Arial" w:cs="Arial"/>
          <w:sz w:val="24"/>
          <w:szCs w:val="24"/>
          <w:lang w:val="pt-BR"/>
        </w:rPr>
        <w:t>efeito</w:t>
      </w:r>
      <w:r w:rsidRPr="001B406E">
        <w:rPr>
          <w:rFonts w:ascii="Arial" w:hAnsi="Arial" w:cs="Arial"/>
          <w:spacing w:val="28"/>
          <w:sz w:val="24"/>
          <w:szCs w:val="24"/>
          <w:lang w:val="pt-BR"/>
        </w:rPr>
        <w:t xml:space="preserve"> </w:t>
      </w:r>
      <w:r w:rsidRPr="001B406E">
        <w:rPr>
          <w:rFonts w:ascii="Arial" w:hAnsi="Arial" w:cs="Arial"/>
          <w:sz w:val="24"/>
          <w:szCs w:val="24"/>
          <w:lang w:val="pt-BR"/>
        </w:rPr>
        <w:t>de</w:t>
      </w:r>
      <w:r w:rsidRPr="001B406E">
        <w:rPr>
          <w:rFonts w:ascii="Arial" w:hAnsi="Arial" w:cs="Arial"/>
          <w:spacing w:val="28"/>
          <w:sz w:val="24"/>
          <w:szCs w:val="24"/>
          <w:lang w:val="pt-BR"/>
        </w:rPr>
        <w:t xml:space="preserve"> </w:t>
      </w:r>
      <w:r w:rsidRPr="001B406E">
        <w:rPr>
          <w:rFonts w:ascii="Arial" w:hAnsi="Arial" w:cs="Arial"/>
          <w:sz w:val="24"/>
          <w:szCs w:val="24"/>
          <w:lang w:val="pt-BR"/>
        </w:rPr>
        <w:t>atesto</w:t>
      </w:r>
      <w:r w:rsidRPr="001B406E">
        <w:rPr>
          <w:rFonts w:ascii="Arial" w:hAnsi="Arial" w:cs="Arial"/>
          <w:spacing w:val="28"/>
          <w:sz w:val="24"/>
          <w:szCs w:val="24"/>
          <w:lang w:val="pt-BR"/>
        </w:rPr>
        <w:t xml:space="preserve"> </w:t>
      </w:r>
      <w:r w:rsidRPr="001B406E">
        <w:rPr>
          <w:rFonts w:ascii="Arial" w:hAnsi="Arial" w:cs="Arial"/>
          <w:sz w:val="24"/>
          <w:szCs w:val="24"/>
          <w:lang w:val="pt-BR"/>
        </w:rPr>
        <w:t>de</w:t>
      </w:r>
      <w:r w:rsidRPr="001B406E">
        <w:rPr>
          <w:rFonts w:ascii="Arial" w:hAnsi="Arial" w:cs="Arial"/>
          <w:spacing w:val="28"/>
          <w:sz w:val="24"/>
          <w:szCs w:val="24"/>
          <w:lang w:val="pt-BR"/>
        </w:rPr>
        <w:t xml:space="preserve"> </w:t>
      </w:r>
      <w:r w:rsidRPr="001B406E">
        <w:rPr>
          <w:rFonts w:ascii="Arial" w:hAnsi="Arial" w:cs="Arial"/>
          <w:sz w:val="24"/>
          <w:szCs w:val="24"/>
          <w:lang w:val="pt-BR"/>
        </w:rPr>
        <w:t>cumprimento</w:t>
      </w:r>
      <w:r w:rsidRPr="001B406E">
        <w:rPr>
          <w:rFonts w:ascii="Arial" w:hAnsi="Arial" w:cs="Arial"/>
          <w:spacing w:val="28"/>
          <w:sz w:val="24"/>
          <w:szCs w:val="24"/>
          <w:lang w:val="pt-BR"/>
        </w:rPr>
        <w:t xml:space="preserve"> </w:t>
      </w:r>
      <w:r w:rsidRPr="001B406E">
        <w:rPr>
          <w:rFonts w:ascii="Arial" w:hAnsi="Arial" w:cs="Arial"/>
          <w:sz w:val="24"/>
          <w:szCs w:val="24"/>
          <w:lang w:val="pt-BR"/>
        </w:rPr>
        <w:t>de</w:t>
      </w:r>
      <w:r w:rsidRPr="001B406E">
        <w:rPr>
          <w:rFonts w:ascii="Arial" w:hAnsi="Arial" w:cs="Arial"/>
          <w:spacing w:val="28"/>
          <w:sz w:val="24"/>
          <w:szCs w:val="24"/>
          <w:lang w:val="pt-BR"/>
        </w:rPr>
        <w:t xml:space="preserve"> </w:t>
      </w:r>
      <w:r w:rsidRPr="001B406E">
        <w:rPr>
          <w:rFonts w:ascii="Arial" w:hAnsi="Arial" w:cs="Arial"/>
          <w:sz w:val="24"/>
          <w:szCs w:val="24"/>
          <w:lang w:val="pt-BR"/>
        </w:rPr>
        <w:t>obrigações</w:t>
      </w:r>
      <w:r w:rsidRPr="001B406E">
        <w:rPr>
          <w:rFonts w:ascii="Arial" w:hAnsi="Arial" w:cs="Arial"/>
          <w:spacing w:val="28"/>
          <w:sz w:val="24"/>
          <w:szCs w:val="24"/>
          <w:lang w:val="pt-BR"/>
        </w:rPr>
        <w:t xml:space="preserve"> </w:t>
      </w:r>
      <w:r w:rsidRPr="001B406E">
        <w:rPr>
          <w:rFonts w:ascii="Arial" w:hAnsi="Arial" w:cs="Arial"/>
          <w:sz w:val="24"/>
          <w:szCs w:val="24"/>
          <w:lang w:val="pt-BR"/>
        </w:rPr>
        <w:t>previstos</w:t>
      </w:r>
      <w:r w:rsidRPr="001B406E">
        <w:rPr>
          <w:rFonts w:ascii="Arial" w:hAnsi="Arial" w:cs="Arial"/>
          <w:spacing w:val="27"/>
          <w:sz w:val="24"/>
          <w:szCs w:val="24"/>
          <w:lang w:val="pt-BR"/>
        </w:rPr>
        <w:t xml:space="preserve"> </w:t>
      </w:r>
      <w:r w:rsidRPr="001B406E">
        <w:rPr>
          <w:rFonts w:ascii="Arial" w:hAnsi="Arial" w:cs="Arial"/>
          <w:sz w:val="24"/>
          <w:szCs w:val="24"/>
          <w:lang w:val="pt-BR"/>
        </w:rPr>
        <w:t>nesta</w:t>
      </w:r>
      <w:r w:rsidRPr="001B406E">
        <w:rPr>
          <w:rFonts w:ascii="Arial" w:hAnsi="Arial" w:cs="Arial"/>
          <w:spacing w:val="-56"/>
          <w:sz w:val="24"/>
          <w:szCs w:val="24"/>
          <w:lang w:val="pt-BR"/>
        </w:rPr>
        <w:t xml:space="preserve"> </w:t>
      </w:r>
      <w:r w:rsidRPr="001B406E">
        <w:rPr>
          <w:rFonts w:ascii="Arial" w:hAnsi="Arial" w:cs="Arial"/>
          <w:sz w:val="24"/>
          <w:szCs w:val="24"/>
          <w:lang w:val="pt-BR"/>
        </w:rPr>
        <w:t>Lei;</w:t>
      </w:r>
    </w:p>
    <w:p w14:paraId="0809B098" w14:textId="77777777" w:rsidR="00731BE0" w:rsidRPr="001B406E" w:rsidRDefault="00731BE0" w:rsidP="001B0942">
      <w:pPr>
        <w:pStyle w:val="PargrafodaLista"/>
        <w:numPr>
          <w:ilvl w:val="0"/>
          <w:numId w:val="3"/>
        </w:numPr>
        <w:tabs>
          <w:tab w:val="left" w:pos="700"/>
        </w:tabs>
        <w:ind w:right="190"/>
        <w:rPr>
          <w:rFonts w:ascii="Arial" w:hAnsi="Arial" w:cs="Arial"/>
          <w:sz w:val="24"/>
          <w:szCs w:val="24"/>
          <w:lang w:val="pt-BR"/>
        </w:rPr>
      </w:pPr>
      <w:proofErr w:type="gramStart"/>
      <w:r w:rsidRPr="001B406E">
        <w:rPr>
          <w:rFonts w:ascii="Arial" w:hAnsi="Arial" w:cs="Arial"/>
          <w:sz w:val="24"/>
          <w:szCs w:val="24"/>
          <w:lang w:val="pt-BR"/>
        </w:rPr>
        <w:t>desenvolvimento</w:t>
      </w:r>
      <w:proofErr w:type="gramEnd"/>
      <w:r w:rsidRPr="001B406E">
        <w:rPr>
          <w:rFonts w:ascii="Arial" w:hAnsi="Arial" w:cs="Arial"/>
          <w:sz w:val="24"/>
          <w:szCs w:val="24"/>
          <w:lang w:val="pt-BR"/>
        </w:rPr>
        <w:t xml:space="preserve"> pelo licitante de ações de equidade entre homens e mulheres no ambiente de</w:t>
      </w:r>
      <w:r w:rsidRPr="001B406E">
        <w:rPr>
          <w:rFonts w:ascii="Arial" w:hAnsi="Arial" w:cs="Arial"/>
          <w:spacing w:val="1"/>
          <w:sz w:val="24"/>
          <w:szCs w:val="24"/>
          <w:lang w:val="pt-BR"/>
        </w:rPr>
        <w:t xml:space="preserve"> </w:t>
      </w:r>
      <w:r w:rsidRPr="001B406E">
        <w:rPr>
          <w:rFonts w:ascii="Arial" w:hAnsi="Arial" w:cs="Arial"/>
          <w:sz w:val="24"/>
          <w:szCs w:val="24"/>
          <w:lang w:val="pt-BR"/>
        </w:rPr>
        <w:t>trabalho,</w:t>
      </w:r>
      <w:r w:rsidRPr="001B406E">
        <w:rPr>
          <w:rFonts w:ascii="Arial" w:hAnsi="Arial" w:cs="Arial"/>
          <w:spacing w:val="-3"/>
          <w:sz w:val="24"/>
          <w:szCs w:val="24"/>
          <w:lang w:val="pt-BR"/>
        </w:rPr>
        <w:t xml:space="preserve"> </w:t>
      </w:r>
      <w:r w:rsidRPr="001B406E">
        <w:rPr>
          <w:rFonts w:ascii="Arial" w:hAnsi="Arial" w:cs="Arial"/>
          <w:sz w:val="24"/>
          <w:szCs w:val="24"/>
          <w:lang w:val="pt-BR"/>
        </w:rPr>
        <w:t>conforme</w:t>
      </w:r>
      <w:r w:rsidRPr="001B406E">
        <w:rPr>
          <w:rFonts w:ascii="Arial" w:hAnsi="Arial" w:cs="Arial"/>
          <w:spacing w:val="-1"/>
          <w:sz w:val="24"/>
          <w:szCs w:val="24"/>
          <w:lang w:val="pt-BR"/>
        </w:rPr>
        <w:t xml:space="preserve"> </w:t>
      </w:r>
      <w:r w:rsidRPr="001B406E">
        <w:rPr>
          <w:rFonts w:ascii="Arial" w:hAnsi="Arial" w:cs="Arial"/>
          <w:sz w:val="24"/>
          <w:szCs w:val="24"/>
          <w:lang w:val="pt-BR"/>
        </w:rPr>
        <w:t>regulamento;</w:t>
      </w:r>
    </w:p>
    <w:p w14:paraId="03FC65F5" w14:textId="77777777" w:rsidR="00731BE0" w:rsidRPr="001B406E" w:rsidRDefault="00731BE0" w:rsidP="001B0942">
      <w:pPr>
        <w:pStyle w:val="PargrafodaLista"/>
        <w:numPr>
          <w:ilvl w:val="0"/>
          <w:numId w:val="3"/>
        </w:numPr>
        <w:tabs>
          <w:tab w:val="left" w:pos="700"/>
        </w:tabs>
        <w:ind w:right="185"/>
        <w:rPr>
          <w:rFonts w:ascii="Arial" w:hAnsi="Arial" w:cs="Arial"/>
          <w:sz w:val="24"/>
          <w:szCs w:val="24"/>
          <w:lang w:val="pt-BR"/>
        </w:rPr>
      </w:pPr>
      <w:proofErr w:type="gramStart"/>
      <w:r w:rsidRPr="001B406E">
        <w:rPr>
          <w:rFonts w:ascii="Arial" w:hAnsi="Arial" w:cs="Arial"/>
          <w:sz w:val="24"/>
          <w:szCs w:val="24"/>
          <w:lang w:val="pt-BR"/>
        </w:rPr>
        <w:t>desenvolvimento</w:t>
      </w:r>
      <w:proofErr w:type="gramEnd"/>
      <w:r w:rsidRPr="001B406E">
        <w:rPr>
          <w:rFonts w:ascii="Arial" w:hAnsi="Arial" w:cs="Arial"/>
          <w:sz w:val="24"/>
          <w:szCs w:val="24"/>
          <w:lang w:val="pt-BR"/>
        </w:rPr>
        <w:t xml:space="preserve"> pelo licitante de programa de integridade, conforme orientações dos órgãos de</w:t>
      </w:r>
      <w:r w:rsidRPr="001B406E">
        <w:rPr>
          <w:rFonts w:ascii="Arial" w:hAnsi="Arial" w:cs="Arial"/>
          <w:spacing w:val="1"/>
          <w:sz w:val="24"/>
          <w:szCs w:val="24"/>
          <w:lang w:val="pt-BR"/>
        </w:rPr>
        <w:t xml:space="preserve"> </w:t>
      </w:r>
      <w:r w:rsidRPr="001B406E">
        <w:rPr>
          <w:rFonts w:ascii="Arial" w:hAnsi="Arial" w:cs="Arial"/>
          <w:sz w:val="24"/>
          <w:szCs w:val="24"/>
          <w:lang w:val="pt-BR"/>
        </w:rPr>
        <w:t>controle.</w:t>
      </w:r>
    </w:p>
    <w:p w14:paraId="24FE0A2F" w14:textId="4F6B7CD2" w:rsidR="00731BE0" w:rsidRPr="001B406E" w:rsidRDefault="00731BE0" w:rsidP="00B2756A">
      <w:pPr>
        <w:pStyle w:val="PargrafodaLista"/>
        <w:numPr>
          <w:ilvl w:val="1"/>
          <w:numId w:val="27"/>
        </w:numPr>
        <w:tabs>
          <w:tab w:val="left" w:pos="986"/>
        </w:tabs>
        <w:spacing w:line="237" w:lineRule="auto"/>
        <w:ind w:left="598" w:right="188" w:hanging="31"/>
        <w:rPr>
          <w:rFonts w:ascii="Arial" w:hAnsi="Arial" w:cs="Arial"/>
          <w:sz w:val="24"/>
          <w:szCs w:val="24"/>
          <w:lang w:val="pt-BR"/>
        </w:rPr>
      </w:pPr>
      <w:r w:rsidRPr="001B406E">
        <w:rPr>
          <w:rFonts w:ascii="Arial" w:hAnsi="Arial" w:cs="Arial"/>
          <w:sz w:val="24"/>
          <w:szCs w:val="24"/>
          <w:lang w:val="pt-BR"/>
        </w:rPr>
        <w:t>Em</w:t>
      </w:r>
      <w:r w:rsidRPr="001B406E">
        <w:rPr>
          <w:rFonts w:ascii="Arial" w:hAnsi="Arial" w:cs="Arial"/>
          <w:spacing w:val="8"/>
          <w:sz w:val="24"/>
          <w:szCs w:val="24"/>
          <w:lang w:val="pt-BR"/>
        </w:rPr>
        <w:t xml:space="preserve"> </w:t>
      </w:r>
      <w:r w:rsidRPr="001B406E">
        <w:rPr>
          <w:rFonts w:ascii="Arial" w:hAnsi="Arial" w:cs="Arial"/>
          <w:sz w:val="24"/>
          <w:szCs w:val="24"/>
          <w:lang w:val="pt-BR"/>
        </w:rPr>
        <w:t>igualdade</w:t>
      </w:r>
      <w:r w:rsidRPr="001B406E">
        <w:rPr>
          <w:rFonts w:ascii="Arial" w:hAnsi="Arial" w:cs="Arial"/>
          <w:spacing w:val="5"/>
          <w:sz w:val="24"/>
          <w:szCs w:val="24"/>
          <w:lang w:val="pt-BR"/>
        </w:rPr>
        <w:t xml:space="preserve"> </w:t>
      </w:r>
      <w:r w:rsidRPr="001B406E">
        <w:rPr>
          <w:rFonts w:ascii="Arial" w:hAnsi="Arial" w:cs="Arial"/>
          <w:sz w:val="24"/>
          <w:szCs w:val="24"/>
          <w:lang w:val="pt-BR"/>
        </w:rPr>
        <w:t>de</w:t>
      </w:r>
      <w:r w:rsidRPr="001B406E">
        <w:rPr>
          <w:rFonts w:ascii="Arial" w:hAnsi="Arial" w:cs="Arial"/>
          <w:spacing w:val="7"/>
          <w:sz w:val="24"/>
          <w:szCs w:val="24"/>
          <w:lang w:val="pt-BR"/>
        </w:rPr>
        <w:t xml:space="preserve"> </w:t>
      </w:r>
      <w:r w:rsidRPr="001B406E">
        <w:rPr>
          <w:rFonts w:ascii="Arial" w:hAnsi="Arial" w:cs="Arial"/>
          <w:sz w:val="24"/>
          <w:szCs w:val="24"/>
          <w:lang w:val="pt-BR"/>
        </w:rPr>
        <w:t>condições,</w:t>
      </w:r>
      <w:r w:rsidRPr="001B406E">
        <w:rPr>
          <w:rFonts w:ascii="Arial" w:hAnsi="Arial" w:cs="Arial"/>
          <w:spacing w:val="6"/>
          <w:sz w:val="24"/>
          <w:szCs w:val="24"/>
          <w:lang w:val="pt-BR"/>
        </w:rPr>
        <w:t xml:space="preserve"> </w:t>
      </w:r>
      <w:r w:rsidRPr="001B406E">
        <w:rPr>
          <w:rFonts w:ascii="Arial" w:hAnsi="Arial" w:cs="Arial"/>
          <w:sz w:val="24"/>
          <w:szCs w:val="24"/>
          <w:lang w:val="pt-BR"/>
        </w:rPr>
        <w:t>se</w:t>
      </w:r>
      <w:r w:rsidRPr="001B406E">
        <w:rPr>
          <w:rFonts w:ascii="Arial" w:hAnsi="Arial" w:cs="Arial"/>
          <w:spacing w:val="4"/>
          <w:sz w:val="24"/>
          <w:szCs w:val="24"/>
          <w:lang w:val="pt-BR"/>
        </w:rPr>
        <w:t xml:space="preserve"> </w:t>
      </w:r>
      <w:r w:rsidRPr="001B406E">
        <w:rPr>
          <w:rFonts w:ascii="Arial" w:hAnsi="Arial" w:cs="Arial"/>
          <w:sz w:val="24"/>
          <w:szCs w:val="24"/>
          <w:lang w:val="pt-BR"/>
        </w:rPr>
        <w:t>não</w:t>
      </w:r>
      <w:r w:rsidRPr="001B406E">
        <w:rPr>
          <w:rFonts w:ascii="Arial" w:hAnsi="Arial" w:cs="Arial"/>
          <w:spacing w:val="5"/>
          <w:sz w:val="24"/>
          <w:szCs w:val="24"/>
          <w:lang w:val="pt-BR"/>
        </w:rPr>
        <w:t xml:space="preserve"> </w:t>
      </w:r>
      <w:r w:rsidRPr="001B406E">
        <w:rPr>
          <w:rFonts w:ascii="Arial" w:hAnsi="Arial" w:cs="Arial"/>
          <w:sz w:val="24"/>
          <w:szCs w:val="24"/>
          <w:lang w:val="pt-BR"/>
        </w:rPr>
        <w:t>houver</w:t>
      </w:r>
      <w:r w:rsidRPr="001B406E">
        <w:rPr>
          <w:rFonts w:ascii="Arial" w:hAnsi="Arial" w:cs="Arial"/>
          <w:spacing w:val="6"/>
          <w:sz w:val="24"/>
          <w:szCs w:val="24"/>
          <w:lang w:val="pt-BR"/>
        </w:rPr>
        <w:t xml:space="preserve"> </w:t>
      </w:r>
      <w:r w:rsidRPr="001B406E">
        <w:rPr>
          <w:rFonts w:ascii="Arial" w:hAnsi="Arial" w:cs="Arial"/>
          <w:sz w:val="24"/>
          <w:szCs w:val="24"/>
          <w:lang w:val="pt-BR"/>
        </w:rPr>
        <w:t>desempate,</w:t>
      </w:r>
      <w:r w:rsidRPr="001B406E">
        <w:rPr>
          <w:rFonts w:ascii="Arial" w:hAnsi="Arial" w:cs="Arial"/>
          <w:spacing w:val="6"/>
          <w:sz w:val="24"/>
          <w:szCs w:val="24"/>
          <w:lang w:val="pt-BR"/>
        </w:rPr>
        <w:t xml:space="preserve"> </w:t>
      </w:r>
      <w:r w:rsidRPr="001B406E">
        <w:rPr>
          <w:rFonts w:ascii="Arial" w:hAnsi="Arial" w:cs="Arial"/>
          <w:sz w:val="24"/>
          <w:szCs w:val="24"/>
          <w:lang w:val="pt-BR"/>
        </w:rPr>
        <w:t>será</w:t>
      </w:r>
      <w:r w:rsidRPr="001B406E">
        <w:rPr>
          <w:rFonts w:ascii="Arial" w:hAnsi="Arial" w:cs="Arial"/>
          <w:spacing w:val="7"/>
          <w:sz w:val="24"/>
          <w:szCs w:val="24"/>
          <w:lang w:val="pt-BR"/>
        </w:rPr>
        <w:t xml:space="preserve"> </w:t>
      </w:r>
      <w:r w:rsidRPr="001B406E">
        <w:rPr>
          <w:rFonts w:ascii="Arial" w:hAnsi="Arial" w:cs="Arial"/>
          <w:sz w:val="24"/>
          <w:szCs w:val="24"/>
          <w:lang w:val="pt-BR"/>
        </w:rPr>
        <w:t>assegurada</w:t>
      </w:r>
      <w:r w:rsidRPr="001B406E">
        <w:rPr>
          <w:rFonts w:ascii="Arial" w:hAnsi="Arial" w:cs="Arial"/>
          <w:spacing w:val="7"/>
          <w:sz w:val="24"/>
          <w:szCs w:val="24"/>
          <w:lang w:val="pt-BR"/>
        </w:rPr>
        <w:t xml:space="preserve"> </w:t>
      </w:r>
      <w:r w:rsidRPr="001B406E">
        <w:rPr>
          <w:rFonts w:ascii="Arial" w:hAnsi="Arial" w:cs="Arial"/>
          <w:sz w:val="24"/>
          <w:szCs w:val="24"/>
          <w:lang w:val="pt-BR"/>
        </w:rPr>
        <w:t>preferência,</w:t>
      </w:r>
      <w:r w:rsidRPr="001B406E">
        <w:rPr>
          <w:rFonts w:ascii="Arial" w:hAnsi="Arial" w:cs="Arial"/>
          <w:spacing w:val="-56"/>
          <w:sz w:val="24"/>
          <w:szCs w:val="24"/>
          <w:lang w:val="pt-BR"/>
        </w:rPr>
        <w:t xml:space="preserve"> </w:t>
      </w:r>
      <w:r w:rsidRPr="001B406E">
        <w:rPr>
          <w:rFonts w:ascii="Arial" w:hAnsi="Arial" w:cs="Arial"/>
          <w:sz w:val="24"/>
          <w:szCs w:val="24"/>
          <w:lang w:val="pt-BR"/>
        </w:rPr>
        <w:t>sucessivamente,</w:t>
      </w:r>
      <w:r w:rsidRPr="001B406E">
        <w:rPr>
          <w:rFonts w:ascii="Arial" w:hAnsi="Arial" w:cs="Arial"/>
          <w:spacing w:val="-3"/>
          <w:sz w:val="24"/>
          <w:szCs w:val="24"/>
          <w:lang w:val="pt-BR"/>
        </w:rPr>
        <w:t xml:space="preserve"> </w:t>
      </w:r>
      <w:r w:rsidRPr="001B406E">
        <w:rPr>
          <w:rFonts w:ascii="Arial" w:hAnsi="Arial" w:cs="Arial"/>
          <w:sz w:val="24"/>
          <w:szCs w:val="24"/>
          <w:lang w:val="pt-BR"/>
        </w:rPr>
        <w:t>aos</w:t>
      </w:r>
      <w:r w:rsidRPr="001B406E">
        <w:rPr>
          <w:rFonts w:ascii="Arial" w:hAnsi="Arial" w:cs="Arial"/>
          <w:spacing w:val="-1"/>
          <w:sz w:val="24"/>
          <w:szCs w:val="24"/>
          <w:lang w:val="pt-BR"/>
        </w:rPr>
        <w:t xml:space="preserve"> </w:t>
      </w:r>
      <w:r w:rsidRPr="001B406E">
        <w:rPr>
          <w:rFonts w:ascii="Arial" w:hAnsi="Arial" w:cs="Arial"/>
          <w:sz w:val="24"/>
          <w:szCs w:val="24"/>
          <w:lang w:val="pt-BR"/>
        </w:rPr>
        <w:t>bens</w:t>
      </w:r>
      <w:r w:rsidRPr="001B406E">
        <w:rPr>
          <w:rFonts w:ascii="Arial" w:hAnsi="Arial" w:cs="Arial"/>
          <w:spacing w:val="-1"/>
          <w:sz w:val="24"/>
          <w:szCs w:val="24"/>
          <w:lang w:val="pt-BR"/>
        </w:rPr>
        <w:t xml:space="preserve"> </w:t>
      </w:r>
      <w:r w:rsidRPr="001B406E">
        <w:rPr>
          <w:rFonts w:ascii="Arial" w:hAnsi="Arial" w:cs="Arial"/>
          <w:sz w:val="24"/>
          <w:szCs w:val="24"/>
          <w:lang w:val="pt-BR"/>
        </w:rPr>
        <w:t>e</w:t>
      </w:r>
      <w:r w:rsidRPr="001B406E">
        <w:rPr>
          <w:rFonts w:ascii="Arial" w:hAnsi="Arial" w:cs="Arial"/>
          <w:spacing w:val="-1"/>
          <w:sz w:val="24"/>
          <w:szCs w:val="24"/>
          <w:lang w:val="pt-BR"/>
        </w:rPr>
        <w:t xml:space="preserve"> </w:t>
      </w:r>
      <w:r w:rsidRPr="001B406E">
        <w:rPr>
          <w:rFonts w:ascii="Arial" w:hAnsi="Arial" w:cs="Arial"/>
          <w:sz w:val="24"/>
          <w:szCs w:val="24"/>
          <w:lang w:val="pt-BR"/>
        </w:rPr>
        <w:t>serviços</w:t>
      </w:r>
      <w:r w:rsidRPr="001B406E">
        <w:rPr>
          <w:rFonts w:ascii="Arial" w:hAnsi="Arial" w:cs="Arial"/>
          <w:spacing w:val="-1"/>
          <w:sz w:val="24"/>
          <w:szCs w:val="24"/>
          <w:lang w:val="pt-BR"/>
        </w:rPr>
        <w:t xml:space="preserve"> </w:t>
      </w:r>
      <w:r w:rsidRPr="001B406E">
        <w:rPr>
          <w:rFonts w:ascii="Arial" w:hAnsi="Arial" w:cs="Arial"/>
          <w:sz w:val="24"/>
          <w:szCs w:val="24"/>
          <w:lang w:val="pt-BR"/>
        </w:rPr>
        <w:t>produzidos</w:t>
      </w:r>
      <w:r w:rsidRPr="001B406E">
        <w:rPr>
          <w:rFonts w:ascii="Arial" w:hAnsi="Arial" w:cs="Arial"/>
          <w:spacing w:val="-1"/>
          <w:sz w:val="24"/>
          <w:szCs w:val="24"/>
          <w:lang w:val="pt-BR"/>
        </w:rPr>
        <w:t xml:space="preserve"> </w:t>
      </w:r>
      <w:r w:rsidRPr="001B406E">
        <w:rPr>
          <w:rFonts w:ascii="Arial" w:hAnsi="Arial" w:cs="Arial"/>
          <w:sz w:val="24"/>
          <w:szCs w:val="24"/>
          <w:lang w:val="pt-BR"/>
        </w:rPr>
        <w:t>ou</w:t>
      </w:r>
      <w:r w:rsidRPr="001B406E">
        <w:rPr>
          <w:rFonts w:ascii="Arial" w:hAnsi="Arial" w:cs="Arial"/>
          <w:spacing w:val="-1"/>
          <w:sz w:val="24"/>
          <w:szCs w:val="24"/>
          <w:lang w:val="pt-BR"/>
        </w:rPr>
        <w:t xml:space="preserve"> </w:t>
      </w:r>
      <w:r w:rsidRPr="001B406E">
        <w:rPr>
          <w:rFonts w:ascii="Arial" w:hAnsi="Arial" w:cs="Arial"/>
          <w:sz w:val="24"/>
          <w:szCs w:val="24"/>
          <w:lang w:val="pt-BR"/>
        </w:rPr>
        <w:t>prestados</w:t>
      </w:r>
      <w:r w:rsidRPr="001B406E">
        <w:rPr>
          <w:rFonts w:ascii="Arial" w:hAnsi="Arial" w:cs="Arial"/>
          <w:spacing w:val="-1"/>
          <w:sz w:val="24"/>
          <w:szCs w:val="24"/>
          <w:lang w:val="pt-BR"/>
        </w:rPr>
        <w:t xml:space="preserve"> </w:t>
      </w:r>
      <w:r w:rsidRPr="001B406E">
        <w:rPr>
          <w:rFonts w:ascii="Arial" w:hAnsi="Arial" w:cs="Arial"/>
          <w:sz w:val="24"/>
          <w:szCs w:val="24"/>
          <w:lang w:val="pt-BR"/>
        </w:rPr>
        <w:t>por:</w:t>
      </w:r>
    </w:p>
    <w:p w14:paraId="7253651C" w14:textId="77777777" w:rsidR="00731BE0" w:rsidRPr="001B406E" w:rsidRDefault="00731BE0" w:rsidP="001B0942">
      <w:pPr>
        <w:pStyle w:val="PargrafodaLista"/>
        <w:numPr>
          <w:ilvl w:val="3"/>
          <w:numId w:val="4"/>
        </w:numPr>
        <w:tabs>
          <w:tab w:val="left" w:pos="842"/>
        </w:tabs>
        <w:ind w:right="185"/>
        <w:rPr>
          <w:rFonts w:ascii="Arial" w:hAnsi="Arial" w:cs="Arial"/>
          <w:sz w:val="24"/>
          <w:szCs w:val="24"/>
          <w:lang w:val="pt-BR"/>
        </w:rPr>
      </w:pPr>
      <w:proofErr w:type="gramStart"/>
      <w:r w:rsidRPr="001B406E">
        <w:rPr>
          <w:rFonts w:ascii="Arial" w:hAnsi="Arial" w:cs="Arial"/>
          <w:sz w:val="24"/>
          <w:szCs w:val="24"/>
          <w:lang w:val="pt-BR"/>
        </w:rPr>
        <w:t>empresas</w:t>
      </w:r>
      <w:proofErr w:type="gramEnd"/>
      <w:r w:rsidRPr="001B406E">
        <w:rPr>
          <w:rFonts w:ascii="Arial" w:hAnsi="Arial" w:cs="Arial"/>
          <w:sz w:val="24"/>
          <w:szCs w:val="24"/>
          <w:lang w:val="pt-BR"/>
        </w:rPr>
        <w:t xml:space="preserve"> estabelecidas no território do Estado ou do Distrito Federal do órgão ou entidade da</w:t>
      </w:r>
      <w:r w:rsidRPr="001B406E">
        <w:rPr>
          <w:rFonts w:ascii="Arial" w:hAnsi="Arial" w:cs="Arial"/>
          <w:spacing w:val="1"/>
          <w:sz w:val="24"/>
          <w:szCs w:val="24"/>
          <w:lang w:val="pt-BR"/>
        </w:rPr>
        <w:t xml:space="preserve"> </w:t>
      </w:r>
      <w:r w:rsidRPr="001B406E">
        <w:rPr>
          <w:rFonts w:ascii="Arial" w:hAnsi="Arial" w:cs="Arial"/>
          <w:sz w:val="24"/>
          <w:szCs w:val="24"/>
          <w:lang w:val="pt-BR"/>
        </w:rPr>
        <w:t>Administração Pública estadual ou distrital licitante ou, no caso de licitação realizada por órgão ou</w:t>
      </w:r>
      <w:r w:rsidRPr="001B406E">
        <w:rPr>
          <w:rFonts w:ascii="Arial" w:hAnsi="Arial" w:cs="Arial"/>
          <w:spacing w:val="1"/>
          <w:sz w:val="24"/>
          <w:szCs w:val="24"/>
          <w:lang w:val="pt-BR"/>
        </w:rPr>
        <w:t xml:space="preserve"> </w:t>
      </w:r>
      <w:r w:rsidRPr="001B406E">
        <w:rPr>
          <w:rFonts w:ascii="Arial" w:hAnsi="Arial" w:cs="Arial"/>
          <w:sz w:val="24"/>
          <w:szCs w:val="24"/>
          <w:lang w:val="pt-BR"/>
        </w:rPr>
        <w:t>entidade</w:t>
      </w:r>
      <w:r w:rsidRPr="001B406E">
        <w:rPr>
          <w:rFonts w:ascii="Arial" w:hAnsi="Arial" w:cs="Arial"/>
          <w:spacing w:val="-1"/>
          <w:sz w:val="24"/>
          <w:szCs w:val="24"/>
          <w:lang w:val="pt-BR"/>
        </w:rPr>
        <w:t xml:space="preserve"> </w:t>
      </w:r>
      <w:r w:rsidRPr="001B406E">
        <w:rPr>
          <w:rFonts w:ascii="Arial" w:hAnsi="Arial" w:cs="Arial"/>
          <w:sz w:val="24"/>
          <w:szCs w:val="24"/>
          <w:lang w:val="pt-BR"/>
        </w:rPr>
        <w:t>de</w:t>
      </w:r>
      <w:r w:rsidRPr="001B406E">
        <w:rPr>
          <w:rFonts w:ascii="Arial" w:hAnsi="Arial" w:cs="Arial"/>
          <w:spacing w:val="-1"/>
          <w:sz w:val="24"/>
          <w:szCs w:val="24"/>
          <w:lang w:val="pt-BR"/>
        </w:rPr>
        <w:t xml:space="preserve"> </w:t>
      </w:r>
      <w:r w:rsidRPr="001B406E">
        <w:rPr>
          <w:rFonts w:ascii="Arial" w:hAnsi="Arial" w:cs="Arial"/>
          <w:sz w:val="24"/>
          <w:szCs w:val="24"/>
          <w:lang w:val="pt-BR"/>
        </w:rPr>
        <w:t>Município,</w:t>
      </w:r>
      <w:r w:rsidRPr="001B406E">
        <w:rPr>
          <w:rFonts w:ascii="Arial" w:hAnsi="Arial" w:cs="Arial"/>
          <w:spacing w:val="-2"/>
          <w:sz w:val="24"/>
          <w:szCs w:val="24"/>
          <w:lang w:val="pt-BR"/>
        </w:rPr>
        <w:t xml:space="preserve"> </w:t>
      </w:r>
      <w:r w:rsidRPr="001B406E">
        <w:rPr>
          <w:rFonts w:ascii="Arial" w:hAnsi="Arial" w:cs="Arial"/>
          <w:sz w:val="24"/>
          <w:szCs w:val="24"/>
          <w:lang w:val="pt-BR"/>
        </w:rPr>
        <w:t>no</w:t>
      </w:r>
      <w:r w:rsidRPr="001B406E">
        <w:rPr>
          <w:rFonts w:ascii="Arial" w:hAnsi="Arial" w:cs="Arial"/>
          <w:spacing w:val="-3"/>
          <w:sz w:val="24"/>
          <w:szCs w:val="24"/>
          <w:lang w:val="pt-BR"/>
        </w:rPr>
        <w:t xml:space="preserve"> </w:t>
      </w:r>
      <w:r w:rsidRPr="001B406E">
        <w:rPr>
          <w:rFonts w:ascii="Arial" w:hAnsi="Arial" w:cs="Arial"/>
          <w:sz w:val="24"/>
          <w:szCs w:val="24"/>
          <w:lang w:val="pt-BR"/>
        </w:rPr>
        <w:t>território</w:t>
      </w:r>
      <w:r w:rsidRPr="001B406E">
        <w:rPr>
          <w:rFonts w:ascii="Arial" w:hAnsi="Arial" w:cs="Arial"/>
          <w:spacing w:val="-1"/>
          <w:sz w:val="24"/>
          <w:szCs w:val="24"/>
          <w:lang w:val="pt-BR"/>
        </w:rPr>
        <w:t xml:space="preserve"> </w:t>
      </w:r>
      <w:r w:rsidRPr="001B406E">
        <w:rPr>
          <w:rFonts w:ascii="Arial" w:hAnsi="Arial" w:cs="Arial"/>
          <w:sz w:val="24"/>
          <w:szCs w:val="24"/>
          <w:lang w:val="pt-BR"/>
        </w:rPr>
        <w:t>do</w:t>
      </w:r>
      <w:r w:rsidRPr="001B406E">
        <w:rPr>
          <w:rFonts w:ascii="Arial" w:hAnsi="Arial" w:cs="Arial"/>
          <w:spacing w:val="-1"/>
          <w:sz w:val="24"/>
          <w:szCs w:val="24"/>
          <w:lang w:val="pt-BR"/>
        </w:rPr>
        <w:t xml:space="preserve"> </w:t>
      </w:r>
      <w:r w:rsidRPr="001B406E">
        <w:rPr>
          <w:rFonts w:ascii="Arial" w:hAnsi="Arial" w:cs="Arial"/>
          <w:sz w:val="24"/>
          <w:szCs w:val="24"/>
          <w:lang w:val="pt-BR"/>
        </w:rPr>
        <w:t>Estado em</w:t>
      </w:r>
      <w:r w:rsidRPr="001B406E">
        <w:rPr>
          <w:rFonts w:ascii="Arial" w:hAnsi="Arial" w:cs="Arial"/>
          <w:spacing w:val="-2"/>
          <w:sz w:val="24"/>
          <w:szCs w:val="24"/>
          <w:lang w:val="pt-BR"/>
        </w:rPr>
        <w:t xml:space="preserve"> </w:t>
      </w:r>
      <w:r w:rsidRPr="001B406E">
        <w:rPr>
          <w:rFonts w:ascii="Arial" w:hAnsi="Arial" w:cs="Arial"/>
          <w:sz w:val="24"/>
          <w:szCs w:val="24"/>
          <w:lang w:val="pt-BR"/>
        </w:rPr>
        <w:t>que</w:t>
      </w:r>
      <w:r w:rsidRPr="001B406E">
        <w:rPr>
          <w:rFonts w:ascii="Arial" w:hAnsi="Arial" w:cs="Arial"/>
          <w:spacing w:val="-2"/>
          <w:sz w:val="24"/>
          <w:szCs w:val="24"/>
          <w:lang w:val="pt-BR"/>
        </w:rPr>
        <w:t xml:space="preserve"> </w:t>
      </w:r>
      <w:r w:rsidRPr="001B406E">
        <w:rPr>
          <w:rFonts w:ascii="Arial" w:hAnsi="Arial" w:cs="Arial"/>
          <w:sz w:val="24"/>
          <w:szCs w:val="24"/>
          <w:lang w:val="pt-BR"/>
        </w:rPr>
        <w:t>este</w:t>
      </w:r>
      <w:r w:rsidRPr="001B406E">
        <w:rPr>
          <w:rFonts w:ascii="Arial" w:hAnsi="Arial" w:cs="Arial"/>
          <w:spacing w:val="-1"/>
          <w:sz w:val="24"/>
          <w:szCs w:val="24"/>
          <w:lang w:val="pt-BR"/>
        </w:rPr>
        <w:t xml:space="preserve"> </w:t>
      </w:r>
      <w:r w:rsidRPr="001B406E">
        <w:rPr>
          <w:rFonts w:ascii="Arial" w:hAnsi="Arial" w:cs="Arial"/>
          <w:sz w:val="24"/>
          <w:szCs w:val="24"/>
          <w:lang w:val="pt-BR"/>
        </w:rPr>
        <w:t>se</w:t>
      </w:r>
      <w:r w:rsidRPr="001B406E">
        <w:rPr>
          <w:rFonts w:ascii="Arial" w:hAnsi="Arial" w:cs="Arial"/>
          <w:spacing w:val="-1"/>
          <w:sz w:val="24"/>
          <w:szCs w:val="24"/>
          <w:lang w:val="pt-BR"/>
        </w:rPr>
        <w:t xml:space="preserve"> </w:t>
      </w:r>
      <w:r w:rsidRPr="001B406E">
        <w:rPr>
          <w:rFonts w:ascii="Arial" w:hAnsi="Arial" w:cs="Arial"/>
          <w:sz w:val="24"/>
          <w:szCs w:val="24"/>
          <w:lang w:val="pt-BR"/>
        </w:rPr>
        <w:t>localize;</w:t>
      </w:r>
    </w:p>
    <w:p w14:paraId="2D982E36" w14:textId="77777777" w:rsidR="00731BE0" w:rsidRPr="001B406E" w:rsidRDefault="00731BE0" w:rsidP="001B0942">
      <w:pPr>
        <w:pStyle w:val="PargrafodaLista"/>
        <w:numPr>
          <w:ilvl w:val="3"/>
          <w:numId w:val="4"/>
        </w:numPr>
        <w:tabs>
          <w:tab w:val="left" w:pos="842"/>
        </w:tabs>
        <w:ind w:hanging="349"/>
        <w:rPr>
          <w:rFonts w:ascii="Arial" w:hAnsi="Arial" w:cs="Arial"/>
          <w:sz w:val="24"/>
          <w:szCs w:val="24"/>
          <w:lang w:val="pt-BR"/>
        </w:rPr>
      </w:pPr>
      <w:proofErr w:type="gramStart"/>
      <w:r w:rsidRPr="001B406E">
        <w:rPr>
          <w:rFonts w:ascii="Arial" w:hAnsi="Arial" w:cs="Arial"/>
          <w:sz w:val="24"/>
          <w:szCs w:val="24"/>
          <w:lang w:val="pt-BR"/>
        </w:rPr>
        <w:t>empresas</w:t>
      </w:r>
      <w:proofErr w:type="gramEnd"/>
      <w:r w:rsidRPr="001B406E">
        <w:rPr>
          <w:rFonts w:ascii="Arial" w:hAnsi="Arial" w:cs="Arial"/>
          <w:spacing w:val="-3"/>
          <w:sz w:val="24"/>
          <w:szCs w:val="24"/>
          <w:lang w:val="pt-BR"/>
        </w:rPr>
        <w:t xml:space="preserve"> </w:t>
      </w:r>
      <w:r w:rsidRPr="001B406E">
        <w:rPr>
          <w:rFonts w:ascii="Arial" w:hAnsi="Arial" w:cs="Arial"/>
          <w:sz w:val="24"/>
          <w:szCs w:val="24"/>
          <w:lang w:val="pt-BR"/>
        </w:rPr>
        <w:t>brasileiras;</w:t>
      </w:r>
    </w:p>
    <w:p w14:paraId="0206D251" w14:textId="77777777" w:rsidR="00731BE0" w:rsidRPr="001B406E" w:rsidRDefault="00731BE0" w:rsidP="001B0942">
      <w:pPr>
        <w:pStyle w:val="PargrafodaLista"/>
        <w:numPr>
          <w:ilvl w:val="3"/>
          <w:numId w:val="4"/>
        </w:numPr>
        <w:tabs>
          <w:tab w:val="left" w:pos="842"/>
        </w:tabs>
        <w:ind w:hanging="349"/>
        <w:rPr>
          <w:rFonts w:ascii="Arial" w:hAnsi="Arial" w:cs="Arial"/>
          <w:sz w:val="24"/>
          <w:szCs w:val="24"/>
          <w:lang w:val="pt-BR"/>
        </w:rPr>
      </w:pPr>
      <w:proofErr w:type="gramStart"/>
      <w:r w:rsidRPr="001B406E">
        <w:rPr>
          <w:rFonts w:ascii="Arial" w:hAnsi="Arial" w:cs="Arial"/>
          <w:sz w:val="24"/>
          <w:szCs w:val="24"/>
          <w:lang w:val="pt-BR"/>
        </w:rPr>
        <w:t>empresas</w:t>
      </w:r>
      <w:proofErr w:type="gramEnd"/>
      <w:r w:rsidRPr="001B406E">
        <w:rPr>
          <w:rFonts w:ascii="Arial" w:hAnsi="Arial" w:cs="Arial"/>
          <w:spacing w:val="-2"/>
          <w:sz w:val="24"/>
          <w:szCs w:val="24"/>
          <w:lang w:val="pt-BR"/>
        </w:rPr>
        <w:t xml:space="preserve"> </w:t>
      </w:r>
      <w:r w:rsidRPr="001B406E">
        <w:rPr>
          <w:rFonts w:ascii="Arial" w:hAnsi="Arial" w:cs="Arial"/>
          <w:sz w:val="24"/>
          <w:szCs w:val="24"/>
          <w:lang w:val="pt-BR"/>
        </w:rPr>
        <w:t>que</w:t>
      </w:r>
      <w:r w:rsidRPr="001B406E">
        <w:rPr>
          <w:rFonts w:ascii="Arial" w:hAnsi="Arial" w:cs="Arial"/>
          <w:spacing w:val="-4"/>
          <w:sz w:val="24"/>
          <w:szCs w:val="24"/>
          <w:lang w:val="pt-BR"/>
        </w:rPr>
        <w:t xml:space="preserve"> </w:t>
      </w:r>
      <w:r w:rsidRPr="001B406E">
        <w:rPr>
          <w:rFonts w:ascii="Arial" w:hAnsi="Arial" w:cs="Arial"/>
          <w:sz w:val="24"/>
          <w:szCs w:val="24"/>
          <w:lang w:val="pt-BR"/>
        </w:rPr>
        <w:t>invistam</w:t>
      </w:r>
      <w:r w:rsidRPr="001B406E">
        <w:rPr>
          <w:rFonts w:ascii="Arial" w:hAnsi="Arial" w:cs="Arial"/>
          <w:spacing w:val="-1"/>
          <w:sz w:val="24"/>
          <w:szCs w:val="24"/>
          <w:lang w:val="pt-BR"/>
        </w:rPr>
        <w:t xml:space="preserve"> </w:t>
      </w:r>
      <w:r w:rsidRPr="001B406E">
        <w:rPr>
          <w:rFonts w:ascii="Arial" w:hAnsi="Arial" w:cs="Arial"/>
          <w:sz w:val="24"/>
          <w:szCs w:val="24"/>
          <w:lang w:val="pt-BR"/>
        </w:rPr>
        <w:t>em</w:t>
      </w:r>
      <w:r w:rsidRPr="001B406E">
        <w:rPr>
          <w:rFonts w:ascii="Arial" w:hAnsi="Arial" w:cs="Arial"/>
          <w:spacing w:val="-1"/>
          <w:sz w:val="24"/>
          <w:szCs w:val="24"/>
          <w:lang w:val="pt-BR"/>
        </w:rPr>
        <w:t xml:space="preserve"> </w:t>
      </w:r>
      <w:r w:rsidRPr="001B406E">
        <w:rPr>
          <w:rFonts w:ascii="Arial" w:hAnsi="Arial" w:cs="Arial"/>
          <w:sz w:val="24"/>
          <w:szCs w:val="24"/>
          <w:lang w:val="pt-BR"/>
        </w:rPr>
        <w:t>pesquisa</w:t>
      </w:r>
      <w:r w:rsidRPr="001B406E">
        <w:rPr>
          <w:rFonts w:ascii="Arial" w:hAnsi="Arial" w:cs="Arial"/>
          <w:spacing w:val="-2"/>
          <w:sz w:val="24"/>
          <w:szCs w:val="24"/>
          <w:lang w:val="pt-BR"/>
        </w:rPr>
        <w:t xml:space="preserve"> </w:t>
      </w:r>
      <w:r w:rsidRPr="001B406E">
        <w:rPr>
          <w:rFonts w:ascii="Arial" w:hAnsi="Arial" w:cs="Arial"/>
          <w:sz w:val="24"/>
          <w:szCs w:val="24"/>
          <w:lang w:val="pt-BR"/>
        </w:rPr>
        <w:t>e</w:t>
      </w:r>
      <w:r w:rsidRPr="001B406E">
        <w:rPr>
          <w:rFonts w:ascii="Arial" w:hAnsi="Arial" w:cs="Arial"/>
          <w:spacing w:val="-2"/>
          <w:sz w:val="24"/>
          <w:szCs w:val="24"/>
          <w:lang w:val="pt-BR"/>
        </w:rPr>
        <w:t xml:space="preserve"> </w:t>
      </w:r>
      <w:r w:rsidRPr="001B406E">
        <w:rPr>
          <w:rFonts w:ascii="Arial" w:hAnsi="Arial" w:cs="Arial"/>
          <w:sz w:val="24"/>
          <w:szCs w:val="24"/>
          <w:lang w:val="pt-BR"/>
        </w:rPr>
        <w:t>no</w:t>
      </w:r>
      <w:r w:rsidRPr="001B406E">
        <w:rPr>
          <w:rFonts w:ascii="Arial" w:hAnsi="Arial" w:cs="Arial"/>
          <w:spacing w:val="-1"/>
          <w:sz w:val="24"/>
          <w:szCs w:val="24"/>
          <w:lang w:val="pt-BR"/>
        </w:rPr>
        <w:t xml:space="preserve"> </w:t>
      </w:r>
      <w:r w:rsidRPr="001B406E">
        <w:rPr>
          <w:rFonts w:ascii="Arial" w:hAnsi="Arial" w:cs="Arial"/>
          <w:sz w:val="24"/>
          <w:szCs w:val="24"/>
          <w:lang w:val="pt-BR"/>
        </w:rPr>
        <w:t>desenvolvimento</w:t>
      </w:r>
      <w:r w:rsidRPr="001B406E">
        <w:rPr>
          <w:rFonts w:ascii="Arial" w:hAnsi="Arial" w:cs="Arial"/>
          <w:spacing w:val="-2"/>
          <w:sz w:val="24"/>
          <w:szCs w:val="24"/>
          <w:lang w:val="pt-BR"/>
        </w:rPr>
        <w:t xml:space="preserve"> </w:t>
      </w:r>
      <w:r w:rsidRPr="001B406E">
        <w:rPr>
          <w:rFonts w:ascii="Arial" w:hAnsi="Arial" w:cs="Arial"/>
          <w:sz w:val="24"/>
          <w:szCs w:val="24"/>
          <w:lang w:val="pt-BR"/>
        </w:rPr>
        <w:t>de</w:t>
      </w:r>
      <w:r w:rsidRPr="001B406E">
        <w:rPr>
          <w:rFonts w:ascii="Arial" w:hAnsi="Arial" w:cs="Arial"/>
          <w:spacing w:val="-2"/>
          <w:sz w:val="24"/>
          <w:szCs w:val="24"/>
          <w:lang w:val="pt-BR"/>
        </w:rPr>
        <w:t xml:space="preserve"> </w:t>
      </w:r>
      <w:r w:rsidRPr="001B406E">
        <w:rPr>
          <w:rFonts w:ascii="Arial" w:hAnsi="Arial" w:cs="Arial"/>
          <w:sz w:val="24"/>
          <w:szCs w:val="24"/>
          <w:lang w:val="pt-BR"/>
        </w:rPr>
        <w:t>tecnologia</w:t>
      </w:r>
      <w:r w:rsidRPr="001B406E">
        <w:rPr>
          <w:rFonts w:ascii="Arial" w:hAnsi="Arial" w:cs="Arial"/>
          <w:spacing w:val="-2"/>
          <w:sz w:val="24"/>
          <w:szCs w:val="24"/>
          <w:lang w:val="pt-BR"/>
        </w:rPr>
        <w:t xml:space="preserve"> </w:t>
      </w:r>
      <w:r w:rsidRPr="001B406E">
        <w:rPr>
          <w:rFonts w:ascii="Arial" w:hAnsi="Arial" w:cs="Arial"/>
          <w:sz w:val="24"/>
          <w:szCs w:val="24"/>
          <w:lang w:val="pt-BR"/>
        </w:rPr>
        <w:t>no</w:t>
      </w:r>
      <w:r w:rsidRPr="001B406E">
        <w:rPr>
          <w:rFonts w:ascii="Arial" w:hAnsi="Arial" w:cs="Arial"/>
          <w:spacing w:val="-4"/>
          <w:sz w:val="24"/>
          <w:szCs w:val="24"/>
          <w:lang w:val="pt-BR"/>
        </w:rPr>
        <w:t xml:space="preserve"> </w:t>
      </w:r>
      <w:r w:rsidRPr="001B406E">
        <w:rPr>
          <w:rFonts w:ascii="Arial" w:hAnsi="Arial" w:cs="Arial"/>
          <w:sz w:val="24"/>
          <w:szCs w:val="24"/>
          <w:lang w:val="pt-BR"/>
        </w:rPr>
        <w:t>País;</w:t>
      </w:r>
    </w:p>
    <w:p w14:paraId="6E5E921F" w14:textId="77777777" w:rsidR="00731BE0" w:rsidRPr="001B406E" w:rsidRDefault="00731BE0" w:rsidP="001B0942">
      <w:pPr>
        <w:pStyle w:val="PargrafodaLista"/>
        <w:numPr>
          <w:ilvl w:val="3"/>
          <w:numId w:val="4"/>
        </w:numPr>
        <w:tabs>
          <w:tab w:val="left" w:pos="842"/>
        </w:tabs>
        <w:ind w:right="192"/>
        <w:rPr>
          <w:rFonts w:ascii="Arial" w:hAnsi="Arial" w:cs="Arial"/>
          <w:sz w:val="24"/>
          <w:szCs w:val="24"/>
          <w:lang w:val="pt-BR"/>
        </w:rPr>
      </w:pPr>
      <w:proofErr w:type="gramStart"/>
      <w:r w:rsidRPr="001B406E">
        <w:rPr>
          <w:rFonts w:ascii="Arial" w:hAnsi="Arial" w:cs="Arial"/>
          <w:sz w:val="24"/>
          <w:szCs w:val="24"/>
          <w:lang w:val="pt-BR"/>
        </w:rPr>
        <w:t>empresas</w:t>
      </w:r>
      <w:proofErr w:type="gramEnd"/>
      <w:r w:rsidRPr="001B406E">
        <w:rPr>
          <w:rFonts w:ascii="Arial" w:hAnsi="Arial" w:cs="Arial"/>
          <w:sz w:val="24"/>
          <w:szCs w:val="24"/>
          <w:lang w:val="pt-BR"/>
        </w:rPr>
        <w:t xml:space="preserve"> que comprovem a prática de mitigação, nos termos da Lei nº 12.187, de 29 de dezembro</w:t>
      </w:r>
      <w:r w:rsidRPr="001B406E">
        <w:rPr>
          <w:rFonts w:ascii="Arial" w:hAnsi="Arial" w:cs="Arial"/>
          <w:spacing w:val="1"/>
          <w:sz w:val="24"/>
          <w:szCs w:val="24"/>
          <w:lang w:val="pt-BR"/>
        </w:rPr>
        <w:t xml:space="preserve"> </w:t>
      </w:r>
      <w:r w:rsidRPr="001B406E">
        <w:rPr>
          <w:rFonts w:ascii="Arial" w:hAnsi="Arial" w:cs="Arial"/>
          <w:sz w:val="24"/>
          <w:szCs w:val="24"/>
          <w:lang w:val="pt-BR"/>
        </w:rPr>
        <w:t>de</w:t>
      </w:r>
      <w:r w:rsidRPr="001B406E">
        <w:rPr>
          <w:rFonts w:ascii="Arial" w:hAnsi="Arial" w:cs="Arial"/>
          <w:spacing w:val="-1"/>
          <w:sz w:val="24"/>
          <w:szCs w:val="24"/>
          <w:lang w:val="pt-BR"/>
        </w:rPr>
        <w:t xml:space="preserve"> </w:t>
      </w:r>
      <w:r w:rsidRPr="001B406E">
        <w:rPr>
          <w:rFonts w:ascii="Arial" w:hAnsi="Arial" w:cs="Arial"/>
          <w:sz w:val="24"/>
          <w:szCs w:val="24"/>
          <w:lang w:val="pt-BR"/>
        </w:rPr>
        <w:t>2009.</w:t>
      </w:r>
    </w:p>
    <w:p w14:paraId="72DD2A58" w14:textId="757E074F" w:rsidR="00731BE0" w:rsidRPr="001B406E" w:rsidRDefault="00731BE0" w:rsidP="00B2756A">
      <w:pPr>
        <w:pStyle w:val="PargrafodaLista"/>
        <w:numPr>
          <w:ilvl w:val="1"/>
          <w:numId w:val="27"/>
        </w:numPr>
        <w:tabs>
          <w:tab w:val="left" w:pos="700"/>
        </w:tabs>
        <w:spacing w:before="1"/>
        <w:ind w:left="655" w:right="184" w:hanging="88"/>
        <w:rPr>
          <w:rFonts w:ascii="Arial" w:hAnsi="Arial" w:cs="Arial"/>
          <w:sz w:val="24"/>
          <w:szCs w:val="24"/>
          <w:lang w:val="pt-BR"/>
        </w:rPr>
      </w:pPr>
      <w:r w:rsidRPr="001B406E">
        <w:rPr>
          <w:rFonts w:ascii="Arial" w:hAnsi="Arial" w:cs="Arial"/>
          <w:sz w:val="24"/>
          <w:szCs w:val="24"/>
          <w:lang w:val="pt-BR"/>
        </w:rPr>
        <w:t>Persistindo</w:t>
      </w:r>
      <w:r w:rsidRPr="001B406E">
        <w:rPr>
          <w:rFonts w:ascii="Arial" w:hAnsi="Arial" w:cs="Arial"/>
          <w:spacing w:val="1"/>
          <w:sz w:val="24"/>
          <w:szCs w:val="24"/>
          <w:lang w:val="pt-BR"/>
        </w:rPr>
        <w:t xml:space="preserve"> </w:t>
      </w:r>
      <w:r w:rsidRPr="001B406E">
        <w:rPr>
          <w:rFonts w:ascii="Arial" w:hAnsi="Arial" w:cs="Arial"/>
          <w:sz w:val="24"/>
          <w:szCs w:val="24"/>
          <w:lang w:val="pt-BR"/>
        </w:rPr>
        <w:t>o</w:t>
      </w:r>
      <w:r w:rsidRPr="001B406E">
        <w:rPr>
          <w:rFonts w:ascii="Arial" w:hAnsi="Arial" w:cs="Arial"/>
          <w:spacing w:val="1"/>
          <w:sz w:val="24"/>
          <w:szCs w:val="24"/>
          <w:lang w:val="pt-BR"/>
        </w:rPr>
        <w:t xml:space="preserve"> </w:t>
      </w:r>
      <w:r w:rsidRPr="001B406E">
        <w:rPr>
          <w:rFonts w:ascii="Arial" w:hAnsi="Arial" w:cs="Arial"/>
          <w:sz w:val="24"/>
          <w:szCs w:val="24"/>
          <w:lang w:val="pt-BR"/>
        </w:rPr>
        <w:t>empate,</w:t>
      </w:r>
      <w:r w:rsidRPr="001B406E">
        <w:rPr>
          <w:rFonts w:ascii="Arial" w:hAnsi="Arial" w:cs="Arial"/>
          <w:spacing w:val="1"/>
          <w:sz w:val="24"/>
          <w:szCs w:val="24"/>
          <w:lang w:val="pt-BR"/>
        </w:rPr>
        <w:t xml:space="preserve"> </w:t>
      </w:r>
      <w:r w:rsidRPr="001B406E">
        <w:rPr>
          <w:rFonts w:ascii="Arial" w:hAnsi="Arial" w:cs="Arial"/>
          <w:sz w:val="24"/>
          <w:szCs w:val="24"/>
          <w:lang w:val="pt-BR"/>
        </w:rPr>
        <w:t>a</w:t>
      </w:r>
      <w:r w:rsidRPr="001B406E">
        <w:rPr>
          <w:rFonts w:ascii="Arial" w:hAnsi="Arial" w:cs="Arial"/>
          <w:spacing w:val="1"/>
          <w:sz w:val="24"/>
          <w:szCs w:val="24"/>
          <w:lang w:val="pt-BR"/>
        </w:rPr>
        <w:t xml:space="preserve"> </w:t>
      </w:r>
      <w:r w:rsidRPr="001B406E">
        <w:rPr>
          <w:rFonts w:ascii="Arial" w:hAnsi="Arial" w:cs="Arial"/>
          <w:sz w:val="24"/>
          <w:szCs w:val="24"/>
          <w:lang w:val="pt-BR"/>
        </w:rPr>
        <w:t>proposta</w:t>
      </w:r>
      <w:r w:rsidRPr="001B406E">
        <w:rPr>
          <w:rFonts w:ascii="Arial" w:hAnsi="Arial" w:cs="Arial"/>
          <w:spacing w:val="1"/>
          <w:sz w:val="24"/>
          <w:szCs w:val="24"/>
          <w:lang w:val="pt-BR"/>
        </w:rPr>
        <w:t xml:space="preserve"> </w:t>
      </w:r>
      <w:r w:rsidRPr="001B406E">
        <w:rPr>
          <w:rFonts w:ascii="Arial" w:hAnsi="Arial" w:cs="Arial"/>
          <w:sz w:val="24"/>
          <w:szCs w:val="24"/>
          <w:lang w:val="pt-BR"/>
        </w:rPr>
        <w:t>vencedora</w:t>
      </w:r>
      <w:r w:rsidRPr="001B406E">
        <w:rPr>
          <w:rFonts w:ascii="Arial" w:hAnsi="Arial" w:cs="Arial"/>
          <w:spacing w:val="1"/>
          <w:sz w:val="24"/>
          <w:szCs w:val="24"/>
          <w:lang w:val="pt-BR"/>
        </w:rPr>
        <w:t xml:space="preserve"> </w:t>
      </w:r>
      <w:r w:rsidRPr="001B406E">
        <w:rPr>
          <w:rFonts w:ascii="Arial" w:hAnsi="Arial" w:cs="Arial"/>
          <w:sz w:val="24"/>
          <w:szCs w:val="24"/>
          <w:lang w:val="pt-BR"/>
        </w:rPr>
        <w:t>será</w:t>
      </w:r>
      <w:r w:rsidRPr="001B406E">
        <w:rPr>
          <w:rFonts w:ascii="Arial" w:hAnsi="Arial" w:cs="Arial"/>
          <w:spacing w:val="1"/>
          <w:sz w:val="24"/>
          <w:szCs w:val="24"/>
          <w:lang w:val="pt-BR"/>
        </w:rPr>
        <w:t xml:space="preserve"> </w:t>
      </w:r>
      <w:r w:rsidRPr="001B406E">
        <w:rPr>
          <w:rFonts w:ascii="Arial" w:hAnsi="Arial" w:cs="Arial"/>
          <w:sz w:val="24"/>
          <w:szCs w:val="24"/>
          <w:lang w:val="pt-BR"/>
        </w:rPr>
        <w:t>sorteada</w:t>
      </w:r>
      <w:r w:rsidRPr="001B406E">
        <w:rPr>
          <w:rFonts w:ascii="Arial" w:hAnsi="Arial" w:cs="Arial"/>
          <w:spacing w:val="1"/>
          <w:sz w:val="24"/>
          <w:szCs w:val="24"/>
          <w:lang w:val="pt-BR"/>
        </w:rPr>
        <w:t xml:space="preserve"> </w:t>
      </w:r>
      <w:r w:rsidRPr="001B406E">
        <w:rPr>
          <w:rFonts w:ascii="Arial" w:hAnsi="Arial" w:cs="Arial"/>
          <w:sz w:val="24"/>
          <w:szCs w:val="24"/>
          <w:lang w:val="pt-BR"/>
        </w:rPr>
        <w:t>pelo</w:t>
      </w:r>
      <w:r w:rsidRPr="001B406E">
        <w:rPr>
          <w:rFonts w:ascii="Arial" w:hAnsi="Arial" w:cs="Arial"/>
          <w:spacing w:val="1"/>
          <w:sz w:val="24"/>
          <w:szCs w:val="24"/>
          <w:lang w:val="pt-BR"/>
        </w:rPr>
        <w:t xml:space="preserve"> </w:t>
      </w:r>
      <w:r w:rsidRPr="001B406E">
        <w:rPr>
          <w:rFonts w:ascii="Arial" w:hAnsi="Arial" w:cs="Arial"/>
          <w:sz w:val="24"/>
          <w:szCs w:val="24"/>
          <w:lang w:val="pt-BR"/>
        </w:rPr>
        <w:t>sistema</w:t>
      </w:r>
      <w:r w:rsidRPr="001B406E">
        <w:rPr>
          <w:rFonts w:ascii="Arial" w:hAnsi="Arial" w:cs="Arial"/>
          <w:spacing w:val="1"/>
          <w:sz w:val="24"/>
          <w:szCs w:val="24"/>
          <w:lang w:val="pt-BR"/>
        </w:rPr>
        <w:t xml:space="preserve"> </w:t>
      </w:r>
      <w:r w:rsidRPr="001B406E">
        <w:rPr>
          <w:rFonts w:ascii="Arial" w:hAnsi="Arial" w:cs="Arial"/>
          <w:sz w:val="24"/>
          <w:szCs w:val="24"/>
          <w:lang w:val="pt-BR"/>
        </w:rPr>
        <w:t>eletrônico</w:t>
      </w:r>
      <w:r w:rsidRPr="001B406E">
        <w:rPr>
          <w:rFonts w:ascii="Arial" w:hAnsi="Arial" w:cs="Arial"/>
          <w:spacing w:val="1"/>
          <w:sz w:val="24"/>
          <w:szCs w:val="24"/>
          <w:lang w:val="pt-BR"/>
        </w:rPr>
        <w:t xml:space="preserve"> </w:t>
      </w:r>
      <w:r w:rsidRPr="001B406E">
        <w:rPr>
          <w:rFonts w:ascii="Arial" w:hAnsi="Arial" w:cs="Arial"/>
          <w:sz w:val="24"/>
          <w:szCs w:val="24"/>
          <w:lang w:val="pt-BR"/>
        </w:rPr>
        <w:t>dentre</w:t>
      </w:r>
      <w:r w:rsidRPr="001B406E">
        <w:rPr>
          <w:rFonts w:ascii="Arial" w:hAnsi="Arial" w:cs="Arial"/>
          <w:spacing w:val="1"/>
          <w:sz w:val="24"/>
          <w:szCs w:val="24"/>
          <w:lang w:val="pt-BR"/>
        </w:rPr>
        <w:t xml:space="preserve"> </w:t>
      </w:r>
      <w:r w:rsidRPr="001B406E">
        <w:rPr>
          <w:rFonts w:ascii="Arial" w:hAnsi="Arial" w:cs="Arial"/>
          <w:sz w:val="24"/>
          <w:szCs w:val="24"/>
          <w:lang w:val="pt-BR"/>
        </w:rPr>
        <w:t>as</w:t>
      </w:r>
      <w:r w:rsidRPr="001B406E">
        <w:rPr>
          <w:rFonts w:ascii="Arial" w:hAnsi="Arial" w:cs="Arial"/>
          <w:spacing w:val="1"/>
          <w:sz w:val="24"/>
          <w:szCs w:val="24"/>
          <w:lang w:val="pt-BR"/>
        </w:rPr>
        <w:t xml:space="preserve"> </w:t>
      </w:r>
      <w:r w:rsidRPr="001B406E">
        <w:rPr>
          <w:rFonts w:ascii="Arial" w:hAnsi="Arial" w:cs="Arial"/>
          <w:sz w:val="24"/>
          <w:szCs w:val="24"/>
          <w:lang w:val="pt-BR"/>
        </w:rPr>
        <w:t>propostas</w:t>
      </w:r>
      <w:r w:rsidRPr="001B406E">
        <w:rPr>
          <w:rFonts w:ascii="Arial" w:hAnsi="Arial" w:cs="Arial"/>
          <w:spacing w:val="-1"/>
          <w:sz w:val="24"/>
          <w:szCs w:val="24"/>
          <w:lang w:val="pt-BR"/>
        </w:rPr>
        <w:t xml:space="preserve"> </w:t>
      </w:r>
      <w:r w:rsidRPr="001B406E">
        <w:rPr>
          <w:rFonts w:ascii="Arial" w:hAnsi="Arial" w:cs="Arial"/>
          <w:sz w:val="24"/>
          <w:szCs w:val="24"/>
          <w:lang w:val="pt-BR"/>
        </w:rPr>
        <w:t>empatadas.</w:t>
      </w:r>
    </w:p>
    <w:p w14:paraId="69F8F01D" w14:textId="75E6C8B0" w:rsidR="00D345D9" w:rsidRPr="001B406E" w:rsidRDefault="00731BE0" w:rsidP="00B2756A">
      <w:pPr>
        <w:pStyle w:val="PargrafodaLista"/>
        <w:numPr>
          <w:ilvl w:val="1"/>
          <w:numId w:val="27"/>
        </w:numPr>
        <w:tabs>
          <w:tab w:val="left" w:pos="700"/>
        </w:tabs>
        <w:spacing w:before="1"/>
        <w:ind w:left="655" w:right="184" w:hanging="88"/>
        <w:rPr>
          <w:rFonts w:ascii="Arial" w:hAnsi="Arial" w:cs="Arial"/>
          <w:sz w:val="24"/>
          <w:szCs w:val="24"/>
          <w:lang w:val="pt-BR"/>
        </w:rPr>
      </w:pPr>
      <w:r w:rsidRPr="001B406E">
        <w:rPr>
          <w:rFonts w:ascii="Arial" w:hAnsi="Arial" w:cs="Arial"/>
          <w:sz w:val="24"/>
          <w:szCs w:val="24"/>
          <w:lang w:val="pt-BR"/>
        </w:rPr>
        <w:t xml:space="preserve">Encerrada a etapa de envio de lances da sessão pública, </w:t>
      </w:r>
      <w:r w:rsidR="00A632B6" w:rsidRPr="001B406E">
        <w:rPr>
          <w:rFonts w:ascii="Arial" w:hAnsi="Arial" w:cs="Arial"/>
          <w:sz w:val="24"/>
          <w:szCs w:val="24"/>
          <w:lang w:val="pt-BR"/>
        </w:rPr>
        <w:t>a</w:t>
      </w:r>
      <w:r w:rsidRPr="001B406E">
        <w:rPr>
          <w:rFonts w:ascii="Arial" w:hAnsi="Arial" w:cs="Arial"/>
          <w:sz w:val="24"/>
          <w:szCs w:val="24"/>
          <w:lang w:val="pt-BR"/>
        </w:rPr>
        <w:t xml:space="preserve"> pregoeir</w:t>
      </w:r>
      <w:r w:rsidR="00A632B6" w:rsidRPr="001B406E">
        <w:rPr>
          <w:rFonts w:ascii="Arial" w:hAnsi="Arial" w:cs="Arial"/>
          <w:sz w:val="24"/>
          <w:szCs w:val="24"/>
          <w:lang w:val="pt-BR"/>
        </w:rPr>
        <w:t>a</w:t>
      </w:r>
      <w:r w:rsidRPr="001B406E">
        <w:rPr>
          <w:rFonts w:ascii="Arial" w:hAnsi="Arial" w:cs="Arial"/>
          <w:sz w:val="24"/>
          <w:szCs w:val="24"/>
          <w:lang w:val="pt-BR"/>
        </w:rPr>
        <w:t xml:space="preserve"> deverá encaminhar, pelo</w:t>
      </w:r>
      <w:r w:rsidRPr="001B406E">
        <w:rPr>
          <w:rFonts w:ascii="Arial" w:hAnsi="Arial" w:cs="Arial"/>
          <w:spacing w:val="1"/>
          <w:sz w:val="24"/>
          <w:szCs w:val="24"/>
          <w:lang w:val="pt-BR"/>
        </w:rPr>
        <w:t xml:space="preserve"> </w:t>
      </w:r>
      <w:r w:rsidRPr="001B406E">
        <w:rPr>
          <w:rFonts w:ascii="Arial" w:hAnsi="Arial" w:cs="Arial"/>
          <w:sz w:val="24"/>
          <w:szCs w:val="24"/>
          <w:lang w:val="pt-BR"/>
        </w:rPr>
        <w:t>sistema eletrônico, contraproposta ao licitante que tenha apresentado o melhor preço, para que seja obtida</w:t>
      </w:r>
      <w:r w:rsidRPr="001B406E">
        <w:rPr>
          <w:rFonts w:ascii="Arial" w:hAnsi="Arial" w:cs="Arial"/>
          <w:spacing w:val="1"/>
          <w:sz w:val="24"/>
          <w:szCs w:val="24"/>
          <w:lang w:val="pt-BR"/>
        </w:rPr>
        <w:t xml:space="preserve"> </w:t>
      </w:r>
      <w:r w:rsidRPr="001B406E">
        <w:rPr>
          <w:rFonts w:ascii="Arial" w:hAnsi="Arial" w:cs="Arial"/>
          <w:sz w:val="24"/>
          <w:szCs w:val="24"/>
          <w:lang w:val="pt-BR"/>
        </w:rPr>
        <w:t>melhor</w:t>
      </w:r>
      <w:r w:rsidRPr="001B406E">
        <w:rPr>
          <w:rFonts w:ascii="Arial" w:hAnsi="Arial" w:cs="Arial"/>
          <w:spacing w:val="-3"/>
          <w:sz w:val="24"/>
          <w:szCs w:val="24"/>
          <w:lang w:val="pt-BR"/>
        </w:rPr>
        <w:t xml:space="preserve"> </w:t>
      </w:r>
      <w:r w:rsidRPr="001B406E">
        <w:rPr>
          <w:rFonts w:ascii="Arial" w:hAnsi="Arial" w:cs="Arial"/>
          <w:sz w:val="24"/>
          <w:szCs w:val="24"/>
          <w:lang w:val="pt-BR"/>
        </w:rPr>
        <w:t>proposta,</w:t>
      </w:r>
      <w:r w:rsidRPr="001B406E">
        <w:rPr>
          <w:rFonts w:ascii="Arial" w:hAnsi="Arial" w:cs="Arial"/>
          <w:spacing w:val="-2"/>
          <w:sz w:val="24"/>
          <w:szCs w:val="24"/>
          <w:lang w:val="pt-BR"/>
        </w:rPr>
        <w:t xml:space="preserve"> </w:t>
      </w:r>
      <w:r w:rsidRPr="001B406E">
        <w:rPr>
          <w:rFonts w:ascii="Arial" w:hAnsi="Arial" w:cs="Arial"/>
          <w:sz w:val="24"/>
          <w:szCs w:val="24"/>
          <w:lang w:val="pt-BR"/>
        </w:rPr>
        <w:t>vedada</w:t>
      </w:r>
      <w:r w:rsidRPr="001B406E">
        <w:rPr>
          <w:rFonts w:ascii="Arial" w:hAnsi="Arial" w:cs="Arial"/>
          <w:spacing w:val="-2"/>
          <w:sz w:val="24"/>
          <w:szCs w:val="24"/>
          <w:lang w:val="pt-BR"/>
        </w:rPr>
        <w:t xml:space="preserve"> </w:t>
      </w:r>
      <w:r w:rsidRPr="001B406E">
        <w:rPr>
          <w:rFonts w:ascii="Arial" w:hAnsi="Arial" w:cs="Arial"/>
          <w:sz w:val="24"/>
          <w:szCs w:val="24"/>
          <w:lang w:val="pt-BR"/>
        </w:rPr>
        <w:t>a</w:t>
      </w:r>
      <w:r w:rsidRPr="001B406E">
        <w:rPr>
          <w:rFonts w:ascii="Arial" w:hAnsi="Arial" w:cs="Arial"/>
          <w:spacing w:val="-2"/>
          <w:sz w:val="24"/>
          <w:szCs w:val="24"/>
          <w:lang w:val="pt-BR"/>
        </w:rPr>
        <w:t xml:space="preserve"> </w:t>
      </w:r>
      <w:r w:rsidRPr="001B406E">
        <w:rPr>
          <w:rFonts w:ascii="Arial" w:hAnsi="Arial" w:cs="Arial"/>
          <w:sz w:val="24"/>
          <w:szCs w:val="24"/>
          <w:lang w:val="pt-BR"/>
        </w:rPr>
        <w:t>negociação</w:t>
      </w:r>
      <w:r w:rsidRPr="001B406E">
        <w:rPr>
          <w:rFonts w:ascii="Arial" w:hAnsi="Arial" w:cs="Arial"/>
          <w:spacing w:val="-1"/>
          <w:sz w:val="24"/>
          <w:szCs w:val="24"/>
          <w:lang w:val="pt-BR"/>
        </w:rPr>
        <w:t xml:space="preserve"> </w:t>
      </w:r>
      <w:r w:rsidRPr="001B406E">
        <w:rPr>
          <w:rFonts w:ascii="Arial" w:hAnsi="Arial" w:cs="Arial"/>
          <w:sz w:val="24"/>
          <w:szCs w:val="24"/>
          <w:lang w:val="pt-BR"/>
        </w:rPr>
        <w:t>em condições</w:t>
      </w:r>
      <w:r w:rsidRPr="001B406E">
        <w:rPr>
          <w:rFonts w:ascii="Arial" w:hAnsi="Arial" w:cs="Arial"/>
          <w:spacing w:val="-2"/>
          <w:sz w:val="24"/>
          <w:szCs w:val="24"/>
          <w:lang w:val="pt-BR"/>
        </w:rPr>
        <w:t xml:space="preserve"> </w:t>
      </w:r>
      <w:r w:rsidRPr="001B406E">
        <w:rPr>
          <w:rFonts w:ascii="Arial" w:hAnsi="Arial" w:cs="Arial"/>
          <w:sz w:val="24"/>
          <w:szCs w:val="24"/>
          <w:lang w:val="pt-BR"/>
        </w:rPr>
        <w:t>diferentes</w:t>
      </w:r>
      <w:r w:rsidRPr="001B406E">
        <w:rPr>
          <w:rFonts w:ascii="Arial" w:hAnsi="Arial" w:cs="Arial"/>
          <w:spacing w:val="-1"/>
          <w:sz w:val="24"/>
          <w:szCs w:val="24"/>
          <w:lang w:val="pt-BR"/>
        </w:rPr>
        <w:t xml:space="preserve"> </w:t>
      </w:r>
      <w:r w:rsidRPr="001B406E">
        <w:rPr>
          <w:rFonts w:ascii="Arial" w:hAnsi="Arial" w:cs="Arial"/>
          <w:sz w:val="24"/>
          <w:szCs w:val="24"/>
          <w:lang w:val="pt-BR"/>
        </w:rPr>
        <w:t>das</w:t>
      </w:r>
      <w:r w:rsidRPr="001B406E">
        <w:rPr>
          <w:rFonts w:ascii="Arial" w:hAnsi="Arial" w:cs="Arial"/>
          <w:spacing w:val="-1"/>
          <w:sz w:val="24"/>
          <w:szCs w:val="24"/>
          <w:lang w:val="pt-BR"/>
        </w:rPr>
        <w:t xml:space="preserve"> </w:t>
      </w:r>
      <w:r w:rsidRPr="001B406E">
        <w:rPr>
          <w:rFonts w:ascii="Arial" w:hAnsi="Arial" w:cs="Arial"/>
          <w:sz w:val="24"/>
          <w:szCs w:val="24"/>
          <w:lang w:val="pt-BR"/>
        </w:rPr>
        <w:t>previstas</w:t>
      </w:r>
      <w:r w:rsidRPr="001B406E">
        <w:rPr>
          <w:rFonts w:ascii="Arial" w:hAnsi="Arial" w:cs="Arial"/>
          <w:spacing w:val="-1"/>
          <w:sz w:val="24"/>
          <w:szCs w:val="24"/>
          <w:lang w:val="pt-BR"/>
        </w:rPr>
        <w:t xml:space="preserve"> </w:t>
      </w:r>
      <w:r w:rsidRPr="001B406E">
        <w:rPr>
          <w:rFonts w:ascii="Arial" w:hAnsi="Arial" w:cs="Arial"/>
          <w:sz w:val="24"/>
          <w:szCs w:val="24"/>
          <w:lang w:val="pt-BR"/>
        </w:rPr>
        <w:t>neste</w:t>
      </w:r>
      <w:r w:rsidRPr="001B406E">
        <w:rPr>
          <w:rFonts w:ascii="Arial" w:hAnsi="Arial" w:cs="Arial"/>
          <w:spacing w:val="-2"/>
          <w:sz w:val="24"/>
          <w:szCs w:val="24"/>
          <w:lang w:val="pt-BR"/>
        </w:rPr>
        <w:t xml:space="preserve"> </w:t>
      </w:r>
      <w:r w:rsidRPr="001B406E">
        <w:rPr>
          <w:rFonts w:ascii="Arial" w:hAnsi="Arial" w:cs="Arial"/>
          <w:sz w:val="24"/>
          <w:szCs w:val="24"/>
          <w:lang w:val="pt-BR"/>
        </w:rPr>
        <w:t>Edital.</w:t>
      </w:r>
    </w:p>
    <w:p w14:paraId="53F0B6B6" w14:textId="77777777" w:rsidR="00D345D9" w:rsidRPr="001B406E" w:rsidRDefault="00731BE0" w:rsidP="00B2756A">
      <w:pPr>
        <w:pStyle w:val="PargrafodaLista"/>
        <w:numPr>
          <w:ilvl w:val="1"/>
          <w:numId w:val="27"/>
        </w:numPr>
        <w:tabs>
          <w:tab w:val="left" w:pos="567"/>
        </w:tabs>
        <w:spacing w:before="1"/>
        <w:ind w:left="567" w:right="184" w:firstLine="0"/>
        <w:rPr>
          <w:rFonts w:ascii="Arial" w:hAnsi="Arial" w:cs="Arial"/>
          <w:sz w:val="24"/>
          <w:szCs w:val="24"/>
          <w:lang w:val="pt-BR"/>
        </w:rPr>
      </w:pPr>
      <w:r w:rsidRPr="001B406E">
        <w:rPr>
          <w:rFonts w:ascii="Arial" w:hAnsi="Arial" w:cs="Arial"/>
          <w:sz w:val="24"/>
          <w:szCs w:val="24"/>
          <w:lang w:val="pt-BR"/>
        </w:rPr>
        <w:t>A</w:t>
      </w:r>
      <w:r w:rsidRPr="001B406E">
        <w:rPr>
          <w:rFonts w:ascii="Arial" w:hAnsi="Arial" w:cs="Arial"/>
          <w:spacing w:val="39"/>
          <w:sz w:val="24"/>
          <w:szCs w:val="24"/>
          <w:lang w:val="pt-BR"/>
        </w:rPr>
        <w:t xml:space="preserve"> </w:t>
      </w:r>
      <w:r w:rsidRPr="001B406E">
        <w:rPr>
          <w:rFonts w:ascii="Arial" w:hAnsi="Arial" w:cs="Arial"/>
          <w:sz w:val="24"/>
          <w:szCs w:val="24"/>
          <w:lang w:val="pt-BR"/>
        </w:rPr>
        <w:t>negociação</w:t>
      </w:r>
      <w:r w:rsidRPr="001B406E">
        <w:rPr>
          <w:rFonts w:ascii="Arial" w:hAnsi="Arial" w:cs="Arial"/>
          <w:spacing w:val="39"/>
          <w:sz w:val="24"/>
          <w:szCs w:val="24"/>
          <w:lang w:val="pt-BR"/>
        </w:rPr>
        <w:t xml:space="preserve"> </w:t>
      </w:r>
      <w:r w:rsidRPr="001B406E">
        <w:rPr>
          <w:rFonts w:ascii="Arial" w:hAnsi="Arial" w:cs="Arial"/>
          <w:sz w:val="24"/>
          <w:szCs w:val="24"/>
          <w:lang w:val="pt-BR"/>
        </w:rPr>
        <w:t>será</w:t>
      </w:r>
      <w:r w:rsidRPr="001B406E">
        <w:rPr>
          <w:rFonts w:ascii="Arial" w:hAnsi="Arial" w:cs="Arial"/>
          <w:spacing w:val="40"/>
          <w:sz w:val="24"/>
          <w:szCs w:val="24"/>
          <w:lang w:val="pt-BR"/>
        </w:rPr>
        <w:t xml:space="preserve"> </w:t>
      </w:r>
      <w:r w:rsidRPr="001B406E">
        <w:rPr>
          <w:rFonts w:ascii="Arial" w:hAnsi="Arial" w:cs="Arial"/>
          <w:sz w:val="24"/>
          <w:szCs w:val="24"/>
          <w:lang w:val="pt-BR"/>
        </w:rPr>
        <w:t>realizada</w:t>
      </w:r>
      <w:r w:rsidRPr="001B406E">
        <w:rPr>
          <w:rFonts w:ascii="Arial" w:hAnsi="Arial" w:cs="Arial"/>
          <w:spacing w:val="39"/>
          <w:sz w:val="24"/>
          <w:szCs w:val="24"/>
          <w:lang w:val="pt-BR"/>
        </w:rPr>
        <w:t xml:space="preserve"> </w:t>
      </w:r>
      <w:r w:rsidRPr="001B406E">
        <w:rPr>
          <w:rFonts w:ascii="Arial" w:hAnsi="Arial" w:cs="Arial"/>
          <w:sz w:val="24"/>
          <w:szCs w:val="24"/>
          <w:lang w:val="pt-BR"/>
        </w:rPr>
        <w:t>por</w:t>
      </w:r>
      <w:r w:rsidRPr="001B406E">
        <w:rPr>
          <w:rFonts w:ascii="Arial" w:hAnsi="Arial" w:cs="Arial"/>
          <w:spacing w:val="39"/>
          <w:sz w:val="24"/>
          <w:szCs w:val="24"/>
          <w:lang w:val="pt-BR"/>
        </w:rPr>
        <w:t xml:space="preserve"> </w:t>
      </w:r>
      <w:r w:rsidRPr="001B406E">
        <w:rPr>
          <w:rFonts w:ascii="Arial" w:hAnsi="Arial" w:cs="Arial"/>
          <w:sz w:val="24"/>
          <w:szCs w:val="24"/>
          <w:lang w:val="pt-BR"/>
        </w:rPr>
        <w:t>meio</w:t>
      </w:r>
      <w:r w:rsidRPr="001B406E">
        <w:rPr>
          <w:rFonts w:ascii="Arial" w:hAnsi="Arial" w:cs="Arial"/>
          <w:spacing w:val="40"/>
          <w:sz w:val="24"/>
          <w:szCs w:val="24"/>
          <w:lang w:val="pt-BR"/>
        </w:rPr>
        <w:t xml:space="preserve"> </w:t>
      </w:r>
      <w:r w:rsidRPr="001B406E">
        <w:rPr>
          <w:rFonts w:ascii="Arial" w:hAnsi="Arial" w:cs="Arial"/>
          <w:sz w:val="24"/>
          <w:szCs w:val="24"/>
          <w:lang w:val="pt-BR"/>
        </w:rPr>
        <w:t>do</w:t>
      </w:r>
      <w:r w:rsidRPr="001B406E">
        <w:rPr>
          <w:rFonts w:ascii="Arial" w:hAnsi="Arial" w:cs="Arial"/>
          <w:spacing w:val="39"/>
          <w:sz w:val="24"/>
          <w:szCs w:val="24"/>
          <w:lang w:val="pt-BR"/>
        </w:rPr>
        <w:t xml:space="preserve"> </w:t>
      </w:r>
      <w:r w:rsidRPr="001B406E">
        <w:rPr>
          <w:rFonts w:ascii="Arial" w:hAnsi="Arial" w:cs="Arial"/>
          <w:sz w:val="24"/>
          <w:szCs w:val="24"/>
          <w:lang w:val="pt-BR"/>
        </w:rPr>
        <w:t>sistema,</w:t>
      </w:r>
      <w:r w:rsidRPr="001B406E">
        <w:rPr>
          <w:rFonts w:ascii="Arial" w:hAnsi="Arial" w:cs="Arial"/>
          <w:spacing w:val="38"/>
          <w:sz w:val="24"/>
          <w:szCs w:val="24"/>
          <w:lang w:val="pt-BR"/>
        </w:rPr>
        <w:t xml:space="preserve"> </w:t>
      </w:r>
      <w:r w:rsidRPr="001B406E">
        <w:rPr>
          <w:rFonts w:ascii="Arial" w:hAnsi="Arial" w:cs="Arial"/>
          <w:sz w:val="24"/>
          <w:szCs w:val="24"/>
          <w:lang w:val="pt-BR"/>
        </w:rPr>
        <w:t>podendo</w:t>
      </w:r>
      <w:r w:rsidRPr="001B406E">
        <w:rPr>
          <w:rFonts w:ascii="Arial" w:hAnsi="Arial" w:cs="Arial"/>
          <w:spacing w:val="40"/>
          <w:sz w:val="24"/>
          <w:szCs w:val="24"/>
          <w:lang w:val="pt-BR"/>
        </w:rPr>
        <w:t xml:space="preserve"> </w:t>
      </w:r>
      <w:r w:rsidRPr="001B406E">
        <w:rPr>
          <w:rFonts w:ascii="Arial" w:hAnsi="Arial" w:cs="Arial"/>
          <w:sz w:val="24"/>
          <w:szCs w:val="24"/>
          <w:lang w:val="pt-BR"/>
        </w:rPr>
        <w:t>ser</w:t>
      </w:r>
      <w:r w:rsidRPr="001B406E">
        <w:rPr>
          <w:rFonts w:ascii="Arial" w:hAnsi="Arial" w:cs="Arial"/>
          <w:spacing w:val="38"/>
          <w:sz w:val="24"/>
          <w:szCs w:val="24"/>
          <w:lang w:val="pt-BR"/>
        </w:rPr>
        <w:t xml:space="preserve"> </w:t>
      </w:r>
      <w:r w:rsidRPr="001B406E">
        <w:rPr>
          <w:rFonts w:ascii="Arial" w:hAnsi="Arial" w:cs="Arial"/>
          <w:sz w:val="24"/>
          <w:szCs w:val="24"/>
          <w:lang w:val="pt-BR"/>
        </w:rPr>
        <w:t>acompanhada</w:t>
      </w:r>
      <w:r w:rsidRPr="001B406E">
        <w:rPr>
          <w:rFonts w:ascii="Arial" w:hAnsi="Arial" w:cs="Arial"/>
          <w:spacing w:val="40"/>
          <w:sz w:val="24"/>
          <w:szCs w:val="24"/>
          <w:lang w:val="pt-BR"/>
        </w:rPr>
        <w:t xml:space="preserve"> </w:t>
      </w:r>
      <w:r w:rsidRPr="001B406E">
        <w:rPr>
          <w:rFonts w:ascii="Arial" w:hAnsi="Arial" w:cs="Arial"/>
          <w:sz w:val="24"/>
          <w:szCs w:val="24"/>
          <w:lang w:val="pt-BR"/>
        </w:rPr>
        <w:t>pelos</w:t>
      </w:r>
      <w:r w:rsidRPr="001B406E">
        <w:rPr>
          <w:rFonts w:ascii="Arial" w:hAnsi="Arial" w:cs="Arial"/>
          <w:spacing w:val="39"/>
          <w:sz w:val="24"/>
          <w:szCs w:val="24"/>
          <w:lang w:val="pt-BR"/>
        </w:rPr>
        <w:t xml:space="preserve"> </w:t>
      </w:r>
      <w:r w:rsidRPr="001B406E">
        <w:rPr>
          <w:rFonts w:ascii="Arial" w:hAnsi="Arial" w:cs="Arial"/>
          <w:sz w:val="24"/>
          <w:szCs w:val="24"/>
          <w:lang w:val="pt-BR"/>
        </w:rPr>
        <w:t>demais</w:t>
      </w:r>
      <w:r w:rsidRPr="001B406E">
        <w:rPr>
          <w:rFonts w:ascii="Arial" w:hAnsi="Arial" w:cs="Arial"/>
          <w:spacing w:val="-55"/>
          <w:sz w:val="24"/>
          <w:szCs w:val="24"/>
          <w:lang w:val="pt-BR"/>
        </w:rPr>
        <w:t xml:space="preserve"> </w:t>
      </w:r>
      <w:r w:rsidRPr="001B406E">
        <w:rPr>
          <w:rFonts w:ascii="Arial" w:hAnsi="Arial" w:cs="Arial"/>
          <w:sz w:val="24"/>
          <w:szCs w:val="24"/>
          <w:lang w:val="pt-BR"/>
        </w:rPr>
        <w:t>licitantes.</w:t>
      </w:r>
    </w:p>
    <w:p w14:paraId="6DC44CE6" w14:textId="54C2C3BD" w:rsidR="00D345D9" w:rsidRPr="001B406E" w:rsidRDefault="00D345D9" w:rsidP="00B2756A">
      <w:pPr>
        <w:pStyle w:val="PargrafodaLista"/>
        <w:numPr>
          <w:ilvl w:val="1"/>
          <w:numId w:val="27"/>
        </w:numPr>
        <w:tabs>
          <w:tab w:val="left" w:pos="567"/>
        </w:tabs>
        <w:spacing w:before="1"/>
        <w:ind w:left="567" w:right="184" w:firstLine="0"/>
        <w:rPr>
          <w:rFonts w:ascii="Arial" w:hAnsi="Arial" w:cs="Arial"/>
          <w:sz w:val="24"/>
          <w:szCs w:val="24"/>
          <w:lang w:val="pt-BR"/>
        </w:rPr>
      </w:pPr>
      <w:r w:rsidRPr="001B406E">
        <w:rPr>
          <w:rFonts w:ascii="Arial" w:hAnsi="Arial" w:cs="Arial"/>
          <w:sz w:val="24"/>
          <w:szCs w:val="24"/>
          <w:lang w:val="pt-BR"/>
        </w:rPr>
        <w:t xml:space="preserve"> </w:t>
      </w:r>
      <w:r w:rsidR="00731BE0" w:rsidRPr="001B406E">
        <w:rPr>
          <w:rFonts w:ascii="Arial" w:hAnsi="Arial" w:cs="Arial"/>
          <w:sz w:val="24"/>
          <w:szCs w:val="24"/>
          <w:lang w:val="pt-BR"/>
        </w:rPr>
        <w:t>O pregoeiro solicitará ao licitante melhor classificado que, no prazo de 2 (duas) horas, envie a</w:t>
      </w:r>
      <w:r w:rsidR="00731BE0" w:rsidRPr="001B406E">
        <w:rPr>
          <w:rFonts w:ascii="Arial" w:hAnsi="Arial" w:cs="Arial"/>
          <w:spacing w:val="1"/>
          <w:sz w:val="24"/>
          <w:szCs w:val="24"/>
          <w:lang w:val="pt-BR"/>
        </w:rPr>
        <w:t xml:space="preserve"> </w:t>
      </w:r>
      <w:r w:rsidR="00731BE0" w:rsidRPr="001B406E">
        <w:rPr>
          <w:rFonts w:ascii="Arial" w:hAnsi="Arial" w:cs="Arial"/>
          <w:sz w:val="24"/>
          <w:szCs w:val="24"/>
          <w:lang w:val="pt-BR"/>
        </w:rPr>
        <w:t>proposta adequada ao último lance ofertado após a negociação realizada, acompanhada, se for o caso,</w:t>
      </w:r>
      <w:r w:rsidR="00731BE0" w:rsidRPr="001B406E">
        <w:rPr>
          <w:rFonts w:ascii="Arial" w:hAnsi="Arial" w:cs="Arial"/>
          <w:spacing w:val="1"/>
          <w:sz w:val="24"/>
          <w:szCs w:val="24"/>
          <w:lang w:val="pt-BR"/>
        </w:rPr>
        <w:t xml:space="preserve"> </w:t>
      </w:r>
      <w:r w:rsidR="00731BE0" w:rsidRPr="001B406E">
        <w:rPr>
          <w:rFonts w:ascii="Arial" w:hAnsi="Arial" w:cs="Arial"/>
          <w:sz w:val="24"/>
          <w:szCs w:val="24"/>
          <w:lang w:val="pt-BR"/>
        </w:rPr>
        <w:t>dos</w:t>
      </w:r>
      <w:r w:rsidR="00731BE0" w:rsidRPr="001B406E">
        <w:rPr>
          <w:rFonts w:ascii="Arial" w:hAnsi="Arial" w:cs="Arial"/>
          <w:spacing w:val="14"/>
          <w:sz w:val="24"/>
          <w:szCs w:val="24"/>
          <w:lang w:val="pt-BR"/>
        </w:rPr>
        <w:t xml:space="preserve"> </w:t>
      </w:r>
      <w:r w:rsidR="00731BE0" w:rsidRPr="001B406E">
        <w:rPr>
          <w:rFonts w:ascii="Arial" w:hAnsi="Arial" w:cs="Arial"/>
          <w:sz w:val="24"/>
          <w:szCs w:val="24"/>
          <w:lang w:val="pt-BR"/>
        </w:rPr>
        <w:t>documentos</w:t>
      </w:r>
      <w:r w:rsidR="00731BE0" w:rsidRPr="001B406E">
        <w:rPr>
          <w:rFonts w:ascii="Arial" w:hAnsi="Arial" w:cs="Arial"/>
          <w:spacing w:val="15"/>
          <w:sz w:val="24"/>
          <w:szCs w:val="24"/>
          <w:lang w:val="pt-BR"/>
        </w:rPr>
        <w:t xml:space="preserve"> </w:t>
      </w:r>
      <w:r w:rsidR="00731BE0" w:rsidRPr="001B406E">
        <w:rPr>
          <w:rFonts w:ascii="Arial" w:hAnsi="Arial" w:cs="Arial"/>
          <w:sz w:val="24"/>
          <w:szCs w:val="24"/>
          <w:lang w:val="pt-BR"/>
        </w:rPr>
        <w:t>complementares,</w:t>
      </w:r>
      <w:r w:rsidR="00731BE0" w:rsidRPr="001B406E">
        <w:rPr>
          <w:rFonts w:ascii="Arial" w:hAnsi="Arial" w:cs="Arial"/>
          <w:spacing w:val="13"/>
          <w:sz w:val="24"/>
          <w:szCs w:val="24"/>
          <w:lang w:val="pt-BR"/>
        </w:rPr>
        <w:t xml:space="preserve"> </w:t>
      </w:r>
      <w:r w:rsidR="00731BE0" w:rsidRPr="001B406E">
        <w:rPr>
          <w:rFonts w:ascii="Arial" w:hAnsi="Arial" w:cs="Arial"/>
          <w:sz w:val="24"/>
          <w:szCs w:val="24"/>
          <w:lang w:val="pt-BR"/>
        </w:rPr>
        <w:t>quando</w:t>
      </w:r>
      <w:r w:rsidR="00731BE0" w:rsidRPr="001B406E">
        <w:rPr>
          <w:rFonts w:ascii="Arial" w:hAnsi="Arial" w:cs="Arial"/>
          <w:spacing w:val="15"/>
          <w:sz w:val="24"/>
          <w:szCs w:val="24"/>
          <w:lang w:val="pt-BR"/>
        </w:rPr>
        <w:t xml:space="preserve"> </w:t>
      </w:r>
      <w:r w:rsidR="00731BE0" w:rsidRPr="001B406E">
        <w:rPr>
          <w:rFonts w:ascii="Arial" w:hAnsi="Arial" w:cs="Arial"/>
          <w:sz w:val="24"/>
          <w:szCs w:val="24"/>
          <w:lang w:val="pt-BR"/>
        </w:rPr>
        <w:t>necessários</w:t>
      </w:r>
      <w:r w:rsidR="00731BE0" w:rsidRPr="001B406E">
        <w:rPr>
          <w:rFonts w:ascii="Arial" w:hAnsi="Arial" w:cs="Arial"/>
          <w:spacing w:val="14"/>
          <w:sz w:val="24"/>
          <w:szCs w:val="24"/>
          <w:lang w:val="pt-BR"/>
        </w:rPr>
        <w:t xml:space="preserve"> </w:t>
      </w:r>
      <w:r w:rsidR="00731BE0" w:rsidRPr="001B406E">
        <w:rPr>
          <w:rFonts w:ascii="Arial" w:hAnsi="Arial" w:cs="Arial"/>
          <w:sz w:val="24"/>
          <w:szCs w:val="24"/>
          <w:lang w:val="pt-BR"/>
        </w:rPr>
        <w:t>à</w:t>
      </w:r>
      <w:r w:rsidR="00731BE0" w:rsidRPr="001B406E">
        <w:rPr>
          <w:rFonts w:ascii="Arial" w:hAnsi="Arial" w:cs="Arial"/>
          <w:spacing w:val="15"/>
          <w:sz w:val="24"/>
          <w:szCs w:val="24"/>
          <w:lang w:val="pt-BR"/>
        </w:rPr>
        <w:t xml:space="preserve"> </w:t>
      </w:r>
      <w:r w:rsidR="00731BE0" w:rsidRPr="001B406E">
        <w:rPr>
          <w:rFonts w:ascii="Arial" w:hAnsi="Arial" w:cs="Arial"/>
          <w:sz w:val="24"/>
          <w:szCs w:val="24"/>
          <w:lang w:val="pt-BR"/>
        </w:rPr>
        <w:t>confirmação</w:t>
      </w:r>
      <w:r w:rsidR="00731BE0" w:rsidRPr="001B406E">
        <w:rPr>
          <w:rFonts w:ascii="Arial" w:hAnsi="Arial" w:cs="Arial"/>
          <w:spacing w:val="14"/>
          <w:sz w:val="24"/>
          <w:szCs w:val="24"/>
          <w:lang w:val="pt-BR"/>
        </w:rPr>
        <w:t xml:space="preserve"> </w:t>
      </w:r>
      <w:r w:rsidR="00731BE0" w:rsidRPr="001B406E">
        <w:rPr>
          <w:rFonts w:ascii="Arial" w:hAnsi="Arial" w:cs="Arial"/>
          <w:sz w:val="24"/>
          <w:szCs w:val="24"/>
          <w:lang w:val="pt-BR"/>
        </w:rPr>
        <w:t>daqueles</w:t>
      </w:r>
      <w:r w:rsidR="00731BE0" w:rsidRPr="001B406E">
        <w:rPr>
          <w:rFonts w:ascii="Arial" w:hAnsi="Arial" w:cs="Arial"/>
          <w:spacing w:val="12"/>
          <w:sz w:val="24"/>
          <w:szCs w:val="24"/>
          <w:lang w:val="pt-BR"/>
        </w:rPr>
        <w:t xml:space="preserve"> </w:t>
      </w:r>
      <w:r w:rsidR="00731BE0" w:rsidRPr="001B406E">
        <w:rPr>
          <w:rFonts w:ascii="Arial" w:hAnsi="Arial" w:cs="Arial"/>
          <w:sz w:val="24"/>
          <w:szCs w:val="24"/>
          <w:lang w:val="pt-BR"/>
        </w:rPr>
        <w:t>exigidos</w:t>
      </w:r>
      <w:r w:rsidR="00731BE0" w:rsidRPr="001B406E">
        <w:rPr>
          <w:rFonts w:ascii="Arial" w:hAnsi="Arial" w:cs="Arial"/>
          <w:spacing w:val="15"/>
          <w:sz w:val="24"/>
          <w:szCs w:val="24"/>
          <w:lang w:val="pt-BR"/>
        </w:rPr>
        <w:t xml:space="preserve"> </w:t>
      </w:r>
      <w:r w:rsidR="00731BE0" w:rsidRPr="001B406E">
        <w:rPr>
          <w:rFonts w:ascii="Arial" w:hAnsi="Arial" w:cs="Arial"/>
          <w:sz w:val="24"/>
          <w:szCs w:val="24"/>
          <w:lang w:val="pt-BR"/>
        </w:rPr>
        <w:t>neste</w:t>
      </w:r>
      <w:r w:rsidR="00731BE0" w:rsidRPr="001B406E">
        <w:rPr>
          <w:rFonts w:ascii="Arial" w:hAnsi="Arial" w:cs="Arial"/>
          <w:spacing w:val="15"/>
          <w:sz w:val="24"/>
          <w:szCs w:val="24"/>
          <w:lang w:val="pt-BR"/>
        </w:rPr>
        <w:t xml:space="preserve"> </w:t>
      </w:r>
      <w:r w:rsidR="00731BE0" w:rsidRPr="001B406E">
        <w:rPr>
          <w:rFonts w:ascii="Arial" w:hAnsi="Arial" w:cs="Arial"/>
          <w:sz w:val="24"/>
          <w:szCs w:val="24"/>
          <w:lang w:val="pt-BR"/>
        </w:rPr>
        <w:t>Edital</w:t>
      </w:r>
      <w:r w:rsidR="00731BE0" w:rsidRPr="001B406E">
        <w:rPr>
          <w:rFonts w:ascii="Arial" w:hAnsi="Arial" w:cs="Arial"/>
          <w:spacing w:val="13"/>
          <w:sz w:val="24"/>
          <w:szCs w:val="24"/>
          <w:lang w:val="pt-BR"/>
        </w:rPr>
        <w:t xml:space="preserve"> </w:t>
      </w:r>
      <w:r w:rsidR="00731BE0" w:rsidRPr="001B406E">
        <w:rPr>
          <w:rFonts w:ascii="Arial" w:hAnsi="Arial" w:cs="Arial"/>
          <w:sz w:val="24"/>
          <w:szCs w:val="24"/>
          <w:lang w:val="pt-BR"/>
        </w:rPr>
        <w:t>e</w:t>
      </w:r>
      <w:r w:rsidR="00731BE0" w:rsidRPr="001B406E">
        <w:rPr>
          <w:rFonts w:ascii="Arial" w:hAnsi="Arial" w:cs="Arial"/>
          <w:spacing w:val="-56"/>
          <w:sz w:val="24"/>
          <w:szCs w:val="24"/>
          <w:lang w:val="pt-BR"/>
        </w:rPr>
        <w:t xml:space="preserve"> </w:t>
      </w:r>
      <w:r w:rsidR="00731BE0" w:rsidRPr="001B406E">
        <w:rPr>
          <w:rFonts w:ascii="Arial" w:hAnsi="Arial" w:cs="Arial"/>
          <w:sz w:val="24"/>
          <w:szCs w:val="24"/>
          <w:lang w:val="pt-BR"/>
        </w:rPr>
        <w:t>já</w:t>
      </w:r>
      <w:r w:rsidR="00731BE0" w:rsidRPr="001B406E">
        <w:rPr>
          <w:rFonts w:ascii="Arial" w:hAnsi="Arial" w:cs="Arial"/>
          <w:spacing w:val="-1"/>
          <w:sz w:val="24"/>
          <w:szCs w:val="24"/>
          <w:lang w:val="pt-BR"/>
        </w:rPr>
        <w:t xml:space="preserve"> </w:t>
      </w:r>
      <w:r w:rsidR="00731BE0" w:rsidRPr="001B406E">
        <w:rPr>
          <w:rFonts w:ascii="Arial" w:hAnsi="Arial" w:cs="Arial"/>
          <w:sz w:val="24"/>
          <w:szCs w:val="24"/>
          <w:lang w:val="pt-BR"/>
        </w:rPr>
        <w:t>apresentados.</w:t>
      </w:r>
    </w:p>
    <w:p w14:paraId="02F7D5C8" w14:textId="52D8730E" w:rsidR="00731BE0" w:rsidRPr="001B406E" w:rsidRDefault="00D345D9" w:rsidP="00B2756A">
      <w:pPr>
        <w:pStyle w:val="PargrafodaLista"/>
        <w:numPr>
          <w:ilvl w:val="1"/>
          <w:numId w:val="27"/>
        </w:numPr>
        <w:tabs>
          <w:tab w:val="left" w:pos="567"/>
        </w:tabs>
        <w:spacing w:before="1"/>
        <w:ind w:left="655" w:right="184" w:hanging="88"/>
        <w:rPr>
          <w:rFonts w:ascii="Arial" w:hAnsi="Arial" w:cs="Arial"/>
          <w:sz w:val="24"/>
          <w:szCs w:val="24"/>
          <w:lang w:val="pt-BR"/>
        </w:rPr>
      </w:pPr>
      <w:r w:rsidRPr="001B406E">
        <w:rPr>
          <w:rFonts w:ascii="Arial" w:hAnsi="Arial" w:cs="Arial"/>
          <w:sz w:val="24"/>
          <w:szCs w:val="24"/>
          <w:lang w:val="pt-BR"/>
        </w:rPr>
        <w:t xml:space="preserve"> </w:t>
      </w:r>
      <w:r w:rsidR="00731BE0" w:rsidRPr="001B406E">
        <w:rPr>
          <w:rFonts w:ascii="Arial" w:hAnsi="Arial" w:cs="Arial"/>
          <w:sz w:val="24"/>
          <w:szCs w:val="24"/>
          <w:lang w:val="pt-BR"/>
        </w:rPr>
        <w:t>Após</w:t>
      </w:r>
      <w:r w:rsidR="00731BE0" w:rsidRPr="001B406E">
        <w:rPr>
          <w:rFonts w:ascii="Arial" w:hAnsi="Arial" w:cs="Arial"/>
          <w:spacing w:val="-1"/>
          <w:sz w:val="24"/>
          <w:szCs w:val="24"/>
          <w:lang w:val="pt-BR"/>
        </w:rPr>
        <w:t xml:space="preserve"> </w:t>
      </w:r>
      <w:r w:rsidR="00731BE0" w:rsidRPr="001B406E">
        <w:rPr>
          <w:rFonts w:ascii="Arial" w:hAnsi="Arial" w:cs="Arial"/>
          <w:sz w:val="24"/>
          <w:szCs w:val="24"/>
          <w:lang w:val="pt-BR"/>
        </w:rPr>
        <w:t>a</w:t>
      </w:r>
      <w:r w:rsidR="00731BE0" w:rsidRPr="001B406E">
        <w:rPr>
          <w:rFonts w:ascii="Arial" w:hAnsi="Arial" w:cs="Arial"/>
          <w:spacing w:val="-1"/>
          <w:sz w:val="24"/>
          <w:szCs w:val="24"/>
          <w:lang w:val="pt-BR"/>
        </w:rPr>
        <w:t xml:space="preserve"> </w:t>
      </w:r>
      <w:r w:rsidR="00731BE0" w:rsidRPr="001B406E">
        <w:rPr>
          <w:rFonts w:ascii="Arial" w:hAnsi="Arial" w:cs="Arial"/>
          <w:sz w:val="24"/>
          <w:szCs w:val="24"/>
          <w:lang w:val="pt-BR"/>
        </w:rPr>
        <w:t>negociação</w:t>
      </w:r>
      <w:r w:rsidR="00731BE0" w:rsidRPr="001B406E">
        <w:rPr>
          <w:rFonts w:ascii="Arial" w:hAnsi="Arial" w:cs="Arial"/>
          <w:spacing w:val="-1"/>
          <w:sz w:val="24"/>
          <w:szCs w:val="24"/>
          <w:lang w:val="pt-BR"/>
        </w:rPr>
        <w:t xml:space="preserve"> </w:t>
      </w:r>
      <w:r w:rsidR="00731BE0" w:rsidRPr="001B406E">
        <w:rPr>
          <w:rFonts w:ascii="Arial" w:hAnsi="Arial" w:cs="Arial"/>
          <w:sz w:val="24"/>
          <w:szCs w:val="24"/>
          <w:lang w:val="pt-BR"/>
        </w:rPr>
        <w:t>do</w:t>
      </w:r>
      <w:r w:rsidR="00731BE0" w:rsidRPr="001B406E">
        <w:rPr>
          <w:rFonts w:ascii="Arial" w:hAnsi="Arial" w:cs="Arial"/>
          <w:spacing w:val="-1"/>
          <w:sz w:val="24"/>
          <w:szCs w:val="24"/>
          <w:lang w:val="pt-BR"/>
        </w:rPr>
        <w:t xml:space="preserve"> </w:t>
      </w:r>
      <w:r w:rsidR="00731BE0" w:rsidRPr="001B406E">
        <w:rPr>
          <w:rFonts w:ascii="Arial" w:hAnsi="Arial" w:cs="Arial"/>
          <w:sz w:val="24"/>
          <w:szCs w:val="24"/>
          <w:lang w:val="pt-BR"/>
        </w:rPr>
        <w:t>preço,</w:t>
      </w:r>
      <w:r w:rsidR="00731BE0" w:rsidRPr="001B406E">
        <w:rPr>
          <w:rFonts w:ascii="Arial" w:hAnsi="Arial" w:cs="Arial"/>
          <w:spacing w:val="-2"/>
          <w:sz w:val="24"/>
          <w:szCs w:val="24"/>
          <w:lang w:val="pt-BR"/>
        </w:rPr>
        <w:t xml:space="preserve"> </w:t>
      </w:r>
      <w:r w:rsidR="00731BE0" w:rsidRPr="001B406E">
        <w:rPr>
          <w:rFonts w:ascii="Arial" w:hAnsi="Arial" w:cs="Arial"/>
          <w:sz w:val="24"/>
          <w:szCs w:val="24"/>
          <w:lang w:val="pt-BR"/>
        </w:rPr>
        <w:t>o</w:t>
      </w:r>
      <w:r w:rsidR="00731BE0" w:rsidRPr="001B406E">
        <w:rPr>
          <w:rFonts w:ascii="Arial" w:hAnsi="Arial" w:cs="Arial"/>
          <w:spacing w:val="-1"/>
          <w:sz w:val="24"/>
          <w:szCs w:val="24"/>
          <w:lang w:val="pt-BR"/>
        </w:rPr>
        <w:t xml:space="preserve"> </w:t>
      </w:r>
      <w:r w:rsidR="00731BE0" w:rsidRPr="001B406E">
        <w:rPr>
          <w:rFonts w:ascii="Arial" w:hAnsi="Arial" w:cs="Arial"/>
          <w:sz w:val="24"/>
          <w:szCs w:val="24"/>
          <w:lang w:val="pt-BR"/>
        </w:rPr>
        <w:t>Pregoeiro</w:t>
      </w:r>
      <w:r w:rsidR="00731BE0" w:rsidRPr="001B406E">
        <w:rPr>
          <w:rFonts w:ascii="Arial" w:hAnsi="Arial" w:cs="Arial"/>
          <w:spacing w:val="-1"/>
          <w:sz w:val="24"/>
          <w:szCs w:val="24"/>
          <w:lang w:val="pt-BR"/>
        </w:rPr>
        <w:t xml:space="preserve"> </w:t>
      </w:r>
      <w:r w:rsidR="00731BE0" w:rsidRPr="001B406E">
        <w:rPr>
          <w:rFonts w:ascii="Arial" w:hAnsi="Arial" w:cs="Arial"/>
          <w:sz w:val="24"/>
          <w:szCs w:val="24"/>
          <w:lang w:val="pt-BR"/>
        </w:rPr>
        <w:t>iniciará</w:t>
      </w:r>
      <w:r w:rsidR="00731BE0" w:rsidRPr="001B406E">
        <w:rPr>
          <w:rFonts w:ascii="Arial" w:hAnsi="Arial" w:cs="Arial"/>
          <w:spacing w:val="-2"/>
          <w:sz w:val="24"/>
          <w:szCs w:val="24"/>
          <w:lang w:val="pt-BR"/>
        </w:rPr>
        <w:t xml:space="preserve"> </w:t>
      </w:r>
      <w:r w:rsidR="00731BE0" w:rsidRPr="001B406E">
        <w:rPr>
          <w:rFonts w:ascii="Arial" w:hAnsi="Arial" w:cs="Arial"/>
          <w:sz w:val="24"/>
          <w:szCs w:val="24"/>
          <w:lang w:val="pt-BR"/>
        </w:rPr>
        <w:t>a</w:t>
      </w:r>
      <w:r w:rsidR="00731BE0" w:rsidRPr="001B406E">
        <w:rPr>
          <w:rFonts w:ascii="Arial" w:hAnsi="Arial" w:cs="Arial"/>
          <w:spacing w:val="-1"/>
          <w:sz w:val="24"/>
          <w:szCs w:val="24"/>
          <w:lang w:val="pt-BR"/>
        </w:rPr>
        <w:t xml:space="preserve"> </w:t>
      </w:r>
      <w:r w:rsidR="00731BE0" w:rsidRPr="001B406E">
        <w:rPr>
          <w:rFonts w:ascii="Arial" w:hAnsi="Arial" w:cs="Arial"/>
          <w:sz w:val="24"/>
          <w:szCs w:val="24"/>
          <w:lang w:val="pt-BR"/>
        </w:rPr>
        <w:t>fase</w:t>
      </w:r>
      <w:r w:rsidR="00731BE0" w:rsidRPr="001B406E">
        <w:rPr>
          <w:rFonts w:ascii="Arial" w:hAnsi="Arial" w:cs="Arial"/>
          <w:spacing w:val="-1"/>
          <w:sz w:val="24"/>
          <w:szCs w:val="24"/>
          <w:lang w:val="pt-BR"/>
        </w:rPr>
        <w:t xml:space="preserve"> </w:t>
      </w:r>
      <w:r w:rsidR="00731BE0" w:rsidRPr="001B406E">
        <w:rPr>
          <w:rFonts w:ascii="Arial" w:hAnsi="Arial" w:cs="Arial"/>
          <w:sz w:val="24"/>
          <w:szCs w:val="24"/>
          <w:lang w:val="pt-BR"/>
        </w:rPr>
        <w:t>de</w:t>
      </w:r>
      <w:r w:rsidR="00731BE0" w:rsidRPr="001B406E">
        <w:rPr>
          <w:rFonts w:ascii="Arial" w:hAnsi="Arial" w:cs="Arial"/>
          <w:spacing w:val="-1"/>
          <w:sz w:val="24"/>
          <w:szCs w:val="24"/>
          <w:lang w:val="pt-BR"/>
        </w:rPr>
        <w:t xml:space="preserve"> </w:t>
      </w:r>
      <w:r w:rsidR="00731BE0" w:rsidRPr="001B406E">
        <w:rPr>
          <w:rFonts w:ascii="Arial" w:hAnsi="Arial" w:cs="Arial"/>
          <w:sz w:val="24"/>
          <w:szCs w:val="24"/>
          <w:lang w:val="pt-BR"/>
        </w:rPr>
        <w:t>aceitação</w:t>
      </w:r>
      <w:r w:rsidR="00731BE0" w:rsidRPr="001B406E">
        <w:rPr>
          <w:rFonts w:ascii="Arial" w:hAnsi="Arial" w:cs="Arial"/>
          <w:spacing w:val="-1"/>
          <w:sz w:val="24"/>
          <w:szCs w:val="24"/>
          <w:lang w:val="pt-BR"/>
        </w:rPr>
        <w:t xml:space="preserve"> </w:t>
      </w:r>
      <w:r w:rsidR="00731BE0" w:rsidRPr="001B406E">
        <w:rPr>
          <w:rFonts w:ascii="Arial" w:hAnsi="Arial" w:cs="Arial"/>
          <w:sz w:val="24"/>
          <w:szCs w:val="24"/>
          <w:lang w:val="pt-BR"/>
        </w:rPr>
        <w:t>e</w:t>
      </w:r>
      <w:r w:rsidR="00731BE0" w:rsidRPr="001B406E">
        <w:rPr>
          <w:rFonts w:ascii="Arial" w:hAnsi="Arial" w:cs="Arial"/>
          <w:spacing w:val="-4"/>
          <w:sz w:val="24"/>
          <w:szCs w:val="24"/>
          <w:lang w:val="pt-BR"/>
        </w:rPr>
        <w:t xml:space="preserve"> </w:t>
      </w:r>
      <w:r w:rsidR="00731BE0" w:rsidRPr="001B406E">
        <w:rPr>
          <w:rFonts w:ascii="Arial" w:hAnsi="Arial" w:cs="Arial"/>
          <w:sz w:val="24"/>
          <w:szCs w:val="24"/>
          <w:lang w:val="pt-BR"/>
        </w:rPr>
        <w:t>julgamento</w:t>
      </w:r>
      <w:r w:rsidR="00731BE0" w:rsidRPr="001B406E">
        <w:rPr>
          <w:rFonts w:ascii="Arial" w:hAnsi="Arial" w:cs="Arial"/>
          <w:spacing w:val="-1"/>
          <w:sz w:val="24"/>
          <w:szCs w:val="24"/>
          <w:lang w:val="pt-BR"/>
        </w:rPr>
        <w:t xml:space="preserve"> </w:t>
      </w:r>
      <w:r w:rsidR="00731BE0" w:rsidRPr="001B406E">
        <w:rPr>
          <w:rFonts w:ascii="Arial" w:hAnsi="Arial" w:cs="Arial"/>
          <w:sz w:val="24"/>
          <w:szCs w:val="24"/>
          <w:lang w:val="pt-BR"/>
        </w:rPr>
        <w:t>da</w:t>
      </w:r>
      <w:r w:rsidR="00731BE0" w:rsidRPr="001B406E">
        <w:rPr>
          <w:rFonts w:ascii="Arial" w:hAnsi="Arial" w:cs="Arial"/>
          <w:spacing w:val="-1"/>
          <w:sz w:val="24"/>
          <w:szCs w:val="24"/>
          <w:lang w:val="pt-BR"/>
        </w:rPr>
        <w:t xml:space="preserve"> </w:t>
      </w:r>
      <w:r w:rsidR="00731BE0" w:rsidRPr="001B406E">
        <w:rPr>
          <w:rFonts w:ascii="Arial" w:hAnsi="Arial" w:cs="Arial"/>
          <w:sz w:val="24"/>
          <w:szCs w:val="24"/>
          <w:lang w:val="pt-BR"/>
        </w:rPr>
        <w:t>proposta.</w:t>
      </w:r>
    </w:p>
    <w:p w14:paraId="78D0FBD2" w14:textId="77777777" w:rsidR="00731BE0" w:rsidRPr="001B406E" w:rsidRDefault="00731BE0" w:rsidP="00CA3146">
      <w:pPr>
        <w:pStyle w:val="Corpodetexto"/>
        <w:spacing w:before="7"/>
        <w:rPr>
          <w:rFonts w:ascii="Arial" w:hAnsi="Arial" w:cs="Arial"/>
          <w:sz w:val="24"/>
          <w:szCs w:val="24"/>
          <w:lang w:val="pt-BR"/>
        </w:rPr>
      </w:pPr>
    </w:p>
    <w:p w14:paraId="0459A0E7" w14:textId="6E408312" w:rsidR="00731BE0" w:rsidRPr="001B406E" w:rsidRDefault="00731BE0" w:rsidP="00B2756A">
      <w:pPr>
        <w:pStyle w:val="Ttulo1"/>
        <w:numPr>
          <w:ilvl w:val="0"/>
          <w:numId w:val="27"/>
        </w:numPr>
        <w:tabs>
          <w:tab w:val="left" w:pos="417"/>
          <w:tab w:val="left" w:pos="10226"/>
        </w:tabs>
        <w:ind w:left="370" w:hanging="228"/>
        <w:rPr>
          <w:sz w:val="24"/>
          <w:szCs w:val="24"/>
          <w:lang w:val="pt-BR"/>
        </w:rPr>
      </w:pPr>
      <w:r w:rsidRPr="001B406E">
        <w:rPr>
          <w:sz w:val="24"/>
          <w:szCs w:val="24"/>
          <w:shd w:val="clear" w:color="auto" w:fill="D5E2BB"/>
          <w:lang w:val="pt-BR"/>
        </w:rPr>
        <w:t>DA</w:t>
      </w:r>
      <w:r w:rsidRPr="001B406E">
        <w:rPr>
          <w:spacing w:val="-6"/>
          <w:sz w:val="24"/>
          <w:szCs w:val="24"/>
          <w:shd w:val="clear" w:color="auto" w:fill="D5E2BB"/>
          <w:lang w:val="pt-BR"/>
        </w:rPr>
        <w:t xml:space="preserve"> </w:t>
      </w:r>
      <w:r w:rsidRPr="001B406E">
        <w:rPr>
          <w:sz w:val="24"/>
          <w:szCs w:val="24"/>
          <w:shd w:val="clear" w:color="auto" w:fill="D5E2BB"/>
          <w:lang w:val="pt-BR"/>
        </w:rPr>
        <w:t>ACEITABILIDADE</w:t>
      </w:r>
      <w:r w:rsidRPr="001B406E">
        <w:rPr>
          <w:spacing w:val="-3"/>
          <w:sz w:val="24"/>
          <w:szCs w:val="24"/>
          <w:shd w:val="clear" w:color="auto" w:fill="D5E2BB"/>
          <w:lang w:val="pt-BR"/>
        </w:rPr>
        <w:t xml:space="preserve"> </w:t>
      </w:r>
      <w:r w:rsidRPr="001B406E">
        <w:rPr>
          <w:sz w:val="24"/>
          <w:szCs w:val="24"/>
          <w:shd w:val="clear" w:color="auto" w:fill="D5E2BB"/>
          <w:lang w:val="pt-BR"/>
        </w:rPr>
        <w:t>DA</w:t>
      </w:r>
      <w:r w:rsidRPr="001B406E">
        <w:rPr>
          <w:spacing w:val="-7"/>
          <w:sz w:val="24"/>
          <w:szCs w:val="24"/>
          <w:shd w:val="clear" w:color="auto" w:fill="D5E2BB"/>
          <w:lang w:val="pt-BR"/>
        </w:rPr>
        <w:t xml:space="preserve"> </w:t>
      </w:r>
      <w:r w:rsidRPr="001B406E">
        <w:rPr>
          <w:sz w:val="24"/>
          <w:szCs w:val="24"/>
          <w:shd w:val="clear" w:color="auto" w:fill="D5E2BB"/>
          <w:lang w:val="pt-BR"/>
        </w:rPr>
        <w:t>PROPOSTA</w:t>
      </w:r>
      <w:r w:rsidRPr="001B406E">
        <w:rPr>
          <w:spacing w:val="-9"/>
          <w:sz w:val="24"/>
          <w:szCs w:val="24"/>
          <w:shd w:val="clear" w:color="auto" w:fill="D5E2BB"/>
          <w:lang w:val="pt-BR"/>
        </w:rPr>
        <w:t xml:space="preserve"> </w:t>
      </w:r>
      <w:r w:rsidRPr="001B406E">
        <w:rPr>
          <w:sz w:val="24"/>
          <w:szCs w:val="24"/>
          <w:shd w:val="clear" w:color="auto" w:fill="D5E2BB"/>
          <w:lang w:val="pt-BR"/>
        </w:rPr>
        <w:t>VENCEDORA.</w:t>
      </w:r>
    </w:p>
    <w:p w14:paraId="792126B8" w14:textId="77777777" w:rsidR="00731BE0" w:rsidRPr="001B406E" w:rsidRDefault="00731BE0" w:rsidP="00B2756A">
      <w:pPr>
        <w:pStyle w:val="PargrafodaLista"/>
        <w:numPr>
          <w:ilvl w:val="1"/>
          <w:numId w:val="27"/>
        </w:numPr>
        <w:tabs>
          <w:tab w:val="left" w:pos="561"/>
        </w:tabs>
        <w:spacing w:line="237" w:lineRule="auto"/>
        <w:ind w:left="567" w:right="186" w:firstLine="0"/>
        <w:rPr>
          <w:rFonts w:ascii="Arial" w:hAnsi="Arial" w:cs="Arial"/>
          <w:sz w:val="24"/>
          <w:szCs w:val="24"/>
          <w:lang w:val="pt-BR"/>
        </w:rPr>
      </w:pPr>
      <w:r w:rsidRPr="001B406E">
        <w:rPr>
          <w:rFonts w:ascii="Arial" w:hAnsi="Arial" w:cs="Arial"/>
          <w:sz w:val="24"/>
          <w:szCs w:val="24"/>
          <w:lang w:val="pt-BR"/>
        </w:rPr>
        <w:t>Encerrada a etapa de negociação, o pregoeiro examinará a proposta classificada em primeiro lugar</w:t>
      </w:r>
      <w:r w:rsidRPr="001B406E">
        <w:rPr>
          <w:rFonts w:ascii="Arial" w:hAnsi="Arial" w:cs="Arial"/>
          <w:spacing w:val="1"/>
          <w:sz w:val="24"/>
          <w:szCs w:val="24"/>
          <w:lang w:val="pt-BR"/>
        </w:rPr>
        <w:t xml:space="preserve"> </w:t>
      </w:r>
      <w:r w:rsidRPr="001B406E">
        <w:rPr>
          <w:rFonts w:ascii="Arial" w:hAnsi="Arial" w:cs="Arial"/>
          <w:sz w:val="24"/>
          <w:szCs w:val="24"/>
          <w:lang w:val="pt-BR"/>
        </w:rPr>
        <w:t>quanto à adequação ao objeto e à compatibilidade do</w:t>
      </w:r>
      <w:r w:rsidRPr="001B406E">
        <w:rPr>
          <w:rFonts w:ascii="Arial" w:hAnsi="Arial" w:cs="Arial"/>
          <w:spacing w:val="1"/>
          <w:sz w:val="24"/>
          <w:szCs w:val="24"/>
          <w:lang w:val="pt-BR"/>
        </w:rPr>
        <w:t xml:space="preserve"> </w:t>
      </w:r>
      <w:r w:rsidRPr="001B406E">
        <w:rPr>
          <w:rFonts w:ascii="Arial" w:hAnsi="Arial" w:cs="Arial"/>
          <w:sz w:val="24"/>
          <w:szCs w:val="24"/>
          <w:lang w:val="pt-BR"/>
        </w:rPr>
        <w:t>preço em relação ao máximo estipulado para</w:t>
      </w:r>
      <w:r w:rsidRPr="001B406E">
        <w:rPr>
          <w:rFonts w:ascii="Arial" w:hAnsi="Arial" w:cs="Arial"/>
          <w:spacing w:val="1"/>
          <w:sz w:val="24"/>
          <w:szCs w:val="24"/>
          <w:lang w:val="pt-BR"/>
        </w:rPr>
        <w:t xml:space="preserve"> </w:t>
      </w:r>
      <w:r w:rsidRPr="001B406E">
        <w:rPr>
          <w:rFonts w:ascii="Arial" w:hAnsi="Arial" w:cs="Arial"/>
          <w:sz w:val="24"/>
          <w:szCs w:val="24"/>
          <w:lang w:val="pt-BR"/>
        </w:rPr>
        <w:t>contratação</w:t>
      </w:r>
      <w:r w:rsidRPr="001B406E">
        <w:rPr>
          <w:rFonts w:ascii="Arial" w:hAnsi="Arial" w:cs="Arial"/>
          <w:spacing w:val="-1"/>
          <w:sz w:val="24"/>
          <w:szCs w:val="24"/>
          <w:lang w:val="pt-BR"/>
        </w:rPr>
        <w:t xml:space="preserve"> </w:t>
      </w:r>
      <w:r w:rsidRPr="001B406E">
        <w:rPr>
          <w:rFonts w:ascii="Arial" w:hAnsi="Arial" w:cs="Arial"/>
          <w:sz w:val="24"/>
          <w:szCs w:val="24"/>
          <w:lang w:val="pt-BR"/>
        </w:rPr>
        <w:t>neste</w:t>
      </w:r>
      <w:r w:rsidRPr="001B406E">
        <w:rPr>
          <w:rFonts w:ascii="Arial" w:hAnsi="Arial" w:cs="Arial"/>
          <w:spacing w:val="-4"/>
          <w:sz w:val="24"/>
          <w:szCs w:val="24"/>
          <w:lang w:val="pt-BR"/>
        </w:rPr>
        <w:t xml:space="preserve"> </w:t>
      </w:r>
      <w:r w:rsidRPr="001B406E">
        <w:rPr>
          <w:rFonts w:ascii="Arial" w:hAnsi="Arial" w:cs="Arial"/>
          <w:sz w:val="24"/>
          <w:szCs w:val="24"/>
          <w:lang w:val="pt-BR"/>
        </w:rPr>
        <w:t>Edital e</w:t>
      </w:r>
      <w:r w:rsidRPr="001B406E">
        <w:rPr>
          <w:rFonts w:ascii="Arial" w:hAnsi="Arial" w:cs="Arial"/>
          <w:spacing w:val="-4"/>
          <w:sz w:val="24"/>
          <w:szCs w:val="24"/>
          <w:lang w:val="pt-BR"/>
        </w:rPr>
        <w:t xml:space="preserve"> </w:t>
      </w:r>
      <w:r w:rsidRPr="001B406E">
        <w:rPr>
          <w:rFonts w:ascii="Arial" w:hAnsi="Arial" w:cs="Arial"/>
          <w:sz w:val="24"/>
          <w:szCs w:val="24"/>
          <w:lang w:val="pt-BR"/>
        </w:rPr>
        <w:t>em</w:t>
      </w:r>
      <w:r w:rsidRPr="001B406E">
        <w:rPr>
          <w:rFonts w:ascii="Arial" w:hAnsi="Arial" w:cs="Arial"/>
          <w:spacing w:val="1"/>
          <w:sz w:val="24"/>
          <w:szCs w:val="24"/>
          <w:lang w:val="pt-BR"/>
        </w:rPr>
        <w:t xml:space="preserve"> </w:t>
      </w:r>
      <w:r w:rsidRPr="001B406E">
        <w:rPr>
          <w:rFonts w:ascii="Arial" w:hAnsi="Arial" w:cs="Arial"/>
          <w:sz w:val="24"/>
          <w:szCs w:val="24"/>
          <w:lang w:val="pt-BR"/>
        </w:rPr>
        <w:t>seus</w:t>
      </w:r>
      <w:r w:rsidRPr="001B406E">
        <w:rPr>
          <w:rFonts w:ascii="Arial" w:hAnsi="Arial" w:cs="Arial"/>
          <w:spacing w:val="-1"/>
          <w:sz w:val="24"/>
          <w:szCs w:val="24"/>
          <w:lang w:val="pt-BR"/>
        </w:rPr>
        <w:t xml:space="preserve"> </w:t>
      </w:r>
      <w:r w:rsidRPr="001B406E">
        <w:rPr>
          <w:rFonts w:ascii="Arial" w:hAnsi="Arial" w:cs="Arial"/>
          <w:sz w:val="24"/>
          <w:szCs w:val="24"/>
          <w:lang w:val="pt-BR"/>
        </w:rPr>
        <w:t>anexos.</w:t>
      </w:r>
    </w:p>
    <w:p w14:paraId="6BE3E46A" w14:textId="77777777" w:rsidR="00731BE0" w:rsidRPr="001B406E" w:rsidRDefault="00731BE0" w:rsidP="00B2756A">
      <w:pPr>
        <w:pStyle w:val="PargrafodaLista"/>
        <w:numPr>
          <w:ilvl w:val="2"/>
          <w:numId w:val="27"/>
        </w:numPr>
        <w:tabs>
          <w:tab w:val="left" w:pos="1043"/>
        </w:tabs>
        <w:spacing w:before="1"/>
        <w:ind w:left="567" w:right="183" w:firstLine="0"/>
        <w:rPr>
          <w:rFonts w:ascii="Arial" w:hAnsi="Arial" w:cs="Arial"/>
          <w:sz w:val="24"/>
          <w:szCs w:val="24"/>
          <w:lang w:val="pt-BR"/>
        </w:rPr>
      </w:pPr>
      <w:r w:rsidRPr="001B406E">
        <w:rPr>
          <w:rFonts w:ascii="Arial" w:hAnsi="Arial" w:cs="Arial"/>
          <w:sz w:val="24"/>
          <w:szCs w:val="24"/>
          <w:lang w:val="pt-BR"/>
        </w:rPr>
        <w:t>Considera-se</w:t>
      </w:r>
      <w:r w:rsidRPr="001B406E">
        <w:rPr>
          <w:rFonts w:ascii="Arial" w:hAnsi="Arial" w:cs="Arial"/>
          <w:spacing w:val="1"/>
          <w:sz w:val="24"/>
          <w:szCs w:val="24"/>
          <w:lang w:val="pt-BR"/>
        </w:rPr>
        <w:t xml:space="preserve"> </w:t>
      </w:r>
      <w:r w:rsidRPr="001B406E">
        <w:rPr>
          <w:rFonts w:ascii="Arial" w:hAnsi="Arial" w:cs="Arial"/>
          <w:sz w:val="24"/>
          <w:szCs w:val="24"/>
          <w:lang w:val="pt-BR"/>
        </w:rPr>
        <w:t>inexequível</w:t>
      </w:r>
      <w:r w:rsidRPr="001B406E">
        <w:rPr>
          <w:rFonts w:ascii="Arial" w:hAnsi="Arial" w:cs="Arial"/>
          <w:spacing w:val="1"/>
          <w:sz w:val="24"/>
          <w:szCs w:val="24"/>
          <w:lang w:val="pt-BR"/>
        </w:rPr>
        <w:t xml:space="preserve"> </w:t>
      </w:r>
      <w:r w:rsidRPr="001B406E">
        <w:rPr>
          <w:rFonts w:ascii="Arial" w:hAnsi="Arial" w:cs="Arial"/>
          <w:sz w:val="24"/>
          <w:szCs w:val="24"/>
          <w:lang w:val="pt-BR"/>
        </w:rPr>
        <w:t>a</w:t>
      </w:r>
      <w:r w:rsidRPr="001B406E">
        <w:rPr>
          <w:rFonts w:ascii="Arial" w:hAnsi="Arial" w:cs="Arial"/>
          <w:spacing w:val="1"/>
          <w:sz w:val="24"/>
          <w:szCs w:val="24"/>
          <w:lang w:val="pt-BR"/>
        </w:rPr>
        <w:t xml:space="preserve"> </w:t>
      </w:r>
      <w:r w:rsidRPr="001B406E">
        <w:rPr>
          <w:rFonts w:ascii="Arial" w:hAnsi="Arial" w:cs="Arial"/>
          <w:sz w:val="24"/>
          <w:szCs w:val="24"/>
          <w:lang w:val="pt-BR"/>
        </w:rPr>
        <w:t>proposta</w:t>
      </w:r>
      <w:r w:rsidRPr="001B406E">
        <w:rPr>
          <w:rFonts w:ascii="Arial" w:hAnsi="Arial" w:cs="Arial"/>
          <w:spacing w:val="1"/>
          <w:sz w:val="24"/>
          <w:szCs w:val="24"/>
          <w:lang w:val="pt-BR"/>
        </w:rPr>
        <w:t xml:space="preserve"> </w:t>
      </w:r>
      <w:r w:rsidRPr="001B406E">
        <w:rPr>
          <w:rFonts w:ascii="Arial" w:hAnsi="Arial" w:cs="Arial"/>
          <w:sz w:val="24"/>
          <w:szCs w:val="24"/>
          <w:lang w:val="pt-BR"/>
        </w:rPr>
        <w:t>que apresente</w:t>
      </w:r>
      <w:r w:rsidRPr="001B406E">
        <w:rPr>
          <w:rFonts w:ascii="Arial" w:hAnsi="Arial" w:cs="Arial"/>
          <w:spacing w:val="1"/>
          <w:sz w:val="24"/>
          <w:szCs w:val="24"/>
          <w:lang w:val="pt-BR"/>
        </w:rPr>
        <w:t xml:space="preserve"> </w:t>
      </w:r>
      <w:r w:rsidRPr="001B406E">
        <w:rPr>
          <w:rFonts w:ascii="Arial" w:hAnsi="Arial" w:cs="Arial"/>
          <w:sz w:val="24"/>
          <w:szCs w:val="24"/>
          <w:lang w:val="pt-BR"/>
        </w:rPr>
        <w:t>preços</w:t>
      </w:r>
      <w:r w:rsidRPr="001B406E">
        <w:rPr>
          <w:rFonts w:ascii="Arial" w:hAnsi="Arial" w:cs="Arial"/>
          <w:spacing w:val="1"/>
          <w:sz w:val="24"/>
          <w:szCs w:val="24"/>
          <w:lang w:val="pt-BR"/>
        </w:rPr>
        <w:t xml:space="preserve"> </w:t>
      </w:r>
      <w:r w:rsidRPr="001B406E">
        <w:rPr>
          <w:rFonts w:ascii="Arial" w:hAnsi="Arial" w:cs="Arial"/>
          <w:sz w:val="24"/>
          <w:szCs w:val="24"/>
          <w:lang w:val="pt-BR"/>
        </w:rPr>
        <w:t>global</w:t>
      </w:r>
      <w:r w:rsidRPr="001B406E">
        <w:rPr>
          <w:rFonts w:ascii="Arial" w:hAnsi="Arial" w:cs="Arial"/>
          <w:spacing w:val="1"/>
          <w:sz w:val="24"/>
          <w:szCs w:val="24"/>
          <w:lang w:val="pt-BR"/>
        </w:rPr>
        <w:t xml:space="preserve"> </w:t>
      </w:r>
      <w:r w:rsidRPr="001B406E">
        <w:rPr>
          <w:rFonts w:ascii="Arial" w:hAnsi="Arial" w:cs="Arial"/>
          <w:sz w:val="24"/>
          <w:szCs w:val="24"/>
          <w:lang w:val="pt-BR"/>
        </w:rPr>
        <w:t>ou</w:t>
      </w:r>
      <w:r w:rsidRPr="001B406E">
        <w:rPr>
          <w:rFonts w:ascii="Arial" w:hAnsi="Arial" w:cs="Arial"/>
          <w:spacing w:val="1"/>
          <w:sz w:val="24"/>
          <w:szCs w:val="24"/>
          <w:lang w:val="pt-BR"/>
        </w:rPr>
        <w:t xml:space="preserve"> </w:t>
      </w:r>
      <w:r w:rsidRPr="001B406E">
        <w:rPr>
          <w:rFonts w:ascii="Arial" w:hAnsi="Arial" w:cs="Arial"/>
          <w:sz w:val="24"/>
          <w:szCs w:val="24"/>
          <w:lang w:val="pt-BR"/>
        </w:rPr>
        <w:t>unitários</w:t>
      </w:r>
      <w:r w:rsidRPr="001B406E">
        <w:rPr>
          <w:rFonts w:ascii="Arial" w:hAnsi="Arial" w:cs="Arial"/>
          <w:spacing w:val="1"/>
          <w:sz w:val="24"/>
          <w:szCs w:val="24"/>
          <w:lang w:val="pt-BR"/>
        </w:rPr>
        <w:t xml:space="preserve"> </w:t>
      </w:r>
      <w:r w:rsidRPr="001B406E">
        <w:rPr>
          <w:rFonts w:ascii="Arial" w:hAnsi="Arial" w:cs="Arial"/>
          <w:sz w:val="24"/>
          <w:szCs w:val="24"/>
          <w:lang w:val="pt-BR"/>
        </w:rPr>
        <w:t>simbólicos,</w:t>
      </w:r>
      <w:r w:rsidRPr="001B406E">
        <w:rPr>
          <w:rFonts w:ascii="Arial" w:hAnsi="Arial" w:cs="Arial"/>
          <w:spacing w:val="1"/>
          <w:sz w:val="24"/>
          <w:szCs w:val="24"/>
          <w:lang w:val="pt-BR"/>
        </w:rPr>
        <w:t xml:space="preserve"> </w:t>
      </w:r>
      <w:r w:rsidRPr="001B406E">
        <w:rPr>
          <w:rFonts w:ascii="Arial" w:hAnsi="Arial" w:cs="Arial"/>
          <w:sz w:val="24"/>
          <w:szCs w:val="24"/>
          <w:lang w:val="pt-BR"/>
        </w:rPr>
        <w:t>irrisórios ou de valor zero, incompatíveis com os preços dos insumos e salários de mercado, acrescidos</w:t>
      </w:r>
      <w:r w:rsidRPr="001B406E">
        <w:rPr>
          <w:rFonts w:ascii="Arial" w:hAnsi="Arial" w:cs="Arial"/>
          <w:spacing w:val="1"/>
          <w:sz w:val="24"/>
          <w:szCs w:val="24"/>
          <w:lang w:val="pt-BR"/>
        </w:rPr>
        <w:t xml:space="preserve"> </w:t>
      </w:r>
      <w:r w:rsidRPr="001B406E">
        <w:rPr>
          <w:rFonts w:ascii="Arial" w:hAnsi="Arial" w:cs="Arial"/>
          <w:sz w:val="24"/>
          <w:szCs w:val="24"/>
          <w:lang w:val="pt-BR"/>
        </w:rPr>
        <w:t>dos respectivos encargos, ainda que o ato convocatório da licitação não tenha estabelecido limites</w:t>
      </w:r>
      <w:r w:rsidRPr="001B406E">
        <w:rPr>
          <w:rFonts w:ascii="Arial" w:hAnsi="Arial" w:cs="Arial"/>
          <w:spacing w:val="1"/>
          <w:sz w:val="24"/>
          <w:szCs w:val="24"/>
          <w:lang w:val="pt-BR"/>
        </w:rPr>
        <w:t xml:space="preserve"> </w:t>
      </w:r>
      <w:r w:rsidRPr="001B406E">
        <w:rPr>
          <w:rFonts w:ascii="Arial" w:hAnsi="Arial" w:cs="Arial"/>
          <w:sz w:val="24"/>
          <w:szCs w:val="24"/>
          <w:lang w:val="pt-BR"/>
        </w:rPr>
        <w:t>mínimos, exceto quando se referirem a materiais e instalações de propriedade do próprio licitante, para</w:t>
      </w:r>
      <w:r w:rsidRPr="001B406E">
        <w:rPr>
          <w:rFonts w:ascii="Arial" w:hAnsi="Arial" w:cs="Arial"/>
          <w:spacing w:val="1"/>
          <w:sz w:val="24"/>
          <w:szCs w:val="24"/>
          <w:lang w:val="pt-BR"/>
        </w:rPr>
        <w:t xml:space="preserve"> </w:t>
      </w:r>
      <w:r w:rsidRPr="001B406E">
        <w:rPr>
          <w:rFonts w:ascii="Arial" w:hAnsi="Arial" w:cs="Arial"/>
          <w:sz w:val="24"/>
          <w:szCs w:val="24"/>
          <w:lang w:val="pt-BR"/>
        </w:rPr>
        <w:t>os</w:t>
      </w:r>
      <w:r w:rsidRPr="001B406E">
        <w:rPr>
          <w:rFonts w:ascii="Arial" w:hAnsi="Arial" w:cs="Arial"/>
          <w:spacing w:val="-2"/>
          <w:sz w:val="24"/>
          <w:szCs w:val="24"/>
          <w:lang w:val="pt-BR"/>
        </w:rPr>
        <w:t xml:space="preserve"> </w:t>
      </w:r>
      <w:r w:rsidRPr="001B406E">
        <w:rPr>
          <w:rFonts w:ascii="Arial" w:hAnsi="Arial" w:cs="Arial"/>
          <w:sz w:val="24"/>
          <w:szCs w:val="24"/>
          <w:lang w:val="pt-BR"/>
        </w:rPr>
        <w:t>quais</w:t>
      </w:r>
      <w:r w:rsidRPr="001B406E">
        <w:rPr>
          <w:rFonts w:ascii="Arial" w:hAnsi="Arial" w:cs="Arial"/>
          <w:spacing w:val="-1"/>
          <w:sz w:val="24"/>
          <w:szCs w:val="24"/>
          <w:lang w:val="pt-BR"/>
        </w:rPr>
        <w:t xml:space="preserve"> </w:t>
      </w:r>
      <w:r w:rsidRPr="001B406E">
        <w:rPr>
          <w:rFonts w:ascii="Arial" w:hAnsi="Arial" w:cs="Arial"/>
          <w:sz w:val="24"/>
          <w:szCs w:val="24"/>
          <w:lang w:val="pt-BR"/>
        </w:rPr>
        <w:t>ele</w:t>
      </w:r>
      <w:r w:rsidRPr="001B406E">
        <w:rPr>
          <w:rFonts w:ascii="Arial" w:hAnsi="Arial" w:cs="Arial"/>
          <w:spacing w:val="-1"/>
          <w:sz w:val="24"/>
          <w:szCs w:val="24"/>
          <w:lang w:val="pt-BR"/>
        </w:rPr>
        <w:t xml:space="preserve"> </w:t>
      </w:r>
      <w:r w:rsidRPr="001B406E">
        <w:rPr>
          <w:rFonts w:ascii="Arial" w:hAnsi="Arial" w:cs="Arial"/>
          <w:sz w:val="24"/>
          <w:szCs w:val="24"/>
          <w:lang w:val="pt-BR"/>
        </w:rPr>
        <w:t>renuncie</w:t>
      </w:r>
      <w:r w:rsidRPr="001B406E">
        <w:rPr>
          <w:rFonts w:ascii="Arial" w:hAnsi="Arial" w:cs="Arial"/>
          <w:spacing w:val="-1"/>
          <w:sz w:val="24"/>
          <w:szCs w:val="24"/>
          <w:lang w:val="pt-BR"/>
        </w:rPr>
        <w:t xml:space="preserve"> </w:t>
      </w:r>
      <w:r w:rsidRPr="001B406E">
        <w:rPr>
          <w:rFonts w:ascii="Arial" w:hAnsi="Arial" w:cs="Arial"/>
          <w:sz w:val="24"/>
          <w:szCs w:val="24"/>
          <w:lang w:val="pt-BR"/>
        </w:rPr>
        <w:t>a</w:t>
      </w:r>
      <w:r w:rsidRPr="001B406E">
        <w:rPr>
          <w:rFonts w:ascii="Arial" w:hAnsi="Arial" w:cs="Arial"/>
          <w:spacing w:val="-1"/>
          <w:sz w:val="24"/>
          <w:szCs w:val="24"/>
          <w:lang w:val="pt-BR"/>
        </w:rPr>
        <w:t xml:space="preserve"> </w:t>
      </w:r>
      <w:r w:rsidRPr="001B406E">
        <w:rPr>
          <w:rFonts w:ascii="Arial" w:hAnsi="Arial" w:cs="Arial"/>
          <w:sz w:val="24"/>
          <w:szCs w:val="24"/>
          <w:lang w:val="pt-BR"/>
        </w:rPr>
        <w:t>parcela</w:t>
      </w:r>
      <w:r w:rsidRPr="001B406E">
        <w:rPr>
          <w:rFonts w:ascii="Arial" w:hAnsi="Arial" w:cs="Arial"/>
          <w:spacing w:val="-1"/>
          <w:sz w:val="24"/>
          <w:szCs w:val="24"/>
          <w:lang w:val="pt-BR"/>
        </w:rPr>
        <w:t xml:space="preserve"> </w:t>
      </w:r>
      <w:r w:rsidRPr="001B406E">
        <w:rPr>
          <w:rFonts w:ascii="Arial" w:hAnsi="Arial" w:cs="Arial"/>
          <w:sz w:val="24"/>
          <w:szCs w:val="24"/>
          <w:lang w:val="pt-BR"/>
        </w:rPr>
        <w:t>ou</w:t>
      </w:r>
      <w:r w:rsidRPr="001B406E">
        <w:rPr>
          <w:rFonts w:ascii="Arial" w:hAnsi="Arial" w:cs="Arial"/>
          <w:spacing w:val="-1"/>
          <w:sz w:val="24"/>
          <w:szCs w:val="24"/>
          <w:lang w:val="pt-BR"/>
        </w:rPr>
        <w:t xml:space="preserve"> </w:t>
      </w:r>
      <w:r w:rsidRPr="001B406E">
        <w:rPr>
          <w:rFonts w:ascii="Arial" w:hAnsi="Arial" w:cs="Arial"/>
          <w:sz w:val="24"/>
          <w:szCs w:val="24"/>
          <w:lang w:val="pt-BR"/>
        </w:rPr>
        <w:t>à</w:t>
      </w:r>
      <w:r w:rsidRPr="001B406E">
        <w:rPr>
          <w:rFonts w:ascii="Arial" w:hAnsi="Arial" w:cs="Arial"/>
          <w:spacing w:val="-1"/>
          <w:sz w:val="24"/>
          <w:szCs w:val="24"/>
          <w:lang w:val="pt-BR"/>
        </w:rPr>
        <w:t xml:space="preserve"> </w:t>
      </w:r>
      <w:r w:rsidRPr="001B406E">
        <w:rPr>
          <w:rFonts w:ascii="Arial" w:hAnsi="Arial" w:cs="Arial"/>
          <w:sz w:val="24"/>
          <w:szCs w:val="24"/>
          <w:lang w:val="pt-BR"/>
        </w:rPr>
        <w:t>totalidade</w:t>
      </w:r>
      <w:r w:rsidRPr="001B406E">
        <w:rPr>
          <w:rFonts w:ascii="Arial" w:hAnsi="Arial" w:cs="Arial"/>
          <w:spacing w:val="-1"/>
          <w:sz w:val="24"/>
          <w:szCs w:val="24"/>
          <w:lang w:val="pt-BR"/>
        </w:rPr>
        <w:t xml:space="preserve"> </w:t>
      </w:r>
      <w:r w:rsidRPr="001B406E">
        <w:rPr>
          <w:rFonts w:ascii="Arial" w:hAnsi="Arial" w:cs="Arial"/>
          <w:sz w:val="24"/>
          <w:szCs w:val="24"/>
          <w:lang w:val="pt-BR"/>
        </w:rPr>
        <w:t>da</w:t>
      </w:r>
      <w:r w:rsidRPr="001B406E">
        <w:rPr>
          <w:rFonts w:ascii="Arial" w:hAnsi="Arial" w:cs="Arial"/>
          <w:spacing w:val="-1"/>
          <w:sz w:val="24"/>
          <w:szCs w:val="24"/>
          <w:lang w:val="pt-BR"/>
        </w:rPr>
        <w:t xml:space="preserve"> </w:t>
      </w:r>
      <w:r w:rsidRPr="001B406E">
        <w:rPr>
          <w:rFonts w:ascii="Arial" w:hAnsi="Arial" w:cs="Arial"/>
          <w:sz w:val="24"/>
          <w:szCs w:val="24"/>
          <w:lang w:val="pt-BR"/>
        </w:rPr>
        <w:t>remuneração.</w:t>
      </w:r>
    </w:p>
    <w:p w14:paraId="4EE75C46" w14:textId="7AB2B27E" w:rsidR="00731BE0" w:rsidRPr="001B406E" w:rsidRDefault="00731BE0" w:rsidP="00B2756A">
      <w:pPr>
        <w:pStyle w:val="PargrafodaLista"/>
        <w:numPr>
          <w:ilvl w:val="1"/>
          <w:numId w:val="27"/>
        </w:numPr>
        <w:tabs>
          <w:tab w:val="left" w:pos="561"/>
        </w:tabs>
        <w:spacing w:line="237" w:lineRule="auto"/>
        <w:ind w:left="567" w:right="177" w:firstLine="0"/>
        <w:rPr>
          <w:rFonts w:ascii="Arial" w:hAnsi="Arial" w:cs="Arial"/>
          <w:sz w:val="24"/>
          <w:szCs w:val="24"/>
          <w:lang w:val="pt-BR"/>
        </w:rPr>
      </w:pPr>
      <w:r w:rsidRPr="001B406E">
        <w:rPr>
          <w:rFonts w:ascii="Arial" w:hAnsi="Arial" w:cs="Arial"/>
          <w:sz w:val="24"/>
          <w:szCs w:val="24"/>
          <w:lang w:val="pt-BR"/>
        </w:rPr>
        <w:t>A Administração poderá realizar diligências, de ofício ou por provocação de interessado, para aferir a</w:t>
      </w:r>
      <w:r w:rsidRPr="001B406E">
        <w:rPr>
          <w:rFonts w:ascii="Arial" w:hAnsi="Arial" w:cs="Arial"/>
          <w:spacing w:val="1"/>
          <w:sz w:val="24"/>
          <w:szCs w:val="24"/>
          <w:lang w:val="pt-BR"/>
        </w:rPr>
        <w:t xml:space="preserve"> </w:t>
      </w:r>
      <w:r w:rsidRPr="001B406E">
        <w:rPr>
          <w:rFonts w:ascii="Arial" w:hAnsi="Arial" w:cs="Arial"/>
          <w:sz w:val="24"/>
          <w:szCs w:val="24"/>
          <w:lang w:val="pt-BR"/>
        </w:rPr>
        <w:t xml:space="preserve">exequibilidade das propostas ou exigir dos licitantes que ela seja demonstrada, conforme disposto no </w:t>
      </w:r>
      <w:proofErr w:type="gramStart"/>
      <w:r w:rsidRPr="001B406E">
        <w:rPr>
          <w:rFonts w:ascii="Arial" w:hAnsi="Arial" w:cs="Arial"/>
          <w:sz w:val="24"/>
          <w:szCs w:val="24"/>
          <w:lang w:val="pt-BR"/>
        </w:rPr>
        <w:t>inciso</w:t>
      </w:r>
      <w:r w:rsidR="000B6EA9" w:rsidRPr="001B406E">
        <w:rPr>
          <w:rFonts w:ascii="Arial" w:hAnsi="Arial" w:cs="Arial"/>
          <w:sz w:val="24"/>
          <w:szCs w:val="24"/>
          <w:lang w:val="pt-BR"/>
        </w:rPr>
        <w:t xml:space="preserve"> </w:t>
      </w:r>
      <w:r w:rsidRPr="001B406E">
        <w:rPr>
          <w:rFonts w:ascii="Arial" w:hAnsi="Arial" w:cs="Arial"/>
          <w:spacing w:val="-56"/>
          <w:sz w:val="24"/>
          <w:szCs w:val="24"/>
          <w:lang w:val="pt-BR"/>
        </w:rPr>
        <w:t xml:space="preserve"> </w:t>
      </w:r>
      <w:r w:rsidRPr="001B406E">
        <w:rPr>
          <w:rFonts w:ascii="Arial" w:hAnsi="Arial" w:cs="Arial"/>
          <w:sz w:val="24"/>
          <w:szCs w:val="24"/>
          <w:lang w:val="pt-BR"/>
        </w:rPr>
        <w:t>IV</w:t>
      </w:r>
      <w:proofErr w:type="gramEnd"/>
      <w:r w:rsidRPr="001B406E">
        <w:rPr>
          <w:rFonts w:ascii="Arial" w:hAnsi="Arial" w:cs="Arial"/>
          <w:spacing w:val="-1"/>
          <w:sz w:val="24"/>
          <w:szCs w:val="24"/>
          <w:lang w:val="pt-BR"/>
        </w:rPr>
        <w:t xml:space="preserve"> </w:t>
      </w:r>
      <w:r w:rsidRPr="001B406E">
        <w:rPr>
          <w:rFonts w:ascii="Arial" w:hAnsi="Arial" w:cs="Arial"/>
          <w:sz w:val="24"/>
          <w:szCs w:val="24"/>
          <w:lang w:val="pt-BR"/>
        </w:rPr>
        <w:t>do</w:t>
      </w:r>
      <w:r w:rsidRPr="001B406E">
        <w:rPr>
          <w:rFonts w:ascii="Arial" w:hAnsi="Arial" w:cs="Arial"/>
          <w:spacing w:val="-1"/>
          <w:sz w:val="24"/>
          <w:szCs w:val="24"/>
          <w:lang w:val="pt-BR"/>
        </w:rPr>
        <w:t xml:space="preserve"> </w:t>
      </w:r>
      <w:r w:rsidRPr="001B406E">
        <w:rPr>
          <w:rFonts w:ascii="Arial" w:hAnsi="Arial" w:cs="Arial"/>
          <w:sz w:val="24"/>
          <w:szCs w:val="24"/>
          <w:lang w:val="pt-BR"/>
        </w:rPr>
        <w:t>caput</w:t>
      </w:r>
      <w:r w:rsidRPr="001B406E">
        <w:rPr>
          <w:rFonts w:ascii="Arial" w:hAnsi="Arial" w:cs="Arial"/>
          <w:spacing w:val="-2"/>
          <w:sz w:val="24"/>
          <w:szCs w:val="24"/>
          <w:lang w:val="pt-BR"/>
        </w:rPr>
        <w:t xml:space="preserve"> do art. 59 da Lei Federal nº 14.133, de 1º de abril de 2021</w:t>
      </w:r>
      <w:r w:rsidRPr="001B406E">
        <w:rPr>
          <w:rFonts w:ascii="Arial" w:hAnsi="Arial" w:cs="Arial"/>
          <w:sz w:val="24"/>
          <w:szCs w:val="24"/>
          <w:lang w:val="pt-BR"/>
        </w:rPr>
        <w:t>.</w:t>
      </w:r>
    </w:p>
    <w:p w14:paraId="1B1A1A9C" w14:textId="77777777" w:rsidR="00731BE0" w:rsidRPr="001B406E" w:rsidRDefault="00731BE0" w:rsidP="00B2756A">
      <w:pPr>
        <w:pStyle w:val="PargrafodaLista"/>
        <w:numPr>
          <w:ilvl w:val="1"/>
          <w:numId w:val="27"/>
        </w:numPr>
        <w:tabs>
          <w:tab w:val="left" w:pos="561"/>
        </w:tabs>
        <w:spacing w:before="96" w:line="237" w:lineRule="auto"/>
        <w:ind w:left="567" w:right="176" w:firstLine="0"/>
        <w:rPr>
          <w:rFonts w:ascii="Arial" w:hAnsi="Arial" w:cs="Arial"/>
          <w:sz w:val="24"/>
          <w:szCs w:val="24"/>
          <w:lang w:val="pt-BR"/>
        </w:rPr>
      </w:pPr>
      <w:r w:rsidRPr="001B406E">
        <w:rPr>
          <w:rFonts w:ascii="Arial" w:hAnsi="Arial" w:cs="Arial"/>
          <w:sz w:val="24"/>
          <w:szCs w:val="24"/>
          <w:lang w:val="pt-BR"/>
        </w:rPr>
        <w:t xml:space="preserve">Qualquer interessado poderá requerer que se realizem diligências para aferir a </w:t>
      </w:r>
      <w:r w:rsidRPr="001B406E">
        <w:rPr>
          <w:rFonts w:ascii="Arial" w:hAnsi="Arial" w:cs="Arial"/>
          <w:sz w:val="24"/>
          <w:szCs w:val="24"/>
          <w:lang w:val="pt-BR"/>
        </w:rPr>
        <w:lastRenderedPageBreak/>
        <w:t>exequibilidade e a</w:t>
      </w:r>
      <w:r w:rsidRPr="001B406E">
        <w:rPr>
          <w:rFonts w:ascii="Arial" w:hAnsi="Arial" w:cs="Arial"/>
          <w:spacing w:val="1"/>
          <w:sz w:val="24"/>
          <w:szCs w:val="24"/>
          <w:lang w:val="pt-BR"/>
        </w:rPr>
        <w:t xml:space="preserve"> </w:t>
      </w:r>
      <w:r w:rsidRPr="001B406E">
        <w:rPr>
          <w:rFonts w:ascii="Arial" w:hAnsi="Arial" w:cs="Arial"/>
          <w:sz w:val="24"/>
          <w:szCs w:val="24"/>
          <w:lang w:val="pt-BR"/>
        </w:rPr>
        <w:t>legalidade</w:t>
      </w:r>
      <w:r w:rsidRPr="001B406E">
        <w:rPr>
          <w:rFonts w:ascii="Arial" w:hAnsi="Arial" w:cs="Arial"/>
          <w:spacing w:val="-2"/>
          <w:sz w:val="24"/>
          <w:szCs w:val="24"/>
          <w:lang w:val="pt-BR"/>
        </w:rPr>
        <w:t xml:space="preserve"> </w:t>
      </w:r>
      <w:r w:rsidRPr="001B406E">
        <w:rPr>
          <w:rFonts w:ascii="Arial" w:hAnsi="Arial" w:cs="Arial"/>
          <w:sz w:val="24"/>
          <w:szCs w:val="24"/>
          <w:lang w:val="pt-BR"/>
        </w:rPr>
        <w:t>das</w:t>
      </w:r>
      <w:r w:rsidRPr="001B406E">
        <w:rPr>
          <w:rFonts w:ascii="Arial" w:hAnsi="Arial" w:cs="Arial"/>
          <w:spacing w:val="-1"/>
          <w:sz w:val="24"/>
          <w:szCs w:val="24"/>
          <w:lang w:val="pt-BR"/>
        </w:rPr>
        <w:t xml:space="preserve"> </w:t>
      </w:r>
      <w:r w:rsidRPr="001B406E">
        <w:rPr>
          <w:rFonts w:ascii="Arial" w:hAnsi="Arial" w:cs="Arial"/>
          <w:sz w:val="24"/>
          <w:szCs w:val="24"/>
          <w:lang w:val="pt-BR"/>
        </w:rPr>
        <w:t>propostas,</w:t>
      </w:r>
      <w:r w:rsidRPr="001B406E">
        <w:rPr>
          <w:rFonts w:ascii="Arial" w:hAnsi="Arial" w:cs="Arial"/>
          <w:spacing w:val="-2"/>
          <w:sz w:val="24"/>
          <w:szCs w:val="24"/>
          <w:lang w:val="pt-BR"/>
        </w:rPr>
        <w:t xml:space="preserve"> </w:t>
      </w:r>
      <w:r w:rsidRPr="001B406E">
        <w:rPr>
          <w:rFonts w:ascii="Arial" w:hAnsi="Arial" w:cs="Arial"/>
          <w:sz w:val="24"/>
          <w:szCs w:val="24"/>
          <w:lang w:val="pt-BR"/>
        </w:rPr>
        <w:t>devendo</w:t>
      </w:r>
      <w:r w:rsidRPr="001B406E">
        <w:rPr>
          <w:rFonts w:ascii="Arial" w:hAnsi="Arial" w:cs="Arial"/>
          <w:spacing w:val="-2"/>
          <w:sz w:val="24"/>
          <w:szCs w:val="24"/>
          <w:lang w:val="pt-BR"/>
        </w:rPr>
        <w:t xml:space="preserve"> </w:t>
      </w:r>
      <w:r w:rsidRPr="001B406E">
        <w:rPr>
          <w:rFonts w:ascii="Arial" w:hAnsi="Arial" w:cs="Arial"/>
          <w:sz w:val="24"/>
          <w:szCs w:val="24"/>
          <w:lang w:val="pt-BR"/>
        </w:rPr>
        <w:t>apresentar</w:t>
      </w:r>
      <w:r w:rsidRPr="001B406E">
        <w:rPr>
          <w:rFonts w:ascii="Arial" w:hAnsi="Arial" w:cs="Arial"/>
          <w:spacing w:val="-2"/>
          <w:sz w:val="24"/>
          <w:szCs w:val="24"/>
          <w:lang w:val="pt-BR"/>
        </w:rPr>
        <w:t xml:space="preserve"> </w:t>
      </w:r>
      <w:r w:rsidRPr="001B406E">
        <w:rPr>
          <w:rFonts w:ascii="Arial" w:hAnsi="Arial" w:cs="Arial"/>
          <w:sz w:val="24"/>
          <w:szCs w:val="24"/>
          <w:lang w:val="pt-BR"/>
        </w:rPr>
        <w:t>as</w:t>
      </w:r>
      <w:r w:rsidRPr="001B406E">
        <w:rPr>
          <w:rFonts w:ascii="Arial" w:hAnsi="Arial" w:cs="Arial"/>
          <w:spacing w:val="-1"/>
          <w:sz w:val="24"/>
          <w:szCs w:val="24"/>
          <w:lang w:val="pt-BR"/>
        </w:rPr>
        <w:t xml:space="preserve"> </w:t>
      </w:r>
      <w:r w:rsidRPr="001B406E">
        <w:rPr>
          <w:rFonts w:ascii="Arial" w:hAnsi="Arial" w:cs="Arial"/>
          <w:sz w:val="24"/>
          <w:szCs w:val="24"/>
          <w:lang w:val="pt-BR"/>
        </w:rPr>
        <w:t>provas</w:t>
      </w:r>
      <w:r w:rsidRPr="001B406E">
        <w:rPr>
          <w:rFonts w:ascii="Arial" w:hAnsi="Arial" w:cs="Arial"/>
          <w:spacing w:val="-2"/>
          <w:sz w:val="24"/>
          <w:szCs w:val="24"/>
          <w:lang w:val="pt-BR"/>
        </w:rPr>
        <w:t xml:space="preserve"> </w:t>
      </w:r>
      <w:r w:rsidRPr="001B406E">
        <w:rPr>
          <w:rFonts w:ascii="Arial" w:hAnsi="Arial" w:cs="Arial"/>
          <w:sz w:val="24"/>
          <w:szCs w:val="24"/>
          <w:lang w:val="pt-BR"/>
        </w:rPr>
        <w:t>ou</w:t>
      </w:r>
      <w:r w:rsidRPr="001B406E">
        <w:rPr>
          <w:rFonts w:ascii="Arial" w:hAnsi="Arial" w:cs="Arial"/>
          <w:spacing w:val="-1"/>
          <w:sz w:val="24"/>
          <w:szCs w:val="24"/>
          <w:lang w:val="pt-BR"/>
        </w:rPr>
        <w:t xml:space="preserve"> </w:t>
      </w:r>
      <w:r w:rsidRPr="001B406E">
        <w:rPr>
          <w:rFonts w:ascii="Arial" w:hAnsi="Arial" w:cs="Arial"/>
          <w:sz w:val="24"/>
          <w:szCs w:val="24"/>
          <w:lang w:val="pt-BR"/>
        </w:rPr>
        <w:t>os</w:t>
      </w:r>
      <w:r w:rsidRPr="001B406E">
        <w:rPr>
          <w:rFonts w:ascii="Arial" w:hAnsi="Arial" w:cs="Arial"/>
          <w:spacing w:val="-1"/>
          <w:sz w:val="24"/>
          <w:szCs w:val="24"/>
          <w:lang w:val="pt-BR"/>
        </w:rPr>
        <w:t xml:space="preserve"> </w:t>
      </w:r>
      <w:r w:rsidRPr="001B406E">
        <w:rPr>
          <w:rFonts w:ascii="Arial" w:hAnsi="Arial" w:cs="Arial"/>
          <w:sz w:val="24"/>
          <w:szCs w:val="24"/>
          <w:lang w:val="pt-BR"/>
        </w:rPr>
        <w:t>indícios</w:t>
      </w:r>
      <w:r w:rsidRPr="001B406E">
        <w:rPr>
          <w:rFonts w:ascii="Arial" w:hAnsi="Arial" w:cs="Arial"/>
          <w:spacing w:val="-2"/>
          <w:sz w:val="24"/>
          <w:szCs w:val="24"/>
          <w:lang w:val="pt-BR"/>
        </w:rPr>
        <w:t xml:space="preserve"> </w:t>
      </w:r>
      <w:r w:rsidRPr="001B406E">
        <w:rPr>
          <w:rFonts w:ascii="Arial" w:hAnsi="Arial" w:cs="Arial"/>
          <w:sz w:val="24"/>
          <w:szCs w:val="24"/>
          <w:lang w:val="pt-BR"/>
        </w:rPr>
        <w:t>que</w:t>
      </w:r>
      <w:r w:rsidRPr="001B406E">
        <w:rPr>
          <w:rFonts w:ascii="Arial" w:hAnsi="Arial" w:cs="Arial"/>
          <w:spacing w:val="-3"/>
          <w:sz w:val="24"/>
          <w:szCs w:val="24"/>
          <w:lang w:val="pt-BR"/>
        </w:rPr>
        <w:t xml:space="preserve"> </w:t>
      </w:r>
      <w:r w:rsidRPr="001B406E">
        <w:rPr>
          <w:rFonts w:ascii="Arial" w:hAnsi="Arial" w:cs="Arial"/>
          <w:sz w:val="24"/>
          <w:szCs w:val="24"/>
          <w:lang w:val="pt-BR"/>
        </w:rPr>
        <w:t>fundamentam a</w:t>
      </w:r>
      <w:r w:rsidRPr="001B406E">
        <w:rPr>
          <w:rFonts w:ascii="Arial" w:hAnsi="Arial" w:cs="Arial"/>
          <w:spacing w:val="-2"/>
          <w:sz w:val="24"/>
          <w:szCs w:val="24"/>
          <w:lang w:val="pt-BR"/>
        </w:rPr>
        <w:t xml:space="preserve"> </w:t>
      </w:r>
      <w:r w:rsidRPr="001B406E">
        <w:rPr>
          <w:rFonts w:ascii="Arial" w:hAnsi="Arial" w:cs="Arial"/>
          <w:sz w:val="24"/>
          <w:szCs w:val="24"/>
          <w:lang w:val="pt-BR"/>
        </w:rPr>
        <w:t>suspeita;</w:t>
      </w:r>
    </w:p>
    <w:p w14:paraId="49487E43" w14:textId="34768C80" w:rsidR="00731BE0" w:rsidRPr="001B406E" w:rsidRDefault="00731BE0" w:rsidP="00B2756A">
      <w:pPr>
        <w:pStyle w:val="PargrafodaLista"/>
        <w:numPr>
          <w:ilvl w:val="1"/>
          <w:numId w:val="27"/>
        </w:numPr>
        <w:tabs>
          <w:tab w:val="left" w:pos="561"/>
        </w:tabs>
        <w:ind w:left="567" w:right="170" w:firstLine="0"/>
        <w:rPr>
          <w:rFonts w:ascii="Arial" w:hAnsi="Arial" w:cs="Arial"/>
          <w:sz w:val="24"/>
          <w:szCs w:val="24"/>
          <w:lang w:val="pt-BR"/>
        </w:rPr>
      </w:pPr>
      <w:r w:rsidRPr="001B406E">
        <w:rPr>
          <w:rFonts w:ascii="Arial" w:hAnsi="Arial" w:cs="Arial"/>
          <w:sz w:val="24"/>
          <w:szCs w:val="24"/>
          <w:lang w:val="pt-BR"/>
        </w:rPr>
        <w:t>Na hipótese de necessidade de suspensão da sessão pública para a realização de diligências, com</w:t>
      </w:r>
      <w:r w:rsidRPr="001B406E">
        <w:rPr>
          <w:rFonts w:ascii="Arial" w:hAnsi="Arial" w:cs="Arial"/>
          <w:spacing w:val="1"/>
          <w:sz w:val="24"/>
          <w:szCs w:val="24"/>
          <w:lang w:val="pt-BR"/>
        </w:rPr>
        <w:t xml:space="preserve"> </w:t>
      </w:r>
      <w:r w:rsidRPr="001B406E">
        <w:rPr>
          <w:rFonts w:ascii="Arial" w:hAnsi="Arial" w:cs="Arial"/>
          <w:sz w:val="24"/>
          <w:szCs w:val="24"/>
          <w:lang w:val="pt-BR"/>
        </w:rPr>
        <w:t>vistas</w:t>
      </w:r>
      <w:r w:rsidRPr="001B406E">
        <w:rPr>
          <w:rFonts w:ascii="Arial" w:hAnsi="Arial" w:cs="Arial"/>
          <w:spacing w:val="45"/>
          <w:sz w:val="24"/>
          <w:szCs w:val="24"/>
          <w:lang w:val="pt-BR"/>
        </w:rPr>
        <w:t xml:space="preserve"> </w:t>
      </w:r>
      <w:r w:rsidRPr="001B406E">
        <w:rPr>
          <w:rFonts w:ascii="Arial" w:hAnsi="Arial" w:cs="Arial"/>
          <w:sz w:val="24"/>
          <w:szCs w:val="24"/>
          <w:lang w:val="pt-BR"/>
        </w:rPr>
        <w:t>ao</w:t>
      </w:r>
      <w:r w:rsidRPr="001B406E">
        <w:rPr>
          <w:rFonts w:ascii="Arial" w:hAnsi="Arial" w:cs="Arial"/>
          <w:spacing w:val="47"/>
          <w:sz w:val="24"/>
          <w:szCs w:val="24"/>
          <w:lang w:val="pt-BR"/>
        </w:rPr>
        <w:t xml:space="preserve"> </w:t>
      </w:r>
      <w:r w:rsidRPr="001B406E">
        <w:rPr>
          <w:rFonts w:ascii="Arial" w:hAnsi="Arial" w:cs="Arial"/>
          <w:sz w:val="24"/>
          <w:szCs w:val="24"/>
          <w:lang w:val="pt-BR"/>
        </w:rPr>
        <w:t>saneamento</w:t>
      </w:r>
      <w:r w:rsidRPr="001B406E">
        <w:rPr>
          <w:rFonts w:ascii="Arial" w:hAnsi="Arial" w:cs="Arial"/>
          <w:spacing w:val="46"/>
          <w:sz w:val="24"/>
          <w:szCs w:val="24"/>
          <w:lang w:val="pt-BR"/>
        </w:rPr>
        <w:t xml:space="preserve"> </w:t>
      </w:r>
      <w:r w:rsidRPr="001B406E">
        <w:rPr>
          <w:rFonts w:ascii="Arial" w:hAnsi="Arial" w:cs="Arial"/>
          <w:sz w:val="24"/>
          <w:szCs w:val="24"/>
          <w:lang w:val="pt-BR"/>
        </w:rPr>
        <w:t>das</w:t>
      </w:r>
      <w:r w:rsidRPr="001B406E">
        <w:rPr>
          <w:rFonts w:ascii="Arial" w:hAnsi="Arial" w:cs="Arial"/>
          <w:spacing w:val="46"/>
          <w:sz w:val="24"/>
          <w:szCs w:val="24"/>
          <w:lang w:val="pt-BR"/>
        </w:rPr>
        <w:t xml:space="preserve"> </w:t>
      </w:r>
      <w:r w:rsidRPr="001B406E">
        <w:rPr>
          <w:rFonts w:ascii="Arial" w:hAnsi="Arial" w:cs="Arial"/>
          <w:sz w:val="24"/>
          <w:szCs w:val="24"/>
          <w:lang w:val="pt-BR"/>
        </w:rPr>
        <w:t>propostas,</w:t>
      </w:r>
      <w:r w:rsidRPr="001B406E">
        <w:rPr>
          <w:rFonts w:ascii="Arial" w:hAnsi="Arial" w:cs="Arial"/>
          <w:spacing w:val="45"/>
          <w:sz w:val="24"/>
          <w:szCs w:val="24"/>
          <w:lang w:val="pt-BR"/>
        </w:rPr>
        <w:t xml:space="preserve"> </w:t>
      </w:r>
      <w:r w:rsidRPr="001B406E">
        <w:rPr>
          <w:rFonts w:ascii="Arial" w:hAnsi="Arial" w:cs="Arial"/>
          <w:sz w:val="24"/>
          <w:szCs w:val="24"/>
          <w:lang w:val="pt-BR"/>
        </w:rPr>
        <w:t>a</w:t>
      </w:r>
      <w:r w:rsidRPr="001B406E">
        <w:rPr>
          <w:rFonts w:ascii="Arial" w:hAnsi="Arial" w:cs="Arial"/>
          <w:spacing w:val="45"/>
          <w:sz w:val="24"/>
          <w:szCs w:val="24"/>
          <w:lang w:val="pt-BR"/>
        </w:rPr>
        <w:t xml:space="preserve"> </w:t>
      </w:r>
      <w:r w:rsidRPr="001B406E">
        <w:rPr>
          <w:rFonts w:ascii="Arial" w:hAnsi="Arial" w:cs="Arial"/>
          <w:sz w:val="24"/>
          <w:szCs w:val="24"/>
          <w:lang w:val="pt-BR"/>
        </w:rPr>
        <w:t>sessão</w:t>
      </w:r>
      <w:r w:rsidRPr="001B406E">
        <w:rPr>
          <w:rFonts w:ascii="Arial" w:hAnsi="Arial" w:cs="Arial"/>
          <w:spacing w:val="44"/>
          <w:sz w:val="24"/>
          <w:szCs w:val="24"/>
          <w:lang w:val="pt-BR"/>
        </w:rPr>
        <w:t xml:space="preserve"> </w:t>
      </w:r>
      <w:r w:rsidRPr="001B406E">
        <w:rPr>
          <w:rFonts w:ascii="Arial" w:hAnsi="Arial" w:cs="Arial"/>
          <w:sz w:val="24"/>
          <w:szCs w:val="24"/>
          <w:lang w:val="pt-BR"/>
        </w:rPr>
        <w:t>pública</w:t>
      </w:r>
      <w:r w:rsidRPr="001B406E">
        <w:rPr>
          <w:rFonts w:ascii="Arial" w:hAnsi="Arial" w:cs="Arial"/>
          <w:spacing w:val="46"/>
          <w:sz w:val="24"/>
          <w:szCs w:val="24"/>
          <w:lang w:val="pt-BR"/>
        </w:rPr>
        <w:t xml:space="preserve"> </w:t>
      </w:r>
      <w:r w:rsidRPr="001B406E">
        <w:rPr>
          <w:rFonts w:ascii="Arial" w:hAnsi="Arial" w:cs="Arial"/>
          <w:sz w:val="24"/>
          <w:szCs w:val="24"/>
          <w:lang w:val="pt-BR"/>
        </w:rPr>
        <w:t>somente</w:t>
      </w:r>
      <w:r w:rsidRPr="001B406E">
        <w:rPr>
          <w:rFonts w:ascii="Arial" w:hAnsi="Arial" w:cs="Arial"/>
          <w:spacing w:val="46"/>
          <w:sz w:val="24"/>
          <w:szCs w:val="24"/>
          <w:lang w:val="pt-BR"/>
        </w:rPr>
        <w:t xml:space="preserve"> </w:t>
      </w:r>
      <w:r w:rsidRPr="001B406E">
        <w:rPr>
          <w:rFonts w:ascii="Arial" w:hAnsi="Arial" w:cs="Arial"/>
          <w:sz w:val="24"/>
          <w:szCs w:val="24"/>
          <w:lang w:val="pt-BR"/>
        </w:rPr>
        <w:t>poderá</w:t>
      </w:r>
      <w:r w:rsidRPr="001B406E">
        <w:rPr>
          <w:rFonts w:ascii="Arial" w:hAnsi="Arial" w:cs="Arial"/>
          <w:spacing w:val="44"/>
          <w:sz w:val="24"/>
          <w:szCs w:val="24"/>
          <w:lang w:val="pt-BR"/>
        </w:rPr>
        <w:t xml:space="preserve"> </w:t>
      </w:r>
      <w:r w:rsidRPr="001B406E">
        <w:rPr>
          <w:rFonts w:ascii="Arial" w:hAnsi="Arial" w:cs="Arial"/>
          <w:sz w:val="24"/>
          <w:szCs w:val="24"/>
          <w:lang w:val="pt-BR"/>
        </w:rPr>
        <w:t>ser</w:t>
      </w:r>
      <w:r w:rsidRPr="001B406E">
        <w:rPr>
          <w:rFonts w:ascii="Arial" w:hAnsi="Arial" w:cs="Arial"/>
          <w:spacing w:val="46"/>
          <w:sz w:val="24"/>
          <w:szCs w:val="24"/>
          <w:lang w:val="pt-BR"/>
        </w:rPr>
        <w:t xml:space="preserve"> </w:t>
      </w:r>
      <w:r w:rsidRPr="001B406E">
        <w:rPr>
          <w:rFonts w:ascii="Arial" w:hAnsi="Arial" w:cs="Arial"/>
          <w:sz w:val="24"/>
          <w:szCs w:val="24"/>
          <w:lang w:val="pt-BR"/>
        </w:rPr>
        <w:t>reiniciada</w:t>
      </w:r>
      <w:r w:rsidRPr="001B406E">
        <w:rPr>
          <w:rFonts w:ascii="Arial" w:hAnsi="Arial" w:cs="Arial"/>
          <w:spacing w:val="45"/>
          <w:sz w:val="24"/>
          <w:szCs w:val="24"/>
          <w:lang w:val="pt-BR"/>
        </w:rPr>
        <w:t xml:space="preserve"> </w:t>
      </w:r>
      <w:r w:rsidRPr="001B406E">
        <w:rPr>
          <w:rFonts w:ascii="Arial" w:hAnsi="Arial" w:cs="Arial"/>
          <w:sz w:val="24"/>
          <w:szCs w:val="24"/>
          <w:lang w:val="pt-BR"/>
        </w:rPr>
        <w:t>mediante</w:t>
      </w:r>
      <w:r w:rsidRPr="001B406E">
        <w:rPr>
          <w:rFonts w:ascii="Arial" w:hAnsi="Arial" w:cs="Arial"/>
          <w:spacing w:val="44"/>
          <w:sz w:val="24"/>
          <w:szCs w:val="24"/>
          <w:lang w:val="pt-BR"/>
        </w:rPr>
        <w:t xml:space="preserve"> </w:t>
      </w:r>
      <w:proofErr w:type="gramStart"/>
      <w:r w:rsidRPr="001B406E">
        <w:rPr>
          <w:rFonts w:ascii="Arial" w:hAnsi="Arial" w:cs="Arial"/>
          <w:sz w:val="24"/>
          <w:szCs w:val="24"/>
          <w:lang w:val="pt-BR"/>
        </w:rPr>
        <w:t>aviso</w:t>
      </w:r>
      <w:r w:rsidR="000B6EA9" w:rsidRPr="001B406E">
        <w:rPr>
          <w:rFonts w:ascii="Arial" w:hAnsi="Arial" w:cs="Arial"/>
          <w:sz w:val="24"/>
          <w:szCs w:val="24"/>
          <w:lang w:val="pt-BR"/>
        </w:rPr>
        <w:t xml:space="preserve"> </w:t>
      </w:r>
      <w:r w:rsidRPr="001B406E">
        <w:rPr>
          <w:rFonts w:ascii="Arial" w:hAnsi="Arial" w:cs="Arial"/>
          <w:spacing w:val="-56"/>
          <w:sz w:val="24"/>
          <w:szCs w:val="24"/>
          <w:lang w:val="pt-BR"/>
        </w:rPr>
        <w:t xml:space="preserve"> </w:t>
      </w:r>
      <w:r w:rsidRPr="001B406E">
        <w:rPr>
          <w:rFonts w:ascii="Arial" w:hAnsi="Arial" w:cs="Arial"/>
          <w:sz w:val="24"/>
          <w:szCs w:val="24"/>
          <w:lang w:val="pt-BR"/>
        </w:rPr>
        <w:t>prévio</w:t>
      </w:r>
      <w:proofErr w:type="gramEnd"/>
      <w:r w:rsidRPr="001B406E">
        <w:rPr>
          <w:rFonts w:ascii="Arial" w:hAnsi="Arial" w:cs="Arial"/>
          <w:sz w:val="24"/>
          <w:szCs w:val="24"/>
          <w:lang w:val="pt-BR"/>
        </w:rPr>
        <w:t xml:space="preserve"> no sistema com, no mínimo, </w:t>
      </w:r>
      <w:r w:rsidRPr="001B406E">
        <w:rPr>
          <w:rFonts w:ascii="Arial" w:hAnsi="Arial" w:cs="Arial"/>
          <w:b/>
          <w:sz w:val="24"/>
          <w:szCs w:val="24"/>
          <w:lang w:val="pt-BR"/>
        </w:rPr>
        <w:t>VINTE E QUATRO HORAS DE ANTECEDÊNCIA</w:t>
      </w:r>
      <w:r w:rsidRPr="001B406E">
        <w:rPr>
          <w:rFonts w:ascii="Arial" w:hAnsi="Arial" w:cs="Arial"/>
          <w:sz w:val="24"/>
          <w:szCs w:val="24"/>
          <w:lang w:val="pt-BR"/>
        </w:rPr>
        <w:t>, e a ocorrência será</w:t>
      </w:r>
      <w:r w:rsidRPr="001B406E">
        <w:rPr>
          <w:rFonts w:ascii="Arial" w:hAnsi="Arial" w:cs="Arial"/>
          <w:spacing w:val="1"/>
          <w:sz w:val="24"/>
          <w:szCs w:val="24"/>
          <w:lang w:val="pt-BR"/>
        </w:rPr>
        <w:t xml:space="preserve"> </w:t>
      </w:r>
      <w:r w:rsidRPr="001B406E">
        <w:rPr>
          <w:rFonts w:ascii="Arial" w:hAnsi="Arial" w:cs="Arial"/>
          <w:sz w:val="24"/>
          <w:szCs w:val="24"/>
          <w:lang w:val="pt-BR"/>
        </w:rPr>
        <w:t>registrada</w:t>
      </w:r>
      <w:r w:rsidRPr="001B406E">
        <w:rPr>
          <w:rFonts w:ascii="Arial" w:hAnsi="Arial" w:cs="Arial"/>
          <w:spacing w:val="-1"/>
          <w:sz w:val="24"/>
          <w:szCs w:val="24"/>
          <w:lang w:val="pt-BR"/>
        </w:rPr>
        <w:t xml:space="preserve"> </w:t>
      </w:r>
      <w:r w:rsidRPr="001B406E">
        <w:rPr>
          <w:rFonts w:ascii="Arial" w:hAnsi="Arial" w:cs="Arial"/>
          <w:sz w:val="24"/>
          <w:szCs w:val="24"/>
          <w:lang w:val="pt-BR"/>
        </w:rPr>
        <w:t>em</w:t>
      </w:r>
      <w:r w:rsidRPr="001B406E">
        <w:rPr>
          <w:rFonts w:ascii="Arial" w:hAnsi="Arial" w:cs="Arial"/>
          <w:spacing w:val="-1"/>
          <w:sz w:val="24"/>
          <w:szCs w:val="24"/>
          <w:lang w:val="pt-BR"/>
        </w:rPr>
        <w:t xml:space="preserve"> </w:t>
      </w:r>
      <w:r w:rsidRPr="001B406E">
        <w:rPr>
          <w:rFonts w:ascii="Arial" w:hAnsi="Arial" w:cs="Arial"/>
          <w:sz w:val="24"/>
          <w:szCs w:val="24"/>
          <w:lang w:val="pt-BR"/>
        </w:rPr>
        <w:t>ata;</w:t>
      </w:r>
    </w:p>
    <w:p w14:paraId="6BC29AA3" w14:textId="77777777" w:rsidR="00731BE0" w:rsidRPr="001B406E" w:rsidRDefault="00731BE0" w:rsidP="00B2756A">
      <w:pPr>
        <w:pStyle w:val="PargrafodaLista"/>
        <w:numPr>
          <w:ilvl w:val="1"/>
          <w:numId w:val="27"/>
        </w:numPr>
        <w:tabs>
          <w:tab w:val="left" w:pos="561"/>
        </w:tabs>
        <w:ind w:left="567" w:right="177" w:firstLine="0"/>
        <w:rPr>
          <w:rFonts w:ascii="Arial" w:hAnsi="Arial" w:cs="Arial"/>
          <w:sz w:val="24"/>
          <w:szCs w:val="24"/>
          <w:lang w:val="pt-BR"/>
        </w:rPr>
      </w:pPr>
      <w:r w:rsidRPr="001B406E">
        <w:rPr>
          <w:rFonts w:ascii="Arial" w:hAnsi="Arial" w:cs="Arial"/>
          <w:sz w:val="24"/>
          <w:szCs w:val="24"/>
          <w:lang w:val="pt-BR"/>
        </w:rPr>
        <w:t>O Pregoeiro poderá convocar o licitante para enviar documento digital complementar, por meio de</w:t>
      </w:r>
      <w:r w:rsidRPr="001B406E">
        <w:rPr>
          <w:rFonts w:ascii="Arial" w:hAnsi="Arial" w:cs="Arial"/>
          <w:spacing w:val="1"/>
          <w:sz w:val="24"/>
          <w:szCs w:val="24"/>
          <w:lang w:val="pt-BR"/>
        </w:rPr>
        <w:t xml:space="preserve"> </w:t>
      </w:r>
      <w:r w:rsidRPr="001B406E">
        <w:rPr>
          <w:rFonts w:ascii="Arial" w:hAnsi="Arial" w:cs="Arial"/>
          <w:sz w:val="24"/>
          <w:szCs w:val="24"/>
          <w:lang w:val="pt-BR"/>
        </w:rPr>
        <w:t>funcionalidade</w:t>
      </w:r>
      <w:r w:rsidRPr="001B406E">
        <w:rPr>
          <w:rFonts w:ascii="Arial" w:hAnsi="Arial" w:cs="Arial"/>
          <w:spacing w:val="-1"/>
          <w:sz w:val="24"/>
          <w:szCs w:val="24"/>
          <w:lang w:val="pt-BR"/>
        </w:rPr>
        <w:t xml:space="preserve"> </w:t>
      </w:r>
      <w:r w:rsidRPr="001B406E">
        <w:rPr>
          <w:rFonts w:ascii="Arial" w:hAnsi="Arial" w:cs="Arial"/>
          <w:sz w:val="24"/>
          <w:szCs w:val="24"/>
          <w:lang w:val="pt-BR"/>
        </w:rPr>
        <w:t>disponível</w:t>
      </w:r>
      <w:r w:rsidRPr="001B406E">
        <w:rPr>
          <w:rFonts w:ascii="Arial" w:hAnsi="Arial" w:cs="Arial"/>
          <w:spacing w:val="-3"/>
          <w:sz w:val="24"/>
          <w:szCs w:val="24"/>
          <w:lang w:val="pt-BR"/>
        </w:rPr>
        <w:t xml:space="preserve"> </w:t>
      </w:r>
      <w:r w:rsidRPr="001B406E">
        <w:rPr>
          <w:rFonts w:ascii="Arial" w:hAnsi="Arial" w:cs="Arial"/>
          <w:sz w:val="24"/>
          <w:szCs w:val="24"/>
          <w:lang w:val="pt-BR"/>
        </w:rPr>
        <w:t>no</w:t>
      </w:r>
      <w:r w:rsidRPr="001B406E">
        <w:rPr>
          <w:rFonts w:ascii="Arial" w:hAnsi="Arial" w:cs="Arial"/>
          <w:spacing w:val="-1"/>
          <w:sz w:val="24"/>
          <w:szCs w:val="24"/>
          <w:lang w:val="pt-BR"/>
        </w:rPr>
        <w:t xml:space="preserve"> </w:t>
      </w:r>
      <w:r w:rsidRPr="001B406E">
        <w:rPr>
          <w:rFonts w:ascii="Arial" w:hAnsi="Arial" w:cs="Arial"/>
          <w:sz w:val="24"/>
          <w:szCs w:val="24"/>
          <w:lang w:val="pt-BR"/>
        </w:rPr>
        <w:t>sistema,</w:t>
      </w:r>
      <w:r w:rsidRPr="001B406E">
        <w:rPr>
          <w:rFonts w:ascii="Arial" w:hAnsi="Arial" w:cs="Arial"/>
          <w:spacing w:val="-2"/>
          <w:sz w:val="24"/>
          <w:szCs w:val="24"/>
          <w:lang w:val="pt-BR"/>
        </w:rPr>
        <w:t xml:space="preserve"> </w:t>
      </w:r>
      <w:r w:rsidRPr="001B406E">
        <w:rPr>
          <w:rFonts w:ascii="Arial" w:hAnsi="Arial" w:cs="Arial"/>
          <w:sz w:val="24"/>
          <w:szCs w:val="24"/>
          <w:lang w:val="pt-BR"/>
        </w:rPr>
        <w:t>no</w:t>
      </w:r>
      <w:r w:rsidRPr="001B406E">
        <w:rPr>
          <w:rFonts w:ascii="Arial" w:hAnsi="Arial" w:cs="Arial"/>
          <w:spacing w:val="-1"/>
          <w:sz w:val="24"/>
          <w:szCs w:val="24"/>
          <w:lang w:val="pt-BR"/>
        </w:rPr>
        <w:t xml:space="preserve"> </w:t>
      </w:r>
      <w:r w:rsidRPr="001B406E">
        <w:rPr>
          <w:rFonts w:ascii="Arial" w:hAnsi="Arial" w:cs="Arial"/>
          <w:sz w:val="24"/>
          <w:szCs w:val="24"/>
          <w:lang w:val="pt-BR"/>
        </w:rPr>
        <w:t>prazo</w:t>
      </w:r>
      <w:r w:rsidRPr="001B406E">
        <w:rPr>
          <w:rFonts w:ascii="Arial" w:hAnsi="Arial" w:cs="Arial"/>
          <w:spacing w:val="-1"/>
          <w:sz w:val="24"/>
          <w:szCs w:val="24"/>
          <w:lang w:val="pt-BR"/>
        </w:rPr>
        <w:t xml:space="preserve"> </w:t>
      </w:r>
      <w:r w:rsidRPr="001B406E">
        <w:rPr>
          <w:rFonts w:ascii="Arial" w:hAnsi="Arial" w:cs="Arial"/>
          <w:sz w:val="24"/>
          <w:szCs w:val="24"/>
          <w:lang w:val="pt-BR"/>
        </w:rPr>
        <w:t>de</w:t>
      </w:r>
      <w:r w:rsidRPr="001B406E">
        <w:rPr>
          <w:rFonts w:ascii="Arial" w:hAnsi="Arial" w:cs="Arial"/>
          <w:spacing w:val="1"/>
          <w:sz w:val="24"/>
          <w:szCs w:val="24"/>
          <w:lang w:val="pt-BR"/>
        </w:rPr>
        <w:t xml:space="preserve"> </w:t>
      </w:r>
      <w:r w:rsidRPr="001B406E">
        <w:rPr>
          <w:rFonts w:ascii="Arial" w:hAnsi="Arial" w:cs="Arial"/>
          <w:sz w:val="24"/>
          <w:szCs w:val="24"/>
          <w:lang w:val="pt-BR"/>
        </w:rPr>
        <w:t>2</w:t>
      </w:r>
      <w:r w:rsidRPr="001B406E">
        <w:rPr>
          <w:rFonts w:ascii="Arial" w:hAnsi="Arial" w:cs="Arial"/>
          <w:spacing w:val="-4"/>
          <w:sz w:val="24"/>
          <w:szCs w:val="24"/>
          <w:lang w:val="pt-BR"/>
        </w:rPr>
        <w:t xml:space="preserve"> </w:t>
      </w:r>
      <w:r w:rsidRPr="001B406E">
        <w:rPr>
          <w:rFonts w:ascii="Arial" w:hAnsi="Arial" w:cs="Arial"/>
          <w:sz w:val="24"/>
          <w:szCs w:val="24"/>
          <w:lang w:val="pt-BR"/>
        </w:rPr>
        <w:t>(duas)</w:t>
      </w:r>
      <w:r w:rsidRPr="001B406E">
        <w:rPr>
          <w:rFonts w:ascii="Arial" w:hAnsi="Arial" w:cs="Arial"/>
          <w:spacing w:val="-1"/>
          <w:sz w:val="24"/>
          <w:szCs w:val="24"/>
          <w:lang w:val="pt-BR"/>
        </w:rPr>
        <w:t xml:space="preserve"> </w:t>
      </w:r>
      <w:r w:rsidRPr="001B406E">
        <w:rPr>
          <w:rFonts w:ascii="Arial" w:hAnsi="Arial" w:cs="Arial"/>
          <w:sz w:val="24"/>
          <w:szCs w:val="24"/>
          <w:lang w:val="pt-BR"/>
        </w:rPr>
        <w:t>horas,</w:t>
      </w:r>
      <w:r w:rsidRPr="001B406E">
        <w:rPr>
          <w:rFonts w:ascii="Arial" w:hAnsi="Arial" w:cs="Arial"/>
          <w:spacing w:val="-2"/>
          <w:sz w:val="24"/>
          <w:szCs w:val="24"/>
          <w:lang w:val="pt-BR"/>
        </w:rPr>
        <w:t xml:space="preserve"> </w:t>
      </w:r>
      <w:r w:rsidRPr="001B406E">
        <w:rPr>
          <w:rFonts w:ascii="Arial" w:hAnsi="Arial" w:cs="Arial"/>
          <w:sz w:val="24"/>
          <w:szCs w:val="24"/>
          <w:lang w:val="pt-BR"/>
        </w:rPr>
        <w:t>sob</w:t>
      </w:r>
      <w:r w:rsidRPr="001B406E">
        <w:rPr>
          <w:rFonts w:ascii="Arial" w:hAnsi="Arial" w:cs="Arial"/>
          <w:spacing w:val="-1"/>
          <w:sz w:val="24"/>
          <w:szCs w:val="24"/>
          <w:lang w:val="pt-BR"/>
        </w:rPr>
        <w:t xml:space="preserve"> </w:t>
      </w:r>
      <w:r w:rsidRPr="001B406E">
        <w:rPr>
          <w:rFonts w:ascii="Arial" w:hAnsi="Arial" w:cs="Arial"/>
          <w:sz w:val="24"/>
          <w:szCs w:val="24"/>
          <w:lang w:val="pt-BR"/>
        </w:rPr>
        <w:t>pena</w:t>
      </w:r>
      <w:r w:rsidRPr="001B406E">
        <w:rPr>
          <w:rFonts w:ascii="Arial" w:hAnsi="Arial" w:cs="Arial"/>
          <w:spacing w:val="-1"/>
          <w:sz w:val="24"/>
          <w:szCs w:val="24"/>
          <w:lang w:val="pt-BR"/>
        </w:rPr>
        <w:t xml:space="preserve"> </w:t>
      </w:r>
      <w:r w:rsidRPr="001B406E">
        <w:rPr>
          <w:rFonts w:ascii="Arial" w:hAnsi="Arial" w:cs="Arial"/>
          <w:sz w:val="24"/>
          <w:szCs w:val="24"/>
          <w:lang w:val="pt-BR"/>
        </w:rPr>
        <w:t>de</w:t>
      </w:r>
      <w:r w:rsidRPr="001B406E">
        <w:rPr>
          <w:rFonts w:ascii="Arial" w:hAnsi="Arial" w:cs="Arial"/>
          <w:spacing w:val="-1"/>
          <w:sz w:val="24"/>
          <w:szCs w:val="24"/>
          <w:lang w:val="pt-BR"/>
        </w:rPr>
        <w:t xml:space="preserve"> </w:t>
      </w:r>
      <w:r w:rsidRPr="001B406E">
        <w:rPr>
          <w:rFonts w:ascii="Arial" w:hAnsi="Arial" w:cs="Arial"/>
          <w:sz w:val="24"/>
          <w:szCs w:val="24"/>
          <w:lang w:val="pt-BR"/>
        </w:rPr>
        <w:t>não aceitação</w:t>
      </w:r>
      <w:r w:rsidRPr="001B406E">
        <w:rPr>
          <w:rFonts w:ascii="Arial" w:hAnsi="Arial" w:cs="Arial"/>
          <w:spacing w:val="-1"/>
          <w:sz w:val="24"/>
          <w:szCs w:val="24"/>
          <w:lang w:val="pt-BR"/>
        </w:rPr>
        <w:t xml:space="preserve"> </w:t>
      </w:r>
      <w:r w:rsidRPr="001B406E">
        <w:rPr>
          <w:rFonts w:ascii="Arial" w:hAnsi="Arial" w:cs="Arial"/>
          <w:sz w:val="24"/>
          <w:szCs w:val="24"/>
          <w:lang w:val="pt-BR"/>
        </w:rPr>
        <w:t>da</w:t>
      </w:r>
      <w:r w:rsidRPr="001B406E">
        <w:rPr>
          <w:rFonts w:ascii="Arial" w:hAnsi="Arial" w:cs="Arial"/>
          <w:spacing w:val="-1"/>
          <w:sz w:val="24"/>
          <w:szCs w:val="24"/>
          <w:lang w:val="pt-BR"/>
        </w:rPr>
        <w:t xml:space="preserve"> </w:t>
      </w:r>
      <w:r w:rsidRPr="001B406E">
        <w:rPr>
          <w:rFonts w:ascii="Arial" w:hAnsi="Arial" w:cs="Arial"/>
          <w:sz w:val="24"/>
          <w:szCs w:val="24"/>
          <w:lang w:val="pt-BR"/>
        </w:rPr>
        <w:t>proposta.</w:t>
      </w:r>
    </w:p>
    <w:p w14:paraId="2F3E8D36" w14:textId="77777777" w:rsidR="00731BE0" w:rsidRPr="001B406E" w:rsidRDefault="00731BE0" w:rsidP="00B2756A">
      <w:pPr>
        <w:pStyle w:val="PargrafodaLista"/>
        <w:numPr>
          <w:ilvl w:val="2"/>
          <w:numId w:val="27"/>
        </w:numPr>
        <w:tabs>
          <w:tab w:val="left" w:pos="1043"/>
        </w:tabs>
        <w:spacing w:before="1"/>
        <w:ind w:left="567" w:right="176" w:firstLine="0"/>
        <w:rPr>
          <w:rFonts w:ascii="Arial" w:hAnsi="Arial" w:cs="Arial"/>
          <w:sz w:val="24"/>
          <w:szCs w:val="24"/>
          <w:lang w:val="pt-BR"/>
        </w:rPr>
      </w:pPr>
      <w:r w:rsidRPr="001B406E">
        <w:rPr>
          <w:rFonts w:ascii="Arial" w:hAnsi="Arial" w:cs="Arial"/>
          <w:sz w:val="24"/>
          <w:szCs w:val="24"/>
          <w:lang w:val="pt-BR"/>
        </w:rPr>
        <w:t>O prazo estabelecido poderá ser prorrogado pelo Pregoeiro por solicitação escrita e justificada do</w:t>
      </w:r>
      <w:r w:rsidRPr="001B406E">
        <w:rPr>
          <w:rFonts w:ascii="Arial" w:hAnsi="Arial" w:cs="Arial"/>
          <w:spacing w:val="1"/>
          <w:sz w:val="24"/>
          <w:szCs w:val="24"/>
          <w:lang w:val="pt-BR"/>
        </w:rPr>
        <w:t xml:space="preserve"> </w:t>
      </w:r>
      <w:r w:rsidRPr="001B406E">
        <w:rPr>
          <w:rFonts w:ascii="Arial" w:hAnsi="Arial" w:cs="Arial"/>
          <w:sz w:val="24"/>
          <w:szCs w:val="24"/>
          <w:lang w:val="pt-BR"/>
        </w:rPr>
        <w:t>licitante,</w:t>
      </w:r>
      <w:r w:rsidRPr="001B406E">
        <w:rPr>
          <w:rFonts w:ascii="Arial" w:hAnsi="Arial" w:cs="Arial"/>
          <w:spacing w:val="-3"/>
          <w:sz w:val="24"/>
          <w:szCs w:val="24"/>
          <w:lang w:val="pt-BR"/>
        </w:rPr>
        <w:t xml:space="preserve"> </w:t>
      </w:r>
      <w:r w:rsidRPr="001B406E">
        <w:rPr>
          <w:rFonts w:ascii="Arial" w:hAnsi="Arial" w:cs="Arial"/>
          <w:sz w:val="24"/>
          <w:szCs w:val="24"/>
          <w:lang w:val="pt-BR"/>
        </w:rPr>
        <w:t>formulada</w:t>
      </w:r>
      <w:r w:rsidRPr="001B406E">
        <w:rPr>
          <w:rFonts w:ascii="Arial" w:hAnsi="Arial" w:cs="Arial"/>
          <w:spacing w:val="-1"/>
          <w:sz w:val="24"/>
          <w:szCs w:val="24"/>
          <w:lang w:val="pt-BR"/>
        </w:rPr>
        <w:t xml:space="preserve"> </w:t>
      </w:r>
      <w:r w:rsidRPr="001B406E">
        <w:rPr>
          <w:rFonts w:ascii="Arial" w:hAnsi="Arial" w:cs="Arial"/>
          <w:sz w:val="24"/>
          <w:szCs w:val="24"/>
          <w:lang w:val="pt-BR"/>
        </w:rPr>
        <w:t>antes</w:t>
      </w:r>
      <w:r w:rsidRPr="001B406E">
        <w:rPr>
          <w:rFonts w:ascii="Arial" w:hAnsi="Arial" w:cs="Arial"/>
          <w:spacing w:val="-4"/>
          <w:sz w:val="24"/>
          <w:szCs w:val="24"/>
          <w:lang w:val="pt-BR"/>
        </w:rPr>
        <w:t xml:space="preserve"> </w:t>
      </w:r>
      <w:r w:rsidRPr="001B406E">
        <w:rPr>
          <w:rFonts w:ascii="Arial" w:hAnsi="Arial" w:cs="Arial"/>
          <w:sz w:val="24"/>
          <w:szCs w:val="24"/>
          <w:lang w:val="pt-BR"/>
        </w:rPr>
        <w:t>de</w:t>
      </w:r>
      <w:r w:rsidRPr="001B406E">
        <w:rPr>
          <w:rFonts w:ascii="Arial" w:hAnsi="Arial" w:cs="Arial"/>
          <w:spacing w:val="-1"/>
          <w:sz w:val="24"/>
          <w:szCs w:val="24"/>
          <w:lang w:val="pt-BR"/>
        </w:rPr>
        <w:t xml:space="preserve"> </w:t>
      </w:r>
      <w:r w:rsidRPr="001B406E">
        <w:rPr>
          <w:rFonts w:ascii="Arial" w:hAnsi="Arial" w:cs="Arial"/>
          <w:sz w:val="24"/>
          <w:szCs w:val="24"/>
          <w:lang w:val="pt-BR"/>
        </w:rPr>
        <w:t>findo</w:t>
      </w:r>
      <w:r w:rsidRPr="001B406E">
        <w:rPr>
          <w:rFonts w:ascii="Arial" w:hAnsi="Arial" w:cs="Arial"/>
          <w:spacing w:val="-1"/>
          <w:sz w:val="24"/>
          <w:szCs w:val="24"/>
          <w:lang w:val="pt-BR"/>
        </w:rPr>
        <w:t xml:space="preserve"> </w:t>
      </w:r>
      <w:r w:rsidRPr="001B406E">
        <w:rPr>
          <w:rFonts w:ascii="Arial" w:hAnsi="Arial" w:cs="Arial"/>
          <w:sz w:val="24"/>
          <w:szCs w:val="24"/>
          <w:lang w:val="pt-BR"/>
        </w:rPr>
        <w:t>o</w:t>
      </w:r>
      <w:r w:rsidRPr="001B406E">
        <w:rPr>
          <w:rFonts w:ascii="Arial" w:hAnsi="Arial" w:cs="Arial"/>
          <w:spacing w:val="-2"/>
          <w:sz w:val="24"/>
          <w:szCs w:val="24"/>
          <w:lang w:val="pt-BR"/>
        </w:rPr>
        <w:t xml:space="preserve"> </w:t>
      </w:r>
      <w:r w:rsidRPr="001B406E">
        <w:rPr>
          <w:rFonts w:ascii="Arial" w:hAnsi="Arial" w:cs="Arial"/>
          <w:sz w:val="24"/>
          <w:szCs w:val="24"/>
          <w:lang w:val="pt-BR"/>
        </w:rPr>
        <w:t>prazo,</w:t>
      </w:r>
      <w:r w:rsidRPr="001B406E">
        <w:rPr>
          <w:rFonts w:ascii="Arial" w:hAnsi="Arial" w:cs="Arial"/>
          <w:spacing w:val="-2"/>
          <w:sz w:val="24"/>
          <w:szCs w:val="24"/>
          <w:lang w:val="pt-BR"/>
        </w:rPr>
        <w:t xml:space="preserve"> </w:t>
      </w:r>
      <w:r w:rsidRPr="001B406E">
        <w:rPr>
          <w:rFonts w:ascii="Arial" w:hAnsi="Arial" w:cs="Arial"/>
          <w:sz w:val="24"/>
          <w:szCs w:val="24"/>
          <w:lang w:val="pt-BR"/>
        </w:rPr>
        <w:t>e</w:t>
      </w:r>
      <w:r w:rsidRPr="001B406E">
        <w:rPr>
          <w:rFonts w:ascii="Arial" w:hAnsi="Arial" w:cs="Arial"/>
          <w:spacing w:val="-1"/>
          <w:sz w:val="24"/>
          <w:szCs w:val="24"/>
          <w:lang w:val="pt-BR"/>
        </w:rPr>
        <w:t xml:space="preserve"> </w:t>
      </w:r>
      <w:r w:rsidRPr="001B406E">
        <w:rPr>
          <w:rFonts w:ascii="Arial" w:hAnsi="Arial" w:cs="Arial"/>
          <w:sz w:val="24"/>
          <w:szCs w:val="24"/>
          <w:lang w:val="pt-BR"/>
        </w:rPr>
        <w:t>formalmente</w:t>
      </w:r>
      <w:r w:rsidRPr="001B406E">
        <w:rPr>
          <w:rFonts w:ascii="Arial" w:hAnsi="Arial" w:cs="Arial"/>
          <w:spacing w:val="-1"/>
          <w:sz w:val="24"/>
          <w:szCs w:val="24"/>
          <w:lang w:val="pt-BR"/>
        </w:rPr>
        <w:t xml:space="preserve"> </w:t>
      </w:r>
      <w:r w:rsidRPr="001B406E">
        <w:rPr>
          <w:rFonts w:ascii="Arial" w:hAnsi="Arial" w:cs="Arial"/>
          <w:sz w:val="24"/>
          <w:szCs w:val="24"/>
          <w:lang w:val="pt-BR"/>
        </w:rPr>
        <w:t>aceita</w:t>
      </w:r>
      <w:r w:rsidRPr="001B406E">
        <w:rPr>
          <w:rFonts w:ascii="Arial" w:hAnsi="Arial" w:cs="Arial"/>
          <w:spacing w:val="-1"/>
          <w:sz w:val="24"/>
          <w:szCs w:val="24"/>
          <w:lang w:val="pt-BR"/>
        </w:rPr>
        <w:t xml:space="preserve"> </w:t>
      </w:r>
      <w:r w:rsidRPr="001B406E">
        <w:rPr>
          <w:rFonts w:ascii="Arial" w:hAnsi="Arial" w:cs="Arial"/>
          <w:sz w:val="24"/>
          <w:szCs w:val="24"/>
          <w:lang w:val="pt-BR"/>
        </w:rPr>
        <w:t>pelo</w:t>
      </w:r>
      <w:r w:rsidRPr="001B406E">
        <w:rPr>
          <w:rFonts w:ascii="Arial" w:hAnsi="Arial" w:cs="Arial"/>
          <w:spacing w:val="-5"/>
          <w:sz w:val="24"/>
          <w:szCs w:val="24"/>
          <w:lang w:val="pt-BR"/>
        </w:rPr>
        <w:t xml:space="preserve"> </w:t>
      </w:r>
      <w:r w:rsidRPr="001B406E">
        <w:rPr>
          <w:rFonts w:ascii="Arial" w:hAnsi="Arial" w:cs="Arial"/>
          <w:sz w:val="24"/>
          <w:szCs w:val="24"/>
          <w:lang w:val="pt-BR"/>
        </w:rPr>
        <w:t>Pregoeiro.</w:t>
      </w:r>
    </w:p>
    <w:p w14:paraId="04FDCFF7" w14:textId="0841B2A4" w:rsidR="00731BE0" w:rsidRPr="001B406E" w:rsidRDefault="00731BE0" w:rsidP="00B2756A">
      <w:pPr>
        <w:pStyle w:val="PargrafodaLista"/>
        <w:numPr>
          <w:ilvl w:val="2"/>
          <w:numId w:val="27"/>
        </w:numPr>
        <w:ind w:left="567" w:right="186" w:firstLine="0"/>
        <w:rPr>
          <w:rFonts w:ascii="Arial" w:hAnsi="Arial" w:cs="Arial"/>
          <w:sz w:val="24"/>
          <w:szCs w:val="24"/>
          <w:lang w:val="pt-BR"/>
        </w:rPr>
      </w:pPr>
      <w:r w:rsidRPr="00681C71">
        <w:rPr>
          <w:rFonts w:ascii="Arial" w:hAnsi="Arial" w:cs="Arial"/>
          <w:b/>
          <w:noProof/>
          <w:sz w:val="24"/>
          <w:szCs w:val="24"/>
          <w:lang w:val="pt-BR" w:eastAsia="pt-BR"/>
        </w:rPr>
        <mc:AlternateContent>
          <mc:Choice Requires="wps">
            <w:drawing>
              <wp:anchor distT="0" distB="0" distL="114300" distR="114300" simplePos="0" relativeHeight="251659264" behindDoc="1" locked="0" layoutInCell="1" allowOverlap="1" wp14:anchorId="2A0EE9E2" wp14:editId="0EF49F89">
                <wp:simplePos x="0" y="0"/>
                <wp:positionH relativeFrom="page">
                  <wp:posOffset>5484495</wp:posOffset>
                </wp:positionH>
                <wp:positionV relativeFrom="paragraph">
                  <wp:posOffset>708660</wp:posOffset>
                </wp:positionV>
                <wp:extent cx="34925" cy="6350"/>
                <wp:effectExtent l="0" t="1270" r="0" b="1905"/>
                <wp:wrapNone/>
                <wp:docPr id="4" name="Retângulo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925"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A53E737" id="Retângulo 4" o:spid="_x0000_s1026" style="position:absolute;margin-left:431.85pt;margin-top:55.8pt;width:2.75pt;height:.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" fillcolor="black" stroked="f">
                <w10:wrap anchorx="page"/>
              </v:rect>
            </w:pict>
          </mc:Fallback>
        </mc:AlternateContent>
      </w:r>
      <w:r w:rsidRPr="00681C71">
        <w:rPr>
          <w:rFonts w:ascii="Arial" w:hAnsi="Arial" w:cs="Arial"/>
          <w:b/>
          <w:sz w:val="24"/>
          <w:szCs w:val="24"/>
          <w:lang w:val="pt-BR"/>
        </w:rPr>
        <w:t>Dentre</w:t>
      </w:r>
      <w:r w:rsidRPr="00681C71">
        <w:rPr>
          <w:rFonts w:ascii="Arial" w:hAnsi="Arial" w:cs="Arial"/>
          <w:b/>
          <w:spacing w:val="20"/>
          <w:sz w:val="24"/>
          <w:szCs w:val="24"/>
          <w:lang w:val="pt-BR"/>
        </w:rPr>
        <w:t xml:space="preserve"> </w:t>
      </w:r>
      <w:r w:rsidRPr="00681C71">
        <w:rPr>
          <w:rFonts w:ascii="Arial" w:hAnsi="Arial" w:cs="Arial"/>
          <w:b/>
          <w:sz w:val="24"/>
          <w:szCs w:val="24"/>
          <w:lang w:val="pt-BR"/>
        </w:rPr>
        <w:t>os</w:t>
      </w:r>
      <w:r w:rsidRPr="00681C71">
        <w:rPr>
          <w:rFonts w:ascii="Arial" w:hAnsi="Arial" w:cs="Arial"/>
          <w:b/>
          <w:spacing w:val="19"/>
          <w:sz w:val="24"/>
          <w:szCs w:val="24"/>
          <w:lang w:val="pt-BR"/>
        </w:rPr>
        <w:t xml:space="preserve"> </w:t>
      </w:r>
      <w:r w:rsidRPr="00681C71">
        <w:rPr>
          <w:rFonts w:ascii="Arial" w:hAnsi="Arial" w:cs="Arial"/>
          <w:b/>
          <w:sz w:val="24"/>
          <w:szCs w:val="24"/>
          <w:lang w:val="pt-BR"/>
        </w:rPr>
        <w:t>documentos</w:t>
      </w:r>
      <w:r w:rsidRPr="00681C71">
        <w:rPr>
          <w:rFonts w:ascii="Arial" w:hAnsi="Arial" w:cs="Arial"/>
          <w:b/>
          <w:spacing w:val="20"/>
          <w:sz w:val="24"/>
          <w:szCs w:val="24"/>
          <w:lang w:val="pt-BR"/>
        </w:rPr>
        <w:t xml:space="preserve"> </w:t>
      </w:r>
      <w:r w:rsidRPr="00681C71">
        <w:rPr>
          <w:rFonts w:ascii="Arial" w:hAnsi="Arial" w:cs="Arial"/>
          <w:b/>
          <w:sz w:val="24"/>
          <w:szCs w:val="24"/>
          <w:lang w:val="pt-BR"/>
        </w:rPr>
        <w:t>passíveis</w:t>
      </w:r>
      <w:r w:rsidRPr="00681C71">
        <w:rPr>
          <w:rFonts w:ascii="Arial" w:hAnsi="Arial" w:cs="Arial"/>
          <w:b/>
          <w:spacing w:val="20"/>
          <w:sz w:val="24"/>
          <w:szCs w:val="24"/>
          <w:lang w:val="pt-BR"/>
        </w:rPr>
        <w:t xml:space="preserve"> </w:t>
      </w:r>
      <w:r w:rsidRPr="00681C71">
        <w:rPr>
          <w:rFonts w:ascii="Arial" w:hAnsi="Arial" w:cs="Arial"/>
          <w:b/>
          <w:sz w:val="24"/>
          <w:szCs w:val="24"/>
          <w:lang w:val="pt-BR"/>
        </w:rPr>
        <w:t>de</w:t>
      </w:r>
      <w:r w:rsidRPr="00681C71">
        <w:rPr>
          <w:rFonts w:ascii="Arial" w:hAnsi="Arial" w:cs="Arial"/>
          <w:b/>
          <w:spacing w:val="21"/>
          <w:sz w:val="24"/>
          <w:szCs w:val="24"/>
          <w:lang w:val="pt-BR"/>
        </w:rPr>
        <w:t xml:space="preserve"> </w:t>
      </w:r>
      <w:r w:rsidRPr="00681C71">
        <w:rPr>
          <w:rFonts w:ascii="Arial" w:hAnsi="Arial" w:cs="Arial"/>
          <w:b/>
          <w:sz w:val="24"/>
          <w:szCs w:val="24"/>
          <w:lang w:val="pt-BR"/>
        </w:rPr>
        <w:t>solicitação</w:t>
      </w:r>
      <w:r w:rsidRPr="00681C71">
        <w:rPr>
          <w:rFonts w:ascii="Arial" w:hAnsi="Arial" w:cs="Arial"/>
          <w:b/>
          <w:spacing w:val="20"/>
          <w:sz w:val="24"/>
          <w:szCs w:val="24"/>
          <w:lang w:val="pt-BR"/>
        </w:rPr>
        <w:t xml:space="preserve"> </w:t>
      </w:r>
      <w:r w:rsidRPr="00681C71">
        <w:rPr>
          <w:rFonts w:ascii="Arial" w:hAnsi="Arial" w:cs="Arial"/>
          <w:b/>
          <w:sz w:val="24"/>
          <w:szCs w:val="24"/>
          <w:lang w:val="pt-BR"/>
        </w:rPr>
        <w:t>pel</w:t>
      </w:r>
      <w:r w:rsidR="005E3D88" w:rsidRPr="00681C71">
        <w:rPr>
          <w:rFonts w:ascii="Arial" w:hAnsi="Arial" w:cs="Arial"/>
          <w:b/>
          <w:sz w:val="24"/>
          <w:szCs w:val="24"/>
          <w:lang w:val="pt-BR"/>
        </w:rPr>
        <w:t>a</w:t>
      </w:r>
      <w:r w:rsidRPr="00681C71">
        <w:rPr>
          <w:rFonts w:ascii="Arial" w:hAnsi="Arial" w:cs="Arial"/>
          <w:b/>
          <w:spacing w:val="20"/>
          <w:sz w:val="24"/>
          <w:szCs w:val="24"/>
          <w:lang w:val="pt-BR"/>
        </w:rPr>
        <w:t xml:space="preserve"> </w:t>
      </w:r>
      <w:r w:rsidRPr="00681C71">
        <w:rPr>
          <w:rFonts w:ascii="Arial" w:hAnsi="Arial" w:cs="Arial"/>
          <w:b/>
          <w:sz w:val="24"/>
          <w:szCs w:val="24"/>
          <w:lang w:val="pt-BR"/>
        </w:rPr>
        <w:t>Pregoeir</w:t>
      </w:r>
      <w:r w:rsidR="005E3D88" w:rsidRPr="00681C71">
        <w:rPr>
          <w:rFonts w:ascii="Arial" w:hAnsi="Arial" w:cs="Arial"/>
          <w:b/>
          <w:sz w:val="24"/>
          <w:szCs w:val="24"/>
          <w:lang w:val="pt-BR"/>
        </w:rPr>
        <w:t>a</w:t>
      </w:r>
      <w:r w:rsidRPr="00681C71">
        <w:rPr>
          <w:rFonts w:ascii="Arial" w:hAnsi="Arial" w:cs="Arial"/>
          <w:b/>
          <w:sz w:val="24"/>
          <w:szCs w:val="24"/>
          <w:lang w:val="pt-BR"/>
        </w:rPr>
        <w:t>,</w:t>
      </w:r>
      <w:r w:rsidRPr="00681C71">
        <w:rPr>
          <w:rFonts w:ascii="Arial" w:hAnsi="Arial" w:cs="Arial"/>
          <w:b/>
          <w:spacing w:val="19"/>
          <w:sz w:val="24"/>
          <w:szCs w:val="24"/>
          <w:lang w:val="pt-BR"/>
        </w:rPr>
        <w:t xml:space="preserve"> </w:t>
      </w:r>
      <w:r w:rsidRPr="00681C71">
        <w:rPr>
          <w:rFonts w:ascii="Arial" w:hAnsi="Arial" w:cs="Arial"/>
          <w:b/>
          <w:sz w:val="24"/>
          <w:szCs w:val="24"/>
          <w:lang w:val="pt-BR"/>
        </w:rPr>
        <w:t>destacam-se</w:t>
      </w:r>
      <w:r w:rsidRPr="00681C71">
        <w:rPr>
          <w:rFonts w:ascii="Arial" w:hAnsi="Arial" w:cs="Arial"/>
          <w:b/>
          <w:spacing w:val="20"/>
          <w:sz w:val="24"/>
          <w:szCs w:val="24"/>
          <w:lang w:val="pt-BR"/>
        </w:rPr>
        <w:t xml:space="preserve"> </w:t>
      </w:r>
      <w:r w:rsidRPr="00681C71">
        <w:rPr>
          <w:rFonts w:ascii="Arial" w:hAnsi="Arial" w:cs="Arial"/>
          <w:b/>
          <w:sz w:val="24"/>
          <w:szCs w:val="24"/>
          <w:lang w:val="pt-BR"/>
        </w:rPr>
        <w:t>os</w:t>
      </w:r>
      <w:r w:rsidRPr="00681C71">
        <w:rPr>
          <w:rFonts w:ascii="Arial" w:hAnsi="Arial" w:cs="Arial"/>
          <w:b/>
          <w:spacing w:val="20"/>
          <w:sz w:val="24"/>
          <w:szCs w:val="24"/>
          <w:lang w:val="pt-BR"/>
        </w:rPr>
        <w:t xml:space="preserve"> </w:t>
      </w:r>
      <w:r w:rsidRPr="00681C71">
        <w:rPr>
          <w:rFonts w:ascii="Arial" w:hAnsi="Arial" w:cs="Arial"/>
          <w:b/>
          <w:sz w:val="24"/>
          <w:szCs w:val="24"/>
          <w:lang w:val="pt-BR"/>
        </w:rPr>
        <w:t>que</w:t>
      </w:r>
      <w:r w:rsidRPr="00681C71">
        <w:rPr>
          <w:rFonts w:ascii="Arial" w:hAnsi="Arial" w:cs="Arial"/>
          <w:b/>
          <w:spacing w:val="21"/>
          <w:sz w:val="24"/>
          <w:szCs w:val="24"/>
          <w:lang w:val="pt-BR"/>
        </w:rPr>
        <w:t xml:space="preserve"> </w:t>
      </w:r>
      <w:proofErr w:type="gramStart"/>
      <w:r w:rsidRPr="00681C71">
        <w:rPr>
          <w:rFonts w:ascii="Arial" w:hAnsi="Arial" w:cs="Arial"/>
          <w:b/>
          <w:sz w:val="24"/>
          <w:szCs w:val="24"/>
          <w:lang w:val="pt-BR"/>
        </w:rPr>
        <w:t>contenham</w:t>
      </w:r>
      <w:r w:rsidRPr="00681C71">
        <w:rPr>
          <w:rFonts w:ascii="Arial" w:hAnsi="Arial" w:cs="Arial"/>
          <w:b/>
          <w:spacing w:val="-56"/>
          <w:sz w:val="24"/>
          <w:szCs w:val="24"/>
          <w:lang w:val="pt-BR"/>
        </w:rPr>
        <w:t xml:space="preserve"> </w:t>
      </w:r>
      <w:r w:rsidR="00164C0E" w:rsidRPr="00681C71">
        <w:rPr>
          <w:rFonts w:ascii="Arial" w:hAnsi="Arial" w:cs="Arial"/>
          <w:b/>
          <w:spacing w:val="-56"/>
          <w:sz w:val="24"/>
          <w:szCs w:val="24"/>
          <w:lang w:val="pt-BR"/>
        </w:rPr>
        <w:t xml:space="preserve"> </w:t>
      </w:r>
      <w:r w:rsidRPr="00681C71">
        <w:rPr>
          <w:rFonts w:ascii="Arial" w:hAnsi="Arial" w:cs="Arial"/>
          <w:b/>
          <w:sz w:val="24"/>
          <w:szCs w:val="24"/>
          <w:lang w:val="pt-BR"/>
        </w:rPr>
        <w:t>as</w:t>
      </w:r>
      <w:proofErr w:type="gramEnd"/>
      <w:r w:rsidRPr="00681C71">
        <w:rPr>
          <w:rFonts w:ascii="Arial" w:hAnsi="Arial" w:cs="Arial"/>
          <w:b/>
          <w:sz w:val="24"/>
          <w:szCs w:val="24"/>
          <w:lang w:val="pt-BR"/>
        </w:rPr>
        <w:t xml:space="preserve"> características do material ofertado, tais como</w:t>
      </w:r>
      <w:r w:rsidRPr="001B406E">
        <w:rPr>
          <w:rFonts w:ascii="Arial" w:hAnsi="Arial" w:cs="Arial"/>
          <w:sz w:val="24"/>
          <w:szCs w:val="24"/>
          <w:lang w:val="pt-BR"/>
        </w:rPr>
        <w:t xml:space="preserve"> marca, modelo, tipo, fabricante e procedência, além de</w:t>
      </w:r>
      <w:r w:rsidRPr="001B406E">
        <w:rPr>
          <w:rFonts w:ascii="Arial" w:hAnsi="Arial" w:cs="Arial"/>
          <w:spacing w:val="-56"/>
          <w:sz w:val="24"/>
          <w:szCs w:val="24"/>
          <w:lang w:val="pt-BR"/>
        </w:rPr>
        <w:t xml:space="preserve"> </w:t>
      </w:r>
      <w:r w:rsidRPr="001B406E">
        <w:rPr>
          <w:rFonts w:ascii="Arial" w:hAnsi="Arial" w:cs="Arial"/>
          <w:sz w:val="24"/>
          <w:szCs w:val="24"/>
          <w:lang w:val="pt-BR"/>
        </w:rPr>
        <w:t>outras informações pertinentes, a exemplo de catálogos, folhetos ou propostas, encaminhados por meio</w:t>
      </w:r>
      <w:r w:rsidRPr="001B406E">
        <w:rPr>
          <w:rFonts w:ascii="Arial" w:hAnsi="Arial" w:cs="Arial"/>
          <w:spacing w:val="1"/>
          <w:sz w:val="24"/>
          <w:szCs w:val="24"/>
          <w:lang w:val="pt-BR"/>
        </w:rPr>
        <w:t xml:space="preserve"> </w:t>
      </w:r>
      <w:r w:rsidRPr="001B406E">
        <w:rPr>
          <w:rFonts w:ascii="Arial" w:hAnsi="Arial" w:cs="Arial"/>
          <w:sz w:val="24"/>
          <w:szCs w:val="24"/>
          <w:lang w:val="pt-BR"/>
        </w:rPr>
        <w:t>eletrônico, ou, se for o caso, por outro meio e prazo indicados pel</w:t>
      </w:r>
      <w:r w:rsidR="005E3D88">
        <w:rPr>
          <w:rFonts w:ascii="Arial" w:hAnsi="Arial" w:cs="Arial"/>
          <w:sz w:val="24"/>
          <w:szCs w:val="24"/>
          <w:lang w:val="pt-BR"/>
        </w:rPr>
        <w:t>a</w:t>
      </w:r>
      <w:r w:rsidRPr="001B406E">
        <w:rPr>
          <w:rFonts w:ascii="Arial" w:hAnsi="Arial" w:cs="Arial"/>
          <w:sz w:val="24"/>
          <w:szCs w:val="24"/>
          <w:lang w:val="pt-BR"/>
        </w:rPr>
        <w:t xml:space="preserve"> Pregoeir</w:t>
      </w:r>
      <w:r w:rsidR="005E3D88">
        <w:rPr>
          <w:rFonts w:ascii="Arial" w:hAnsi="Arial" w:cs="Arial"/>
          <w:sz w:val="24"/>
          <w:szCs w:val="24"/>
          <w:lang w:val="pt-BR"/>
        </w:rPr>
        <w:t>a</w:t>
      </w:r>
      <w:r w:rsidRPr="001B406E">
        <w:rPr>
          <w:rFonts w:ascii="Arial" w:hAnsi="Arial" w:cs="Arial"/>
          <w:sz w:val="24"/>
          <w:szCs w:val="24"/>
          <w:lang w:val="pt-BR"/>
        </w:rPr>
        <w:t>, sem prejuízo do seu</w:t>
      </w:r>
      <w:r w:rsidRPr="001B406E">
        <w:rPr>
          <w:rFonts w:ascii="Arial" w:hAnsi="Arial" w:cs="Arial"/>
          <w:spacing w:val="1"/>
          <w:sz w:val="24"/>
          <w:szCs w:val="24"/>
          <w:lang w:val="pt-BR"/>
        </w:rPr>
        <w:t xml:space="preserve"> </w:t>
      </w:r>
      <w:r w:rsidRPr="001B406E">
        <w:rPr>
          <w:rFonts w:ascii="Arial" w:hAnsi="Arial" w:cs="Arial"/>
          <w:sz w:val="24"/>
          <w:szCs w:val="24"/>
          <w:lang w:val="pt-BR"/>
        </w:rPr>
        <w:t>ulterior</w:t>
      </w:r>
      <w:r w:rsidRPr="001B406E">
        <w:rPr>
          <w:rFonts w:ascii="Arial" w:hAnsi="Arial" w:cs="Arial"/>
          <w:spacing w:val="-2"/>
          <w:sz w:val="24"/>
          <w:szCs w:val="24"/>
          <w:lang w:val="pt-BR"/>
        </w:rPr>
        <w:t xml:space="preserve"> </w:t>
      </w:r>
      <w:r w:rsidRPr="001B406E">
        <w:rPr>
          <w:rFonts w:ascii="Arial" w:hAnsi="Arial" w:cs="Arial"/>
          <w:sz w:val="24"/>
          <w:szCs w:val="24"/>
          <w:lang w:val="pt-BR"/>
        </w:rPr>
        <w:t>envio</w:t>
      </w:r>
      <w:r w:rsidRPr="001B406E">
        <w:rPr>
          <w:rFonts w:ascii="Arial" w:hAnsi="Arial" w:cs="Arial"/>
          <w:spacing w:val="-2"/>
          <w:sz w:val="24"/>
          <w:szCs w:val="24"/>
          <w:lang w:val="pt-BR"/>
        </w:rPr>
        <w:t xml:space="preserve"> </w:t>
      </w:r>
      <w:r w:rsidRPr="001B406E">
        <w:rPr>
          <w:rFonts w:ascii="Arial" w:hAnsi="Arial" w:cs="Arial"/>
          <w:sz w:val="24"/>
          <w:szCs w:val="24"/>
          <w:lang w:val="pt-BR"/>
        </w:rPr>
        <w:t>pelo</w:t>
      </w:r>
      <w:r w:rsidRPr="001B406E">
        <w:rPr>
          <w:rFonts w:ascii="Arial" w:hAnsi="Arial" w:cs="Arial"/>
          <w:spacing w:val="-1"/>
          <w:sz w:val="24"/>
          <w:szCs w:val="24"/>
          <w:lang w:val="pt-BR"/>
        </w:rPr>
        <w:t xml:space="preserve"> </w:t>
      </w:r>
      <w:r w:rsidRPr="001B406E">
        <w:rPr>
          <w:rFonts w:ascii="Arial" w:hAnsi="Arial" w:cs="Arial"/>
          <w:sz w:val="24"/>
          <w:szCs w:val="24"/>
          <w:lang w:val="pt-BR"/>
        </w:rPr>
        <w:t>sistema</w:t>
      </w:r>
      <w:r w:rsidRPr="001B406E">
        <w:rPr>
          <w:rFonts w:ascii="Arial" w:hAnsi="Arial" w:cs="Arial"/>
          <w:spacing w:val="-4"/>
          <w:sz w:val="24"/>
          <w:szCs w:val="24"/>
          <w:lang w:val="pt-BR"/>
        </w:rPr>
        <w:t xml:space="preserve"> </w:t>
      </w:r>
      <w:r w:rsidRPr="001B406E">
        <w:rPr>
          <w:rFonts w:ascii="Arial" w:hAnsi="Arial" w:cs="Arial"/>
          <w:sz w:val="24"/>
          <w:szCs w:val="24"/>
          <w:lang w:val="pt-BR"/>
        </w:rPr>
        <w:t>eletrônico,</w:t>
      </w:r>
      <w:r w:rsidRPr="001B406E">
        <w:rPr>
          <w:rFonts w:ascii="Arial" w:hAnsi="Arial" w:cs="Arial"/>
          <w:spacing w:val="-2"/>
          <w:sz w:val="24"/>
          <w:szCs w:val="24"/>
          <w:lang w:val="pt-BR"/>
        </w:rPr>
        <w:t xml:space="preserve"> </w:t>
      </w:r>
      <w:r w:rsidRPr="001B406E">
        <w:rPr>
          <w:rFonts w:ascii="Arial" w:hAnsi="Arial" w:cs="Arial"/>
          <w:sz w:val="24"/>
          <w:szCs w:val="24"/>
          <w:lang w:val="pt-BR"/>
        </w:rPr>
        <w:t>sob</w:t>
      </w:r>
      <w:r w:rsidRPr="001B406E">
        <w:rPr>
          <w:rFonts w:ascii="Arial" w:hAnsi="Arial" w:cs="Arial"/>
          <w:spacing w:val="-1"/>
          <w:sz w:val="24"/>
          <w:szCs w:val="24"/>
          <w:lang w:val="pt-BR"/>
        </w:rPr>
        <w:t xml:space="preserve"> </w:t>
      </w:r>
      <w:r w:rsidRPr="001B406E">
        <w:rPr>
          <w:rFonts w:ascii="Arial" w:hAnsi="Arial" w:cs="Arial"/>
          <w:sz w:val="24"/>
          <w:szCs w:val="24"/>
          <w:lang w:val="pt-BR"/>
        </w:rPr>
        <w:t>pena</w:t>
      </w:r>
      <w:r w:rsidRPr="001B406E">
        <w:rPr>
          <w:rFonts w:ascii="Arial" w:hAnsi="Arial" w:cs="Arial"/>
          <w:spacing w:val="-1"/>
          <w:sz w:val="24"/>
          <w:szCs w:val="24"/>
          <w:lang w:val="pt-BR"/>
        </w:rPr>
        <w:t xml:space="preserve"> </w:t>
      </w:r>
      <w:r w:rsidRPr="001B406E">
        <w:rPr>
          <w:rFonts w:ascii="Arial" w:hAnsi="Arial" w:cs="Arial"/>
          <w:sz w:val="24"/>
          <w:szCs w:val="24"/>
          <w:lang w:val="pt-BR"/>
        </w:rPr>
        <w:t>de</w:t>
      </w:r>
      <w:r w:rsidRPr="001B406E">
        <w:rPr>
          <w:rFonts w:ascii="Arial" w:hAnsi="Arial" w:cs="Arial"/>
          <w:spacing w:val="-1"/>
          <w:sz w:val="24"/>
          <w:szCs w:val="24"/>
          <w:lang w:val="pt-BR"/>
        </w:rPr>
        <w:t xml:space="preserve"> </w:t>
      </w:r>
      <w:r w:rsidRPr="001B406E">
        <w:rPr>
          <w:rFonts w:ascii="Arial" w:hAnsi="Arial" w:cs="Arial"/>
          <w:sz w:val="24"/>
          <w:szCs w:val="24"/>
          <w:lang w:val="pt-BR"/>
        </w:rPr>
        <w:t>não</w:t>
      </w:r>
      <w:r w:rsidRPr="001B406E">
        <w:rPr>
          <w:rFonts w:ascii="Arial" w:hAnsi="Arial" w:cs="Arial"/>
          <w:spacing w:val="-1"/>
          <w:sz w:val="24"/>
          <w:szCs w:val="24"/>
          <w:lang w:val="pt-BR"/>
        </w:rPr>
        <w:t xml:space="preserve"> </w:t>
      </w:r>
      <w:r w:rsidRPr="001B406E">
        <w:rPr>
          <w:rFonts w:ascii="Arial" w:hAnsi="Arial" w:cs="Arial"/>
          <w:sz w:val="24"/>
          <w:szCs w:val="24"/>
          <w:lang w:val="pt-BR"/>
        </w:rPr>
        <w:t>aceitação</w:t>
      </w:r>
      <w:r w:rsidRPr="001B406E">
        <w:rPr>
          <w:rFonts w:ascii="Arial" w:hAnsi="Arial" w:cs="Arial"/>
          <w:spacing w:val="-1"/>
          <w:sz w:val="24"/>
          <w:szCs w:val="24"/>
          <w:lang w:val="pt-BR"/>
        </w:rPr>
        <w:t xml:space="preserve"> </w:t>
      </w:r>
      <w:r w:rsidRPr="001B406E">
        <w:rPr>
          <w:rFonts w:ascii="Arial" w:hAnsi="Arial" w:cs="Arial"/>
          <w:sz w:val="24"/>
          <w:szCs w:val="24"/>
          <w:lang w:val="pt-BR"/>
        </w:rPr>
        <w:t>da</w:t>
      </w:r>
      <w:r w:rsidRPr="001B406E">
        <w:rPr>
          <w:rFonts w:ascii="Arial" w:hAnsi="Arial" w:cs="Arial"/>
          <w:spacing w:val="-1"/>
          <w:sz w:val="24"/>
          <w:szCs w:val="24"/>
          <w:lang w:val="pt-BR"/>
        </w:rPr>
        <w:t xml:space="preserve"> </w:t>
      </w:r>
      <w:r w:rsidRPr="001B406E">
        <w:rPr>
          <w:rFonts w:ascii="Arial" w:hAnsi="Arial" w:cs="Arial"/>
          <w:sz w:val="24"/>
          <w:szCs w:val="24"/>
          <w:lang w:val="pt-BR"/>
        </w:rPr>
        <w:t>proposta.</w:t>
      </w:r>
    </w:p>
    <w:p w14:paraId="1DD888DD" w14:textId="77777777" w:rsidR="00731BE0" w:rsidRPr="001B406E" w:rsidRDefault="00731BE0" w:rsidP="00B2756A">
      <w:pPr>
        <w:pStyle w:val="PargrafodaLista"/>
        <w:numPr>
          <w:ilvl w:val="1"/>
          <w:numId w:val="27"/>
        </w:numPr>
        <w:spacing w:before="96" w:line="237" w:lineRule="auto"/>
        <w:ind w:left="567" w:right="190" w:firstLine="0"/>
        <w:rPr>
          <w:rFonts w:ascii="Arial" w:hAnsi="Arial" w:cs="Arial"/>
          <w:sz w:val="24"/>
          <w:szCs w:val="24"/>
          <w:lang w:val="pt-BR"/>
        </w:rPr>
      </w:pPr>
      <w:r w:rsidRPr="001B406E">
        <w:rPr>
          <w:rFonts w:ascii="Arial" w:hAnsi="Arial" w:cs="Arial"/>
          <w:sz w:val="24"/>
          <w:szCs w:val="24"/>
          <w:lang w:val="pt-BR"/>
        </w:rPr>
        <w:t>Se a proposta ou lance vencedor for desclassificado, o Pregoeiro examinará a proposta ou lance</w:t>
      </w:r>
      <w:r w:rsidRPr="001B406E">
        <w:rPr>
          <w:rFonts w:ascii="Arial" w:hAnsi="Arial" w:cs="Arial"/>
          <w:spacing w:val="1"/>
          <w:sz w:val="24"/>
          <w:szCs w:val="24"/>
          <w:lang w:val="pt-BR"/>
        </w:rPr>
        <w:t xml:space="preserve"> </w:t>
      </w:r>
      <w:r w:rsidRPr="001B406E">
        <w:rPr>
          <w:rFonts w:ascii="Arial" w:hAnsi="Arial" w:cs="Arial"/>
          <w:sz w:val="24"/>
          <w:szCs w:val="24"/>
          <w:lang w:val="pt-BR"/>
        </w:rPr>
        <w:t>subsequente,</w:t>
      </w:r>
      <w:r w:rsidRPr="001B406E">
        <w:rPr>
          <w:rFonts w:ascii="Arial" w:hAnsi="Arial" w:cs="Arial"/>
          <w:spacing w:val="-3"/>
          <w:sz w:val="24"/>
          <w:szCs w:val="24"/>
          <w:lang w:val="pt-BR"/>
        </w:rPr>
        <w:t xml:space="preserve"> </w:t>
      </w:r>
      <w:r w:rsidRPr="001B406E">
        <w:rPr>
          <w:rFonts w:ascii="Arial" w:hAnsi="Arial" w:cs="Arial"/>
          <w:sz w:val="24"/>
          <w:szCs w:val="24"/>
          <w:lang w:val="pt-BR"/>
        </w:rPr>
        <w:t>e,</w:t>
      </w:r>
      <w:r w:rsidRPr="001B406E">
        <w:rPr>
          <w:rFonts w:ascii="Arial" w:hAnsi="Arial" w:cs="Arial"/>
          <w:spacing w:val="-2"/>
          <w:sz w:val="24"/>
          <w:szCs w:val="24"/>
          <w:lang w:val="pt-BR"/>
        </w:rPr>
        <w:t xml:space="preserve"> </w:t>
      </w:r>
      <w:r w:rsidRPr="001B406E">
        <w:rPr>
          <w:rFonts w:ascii="Arial" w:hAnsi="Arial" w:cs="Arial"/>
          <w:sz w:val="24"/>
          <w:szCs w:val="24"/>
          <w:lang w:val="pt-BR"/>
        </w:rPr>
        <w:t>assim sucessivamente,</w:t>
      </w:r>
      <w:r w:rsidRPr="001B406E">
        <w:rPr>
          <w:rFonts w:ascii="Arial" w:hAnsi="Arial" w:cs="Arial"/>
          <w:spacing w:val="-2"/>
          <w:sz w:val="24"/>
          <w:szCs w:val="24"/>
          <w:lang w:val="pt-BR"/>
        </w:rPr>
        <w:t xml:space="preserve"> </w:t>
      </w:r>
      <w:r w:rsidRPr="001B406E">
        <w:rPr>
          <w:rFonts w:ascii="Arial" w:hAnsi="Arial" w:cs="Arial"/>
          <w:sz w:val="24"/>
          <w:szCs w:val="24"/>
          <w:lang w:val="pt-BR"/>
        </w:rPr>
        <w:t>na</w:t>
      </w:r>
      <w:r w:rsidRPr="001B406E">
        <w:rPr>
          <w:rFonts w:ascii="Arial" w:hAnsi="Arial" w:cs="Arial"/>
          <w:spacing w:val="-1"/>
          <w:sz w:val="24"/>
          <w:szCs w:val="24"/>
          <w:lang w:val="pt-BR"/>
        </w:rPr>
        <w:t xml:space="preserve"> </w:t>
      </w:r>
      <w:r w:rsidRPr="001B406E">
        <w:rPr>
          <w:rFonts w:ascii="Arial" w:hAnsi="Arial" w:cs="Arial"/>
          <w:sz w:val="24"/>
          <w:szCs w:val="24"/>
          <w:lang w:val="pt-BR"/>
        </w:rPr>
        <w:t>ordem de</w:t>
      </w:r>
      <w:r w:rsidRPr="001B406E">
        <w:rPr>
          <w:rFonts w:ascii="Arial" w:hAnsi="Arial" w:cs="Arial"/>
          <w:spacing w:val="-1"/>
          <w:sz w:val="24"/>
          <w:szCs w:val="24"/>
          <w:lang w:val="pt-BR"/>
        </w:rPr>
        <w:t xml:space="preserve"> </w:t>
      </w:r>
      <w:r w:rsidRPr="001B406E">
        <w:rPr>
          <w:rFonts w:ascii="Arial" w:hAnsi="Arial" w:cs="Arial"/>
          <w:sz w:val="24"/>
          <w:szCs w:val="24"/>
          <w:lang w:val="pt-BR"/>
        </w:rPr>
        <w:t>classificação.</w:t>
      </w:r>
    </w:p>
    <w:p w14:paraId="0F2532A4" w14:textId="77777777" w:rsidR="00731BE0" w:rsidRPr="001B406E" w:rsidRDefault="00731BE0" w:rsidP="00B2756A">
      <w:pPr>
        <w:pStyle w:val="PargrafodaLista"/>
        <w:numPr>
          <w:ilvl w:val="1"/>
          <w:numId w:val="27"/>
        </w:numPr>
        <w:tabs>
          <w:tab w:val="left" w:pos="561"/>
        </w:tabs>
        <w:ind w:left="567" w:right="184" w:firstLine="0"/>
        <w:rPr>
          <w:rFonts w:ascii="Arial" w:hAnsi="Arial" w:cs="Arial"/>
          <w:sz w:val="24"/>
          <w:szCs w:val="24"/>
          <w:lang w:val="pt-BR"/>
        </w:rPr>
      </w:pPr>
      <w:r w:rsidRPr="001B406E">
        <w:rPr>
          <w:rFonts w:ascii="Arial" w:hAnsi="Arial" w:cs="Arial"/>
          <w:sz w:val="24"/>
          <w:szCs w:val="24"/>
          <w:lang w:val="pt-BR"/>
        </w:rPr>
        <w:t>Havendo necessidade, o Pregoeiro suspenderá a sessão, informando no “chat” a nova data e horário</w:t>
      </w:r>
      <w:r w:rsidRPr="001B406E">
        <w:rPr>
          <w:rFonts w:ascii="Arial" w:hAnsi="Arial" w:cs="Arial"/>
          <w:spacing w:val="1"/>
          <w:sz w:val="24"/>
          <w:szCs w:val="24"/>
          <w:lang w:val="pt-BR"/>
        </w:rPr>
        <w:t xml:space="preserve"> </w:t>
      </w:r>
      <w:r w:rsidRPr="001B406E">
        <w:rPr>
          <w:rFonts w:ascii="Arial" w:hAnsi="Arial" w:cs="Arial"/>
          <w:sz w:val="24"/>
          <w:szCs w:val="24"/>
          <w:lang w:val="pt-BR"/>
        </w:rPr>
        <w:t>para</w:t>
      </w:r>
      <w:r w:rsidRPr="001B406E">
        <w:rPr>
          <w:rFonts w:ascii="Arial" w:hAnsi="Arial" w:cs="Arial"/>
          <w:spacing w:val="-1"/>
          <w:sz w:val="24"/>
          <w:szCs w:val="24"/>
          <w:lang w:val="pt-BR"/>
        </w:rPr>
        <w:t xml:space="preserve"> </w:t>
      </w:r>
      <w:r w:rsidRPr="001B406E">
        <w:rPr>
          <w:rFonts w:ascii="Arial" w:hAnsi="Arial" w:cs="Arial"/>
          <w:sz w:val="24"/>
          <w:szCs w:val="24"/>
          <w:lang w:val="pt-BR"/>
        </w:rPr>
        <w:t>a</w:t>
      </w:r>
      <w:r w:rsidRPr="001B406E">
        <w:rPr>
          <w:rFonts w:ascii="Arial" w:hAnsi="Arial" w:cs="Arial"/>
          <w:spacing w:val="-1"/>
          <w:sz w:val="24"/>
          <w:szCs w:val="24"/>
          <w:lang w:val="pt-BR"/>
        </w:rPr>
        <w:t xml:space="preserve"> </w:t>
      </w:r>
      <w:r w:rsidRPr="001B406E">
        <w:rPr>
          <w:rFonts w:ascii="Arial" w:hAnsi="Arial" w:cs="Arial"/>
          <w:sz w:val="24"/>
          <w:szCs w:val="24"/>
          <w:lang w:val="pt-BR"/>
        </w:rPr>
        <w:t>sua</w:t>
      </w:r>
      <w:r w:rsidRPr="001B406E">
        <w:rPr>
          <w:rFonts w:ascii="Arial" w:hAnsi="Arial" w:cs="Arial"/>
          <w:spacing w:val="-1"/>
          <w:sz w:val="24"/>
          <w:szCs w:val="24"/>
          <w:lang w:val="pt-BR"/>
        </w:rPr>
        <w:t xml:space="preserve"> </w:t>
      </w:r>
      <w:r w:rsidRPr="001B406E">
        <w:rPr>
          <w:rFonts w:ascii="Arial" w:hAnsi="Arial" w:cs="Arial"/>
          <w:sz w:val="24"/>
          <w:szCs w:val="24"/>
          <w:lang w:val="pt-BR"/>
        </w:rPr>
        <w:t>continuidade.</w:t>
      </w:r>
    </w:p>
    <w:p w14:paraId="269B6AC5" w14:textId="7E34FC16" w:rsidR="00731BE0" w:rsidRPr="001B406E" w:rsidRDefault="005E3D88" w:rsidP="00B2756A">
      <w:pPr>
        <w:pStyle w:val="PargrafodaLista"/>
        <w:numPr>
          <w:ilvl w:val="1"/>
          <w:numId w:val="27"/>
        </w:numPr>
        <w:tabs>
          <w:tab w:val="left" w:pos="561"/>
        </w:tabs>
        <w:ind w:left="567" w:right="186" w:firstLine="0"/>
        <w:rPr>
          <w:rFonts w:ascii="Arial" w:hAnsi="Arial" w:cs="Arial"/>
          <w:sz w:val="24"/>
          <w:szCs w:val="24"/>
          <w:lang w:val="pt-BR"/>
        </w:rPr>
      </w:pPr>
      <w:r>
        <w:rPr>
          <w:rFonts w:ascii="Arial" w:hAnsi="Arial" w:cs="Arial"/>
          <w:sz w:val="24"/>
          <w:szCs w:val="24"/>
          <w:lang w:val="pt-BR"/>
        </w:rPr>
        <w:t>A</w:t>
      </w:r>
      <w:r w:rsidR="00731BE0" w:rsidRPr="001B406E">
        <w:rPr>
          <w:rFonts w:ascii="Arial" w:hAnsi="Arial" w:cs="Arial"/>
          <w:sz w:val="24"/>
          <w:szCs w:val="24"/>
          <w:lang w:val="pt-BR"/>
        </w:rPr>
        <w:t xml:space="preserve"> Pregoeir</w:t>
      </w:r>
      <w:r>
        <w:rPr>
          <w:rFonts w:ascii="Arial" w:hAnsi="Arial" w:cs="Arial"/>
          <w:sz w:val="24"/>
          <w:szCs w:val="24"/>
          <w:lang w:val="pt-BR"/>
        </w:rPr>
        <w:t>a</w:t>
      </w:r>
      <w:r w:rsidR="00731BE0" w:rsidRPr="001B406E">
        <w:rPr>
          <w:rFonts w:ascii="Arial" w:hAnsi="Arial" w:cs="Arial"/>
          <w:spacing w:val="1"/>
          <w:sz w:val="24"/>
          <w:szCs w:val="24"/>
          <w:lang w:val="pt-BR"/>
        </w:rPr>
        <w:t xml:space="preserve"> </w:t>
      </w:r>
      <w:r w:rsidR="00731BE0" w:rsidRPr="001B406E">
        <w:rPr>
          <w:rFonts w:ascii="Arial" w:hAnsi="Arial" w:cs="Arial"/>
          <w:sz w:val="24"/>
          <w:szCs w:val="24"/>
          <w:lang w:val="pt-BR"/>
        </w:rPr>
        <w:t>poderá encaminhar, por meio</w:t>
      </w:r>
      <w:r w:rsidR="00731BE0" w:rsidRPr="001B406E">
        <w:rPr>
          <w:rFonts w:ascii="Arial" w:hAnsi="Arial" w:cs="Arial"/>
          <w:spacing w:val="1"/>
          <w:sz w:val="24"/>
          <w:szCs w:val="24"/>
          <w:lang w:val="pt-BR"/>
        </w:rPr>
        <w:t xml:space="preserve"> </w:t>
      </w:r>
      <w:r w:rsidR="00731BE0" w:rsidRPr="001B406E">
        <w:rPr>
          <w:rFonts w:ascii="Arial" w:hAnsi="Arial" w:cs="Arial"/>
          <w:sz w:val="24"/>
          <w:szCs w:val="24"/>
          <w:lang w:val="pt-BR"/>
        </w:rPr>
        <w:t>do</w:t>
      </w:r>
      <w:r w:rsidR="00731BE0" w:rsidRPr="001B406E">
        <w:rPr>
          <w:rFonts w:ascii="Arial" w:hAnsi="Arial" w:cs="Arial"/>
          <w:spacing w:val="1"/>
          <w:sz w:val="24"/>
          <w:szCs w:val="24"/>
          <w:lang w:val="pt-BR"/>
        </w:rPr>
        <w:t xml:space="preserve"> </w:t>
      </w:r>
      <w:r w:rsidR="00731BE0" w:rsidRPr="001B406E">
        <w:rPr>
          <w:rFonts w:ascii="Arial" w:hAnsi="Arial" w:cs="Arial"/>
          <w:sz w:val="24"/>
          <w:szCs w:val="24"/>
          <w:lang w:val="pt-BR"/>
        </w:rPr>
        <w:t>sistema eletrônico,</w:t>
      </w:r>
      <w:r w:rsidR="00731BE0" w:rsidRPr="001B406E">
        <w:rPr>
          <w:rFonts w:ascii="Arial" w:hAnsi="Arial" w:cs="Arial"/>
          <w:spacing w:val="1"/>
          <w:sz w:val="24"/>
          <w:szCs w:val="24"/>
          <w:lang w:val="pt-BR"/>
        </w:rPr>
        <w:t xml:space="preserve"> </w:t>
      </w:r>
      <w:r w:rsidR="00731BE0" w:rsidRPr="001B406E">
        <w:rPr>
          <w:rFonts w:ascii="Arial" w:hAnsi="Arial" w:cs="Arial"/>
          <w:sz w:val="24"/>
          <w:szCs w:val="24"/>
          <w:lang w:val="pt-BR"/>
        </w:rPr>
        <w:t>contraproposta</w:t>
      </w:r>
      <w:r w:rsidR="00731BE0" w:rsidRPr="001B406E">
        <w:rPr>
          <w:rFonts w:ascii="Arial" w:hAnsi="Arial" w:cs="Arial"/>
          <w:spacing w:val="1"/>
          <w:sz w:val="24"/>
          <w:szCs w:val="24"/>
          <w:lang w:val="pt-BR"/>
        </w:rPr>
        <w:t xml:space="preserve"> </w:t>
      </w:r>
      <w:r w:rsidR="00731BE0" w:rsidRPr="001B406E">
        <w:rPr>
          <w:rFonts w:ascii="Arial" w:hAnsi="Arial" w:cs="Arial"/>
          <w:sz w:val="24"/>
          <w:szCs w:val="24"/>
          <w:lang w:val="pt-BR"/>
        </w:rPr>
        <w:t>ao</w:t>
      </w:r>
      <w:r w:rsidR="00731BE0" w:rsidRPr="001B406E">
        <w:rPr>
          <w:rFonts w:ascii="Arial" w:hAnsi="Arial" w:cs="Arial"/>
          <w:spacing w:val="1"/>
          <w:sz w:val="24"/>
          <w:szCs w:val="24"/>
          <w:lang w:val="pt-BR"/>
        </w:rPr>
        <w:t xml:space="preserve"> </w:t>
      </w:r>
      <w:r w:rsidR="00731BE0" w:rsidRPr="001B406E">
        <w:rPr>
          <w:rFonts w:ascii="Arial" w:hAnsi="Arial" w:cs="Arial"/>
          <w:sz w:val="24"/>
          <w:szCs w:val="24"/>
          <w:lang w:val="pt-BR"/>
        </w:rPr>
        <w:t>licitante</w:t>
      </w:r>
      <w:r w:rsidR="00731BE0" w:rsidRPr="001B406E">
        <w:rPr>
          <w:rFonts w:ascii="Arial" w:hAnsi="Arial" w:cs="Arial"/>
          <w:spacing w:val="1"/>
          <w:sz w:val="24"/>
          <w:szCs w:val="24"/>
          <w:lang w:val="pt-BR"/>
        </w:rPr>
        <w:t xml:space="preserve"> </w:t>
      </w:r>
      <w:r w:rsidR="00731BE0" w:rsidRPr="001B406E">
        <w:rPr>
          <w:rFonts w:ascii="Arial" w:hAnsi="Arial" w:cs="Arial"/>
          <w:sz w:val="24"/>
          <w:szCs w:val="24"/>
          <w:lang w:val="pt-BR"/>
        </w:rPr>
        <w:t>que</w:t>
      </w:r>
      <w:r w:rsidR="00731BE0" w:rsidRPr="001B406E">
        <w:rPr>
          <w:rFonts w:ascii="Arial" w:hAnsi="Arial" w:cs="Arial"/>
          <w:spacing w:val="1"/>
          <w:sz w:val="24"/>
          <w:szCs w:val="24"/>
          <w:lang w:val="pt-BR"/>
        </w:rPr>
        <w:t xml:space="preserve"> </w:t>
      </w:r>
      <w:r w:rsidR="00731BE0" w:rsidRPr="001B406E">
        <w:rPr>
          <w:rFonts w:ascii="Arial" w:hAnsi="Arial" w:cs="Arial"/>
          <w:sz w:val="24"/>
          <w:szCs w:val="24"/>
          <w:lang w:val="pt-BR"/>
        </w:rPr>
        <w:t>apresentou</w:t>
      </w:r>
      <w:r w:rsidR="00731BE0" w:rsidRPr="001B406E">
        <w:rPr>
          <w:rFonts w:ascii="Arial" w:hAnsi="Arial" w:cs="Arial"/>
          <w:spacing w:val="1"/>
          <w:sz w:val="24"/>
          <w:szCs w:val="24"/>
          <w:lang w:val="pt-BR"/>
        </w:rPr>
        <w:t xml:space="preserve"> </w:t>
      </w:r>
      <w:r w:rsidR="00731BE0" w:rsidRPr="001B406E">
        <w:rPr>
          <w:rFonts w:ascii="Arial" w:hAnsi="Arial" w:cs="Arial"/>
          <w:sz w:val="24"/>
          <w:szCs w:val="24"/>
          <w:lang w:val="pt-BR"/>
        </w:rPr>
        <w:t>o</w:t>
      </w:r>
      <w:r w:rsidR="00731BE0" w:rsidRPr="001B406E">
        <w:rPr>
          <w:rFonts w:ascii="Arial" w:hAnsi="Arial" w:cs="Arial"/>
          <w:spacing w:val="1"/>
          <w:sz w:val="24"/>
          <w:szCs w:val="24"/>
          <w:lang w:val="pt-BR"/>
        </w:rPr>
        <w:t xml:space="preserve"> </w:t>
      </w:r>
      <w:r w:rsidR="00731BE0" w:rsidRPr="001B406E">
        <w:rPr>
          <w:rFonts w:ascii="Arial" w:hAnsi="Arial" w:cs="Arial"/>
          <w:sz w:val="24"/>
          <w:szCs w:val="24"/>
          <w:lang w:val="pt-BR"/>
        </w:rPr>
        <w:t>lance</w:t>
      </w:r>
      <w:r w:rsidR="00731BE0" w:rsidRPr="001B406E">
        <w:rPr>
          <w:rFonts w:ascii="Arial" w:hAnsi="Arial" w:cs="Arial"/>
          <w:spacing w:val="1"/>
          <w:sz w:val="24"/>
          <w:szCs w:val="24"/>
          <w:lang w:val="pt-BR"/>
        </w:rPr>
        <w:t xml:space="preserve"> </w:t>
      </w:r>
      <w:r w:rsidR="00731BE0" w:rsidRPr="001B406E">
        <w:rPr>
          <w:rFonts w:ascii="Arial" w:hAnsi="Arial" w:cs="Arial"/>
          <w:sz w:val="24"/>
          <w:szCs w:val="24"/>
          <w:lang w:val="pt-BR"/>
        </w:rPr>
        <w:t>mais</w:t>
      </w:r>
      <w:r w:rsidR="00731BE0" w:rsidRPr="001B406E">
        <w:rPr>
          <w:rFonts w:ascii="Arial" w:hAnsi="Arial" w:cs="Arial"/>
          <w:spacing w:val="1"/>
          <w:sz w:val="24"/>
          <w:szCs w:val="24"/>
          <w:lang w:val="pt-BR"/>
        </w:rPr>
        <w:t xml:space="preserve"> </w:t>
      </w:r>
      <w:r w:rsidR="00731BE0" w:rsidRPr="001B406E">
        <w:rPr>
          <w:rFonts w:ascii="Arial" w:hAnsi="Arial" w:cs="Arial"/>
          <w:sz w:val="24"/>
          <w:szCs w:val="24"/>
          <w:lang w:val="pt-BR"/>
        </w:rPr>
        <w:t>vantajoso,</w:t>
      </w:r>
      <w:r w:rsidR="00731BE0" w:rsidRPr="001B406E">
        <w:rPr>
          <w:rFonts w:ascii="Arial" w:hAnsi="Arial" w:cs="Arial"/>
          <w:spacing w:val="1"/>
          <w:sz w:val="24"/>
          <w:szCs w:val="24"/>
          <w:lang w:val="pt-BR"/>
        </w:rPr>
        <w:t xml:space="preserve"> </w:t>
      </w:r>
      <w:r w:rsidR="00731BE0" w:rsidRPr="001B406E">
        <w:rPr>
          <w:rFonts w:ascii="Arial" w:hAnsi="Arial" w:cs="Arial"/>
          <w:sz w:val="24"/>
          <w:szCs w:val="24"/>
          <w:lang w:val="pt-BR"/>
        </w:rPr>
        <w:t>com</w:t>
      </w:r>
      <w:r w:rsidR="00731BE0" w:rsidRPr="001B406E">
        <w:rPr>
          <w:rFonts w:ascii="Arial" w:hAnsi="Arial" w:cs="Arial"/>
          <w:spacing w:val="1"/>
          <w:sz w:val="24"/>
          <w:szCs w:val="24"/>
          <w:lang w:val="pt-BR"/>
        </w:rPr>
        <w:t xml:space="preserve"> </w:t>
      </w:r>
      <w:r w:rsidR="00731BE0" w:rsidRPr="001B406E">
        <w:rPr>
          <w:rFonts w:ascii="Arial" w:hAnsi="Arial" w:cs="Arial"/>
          <w:sz w:val="24"/>
          <w:szCs w:val="24"/>
          <w:lang w:val="pt-BR"/>
        </w:rPr>
        <w:t>o</w:t>
      </w:r>
      <w:r w:rsidR="00731BE0" w:rsidRPr="001B406E">
        <w:rPr>
          <w:rFonts w:ascii="Arial" w:hAnsi="Arial" w:cs="Arial"/>
          <w:spacing w:val="1"/>
          <w:sz w:val="24"/>
          <w:szCs w:val="24"/>
          <w:lang w:val="pt-BR"/>
        </w:rPr>
        <w:t xml:space="preserve"> </w:t>
      </w:r>
      <w:r w:rsidR="00731BE0" w:rsidRPr="001B406E">
        <w:rPr>
          <w:rFonts w:ascii="Arial" w:hAnsi="Arial" w:cs="Arial"/>
          <w:sz w:val="24"/>
          <w:szCs w:val="24"/>
          <w:lang w:val="pt-BR"/>
        </w:rPr>
        <w:t>fim</w:t>
      </w:r>
      <w:r w:rsidR="00731BE0" w:rsidRPr="001B406E">
        <w:rPr>
          <w:rFonts w:ascii="Arial" w:hAnsi="Arial" w:cs="Arial"/>
          <w:spacing w:val="1"/>
          <w:sz w:val="24"/>
          <w:szCs w:val="24"/>
          <w:lang w:val="pt-BR"/>
        </w:rPr>
        <w:t xml:space="preserve"> </w:t>
      </w:r>
      <w:r w:rsidR="00731BE0" w:rsidRPr="001B406E">
        <w:rPr>
          <w:rFonts w:ascii="Arial" w:hAnsi="Arial" w:cs="Arial"/>
          <w:sz w:val="24"/>
          <w:szCs w:val="24"/>
          <w:lang w:val="pt-BR"/>
        </w:rPr>
        <w:t>de</w:t>
      </w:r>
      <w:r w:rsidR="00731BE0" w:rsidRPr="001B406E">
        <w:rPr>
          <w:rFonts w:ascii="Arial" w:hAnsi="Arial" w:cs="Arial"/>
          <w:spacing w:val="1"/>
          <w:sz w:val="24"/>
          <w:szCs w:val="24"/>
          <w:lang w:val="pt-BR"/>
        </w:rPr>
        <w:t xml:space="preserve"> </w:t>
      </w:r>
      <w:r w:rsidR="00731BE0" w:rsidRPr="001B406E">
        <w:rPr>
          <w:rFonts w:ascii="Arial" w:hAnsi="Arial" w:cs="Arial"/>
          <w:sz w:val="24"/>
          <w:szCs w:val="24"/>
          <w:lang w:val="pt-BR"/>
        </w:rPr>
        <w:t>negociar</w:t>
      </w:r>
      <w:r w:rsidR="00731BE0" w:rsidRPr="001B406E">
        <w:rPr>
          <w:rFonts w:ascii="Arial" w:hAnsi="Arial" w:cs="Arial"/>
          <w:spacing w:val="1"/>
          <w:sz w:val="24"/>
          <w:szCs w:val="24"/>
          <w:lang w:val="pt-BR"/>
        </w:rPr>
        <w:t xml:space="preserve"> </w:t>
      </w:r>
      <w:r w:rsidR="00731BE0" w:rsidRPr="001B406E">
        <w:rPr>
          <w:rFonts w:ascii="Arial" w:hAnsi="Arial" w:cs="Arial"/>
          <w:sz w:val="24"/>
          <w:szCs w:val="24"/>
          <w:lang w:val="pt-BR"/>
        </w:rPr>
        <w:t>a</w:t>
      </w:r>
      <w:r w:rsidR="00731BE0" w:rsidRPr="001B406E">
        <w:rPr>
          <w:rFonts w:ascii="Arial" w:hAnsi="Arial" w:cs="Arial"/>
          <w:spacing w:val="1"/>
          <w:sz w:val="24"/>
          <w:szCs w:val="24"/>
          <w:lang w:val="pt-BR"/>
        </w:rPr>
        <w:t xml:space="preserve"> </w:t>
      </w:r>
      <w:r w:rsidR="00731BE0" w:rsidRPr="001B406E">
        <w:rPr>
          <w:rFonts w:ascii="Arial" w:hAnsi="Arial" w:cs="Arial"/>
          <w:sz w:val="24"/>
          <w:szCs w:val="24"/>
          <w:lang w:val="pt-BR"/>
        </w:rPr>
        <w:t>obtenção</w:t>
      </w:r>
      <w:r w:rsidR="00731BE0" w:rsidRPr="001B406E">
        <w:rPr>
          <w:rFonts w:ascii="Arial" w:hAnsi="Arial" w:cs="Arial"/>
          <w:spacing w:val="1"/>
          <w:sz w:val="24"/>
          <w:szCs w:val="24"/>
          <w:lang w:val="pt-BR"/>
        </w:rPr>
        <w:t xml:space="preserve"> </w:t>
      </w:r>
      <w:r w:rsidR="00731BE0" w:rsidRPr="001B406E">
        <w:rPr>
          <w:rFonts w:ascii="Arial" w:hAnsi="Arial" w:cs="Arial"/>
          <w:sz w:val="24"/>
          <w:szCs w:val="24"/>
          <w:lang w:val="pt-BR"/>
        </w:rPr>
        <w:t>de</w:t>
      </w:r>
      <w:r w:rsidR="00731BE0" w:rsidRPr="001B406E">
        <w:rPr>
          <w:rFonts w:ascii="Arial" w:hAnsi="Arial" w:cs="Arial"/>
          <w:spacing w:val="1"/>
          <w:sz w:val="24"/>
          <w:szCs w:val="24"/>
          <w:lang w:val="pt-BR"/>
        </w:rPr>
        <w:t xml:space="preserve"> </w:t>
      </w:r>
      <w:r w:rsidR="00731BE0" w:rsidRPr="001B406E">
        <w:rPr>
          <w:rFonts w:ascii="Arial" w:hAnsi="Arial" w:cs="Arial"/>
          <w:sz w:val="24"/>
          <w:szCs w:val="24"/>
          <w:lang w:val="pt-BR"/>
        </w:rPr>
        <w:t>melhor</w:t>
      </w:r>
      <w:r w:rsidR="00731BE0" w:rsidRPr="001B406E">
        <w:rPr>
          <w:rFonts w:ascii="Arial" w:hAnsi="Arial" w:cs="Arial"/>
          <w:spacing w:val="1"/>
          <w:sz w:val="24"/>
          <w:szCs w:val="24"/>
          <w:lang w:val="pt-BR"/>
        </w:rPr>
        <w:t xml:space="preserve"> </w:t>
      </w:r>
      <w:r w:rsidR="00731BE0" w:rsidRPr="001B406E">
        <w:rPr>
          <w:rFonts w:ascii="Arial" w:hAnsi="Arial" w:cs="Arial"/>
          <w:sz w:val="24"/>
          <w:szCs w:val="24"/>
          <w:lang w:val="pt-BR"/>
        </w:rPr>
        <w:t>preço,</w:t>
      </w:r>
      <w:r w:rsidR="00731BE0" w:rsidRPr="001B406E">
        <w:rPr>
          <w:rFonts w:ascii="Arial" w:hAnsi="Arial" w:cs="Arial"/>
          <w:spacing w:val="1"/>
          <w:sz w:val="24"/>
          <w:szCs w:val="24"/>
          <w:lang w:val="pt-BR"/>
        </w:rPr>
        <w:t xml:space="preserve"> </w:t>
      </w:r>
      <w:r w:rsidR="00731BE0" w:rsidRPr="001B406E">
        <w:rPr>
          <w:rFonts w:ascii="Arial" w:hAnsi="Arial" w:cs="Arial"/>
          <w:sz w:val="24"/>
          <w:szCs w:val="24"/>
          <w:lang w:val="pt-BR"/>
        </w:rPr>
        <w:t>vedada</w:t>
      </w:r>
      <w:r w:rsidR="00731BE0" w:rsidRPr="001B406E">
        <w:rPr>
          <w:rFonts w:ascii="Arial" w:hAnsi="Arial" w:cs="Arial"/>
          <w:spacing w:val="1"/>
          <w:sz w:val="24"/>
          <w:szCs w:val="24"/>
          <w:lang w:val="pt-BR"/>
        </w:rPr>
        <w:t xml:space="preserve"> </w:t>
      </w:r>
      <w:r w:rsidR="00731BE0" w:rsidRPr="001B406E">
        <w:rPr>
          <w:rFonts w:ascii="Arial" w:hAnsi="Arial" w:cs="Arial"/>
          <w:sz w:val="24"/>
          <w:szCs w:val="24"/>
          <w:lang w:val="pt-BR"/>
        </w:rPr>
        <w:t>a</w:t>
      </w:r>
      <w:r w:rsidR="00731BE0" w:rsidRPr="001B406E">
        <w:rPr>
          <w:rFonts w:ascii="Arial" w:hAnsi="Arial" w:cs="Arial"/>
          <w:spacing w:val="-56"/>
          <w:sz w:val="24"/>
          <w:szCs w:val="24"/>
          <w:lang w:val="pt-BR"/>
        </w:rPr>
        <w:t xml:space="preserve"> </w:t>
      </w:r>
      <w:r w:rsidR="00731BE0" w:rsidRPr="001B406E">
        <w:rPr>
          <w:rFonts w:ascii="Arial" w:hAnsi="Arial" w:cs="Arial"/>
          <w:sz w:val="24"/>
          <w:szCs w:val="24"/>
          <w:lang w:val="pt-BR"/>
        </w:rPr>
        <w:t>negociação</w:t>
      </w:r>
      <w:r w:rsidR="00731BE0" w:rsidRPr="001B406E">
        <w:rPr>
          <w:rFonts w:ascii="Arial" w:hAnsi="Arial" w:cs="Arial"/>
          <w:spacing w:val="-2"/>
          <w:sz w:val="24"/>
          <w:szCs w:val="24"/>
          <w:lang w:val="pt-BR"/>
        </w:rPr>
        <w:t xml:space="preserve"> </w:t>
      </w:r>
      <w:r w:rsidR="00731BE0" w:rsidRPr="001B406E">
        <w:rPr>
          <w:rFonts w:ascii="Arial" w:hAnsi="Arial" w:cs="Arial"/>
          <w:sz w:val="24"/>
          <w:szCs w:val="24"/>
          <w:lang w:val="pt-BR"/>
        </w:rPr>
        <w:t>em condições</w:t>
      </w:r>
      <w:r w:rsidR="00731BE0" w:rsidRPr="001B406E">
        <w:rPr>
          <w:rFonts w:ascii="Arial" w:hAnsi="Arial" w:cs="Arial"/>
          <w:spacing w:val="-3"/>
          <w:sz w:val="24"/>
          <w:szCs w:val="24"/>
          <w:lang w:val="pt-BR"/>
        </w:rPr>
        <w:t xml:space="preserve"> </w:t>
      </w:r>
      <w:r w:rsidR="00731BE0" w:rsidRPr="001B406E">
        <w:rPr>
          <w:rFonts w:ascii="Arial" w:hAnsi="Arial" w:cs="Arial"/>
          <w:sz w:val="24"/>
          <w:szCs w:val="24"/>
          <w:lang w:val="pt-BR"/>
        </w:rPr>
        <w:t>diversas</w:t>
      </w:r>
      <w:r w:rsidR="00731BE0" w:rsidRPr="001B406E">
        <w:rPr>
          <w:rFonts w:ascii="Arial" w:hAnsi="Arial" w:cs="Arial"/>
          <w:spacing w:val="-2"/>
          <w:sz w:val="24"/>
          <w:szCs w:val="24"/>
          <w:lang w:val="pt-BR"/>
        </w:rPr>
        <w:t xml:space="preserve"> </w:t>
      </w:r>
      <w:r w:rsidR="00731BE0" w:rsidRPr="001B406E">
        <w:rPr>
          <w:rFonts w:ascii="Arial" w:hAnsi="Arial" w:cs="Arial"/>
          <w:sz w:val="24"/>
          <w:szCs w:val="24"/>
          <w:lang w:val="pt-BR"/>
        </w:rPr>
        <w:t>das</w:t>
      </w:r>
      <w:r w:rsidR="00731BE0" w:rsidRPr="001B406E">
        <w:rPr>
          <w:rFonts w:ascii="Arial" w:hAnsi="Arial" w:cs="Arial"/>
          <w:spacing w:val="-1"/>
          <w:sz w:val="24"/>
          <w:szCs w:val="24"/>
          <w:lang w:val="pt-BR"/>
        </w:rPr>
        <w:t xml:space="preserve"> </w:t>
      </w:r>
      <w:r w:rsidR="00731BE0" w:rsidRPr="001B406E">
        <w:rPr>
          <w:rFonts w:ascii="Arial" w:hAnsi="Arial" w:cs="Arial"/>
          <w:sz w:val="24"/>
          <w:szCs w:val="24"/>
          <w:lang w:val="pt-BR"/>
        </w:rPr>
        <w:t>previstas</w:t>
      </w:r>
      <w:r w:rsidR="00731BE0" w:rsidRPr="001B406E">
        <w:rPr>
          <w:rFonts w:ascii="Arial" w:hAnsi="Arial" w:cs="Arial"/>
          <w:spacing w:val="-1"/>
          <w:sz w:val="24"/>
          <w:szCs w:val="24"/>
          <w:lang w:val="pt-BR"/>
        </w:rPr>
        <w:t xml:space="preserve"> </w:t>
      </w:r>
      <w:r w:rsidR="00731BE0" w:rsidRPr="001B406E">
        <w:rPr>
          <w:rFonts w:ascii="Arial" w:hAnsi="Arial" w:cs="Arial"/>
          <w:sz w:val="24"/>
          <w:szCs w:val="24"/>
          <w:lang w:val="pt-BR"/>
        </w:rPr>
        <w:t>neste</w:t>
      </w:r>
      <w:r w:rsidR="00731BE0" w:rsidRPr="001B406E">
        <w:rPr>
          <w:rFonts w:ascii="Arial" w:hAnsi="Arial" w:cs="Arial"/>
          <w:spacing w:val="-1"/>
          <w:sz w:val="24"/>
          <w:szCs w:val="24"/>
          <w:lang w:val="pt-BR"/>
        </w:rPr>
        <w:t xml:space="preserve"> </w:t>
      </w:r>
      <w:r w:rsidR="00731BE0" w:rsidRPr="001B406E">
        <w:rPr>
          <w:rFonts w:ascii="Arial" w:hAnsi="Arial" w:cs="Arial"/>
          <w:sz w:val="24"/>
          <w:szCs w:val="24"/>
          <w:lang w:val="pt-BR"/>
        </w:rPr>
        <w:t>Edital.</w:t>
      </w:r>
    </w:p>
    <w:p w14:paraId="659E5311" w14:textId="68426B64" w:rsidR="00731BE0" w:rsidRPr="001B406E" w:rsidRDefault="00731BE0" w:rsidP="00B2756A">
      <w:pPr>
        <w:pStyle w:val="PargrafodaLista"/>
        <w:numPr>
          <w:ilvl w:val="2"/>
          <w:numId w:val="27"/>
        </w:numPr>
        <w:tabs>
          <w:tab w:val="left" w:pos="767"/>
        </w:tabs>
        <w:ind w:left="567" w:right="183" w:firstLine="0"/>
        <w:rPr>
          <w:rFonts w:ascii="Arial" w:hAnsi="Arial" w:cs="Arial"/>
          <w:sz w:val="24"/>
          <w:szCs w:val="24"/>
          <w:lang w:val="pt-BR"/>
        </w:rPr>
      </w:pPr>
      <w:r w:rsidRPr="001B406E">
        <w:rPr>
          <w:rFonts w:ascii="Arial" w:hAnsi="Arial" w:cs="Arial"/>
          <w:sz w:val="24"/>
          <w:szCs w:val="24"/>
          <w:lang w:val="pt-BR"/>
        </w:rPr>
        <w:t>Também</w:t>
      </w:r>
      <w:r w:rsidRPr="001B406E">
        <w:rPr>
          <w:rFonts w:ascii="Arial" w:hAnsi="Arial" w:cs="Arial"/>
          <w:spacing w:val="44"/>
          <w:sz w:val="24"/>
          <w:szCs w:val="24"/>
          <w:lang w:val="pt-BR"/>
        </w:rPr>
        <w:t xml:space="preserve"> </w:t>
      </w:r>
      <w:r w:rsidRPr="001B406E">
        <w:rPr>
          <w:rFonts w:ascii="Arial" w:hAnsi="Arial" w:cs="Arial"/>
          <w:sz w:val="24"/>
          <w:szCs w:val="24"/>
          <w:lang w:val="pt-BR"/>
        </w:rPr>
        <w:t>nas</w:t>
      </w:r>
      <w:r w:rsidRPr="001B406E">
        <w:rPr>
          <w:rFonts w:ascii="Arial" w:hAnsi="Arial" w:cs="Arial"/>
          <w:spacing w:val="44"/>
          <w:sz w:val="24"/>
          <w:szCs w:val="24"/>
          <w:lang w:val="pt-BR"/>
        </w:rPr>
        <w:t xml:space="preserve"> </w:t>
      </w:r>
      <w:r w:rsidRPr="001B406E">
        <w:rPr>
          <w:rFonts w:ascii="Arial" w:hAnsi="Arial" w:cs="Arial"/>
          <w:sz w:val="24"/>
          <w:szCs w:val="24"/>
          <w:lang w:val="pt-BR"/>
        </w:rPr>
        <w:t>hipóteses</w:t>
      </w:r>
      <w:r w:rsidRPr="001B406E">
        <w:rPr>
          <w:rFonts w:ascii="Arial" w:hAnsi="Arial" w:cs="Arial"/>
          <w:spacing w:val="43"/>
          <w:sz w:val="24"/>
          <w:szCs w:val="24"/>
          <w:lang w:val="pt-BR"/>
        </w:rPr>
        <w:t xml:space="preserve"> </w:t>
      </w:r>
      <w:r w:rsidRPr="001B406E">
        <w:rPr>
          <w:rFonts w:ascii="Arial" w:hAnsi="Arial" w:cs="Arial"/>
          <w:sz w:val="24"/>
          <w:szCs w:val="24"/>
          <w:lang w:val="pt-BR"/>
        </w:rPr>
        <w:t>em</w:t>
      </w:r>
      <w:r w:rsidRPr="001B406E">
        <w:rPr>
          <w:rFonts w:ascii="Arial" w:hAnsi="Arial" w:cs="Arial"/>
          <w:spacing w:val="45"/>
          <w:sz w:val="24"/>
          <w:szCs w:val="24"/>
          <w:lang w:val="pt-BR"/>
        </w:rPr>
        <w:t xml:space="preserve"> </w:t>
      </w:r>
      <w:r w:rsidRPr="001B406E">
        <w:rPr>
          <w:rFonts w:ascii="Arial" w:hAnsi="Arial" w:cs="Arial"/>
          <w:sz w:val="24"/>
          <w:szCs w:val="24"/>
          <w:lang w:val="pt-BR"/>
        </w:rPr>
        <w:t>que</w:t>
      </w:r>
      <w:r w:rsidRPr="001B406E">
        <w:rPr>
          <w:rFonts w:ascii="Arial" w:hAnsi="Arial" w:cs="Arial"/>
          <w:spacing w:val="44"/>
          <w:sz w:val="24"/>
          <w:szCs w:val="24"/>
          <w:lang w:val="pt-BR"/>
        </w:rPr>
        <w:t xml:space="preserve"> </w:t>
      </w:r>
      <w:r w:rsidRPr="001B406E">
        <w:rPr>
          <w:rFonts w:ascii="Arial" w:hAnsi="Arial" w:cs="Arial"/>
          <w:sz w:val="24"/>
          <w:szCs w:val="24"/>
          <w:lang w:val="pt-BR"/>
        </w:rPr>
        <w:t>o</w:t>
      </w:r>
      <w:r w:rsidRPr="001B406E">
        <w:rPr>
          <w:rFonts w:ascii="Arial" w:hAnsi="Arial" w:cs="Arial"/>
          <w:spacing w:val="44"/>
          <w:sz w:val="24"/>
          <w:szCs w:val="24"/>
          <w:lang w:val="pt-BR"/>
        </w:rPr>
        <w:t xml:space="preserve"> </w:t>
      </w:r>
      <w:r w:rsidRPr="001B406E">
        <w:rPr>
          <w:rFonts w:ascii="Arial" w:hAnsi="Arial" w:cs="Arial"/>
          <w:sz w:val="24"/>
          <w:szCs w:val="24"/>
          <w:lang w:val="pt-BR"/>
        </w:rPr>
        <w:t>Pregoeiro</w:t>
      </w:r>
      <w:r w:rsidRPr="001B406E">
        <w:rPr>
          <w:rFonts w:ascii="Arial" w:hAnsi="Arial" w:cs="Arial"/>
          <w:spacing w:val="43"/>
          <w:sz w:val="24"/>
          <w:szCs w:val="24"/>
          <w:lang w:val="pt-BR"/>
        </w:rPr>
        <w:t xml:space="preserve"> </w:t>
      </w:r>
      <w:r w:rsidRPr="001B406E">
        <w:rPr>
          <w:rFonts w:ascii="Arial" w:hAnsi="Arial" w:cs="Arial"/>
          <w:sz w:val="24"/>
          <w:szCs w:val="24"/>
          <w:lang w:val="pt-BR"/>
        </w:rPr>
        <w:t>não</w:t>
      </w:r>
      <w:r w:rsidRPr="001B406E">
        <w:rPr>
          <w:rFonts w:ascii="Arial" w:hAnsi="Arial" w:cs="Arial"/>
          <w:spacing w:val="41"/>
          <w:sz w:val="24"/>
          <w:szCs w:val="24"/>
          <w:lang w:val="pt-BR"/>
        </w:rPr>
        <w:t xml:space="preserve"> </w:t>
      </w:r>
      <w:r w:rsidRPr="001B406E">
        <w:rPr>
          <w:rFonts w:ascii="Arial" w:hAnsi="Arial" w:cs="Arial"/>
          <w:sz w:val="24"/>
          <w:szCs w:val="24"/>
          <w:lang w:val="pt-BR"/>
        </w:rPr>
        <w:t>aceitar</w:t>
      </w:r>
      <w:r w:rsidRPr="001B406E">
        <w:rPr>
          <w:rFonts w:ascii="Arial" w:hAnsi="Arial" w:cs="Arial"/>
          <w:spacing w:val="43"/>
          <w:sz w:val="24"/>
          <w:szCs w:val="24"/>
          <w:lang w:val="pt-BR"/>
        </w:rPr>
        <w:t xml:space="preserve"> </w:t>
      </w:r>
      <w:r w:rsidRPr="001B406E">
        <w:rPr>
          <w:rFonts w:ascii="Arial" w:hAnsi="Arial" w:cs="Arial"/>
          <w:sz w:val="24"/>
          <w:szCs w:val="24"/>
          <w:lang w:val="pt-BR"/>
        </w:rPr>
        <w:t>a</w:t>
      </w:r>
      <w:r w:rsidRPr="001B406E">
        <w:rPr>
          <w:rFonts w:ascii="Arial" w:hAnsi="Arial" w:cs="Arial"/>
          <w:spacing w:val="44"/>
          <w:sz w:val="24"/>
          <w:szCs w:val="24"/>
          <w:lang w:val="pt-BR"/>
        </w:rPr>
        <w:t xml:space="preserve"> </w:t>
      </w:r>
      <w:r w:rsidRPr="001B406E">
        <w:rPr>
          <w:rFonts w:ascii="Arial" w:hAnsi="Arial" w:cs="Arial"/>
          <w:sz w:val="24"/>
          <w:szCs w:val="24"/>
          <w:lang w:val="pt-BR"/>
        </w:rPr>
        <w:t>proposta</w:t>
      </w:r>
      <w:r w:rsidRPr="001B406E">
        <w:rPr>
          <w:rFonts w:ascii="Arial" w:hAnsi="Arial" w:cs="Arial"/>
          <w:spacing w:val="44"/>
          <w:sz w:val="24"/>
          <w:szCs w:val="24"/>
          <w:lang w:val="pt-BR"/>
        </w:rPr>
        <w:t xml:space="preserve"> </w:t>
      </w:r>
      <w:r w:rsidRPr="001B406E">
        <w:rPr>
          <w:rFonts w:ascii="Arial" w:hAnsi="Arial" w:cs="Arial"/>
          <w:sz w:val="24"/>
          <w:szCs w:val="24"/>
          <w:lang w:val="pt-BR"/>
        </w:rPr>
        <w:t>e</w:t>
      </w:r>
      <w:r w:rsidRPr="001B406E">
        <w:rPr>
          <w:rFonts w:ascii="Arial" w:hAnsi="Arial" w:cs="Arial"/>
          <w:spacing w:val="43"/>
          <w:sz w:val="24"/>
          <w:szCs w:val="24"/>
          <w:lang w:val="pt-BR"/>
        </w:rPr>
        <w:t xml:space="preserve"> </w:t>
      </w:r>
      <w:r w:rsidRPr="001B406E">
        <w:rPr>
          <w:rFonts w:ascii="Arial" w:hAnsi="Arial" w:cs="Arial"/>
          <w:sz w:val="24"/>
          <w:szCs w:val="24"/>
          <w:lang w:val="pt-BR"/>
        </w:rPr>
        <w:t>passar</w:t>
      </w:r>
      <w:r w:rsidRPr="001B406E">
        <w:rPr>
          <w:rFonts w:ascii="Arial" w:hAnsi="Arial" w:cs="Arial"/>
          <w:spacing w:val="43"/>
          <w:sz w:val="24"/>
          <w:szCs w:val="24"/>
          <w:lang w:val="pt-BR"/>
        </w:rPr>
        <w:t xml:space="preserve"> </w:t>
      </w:r>
      <w:r w:rsidRPr="001B406E">
        <w:rPr>
          <w:rFonts w:ascii="Arial" w:hAnsi="Arial" w:cs="Arial"/>
          <w:sz w:val="24"/>
          <w:szCs w:val="24"/>
          <w:lang w:val="pt-BR"/>
        </w:rPr>
        <w:t>à</w:t>
      </w:r>
      <w:r w:rsidRPr="001B406E">
        <w:rPr>
          <w:rFonts w:ascii="Arial" w:hAnsi="Arial" w:cs="Arial"/>
          <w:spacing w:val="44"/>
          <w:sz w:val="24"/>
          <w:szCs w:val="24"/>
          <w:lang w:val="pt-BR"/>
        </w:rPr>
        <w:t xml:space="preserve"> </w:t>
      </w:r>
      <w:proofErr w:type="gramStart"/>
      <w:r w:rsidRPr="001B406E">
        <w:rPr>
          <w:rFonts w:ascii="Arial" w:hAnsi="Arial" w:cs="Arial"/>
          <w:sz w:val="24"/>
          <w:szCs w:val="24"/>
          <w:lang w:val="pt-BR"/>
        </w:rPr>
        <w:t>subsequente,</w:t>
      </w:r>
      <w:r w:rsidR="00CB74C1" w:rsidRPr="001B406E">
        <w:rPr>
          <w:rFonts w:ascii="Arial" w:hAnsi="Arial" w:cs="Arial"/>
          <w:sz w:val="24"/>
          <w:szCs w:val="24"/>
          <w:lang w:val="pt-BR"/>
        </w:rPr>
        <w:t xml:space="preserve"> </w:t>
      </w:r>
      <w:r w:rsidRPr="001B406E">
        <w:rPr>
          <w:rFonts w:ascii="Arial" w:hAnsi="Arial" w:cs="Arial"/>
          <w:spacing w:val="-55"/>
          <w:sz w:val="24"/>
          <w:szCs w:val="24"/>
          <w:lang w:val="pt-BR"/>
        </w:rPr>
        <w:t xml:space="preserve"> </w:t>
      </w:r>
      <w:r w:rsidRPr="001B406E">
        <w:rPr>
          <w:rFonts w:ascii="Arial" w:hAnsi="Arial" w:cs="Arial"/>
          <w:sz w:val="24"/>
          <w:szCs w:val="24"/>
          <w:lang w:val="pt-BR"/>
        </w:rPr>
        <w:t>poderá</w:t>
      </w:r>
      <w:proofErr w:type="gramEnd"/>
      <w:r w:rsidRPr="001B406E">
        <w:rPr>
          <w:rFonts w:ascii="Arial" w:hAnsi="Arial" w:cs="Arial"/>
          <w:spacing w:val="-1"/>
          <w:sz w:val="24"/>
          <w:szCs w:val="24"/>
          <w:lang w:val="pt-BR"/>
        </w:rPr>
        <w:t xml:space="preserve"> </w:t>
      </w:r>
      <w:r w:rsidRPr="001B406E">
        <w:rPr>
          <w:rFonts w:ascii="Arial" w:hAnsi="Arial" w:cs="Arial"/>
          <w:sz w:val="24"/>
          <w:szCs w:val="24"/>
          <w:lang w:val="pt-BR"/>
        </w:rPr>
        <w:t>negociar</w:t>
      </w:r>
      <w:r w:rsidRPr="001B406E">
        <w:rPr>
          <w:rFonts w:ascii="Arial" w:hAnsi="Arial" w:cs="Arial"/>
          <w:spacing w:val="-2"/>
          <w:sz w:val="24"/>
          <w:szCs w:val="24"/>
          <w:lang w:val="pt-BR"/>
        </w:rPr>
        <w:t xml:space="preserve"> </w:t>
      </w:r>
      <w:r w:rsidRPr="001B406E">
        <w:rPr>
          <w:rFonts w:ascii="Arial" w:hAnsi="Arial" w:cs="Arial"/>
          <w:sz w:val="24"/>
          <w:szCs w:val="24"/>
          <w:lang w:val="pt-BR"/>
        </w:rPr>
        <w:t>com o</w:t>
      </w:r>
      <w:r w:rsidRPr="001B406E">
        <w:rPr>
          <w:rFonts w:ascii="Arial" w:hAnsi="Arial" w:cs="Arial"/>
          <w:spacing w:val="-1"/>
          <w:sz w:val="24"/>
          <w:szCs w:val="24"/>
          <w:lang w:val="pt-BR"/>
        </w:rPr>
        <w:t xml:space="preserve"> </w:t>
      </w:r>
      <w:r w:rsidRPr="001B406E">
        <w:rPr>
          <w:rFonts w:ascii="Arial" w:hAnsi="Arial" w:cs="Arial"/>
          <w:sz w:val="24"/>
          <w:szCs w:val="24"/>
          <w:lang w:val="pt-BR"/>
        </w:rPr>
        <w:t>licitante</w:t>
      </w:r>
      <w:r w:rsidRPr="001B406E">
        <w:rPr>
          <w:rFonts w:ascii="Arial" w:hAnsi="Arial" w:cs="Arial"/>
          <w:spacing w:val="-1"/>
          <w:sz w:val="24"/>
          <w:szCs w:val="24"/>
          <w:lang w:val="pt-BR"/>
        </w:rPr>
        <w:t xml:space="preserve"> </w:t>
      </w:r>
      <w:r w:rsidRPr="001B406E">
        <w:rPr>
          <w:rFonts w:ascii="Arial" w:hAnsi="Arial" w:cs="Arial"/>
          <w:sz w:val="24"/>
          <w:szCs w:val="24"/>
          <w:lang w:val="pt-BR"/>
        </w:rPr>
        <w:t>para</w:t>
      </w:r>
      <w:r w:rsidRPr="001B406E">
        <w:rPr>
          <w:rFonts w:ascii="Arial" w:hAnsi="Arial" w:cs="Arial"/>
          <w:spacing w:val="-1"/>
          <w:sz w:val="24"/>
          <w:szCs w:val="24"/>
          <w:lang w:val="pt-BR"/>
        </w:rPr>
        <w:t xml:space="preserve"> </w:t>
      </w:r>
      <w:r w:rsidRPr="001B406E">
        <w:rPr>
          <w:rFonts w:ascii="Arial" w:hAnsi="Arial" w:cs="Arial"/>
          <w:sz w:val="24"/>
          <w:szCs w:val="24"/>
          <w:lang w:val="pt-BR"/>
        </w:rPr>
        <w:t>que</w:t>
      </w:r>
      <w:r w:rsidRPr="001B406E">
        <w:rPr>
          <w:rFonts w:ascii="Arial" w:hAnsi="Arial" w:cs="Arial"/>
          <w:spacing w:val="-1"/>
          <w:sz w:val="24"/>
          <w:szCs w:val="24"/>
          <w:lang w:val="pt-BR"/>
        </w:rPr>
        <w:t xml:space="preserve"> </w:t>
      </w:r>
      <w:r w:rsidRPr="001B406E">
        <w:rPr>
          <w:rFonts w:ascii="Arial" w:hAnsi="Arial" w:cs="Arial"/>
          <w:sz w:val="24"/>
          <w:szCs w:val="24"/>
          <w:lang w:val="pt-BR"/>
        </w:rPr>
        <w:t>seja</w:t>
      </w:r>
      <w:r w:rsidRPr="001B406E">
        <w:rPr>
          <w:rFonts w:ascii="Arial" w:hAnsi="Arial" w:cs="Arial"/>
          <w:spacing w:val="-1"/>
          <w:sz w:val="24"/>
          <w:szCs w:val="24"/>
          <w:lang w:val="pt-BR"/>
        </w:rPr>
        <w:t xml:space="preserve"> </w:t>
      </w:r>
      <w:r w:rsidRPr="001B406E">
        <w:rPr>
          <w:rFonts w:ascii="Arial" w:hAnsi="Arial" w:cs="Arial"/>
          <w:sz w:val="24"/>
          <w:szCs w:val="24"/>
          <w:lang w:val="pt-BR"/>
        </w:rPr>
        <w:t>obtido</w:t>
      </w:r>
      <w:r w:rsidRPr="001B406E">
        <w:rPr>
          <w:rFonts w:ascii="Arial" w:hAnsi="Arial" w:cs="Arial"/>
          <w:spacing w:val="-3"/>
          <w:sz w:val="24"/>
          <w:szCs w:val="24"/>
          <w:lang w:val="pt-BR"/>
        </w:rPr>
        <w:t xml:space="preserve"> </w:t>
      </w:r>
      <w:r w:rsidRPr="001B406E">
        <w:rPr>
          <w:rFonts w:ascii="Arial" w:hAnsi="Arial" w:cs="Arial"/>
          <w:sz w:val="24"/>
          <w:szCs w:val="24"/>
          <w:lang w:val="pt-BR"/>
        </w:rPr>
        <w:t>preço</w:t>
      </w:r>
      <w:r w:rsidRPr="001B406E">
        <w:rPr>
          <w:rFonts w:ascii="Arial" w:hAnsi="Arial" w:cs="Arial"/>
          <w:spacing w:val="-4"/>
          <w:sz w:val="24"/>
          <w:szCs w:val="24"/>
          <w:lang w:val="pt-BR"/>
        </w:rPr>
        <w:t xml:space="preserve"> </w:t>
      </w:r>
      <w:r w:rsidRPr="001B406E">
        <w:rPr>
          <w:rFonts w:ascii="Arial" w:hAnsi="Arial" w:cs="Arial"/>
          <w:sz w:val="24"/>
          <w:szCs w:val="24"/>
          <w:lang w:val="pt-BR"/>
        </w:rPr>
        <w:t>melhor.</w:t>
      </w:r>
    </w:p>
    <w:p w14:paraId="531A7BB8" w14:textId="0EF9A212" w:rsidR="00731BE0" w:rsidRPr="001B406E" w:rsidRDefault="00736C8E" w:rsidP="00BF3BF4">
      <w:pPr>
        <w:pStyle w:val="Corpodetexto"/>
        <w:ind w:left="567"/>
        <w:rPr>
          <w:rFonts w:ascii="Arial" w:hAnsi="Arial" w:cs="Arial"/>
          <w:sz w:val="24"/>
          <w:szCs w:val="24"/>
          <w:lang w:val="pt-BR"/>
        </w:rPr>
      </w:pPr>
      <w:r>
        <w:rPr>
          <w:rFonts w:ascii="Arial" w:hAnsi="Arial" w:cs="Arial"/>
          <w:b/>
          <w:sz w:val="24"/>
          <w:szCs w:val="24"/>
          <w:lang w:val="pt-BR"/>
        </w:rPr>
        <w:t>9</w:t>
      </w:r>
      <w:r w:rsidR="00731BE0" w:rsidRPr="00300202">
        <w:rPr>
          <w:rFonts w:ascii="Arial" w:hAnsi="Arial" w:cs="Arial"/>
          <w:b/>
          <w:sz w:val="24"/>
          <w:szCs w:val="24"/>
          <w:lang w:val="pt-BR"/>
        </w:rPr>
        <w:t>.</w:t>
      </w:r>
      <w:r w:rsidR="0012351E" w:rsidRPr="00300202">
        <w:rPr>
          <w:rFonts w:ascii="Arial" w:hAnsi="Arial" w:cs="Arial"/>
          <w:b/>
          <w:sz w:val="24"/>
          <w:szCs w:val="24"/>
          <w:lang w:val="pt-BR"/>
        </w:rPr>
        <w:t>1</w:t>
      </w:r>
      <w:r>
        <w:rPr>
          <w:rFonts w:ascii="Arial" w:hAnsi="Arial" w:cs="Arial"/>
          <w:b/>
          <w:sz w:val="24"/>
          <w:szCs w:val="24"/>
          <w:lang w:val="pt-BR"/>
        </w:rPr>
        <w:t>8</w:t>
      </w:r>
      <w:r w:rsidR="00731BE0" w:rsidRPr="00300202">
        <w:rPr>
          <w:rFonts w:ascii="Arial" w:hAnsi="Arial" w:cs="Arial"/>
          <w:b/>
          <w:sz w:val="24"/>
          <w:szCs w:val="24"/>
          <w:lang w:val="pt-BR"/>
        </w:rPr>
        <w:t>.2.</w:t>
      </w:r>
      <w:r w:rsidR="00731BE0" w:rsidRPr="00300202">
        <w:rPr>
          <w:rFonts w:ascii="Arial" w:hAnsi="Arial" w:cs="Arial"/>
          <w:sz w:val="24"/>
          <w:szCs w:val="24"/>
          <w:lang w:val="pt-BR"/>
        </w:rPr>
        <w:t>A</w:t>
      </w:r>
      <w:r w:rsidR="00731BE0" w:rsidRPr="00300202">
        <w:rPr>
          <w:rFonts w:ascii="Arial" w:hAnsi="Arial" w:cs="Arial"/>
          <w:spacing w:val="52"/>
          <w:sz w:val="24"/>
          <w:szCs w:val="24"/>
          <w:lang w:val="pt-BR"/>
        </w:rPr>
        <w:t xml:space="preserve"> </w:t>
      </w:r>
      <w:r w:rsidR="00731BE0" w:rsidRPr="00300202">
        <w:rPr>
          <w:rFonts w:ascii="Arial" w:hAnsi="Arial" w:cs="Arial"/>
          <w:sz w:val="24"/>
          <w:szCs w:val="24"/>
          <w:lang w:val="pt-BR"/>
        </w:rPr>
        <w:t>negociação</w:t>
      </w:r>
      <w:r w:rsidR="00731BE0" w:rsidRPr="00300202">
        <w:rPr>
          <w:rFonts w:ascii="Arial" w:hAnsi="Arial" w:cs="Arial"/>
          <w:spacing w:val="53"/>
          <w:sz w:val="24"/>
          <w:szCs w:val="24"/>
          <w:lang w:val="pt-BR"/>
        </w:rPr>
        <w:t xml:space="preserve"> </w:t>
      </w:r>
      <w:r w:rsidR="00731BE0" w:rsidRPr="00300202">
        <w:rPr>
          <w:rFonts w:ascii="Arial" w:hAnsi="Arial" w:cs="Arial"/>
          <w:sz w:val="24"/>
          <w:szCs w:val="24"/>
          <w:lang w:val="pt-BR"/>
        </w:rPr>
        <w:t>será</w:t>
      </w:r>
      <w:r w:rsidR="00731BE0" w:rsidRPr="00300202">
        <w:rPr>
          <w:rFonts w:ascii="Arial" w:hAnsi="Arial" w:cs="Arial"/>
          <w:spacing w:val="53"/>
          <w:sz w:val="24"/>
          <w:szCs w:val="24"/>
          <w:lang w:val="pt-BR"/>
        </w:rPr>
        <w:t xml:space="preserve"> </w:t>
      </w:r>
      <w:r w:rsidR="00731BE0" w:rsidRPr="00300202">
        <w:rPr>
          <w:rFonts w:ascii="Arial" w:hAnsi="Arial" w:cs="Arial"/>
          <w:sz w:val="24"/>
          <w:szCs w:val="24"/>
          <w:lang w:val="pt-BR"/>
        </w:rPr>
        <w:t>realizada</w:t>
      </w:r>
      <w:r w:rsidR="00731BE0" w:rsidRPr="00300202">
        <w:rPr>
          <w:rFonts w:ascii="Arial" w:hAnsi="Arial" w:cs="Arial"/>
          <w:spacing w:val="53"/>
          <w:sz w:val="24"/>
          <w:szCs w:val="24"/>
          <w:lang w:val="pt-BR"/>
        </w:rPr>
        <w:t xml:space="preserve"> </w:t>
      </w:r>
      <w:r w:rsidR="00731BE0" w:rsidRPr="00300202">
        <w:rPr>
          <w:rFonts w:ascii="Arial" w:hAnsi="Arial" w:cs="Arial"/>
          <w:sz w:val="24"/>
          <w:szCs w:val="24"/>
          <w:lang w:val="pt-BR"/>
        </w:rPr>
        <w:t>por</w:t>
      </w:r>
      <w:r w:rsidR="00731BE0" w:rsidRPr="00300202">
        <w:rPr>
          <w:rFonts w:ascii="Arial" w:hAnsi="Arial" w:cs="Arial"/>
          <w:spacing w:val="53"/>
          <w:sz w:val="24"/>
          <w:szCs w:val="24"/>
          <w:lang w:val="pt-BR"/>
        </w:rPr>
        <w:t xml:space="preserve"> </w:t>
      </w:r>
      <w:r w:rsidR="00731BE0" w:rsidRPr="00300202">
        <w:rPr>
          <w:rFonts w:ascii="Arial" w:hAnsi="Arial" w:cs="Arial"/>
          <w:sz w:val="24"/>
          <w:szCs w:val="24"/>
          <w:lang w:val="pt-BR"/>
        </w:rPr>
        <w:t>meio</w:t>
      </w:r>
      <w:r w:rsidR="00731BE0" w:rsidRPr="00300202">
        <w:rPr>
          <w:rFonts w:ascii="Arial" w:hAnsi="Arial" w:cs="Arial"/>
          <w:spacing w:val="53"/>
          <w:sz w:val="24"/>
          <w:szCs w:val="24"/>
          <w:lang w:val="pt-BR"/>
        </w:rPr>
        <w:t xml:space="preserve"> </w:t>
      </w:r>
      <w:r w:rsidR="00731BE0" w:rsidRPr="00300202">
        <w:rPr>
          <w:rFonts w:ascii="Arial" w:hAnsi="Arial" w:cs="Arial"/>
          <w:sz w:val="24"/>
          <w:szCs w:val="24"/>
          <w:lang w:val="pt-BR"/>
        </w:rPr>
        <w:t>do</w:t>
      </w:r>
      <w:r w:rsidR="00731BE0" w:rsidRPr="00300202">
        <w:rPr>
          <w:rFonts w:ascii="Arial" w:hAnsi="Arial" w:cs="Arial"/>
          <w:spacing w:val="53"/>
          <w:sz w:val="24"/>
          <w:szCs w:val="24"/>
          <w:lang w:val="pt-BR"/>
        </w:rPr>
        <w:t xml:space="preserve"> </w:t>
      </w:r>
      <w:r w:rsidR="00731BE0" w:rsidRPr="00300202">
        <w:rPr>
          <w:rFonts w:ascii="Arial" w:hAnsi="Arial" w:cs="Arial"/>
          <w:sz w:val="24"/>
          <w:szCs w:val="24"/>
          <w:lang w:val="pt-BR"/>
        </w:rPr>
        <w:t>sistema,</w:t>
      </w:r>
      <w:r w:rsidR="00731BE0" w:rsidRPr="00300202">
        <w:rPr>
          <w:rFonts w:ascii="Arial" w:hAnsi="Arial" w:cs="Arial"/>
          <w:spacing w:val="52"/>
          <w:sz w:val="24"/>
          <w:szCs w:val="24"/>
          <w:lang w:val="pt-BR"/>
        </w:rPr>
        <w:t xml:space="preserve"> </w:t>
      </w:r>
      <w:r w:rsidR="00731BE0" w:rsidRPr="00300202">
        <w:rPr>
          <w:rFonts w:ascii="Arial" w:hAnsi="Arial" w:cs="Arial"/>
          <w:sz w:val="24"/>
          <w:szCs w:val="24"/>
          <w:lang w:val="pt-BR"/>
        </w:rPr>
        <w:t>podendo</w:t>
      </w:r>
      <w:r w:rsidR="00731BE0" w:rsidRPr="00300202">
        <w:rPr>
          <w:rFonts w:ascii="Arial" w:hAnsi="Arial" w:cs="Arial"/>
          <w:spacing w:val="53"/>
          <w:sz w:val="24"/>
          <w:szCs w:val="24"/>
          <w:lang w:val="pt-BR"/>
        </w:rPr>
        <w:t xml:space="preserve"> </w:t>
      </w:r>
      <w:r w:rsidR="00731BE0" w:rsidRPr="00300202">
        <w:rPr>
          <w:rFonts w:ascii="Arial" w:hAnsi="Arial" w:cs="Arial"/>
          <w:sz w:val="24"/>
          <w:szCs w:val="24"/>
          <w:lang w:val="pt-BR"/>
        </w:rPr>
        <w:t>ser</w:t>
      </w:r>
      <w:r w:rsidR="00731BE0" w:rsidRPr="00300202">
        <w:rPr>
          <w:rFonts w:ascii="Arial" w:hAnsi="Arial" w:cs="Arial"/>
          <w:spacing w:val="52"/>
          <w:sz w:val="24"/>
          <w:szCs w:val="24"/>
          <w:lang w:val="pt-BR"/>
        </w:rPr>
        <w:t xml:space="preserve"> </w:t>
      </w:r>
      <w:r w:rsidR="00731BE0" w:rsidRPr="00300202">
        <w:rPr>
          <w:rFonts w:ascii="Arial" w:hAnsi="Arial" w:cs="Arial"/>
          <w:sz w:val="24"/>
          <w:szCs w:val="24"/>
          <w:lang w:val="pt-BR"/>
        </w:rPr>
        <w:t>acompanhada</w:t>
      </w:r>
      <w:r w:rsidR="00731BE0" w:rsidRPr="00300202">
        <w:rPr>
          <w:rFonts w:ascii="Arial" w:hAnsi="Arial" w:cs="Arial"/>
          <w:spacing w:val="52"/>
          <w:sz w:val="24"/>
          <w:szCs w:val="24"/>
          <w:lang w:val="pt-BR"/>
        </w:rPr>
        <w:t xml:space="preserve"> </w:t>
      </w:r>
      <w:r w:rsidR="00731BE0" w:rsidRPr="00300202">
        <w:rPr>
          <w:rFonts w:ascii="Arial" w:hAnsi="Arial" w:cs="Arial"/>
          <w:sz w:val="24"/>
          <w:szCs w:val="24"/>
          <w:lang w:val="pt-BR"/>
        </w:rPr>
        <w:t>pelos</w:t>
      </w:r>
      <w:r w:rsidR="00731BE0" w:rsidRPr="00300202">
        <w:rPr>
          <w:rFonts w:ascii="Arial" w:hAnsi="Arial" w:cs="Arial"/>
          <w:spacing w:val="53"/>
          <w:sz w:val="24"/>
          <w:szCs w:val="24"/>
          <w:lang w:val="pt-BR"/>
        </w:rPr>
        <w:t xml:space="preserve"> </w:t>
      </w:r>
      <w:r w:rsidR="00731BE0" w:rsidRPr="00300202">
        <w:rPr>
          <w:rFonts w:ascii="Arial" w:hAnsi="Arial" w:cs="Arial"/>
          <w:sz w:val="24"/>
          <w:szCs w:val="24"/>
          <w:lang w:val="pt-BR"/>
        </w:rPr>
        <w:t>demais</w:t>
      </w:r>
      <w:r w:rsidR="00731BE0" w:rsidRPr="00300202">
        <w:rPr>
          <w:rFonts w:ascii="Arial" w:hAnsi="Arial" w:cs="Arial"/>
          <w:spacing w:val="-55"/>
          <w:sz w:val="24"/>
          <w:szCs w:val="24"/>
          <w:lang w:val="pt-BR"/>
        </w:rPr>
        <w:t xml:space="preserve"> </w:t>
      </w:r>
      <w:r w:rsidR="00731BE0" w:rsidRPr="00300202">
        <w:rPr>
          <w:rFonts w:ascii="Arial" w:hAnsi="Arial" w:cs="Arial"/>
          <w:sz w:val="24"/>
          <w:szCs w:val="24"/>
          <w:lang w:val="pt-BR"/>
        </w:rPr>
        <w:t>licitantes.</w:t>
      </w:r>
    </w:p>
    <w:p w14:paraId="0A8079DD" w14:textId="34337A1E" w:rsidR="00731BE0" w:rsidRPr="00736C8E" w:rsidRDefault="00731BE0" w:rsidP="001B0942">
      <w:pPr>
        <w:pStyle w:val="PargrafodaLista"/>
        <w:numPr>
          <w:ilvl w:val="1"/>
          <w:numId w:val="23"/>
        </w:numPr>
        <w:tabs>
          <w:tab w:val="left" w:pos="561"/>
        </w:tabs>
        <w:ind w:left="567" w:right="185" w:firstLine="0"/>
        <w:rPr>
          <w:rFonts w:ascii="Arial" w:hAnsi="Arial" w:cs="Arial"/>
          <w:sz w:val="24"/>
          <w:szCs w:val="24"/>
          <w:lang w:val="pt-BR"/>
        </w:rPr>
      </w:pPr>
      <w:r w:rsidRPr="00736C8E">
        <w:rPr>
          <w:rFonts w:ascii="Arial" w:hAnsi="Arial" w:cs="Arial"/>
          <w:sz w:val="24"/>
          <w:szCs w:val="24"/>
          <w:lang w:val="pt-BR"/>
        </w:rPr>
        <w:t>Nos itens não exclusivos para a participação de microempresas e empresas de pequeno porte, sempre</w:t>
      </w:r>
      <w:r w:rsidRPr="00736C8E">
        <w:rPr>
          <w:rFonts w:ascii="Arial" w:hAnsi="Arial" w:cs="Arial"/>
          <w:spacing w:val="-56"/>
          <w:sz w:val="24"/>
          <w:szCs w:val="24"/>
          <w:lang w:val="pt-BR"/>
        </w:rPr>
        <w:t xml:space="preserve"> </w:t>
      </w:r>
      <w:r w:rsidRPr="00736C8E">
        <w:rPr>
          <w:rFonts w:ascii="Arial" w:hAnsi="Arial" w:cs="Arial"/>
          <w:sz w:val="24"/>
          <w:szCs w:val="24"/>
          <w:lang w:val="pt-BR"/>
        </w:rPr>
        <w:t>que a proposta não for aceita, e antes de o Pregoeiro passar à subsequente, haverá nova verificação, pelo</w:t>
      </w:r>
      <w:r w:rsidRPr="00736C8E">
        <w:rPr>
          <w:rFonts w:ascii="Arial" w:hAnsi="Arial" w:cs="Arial"/>
          <w:spacing w:val="1"/>
          <w:sz w:val="24"/>
          <w:szCs w:val="24"/>
          <w:lang w:val="pt-BR"/>
        </w:rPr>
        <w:t xml:space="preserve"> </w:t>
      </w:r>
      <w:r w:rsidRPr="00736C8E">
        <w:rPr>
          <w:rFonts w:ascii="Arial" w:hAnsi="Arial" w:cs="Arial"/>
          <w:sz w:val="24"/>
          <w:szCs w:val="24"/>
          <w:lang w:val="pt-BR"/>
        </w:rPr>
        <w:t>sistema, da eventual ocorrência do empate ficto, previsto nos artigos 44 e 45 da LC nº 123, de 2006,</w:t>
      </w:r>
      <w:r w:rsidRPr="00736C8E">
        <w:rPr>
          <w:rFonts w:ascii="Arial" w:hAnsi="Arial" w:cs="Arial"/>
          <w:spacing w:val="1"/>
          <w:sz w:val="24"/>
          <w:szCs w:val="24"/>
          <w:lang w:val="pt-BR"/>
        </w:rPr>
        <w:t xml:space="preserve"> </w:t>
      </w:r>
      <w:r w:rsidRPr="00736C8E">
        <w:rPr>
          <w:rFonts w:ascii="Arial" w:hAnsi="Arial" w:cs="Arial"/>
          <w:sz w:val="24"/>
          <w:szCs w:val="24"/>
          <w:lang w:val="pt-BR"/>
        </w:rPr>
        <w:t>seguindo-se</w:t>
      </w:r>
      <w:r w:rsidRPr="00736C8E">
        <w:rPr>
          <w:rFonts w:ascii="Arial" w:hAnsi="Arial" w:cs="Arial"/>
          <w:spacing w:val="-2"/>
          <w:sz w:val="24"/>
          <w:szCs w:val="24"/>
          <w:lang w:val="pt-BR"/>
        </w:rPr>
        <w:t xml:space="preserve"> </w:t>
      </w:r>
      <w:r w:rsidRPr="00736C8E">
        <w:rPr>
          <w:rFonts w:ascii="Arial" w:hAnsi="Arial" w:cs="Arial"/>
          <w:sz w:val="24"/>
          <w:szCs w:val="24"/>
          <w:lang w:val="pt-BR"/>
        </w:rPr>
        <w:t>a</w:t>
      </w:r>
      <w:r w:rsidRPr="00736C8E">
        <w:rPr>
          <w:rFonts w:ascii="Arial" w:hAnsi="Arial" w:cs="Arial"/>
          <w:spacing w:val="-1"/>
          <w:sz w:val="24"/>
          <w:szCs w:val="24"/>
          <w:lang w:val="pt-BR"/>
        </w:rPr>
        <w:t xml:space="preserve"> </w:t>
      </w:r>
      <w:r w:rsidRPr="00736C8E">
        <w:rPr>
          <w:rFonts w:ascii="Arial" w:hAnsi="Arial" w:cs="Arial"/>
          <w:sz w:val="24"/>
          <w:szCs w:val="24"/>
          <w:lang w:val="pt-BR"/>
        </w:rPr>
        <w:t>disciplina</w:t>
      </w:r>
      <w:r w:rsidRPr="00736C8E">
        <w:rPr>
          <w:rFonts w:ascii="Arial" w:hAnsi="Arial" w:cs="Arial"/>
          <w:spacing w:val="-1"/>
          <w:sz w:val="24"/>
          <w:szCs w:val="24"/>
          <w:lang w:val="pt-BR"/>
        </w:rPr>
        <w:t xml:space="preserve"> </w:t>
      </w:r>
      <w:r w:rsidRPr="00736C8E">
        <w:rPr>
          <w:rFonts w:ascii="Arial" w:hAnsi="Arial" w:cs="Arial"/>
          <w:sz w:val="24"/>
          <w:szCs w:val="24"/>
          <w:lang w:val="pt-BR"/>
        </w:rPr>
        <w:t>antes</w:t>
      </w:r>
      <w:r w:rsidRPr="00736C8E">
        <w:rPr>
          <w:rFonts w:ascii="Arial" w:hAnsi="Arial" w:cs="Arial"/>
          <w:spacing w:val="-1"/>
          <w:sz w:val="24"/>
          <w:szCs w:val="24"/>
          <w:lang w:val="pt-BR"/>
        </w:rPr>
        <w:t xml:space="preserve"> </w:t>
      </w:r>
      <w:r w:rsidRPr="00736C8E">
        <w:rPr>
          <w:rFonts w:ascii="Arial" w:hAnsi="Arial" w:cs="Arial"/>
          <w:sz w:val="24"/>
          <w:szCs w:val="24"/>
          <w:lang w:val="pt-BR"/>
        </w:rPr>
        <w:t>estabelecida,</w:t>
      </w:r>
      <w:r w:rsidRPr="00736C8E">
        <w:rPr>
          <w:rFonts w:ascii="Arial" w:hAnsi="Arial" w:cs="Arial"/>
          <w:spacing w:val="-2"/>
          <w:sz w:val="24"/>
          <w:szCs w:val="24"/>
          <w:lang w:val="pt-BR"/>
        </w:rPr>
        <w:t xml:space="preserve"> </w:t>
      </w:r>
      <w:r w:rsidRPr="00736C8E">
        <w:rPr>
          <w:rFonts w:ascii="Arial" w:hAnsi="Arial" w:cs="Arial"/>
          <w:sz w:val="24"/>
          <w:szCs w:val="24"/>
          <w:lang w:val="pt-BR"/>
        </w:rPr>
        <w:t>se</w:t>
      </w:r>
      <w:r w:rsidRPr="00736C8E">
        <w:rPr>
          <w:rFonts w:ascii="Arial" w:hAnsi="Arial" w:cs="Arial"/>
          <w:spacing w:val="-1"/>
          <w:sz w:val="24"/>
          <w:szCs w:val="24"/>
          <w:lang w:val="pt-BR"/>
        </w:rPr>
        <w:t xml:space="preserve"> </w:t>
      </w:r>
      <w:r w:rsidRPr="00736C8E">
        <w:rPr>
          <w:rFonts w:ascii="Arial" w:hAnsi="Arial" w:cs="Arial"/>
          <w:sz w:val="24"/>
          <w:szCs w:val="24"/>
          <w:lang w:val="pt-BR"/>
        </w:rPr>
        <w:t>for</w:t>
      </w:r>
      <w:r w:rsidRPr="00736C8E">
        <w:rPr>
          <w:rFonts w:ascii="Arial" w:hAnsi="Arial" w:cs="Arial"/>
          <w:spacing w:val="-2"/>
          <w:sz w:val="24"/>
          <w:szCs w:val="24"/>
          <w:lang w:val="pt-BR"/>
        </w:rPr>
        <w:t xml:space="preserve"> </w:t>
      </w:r>
      <w:r w:rsidRPr="00736C8E">
        <w:rPr>
          <w:rFonts w:ascii="Arial" w:hAnsi="Arial" w:cs="Arial"/>
          <w:sz w:val="24"/>
          <w:szCs w:val="24"/>
          <w:lang w:val="pt-BR"/>
        </w:rPr>
        <w:t>o</w:t>
      </w:r>
      <w:r w:rsidRPr="00736C8E">
        <w:rPr>
          <w:rFonts w:ascii="Arial" w:hAnsi="Arial" w:cs="Arial"/>
          <w:spacing w:val="-1"/>
          <w:sz w:val="24"/>
          <w:szCs w:val="24"/>
          <w:lang w:val="pt-BR"/>
        </w:rPr>
        <w:t xml:space="preserve"> </w:t>
      </w:r>
      <w:r w:rsidRPr="00736C8E">
        <w:rPr>
          <w:rFonts w:ascii="Arial" w:hAnsi="Arial" w:cs="Arial"/>
          <w:sz w:val="24"/>
          <w:szCs w:val="24"/>
          <w:lang w:val="pt-BR"/>
        </w:rPr>
        <w:t>caso.</w:t>
      </w:r>
    </w:p>
    <w:p w14:paraId="251D6EA1" w14:textId="77777777" w:rsidR="00731BE0" w:rsidRPr="001B406E" w:rsidRDefault="00731BE0" w:rsidP="001B0942">
      <w:pPr>
        <w:pStyle w:val="PargrafodaLista"/>
        <w:numPr>
          <w:ilvl w:val="1"/>
          <w:numId w:val="23"/>
        </w:numPr>
        <w:spacing w:line="237" w:lineRule="auto"/>
        <w:ind w:left="567" w:right="174" w:firstLine="0"/>
        <w:rPr>
          <w:rFonts w:ascii="Arial" w:hAnsi="Arial" w:cs="Arial"/>
          <w:sz w:val="24"/>
          <w:szCs w:val="24"/>
          <w:lang w:val="pt-BR"/>
        </w:rPr>
      </w:pPr>
      <w:r w:rsidRPr="001B406E">
        <w:rPr>
          <w:rFonts w:ascii="Arial" w:hAnsi="Arial" w:cs="Arial"/>
          <w:sz w:val="24"/>
          <w:szCs w:val="24"/>
          <w:lang w:val="pt-BR"/>
        </w:rPr>
        <w:t>Encerrada a análise quanto à aceitação da proposta, o pregoeiro verificará a habilitação do licitante,</w:t>
      </w:r>
      <w:r w:rsidRPr="001B406E">
        <w:rPr>
          <w:rFonts w:ascii="Arial" w:hAnsi="Arial" w:cs="Arial"/>
          <w:spacing w:val="1"/>
          <w:sz w:val="24"/>
          <w:szCs w:val="24"/>
          <w:lang w:val="pt-BR"/>
        </w:rPr>
        <w:t xml:space="preserve"> </w:t>
      </w:r>
      <w:r w:rsidRPr="001B406E">
        <w:rPr>
          <w:rFonts w:ascii="Arial" w:hAnsi="Arial" w:cs="Arial"/>
          <w:sz w:val="24"/>
          <w:szCs w:val="24"/>
          <w:lang w:val="pt-BR"/>
        </w:rPr>
        <w:t>observado</w:t>
      </w:r>
      <w:r w:rsidRPr="001B406E">
        <w:rPr>
          <w:rFonts w:ascii="Arial" w:hAnsi="Arial" w:cs="Arial"/>
          <w:spacing w:val="-1"/>
          <w:sz w:val="24"/>
          <w:szCs w:val="24"/>
          <w:lang w:val="pt-BR"/>
        </w:rPr>
        <w:t xml:space="preserve"> </w:t>
      </w:r>
      <w:r w:rsidRPr="001B406E">
        <w:rPr>
          <w:rFonts w:ascii="Arial" w:hAnsi="Arial" w:cs="Arial"/>
          <w:sz w:val="24"/>
          <w:szCs w:val="24"/>
          <w:lang w:val="pt-BR"/>
        </w:rPr>
        <w:t>o</w:t>
      </w:r>
      <w:r w:rsidRPr="001B406E">
        <w:rPr>
          <w:rFonts w:ascii="Arial" w:hAnsi="Arial" w:cs="Arial"/>
          <w:spacing w:val="-1"/>
          <w:sz w:val="24"/>
          <w:szCs w:val="24"/>
          <w:lang w:val="pt-BR"/>
        </w:rPr>
        <w:t xml:space="preserve"> </w:t>
      </w:r>
      <w:r w:rsidRPr="001B406E">
        <w:rPr>
          <w:rFonts w:ascii="Arial" w:hAnsi="Arial" w:cs="Arial"/>
          <w:sz w:val="24"/>
          <w:szCs w:val="24"/>
          <w:lang w:val="pt-BR"/>
        </w:rPr>
        <w:t>disposto</w:t>
      </w:r>
      <w:r w:rsidRPr="001B406E">
        <w:rPr>
          <w:rFonts w:ascii="Arial" w:hAnsi="Arial" w:cs="Arial"/>
          <w:spacing w:val="-1"/>
          <w:sz w:val="24"/>
          <w:szCs w:val="24"/>
          <w:lang w:val="pt-BR"/>
        </w:rPr>
        <w:t xml:space="preserve"> </w:t>
      </w:r>
      <w:r w:rsidRPr="001B406E">
        <w:rPr>
          <w:rFonts w:ascii="Arial" w:hAnsi="Arial" w:cs="Arial"/>
          <w:sz w:val="24"/>
          <w:szCs w:val="24"/>
          <w:lang w:val="pt-BR"/>
        </w:rPr>
        <w:t>neste</w:t>
      </w:r>
      <w:r w:rsidRPr="001B406E">
        <w:rPr>
          <w:rFonts w:ascii="Arial" w:hAnsi="Arial" w:cs="Arial"/>
          <w:spacing w:val="-1"/>
          <w:sz w:val="24"/>
          <w:szCs w:val="24"/>
          <w:lang w:val="pt-BR"/>
        </w:rPr>
        <w:t xml:space="preserve"> </w:t>
      </w:r>
      <w:r w:rsidRPr="001B406E">
        <w:rPr>
          <w:rFonts w:ascii="Arial" w:hAnsi="Arial" w:cs="Arial"/>
          <w:sz w:val="24"/>
          <w:szCs w:val="24"/>
          <w:lang w:val="pt-BR"/>
        </w:rPr>
        <w:t>Edital.</w:t>
      </w:r>
    </w:p>
    <w:p w14:paraId="7529D7BF" w14:textId="77777777" w:rsidR="00731BE0" w:rsidRPr="001B406E" w:rsidRDefault="00731BE0" w:rsidP="00CA3146">
      <w:pPr>
        <w:pStyle w:val="Corpodetexto"/>
        <w:spacing w:before="11"/>
        <w:rPr>
          <w:rFonts w:ascii="Arial" w:hAnsi="Arial" w:cs="Arial"/>
          <w:sz w:val="24"/>
          <w:szCs w:val="24"/>
          <w:lang w:val="pt-BR"/>
        </w:rPr>
      </w:pPr>
    </w:p>
    <w:p w14:paraId="6146C29B" w14:textId="3E88C7B2" w:rsidR="00731BE0" w:rsidRPr="001B406E" w:rsidRDefault="004002D4" w:rsidP="001B0942">
      <w:pPr>
        <w:pStyle w:val="Ttulo1"/>
        <w:numPr>
          <w:ilvl w:val="0"/>
          <w:numId w:val="23"/>
        </w:numPr>
        <w:tabs>
          <w:tab w:val="left" w:pos="417"/>
          <w:tab w:val="left" w:pos="10226"/>
        </w:tabs>
        <w:ind w:hanging="383"/>
        <w:rPr>
          <w:sz w:val="24"/>
          <w:szCs w:val="24"/>
          <w:lang w:val="pt-BR"/>
        </w:rPr>
      </w:pPr>
      <w:r w:rsidRPr="001B406E">
        <w:rPr>
          <w:sz w:val="24"/>
          <w:szCs w:val="24"/>
          <w:shd w:val="clear" w:color="auto" w:fill="D5E2BB"/>
          <w:lang w:val="pt-BR"/>
        </w:rPr>
        <w:t>H</w:t>
      </w:r>
      <w:r w:rsidR="00731BE0" w:rsidRPr="001B406E">
        <w:rPr>
          <w:sz w:val="24"/>
          <w:szCs w:val="24"/>
          <w:shd w:val="clear" w:color="auto" w:fill="D5E2BB"/>
          <w:lang w:val="pt-BR"/>
        </w:rPr>
        <w:t>ABILITAÇÃO.</w:t>
      </w:r>
    </w:p>
    <w:p w14:paraId="2F3B8A7A" w14:textId="4C992DD5" w:rsidR="00731BE0" w:rsidRPr="001B406E" w:rsidRDefault="00731BE0" w:rsidP="001B0942">
      <w:pPr>
        <w:pStyle w:val="PargrafodaLista"/>
        <w:numPr>
          <w:ilvl w:val="1"/>
          <w:numId w:val="23"/>
        </w:numPr>
        <w:tabs>
          <w:tab w:val="left" w:pos="561"/>
        </w:tabs>
        <w:spacing w:line="237" w:lineRule="auto"/>
        <w:ind w:left="567" w:right="184" w:firstLine="0"/>
        <w:rPr>
          <w:rFonts w:ascii="Arial" w:hAnsi="Arial" w:cs="Arial"/>
          <w:sz w:val="24"/>
          <w:szCs w:val="24"/>
          <w:lang w:val="pt-BR"/>
        </w:rPr>
      </w:pPr>
      <w:r w:rsidRPr="001B406E">
        <w:rPr>
          <w:rFonts w:ascii="Arial" w:hAnsi="Arial" w:cs="Arial"/>
          <w:sz w:val="24"/>
          <w:szCs w:val="24"/>
          <w:u w:val="thick"/>
          <w:lang w:val="pt-BR"/>
        </w:rPr>
        <w:t xml:space="preserve">O licitante vencedor deverá enviar os documentos de habilitação no prazo </w:t>
      </w:r>
      <w:r w:rsidR="001214D4">
        <w:rPr>
          <w:rFonts w:ascii="Arial" w:hAnsi="Arial" w:cs="Arial"/>
          <w:sz w:val="24"/>
          <w:szCs w:val="24"/>
          <w:u w:val="thick"/>
          <w:lang w:val="pt-BR"/>
        </w:rPr>
        <w:t>legal</w:t>
      </w:r>
      <w:r w:rsidRPr="001B406E">
        <w:rPr>
          <w:rFonts w:ascii="Arial" w:hAnsi="Arial" w:cs="Arial"/>
          <w:sz w:val="24"/>
          <w:szCs w:val="24"/>
          <w:u w:val="thick"/>
          <w:lang w:val="pt-BR"/>
        </w:rPr>
        <w:t>,</w:t>
      </w:r>
      <w:r w:rsidRPr="001B406E">
        <w:rPr>
          <w:rFonts w:ascii="Arial" w:hAnsi="Arial" w:cs="Arial"/>
          <w:spacing w:val="1"/>
          <w:sz w:val="24"/>
          <w:szCs w:val="24"/>
          <w:u w:val="thick"/>
          <w:lang w:val="pt-BR"/>
        </w:rPr>
        <w:t xml:space="preserve"> </w:t>
      </w:r>
      <w:r w:rsidRPr="001B406E">
        <w:rPr>
          <w:rFonts w:ascii="Arial" w:hAnsi="Arial" w:cs="Arial"/>
          <w:sz w:val="24"/>
          <w:szCs w:val="24"/>
          <w:u w:val="thick"/>
          <w:lang w:val="pt-BR"/>
        </w:rPr>
        <w:t>sob</w:t>
      </w:r>
      <w:r w:rsidRPr="001B406E">
        <w:rPr>
          <w:rFonts w:ascii="Arial" w:hAnsi="Arial" w:cs="Arial"/>
          <w:spacing w:val="1"/>
          <w:sz w:val="24"/>
          <w:szCs w:val="24"/>
          <w:u w:val="thick"/>
          <w:lang w:val="pt-BR"/>
        </w:rPr>
        <w:t xml:space="preserve"> </w:t>
      </w:r>
      <w:r w:rsidRPr="001B406E">
        <w:rPr>
          <w:rFonts w:ascii="Arial" w:hAnsi="Arial" w:cs="Arial"/>
          <w:sz w:val="24"/>
          <w:szCs w:val="24"/>
          <w:u w:val="thick"/>
          <w:lang w:val="pt-BR"/>
        </w:rPr>
        <w:t>pena</w:t>
      </w:r>
      <w:r w:rsidRPr="001B406E">
        <w:rPr>
          <w:rFonts w:ascii="Arial" w:hAnsi="Arial" w:cs="Arial"/>
          <w:spacing w:val="1"/>
          <w:sz w:val="24"/>
          <w:szCs w:val="24"/>
          <w:u w:val="thick"/>
          <w:lang w:val="pt-BR"/>
        </w:rPr>
        <w:t xml:space="preserve"> </w:t>
      </w:r>
      <w:r w:rsidRPr="001B406E">
        <w:rPr>
          <w:rFonts w:ascii="Arial" w:hAnsi="Arial" w:cs="Arial"/>
          <w:sz w:val="24"/>
          <w:szCs w:val="24"/>
          <w:u w:val="thick"/>
          <w:lang w:val="pt-BR"/>
        </w:rPr>
        <w:t>de</w:t>
      </w:r>
      <w:r w:rsidRPr="001B406E">
        <w:rPr>
          <w:rFonts w:ascii="Arial" w:hAnsi="Arial" w:cs="Arial"/>
          <w:spacing w:val="1"/>
          <w:sz w:val="24"/>
          <w:szCs w:val="24"/>
          <w:u w:val="thick"/>
          <w:lang w:val="pt-BR"/>
        </w:rPr>
        <w:t xml:space="preserve"> </w:t>
      </w:r>
      <w:r w:rsidRPr="001B406E">
        <w:rPr>
          <w:rFonts w:ascii="Arial" w:hAnsi="Arial" w:cs="Arial"/>
          <w:sz w:val="24"/>
          <w:szCs w:val="24"/>
          <w:u w:val="thick"/>
          <w:lang w:val="pt-BR"/>
        </w:rPr>
        <w:t>desclassificação</w:t>
      </w:r>
      <w:r w:rsidRPr="001B406E">
        <w:rPr>
          <w:rFonts w:ascii="Arial" w:hAnsi="Arial" w:cs="Arial"/>
          <w:sz w:val="24"/>
          <w:szCs w:val="24"/>
          <w:lang w:val="pt-BR"/>
        </w:rPr>
        <w:t>, sem prejuízo das</w:t>
      </w:r>
      <w:r w:rsidRPr="001B406E">
        <w:rPr>
          <w:rFonts w:ascii="Arial" w:hAnsi="Arial" w:cs="Arial"/>
          <w:spacing w:val="1"/>
          <w:sz w:val="24"/>
          <w:szCs w:val="24"/>
          <w:lang w:val="pt-BR"/>
        </w:rPr>
        <w:t xml:space="preserve"> </w:t>
      </w:r>
      <w:r w:rsidRPr="001B406E">
        <w:rPr>
          <w:rFonts w:ascii="Arial" w:hAnsi="Arial" w:cs="Arial"/>
          <w:sz w:val="24"/>
          <w:szCs w:val="24"/>
          <w:lang w:val="pt-BR"/>
        </w:rPr>
        <w:t>sanções</w:t>
      </w:r>
      <w:r w:rsidRPr="001B406E">
        <w:rPr>
          <w:rFonts w:ascii="Arial" w:hAnsi="Arial" w:cs="Arial"/>
          <w:spacing w:val="-1"/>
          <w:sz w:val="24"/>
          <w:szCs w:val="24"/>
          <w:lang w:val="pt-BR"/>
        </w:rPr>
        <w:t xml:space="preserve"> </w:t>
      </w:r>
      <w:r w:rsidRPr="001B406E">
        <w:rPr>
          <w:rFonts w:ascii="Arial" w:hAnsi="Arial" w:cs="Arial"/>
          <w:sz w:val="24"/>
          <w:szCs w:val="24"/>
          <w:lang w:val="pt-BR"/>
        </w:rPr>
        <w:t>previstas</w:t>
      </w:r>
      <w:r w:rsidRPr="001B406E">
        <w:rPr>
          <w:rFonts w:ascii="Arial" w:hAnsi="Arial" w:cs="Arial"/>
          <w:spacing w:val="-1"/>
          <w:sz w:val="24"/>
          <w:szCs w:val="24"/>
          <w:lang w:val="pt-BR"/>
        </w:rPr>
        <w:t xml:space="preserve"> </w:t>
      </w:r>
      <w:r w:rsidRPr="001B406E">
        <w:rPr>
          <w:rFonts w:ascii="Arial" w:hAnsi="Arial" w:cs="Arial"/>
          <w:sz w:val="24"/>
          <w:szCs w:val="24"/>
          <w:lang w:val="pt-BR"/>
        </w:rPr>
        <w:t>neste</w:t>
      </w:r>
      <w:r w:rsidRPr="001B406E">
        <w:rPr>
          <w:rFonts w:ascii="Arial" w:hAnsi="Arial" w:cs="Arial"/>
          <w:spacing w:val="-3"/>
          <w:sz w:val="24"/>
          <w:szCs w:val="24"/>
          <w:lang w:val="pt-BR"/>
        </w:rPr>
        <w:t xml:space="preserve"> </w:t>
      </w:r>
      <w:r w:rsidRPr="001B406E">
        <w:rPr>
          <w:rFonts w:ascii="Arial" w:hAnsi="Arial" w:cs="Arial"/>
          <w:sz w:val="24"/>
          <w:szCs w:val="24"/>
          <w:lang w:val="pt-BR"/>
        </w:rPr>
        <w:t>Edital.</w:t>
      </w:r>
    </w:p>
    <w:p w14:paraId="330C104F" w14:textId="4A8DC12E" w:rsidR="00731BE0" w:rsidRPr="001B406E" w:rsidRDefault="00731BE0" w:rsidP="001B0942">
      <w:pPr>
        <w:pStyle w:val="PargrafodaLista"/>
        <w:numPr>
          <w:ilvl w:val="2"/>
          <w:numId w:val="23"/>
        </w:numPr>
        <w:tabs>
          <w:tab w:val="left" w:pos="1134"/>
        </w:tabs>
        <w:spacing w:line="241" w:lineRule="exact"/>
        <w:ind w:left="567" w:right="134" w:firstLine="0"/>
        <w:rPr>
          <w:rFonts w:ascii="Arial" w:hAnsi="Arial" w:cs="Arial"/>
          <w:sz w:val="24"/>
          <w:szCs w:val="24"/>
          <w:lang w:val="pt-BR"/>
        </w:rPr>
      </w:pPr>
      <w:r w:rsidRPr="001B406E">
        <w:rPr>
          <w:rFonts w:ascii="Arial" w:hAnsi="Arial" w:cs="Arial"/>
          <w:sz w:val="24"/>
          <w:szCs w:val="24"/>
          <w:lang w:val="pt-BR"/>
        </w:rPr>
        <w:t>Para</w:t>
      </w:r>
      <w:r w:rsidRPr="001B406E">
        <w:rPr>
          <w:rFonts w:ascii="Arial" w:hAnsi="Arial" w:cs="Arial"/>
          <w:spacing w:val="15"/>
          <w:sz w:val="24"/>
          <w:szCs w:val="24"/>
          <w:lang w:val="pt-BR"/>
        </w:rPr>
        <w:t xml:space="preserve"> </w:t>
      </w:r>
      <w:r w:rsidRPr="001B406E">
        <w:rPr>
          <w:rFonts w:ascii="Arial" w:hAnsi="Arial" w:cs="Arial"/>
          <w:sz w:val="24"/>
          <w:szCs w:val="24"/>
          <w:lang w:val="pt-BR"/>
        </w:rPr>
        <w:t>todos</w:t>
      </w:r>
      <w:r w:rsidRPr="001B406E">
        <w:rPr>
          <w:rFonts w:ascii="Arial" w:hAnsi="Arial" w:cs="Arial"/>
          <w:spacing w:val="17"/>
          <w:sz w:val="24"/>
          <w:szCs w:val="24"/>
          <w:lang w:val="pt-BR"/>
        </w:rPr>
        <w:t xml:space="preserve"> </w:t>
      </w:r>
      <w:r w:rsidRPr="001B406E">
        <w:rPr>
          <w:rFonts w:ascii="Arial" w:hAnsi="Arial" w:cs="Arial"/>
          <w:sz w:val="24"/>
          <w:szCs w:val="24"/>
          <w:lang w:val="pt-BR"/>
        </w:rPr>
        <w:t>os</w:t>
      </w:r>
      <w:r w:rsidRPr="001B406E">
        <w:rPr>
          <w:rFonts w:ascii="Arial" w:hAnsi="Arial" w:cs="Arial"/>
          <w:spacing w:val="16"/>
          <w:sz w:val="24"/>
          <w:szCs w:val="24"/>
          <w:lang w:val="pt-BR"/>
        </w:rPr>
        <w:t xml:space="preserve"> </w:t>
      </w:r>
      <w:r w:rsidRPr="001B406E">
        <w:rPr>
          <w:rFonts w:ascii="Arial" w:hAnsi="Arial" w:cs="Arial"/>
          <w:sz w:val="24"/>
          <w:szCs w:val="24"/>
          <w:lang w:val="pt-BR"/>
        </w:rPr>
        <w:t>efeitos</w:t>
      </w:r>
      <w:r w:rsidRPr="001B406E">
        <w:rPr>
          <w:rFonts w:ascii="Arial" w:hAnsi="Arial" w:cs="Arial"/>
          <w:spacing w:val="17"/>
          <w:sz w:val="24"/>
          <w:szCs w:val="24"/>
          <w:lang w:val="pt-BR"/>
        </w:rPr>
        <w:t xml:space="preserve"> </w:t>
      </w:r>
      <w:r w:rsidRPr="001B406E">
        <w:rPr>
          <w:rFonts w:ascii="Arial" w:hAnsi="Arial" w:cs="Arial"/>
          <w:sz w:val="24"/>
          <w:szCs w:val="24"/>
          <w:lang w:val="pt-BR"/>
        </w:rPr>
        <w:t>o</w:t>
      </w:r>
      <w:r w:rsidRPr="001B406E">
        <w:rPr>
          <w:rFonts w:ascii="Arial" w:hAnsi="Arial" w:cs="Arial"/>
          <w:spacing w:val="11"/>
          <w:sz w:val="24"/>
          <w:szCs w:val="24"/>
          <w:lang w:val="pt-BR"/>
        </w:rPr>
        <w:t xml:space="preserve"> </w:t>
      </w:r>
      <w:r w:rsidRPr="001B406E">
        <w:rPr>
          <w:rFonts w:ascii="Arial" w:hAnsi="Arial" w:cs="Arial"/>
          <w:sz w:val="24"/>
          <w:szCs w:val="24"/>
          <w:lang w:val="pt-BR"/>
        </w:rPr>
        <w:t>não</w:t>
      </w:r>
      <w:r w:rsidRPr="001B406E">
        <w:rPr>
          <w:rFonts w:ascii="Arial" w:hAnsi="Arial" w:cs="Arial"/>
          <w:spacing w:val="17"/>
          <w:sz w:val="24"/>
          <w:szCs w:val="24"/>
          <w:lang w:val="pt-BR"/>
        </w:rPr>
        <w:t xml:space="preserve"> </w:t>
      </w:r>
      <w:r w:rsidRPr="001B406E">
        <w:rPr>
          <w:rFonts w:ascii="Arial" w:hAnsi="Arial" w:cs="Arial"/>
          <w:sz w:val="24"/>
          <w:szCs w:val="24"/>
          <w:lang w:val="pt-BR"/>
        </w:rPr>
        <w:t>envio</w:t>
      </w:r>
      <w:r w:rsidRPr="001B406E">
        <w:rPr>
          <w:rFonts w:ascii="Arial" w:hAnsi="Arial" w:cs="Arial"/>
          <w:spacing w:val="16"/>
          <w:sz w:val="24"/>
          <w:szCs w:val="24"/>
          <w:lang w:val="pt-BR"/>
        </w:rPr>
        <w:t xml:space="preserve"> </w:t>
      </w:r>
      <w:r w:rsidRPr="001B406E">
        <w:rPr>
          <w:rFonts w:ascii="Arial" w:hAnsi="Arial" w:cs="Arial"/>
          <w:sz w:val="24"/>
          <w:szCs w:val="24"/>
          <w:lang w:val="pt-BR"/>
        </w:rPr>
        <w:t>da</w:t>
      </w:r>
      <w:r w:rsidRPr="001B406E">
        <w:rPr>
          <w:rFonts w:ascii="Arial" w:hAnsi="Arial" w:cs="Arial"/>
          <w:spacing w:val="17"/>
          <w:sz w:val="24"/>
          <w:szCs w:val="24"/>
          <w:lang w:val="pt-BR"/>
        </w:rPr>
        <w:t xml:space="preserve"> </w:t>
      </w:r>
      <w:r w:rsidRPr="001B406E">
        <w:rPr>
          <w:rFonts w:ascii="Arial" w:hAnsi="Arial" w:cs="Arial"/>
          <w:sz w:val="24"/>
          <w:szCs w:val="24"/>
          <w:lang w:val="pt-BR"/>
        </w:rPr>
        <w:t>documentação</w:t>
      </w:r>
      <w:r w:rsidRPr="001B406E">
        <w:rPr>
          <w:rFonts w:ascii="Arial" w:hAnsi="Arial" w:cs="Arial"/>
          <w:spacing w:val="16"/>
          <w:sz w:val="24"/>
          <w:szCs w:val="24"/>
          <w:lang w:val="pt-BR"/>
        </w:rPr>
        <w:t xml:space="preserve"> </w:t>
      </w:r>
      <w:r w:rsidRPr="001B406E">
        <w:rPr>
          <w:rFonts w:ascii="Arial" w:hAnsi="Arial" w:cs="Arial"/>
          <w:sz w:val="24"/>
          <w:szCs w:val="24"/>
          <w:lang w:val="pt-BR"/>
        </w:rPr>
        <w:t>de</w:t>
      </w:r>
      <w:r w:rsidRPr="001B406E">
        <w:rPr>
          <w:rFonts w:ascii="Arial" w:hAnsi="Arial" w:cs="Arial"/>
          <w:spacing w:val="17"/>
          <w:sz w:val="24"/>
          <w:szCs w:val="24"/>
          <w:lang w:val="pt-BR"/>
        </w:rPr>
        <w:t xml:space="preserve"> </w:t>
      </w:r>
      <w:r w:rsidRPr="001B406E">
        <w:rPr>
          <w:rFonts w:ascii="Arial" w:hAnsi="Arial" w:cs="Arial"/>
          <w:sz w:val="24"/>
          <w:szCs w:val="24"/>
          <w:lang w:val="pt-BR"/>
        </w:rPr>
        <w:t>habilitação</w:t>
      </w:r>
      <w:r w:rsidRPr="001B406E">
        <w:rPr>
          <w:rFonts w:ascii="Arial" w:hAnsi="Arial" w:cs="Arial"/>
          <w:spacing w:val="15"/>
          <w:sz w:val="24"/>
          <w:szCs w:val="24"/>
          <w:lang w:val="pt-BR"/>
        </w:rPr>
        <w:t xml:space="preserve"> </w:t>
      </w:r>
      <w:r w:rsidRPr="001B406E">
        <w:rPr>
          <w:rFonts w:ascii="Arial" w:hAnsi="Arial" w:cs="Arial"/>
          <w:sz w:val="24"/>
          <w:szCs w:val="24"/>
          <w:lang w:val="pt-BR"/>
        </w:rPr>
        <w:t>no</w:t>
      </w:r>
      <w:r w:rsidRPr="001B406E">
        <w:rPr>
          <w:rFonts w:ascii="Arial" w:hAnsi="Arial" w:cs="Arial"/>
          <w:spacing w:val="14"/>
          <w:sz w:val="24"/>
          <w:szCs w:val="24"/>
          <w:lang w:val="pt-BR"/>
        </w:rPr>
        <w:t xml:space="preserve"> </w:t>
      </w:r>
      <w:r w:rsidRPr="001B406E">
        <w:rPr>
          <w:rFonts w:ascii="Arial" w:hAnsi="Arial" w:cs="Arial"/>
          <w:sz w:val="24"/>
          <w:szCs w:val="24"/>
          <w:lang w:val="pt-BR"/>
        </w:rPr>
        <w:t>prazo</w:t>
      </w:r>
      <w:r w:rsidRPr="001B406E">
        <w:rPr>
          <w:rFonts w:ascii="Arial" w:hAnsi="Arial" w:cs="Arial"/>
          <w:spacing w:val="17"/>
          <w:sz w:val="24"/>
          <w:szCs w:val="24"/>
          <w:lang w:val="pt-BR"/>
        </w:rPr>
        <w:t xml:space="preserve"> </w:t>
      </w:r>
      <w:r w:rsidRPr="001B406E">
        <w:rPr>
          <w:rFonts w:ascii="Arial" w:hAnsi="Arial" w:cs="Arial"/>
          <w:sz w:val="24"/>
          <w:szCs w:val="24"/>
          <w:lang w:val="pt-BR"/>
        </w:rPr>
        <w:t>mencionado</w:t>
      </w:r>
      <w:r w:rsidRPr="001B406E">
        <w:rPr>
          <w:rFonts w:ascii="Arial" w:hAnsi="Arial" w:cs="Arial"/>
          <w:spacing w:val="16"/>
          <w:sz w:val="24"/>
          <w:szCs w:val="24"/>
          <w:lang w:val="pt-BR"/>
        </w:rPr>
        <w:t xml:space="preserve"> </w:t>
      </w:r>
      <w:r w:rsidRPr="001B406E">
        <w:rPr>
          <w:rFonts w:ascii="Arial" w:hAnsi="Arial" w:cs="Arial"/>
          <w:sz w:val="24"/>
          <w:szCs w:val="24"/>
          <w:lang w:val="pt-BR"/>
        </w:rPr>
        <w:t>no</w:t>
      </w:r>
      <w:r w:rsidRPr="001B406E">
        <w:rPr>
          <w:rFonts w:ascii="Arial" w:hAnsi="Arial" w:cs="Arial"/>
          <w:spacing w:val="17"/>
          <w:sz w:val="24"/>
          <w:szCs w:val="24"/>
          <w:lang w:val="pt-BR"/>
        </w:rPr>
        <w:t xml:space="preserve"> </w:t>
      </w:r>
      <w:r w:rsidRPr="001B406E">
        <w:rPr>
          <w:rFonts w:ascii="Arial" w:hAnsi="Arial" w:cs="Arial"/>
          <w:sz w:val="24"/>
          <w:szCs w:val="24"/>
          <w:lang w:val="pt-BR"/>
        </w:rPr>
        <w:t>item</w:t>
      </w:r>
      <w:r w:rsidR="008808A9" w:rsidRPr="001B406E">
        <w:rPr>
          <w:rFonts w:ascii="Arial" w:hAnsi="Arial" w:cs="Arial"/>
          <w:sz w:val="24"/>
          <w:szCs w:val="24"/>
          <w:lang w:val="pt-BR"/>
        </w:rPr>
        <w:t xml:space="preserve"> </w:t>
      </w:r>
      <w:r w:rsidRPr="001B406E">
        <w:rPr>
          <w:rFonts w:ascii="Arial" w:hAnsi="Arial" w:cs="Arial"/>
          <w:sz w:val="24"/>
          <w:szCs w:val="24"/>
          <w:lang w:val="pt-BR"/>
        </w:rPr>
        <w:t>9.1</w:t>
      </w:r>
      <w:r w:rsidRPr="001B406E">
        <w:rPr>
          <w:rFonts w:ascii="Arial" w:hAnsi="Arial" w:cs="Arial"/>
          <w:spacing w:val="-2"/>
          <w:sz w:val="24"/>
          <w:szCs w:val="24"/>
          <w:lang w:val="pt-BR"/>
        </w:rPr>
        <w:t xml:space="preserve"> </w:t>
      </w:r>
      <w:r w:rsidRPr="001B406E">
        <w:rPr>
          <w:rFonts w:ascii="Arial" w:hAnsi="Arial" w:cs="Arial"/>
          <w:sz w:val="24"/>
          <w:szCs w:val="24"/>
          <w:lang w:val="pt-BR"/>
        </w:rPr>
        <w:t>será</w:t>
      </w:r>
      <w:r w:rsidRPr="001B406E">
        <w:rPr>
          <w:rFonts w:ascii="Arial" w:hAnsi="Arial" w:cs="Arial"/>
          <w:spacing w:val="-2"/>
          <w:sz w:val="24"/>
          <w:szCs w:val="24"/>
          <w:lang w:val="pt-BR"/>
        </w:rPr>
        <w:t xml:space="preserve"> </w:t>
      </w:r>
      <w:r w:rsidR="001C78F4" w:rsidRPr="001B406E">
        <w:rPr>
          <w:rFonts w:ascii="Arial" w:hAnsi="Arial" w:cs="Arial"/>
          <w:sz w:val="24"/>
          <w:szCs w:val="24"/>
          <w:lang w:val="pt-BR"/>
        </w:rPr>
        <w:t>motivo para desclassificação da empresa</w:t>
      </w:r>
      <w:r w:rsidRPr="001B406E">
        <w:rPr>
          <w:rFonts w:ascii="Arial" w:hAnsi="Arial" w:cs="Arial"/>
          <w:sz w:val="24"/>
          <w:szCs w:val="24"/>
          <w:lang w:val="pt-BR"/>
        </w:rPr>
        <w:t>.</w:t>
      </w:r>
    </w:p>
    <w:p w14:paraId="05CA8A9E" w14:textId="77777777" w:rsidR="00731BE0" w:rsidRPr="001B406E" w:rsidRDefault="00731BE0" w:rsidP="001B0942">
      <w:pPr>
        <w:pStyle w:val="PargrafodaLista"/>
        <w:numPr>
          <w:ilvl w:val="1"/>
          <w:numId w:val="23"/>
        </w:numPr>
        <w:tabs>
          <w:tab w:val="left" w:pos="561"/>
        </w:tabs>
        <w:ind w:left="567" w:right="189" w:firstLine="0"/>
        <w:rPr>
          <w:rFonts w:ascii="Arial" w:hAnsi="Arial" w:cs="Arial"/>
          <w:sz w:val="24"/>
          <w:szCs w:val="24"/>
          <w:lang w:val="pt-BR"/>
        </w:rPr>
      </w:pPr>
      <w:r w:rsidRPr="001B406E">
        <w:rPr>
          <w:rFonts w:ascii="Arial" w:hAnsi="Arial" w:cs="Arial"/>
          <w:sz w:val="24"/>
          <w:szCs w:val="24"/>
          <w:lang w:val="pt-BR"/>
        </w:rPr>
        <w:t>As</w:t>
      </w:r>
      <w:r w:rsidRPr="001B406E">
        <w:rPr>
          <w:rFonts w:ascii="Arial" w:hAnsi="Arial" w:cs="Arial"/>
          <w:spacing w:val="1"/>
          <w:sz w:val="24"/>
          <w:szCs w:val="24"/>
          <w:lang w:val="pt-BR"/>
        </w:rPr>
        <w:t xml:space="preserve"> </w:t>
      </w:r>
      <w:r w:rsidRPr="001B406E">
        <w:rPr>
          <w:rFonts w:ascii="Arial" w:hAnsi="Arial" w:cs="Arial"/>
          <w:sz w:val="24"/>
          <w:szCs w:val="24"/>
          <w:lang w:val="pt-BR"/>
        </w:rPr>
        <w:t>Microempresas</w:t>
      </w:r>
      <w:r w:rsidRPr="001B406E">
        <w:rPr>
          <w:rFonts w:ascii="Arial" w:hAnsi="Arial" w:cs="Arial"/>
          <w:spacing w:val="1"/>
          <w:sz w:val="24"/>
          <w:szCs w:val="24"/>
          <w:lang w:val="pt-BR"/>
        </w:rPr>
        <w:t xml:space="preserve"> </w:t>
      </w:r>
      <w:r w:rsidRPr="001B406E">
        <w:rPr>
          <w:rFonts w:ascii="Arial" w:hAnsi="Arial" w:cs="Arial"/>
          <w:sz w:val="24"/>
          <w:szCs w:val="24"/>
          <w:lang w:val="pt-BR"/>
        </w:rPr>
        <w:t>e</w:t>
      </w:r>
      <w:r w:rsidRPr="001B406E">
        <w:rPr>
          <w:rFonts w:ascii="Arial" w:hAnsi="Arial" w:cs="Arial"/>
          <w:spacing w:val="1"/>
          <w:sz w:val="24"/>
          <w:szCs w:val="24"/>
          <w:lang w:val="pt-BR"/>
        </w:rPr>
        <w:t xml:space="preserve"> </w:t>
      </w:r>
      <w:r w:rsidRPr="001B406E">
        <w:rPr>
          <w:rFonts w:ascii="Arial" w:hAnsi="Arial" w:cs="Arial"/>
          <w:sz w:val="24"/>
          <w:szCs w:val="24"/>
          <w:lang w:val="pt-BR"/>
        </w:rPr>
        <w:t>Empresas</w:t>
      </w:r>
      <w:r w:rsidRPr="001B406E">
        <w:rPr>
          <w:rFonts w:ascii="Arial" w:hAnsi="Arial" w:cs="Arial"/>
          <w:spacing w:val="1"/>
          <w:sz w:val="24"/>
          <w:szCs w:val="24"/>
          <w:lang w:val="pt-BR"/>
        </w:rPr>
        <w:t xml:space="preserve"> </w:t>
      </w:r>
      <w:r w:rsidRPr="001B406E">
        <w:rPr>
          <w:rFonts w:ascii="Arial" w:hAnsi="Arial" w:cs="Arial"/>
          <w:sz w:val="24"/>
          <w:szCs w:val="24"/>
          <w:lang w:val="pt-BR"/>
        </w:rPr>
        <w:t>de</w:t>
      </w:r>
      <w:r w:rsidRPr="001B406E">
        <w:rPr>
          <w:rFonts w:ascii="Arial" w:hAnsi="Arial" w:cs="Arial"/>
          <w:spacing w:val="1"/>
          <w:sz w:val="24"/>
          <w:szCs w:val="24"/>
          <w:lang w:val="pt-BR"/>
        </w:rPr>
        <w:t xml:space="preserve"> </w:t>
      </w:r>
      <w:r w:rsidRPr="001B406E">
        <w:rPr>
          <w:rFonts w:ascii="Arial" w:hAnsi="Arial" w:cs="Arial"/>
          <w:sz w:val="24"/>
          <w:szCs w:val="24"/>
          <w:lang w:val="pt-BR"/>
        </w:rPr>
        <w:t>Pequeno</w:t>
      </w:r>
      <w:r w:rsidRPr="001B406E">
        <w:rPr>
          <w:rFonts w:ascii="Arial" w:hAnsi="Arial" w:cs="Arial"/>
          <w:spacing w:val="1"/>
          <w:sz w:val="24"/>
          <w:szCs w:val="24"/>
          <w:lang w:val="pt-BR"/>
        </w:rPr>
        <w:t xml:space="preserve"> </w:t>
      </w:r>
      <w:r w:rsidRPr="001B406E">
        <w:rPr>
          <w:rFonts w:ascii="Arial" w:hAnsi="Arial" w:cs="Arial"/>
          <w:sz w:val="24"/>
          <w:szCs w:val="24"/>
          <w:lang w:val="pt-BR"/>
        </w:rPr>
        <w:t>Porte</w:t>
      </w:r>
      <w:r w:rsidRPr="001B406E">
        <w:rPr>
          <w:rFonts w:ascii="Arial" w:hAnsi="Arial" w:cs="Arial"/>
          <w:spacing w:val="1"/>
          <w:sz w:val="24"/>
          <w:szCs w:val="24"/>
          <w:lang w:val="pt-BR"/>
        </w:rPr>
        <w:t xml:space="preserve"> </w:t>
      </w:r>
      <w:r w:rsidRPr="001B406E">
        <w:rPr>
          <w:rFonts w:ascii="Arial" w:hAnsi="Arial" w:cs="Arial"/>
          <w:sz w:val="24"/>
          <w:szCs w:val="24"/>
          <w:lang w:val="pt-BR"/>
        </w:rPr>
        <w:t>deverão</w:t>
      </w:r>
      <w:r w:rsidRPr="001B406E">
        <w:rPr>
          <w:rFonts w:ascii="Arial" w:hAnsi="Arial" w:cs="Arial"/>
          <w:spacing w:val="1"/>
          <w:sz w:val="24"/>
          <w:szCs w:val="24"/>
          <w:lang w:val="pt-BR"/>
        </w:rPr>
        <w:t xml:space="preserve"> </w:t>
      </w:r>
      <w:r w:rsidRPr="001B406E">
        <w:rPr>
          <w:rFonts w:ascii="Arial" w:hAnsi="Arial" w:cs="Arial"/>
          <w:sz w:val="24"/>
          <w:szCs w:val="24"/>
          <w:lang w:val="pt-BR"/>
        </w:rPr>
        <w:t>encaminhar</w:t>
      </w:r>
      <w:r w:rsidRPr="001B406E">
        <w:rPr>
          <w:rFonts w:ascii="Arial" w:hAnsi="Arial" w:cs="Arial"/>
          <w:spacing w:val="1"/>
          <w:sz w:val="24"/>
          <w:szCs w:val="24"/>
          <w:lang w:val="pt-BR"/>
        </w:rPr>
        <w:t xml:space="preserve"> </w:t>
      </w:r>
      <w:r w:rsidRPr="001B406E">
        <w:rPr>
          <w:rFonts w:ascii="Arial" w:hAnsi="Arial" w:cs="Arial"/>
          <w:sz w:val="24"/>
          <w:szCs w:val="24"/>
          <w:lang w:val="pt-BR"/>
        </w:rPr>
        <w:t>a</w:t>
      </w:r>
      <w:r w:rsidRPr="001B406E">
        <w:rPr>
          <w:rFonts w:ascii="Arial" w:hAnsi="Arial" w:cs="Arial"/>
          <w:spacing w:val="1"/>
          <w:sz w:val="24"/>
          <w:szCs w:val="24"/>
          <w:lang w:val="pt-BR"/>
        </w:rPr>
        <w:t xml:space="preserve"> </w:t>
      </w:r>
      <w:r w:rsidRPr="001B406E">
        <w:rPr>
          <w:rFonts w:ascii="Arial" w:hAnsi="Arial" w:cs="Arial"/>
          <w:sz w:val="24"/>
          <w:szCs w:val="24"/>
          <w:lang w:val="pt-BR"/>
        </w:rPr>
        <w:t>documentação</w:t>
      </w:r>
      <w:r w:rsidRPr="001B406E">
        <w:rPr>
          <w:rFonts w:ascii="Arial" w:hAnsi="Arial" w:cs="Arial"/>
          <w:spacing w:val="58"/>
          <w:sz w:val="24"/>
          <w:szCs w:val="24"/>
          <w:lang w:val="pt-BR"/>
        </w:rPr>
        <w:t xml:space="preserve"> </w:t>
      </w:r>
      <w:r w:rsidRPr="001B406E">
        <w:rPr>
          <w:rFonts w:ascii="Arial" w:hAnsi="Arial" w:cs="Arial"/>
          <w:sz w:val="24"/>
          <w:szCs w:val="24"/>
          <w:lang w:val="pt-BR"/>
        </w:rPr>
        <w:t>de</w:t>
      </w:r>
      <w:r w:rsidRPr="001B406E">
        <w:rPr>
          <w:rFonts w:ascii="Arial" w:hAnsi="Arial" w:cs="Arial"/>
          <w:spacing w:val="1"/>
          <w:sz w:val="24"/>
          <w:szCs w:val="24"/>
          <w:lang w:val="pt-BR"/>
        </w:rPr>
        <w:t xml:space="preserve"> </w:t>
      </w:r>
      <w:r w:rsidRPr="001B406E">
        <w:rPr>
          <w:rFonts w:ascii="Arial" w:hAnsi="Arial" w:cs="Arial"/>
          <w:sz w:val="24"/>
          <w:szCs w:val="24"/>
          <w:lang w:val="pt-BR"/>
        </w:rPr>
        <w:t>habilitação, ainda que haja alguma restrição de regularidade fiscal e trabalhista, nos termos do art. 43, § 1º</w:t>
      </w:r>
      <w:r w:rsidRPr="001B406E">
        <w:rPr>
          <w:rFonts w:ascii="Arial" w:hAnsi="Arial" w:cs="Arial"/>
          <w:spacing w:val="1"/>
          <w:sz w:val="24"/>
          <w:szCs w:val="24"/>
          <w:lang w:val="pt-BR"/>
        </w:rPr>
        <w:t xml:space="preserve"> </w:t>
      </w:r>
      <w:r w:rsidRPr="001B406E">
        <w:rPr>
          <w:rFonts w:ascii="Arial" w:hAnsi="Arial" w:cs="Arial"/>
          <w:sz w:val="24"/>
          <w:szCs w:val="24"/>
          <w:lang w:val="pt-BR"/>
        </w:rPr>
        <w:t>da</w:t>
      </w:r>
      <w:r w:rsidRPr="001B406E">
        <w:rPr>
          <w:rFonts w:ascii="Arial" w:hAnsi="Arial" w:cs="Arial"/>
          <w:spacing w:val="-1"/>
          <w:sz w:val="24"/>
          <w:szCs w:val="24"/>
          <w:lang w:val="pt-BR"/>
        </w:rPr>
        <w:t xml:space="preserve"> </w:t>
      </w:r>
      <w:r w:rsidRPr="001B406E">
        <w:rPr>
          <w:rFonts w:ascii="Arial" w:hAnsi="Arial" w:cs="Arial"/>
          <w:sz w:val="24"/>
          <w:szCs w:val="24"/>
          <w:lang w:val="pt-BR"/>
        </w:rPr>
        <w:t>LC</w:t>
      </w:r>
      <w:r w:rsidRPr="001B406E">
        <w:rPr>
          <w:rFonts w:ascii="Arial" w:hAnsi="Arial" w:cs="Arial"/>
          <w:spacing w:val="-3"/>
          <w:sz w:val="24"/>
          <w:szCs w:val="24"/>
          <w:lang w:val="pt-BR"/>
        </w:rPr>
        <w:t xml:space="preserve"> </w:t>
      </w:r>
      <w:r w:rsidRPr="001B406E">
        <w:rPr>
          <w:rFonts w:ascii="Arial" w:hAnsi="Arial" w:cs="Arial"/>
          <w:sz w:val="24"/>
          <w:szCs w:val="24"/>
          <w:lang w:val="pt-BR"/>
        </w:rPr>
        <w:t>nº</w:t>
      </w:r>
      <w:r w:rsidRPr="001B406E">
        <w:rPr>
          <w:rFonts w:ascii="Arial" w:hAnsi="Arial" w:cs="Arial"/>
          <w:spacing w:val="-1"/>
          <w:sz w:val="24"/>
          <w:szCs w:val="24"/>
          <w:lang w:val="pt-BR"/>
        </w:rPr>
        <w:t xml:space="preserve"> </w:t>
      </w:r>
      <w:r w:rsidRPr="001B406E">
        <w:rPr>
          <w:rFonts w:ascii="Arial" w:hAnsi="Arial" w:cs="Arial"/>
          <w:sz w:val="24"/>
          <w:szCs w:val="24"/>
          <w:lang w:val="pt-BR"/>
        </w:rPr>
        <w:t>123,</w:t>
      </w:r>
      <w:r w:rsidRPr="001B406E">
        <w:rPr>
          <w:rFonts w:ascii="Arial" w:hAnsi="Arial" w:cs="Arial"/>
          <w:spacing w:val="-2"/>
          <w:sz w:val="24"/>
          <w:szCs w:val="24"/>
          <w:lang w:val="pt-BR"/>
        </w:rPr>
        <w:t xml:space="preserve"> </w:t>
      </w:r>
      <w:r w:rsidRPr="001B406E">
        <w:rPr>
          <w:rFonts w:ascii="Arial" w:hAnsi="Arial" w:cs="Arial"/>
          <w:sz w:val="24"/>
          <w:szCs w:val="24"/>
          <w:lang w:val="pt-BR"/>
        </w:rPr>
        <w:t>de</w:t>
      </w:r>
      <w:r w:rsidRPr="001B406E">
        <w:rPr>
          <w:rFonts w:ascii="Arial" w:hAnsi="Arial" w:cs="Arial"/>
          <w:spacing w:val="-1"/>
          <w:sz w:val="24"/>
          <w:szCs w:val="24"/>
          <w:lang w:val="pt-BR"/>
        </w:rPr>
        <w:t xml:space="preserve"> </w:t>
      </w:r>
      <w:r w:rsidRPr="001B406E">
        <w:rPr>
          <w:rFonts w:ascii="Arial" w:hAnsi="Arial" w:cs="Arial"/>
          <w:sz w:val="24"/>
          <w:szCs w:val="24"/>
          <w:lang w:val="pt-BR"/>
        </w:rPr>
        <w:t>2006.</w:t>
      </w:r>
    </w:p>
    <w:p w14:paraId="4EFEB81D" w14:textId="77777777" w:rsidR="00731BE0" w:rsidRPr="001B406E" w:rsidRDefault="00731BE0" w:rsidP="001B0942">
      <w:pPr>
        <w:pStyle w:val="PargrafodaLista"/>
        <w:numPr>
          <w:ilvl w:val="1"/>
          <w:numId w:val="23"/>
        </w:numPr>
        <w:tabs>
          <w:tab w:val="left" w:pos="561"/>
        </w:tabs>
        <w:spacing w:before="94"/>
        <w:ind w:left="567" w:right="184" w:firstLine="0"/>
        <w:rPr>
          <w:rFonts w:ascii="Arial" w:hAnsi="Arial" w:cs="Arial"/>
          <w:sz w:val="24"/>
          <w:szCs w:val="24"/>
          <w:lang w:val="pt-BR"/>
        </w:rPr>
      </w:pPr>
      <w:r w:rsidRPr="001B406E">
        <w:rPr>
          <w:rFonts w:ascii="Arial" w:hAnsi="Arial" w:cs="Arial"/>
          <w:sz w:val="24"/>
          <w:szCs w:val="24"/>
          <w:lang w:val="pt-BR"/>
        </w:rPr>
        <w:t>COMO CONDIÇÃO PRÉVIA AO EXAME DA DOCUMENTAÇÃO DE HABILITAÇÃO DO LICITANTE</w:t>
      </w:r>
      <w:r w:rsidRPr="001B406E">
        <w:rPr>
          <w:rFonts w:ascii="Arial" w:hAnsi="Arial" w:cs="Arial"/>
          <w:spacing w:val="1"/>
          <w:sz w:val="24"/>
          <w:szCs w:val="24"/>
          <w:lang w:val="pt-BR"/>
        </w:rPr>
        <w:t xml:space="preserve"> </w:t>
      </w:r>
      <w:r w:rsidRPr="001B406E">
        <w:rPr>
          <w:rFonts w:ascii="Arial" w:hAnsi="Arial" w:cs="Arial"/>
          <w:sz w:val="24"/>
          <w:szCs w:val="24"/>
          <w:lang w:val="pt-BR"/>
        </w:rPr>
        <w:t>DETENTOR DA PROPOSTA CLASSIFICADA EM PRIMEIRO LUGAR, O PREGOEIRO VERIFICARÁ O</w:t>
      </w:r>
      <w:r w:rsidRPr="001B406E">
        <w:rPr>
          <w:rFonts w:ascii="Arial" w:hAnsi="Arial" w:cs="Arial"/>
          <w:spacing w:val="1"/>
          <w:sz w:val="24"/>
          <w:szCs w:val="24"/>
          <w:lang w:val="pt-BR"/>
        </w:rPr>
        <w:t xml:space="preserve"> </w:t>
      </w:r>
      <w:r w:rsidRPr="001B406E">
        <w:rPr>
          <w:rFonts w:ascii="Arial" w:hAnsi="Arial" w:cs="Arial"/>
          <w:sz w:val="24"/>
          <w:szCs w:val="24"/>
          <w:lang w:val="pt-BR"/>
        </w:rPr>
        <w:t>EVENTUAL DESCUMPRIMENTO DAS CONDIÇÕES DE PARTICIPAÇÃO, ESPECIALMENTE QUANTO À</w:t>
      </w:r>
      <w:r w:rsidRPr="001B406E">
        <w:rPr>
          <w:rFonts w:ascii="Arial" w:hAnsi="Arial" w:cs="Arial"/>
          <w:spacing w:val="1"/>
          <w:sz w:val="24"/>
          <w:szCs w:val="24"/>
          <w:lang w:val="pt-BR"/>
        </w:rPr>
        <w:t xml:space="preserve"> </w:t>
      </w:r>
      <w:r w:rsidRPr="001B406E">
        <w:rPr>
          <w:rFonts w:ascii="Arial" w:hAnsi="Arial" w:cs="Arial"/>
          <w:sz w:val="24"/>
          <w:szCs w:val="24"/>
          <w:lang w:val="pt-BR"/>
        </w:rPr>
        <w:t>EXISTÊNCIA</w:t>
      </w:r>
      <w:r w:rsidRPr="001B406E">
        <w:rPr>
          <w:rFonts w:ascii="Arial" w:hAnsi="Arial" w:cs="Arial"/>
          <w:spacing w:val="1"/>
          <w:sz w:val="24"/>
          <w:szCs w:val="24"/>
          <w:lang w:val="pt-BR"/>
        </w:rPr>
        <w:t xml:space="preserve"> </w:t>
      </w:r>
      <w:r w:rsidRPr="001B406E">
        <w:rPr>
          <w:rFonts w:ascii="Arial" w:hAnsi="Arial" w:cs="Arial"/>
          <w:sz w:val="24"/>
          <w:szCs w:val="24"/>
          <w:lang w:val="pt-BR"/>
        </w:rPr>
        <w:t>DE</w:t>
      </w:r>
      <w:r w:rsidRPr="001B406E">
        <w:rPr>
          <w:rFonts w:ascii="Arial" w:hAnsi="Arial" w:cs="Arial"/>
          <w:spacing w:val="1"/>
          <w:sz w:val="24"/>
          <w:szCs w:val="24"/>
          <w:lang w:val="pt-BR"/>
        </w:rPr>
        <w:t xml:space="preserve"> </w:t>
      </w:r>
      <w:r w:rsidRPr="001B406E">
        <w:rPr>
          <w:rFonts w:ascii="Arial" w:hAnsi="Arial" w:cs="Arial"/>
          <w:sz w:val="24"/>
          <w:szCs w:val="24"/>
          <w:lang w:val="pt-BR"/>
        </w:rPr>
        <w:t>SANÇÃO</w:t>
      </w:r>
      <w:r w:rsidRPr="001B406E">
        <w:rPr>
          <w:rFonts w:ascii="Arial" w:hAnsi="Arial" w:cs="Arial"/>
          <w:spacing w:val="1"/>
          <w:sz w:val="24"/>
          <w:szCs w:val="24"/>
          <w:lang w:val="pt-BR"/>
        </w:rPr>
        <w:t xml:space="preserve"> </w:t>
      </w:r>
      <w:r w:rsidRPr="001B406E">
        <w:rPr>
          <w:rFonts w:ascii="Arial" w:hAnsi="Arial" w:cs="Arial"/>
          <w:sz w:val="24"/>
          <w:szCs w:val="24"/>
          <w:lang w:val="pt-BR"/>
        </w:rPr>
        <w:t>QUE</w:t>
      </w:r>
      <w:r w:rsidRPr="001B406E">
        <w:rPr>
          <w:rFonts w:ascii="Arial" w:hAnsi="Arial" w:cs="Arial"/>
          <w:spacing w:val="1"/>
          <w:sz w:val="24"/>
          <w:szCs w:val="24"/>
          <w:lang w:val="pt-BR"/>
        </w:rPr>
        <w:t xml:space="preserve"> </w:t>
      </w:r>
      <w:r w:rsidRPr="001B406E">
        <w:rPr>
          <w:rFonts w:ascii="Arial" w:hAnsi="Arial" w:cs="Arial"/>
          <w:sz w:val="24"/>
          <w:szCs w:val="24"/>
          <w:lang w:val="pt-BR"/>
        </w:rPr>
        <w:t>IMPEÇA</w:t>
      </w:r>
      <w:r w:rsidRPr="001B406E">
        <w:rPr>
          <w:rFonts w:ascii="Arial" w:hAnsi="Arial" w:cs="Arial"/>
          <w:spacing w:val="1"/>
          <w:sz w:val="24"/>
          <w:szCs w:val="24"/>
          <w:lang w:val="pt-BR"/>
        </w:rPr>
        <w:t xml:space="preserve"> </w:t>
      </w:r>
      <w:r w:rsidRPr="001B406E">
        <w:rPr>
          <w:rFonts w:ascii="Arial" w:hAnsi="Arial" w:cs="Arial"/>
          <w:sz w:val="24"/>
          <w:szCs w:val="24"/>
          <w:lang w:val="pt-BR"/>
        </w:rPr>
        <w:t>A</w:t>
      </w:r>
      <w:r w:rsidRPr="001B406E">
        <w:rPr>
          <w:rFonts w:ascii="Arial" w:hAnsi="Arial" w:cs="Arial"/>
          <w:spacing w:val="1"/>
          <w:sz w:val="24"/>
          <w:szCs w:val="24"/>
          <w:lang w:val="pt-BR"/>
        </w:rPr>
        <w:t xml:space="preserve"> </w:t>
      </w:r>
      <w:r w:rsidRPr="001B406E">
        <w:rPr>
          <w:rFonts w:ascii="Arial" w:hAnsi="Arial" w:cs="Arial"/>
          <w:sz w:val="24"/>
          <w:szCs w:val="24"/>
          <w:lang w:val="pt-BR"/>
        </w:rPr>
        <w:t>PARTICIPAÇÃO</w:t>
      </w:r>
      <w:r w:rsidRPr="001B406E">
        <w:rPr>
          <w:rFonts w:ascii="Arial" w:hAnsi="Arial" w:cs="Arial"/>
          <w:spacing w:val="1"/>
          <w:sz w:val="24"/>
          <w:szCs w:val="24"/>
          <w:lang w:val="pt-BR"/>
        </w:rPr>
        <w:t xml:space="preserve"> </w:t>
      </w:r>
      <w:r w:rsidRPr="001B406E">
        <w:rPr>
          <w:rFonts w:ascii="Arial" w:hAnsi="Arial" w:cs="Arial"/>
          <w:sz w:val="24"/>
          <w:szCs w:val="24"/>
          <w:lang w:val="pt-BR"/>
        </w:rPr>
        <w:t>NO</w:t>
      </w:r>
      <w:r w:rsidRPr="001B406E">
        <w:rPr>
          <w:rFonts w:ascii="Arial" w:hAnsi="Arial" w:cs="Arial"/>
          <w:spacing w:val="1"/>
          <w:sz w:val="24"/>
          <w:szCs w:val="24"/>
          <w:lang w:val="pt-BR"/>
        </w:rPr>
        <w:t xml:space="preserve"> </w:t>
      </w:r>
      <w:r w:rsidRPr="001B406E">
        <w:rPr>
          <w:rFonts w:ascii="Arial" w:hAnsi="Arial" w:cs="Arial"/>
          <w:sz w:val="24"/>
          <w:szCs w:val="24"/>
          <w:lang w:val="pt-BR"/>
        </w:rPr>
        <w:t>CERTAME</w:t>
      </w:r>
      <w:r w:rsidRPr="001B406E">
        <w:rPr>
          <w:rFonts w:ascii="Arial" w:hAnsi="Arial" w:cs="Arial"/>
          <w:spacing w:val="1"/>
          <w:sz w:val="24"/>
          <w:szCs w:val="24"/>
          <w:lang w:val="pt-BR"/>
        </w:rPr>
        <w:t xml:space="preserve"> </w:t>
      </w:r>
      <w:r w:rsidRPr="001B406E">
        <w:rPr>
          <w:rFonts w:ascii="Arial" w:hAnsi="Arial" w:cs="Arial"/>
          <w:sz w:val="24"/>
          <w:szCs w:val="24"/>
          <w:lang w:val="pt-BR"/>
        </w:rPr>
        <w:t>OU</w:t>
      </w:r>
      <w:r w:rsidRPr="001B406E">
        <w:rPr>
          <w:rFonts w:ascii="Arial" w:hAnsi="Arial" w:cs="Arial"/>
          <w:spacing w:val="1"/>
          <w:sz w:val="24"/>
          <w:szCs w:val="24"/>
          <w:lang w:val="pt-BR"/>
        </w:rPr>
        <w:t xml:space="preserve"> </w:t>
      </w:r>
      <w:r w:rsidRPr="001B406E">
        <w:rPr>
          <w:rFonts w:ascii="Arial" w:hAnsi="Arial" w:cs="Arial"/>
          <w:sz w:val="24"/>
          <w:szCs w:val="24"/>
          <w:lang w:val="pt-BR"/>
        </w:rPr>
        <w:t>A</w:t>
      </w:r>
      <w:r w:rsidRPr="001B406E">
        <w:rPr>
          <w:rFonts w:ascii="Arial" w:hAnsi="Arial" w:cs="Arial"/>
          <w:spacing w:val="1"/>
          <w:sz w:val="24"/>
          <w:szCs w:val="24"/>
          <w:lang w:val="pt-BR"/>
        </w:rPr>
        <w:t xml:space="preserve"> </w:t>
      </w:r>
      <w:r w:rsidRPr="001B406E">
        <w:rPr>
          <w:rFonts w:ascii="Arial" w:hAnsi="Arial" w:cs="Arial"/>
          <w:sz w:val="24"/>
          <w:szCs w:val="24"/>
          <w:lang w:val="pt-BR"/>
        </w:rPr>
        <w:t>FUTURA</w:t>
      </w:r>
      <w:r w:rsidRPr="001B406E">
        <w:rPr>
          <w:rFonts w:ascii="Arial" w:hAnsi="Arial" w:cs="Arial"/>
          <w:spacing w:val="1"/>
          <w:sz w:val="24"/>
          <w:szCs w:val="24"/>
          <w:lang w:val="pt-BR"/>
        </w:rPr>
        <w:t xml:space="preserve"> </w:t>
      </w:r>
      <w:r w:rsidRPr="001B406E">
        <w:rPr>
          <w:rFonts w:ascii="Arial" w:hAnsi="Arial" w:cs="Arial"/>
          <w:sz w:val="24"/>
          <w:szCs w:val="24"/>
          <w:lang w:val="pt-BR"/>
        </w:rPr>
        <w:lastRenderedPageBreak/>
        <w:t>CONTRATAÇÃO,</w:t>
      </w:r>
      <w:r w:rsidRPr="001B406E">
        <w:rPr>
          <w:rFonts w:ascii="Arial" w:hAnsi="Arial" w:cs="Arial"/>
          <w:spacing w:val="1"/>
          <w:sz w:val="24"/>
          <w:szCs w:val="24"/>
          <w:lang w:val="pt-BR"/>
        </w:rPr>
        <w:t xml:space="preserve"> </w:t>
      </w:r>
      <w:r w:rsidRPr="001B406E">
        <w:rPr>
          <w:rFonts w:ascii="Arial" w:hAnsi="Arial" w:cs="Arial"/>
          <w:sz w:val="24"/>
          <w:szCs w:val="24"/>
          <w:lang w:val="pt-BR"/>
        </w:rPr>
        <w:t>MEDIANTE</w:t>
      </w:r>
      <w:r w:rsidRPr="001B406E">
        <w:rPr>
          <w:rFonts w:ascii="Arial" w:hAnsi="Arial" w:cs="Arial"/>
          <w:spacing w:val="1"/>
          <w:sz w:val="24"/>
          <w:szCs w:val="24"/>
          <w:lang w:val="pt-BR"/>
        </w:rPr>
        <w:t xml:space="preserve"> </w:t>
      </w:r>
      <w:r w:rsidRPr="001B406E">
        <w:rPr>
          <w:rFonts w:ascii="Arial" w:hAnsi="Arial" w:cs="Arial"/>
          <w:sz w:val="24"/>
          <w:szCs w:val="24"/>
          <w:lang w:val="pt-BR"/>
        </w:rPr>
        <w:t>A</w:t>
      </w:r>
      <w:r w:rsidRPr="001B406E">
        <w:rPr>
          <w:rFonts w:ascii="Arial" w:hAnsi="Arial" w:cs="Arial"/>
          <w:spacing w:val="1"/>
          <w:sz w:val="24"/>
          <w:szCs w:val="24"/>
          <w:lang w:val="pt-BR"/>
        </w:rPr>
        <w:t xml:space="preserve"> </w:t>
      </w:r>
      <w:r w:rsidRPr="001B406E">
        <w:rPr>
          <w:rFonts w:ascii="Arial" w:hAnsi="Arial" w:cs="Arial"/>
          <w:sz w:val="24"/>
          <w:szCs w:val="24"/>
          <w:lang w:val="pt-BR"/>
        </w:rPr>
        <w:t>CONSULTA</w:t>
      </w:r>
      <w:r w:rsidRPr="001B406E">
        <w:rPr>
          <w:rFonts w:ascii="Arial" w:hAnsi="Arial" w:cs="Arial"/>
          <w:spacing w:val="1"/>
          <w:sz w:val="24"/>
          <w:szCs w:val="24"/>
          <w:lang w:val="pt-BR"/>
        </w:rPr>
        <w:t xml:space="preserve"> </w:t>
      </w:r>
      <w:r w:rsidRPr="001B406E">
        <w:rPr>
          <w:rFonts w:ascii="Arial" w:hAnsi="Arial" w:cs="Arial"/>
          <w:sz w:val="24"/>
          <w:szCs w:val="24"/>
          <w:lang w:val="pt-BR"/>
        </w:rPr>
        <w:t>AOS</w:t>
      </w:r>
      <w:r w:rsidRPr="001B406E">
        <w:rPr>
          <w:rFonts w:ascii="Arial" w:hAnsi="Arial" w:cs="Arial"/>
          <w:spacing w:val="1"/>
          <w:sz w:val="24"/>
          <w:szCs w:val="24"/>
          <w:lang w:val="pt-BR"/>
        </w:rPr>
        <w:t xml:space="preserve"> </w:t>
      </w:r>
      <w:r w:rsidRPr="001B406E">
        <w:rPr>
          <w:rFonts w:ascii="Arial" w:hAnsi="Arial" w:cs="Arial"/>
          <w:sz w:val="24"/>
          <w:szCs w:val="24"/>
          <w:lang w:val="pt-BR"/>
        </w:rPr>
        <w:t>DOCUMENTOS</w:t>
      </w:r>
      <w:r w:rsidRPr="001B406E">
        <w:rPr>
          <w:rFonts w:ascii="Arial" w:hAnsi="Arial" w:cs="Arial"/>
          <w:spacing w:val="1"/>
          <w:sz w:val="24"/>
          <w:szCs w:val="24"/>
          <w:lang w:val="pt-BR"/>
        </w:rPr>
        <w:t xml:space="preserve"> </w:t>
      </w:r>
      <w:r w:rsidRPr="001B406E">
        <w:rPr>
          <w:rFonts w:ascii="Arial" w:hAnsi="Arial" w:cs="Arial"/>
          <w:sz w:val="24"/>
          <w:szCs w:val="24"/>
          <w:lang w:val="pt-BR"/>
        </w:rPr>
        <w:t>INSERIDOS</w:t>
      </w:r>
      <w:r w:rsidRPr="001B406E">
        <w:rPr>
          <w:rFonts w:ascii="Arial" w:hAnsi="Arial" w:cs="Arial"/>
          <w:spacing w:val="1"/>
          <w:sz w:val="24"/>
          <w:szCs w:val="24"/>
          <w:lang w:val="pt-BR"/>
        </w:rPr>
        <w:t xml:space="preserve"> </w:t>
      </w:r>
      <w:r w:rsidRPr="001B406E">
        <w:rPr>
          <w:rFonts w:ascii="Arial" w:hAnsi="Arial" w:cs="Arial"/>
          <w:sz w:val="24"/>
          <w:szCs w:val="24"/>
          <w:lang w:val="pt-BR"/>
        </w:rPr>
        <w:t>NO</w:t>
      </w:r>
      <w:r w:rsidRPr="001B406E">
        <w:rPr>
          <w:rFonts w:ascii="Arial" w:hAnsi="Arial" w:cs="Arial"/>
          <w:spacing w:val="1"/>
          <w:sz w:val="24"/>
          <w:szCs w:val="24"/>
          <w:lang w:val="pt-BR"/>
        </w:rPr>
        <w:t xml:space="preserve"> </w:t>
      </w:r>
      <w:r w:rsidRPr="001B406E">
        <w:rPr>
          <w:rFonts w:ascii="Arial" w:hAnsi="Arial" w:cs="Arial"/>
          <w:sz w:val="24"/>
          <w:szCs w:val="24"/>
          <w:lang w:val="pt-BR"/>
        </w:rPr>
        <w:t>PORTAL</w:t>
      </w:r>
      <w:r w:rsidRPr="001B406E">
        <w:rPr>
          <w:rFonts w:ascii="Arial" w:hAnsi="Arial" w:cs="Arial"/>
          <w:spacing w:val="1"/>
          <w:sz w:val="24"/>
          <w:szCs w:val="24"/>
          <w:lang w:val="pt-BR"/>
        </w:rPr>
        <w:t xml:space="preserve"> </w:t>
      </w:r>
      <w:r w:rsidRPr="001B406E">
        <w:rPr>
          <w:rFonts w:ascii="Arial" w:hAnsi="Arial" w:cs="Arial"/>
          <w:sz w:val="24"/>
          <w:szCs w:val="24"/>
          <w:lang w:val="pt-BR"/>
        </w:rPr>
        <w:t>DE</w:t>
      </w:r>
      <w:r w:rsidRPr="001B406E">
        <w:rPr>
          <w:rFonts w:ascii="Arial" w:hAnsi="Arial" w:cs="Arial"/>
          <w:spacing w:val="1"/>
          <w:sz w:val="24"/>
          <w:szCs w:val="24"/>
          <w:lang w:val="pt-BR"/>
        </w:rPr>
        <w:t xml:space="preserve"> </w:t>
      </w:r>
      <w:r w:rsidRPr="001B406E">
        <w:rPr>
          <w:rFonts w:ascii="Arial" w:hAnsi="Arial" w:cs="Arial"/>
          <w:sz w:val="24"/>
          <w:szCs w:val="24"/>
          <w:lang w:val="pt-BR"/>
        </w:rPr>
        <w:t>COMPRAS</w:t>
      </w:r>
      <w:r w:rsidRPr="001B406E">
        <w:rPr>
          <w:rFonts w:ascii="Arial" w:hAnsi="Arial" w:cs="Arial"/>
          <w:spacing w:val="-2"/>
          <w:sz w:val="24"/>
          <w:szCs w:val="24"/>
          <w:lang w:val="pt-BR"/>
        </w:rPr>
        <w:t xml:space="preserve"> </w:t>
      </w:r>
      <w:r w:rsidRPr="001B406E">
        <w:rPr>
          <w:rFonts w:ascii="Arial" w:hAnsi="Arial" w:cs="Arial"/>
          <w:sz w:val="24"/>
          <w:szCs w:val="24"/>
          <w:lang w:val="pt-BR"/>
        </w:rPr>
        <w:t>PUBLICAS,</w:t>
      </w:r>
      <w:r w:rsidRPr="001B406E">
        <w:rPr>
          <w:rFonts w:ascii="Arial" w:hAnsi="Arial" w:cs="Arial"/>
          <w:spacing w:val="-2"/>
          <w:sz w:val="24"/>
          <w:szCs w:val="24"/>
          <w:lang w:val="pt-BR"/>
        </w:rPr>
        <w:t xml:space="preserve"> </w:t>
      </w:r>
      <w:r w:rsidRPr="001B406E">
        <w:rPr>
          <w:rFonts w:ascii="Arial" w:hAnsi="Arial" w:cs="Arial"/>
          <w:sz w:val="24"/>
          <w:szCs w:val="24"/>
          <w:lang w:val="pt-BR"/>
        </w:rPr>
        <w:t>E</w:t>
      </w:r>
      <w:r w:rsidRPr="001B406E">
        <w:rPr>
          <w:rFonts w:ascii="Arial" w:hAnsi="Arial" w:cs="Arial"/>
          <w:spacing w:val="-3"/>
          <w:sz w:val="24"/>
          <w:szCs w:val="24"/>
          <w:lang w:val="pt-BR"/>
        </w:rPr>
        <w:t xml:space="preserve"> </w:t>
      </w:r>
      <w:r w:rsidRPr="001B406E">
        <w:rPr>
          <w:rFonts w:ascii="Arial" w:hAnsi="Arial" w:cs="Arial"/>
          <w:sz w:val="24"/>
          <w:szCs w:val="24"/>
          <w:lang w:val="pt-BR"/>
        </w:rPr>
        <w:t>AINDA</w:t>
      </w:r>
      <w:r w:rsidRPr="001B406E">
        <w:rPr>
          <w:rFonts w:ascii="Arial" w:hAnsi="Arial" w:cs="Arial"/>
          <w:spacing w:val="-3"/>
          <w:sz w:val="24"/>
          <w:szCs w:val="24"/>
          <w:lang w:val="pt-BR"/>
        </w:rPr>
        <w:t xml:space="preserve"> </w:t>
      </w:r>
      <w:r w:rsidRPr="001B406E">
        <w:rPr>
          <w:rFonts w:ascii="Arial" w:hAnsi="Arial" w:cs="Arial"/>
          <w:sz w:val="24"/>
          <w:szCs w:val="24"/>
          <w:lang w:val="pt-BR"/>
        </w:rPr>
        <w:t>NOS</w:t>
      </w:r>
      <w:r w:rsidRPr="001B406E">
        <w:rPr>
          <w:rFonts w:ascii="Arial" w:hAnsi="Arial" w:cs="Arial"/>
          <w:spacing w:val="-3"/>
          <w:sz w:val="24"/>
          <w:szCs w:val="24"/>
          <w:lang w:val="pt-BR"/>
        </w:rPr>
        <w:t xml:space="preserve"> </w:t>
      </w:r>
      <w:r w:rsidRPr="001B406E">
        <w:rPr>
          <w:rFonts w:ascii="Arial" w:hAnsi="Arial" w:cs="Arial"/>
          <w:sz w:val="24"/>
          <w:szCs w:val="24"/>
          <w:lang w:val="pt-BR"/>
        </w:rPr>
        <w:t>SEGUINTES</w:t>
      </w:r>
      <w:r w:rsidRPr="001B406E">
        <w:rPr>
          <w:rFonts w:ascii="Arial" w:hAnsi="Arial" w:cs="Arial"/>
          <w:spacing w:val="-1"/>
          <w:sz w:val="24"/>
          <w:szCs w:val="24"/>
          <w:lang w:val="pt-BR"/>
        </w:rPr>
        <w:t xml:space="preserve"> </w:t>
      </w:r>
      <w:r w:rsidRPr="001B406E">
        <w:rPr>
          <w:rFonts w:ascii="Arial" w:hAnsi="Arial" w:cs="Arial"/>
          <w:sz w:val="24"/>
          <w:szCs w:val="24"/>
          <w:lang w:val="pt-BR"/>
        </w:rPr>
        <w:t>CADASTROS:</w:t>
      </w:r>
    </w:p>
    <w:p w14:paraId="5C1819F7" w14:textId="77777777" w:rsidR="00731BE0" w:rsidRPr="001B406E" w:rsidRDefault="00731BE0" w:rsidP="001B0942">
      <w:pPr>
        <w:pStyle w:val="PargrafodaLista"/>
        <w:numPr>
          <w:ilvl w:val="2"/>
          <w:numId w:val="23"/>
        </w:numPr>
        <w:tabs>
          <w:tab w:val="left" w:pos="986"/>
        </w:tabs>
        <w:spacing w:before="1"/>
        <w:ind w:left="567" w:firstLine="0"/>
        <w:rPr>
          <w:rFonts w:ascii="Arial" w:hAnsi="Arial" w:cs="Arial"/>
          <w:sz w:val="24"/>
          <w:szCs w:val="24"/>
          <w:lang w:val="pt-BR"/>
        </w:rPr>
      </w:pPr>
      <w:r w:rsidRPr="001B406E">
        <w:rPr>
          <w:rFonts w:ascii="Arial" w:hAnsi="Arial" w:cs="Arial"/>
          <w:sz w:val="24"/>
          <w:szCs w:val="24"/>
          <w:lang w:val="pt-BR"/>
        </w:rPr>
        <w:t>Possuir</w:t>
      </w:r>
      <w:r w:rsidRPr="001B406E">
        <w:rPr>
          <w:rFonts w:ascii="Arial" w:hAnsi="Arial" w:cs="Arial"/>
          <w:spacing w:val="-4"/>
          <w:sz w:val="24"/>
          <w:szCs w:val="24"/>
          <w:lang w:val="pt-BR"/>
        </w:rPr>
        <w:t xml:space="preserve"> </w:t>
      </w:r>
      <w:r w:rsidRPr="001B406E">
        <w:rPr>
          <w:rFonts w:ascii="Arial" w:hAnsi="Arial" w:cs="Arial"/>
          <w:sz w:val="24"/>
          <w:szCs w:val="24"/>
          <w:lang w:val="pt-BR"/>
        </w:rPr>
        <w:t>Cadastro do</w:t>
      </w:r>
      <w:r w:rsidRPr="001B406E">
        <w:rPr>
          <w:rFonts w:ascii="Arial" w:hAnsi="Arial" w:cs="Arial"/>
          <w:spacing w:val="-3"/>
          <w:sz w:val="24"/>
          <w:szCs w:val="24"/>
          <w:lang w:val="pt-BR"/>
        </w:rPr>
        <w:t xml:space="preserve"> </w:t>
      </w:r>
      <w:r w:rsidRPr="001B406E">
        <w:rPr>
          <w:rFonts w:ascii="Arial" w:hAnsi="Arial" w:cs="Arial"/>
          <w:sz w:val="24"/>
          <w:szCs w:val="24"/>
          <w:lang w:val="pt-BR"/>
        </w:rPr>
        <w:t>Portal</w:t>
      </w:r>
      <w:r w:rsidRPr="001B406E">
        <w:rPr>
          <w:rFonts w:ascii="Arial" w:hAnsi="Arial" w:cs="Arial"/>
          <w:spacing w:val="1"/>
          <w:sz w:val="24"/>
          <w:szCs w:val="24"/>
          <w:lang w:val="pt-BR"/>
        </w:rPr>
        <w:t xml:space="preserve"> </w:t>
      </w:r>
      <w:r w:rsidRPr="001B406E">
        <w:rPr>
          <w:rFonts w:ascii="Arial" w:hAnsi="Arial" w:cs="Arial"/>
          <w:sz w:val="24"/>
          <w:szCs w:val="24"/>
          <w:lang w:val="pt-BR"/>
        </w:rPr>
        <w:t>de</w:t>
      </w:r>
      <w:r w:rsidRPr="001B406E">
        <w:rPr>
          <w:rFonts w:ascii="Arial" w:hAnsi="Arial" w:cs="Arial"/>
          <w:spacing w:val="-2"/>
          <w:sz w:val="24"/>
          <w:szCs w:val="24"/>
          <w:lang w:val="pt-BR"/>
        </w:rPr>
        <w:t xml:space="preserve"> </w:t>
      </w:r>
      <w:r w:rsidRPr="001B406E">
        <w:rPr>
          <w:rFonts w:ascii="Arial" w:hAnsi="Arial" w:cs="Arial"/>
          <w:sz w:val="24"/>
          <w:szCs w:val="24"/>
          <w:lang w:val="pt-BR"/>
        </w:rPr>
        <w:t>Compras</w:t>
      </w:r>
      <w:r w:rsidRPr="001B406E">
        <w:rPr>
          <w:rFonts w:ascii="Arial" w:hAnsi="Arial" w:cs="Arial"/>
          <w:spacing w:val="-2"/>
          <w:sz w:val="24"/>
          <w:szCs w:val="24"/>
          <w:lang w:val="pt-BR"/>
        </w:rPr>
        <w:t xml:space="preserve"> </w:t>
      </w:r>
      <w:r w:rsidRPr="001B406E">
        <w:rPr>
          <w:rFonts w:ascii="Arial" w:hAnsi="Arial" w:cs="Arial"/>
          <w:sz w:val="24"/>
          <w:szCs w:val="24"/>
          <w:lang w:val="pt-BR"/>
        </w:rPr>
        <w:t>Públicas;</w:t>
      </w:r>
    </w:p>
    <w:p w14:paraId="24DBAC4A" w14:textId="2B8026E9" w:rsidR="00731BE0" w:rsidRPr="001B406E" w:rsidRDefault="00731BE0" w:rsidP="001B0942">
      <w:pPr>
        <w:pStyle w:val="PargrafodaLista"/>
        <w:numPr>
          <w:ilvl w:val="2"/>
          <w:numId w:val="23"/>
        </w:numPr>
        <w:tabs>
          <w:tab w:val="left" w:pos="986"/>
        </w:tabs>
        <w:ind w:left="567" w:right="188" w:firstLine="0"/>
        <w:rPr>
          <w:rFonts w:ascii="Arial" w:hAnsi="Arial" w:cs="Arial"/>
          <w:sz w:val="24"/>
          <w:szCs w:val="24"/>
          <w:lang w:val="pt-BR"/>
        </w:rPr>
      </w:pPr>
      <w:r w:rsidRPr="001B406E">
        <w:rPr>
          <w:rFonts w:ascii="Arial" w:hAnsi="Arial" w:cs="Arial"/>
          <w:sz w:val="24"/>
          <w:szCs w:val="24"/>
          <w:lang w:val="pt-BR"/>
        </w:rPr>
        <w:t>Cadastro</w:t>
      </w:r>
      <w:r w:rsidRPr="001B406E">
        <w:rPr>
          <w:rFonts w:ascii="Arial" w:hAnsi="Arial" w:cs="Arial"/>
          <w:spacing w:val="27"/>
          <w:sz w:val="24"/>
          <w:szCs w:val="24"/>
          <w:lang w:val="pt-BR"/>
        </w:rPr>
        <w:t xml:space="preserve"> </w:t>
      </w:r>
      <w:r w:rsidRPr="001B406E">
        <w:rPr>
          <w:rFonts w:ascii="Arial" w:hAnsi="Arial" w:cs="Arial"/>
          <w:sz w:val="24"/>
          <w:szCs w:val="24"/>
          <w:lang w:val="pt-BR"/>
        </w:rPr>
        <w:t>Nacional</w:t>
      </w:r>
      <w:r w:rsidRPr="001B406E">
        <w:rPr>
          <w:rFonts w:ascii="Arial" w:hAnsi="Arial" w:cs="Arial"/>
          <w:spacing w:val="28"/>
          <w:sz w:val="24"/>
          <w:szCs w:val="24"/>
          <w:lang w:val="pt-BR"/>
        </w:rPr>
        <w:t xml:space="preserve"> </w:t>
      </w:r>
      <w:r w:rsidRPr="001B406E">
        <w:rPr>
          <w:rFonts w:ascii="Arial" w:hAnsi="Arial" w:cs="Arial"/>
          <w:sz w:val="24"/>
          <w:szCs w:val="24"/>
          <w:lang w:val="pt-BR"/>
        </w:rPr>
        <w:t>de</w:t>
      </w:r>
      <w:r w:rsidRPr="001B406E">
        <w:rPr>
          <w:rFonts w:ascii="Arial" w:hAnsi="Arial" w:cs="Arial"/>
          <w:spacing w:val="28"/>
          <w:sz w:val="24"/>
          <w:szCs w:val="24"/>
          <w:lang w:val="pt-BR"/>
        </w:rPr>
        <w:t xml:space="preserve"> </w:t>
      </w:r>
      <w:r w:rsidRPr="001B406E">
        <w:rPr>
          <w:rFonts w:ascii="Arial" w:hAnsi="Arial" w:cs="Arial"/>
          <w:sz w:val="24"/>
          <w:szCs w:val="24"/>
          <w:lang w:val="pt-BR"/>
        </w:rPr>
        <w:t>Empresas</w:t>
      </w:r>
      <w:r w:rsidRPr="001B406E">
        <w:rPr>
          <w:rFonts w:ascii="Arial" w:hAnsi="Arial" w:cs="Arial"/>
          <w:spacing w:val="28"/>
          <w:sz w:val="24"/>
          <w:szCs w:val="24"/>
          <w:lang w:val="pt-BR"/>
        </w:rPr>
        <w:t xml:space="preserve"> </w:t>
      </w:r>
      <w:r w:rsidRPr="001B406E">
        <w:rPr>
          <w:rFonts w:ascii="Arial" w:hAnsi="Arial" w:cs="Arial"/>
          <w:sz w:val="24"/>
          <w:szCs w:val="24"/>
          <w:lang w:val="pt-BR"/>
        </w:rPr>
        <w:t>Inidôneas</w:t>
      </w:r>
      <w:r w:rsidRPr="001B406E">
        <w:rPr>
          <w:rFonts w:ascii="Arial" w:hAnsi="Arial" w:cs="Arial"/>
          <w:spacing w:val="28"/>
          <w:sz w:val="24"/>
          <w:szCs w:val="24"/>
          <w:lang w:val="pt-BR"/>
        </w:rPr>
        <w:t xml:space="preserve"> </w:t>
      </w:r>
      <w:r w:rsidRPr="001B406E">
        <w:rPr>
          <w:rFonts w:ascii="Arial" w:hAnsi="Arial" w:cs="Arial"/>
          <w:sz w:val="24"/>
          <w:szCs w:val="24"/>
          <w:lang w:val="pt-BR"/>
        </w:rPr>
        <w:t>e</w:t>
      </w:r>
      <w:r w:rsidRPr="001B406E">
        <w:rPr>
          <w:rFonts w:ascii="Arial" w:hAnsi="Arial" w:cs="Arial"/>
          <w:spacing w:val="28"/>
          <w:sz w:val="24"/>
          <w:szCs w:val="24"/>
          <w:lang w:val="pt-BR"/>
        </w:rPr>
        <w:t xml:space="preserve"> </w:t>
      </w:r>
      <w:r w:rsidRPr="001B406E">
        <w:rPr>
          <w:rFonts w:ascii="Arial" w:hAnsi="Arial" w:cs="Arial"/>
          <w:sz w:val="24"/>
          <w:szCs w:val="24"/>
          <w:lang w:val="pt-BR"/>
        </w:rPr>
        <w:t>Suspensas</w:t>
      </w:r>
      <w:r w:rsidRPr="001B406E">
        <w:rPr>
          <w:rFonts w:ascii="Arial" w:hAnsi="Arial" w:cs="Arial"/>
          <w:spacing w:val="32"/>
          <w:sz w:val="24"/>
          <w:szCs w:val="24"/>
          <w:lang w:val="pt-BR"/>
        </w:rPr>
        <w:t xml:space="preserve"> </w:t>
      </w:r>
      <w:r w:rsidRPr="001B406E">
        <w:rPr>
          <w:rFonts w:ascii="Arial" w:hAnsi="Arial" w:cs="Arial"/>
          <w:sz w:val="24"/>
          <w:szCs w:val="24"/>
          <w:lang w:val="pt-BR"/>
        </w:rPr>
        <w:t>–</w:t>
      </w:r>
      <w:r w:rsidRPr="001B406E">
        <w:rPr>
          <w:rFonts w:ascii="Arial" w:hAnsi="Arial" w:cs="Arial"/>
          <w:spacing w:val="28"/>
          <w:sz w:val="24"/>
          <w:szCs w:val="24"/>
          <w:lang w:val="pt-BR"/>
        </w:rPr>
        <w:t xml:space="preserve"> </w:t>
      </w:r>
      <w:r w:rsidRPr="001B406E">
        <w:rPr>
          <w:rFonts w:ascii="Arial" w:hAnsi="Arial" w:cs="Arial"/>
          <w:sz w:val="24"/>
          <w:szCs w:val="24"/>
          <w:lang w:val="pt-BR"/>
        </w:rPr>
        <w:t>CEIS</w:t>
      </w:r>
      <w:r w:rsidRPr="001B406E">
        <w:rPr>
          <w:rFonts w:ascii="Arial" w:hAnsi="Arial" w:cs="Arial"/>
          <w:spacing w:val="28"/>
          <w:sz w:val="24"/>
          <w:szCs w:val="24"/>
          <w:lang w:val="pt-BR"/>
        </w:rPr>
        <w:t xml:space="preserve"> </w:t>
      </w:r>
      <w:r w:rsidRPr="001B406E">
        <w:rPr>
          <w:rFonts w:ascii="Arial" w:hAnsi="Arial" w:cs="Arial"/>
          <w:sz w:val="24"/>
          <w:szCs w:val="24"/>
          <w:lang w:val="pt-BR"/>
        </w:rPr>
        <w:t>e</w:t>
      </w:r>
      <w:r w:rsidRPr="001B406E">
        <w:rPr>
          <w:rFonts w:ascii="Arial" w:hAnsi="Arial" w:cs="Arial"/>
          <w:spacing w:val="28"/>
          <w:sz w:val="24"/>
          <w:szCs w:val="24"/>
          <w:lang w:val="pt-BR"/>
        </w:rPr>
        <w:t xml:space="preserve"> </w:t>
      </w:r>
      <w:r w:rsidRPr="001B406E">
        <w:rPr>
          <w:rFonts w:ascii="Arial" w:hAnsi="Arial" w:cs="Arial"/>
          <w:sz w:val="24"/>
          <w:szCs w:val="24"/>
          <w:lang w:val="pt-BR"/>
        </w:rPr>
        <w:t>o</w:t>
      </w:r>
      <w:r w:rsidRPr="001B406E">
        <w:rPr>
          <w:rFonts w:ascii="Arial" w:hAnsi="Arial" w:cs="Arial"/>
          <w:spacing w:val="28"/>
          <w:sz w:val="24"/>
          <w:szCs w:val="24"/>
          <w:lang w:val="pt-BR"/>
        </w:rPr>
        <w:t xml:space="preserve"> </w:t>
      </w:r>
      <w:r w:rsidRPr="001B406E">
        <w:rPr>
          <w:rFonts w:ascii="Arial" w:hAnsi="Arial" w:cs="Arial"/>
          <w:sz w:val="24"/>
          <w:szCs w:val="24"/>
          <w:lang w:val="pt-BR"/>
        </w:rPr>
        <w:t>e</w:t>
      </w:r>
      <w:r w:rsidRPr="001B406E">
        <w:rPr>
          <w:rFonts w:ascii="Arial" w:hAnsi="Arial" w:cs="Arial"/>
          <w:spacing w:val="28"/>
          <w:sz w:val="24"/>
          <w:szCs w:val="24"/>
          <w:lang w:val="pt-BR"/>
        </w:rPr>
        <w:t xml:space="preserve"> </w:t>
      </w:r>
      <w:r w:rsidRPr="001B406E">
        <w:rPr>
          <w:rFonts w:ascii="Arial" w:hAnsi="Arial" w:cs="Arial"/>
          <w:sz w:val="24"/>
          <w:szCs w:val="24"/>
          <w:lang w:val="pt-BR"/>
        </w:rPr>
        <w:t>o</w:t>
      </w:r>
      <w:r w:rsidRPr="001B406E">
        <w:rPr>
          <w:rFonts w:ascii="Arial" w:hAnsi="Arial" w:cs="Arial"/>
          <w:spacing w:val="29"/>
          <w:sz w:val="24"/>
          <w:szCs w:val="24"/>
          <w:lang w:val="pt-BR"/>
        </w:rPr>
        <w:t xml:space="preserve"> </w:t>
      </w:r>
      <w:r w:rsidRPr="001B406E">
        <w:rPr>
          <w:rFonts w:ascii="Arial" w:hAnsi="Arial" w:cs="Arial"/>
          <w:sz w:val="24"/>
          <w:szCs w:val="24"/>
          <w:lang w:val="pt-BR"/>
        </w:rPr>
        <w:t>Cadastro</w:t>
      </w:r>
      <w:r w:rsidRPr="001B406E">
        <w:rPr>
          <w:rFonts w:ascii="Arial" w:hAnsi="Arial" w:cs="Arial"/>
          <w:spacing w:val="28"/>
          <w:sz w:val="24"/>
          <w:szCs w:val="24"/>
          <w:lang w:val="pt-BR"/>
        </w:rPr>
        <w:t xml:space="preserve"> </w:t>
      </w:r>
      <w:r w:rsidRPr="001B406E">
        <w:rPr>
          <w:rFonts w:ascii="Arial" w:hAnsi="Arial" w:cs="Arial"/>
          <w:sz w:val="24"/>
          <w:szCs w:val="24"/>
          <w:lang w:val="pt-BR"/>
        </w:rPr>
        <w:t>Nacional</w:t>
      </w:r>
      <w:r w:rsidRPr="001B406E">
        <w:rPr>
          <w:rFonts w:ascii="Arial" w:hAnsi="Arial" w:cs="Arial"/>
          <w:spacing w:val="28"/>
          <w:sz w:val="24"/>
          <w:szCs w:val="24"/>
          <w:lang w:val="pt-BR"/>
        </w:rPr>
        <w:t xml:space="preserve"> </w:t>
      </w:r>
      <w:r w:rsidRPr="001B406E">
        <w:rPr>
          <w:rFonts w:ascii="Arial" w:hAnsi="Arial" w:cs="Arial"/>
          <w:sz w:val="24"/>
          <w:szCs w:val="24"/>
          <w:lang w:val="pt-BR"/>
        </w:rPr>
        <w:t>de</w:t>
      </w:r>
      <w:r w:rsidRPr="001B406E">
        <w:rPr>
          <w:rFonts w:ascii="Arial" w:hAnsi="Arial" w:cs="Arial"/>
          <w:spacing w:val="-56"/>
          <w:sz w:val="24"/>
          <w:szCs w:val="24"/>
          <w:lang w:val="pt-BR"/>
        </w:rPr>
        <w:t xml:space="preserve"> </w:t>
      </w:r>
      <w:r w:rsidRPr="001B406E">
        <w:rPr>
          <w:rFonts w:ascii="Arial" w:hAnsi="Arial" w:cs="Arial"/>
          <w:sz w:val="24"/>
          <w:szCs w:val="24"/>
          <w:lang w:val="pt-BR"/>
        </w:rPr>
        <w:t>Empresas</w:t>
      </w:r>
      <w:r w:rsidRPr="001B406E">
        <w:rPr>
          <w:rFonts w:ascii="Arial" w:hAnsi="Arial" w:cs="Arial"/>
          <w:spacing w:val="-2"/>
          <w:sz w:val="24"/>
          <w:szCs w:val="24"/>
          <w:lang w:val="pt-BR"/>
        </w:rPr>
        <w:t xml:space="preserve"> </w:t>
      </w:r>
      <w:r w:rsidRPr="001B406E">
        <w:rPr>
          <w:rFonts w:ascii="Arial" w:hAnsi="Arial" w:cs="Arial"/>
          <w:sz w:val="24"/>
          <w:szCs w:val="24"/>
          <w:lang w:val="pt-BR"/>
        </w:rPr>
        <w:t>Punidas</w:t>
      </w:r>
      <w:r w:rsidRPr="001B406E">
        <w:rPr>
          <w:rFonts w:ascii="Arial" w:hAnsi="Arial" w:cs="Arial"/>
          <w:spacing w:val="-1"/>
          <w:sz w:val="24"/>
          <w:szCs w:val="24"/>
          <w:lang w:val="pt-BR"/>
        </w:rPr>
        <w:t xml:space="preserve"> </w:t>
      </w:r>
      <w:r w:rsidRPr="001B406E">
        <w:rPr>
          <w:rFonts w:ascii="Arial" w:hAnsi="Arial" w:cs="Arial"/>
          <w:sz w:val="24"/>
          <w:szCs w:val="24"/>
          <w:lang w:val="pt-BR"/>
        </w:rPr>
        <w:t>–</w:t>
      </w:r>
      <w:r w:rsidRPr="001B406E">
        <w:rPr>
          <w:rFonts w:ascii="Arial" w:hAnsi="Arial" w:cs="Arial"/>
          <w:spacing w:val="-1"/>
          <w:sz w:val="24"/>
          <w:szCs w:val="24"/>
          <w:lang w:val="pt-BR"/>
        </w:rPr>
        <w:t xml:space="preserve"> </w:t>
      </w:r>
      <w:r w:rsidRPr="001B406E">
        <w:rPr>
          <w:rFonts w:ascii="Arial" w:hAnsi="Arial" w:cs="Arial"/>
          <w:sz w:val="24"/>
          <w:szCs w:val="24"/>
          <w:lang w:val="pt-BR"/>
        </w:rPr>
        <w:t>CNEP (</w:t>
      </w:r>
      <w:hyperlink r:id="rId11">
        <w:r w:rsidRPr="001B406E">
          <w:rPr>
            <w:rFonts w:ascii="Arial" w:hAnsi="Arial" w:cs="Arial"/>
            <w:color w:val="006FC0"/>
            <w:sz w:val="24"/>
            <w:szCs w:val="24"/>
            <w:u w:val="single" w:color="006FC0"/>
            <w:lang w:val="pt-BR"/>
          </w:rPr>
          <w:t>www.portaldatransparencia.gov.br/</w:t>
        </w:r>
      </w:hyperlink>
      <w:r w:rsidRPr="001B406E">
        <w:rPr>
          <w:rFonts w:ascii="Arial" w:hAnsi="Arial" w:cs="Arial"/>
          <w:sz w:val="24"/>
          <w:szCs w:val="24"/>
          <w:lang w:val="pt-BR"/>
        </w:rPr>
        <w:t>);</w:t>
      </w:r>
    </w:p>
    <w:p w14:paraId="6F2DD233" w14:textId="77777777" w:rsidR="00731BE0" w:rsidRPr="001B406E" w:rsidRDefault="00731BE0" w:rsidP="001B0942">
      <w:pPr>
        <w:pStyle w:val="PargrafodaLista"/>
        <w:numPr>
          <w:ilvl w:val="2"/>
          <w:numId w:val="23"/>
        </w:numPr>
        <w:tabs>
          <w:tab w:val="left" w:pos="986"/>
        </w:tabs>
        <w:spacing w:before="95" w:line="237" w:lineRule="auto"/>
        <w:ind w:right="187" w:firstLine="0"/>
        <w:rPr>
          <w:rFonts w:ascii="Arial" w:hAnsi="Arial" w:cs="Arial"/>
          <w:sz w:val="24"/>
          <w:szCs w:val="24"/>
          <w:lang w:val="pt-BR"/>
        </w:rPr>
      </w:pPr>
      <w:r w:rsidRPr="001B406E">
        <w:rPr>
          <w:rFonts w:ascii="Arial" w:hAnsi="Arial" w:cs="Arial"/>
          <w:sz w:val="24"/>
          <w:szCs w:val="24"/>
          <w:lang w:val="pt-BR"/>
        </w:rPr>
        <w:t>Cadastro</w:t>
      </w:r>
      <w:r w:rsidRPr="001B406E">
        <w:rPr>
          <w:rFonts w:ascii="Arial" w:hAnsi="Arial" w:cs="Arial"/>
          <w:spacing w:val="10"/>
          <w:sz w:val="24"/>
          <w:szCs w:val="24"/>
          <w:lang w:val="pt-BR"/>
        </w:rPr>
        <w:t xml:space="preserve"> </w:t>
      </w:r>
      <w:r w:rsidRPr="001B406E">
        <w:rPr>
          <w:rFonts w:ascii="Arial" w:hAnsi="Arial" w:cs="Arial"/>
          <w:sz w:val="24"/>
          <w:szCs w:val="24"/>
          <w:lang w:val="pt-BR"/>
        </w:rPr>
        <w:t>Nacional</w:t>
      </w:r>
      <w:r w:rsidRPr="001B406E">
        <w:rPr>
          <w:rFonts w:ascii="Arial" w:hAnsi="Arial" w:cs="Arial"/>
          <w:spacing w:val="10"/>
          <w:sz w:val="24"/>
          <w:szCs w:val="24"/>
          <w:lang w:val="pt-BR"/>
        </w:rPr>
        <w:t xml:space="preserve"> </w:t>
      </w:r>
      <w:r w:rsidRPr="001B406E">
        <w:rPr>
          <w:rFonts w:ascii="Arial" w:hAnsi="Arial" w:cs="Arial"/>
          <w:sz w:val="24"/>
          <w:szCs w:val="24"/>
          <w:lang w:val="pt-BR"/>
        </w:rPr>
        <w:t>de</w:t>
      </w:r>
      <w:r w:rsidRPr="001B406E">
        <w:rPr>
          <w:rFonts w:ascii="Arial" w:hAnsi="Arial" w:cs="Arial"/>
          <w:spacing w:val="10"/>
          <w:sz w:val="24"/>
          <w:szCs w:val="24"/>
          <w:lang w:val="pt-BR"/>
        </w:rPr>
        <w:t xml:space="preserve"> </w:t>
      </w:r>
      <w:r w:rsidRPr="001B406E">
        <w:rPr>
          <w:rFonts w:ascii="Arial" w:hAnsi="Arial" w:cs="Arial"/>
          <w:sz w:val="24"/>
          <w:szCs w:val="24"/>
          <w:lang w:val="pt-BR"/>
        </w:rPr>
        <w:t>Condenações</w:t>
      </w:r>
      <w:r w:rsidRPr="001B406E">
        <w:rPr>
          <w:rFonts w:ascii="Arial" w:hAnsi="Arial" w:cs="Arial"/>
          <w:spacing w:val="10"/>
          <w:sz w:val="24"/>
          <w:szCs w:val="24"/>
          <w:lang w:val="pt-BR"/>
        </w:rPr>
        <w:t xml:space="preserve"> </w:t>
      </w:r>
      <w:r w:rsidRPr="001B406E">
        <w:rPr>
          <w:rFonts w:ascii="Arial" w:hAnsi="Arial" w:cs="Arial"/>
          <w:sz w:val="24"/>
          <w:szCs w:val="24"/>
          <w:lang w:val="pt-BR"/>
        </w:rPr>
        <w:t>Cíveis</w:t>
      </w:r>
      <w:r w:rsidRPr="001B406E">
        <w:rPr>
          <w:rFonts w:ascii="Arial" w:hAnsi="Arial" w:cs="Arial"/>
          <w:spacing w:val="10"/>
          <w:sz w:val="24"/>
          <w:szCs w:val="24"/>
          <w:lang w:val="pt-BR"/>
        </w:rPr>
        <w:t xml:space="preserve"> </w:t>
      </w:r>
      <w:r w:rsidRPr="001B406E">
        <w:rPr>
          <w:rFonts w:ascii="Arial" w:hAnsi="Arial" w:cs="Arial"/>
          <w:sz w:val="24"/>
          <w:szCs w:val="24"/>
          <w:lang w:val="pt-BR"/>
        </w:rPr>
        <w:t>por</w:t>
      </w:r>
      <w:r w:rsidRPr="001B406E">
        <w:rPr>
          <w:rFonts w:ascii="Arial" w:hAnsi="Arial" w:cs="Arial"/>
          <w:spacing w:val="10"/>
          <w:sz w:val="24"/>
          <w:szCs w:val="24"/>
          <w:lang w:val="pt-BR"/>
        </w:rPr>
        <w:t xml:space="preserve"> </w:t>
      </w:r>
      <w:r w:rsidRPr="001B406E">
        <w:rPr>
          <w:rFonts w:ascii="Arial" w:hAnsi="Arial" w:cs="Arial"/>
          <w:sz w:val="24"/>
          <w:szCs w:val="24"/>
          <w:lang w:val="pt-BR"/>
        </w:rPr>
        <w:t>Atos</w:t>
      </w:r>
      <w:r w:rsidRPr="001B406E">
        <w:rPr>
          <w:rFonts w:ascii="Arial" w:hAnsi="Arial" w:cs="Arial"/>
          <w:spacing w:val="14"/>
          <w:sz w:val="24"/>
          <w:szCs w:val="24"/>
          <w:lang w:val="pt-BR"/>
        </w:rPr>
        <w:t xml:space="preserve"> </w:t>
      </w:r>
      <w:r w:rsidRPr="001B406E">
        <w:rPr>
          <w:rFonts w:ascii="Arial" w:hAnsi="Arial" w:cs="Arial"/>
          <w:sz w:val="24"/>
          <w:szCs w:val="24"/>
          <w:lang w:val="pt-BR"/>
        </w:rPr>
        <w:t>de</w:t>
      </w:r>
      <w:r w:rsidRPr="001B406E">
        <w:rPr>
          <w:rFonts w:ascii="Arial" w:hAnsi="Arial" w:cs="Arial"/>
          <w:spacing w:val="10"/>
          <w:sz w:val="24"/>
          <w:szCs w:val="24"/>
          <w:lang w:val="pt-BR"/>
        </w:rPr>
        <w:t xml:space="preserve"> </w:t>
      </w:r>
      <w:r w:rsidRPr="001B406E">
        <w:rPr>
          <w:rFonts w:ascii="Arial" w:hAnsi="Arial" w:cs="Arial"/>
          <w:sz w:val="24"/>
          <w:szCs w:val="24"/>
          <w:lang w:val="pt-BR"/>
        </w:rPr>
        <w:t>Improbidade</w:t>
      </w:r>
      <w:r w:rsidRPr="001B406E">
        <w:rPr>
          <w:rFonts w:ascii="Arial" w:hAnsi="Arial" w:cs="Arial"/>
          <w:spacing w:val="10"/>
          <w:sz w:val="24"/>
          <w:szCs w:val="24"/>
          <w:lang w:val="pt-BR"/>
        </w:rPr>
        <w:t xml:space="preserve"> </w:t>
      </w:r>
      <w:r w:rsidRPr="001B406E">
        <w:rPr>
          <w:rFonts w:ascii="Arial" w:hAnsi="Arial" w:cs="Arial"/>
          <w:sz w:val="24"/>
          <w:szCs w:val="24"/>
          <w:lang w:val="pt-BR"/>
        </w:rPr>
        <w:t>Administrativa,</w:t>
      </w:r>
      <w:r w:rsidRPr="001B406E">
        <w:rPr>
          <w:rFonts w:ascii="Arial" w:hAnsi="Arial" w:cs="Arial"/>
          <w:spacing w:val="9"/>
          <w:sz w:val="24"/>
          <w:szCs w:val="24"/>
          <w:lang w:val="pt-BR"/>
        </w:rPr>
        <w:t xml:space="preserve"> </w:t>
      </w:r>
      <w:r w:rsidRPr="001B406E">
        <w:rPr>
          <w:rFonts w:ascii="Arial" w:hAnsi="Arial" w:cs="Arial"/>
          <w:sz w:val="24"/>
          <w:szCs w:val="24"/>
          <w:lang w:val="pt-BR"/>
        </w:rPr>
        <w:t>mantido</w:t>
      </w:r>
      <w:r w:rsidRPr="001B406E">
        <w:rPr>
          <w:rFonts w:ascii="Arial" w:hAnsi="Arial" w:cs="Arial"/>
          <w:spacing w:val="11"/>
          <w:sz w:val="24"/>
          <w:szCs w:val="24"/>
          <w:lang w:val="pt-BR"/>
        </w:rPr>
        <w:t xml:space="preserve"> </w:t>
      </w:r>
      <w:r w:rsidRPr="001B406E">
        <w:rPr>
          <w:rFonts w:ascii="Arial" w:hAnsi="Arial" w:cs="Arial"/>
          <w:sz w:val="24"/>
          <w:szCs w:val="24"/>
          <w:lang w:val="pt-BR"/>
        </w:rPr>
        <w:t>pelo</w:t>
      </w:r>
      <w:r w:rsidRPr="001B406E">
        <w:rPr>
          <w:rFonts w:ascii="Arial" w:hAnsi="Arial" w:cs="Arial"/>
          <w:spacing w:val="-56"/>
          <w:sz w:val="24"/>
          <w:szCs w:val="24"/>
          <w:lang w:val="pt-BR"/>
        </w:rPr>
        <w:t xml:space="preserve"> </w:t>
      </w:r>
      <w:r w:rsidRPr="001B406E">
        <w:rPr>
          <w:rFonts w:ascii="Arial" w:hAnsi="Arial" w:cs="Arial"/>
          <w:sz w:val="24"/>
          <w:szCs w:val="24"/>
          <w:lang w:val="pt-BR"/>
        </w:rPr>
        <w:t>Conselho</w:t>
      </w:r>
      <w:r w:rsidRPr="001B406E">
        <w:rPr>
          <w:rFonts w:ascii="Arial" w:hAnsi="Arial" w:cs="Arial"/>
          <w:spacing w:val="-4"/>
          <w:sz w:val="24"/>
          <w:szCs w:val="24"/>
          <w:lang w:val="pt-BR"/>
        </w:rPr>
        <w:t xml:space="preserve"> </w:t>
      </w:r>
      <w:r w:rsidRPr="001B406E">
        <w:rPr>
          <w:rFonts w:ascii="Arial" w:hAnsi="Arial" w:cs="Arial"/>
          <w:sz w:val="24"/>
          <w:szCs w:val="24"/>
          <w:lang w:val="pt-BR"/>
        </w:rPr>
        <w:t>Nacional</w:t>
      </w:r>
      <w:r w:rsidRPr="001B406E">
        <w:rPr>
          <w:rFonts w:ascii="Arial" w:hAnsi="Arial" w:cs="Arial"/>
          <w:spacing w:val="-1"/>
          <w:sz w:val="24"/>
          <w:szCs w:val="24"/>
          <w:lang w:val="pt-BR"/>
        </w:rPr>
        <w:t xml:space="preserve"> </w:t>
      </w:r>
      <w:r w:rsidRPr="001B406E">
        <w:rPr>
          <w:rFonts w:ascii="Arial" w:hAnsi="Arial" w:cs="Arial"/>
          <w:sz w:val="24"/>
          <w:szCs w:val="24"/>
          <w:lang w:val="pt-BR"/>
        </w:rPr>
        <w:t>de</w:t>
      </w:r>
      <w:r w:rsidRPr="001B406E">
        <w:rPr>
          <w:rFonts w:ascii="Arial" w:hAnsi="Arial" w:cs="Arial"/>
          <w:spacing w:val="-2"/>
          <w:sz w:val="24"/>
          <w:szCs w:val="24"/>
          <w:lang w:val="pt-BR"/>
        </w:rPr>
        <w:t xml:space="preserve"> </w:t>
      </w:r>
      <w:r w:rsidRPr="001B406E">
        <w:rPr>
          <w:rFonts w:ascii="Arial" w:hAnsi="Arial" w:cs="Arial"/>
          <w:sz w:val="24"/>
          <w:szCs w:val="24"/>
          <w:lang w:val="pt-BR"/>
        </w:rPr>
        <w:t>Justiça</w:t>
      </w:r>
      <w:r w:rsidRPr="001B406E">
        <w:rPr>
          <w:rFonts w:ascii="Arial" w:hAnsi="Arial" w:cs="Arial"/>
          <w:spacing w:val="1"/>
          <w:sz w:val="24"/>
          <w:szCs w:val="24"/>
          <w:lang w:val="pt-BR"/>
        </w:rPr>
        <w:t xml:space="preserve"> </w:t>
      </w:r>
      <w:r w:rsidRPr="001B406E">
        <w:rPr>
          <w:rFonts w:ascii="Arial" w:hAnsi="Arial" w:cs="Arial"/>
          <w:color w:val="0066FF"/>
          <w:sz w:val="24"/>
          <w:szCs w:val="24"/>
          <w:lang w:val="pt-BR"/>
        </w:rPr>
        <w:t>(</w:t>
      </w:r>
      <w:hyperlink r:id="rId12">
        <w:r w:rsidRPr="001B406E">
          <w:rPr>
            <w:rFonts w:ascii="Arial" w:hAnsi="Arial" w:cs="Arial"/>
            <w:color w:val="006FC0"/>
            <w:sz w:val="24"/>
            <w:szCs w:val="24"/>
            <w:lang w:val="pt-BR"/>
          </w:rPr>
          <w:t>www.cnj.jus.br/improbidade_adm/consultar_requerido.php</w:t>
        </w:r>
      </w:hyperlink>
      <w:r w:rsidRPr="001B406E">
        <w:rPr>
          <w:rFonts w:ascii="Arial" w:hAnsi="Arial" w:cs="Arial"/>
          <w:color w:val="0066FF"/>
          <w:sz w:val="24"/>
          <w:szCs w:val="24"/>
          <w:lang w:val="pt-BR"/>
        </w:rPr>
        <w:t>).</w:t>
      </w:r>
    </w:p>
    <w:p w14:paraId="4EDEEF70" w14:textId="55C66CC6" w:rsidR="00731BE0" w:rsidRPr="001B406E" w:rsidRDefault="008808A9" w:rsidP="001B0942">
      <w:pPr>
        <w:pStyle w:val="PargrafodaLista"/>
        <w:numPr>
          <w:ilvl w:val="2"/>
          <w:numId w:val="23"/>
        </w:numPr>
        <w:tabs>
          <w:tab w:val="left" w:pos="426"/>
          <w:tab w:val="left" w:pos="1276"/>
          <w:tab w:val="left" w:pos="2287"/>
          <w:tab w:val="left" w:pos="3566"/>
          <w:tab w:val="left" w:pos="4626"/>
          <w:tab w:val="left" w:pos="5334"/>
          <w:tab w:val="left" w:pos="6406"/>
          <w:tab w:val="left" w:pos="6954"/>
          <w:tab w:val="left" w:pos="7933"/>
          <w:tab w:val="left" w:pos="8477"/>
          <w:tab w:val="left" w:pos="9341"/>
          <w:tab w:val="left" w:pos="9768"/>
        </w:tabs>
        <w:spacing w:line="237" w:lineRule="auto"/>
        <w:ind w:right="185" w:firstLine="0"/>
        <w:rPr>
          <w:rFonts w:ascii="Arial" w:hAnsi="Arial" w:cs="Arial"/>
          <w:sz w:val="24"/>
          <w:szCs w:val="24"/>
          <w:lang w:val="pt-BR"/>
        </w:rPr>
      </w:pPr>
      <w:r w:rsidRPr="001B406E">
        <w:rPr>
          <w:rFonts w:ascii="Arial" w:hAnsi="Arial" w:cs="Arial"/>
          <w:sz w:val="24"/>
          <w:szCs w:val="24"/>
          <w:lang w:val="pt-BR"/>
        </w:rPr>
        <w:t xml:space="preserve">Lista de Inidôneos, </w:t>
      </w:r>
      <w:r w:rsidR="00731BE0" w:rsidRPr="001B406E">
        <w:rPr>
          <w:rFonts w:ascii="Arial" w:hAnsi="Arial" w:cs="Arial"/>
          <w:sz w:val="24"/>
          <w:szCs w:val="24"/>
          <w:lang w:val="pt-BR"/>
        </w:rPr>
        <w:t>man</w:t>
      </w:r>
      <w:r w:rsidRPr="001B406E">
        <w:rPr>
          <w:rFonts w:ascii="Arial" w:hAnsi="Arial" w:cs="Arial"/>
          <w:sz w:val="24"/>
          <w:szCs w:val="24"/>
          <w:lang w:val="pt-BR"/>
        </w:rPr>
        <w:t xml:space="preserve">tida pelo Tribunal de Contas da União – </w:t>
      </w:r>
      <w:r w:rsidR="00731BE0" w:rsidRPr="001B406E">
        <w:rPr>
          <w:rFonts w:ascii="Arial" w:hAnsi="Arial" w:cs="Arial"/>
          <w:spacing w:val="-1"/>
          <w:sz w:val="24"/>
          <w:szCs w:val="24"/>
          <w:lang w:val="pt-BR"/>
        </w:rPr>
        <w:t>TCU</w:t>
      </w:r>
      <w:r w:rsidR="00731BE0" w:rsidRPr="001B406E">
        <w:rPr>
          <w:rFonts w:ascii="Arial" w:hAnsi="Arial" w:cs="Arial"/>
          <w:color w:val="006FC0"/>
          <w:spacing w:val="-56"/>
          <w:sz w:val="24"/>
          <w:szCs w:val="24"/>
          <w:lang w:val="pt-BR"/>
        </w:rPr>
        <w:t xml:space="preserve"> </w:t>
      </w:r>
      <w:hyperlink r:id="rId13">
        <w:r w:rsidR="00731BE0" w:rsidRPr="001B406E">
          <w:rPr>
            <w:rFonts w:ascii="Arial" w:hAnsi="Arial" w:cs="Arial"/>
            <w:color w:val="006FC0"/>
            <w:sz w:val="24"/>
            <w:szCs w:val="24"/>
            <w:u w:val="single" w:color="006FC0"/>
            <w:lang w:val="pt-BR"/>
          </w:rPr>
          <w:t>https://contas.tcu.gov.br/ords/f?p=1660:3:0</w:t>
        </w:r>
      </w:hyperlink>
    </w:p>
    <w:p w14:paraId="131D5F0D" w14:textId="77777777" w:rsidR="00085AE8" w:rsidRPr="001B406E" w:rsidRDefault="00085AE8" w:rsidP="001B0942">
      <w:pPr>
        <w:pStyle w:val="PargrafodaLista"/>
        <w:numPr>
          <w:ilvl w:val="2"/>
          <w:numId w:val="23"/>
        </w:numPr>
        <w:tabs>
          <w:tab w:val="left" w:pos="1017"/>
        </w:tabs>
        <w:spacing w:before="94"/>
        <w:ind w:right="189" w:firstLine="0"/>
        <w:rPr>
          <w:rFonts w:ascii="Arial" w:hAnsi="Arial" w:cs="Arial"/>
          <w:sz w:val="24"/>
          <w:szCs w:val="24"/>
          <w:lang w:val="pt-BR"/>
        </w:rPr>
      </w:pPr>
      <w:r w:rsidRPr="001B406E">
        <w:rPr>
          <w:rFonts w:ascii="Arial" w:hAnsi="Arial" w:cs="Arial"/>
          <w:sz w:val="24"/>
          <w:szCs w:val="24"/>
          <w:lang w:val="pt-BR"/>
        </w:rPr>
        <w:t>A consulta aos cadastros será realizada em nome da empresa licitante e também de seu sócio</w:t>
      </w:r>
      <w:r w:rsidRPr="001B406E">
        <w:rPr>
          <w:rFonts w:ascii="Arial" w:hAnsi="Arial" w:cs="Arial"/>
          <w:spacing w:val="1"/>
          <w:sz w:val="24"/>
          <w:szCs w:val="24"/>
          <w:lang w:val="pt-BR"/>
        </w:rPr>
        <w:t xml:space="preserve"> </w:t>
      </w:r>
      <w:r w:rsidRPr="001B406E">
        <w:rPr>
          <w:rFonts w:ascii="Arial" w:hAnsi="Arial" w:cs="Arial"/>
          <w:sz w:val="24"/>
          <w:szCs w:val="24"/>
          <w:lang w:val="pt-BR"/>
        </w:rPr>
        <w:t>majoritário, por força do artigo 12 da Lei n° 8.429, de 1992, que prevê, dentre as sanções impostas ao</w:t>
      </w:r>
      <w:r w:rsidRPr="001B406E">
        <w:rPr>
          <w:rFonts w:ascii="Arial" w:hAnsi="Arial" w:cs="Arial"/>
          <w:spacing w:val="1"/>
          <w:sz w:val="24"/>
          <w:szCs w:val="24"/>
          <w:lang w:val="pt-BR"/>
        </w:rPr>
        <w:t xml:space="preserve"> </w:t>
      </w:r>
      <w:r w:rsidRPr="001B406E">
        <w:rPr>
          <w:rFonts w:ascii="Arial" w:hAnsi="Arial" w:cs="Arial"/>
          <w:sz w:val="24"/>
          <w:szCs w:val="24"/>
          <w:lang w:val="pt-BR"/>
        </w:rPr>
        <w:t>responsável pela prática de ato de improbidade administrativa, a proibição de contratar com o Poder</w:t>
      </w:r>
      <w:r w:rsidRPr="001B406E">
        <w:rPr>
          <w:rFonts w:ascii="Arial" w:hAnsi="Arial" w:cs="Arial"/>
          <w:spacing w:val="1"/>
          <w:sz w:val="24"/>
          <w:szCs w:val="24"/>
          <w:lang w:val="pt-BR"/>
        </w:rPr>
        <w:t xml:space="preserve"> </w:t>
      </w:r>
      <w:r w:rsidRPr="001B406E">
        <w:rPr>
          <w:rFonts w:ascii="Arial" w:hAnsi="Arial" w:cs="Arial"/>
          <w:sz w:val="24"/>
          <w:szCs w:val="24"/>
          <w:lang w:val="pt-BR"/>
        </w:rPr>
        <w:t>Público,</w:t>
      </w:r>
      <w:r w:rsidRPr="001B406E">
        <w:rPr>
          <w:rFonts w:ascii="Arial" w:hAnsi="Arial" w:cs="Arial"/>
          <w:spacing w:val="-3"/>
          <w:sz w:val="24"/>
          <w:szCs w:val="24"/>
          <w:lang w:val="pt-BR"/>
        </w:rPr>
        <w:t xml:space="preserve"> </w:t>
      </w:r>
      <w:r w:rsidRPr="001B406E">
        <w:rPr>
          <w:rFonts w:ascii="Arial" w:hAnsi="Arial" w:cs="Arial"/>
          <w:sz w:val="24"/>
          <w:szCs w:val="24"/>
          <w:lang w:val="pt-BR"/>
        </w:rPr>
        <w:t>inclusive</w:t>
      </w:r>
      <w:r w:rsidRPr="001B406E">
        <w:rPr>
          <w:rFonts w:ascii="Arial" w:hAnsi="Arial" w:cs="Arial"/>
          <w:spacing w:val="-1"/>
          <w:sz w:val="24"/>
          <w:szCs w:val="24"/>
          <w:lang w:val="pt-BR"/>
        </w:rPr>
        <w:t xml:space="preserve"> </w:t>
      </w:r>
      <w:r w:rsidRPr="001B406E">
        <w:rPr>
          <w:rFonts w:ascii="Arial" w:hAnsi="Arial" w:cs="Arial"/>
          <w:sz w:val="24"/>
          <w:szCs w:val="24"/>
          <w:lang w:val="pt-BR"/>
        </w:rPr>
        <w:t>por</w:t>
      </w:r>
      <w:r w:rsidRPr="001B406E">
        <w:rPr>
          <w:rFonts w:ascii="Arial" w:hAnsi="Arial" w:cs="Arial"/>
          <w:spacing w:val="-2"/>
          <w:sz w:val="24"/>
          <w:szCs w:val="24"/>
          <w:lang w:val="pt-BR"/>
        </w:rPr>
        <w:t xml:space="preserve"> </w:t>
      </w:r>
      <w:r w:rsidRPr="001B406E">
        <w:rPr>
          <w:rFonts w:ascii="Arial" w:hAnsi="Arial" w:cs="Arial"/>
          <w:sz w:val="24"/>
          <w:szCs w:val="24"/>
          <w:lang w:val="pt-BR"/>
        </w:rPr>
        <w:t>intermédio</w:t>
      </w:r>
      <w:r w:rsidRPr="001B406E">
        <w:rPr>
          <w:rFonts w:ascii="Arial" w:hAnsi="Arial" w:cs="Arial"/>
          <w:spacing w:val="-1"/>
          <w:sz w:val="24"/>
          <w:szCs w:val="24"/>
          <w:lang w:val="pt-BR"/>
        </w:rPr>
        <w:t xml:space="preserve"> </w:t>
      </w:r>
      <w:r w:rsidRPr="001B406E">
        <w:rPr>
          <w:rFonts w:ascii="Arial" w:hAnsi="Arial" w:cs="Arial"/>
          <w:sz w:val="24"/>
          <w:szCs w:val="24"/>
          <w:lang w:val="pt-BR"/>
        </w:rPr>
        <w:t>de</w:t>
      </w:r>
      <w:r w:rsidRPr="001B406E">
        <w:rPr>
          <w:rFonts w:ascii="Arial" w:hAnsi="Arial" w:cs="Arial"/>
          <w:spacing w:val="-1"/>
          <w:sz w:val="24"/>
          <w:szCs w:val="24"/>
          <w:lang w:val="pt-BR"/>
        </w:rPr>
        <w:t xml:space="preserve"> </w:t>
      </w:r>
      <w:r w:rsidRPr="001B406E">
        <w:rPr>
          <w:rFonts w:ascii="Arial" w:hAnsi="Arial" w:cs="Arial"/>
          <w:sz w:val="24"/>
          <w:szCs w:val="24"/>
          <w:lang w:val="pt-BR"/>
        </w:rPr>
        <w:t>pessoa</w:t>
      </w:r>
      <w:r w:rsidRPr="001B406E">
        <w:rPr>
          <w:rFonts w:ascii="Arial" w:hAnsi="Arial" w:cs="Arial"/>
          <w:spacing w:val="-2"/>
          <w:sz w:val="24"/>
          <w:szCs w:val="24"/>
          <w:lang w:val="pt-BR"/>
        </w:rPr>
        <w:t xml:space="preserve"> </w:t>
      </w:r>
      <w:r w:rsidRPr="001B406E">
        <w:rPr>
          <w:rFonts w:ascii="Arial" w:hAnsi="Arial" w:cs="Arial"/>
          <w:sz w:val="24"/>
          <w:szCs w:val="24"/>
          <w:lang w:val="pt-BR"/>
        </w:rPr>
        <w:t>jurídica</w:t>
      </w:r>
      <w:r w:rsidRPr="001B406E">
        <w:rPr>
          <w:rFonts w:ascii="Arial" w:hAnsi="Arial" w:cs="Arial"/>
          <w:spacing w:val="-4"/>
          <w:sz w:val="24"/>
          <w:szCs w:val="24"/>
          <w:lang w:val="pt-BR"/>
        </w:rPr>
        <w:t xml:space="preserve"> </w:t>
      </w:r>
      <w:r w:rsidRPr="001B406E">
        <w:rPr>
          <w:rFonts w:ascii="Arial" w:hAnsi="Arial" w:cs="Arial"/>
          <w:sz w:val="24"/>
          <w:szCs w:val="24"/>
          <w:lang w:val="pt-BR"/>
        </w:rPr>
        <w:t>da</w:t>
      </w:r>
      <w:r w:rsidRPr="001B406E">
        <w:rPr>
          <w:rFonts w:ascii="Arial" w:hAnsi="Arial" w:cs="Arial"/>
          <w:spacing w:val="-1"/>
          <w:sz w:val="24"/>
          <w:szCs w:val="24"/>
          <w:lang w:val="pt-BR"/>
        </w:rPr>
        <w:t xml:space="preserve"> </w:t>
      </w:r>
      <w:r w:rsidRPr="001B406E">
        <w:rPr>
          <w:rFonts w:ascii="Arial" w:hAnsi="Arial" w:cs="Arial"/>
          <w:sz w:val="24"/>
          <w:szCs w:val="24"/>
          <w:lang w:val="pt-BR"/>
        </w:rPr>
        <w:t>qual seja</w:t>
      </w:r>
      <w:r w:rsidRPr="001B406E">
        <w:rPr>
          <w:rFonts w:ascii="Arial" w:hAnsi="Arial" w:cs="Arial"/>
          <w:spacing w:val="-1"/>
          <w:sz w:val="24"/>
          <w:szCs w:val="24"/>
          <w:lang w:val="pt-BR"/>
        </w:rPr>
        <w:t xml:space="preserve"> </w:t>
      </w:r>
      <w:r w:rsidRPr="001B406E">
        <w:rPr>
          <w:rFonts w:ascii="Arial" w:hAnsi="Arial" w:cs="Arial"/>
          <w:sz w:val="24"/>
          <w:szCs w:val="24"/>
          <w:lang w:val="pt-BR"/>
        </w:rPr>
        <w:t>sócio</w:t>
      </w:r>
      <w:r w:rsidRPr="001B406E">
        <w:rPr>
          <w:rFonts w:ascii="Arial" w:hAnsi="Arial" w:cs="Arial"/>
          <w:spacing w:val="-5"/>
          <w:sz w:val="24"/>
          <w:szCs w:val="24"/>
          <w:lang w:val="pt-BR"/>
        </w:rPr>
        <w:t xml:space="preserve"> </w:t>
      </w:r>
      <w:r w:rsidRPr="001B406E">
        <w:rPr>
          <w:rFonts w:ascii="Arial" w:hAnsi="Arial" w:cs="Arial"/>
          <w:sz w:val="24"/>
          <w:szCs w:val="24"/>
          <w:lang w:val="pt-BR"/>
        </w:rPr>
        <w:t>majoritário.</w:t>
      </w:r>
    </w:p>
    <w:p w14:paraId="1AB59515" w14:textId="77777777" w:rsidR="00731BE0" w:rsidRPr="001B406E" w:rsidRDefault="00731BE0" w:rsidP="001B0942">
      <w:pPr>
        <w:pStyle w:val="PargrafodaLista"/>
        <w:numPr>
          <w:ilvl w:val="3"/>
          <w:numId w:val="23"/>
        </w:numPr>
        <w:tabs>
          <w:tab w:val="left" w:pos="1560"/>
        </w:tabs>
        <w:ind w:left="567" w:right="190" w:firstLine="0"/>
        <w:rPr>
          <w:rFonts w:ascii="Arial" w:hAnsi="Arial" w:cs="Arial"/>
          <w:sz w:val="24"/>
          <w:szCs w:val="24"/>
          <w:lang w:val="pt-BR"/>
        </w:rPr>
      </w:pPr>
      <w:r w:rsidRPr="001B406E">
        <w:rPr>
          <w:rFonts w:ascii="Arial" w:hAnsi="Arial" w:cs="Arial"/>
          <w:sz w:val="24"/>
          <w:szCs w:val="24"/>
          <w:lang w:val="pt-BR"/>
        </w:rPr>
        <w:t>Caso conste na Consulta de Situação do Fornecedor a existência de Ocorrências Impeditivas</w:t>
      </w:r>
      <w:r w:rsidRPr="001B406E">
        <w:rPr>
          <w:rFonts w:ascii="Arial" w:hAnsi="Arial" w:cs="Arial"/>
          <w:spacing w:val="1"/>
          <w:sz w:val="24"/>
          <w:szCs w:val="24"/>
          <w:lang w:val="pt-BR"/>
        </w:rPr>
        <w:t xml:space="preserve"> </w:t>
      </w:r>
      <w:r w:rsidRPr="001B406E">
        <w:rPr>
          <w:rFonts w:ascii="Arial" w:hAnsi="Arial" w:cs="Arial"/>
          <w:sz w:val="24"/>
          <w:szCs w:val="24"/>
          <w:lang w:val="pt-BR"/>
        </w:rPr>
        <w:t>Indiretas, o gestor diligenciará para verificar se houve fraude por parte das empresas apontadas no</w:t>
      </w:r>
      <w:r w:rsidRPr="001B406E">
        <w:rPr>
          <w:rFonts w:ascii="Arial" w:hAnsi="Arial" w:cs="Arial"/>
          <w:spacing w:val="1"/>
          <w:sz w:val="24"/>
          <w:szCs w:val="24"/>
          <w:lang w:val="pt-BR"/>
        </w:rPr>
        <w:t xml:space="preserve"> </w:t>
      </w:r>
      <w:r w:rsidRPr="001B406E">
        <w:rPr>
          <w:rFonts w:ascii="Arial" w:hAnsi="Arial" w:cs="Arial"/>
          <w:sz w:val="24"/>
          <w:szCs w:val="24"/>
          <w:lang w:val="pt-BR"/>
        </w:rPr>
        <w:t>Relatório</w:t>
      </w:r>
      <w:r w:rsidRPr="001B406E">
        <w:rPr>
          <w:rFonts w:ascii="Arial" w:hAnsi="Arial" w:cs="Arial"/>
          <w:spacing w:val="-2"/>
          <w:sz w:val="24"/>
          <w:szCs w:val="24"/>
          <w:lang w:val="pt-BR"/>
        </w:rPr>
        <w:t xml:space="preserve"> </w:t>
      </w:r>
      <w:r w:rsidRPr="001B406E">
        <w:rPr>
          <w:rFonts w:ascii="Arial" w:hAnsi="Arial" w:cs="Arial"/>
          <w:sz w:val="24"/>
          <w:szCs w:val="24"/>
          <w:lang w:val="pt-BR"/>
        </w:rPr>
        <w:t>de</w:t>
      </w:r>
      <w:r w:rsidRPr="001B406E">
        <w:rPr>
          <w:rFonts w:ascii="Arial" w:hAnsi="Arial" w:cs="Arial"/>
          <w:spacing w:val="-1"/>
          <w:sz w:val="24"/>
          <w:szCs w:val="24"/>
          <w:lang w:val="pt-BR"/>
        </w:rPr>
        <w:t xml:space="preserve"> </w:t>
      </w:r>
      <w:r w:rsidRPr="001B406E">
        <w:rPr>
          <w:rFonts w:ascii="Arial" w:hAnsi="Arial" w:cs="Arial"/>
          <w:sz w:val="24"/>
          <w:szCs w:val="24"/>
          <w:lang w:val="pt-BR"/>
        </w:rPr>
        <w:t>Ocorrências</w:t>
      </w:r>
      <w:r w:rsidRPr="001B406E">
        <w:rPr>
          <w:rFonts w:ascii="Arial" w:hAnsi="Arial" w:cs="Arial"/>
          <w:spacing w:val="-1"/>
          <w:sz w:val="24"/>
          <w:szCs w:val="24"/>
          <w:lang w:val="pt-BR"/>
        </w:rPr>
        <w:t xml:space="preserve"> </w:t>
      </w:r>
      <w:r w:rsidRPr="001B406E">
        <w:rPr>
          <w:rFonts w:ascii="Arial" w:hAnsi="Arial" w:cs="Arial"/>
          <w:sz w:val="24"/>
          <w:szCs w:val="24"/>
          <w:lang w:val="pt-BR"/>
        </w:rPr>
        <w:t>Impeditivas</w:t>
      </w:r>
      <w:r w:rsidRPr="001B406E">
        <w:rPr>
          <w:rFonts w:ascii="Arial" w:hAnsi="Arial" w:cs="Arial"/>
          <w:spacing w:val="-1"/>
          <w:sz w:val="24"/>
          <w:szCs w:val="24"/>
          <w:lang w:val="pt-BR"/>
        </w:rPr>
        <w:t xml:space="preserve"> </w:t>
      </w:r>
      <w:r w:rsidRPr="001B406E">
        <w:rPr>
          <w:rFonts w:ascii="Arial" w:hAnsi="Arial" w:cs="Arial"/>
          <w:sz w:val="24"/>
          <w:szCs w:val="24"/>
          <w:lang w:val="pt-BR"/>
        </w:rPr>
        <w:t>Indiretas.</w:t>
      </w:r>
    </w:p>
    <w:p w14:paraId="7F56300D" w14:textId="5F398C83" w:rsidR="00731BE0" w:rsidRPr="001B406E" w:rsidRDefault="00731BE0" w:rsidP="001B0942">
      <w:pPr>
        <w:pStyle w:val="PargrafodaLista"/>
        <w:numPr>
          <w:ilvl w:val="3"/>
          <w:numId w:val="23"/>
        </w:numPr>
        <w:tabs>
          <w:tab w:val="left" w:pos="1560"/>
        </w:tabs>
        <w:ind w:left="567" w:right="189" w:firstLine="0"/>
        <w:rPr>
          <w:rFonts w:ascii="Arial" w:hAnsi="Arial" w:cs="Arial"/>
          <w:sz w:val="24"/>
          <w:szCs w:val="24"/>
          <w:lang w:val="pt-BR"/>
        </w:rPr>
      </w:pPr>
      <w:r w:rsidRPr="001B406E">
        <w:rPr>
          <w:rFonts w:ascii="Arial" w:hAnsi="Arial" w:cs="Arial"/>
          <w:sz w:val="24"/>
          <w:szCs w:val="24"/>
          <w:lang w:val="pt-BR"/>
        </w:rPr>
        <w:t>A</w:t>
      </w:r>
      <w:r w:rsidRPr="001B406E">
        <w:rPr>
          <w:rFonts w:ascii="Arial" w:hAnsi="Arial" w:cs="Arial"/>
          <w:spacing w:val="10"/>
          <w:sz w:val="24"/>
          <w:szCs w:val="24"/>
          <w:lang w:val="pt-BR"/>
        </w:rPr>
        <w:t xml:space="preserve"> </w:t>
      </w:r>
      <w:r w:rsidRPr="001B406E">
        <w:rPr>
          <w:rFonts w:ascii="Arial" w:hAnsi="Arial" w:cs="Arial"/>
          <w:sz w:val="24"/>
          <w:szCs w:val="24"/>
          <w:lang w:val="pt-BR"/>
        </w:rPr>
        <w:t>tentativa</w:t>
      </w:r>
      <w:r w:rsidRPr="001B406E">
        <w:rPr>
          <w:rFonts w:ascii="Arial" w:hAnsi="Arial" w:cs="Arial"/>
          <w:spacing w:val="11"/>
          <w:sz w:val="24"/>
          <w:szCs w:val="24"/>
          <w:lang w:val="pt-BR"/>
        </w:rPr>
        <w:t xml:space="preserve"> </w:t>
      </w:r>
      <w:r w:rsidRPr="001B406E">
        <w:rPr>
          <w:rFonts w:ascii="Arial" w:hAnsi="Arial" w:cs="Arial"/>
          <w:sz w:val="24"/>
          <w:szCs w:val="24"/>
          <w:lang w:val="pt-BR"/>
        </w:rPr>
        <w:t>de</w:t>
      </w:r>
      <w:r w:rsidRPr="001B406E">
        <w:rPr>
          <w:rFonts w:ascii="Arial" w:hAnsi="Arial" w:cs="Arial"/>
          <w:spacing w:val="11"/>
          <w:sz w:val="24"/>
          <w:szCs w:val="24"/>
          <w:lang w:val="pt-BR"/>
        </w:rPr>
        <w:t xml:space="preserve"> </w:t>
      </w:r>
      <w:r w:rsidRPr="001B406E">
        <w:rPr>
          <w:rFonts w:ascii="Arial" w:hAnsi="Arial" w:cs="Arial"/>
          <w:sz w:val="24"/>
          <w:szCs w:val="24"/>
          <w:lang w:val="pt-BR"/>
        </w:rPr>
        <w:t>burla</w:t>
      </w:r>
      <w:r w:rsidRPr="001B406E">
        <w:rPr>
          <w:rFonts w:ascii="Arial" w:hAnsi="Arial" w:cs="Arial"/>
          <w:spacing w:val="12"/>
          <w:sz w:val="24"/>
          <w:szCs w:val="24"/>
          <w:lang w:val="pt-BR"/>
        </w:rPr>
        <w:t xml:space="preserve"> </w:t>
      </w:r>
      <w:r w:rsidRPr="001B406E">
        <w:rPr>
          <w:rFonts w:ascii="Arial" w:hAnsi="Arial" w:cs="Arial"/>
          <w:sz w:val="24"/>
          <w:szCs w:val="24"/>
          <w:lang w:val="pt-BR"/>
        </w:rPr>
        <w:t>será</w:t>
      </w:r>
      <w:r w:rsidRPr="001B406E">
        <w:rPr>
          <w:rFonts w:ascii="Arial" w:hAnsi="Arial" w:cs="Arial"/>
          <w:spacing w:val="10"/>
          <w:sz w:val="24"/>
          <w:szCs w:val="24"/>
          <w:lang w:val="pt-BR"/>
        </w:rPr>
        <w:t xml:space="preserve"> </w:t>
      </w:r>
      <w:r w:rsidRPr="001B406E">
        <w:rPr>
          <w:rFonts w:ascii="Arial" w:hAnsi="Arial" w:cs="Arial"/>
          <w:sz w:val="24"/>
          <w:szCs w:val="24"/>
          <w:lang w:val="pt-BR"/>
        </w:rPr>
        <w:t>verificada</w:t>
      </w:r>
      <w:r w:rsidRPr="001B406E">
        <w:rPr>
          <w:rFonts w:ascii="Arial" w:hAnsi="Arial" w:cs="Arial"/>
          <w:spacing w:val="11"/>
          <w:sz w:val="24"/>
          <w:szCs w:val="24"/>
          <w:lang w:val="pt-BR"/>
        </w:rPr>
        <w:t xml:space="preserve"> </w:t>
      </w:r>
      <w:r w:rsidRPr="001B406E">
        <w:rPr>
          <w:rFonts w:ascii="Arial" w:hAnsi="Arial" w:cs="Arial"/>
          <w:sz w:val="24"/>
          <w:szCs w:val="24"/>
          <w:lang w:val="pt-BR"/>
        </w:rPr>
        <w:t>por</w:t>
      </w:r>
      <w:r w:rsidRPr="001B406E">
        <w:rPr>
          <w:rFonts w:ascii="Arial" w:hAnsi="Arial" w:cs="Arial"/>
          <w:spacing w:val="9"/>
          <w:sz w:val="24"/>
          <w:szCs w:val="24"/>
          <w:lang w:val="pt-BR"/>
        </w:rPr>
        <w:t xml:space="preserve"> </w:t>
      </w:r>
      <w:r w:rsidRPr="001B406E">
        <w:rPr>
          <w:rFonts w:ascii="Arial" w:hAnsi="Arial" w:cs="Arial"/>
          <w:sz w:val="24"/>
          <w:szCs w:val="24"/>
          <w:lang w:val="pt-BR"/>
        </w:rPr>
        <w:t>meio</w:t>
      </w:r>
      <w:r w:rsidRPr="001B406E">
        <w:rPr>
          <w:rFonts w:ascii="Arial" w:hAnsi="Arial" w:cs="Arial"/>
          <w:spacing w:val="11"/>
          <w:sz w:val="24"/>
          <w:szCs w:val="24"/>
          <w:lang w:val="pt-BR"/>
        </w:rPr>
        <w:t xml:space="preserve"> </w:t>
      </w:r>
      <w:r w:rsidRPr="001B406E">
        <w:rPr>
          <w:rFonts w:ascii="Arial" w:hAnsi="Arial" w:cs="Arial"/>
          <w:sz w:val="24"/>
          <w:szCs w:val="24"/>
          <w:lang w:val="pt-BR"/>
        </w:rPr>
        <w:t>dos</w:t>
      </w:r>
      <w:r w:rsidRPr="001B406E">
        <w:rPr>
          <w:rFonts w:ascii="Arial" w:hAnsi="Arial" w:cs="Arial"/>
          <w:spacing w:val="11"/>
          <w:sz w:val="24"/>
          <w:szCs w:val="24"/>
          <w:lang w:val="pt-BR"/>
        </w:rPr>
        <w:t xml:space="preserve"> </w:t>
      </w:r>
      <w:r w:rsidRPr="001B406E">
        <w:rPr>
          <w:rFonts w:ascii="Arial" w:hAnsi="Arial" w:cs="Arial"/>
          <w:sz w:val="24"/>
          <w:szCs w:val="24"/>
          <w:lang w:val="pt-BR"/>
        </w:rPr>
        <w:t>vínculos</w:t>
      </w:r>
      <w:r w:rsidRPr="001B406E">
        <w:rPr>
          <w:rFonts w:ascii="Arial" w:hAnsi="Arial" w:cs="Arial"/>
          <w:spacing w:val="10"/>
          <w:sz w:val="24"/>
          <w:szCs w:val="24"/>
          <w:lang w:val="pt-BR"/>
        </w:rPr>
        <w:t xml:space="preserve"> </w:t>
      </w:r>
      <w:r w:rsidRPr="001B406E">
        <w:rPr>
          <w:rFonts w:ascii="Arial" w:hAnsi="Arial" w:cs="Arial"/>
          <w:sz w:val="24"/>
          <w:szCs w:val="24"/>
          <w:lang w:val="pt-BR"/>
        </w:rPr>
        <w:t>societários,</w:t>
      </w:r>
      <w:r w:rsidRPr="001B406E">
        <w:rPr>
          <w:rFonts w:ascii="Arial" w:hAnsi="Arial" w:cs="Arial"/>
          <w:spacing w:val="10"/>
          <w:sz w:val="24"/>
          <w:szCs w:val="24"/>
          <w:lang w:val="pt-BR"/>
        </w:rPr>
        <w:t xml:space="preserve"> </w:t>
      </w:r>
      <w:r w:rsidRPr="001B406E">
        <w:rPr>
          <w:rFonts w:ascii="Arial" w:hAnsi="Arial" w:cs="Arial"/>
          <w:sz w:val="24"/>
          <w:szCs w:val="24"/>
          <w:lang w:val="pt-BR"/>
        </w:rPr>
        <w:t>linhas</w:t>
      </w:r>
      <w:r w:rsidRPr="001B406E">
        <w:rPr>
          <w:rFonts w:ascii="Arial" w:hAnsi="Arial" w:cs="Arial"/>
          <w:spacing w:val="11"/>
          <w:sz w:val="24"/>
          <w:szCs w:val="24"/>
          <w:lang w:val="pt-BR"/>
        </w:rPr>
        <w:t xml:space="preserve"> </w:t>
      </w:r>
      <w:r w:rsidRPr="001B406E">
        <w:rPr>
          <w:rFonts w:ascii="Arial" w:hAnsi="Arial" w:cs="Arial"/>
          <w:sz w:val="24"/>
          <w:szCs w:val="24"/>
          <w:lang w:val="pt-BR"/>
        </w:rPr>
        <w:t>de</w:t>
      </w:r>
      <w:r w:rsidRPr="001B406E">
        <w:rPr>
          <w:rFonts w:ascii="Arial" w:hAnsi="Arial" w:cs="Arial"/>
          <w:spacing w:val="10"/>
          <w:sz w:val="24"/>
          <w:szCs w:val="24"/>
          <w:lang w:val="pt-BR"/>
        </w:rPr>
        <w:t xml:space="preserve"> </w:t>
      </w:r>
      <w:proofErr w:type="gramStart"/>
      <w:r w:rsidRPr="001B406E">
        <w:rPr>
          <w:rFonts w:ascii="Arial" w:hAnsi="Arial" w:cs="Arial"/>
          <w:sz w:val="24"/>
          <w:szCs w:val="24"/>
          <w:lang w:val="pt-BR"/>
        </w:rPr>
        <w:t>fornecimento</w:t>
      </w:r>
      <w:r w:rsidRPr="001B406E">
        <w:rPr>
          <w:rFonts w:ascii="Arial" w:hAnsi="Arial" w:cs="Arial"/>
          <w:spacing w:val="-55"/>
          <w:sz w:val="24"/>
          <w:szCs w:val="24"/>
          <w:lang w:val="pt-BR"/>
        </w:rPr>
        <w:t xml:space="preserve"> </w:t>
      </w:r>
      <w:r w:rsidR="008808A9" w:rsidRPr="001B406E">
        <w:rPr>
          <w:rFonts w:ascii="Arial" w:hAnsi="Arial" w:cs="Arial"/>
          <w:spacing w:val="-55"/>
          <w:sz w:val="24"/>
          <w:szCs w:val="24"/>
          <w:lang w:val="pt-BR"/>
        </w:rPr>
        <w:t xml:space="preserve"> </w:t>
      </w:r>
      <w:r w:rsidRPr="001B406E">
        <w:rPr>
          <w:rFonts w:ascii="Arial" w:hAnsi="Arial" w:cs="Arial"/>
          <w:sz w:val="24"/>
          <w:szCs w:val="24"/>
          <w:lang w:val="pt-BR"/>
        </w:rPr>
        <w:t>similares</w:t>
      </w:r>
      <w:proofErr w:type="gramEnd"/>
      <w:r w:rsidRPr="001B406E">
        <w:rPr>
          <w:rFonts w:ascii="Arial" w:hAnsi="Arial" w:cs="Arial"/>
          <w:sz w:val="24"/>
          <w:szCs w:val="24"/>
          <w:lang w:val="pt-BR"/>
        </w:rPr>
        <w:t>,</w:t>
      </w:r>
      <w:r w:rsidRPr="001B406E">
        <w:rPr>
          <w:rFonts w:ascii="Arial" w:hAnsi="Arial" w:cs="Arial"/>
          <w:spacing w:val="-2"/>
          <w:sz w:val="24"/>
          <w:szCs w:val="24"/>
          <w:lang w:val="pt-BR"/>
        </w:rPr>
        <w:t xml:space="preserve"> </w:t>
      </w:r>
      <w:r w:rsidRPr="001B406E">
        <w:rPr>
          <w:rFonts w:ascii="Arial" w:hAnsi="Arial" w:cs="Arial"/>
          <w:sz w:val="24"/>
          <w:szCs w:val="24"/>
          <w:lang w:val="pt-BR"/>
        </w:rPr>
        <w:t>dentre</w:t>
      </w:r>
      <w:r w:rsidRPr="001B406E">
        <w:rPr>
          <w:rFonts w:ascii="Arial" w:hAnsi="Arial" w:cs="Arial"/>
          <w:spacing w:val="-2"/>
          <w:sz w:val="24"/>
          <w:szCs w:val="24"/>
          <w:lang w:val="pt-BR"/>
        </w:rPr>
        <w:t xml:space="preserve"> </w:t>
      </w:r>
      <w:r w:rsidRPr="001B406E">
        <w:rPr>
          <w:rFonts w:ascii="Arial" w:hAnsi="Arial" w:cs="Arial"/>
          <w:sz w:val="24"/>
          <w:szCs w:val="24"/>
          <w:lang w:val="pt-BR"/>
        </w:rPr>
        <w:t>outros.</w:t>
      </w:r>
    </w:p>
    <w:p w14:paraId="12FC5767" w14:textId="77777777" w:rsidR="00731BE0" w:rsidRPr="001B406E" w:rsidRDefault="00731BE0" w:rsidP="001B0942">
      <w:pPr>
        <w:pStyle w:val="PargrafodaLista"/>
        <w:numPr>
          <w:ilvl w:val="3"/>
          <w:numId w:val="23"/>
        </w:numPr>
        <w:tabs>
          <w:tab w:val="left" w:pos="1560"/>
        </w:tabs>
        <w:ind w:left="567" w:right="134" w:firstLine="0"/>
        <w:rPr>
          <w:rFonts w:ascii="Arial" w:hAnsi="Arial" w:cs="Arial"/>
          <w:sz w:val="24"/>
          <w:szCs w:val="24"/>
          <w:lang w:val="pt-BR"/>
        </w:rPr>
      </w:pPr>
      <w:r w:rsidRPr="001B406E">
        <w:rPr>
          <w:rFonts w:ascii="Arial" w:hAnsi="Arial" w:cs="Arial"/>
          <w:sz w:val="24"/>
          <w:szCs w:val="24"/>
          <w:lang w:val="pt-BR"/>
        </w:rPr>
        <w:t>O</w:t>
      </w:r>
      <w:r w:rsidRPr="001B406E">
        <w:rPr>
          <w:rFonts w:ascii="Arial" w:hAnsi="Arial" w:cs="Arial"/>
          <w:spacing w:val="-3"/>
          <w:sz w:val="24"/>
          <w:szCs w:val="24"/>
          <w:lang w:val="pt-BR"/>
        </w:rPr>
        <w:t xml:space="preserve"> </w:t>
      </w:r>
      <w:r w:rsidRPr="001B406E">
        <w:rPr>
          <w:rFonts w:ascii="Arial" w:hAnsi="Arial" w:cs="Arial"/>
          <w:sz w:val="24"/>
          <w:szCs w:val="24"/>
          <w:lang w:val="pt-BR"/>
        </w:rPr>
        <w:t>licitante</w:t>
      </w:r>
      <w:r w:rsidRPr="001B406E">
        <w:rPr>
          <w:rFonts w:ascii="Arial" w:hAnsi="Arial" w:cs="Arial"/>
          <w:spacing w:val="-1"/>
          <w:sz w:val="24"/>
          <w:szCs w:val="24"/>
          <w:lang w:val="pt-BR"/>
        </w:rPr>
        <w:t xml:space="preserve"> </w:t>
      </w:r>
      <w:r w:rsidRPr="001B406E">
        <w:rPr>
          <w:rFonts w:ascii="Arial" w:hAnsi="Arial" w:cs="Arial"/>
          <w:sz w:val="24"/>
          <w:szCs w:val="24"/>
          <w:lang w:val="pt-BR"/>
        </w:rPr>
        <w:t>será</w:t>
      </w:r>
      <w:r w:rsidRPr="001B406E">
        <w:rPr>
          <w:rFonts w:ascii="Arial" w:hAnsi="Arial" w:cs="Arial"/>
          <w:spacing w:val="-3"/>
          <w:sz w:val="24"/>
          <w:szCs w:val="24"/>
          <w:lang w:val="pt-BR"/>
        </w:rPr>
        <w:t xml:space="preserve"> </w:t>
      </w:r>
      <w:r w:rsidRPr="001B406E">
        <w:rPr>
          <w:rFonts w:ascii="Arial" w:hAnsi="Arial" w:cs="Arial"/>
          <w:sz w:val="24"/>
          <w:szCs w:val="24"/>
          <w:lang w:val="pt-BR"/>
        </w:rPr>
        <w:t>convocado</w:t>
      </w:r>
      <w:r w:rsidRPr="001B406E">
        <w:rPr>
          <w:rFonts w:ascii="Arial" w:hAnsi="Arial" w:cs="Arial"/>
          <w:spacing w:val="-2"/>
          <w:sz w:val="24"/>
          <w:szCs w:val="24"/>
          <w:lang w:val="pt-BR"/>
        </w:rPr>
        <w:t xml:space="preserve"> </w:t>
      </w:r>
      <w:r w:rsidRPr="001B406E">
        <w:rPr>
          <w:rFonts w:ascii="Arial" w:hAnsi="Arial" w:cs="Arial"/>
          <w:sz w:val="24"/>
          <w:szCs w:val="24"/>
          <w:lang w:val="pt-BR"/>
        </w:rPr>
        <w:t>para</w:t>
      </w:r>
      <w:r w:rsidRPr="001B406E">
        <w:rPr>
          <w:rFonts w:ascii="Arial" w:hAnsi="Arial" w:cs="Arial"/>
          <w:spacing w:val="-4"/>
          <w:sz w:val="24"/>
          <w:szCs w:val="24"/>
          <w:lang w:val="pt-BR"/>
        </w:rPr>
        <w:t xml:space="preserve"> </w:t>
      </w:r>
      <w:r w:rsidRPr="001B406E">
        <w:rPr>
          <w:rFonts w:ascii="Arial" w:hAnsi="Arial" w:cs="Arial"/>
          <w:sz w:val="24"/>
          <w:szCs w:val="24"/>
          <w:lang w:val="pt-BR"/>
        </w:rPr>
        <w:t>manifestação</w:t>
      </w:r>
      <w:r w:rsidRPr="001B406E">
        <w:rPr>
          <w:rFonts w:ascii="Arial" w:hAnsi="Arial" w:cs="Arial"/>
          <w:spacing w:val="-1"/>
          <w:sz w:val="24"/>
          <w:szCs w:val="24"/>
          <w:lang w:val="pt-BR"/>
        </w:rPr>
        <w:t xml:space="preserve"> </w:t>
      </w:r>
      <w:r w:rsidRPr="001B406E">
        <w:rPr>
          <w:rFonts w:ascii="Arial" w:hAnsi="Arial" w:cs="Arial"/>
          <w:sz w:val="24"/>
          <w:szCs w:val="24"/>
          <w:lang w:val="pt-BR"/>
        </w:rPr>
        <w:t>previamente</w:t>
      </w:r>
      <w:r w:rsidRPr="001B406E">
        <w:rPr>
          <w:rFonts w:ascii="Arial" w:hAnsi="Arial" w:cs="Arial"/>
          <w:spacing w:val="-2"/>
          <w:sz w:val="24"/>
          <w:szCs w:val="24"/>
          <w:lang w:val="pt-BR"/>
        </w:rPr>
        <w:t xml:space="preserve"> </w:t>
      </w:r>
      <w:r w:rsidRPr="001B406E">
        <w:rPr>
          <w:rFonts w:ascii="Arial" w:hAnsi="Arial" w:cs="Arial"/>
          <w:sz w:val="24"/>
          <w:szCs w:val="24"/>
          <w:lang w:val="pt-BR"/>
        </w:rPr>
        <w:t>à</w:t>
      </w:r>
      <w:r w:rsidRPr="001B406E">
        <w:rPr>
          <w:rFonts w:ascii="Arial" w:hAnsi="Arial" w:cs="Arial"/>
          <w:spacing w:val="-2"/>
          <w:sz w:val="24"/>
          <w:szCs w:val="24"/>
          <w:lang w:val="pt-BR"/>
        </w:rPr>
        <w:t xml:space="preserve"> </w:t>
      </w:r>
      <w:r w:rsidRPr="001B406E">
        <w:rPr>
          <w:rFonts w:ascii="Arial" w:hAnsi="Arial" w:cs="Arial"/>
          <w:sz w:val="24"/>
          <w:szCs w:val="24"/>
          <w:lang w:val="pt-BR"/>
        </w:rPr>
        <w:t>sua</w:t>
      </w:r>
      <w:r w:rsidRPr="001B406E">
        <w:rPr>
          <w:rFonts w:ascii="Arial" w:hAnsi="Arial" w:cs="Arial"/>
          <w:spacing w:val="-1"/>
          <w:sz w:val="24"/>
          <w:szCs w:val="24"/>
          <w:lang w:val="pt-BR"/>
        </w:rPr>
        <w:t xml:space="preserve"> </w:t>
      </w:r>
      <w:r w:rsidRPr="001B406E">
        <w:rPr>
          <w:rFonts w:ascii="Arial" w:hAnsi="Arial" w:cs="Arial"/>
          <w:sz w:val="24"/>
          <w:szCs w:val="24"/>
          <w:lang w:val="pt-BR"/>
        </w:rPr>
        <w:t>desclassificação.</w:t>
      </w:r>
    </w:p>
    <w:p w14:paraId="40AED644" w14:textId="48AB2CCB" w:rsidR="00731BE0" w:rsidRPr="001B406E" w:rsidRDefault="00731BE0" w:rsidP="001B0942">
      <w:pPr>
        <w:pStyle w:val="PargrafodaLista"/>
        <w:numPr>
          <w:ilvl w:val="2"/>
          <w:numId w:val="23"/>
        </w:numPr>
        <w:tabs>
          <w:tab w:val="left" w:pos="986"/>
        </w:tabs>
        <w:spacing w:line="237" w:lineRule="auto"/>
        <w:ind w:left="567" w:right="185" w:firstLine="0"/>
        <w:rPr>
          <w:rFonts w:ascii="Arial" w:hAnsi="Arial" w:cs="Arial"/>
          <w:sz w:val="24"/>
          <w:szCs w:val="24"/>
          <w:lang w:val="pt-BR"/>
        </w:rPr>
      </w:pPr>
      <w:r w:rsidRPr="001B406E">
        <w:rPr>
          <w:rFonts w:ascii="Arial" w:hAnsi="Arial" w:cs="Arial"/>
          <w:sz w:val="24"/>
          <w:szCs w:val="24"/>
          <w:lang w:val="pt-BR"/>
        </w:rPr>
        <w:t>Constatada</w:t>
      </w:r>
      <w:r w:rsidRPr="001B406E">
        <w:rPr>
          <w:rFonts w:ascii="Arial" w:hAnsi="Arial" w:cs="Arial"/>
          <w:spacing w:val="1"/>
          <w:sz w:val="24"/>
          <w:szCs w:val="24"/>
          <w:lang w:val="pt-BR"/>
        </w:rPr>
        <w:t xml:space="preserve"> </w:t>
      </w:r>
      <w:r w:rsidRPr="001B406E">
        <w:rPr>
          <w:rFonts w:ascii="Arial" w:hAnsi="Arial" w:cs="Arial"/>
          <w:sz w:val="24"/>
          <w:szCs w:val="24"/>
          <w:lang w:val="pt-BR"/>
        </w:rPr>
        <w:t>a</w:t>
      </w:r>
      <w:r w:rsidRPr="001B406E">
        <w:rPr>
          <w:rFonts w:ascii="Arial" w:hAnsi="Arial" w:cs="Arial"/>
          <w:spacing w:val="1"/>
          <w:sz w:val="24"/>
          <w:szCs w:val="24"/>
          <w:lang w:val="pt-BR"/>
        </w:rPr>
        <w:t xml:space="preserve"> </w:t>
      </w:r>
      <w:r w:rsidRPr="001B406E">
        <w:rPr>
          <w:rFonts w:ascii="Arial" w:hAnsi="Arial" w:cs="Arial"/>
          <w:sz w:val="24"/>
          <w:szCs w:val="24"/>
          <w:lang w:val="pt-BR"/>
        </w:rPr>
        <w:t>existência</w:t>
      </w:r>
      <w:r w:rsidRPr="001B406E">
        <w:rPr>
          <w:rFonts w:ascii="Arial" w:hAnsi="Arial" w:cs="Arial"/>
          <w:spacing w:val="1"/>
          <w:sz w:val="24"/>
          <w:szCs w:val="24"/>
          <w:lang w:val="pt-BR"/>
        </w:rPr>
        <w:t xml:space="preserve"> </w:t>
      </w:r>
      <w:r w:rsidRPr="001B406E">
        <w:rPr>
          <w:rFonts w:ascii="Arial" w:hAnsi="Arial" w:cs="Arial"/>
          <w:sz w:val="24"/>
          <w:szCs w:val="24"/>
          <w:lang w:val="pt-BR"/>
        </w:rPr>
        <w:t>de</w:t>
      </w:r>
      <w:r w:rsidRPr="001B406E">
        <w:rPr>
          <w:rFonts w:ascii="Arial" w:hAnsi="Arial" w:cs="Arial"/>
          <w:spacing w:val="1"/>
          <w:sz w:val="24"/>
          <w:szCs w:val="24"/>
          <w:lang w:val="pt-BR"/>
        </w:rPr>
        <w:t xml:space="preserve"> </w:t>
      </w:r>
      <w:r w:rsidRPr="001B406E">
        <w:rPr>
          <w:rFonts w:ascii="Arial" w:hAnsi="Arial" w:cs="Arial"/>
          <w:sz w:val="24"/>
          <w:szCs w:val="24"/>
          <w:lang w:val="pt-BR"/>
        </w:rPr>
        <w:t>sanção,</w:t>
      </w:r>
      <w:r w:rsidRPr="001B406E">
        <w:rPr>
          <w:rFonts w:ascii="Arial" w:hAnsi="Arial" w:cs="Arial"/>
          <w:spacing w:val="1"/>
          <w:sz w:val="24"/>
          <w:szCs w:val="24"/>
          <w:lang w:val="pt-BR"/>
        </w:rPr>
        <w:t xml:space="preserve"> </w:t>
      </w:r>
      <w:r w:rsidRPr="001B406E">
        <w:rPr>
          <w:rFonts w:ascii="Arial" w:hAnsi="Arial" w:cs="Arial"/>
          <w:sz w:val="24"/>
          <w:szCs w:val="24"/>
          <w:lang w:val="pt-BR"/>
        </w:rPr>
        <w:t>o</w:t>
      </w:r>
      <w:r w:rsidRPr="001B406E">
        <w:rPr>
          <w:rFonts w:ascii="Arial" w:hAnsi="Arial" w:cs="Arial"/>
          <w:spacing w:val="1"/>
          <w:sz w:val="24"/>
          <w:szCs w:val="24"/>
          <w:lang w:val="pt-BR"/>
        </w:rPr>
        <w:t xml:space="preserve"> </w:t>
      </w:r>
      <w:r w:rsidRPr="001B406E">
        <w:rPr>
          <w:rFonts w:ascii="Arial" w:hAnsi="Arial" w:cs="Arial"/>
          <w:sz w:val="24"/>
          <w:szCs w:val="24"/>
          <w:lang w:val="pt-BR"/>
        </w:rPr>
        <w:t>Pregoeiro</w:t>
      </w:r>
      <w:r w:rsidRPr="001B406E">
        <w:rPr>
          <w:rFonts w:ascii="Arial" w:hAnsi="Arial" w:cs="Arial"/>
          <w:spacing w:val="1"/>
          <w:sz w:val="24"/>
          <w:szCs w:val="24"/>
          <w:lang w:val="pt-BR"/>
        </w:rPr>
        <w:t xml:space="preserve"> </w:t>
      </w:r>
      <w:r w:rsidRPr="001B406E">
        <w:rPr>
          <w:rFonts w:ascii="Arial" w:hAnsi="Arial" w:cs="Arial"/>
          <w:sz w:val="24"/>
          <w:szCs w:val="24"/>
          <w:lang w:val="pt-BR"/>
        </w:rPr>
        <w:t>reputará</w:t>
      </w:r>
      <w:r w:rsidRPr="001B406E">
        <w:rPr>
          <w:rFonts w:ascii="Arial" w:hAnsi="Arial" w:cs="Arial"/>
          <w:spacing w:val="1"/>
          <w:sz w:val="24"/>
          <w:szCs w:val="24"/>
          <w:lang w:val="pt-BR"/>
        </w:rPr>
        <w:t xml:space="preserve"> </w:t>
      </w:r>
      <w:r w:rsidRPr="001B406E">
        <w:rPr>
          <w:rFonts w:ascii="Arial" w:hAnsi="Arial" w:cs="Arial"/>
          <w:sz w:val="24"/>
          <w:szCs w:val="24"/>
          <w:lang w:val="pt-BR"/>
        </w:rPr>
        <w:t>o</w:t>
      </w:r>
      <w:r w:rsidRPr="001B406E">
        <w:rPr>
          <w:rFonts w:ascii="Arial" w:hAnsi="Arial" w:cs="Arial"/>
          <w:spacing w:val="1"/>
          <w:sz w:val="24"/>
          <w:szCs w:val="24"/>
          <w:lang w:val="pt-BR"/>
        </w:rPr>
        <w:t xml:space="preserve"> </w:t>
      </w:r>
      <w:r w:rsidRPr="001B406E">
        <w:rPr>
          <w:rFonts w:ascii="Arial" w:hAnsi="Arial" w:cs="Arial"/>
          <w:sz w:val="24"/>
          <w:szCs w:val="24"/>
          <w:lang w:val="pt-BR"/>
        </w:rPr>
        <w:t>licitante</w:t>
      </w:r>
      <w:r w:rsidRPr="001B406E">
        <w:rPr>
          <w:rFonts w:ascii="Arial" w:hAnsi="Arial" w:cs="Arial"/>
          <w:spacing w:val="1"/>
          <w:sz w:val="24"/>
          <w:szCs w:val="24"/>
          <w:lang w:val="pt-BR"/>
        </w:rPr>
        <w:t xml:space="preserve"> </w:t>
      </w:r>
      <w:r w:rsidRPr="001B406E">
        <w:rPr>
          <w:rFonts w:ascii="Arial" w:hAnsi="Arial" w:cs="Arial"/>
          <w:sz w:val="24"/>
          <w:szCs w:val="24"/>
          <w:lang w:val="pt-BR"/>
        </w:rPr>
        <w:t>inabilitado,</w:t>
      </w:r>
      <w:r w:rsidRPr="001B406E">
        <w:rPr>
          <w:rFonts w:ascii="Arial" w:hAnsi="Arial" w:cs="Arial"/>
          <w:spacing w:val="1"/>
          <w:sz w:val="24"/>
          <w:szCs w:val="24"/>
          <w:lang w:val="pt-BR"/>
        </w:rPr>
        <w:t xml:space="preserve"> </w:t>
      </w:r>
      <w:r w:rsidRPr="001B406E">
        <w:rPr>
          <w:rFonts w:ascii="Arial" w:hAnsi="Arial" w:cs="Arial"/>
          <w:sz w:val="24"/>
          <w:szCs w:val="24"/>
          <w:lang w:val="pt-BR"/>
        </w:rPr>
        <w:t>por</w:t>
      </w:r>
      <w:r w:rsidRPr="001B406E">
        <w:rPr>
          <w:rFonts w:ascii="Arial" w:hAnsi="Arial" w:cs="Arial"/>
          <w:spacing w:val="1"/>
          <w:sz w:val="24"/>
          <w:szCs w:val="24"/>
          <w:lang w:val="pt-BR"/>
        </w:rPr>
        <w:t xml:space="preserve"> </w:t>
      </w:r>
      <w:r w:rsidRPr="001B406E">
        <w:rPr>
          <w:rFonts w:ascii="Arial" w:hAnsi="Arial" w:cs="Arial"/>
          <w:sz w:val="24"/>
          <w:szCs w:val="24"/>
          <w:lang w:val="pt-BR"/>
        </w:rPr>
        <w:t>falta</w:t>
      </w:r>
      <w:r w:rsidRPr="001B406E">
        <w:rPr>
          <w:rFonts w:ascii="Arial" w:hAnsi="Arial" w:cs="Arial"/>
          <w:spacing w:val="1"/>
          <w:sz w:val="24"/>
          <w:szCs w:val="24"/>
          <w:lang w:val="pt-BR"/>
        </w:rPr>
        <w:t xml:space="preserve"> </w:t>
      </w:r>
      <w:r w:rsidRPr="001B406E">
        <w:rPr>
          <w:rFonts w:ascii="Arial" w:hAnsi="Arial" w:cs="Arial"/>
          <w:sz w:val="24"/>
          <w:szCs w:val="24"/>
          <w:lang w:val="pt-BR"/>
        </w:rPr>
        <w:t>de</w:t>
      </w:r>
      <w:r w:rsidRPr="001B406E">
        <w:rPr>
          <w:rFonts w:ascii="Arial" w:hAnsi="Arial" w:cs="Arial"/>
          <w:spacing w:val="-56"/>
          <w:sz w:val="24"/>
          <w:szCs w:val="24"/>
          <w:lang w:val="pt-BR"/>
        </w:rPr>
        <w:t xml:space="preserve"> </w:t>
      </w:r>
      <w:r w:rsidR="008808A9" w:rsidRPr="001B406E">
        <w:rPr>
          <w:rFonts w:ascii="Arial" w:hAnsi="Arial" w:cs="Arial"/>
          <w:spacing w:val="-56"/>
          <w:sz w:val="24"/>
          <w:szCs w:val="24"/>
          <w:lang w:val="pt-BR"/>
        </w:rPr>
        <w:t xml:space="preserve">  </w:t>
      </w:r>
      <w:r w:rsidRPr="001B406E">
        <w:rPr>
          <w:rFonts w:ascii="Arial" w:hAnsi="Arial" w:cs="Arial"/>
          <w:sz w:val="24"/>
          <w:szCs w:val="24"/>
          <w:lang w:val="pt-BR"/>
        </w:rPr>
        <w:t>condição</w:t>
      </w:r>
      <w:r w:rsidRPr="001B406E">
        <w:rPr>
          <w:rFonts w:ascii="Arial" w:hAnsi="Arial" w:cs="Arial"/>
          <w:spacing w:val="-2"/>
          <w:sz w:val="24"/>
          <w:szCs w:val="24"/>
          <w:lang w:val="pt-BR"/>
        </w:rPr>
        <w:t xml:space="preserve"> </w:t>
      </w:r>
      <w:r w:rsidRPr="001B406E">
        <w:rPr>
          <w:rFonts w:ascii="Arial" w:hAnsi="Arial" w:cs="Arial"/>
          <w:sz w:val="24"/>
          <w:szCs w:val="24"/>
          <w:lang w:val="pt-BR"/>
        </w:rPr>
        <w:t>de</w:t>
      </w:r>
      <w:r w:rsidRPr="001B406E">
        <w:rPr>
          <w:rFonts w:ascii="Arial" w:hAnsi="Arial" w:cs="Arial"/>
          <w:spacing w:val="-1"/>
          <w:sz w:val="24"/>
          <w:szCs w:val="24"/>
          <w:lang w:val="pt-BR"/>
        </w:rPr>
        <w:t xml:space="preserve"> </w:t>
      </w:r>
      <w:r w:rsidRPr="001B406E">
        <w:rPr>
          <w:rFonts w:ascii="Arial" w:hAnsi="Arial" w:cs="Arial"/>
          <w:sz w:val="24"/>
          <w:szCs w:val="24"/>
          <w:lang w:val="pt-BR"/>
        </w:rPr>
        <w:t>participação.</w:t>
      </w:r>
    </w:p>
    <w:p w14:paraId="658B0ACE" w14:textId="77777777" w:rsidR="00731BE0" w:rsidRPr="001B406E" w:rsidRDefault="00731BE0" w:rsidP="001B0942">
      <w:pPr>
        <w:pStyle w:val="PargrafodaLista"/>
        <w:numPr>
          <w:ilvl w:val="2"/>
          <w:numId w:val="23"/>
        </w:numPr>
        <w:tabs>
          <w:tab w:val="left" w:pos="986"/>
        </w:tabs>
        <w:spacing w:before="1" w:line="237" w:lineRule="auto"/>
        <w:ind w:left="567" w:right="187" w:firstLine="0"/>
        <w:rPr>
          <w:rFonts w:ascii="Arial" w:hAnsi="Arial" w:cs="Arial"/>
          <w:sz w:val="24"/>
          <w:szCs w:val="24"/>
          <w:lang w:val="pt-BR"/>
        </w:rPr>
      </w:pPr>
      <w:r w:rsidRPr="001B406E">
        <w:rPr>
          <w:rFonts w:ascii="Arial" w:hAnsi="Arial" w:cs="Arial"/>
          <w:sz w:val="24"/>
          <w:szCs w:val="24"/>
          <w:lang w:val="pt-BR"/>
        </w:rPr>
        <w:t>No caso de inabilitação, haverá nova verificação, pelo sistema, da eventual ocorrência do empate</w:t>
      </w:r>
      <w:r w:rsidRPr="001B406E">
        <w:rPr>
          <w:rFonts w:ascii="Arial" w:hAnsi="Arial" w:cs="Arial"/>
          <w:spacing w:val="1"/>
          <w:sz w:val="24"/>
          <w:szCs w:val="24"/>
          <w:lang w:val="pt-BR"/>
        </w:rPr>
        <w:t xml:space="preserve"> </w:t>
      </w:r>
      <w:r w:rsidRPr="001B406E">
        <w:rPr>
          <w:rFonts w:ascii="Arial" w:hAnsi="Arial" w:cs="Arial"/>
          <w:sz w:val="24"/>
          <w:szCs w:val="24"/>
          <w:lang w:val="pt-BR"/>
        </w:rPr>
        <w:t xml:space="preserve">ficto, previsto nos </w:t>
      </w:r>
      <w:proofErr w:type="spellStart"/>
      <w:r w:rsidRPr="001B406E">
        <w:rPr>
          <w:rFonts w:ascii="Arial" w:hAnsi="Arial" w:cs="Arial"/>
          <w:sz w:val="24"/>
          <w:szCs w:val="24"/>
          <w:lang w:val="pt-BR"/>
        </w:rPr>
        <w:t>arts</w:t>
      </w:r>
      <w:proofErr w:type="spellEnd"/>
      <w:r w:rsidRPr="001B406E">
        <w:rPr>
          <w:rFonts w:ascii="Arial" w:hAnsi="Arial" w:cs="Arial"/>
          <w:sz w:val="24"/>
          <w:szCs w:val="24"/>
          <w:lang w:val="pt-BR"/>
        </w:rPr>
        <w:t>. 44 e 45 da Lei Complementar nº 123, de 2006, seguindo-se a disciplina antes</w:t>
      </w:r>
      <w:r w:rsidRPr="001B406E">
        <w:rPr>
          <w:rFonts w:ascii="Arial" w:hAnsi="Arial" w:cs="Arial"/>
          <w:spacing w:val="1"/>
          <w:sz w:val="24"/>
          <w:szCs w:val="24"/>
          <w:lang w:val="pt-BR"/>
        </w:rPr>
        <w:t xml:space="preserve"> </w:t>
      </w:r>
      <w:r w:rsidRPr="001B406E">
        <w:rPr>
          <w:rFonts w:ascii="Arial" w:hAnsi="Arial" w:cs="Arial"/>
          <w:sz w:val="24"/>
          <w:szCs w:val="24"/>
          <w:lang w:val="pt-BR"/>
        </w:rPr>
        <w:t>estabelecida</w:t>
      </w:r>
      <w:r w:rsidRPr="001B406E">
        <w:rPr>
          <w:rFonts w:ascii="Arial" w:hAnsi="Arial" w:cs="Arial"/>
          <w:spacing w:val="-2"/>
          <w:sz w:val="24"/>
          <w:szCs w:val="24"/>
          <w:lang w:val="pt-BR"/>
        </w:rPr>
        <w:t xml:space="preserve"> </w:t>
      </w:r>
      <w:r w:rsidRPr="001B406E">
        <w:rPr>
          <w:rFonts w:ascii="Arial" w:hAnsi="Arial" w:cs="Arial"/>
          <w:sz w:val="24"/>
          <w:szCs w:val="24"/>
          <w:lang w:val="pt-BR"/>
        </w:rPr>
        <w:t>para</w:t>
      </w:r>
      <w:r w:rsidRPr="001B406E">
        <w:rPr>
          <w:rFonts w:ascii="Arial" w:hAnsi="Arial" w:cs="Arial"/>
          <w:spacing w:val="-1"/>
          <w:sz w:val="24"/>
          <w:szCs w:val="24"/>
          <w:lang w:val="pt-BR"/>
        </w:rPr>
        <w:t xml:space="preserve"> </w:t>
      </w:r>
      <w:r w:rsidRPr="001B406E">
        <w:rPr>
          <w:rFonts w:ascii="Arial" w:hAnsi="Arial" w:cs="Arial"/>
          <w:sz w:val="24"/>
          <w:szCs w:val="24"/>
          <w:lang w:val="pt-BR"/>
        </w:rPr>
        <w:t>aceitação</w:t>
      </w:r>
      <w:r w:rsidRPr="001B406E">
        <w:rPr>
          <w:rFonts w:ascii="Arial" w:hAnsi="Arial" w:cs="Arial"/>
          <w:spacing w:val="-1"/>
          <w:sz w:val="24"/>
          <w:szCs w:val="24"/>
          <w:lang w:val="pt-BR"/>
        </w:rPr>
        <w:t xml:space="preserve"> </w:t>
      </w:r>
      <w:r w:rsidRPr="001B406E">
        <w:rPr>
          <w:rFonts w:ascii="Arial" w:hAnsi="Arial" w:cs="Arial"/>
          <w:sz w:val="24"/>
          <w:szCs w:val="24"/>
          <w:lang w:val="pt-BR"/>
        </w:rPr>
        <w:t>da</w:t>
      </w:r>
      <w:r w:rsidRPr="001B406E">
        <w:rPr>
          <w:rFonts w:ascii="Arial" w:hAnsi="Arial" w:cs="Arial"/>
          <w:spacing w:val="-1"/>
          <w:sz w:val="24"/>
          <w:szCs w:val="24"/>
          <w:lang w:val="pt-BR"/>
        </w:rPr>
        <w:t xml:space="preserve"> </w:t>
      </w:r>
      <w:r w:rsidRPr="001B406E">
        <w:rPr>
          <w:rFonts w:ascii="Arial" w:hAnsi="Arial" w:cs="Arial"/>
          <w:sz w:val="24"/>
          <w:szCs w:val="24"/>
          <w:lang w:val="pt-BR"/>
        </w:rPr>
        <w:t>proposta</w:t>
      </w:r>
      <w:r w:rsidRPr="001B406E">
        <w:rPr>
          <w:rFonts w:ascii="Arial" w:hAnsi="Arial" w:cs="Arial"/>
          <w:spacing w:val="-1"/>
          <w:sz w:val="24"/>
          <w:szCs w:val="24"/>
          <w:lang w:val="pt-BR"/>
        </w:rPr>
        <w:t xml:space="preserve"> </w:t>
      </w:r>
      <w:r w:rsidRPr="001B406E">
        <w:rPr>
          <w:rFonts w:ascii="Arial" w:hAnsi="Arial" w:cs="Arial"/>
          <w:sz w:val="24"/>
          <w:szCs w:val="24"/>
          <w:lang w:val="pt-BR"/>
        </w:rPr>
        <w:t>subsequente.</w:t>
      </w:r>
    </w:p>
    <w:p w14:paraId="4F04E396" w14:textId="541AB7DB" w:rsidR="00731BE0" w:rsidRPr="001B406E" w:rsidRDefault="00731BE0" w:rsidP="001B0942">
      <w:pPr>
        <w:pStyle w:val="PargrafodaLista"/>
        <w:numPr>
          <w:ilvl w:val="1"/>
          <w:numId w:val="23"/>
        </w:numPr>
        <w:tabs>
          <w:tab w:val="left" w:pos="567"/>
        </w:tabs>
        <w:spacing w:line="237" w:lineRule="auto"/>
        <w:ind w:left="567" w:right="188" w:firstLine="0"/>
        <w:rPr>
          <w:rFonts w:ascii="Arial" w:hAnsi="Arial" w:cs="Arial"/>
          <w:sz w:val="24"/>
          <w:szCs w:val="24"/>
          <w:lang w:val="pt-BR"/>
        </w:rPr>
      </w:pPr>
      <w:r w:rsidRPr="001B406E">
        <w:rPr>
          <w:rFonts w:ascii="Arial" w:hAnsi="Arial" w:cs="Arial"/>
          <w:sz w:val="24"/>
          <w:szCs w:val="24"/>
          <w:lang w:val="pt-BR"/>
        </w:rPr>
        <w:t>Caso atendidas as condições de participação, a habilitação dos licitantes será verificada por meio do</w:t>
      </w:r>
      <w:r w:rsidRPr="001B406E">
        <w:rPr>
          <w:rFonts w:ascii="Arial" w:hAnsi="Arial" w:cs="Arial"/>
          <w:spacing w:val="1"/>
          <w:sz w:val="24"/>
          <w:szCs w:val="24"/>
          <w:lang w:val="pt-BR"/>
        </w:rPr>
        <w:t xml:space="preserve"> </w:t>
      </w:r>
      <w:r w:rsidRPr="001B406E">
        <w:rPr>
          <w:rFonts w:ascii="Arial" w:hAnsi="Arial" w:cs="Arial"/>
          <w:b/>
          <w:sz w:val="24"/>
          <w:szCs w:val="24"/>
          <w:lang w:val="pt-BR"/>
        </w:rPr>
        <w:t>PORTAL DE COMPRAS PUBLICAS</w:t>
      </w:r>
      <w:r w:rsidRPr="001B406E">
        <w:rPr>
          <w:rFonts w:ascii="Arial" w:hAnsi="Arial" w:cs="Arial"/>
          <w:sz w:val="24"/>
          <w:szCs w:val="24"/>
          <w:lang w:val="pt-BR"/>
        </w:rPr>
        <w:t>, em relação à habilitação jurídica, à regularidade fiscal e trabalhista, à</w:t>
      </w:r>
      <w:r w:rsidR="00FE35F7" w:rsidRPr="001B406E">
        <w:rPr>
          <w:rFonts w:ascii="Arial" w:hAnsi="Arial" w:cs="Arial"/>
          <w:sz w:val="24"/>
          <w:szCs w:val="24"/>
          <w:lang w:val="pt-BR"/>
        </w:rPr>
        <w:t xml:space="preserve"> </w:t>
      </w:r>
      <w:r w:rsidRPr="001B406E">
        <w:rPr>
          <w:rFonts w:ascii="Arial" w:hAnsi="Arial" w:cs="Arial"/>
          <w:sz w:val="24"/>
          <w:szCs w:val="24"/>
          <w:lang w:val="pt-BR"/>
        </w:rPr>
        <w:t>qualificação</w:t>
      </w:r>
      <w:r w:rsidRPr="001B406E">
        <w:rPr>
          <w:rFonts w:ascii="Arial" w:hAnsi="Arial" w:cs="Arial"/>
          <w:spacing w:val="-2"/>
          <w:sz w:val="24"/>
          <w:szCs w:val="24"/>
          <w:lang w:val="pt-BR"/>
        </w:rPr>
        <w:t xml:space="preserve"> </w:t>
      </w:r>
      <w:r w:rsidRPr="001B406E">
        <w:rPr>
          <w:rFonts w:ascii="Arial" w:hAnsi="Arial" w:cs="Arial"/>
          <w:sz w:val="24"/>
          <w:szCs w:val="24"/>
          <w:lang w:val="pt-BR"/>
        </w:rPr>
        <w:t>econômico-financeira</w:t>
      </w:r>
      <w:r w:rsidRPr="001B406E">
        <w:rPr>
          <w:rFonts w:ascii="Arial" w:hAnsi="Arial" w:cs="Arial"/>
          <w:spacing w:val="-1"/>
          <w:sz w:val="24"/>
          <w:szCs w:val="24"/>
          <w:lang w:val="pt-BR"/>
        </w:rPr>
        <w:t xml:space="preserve"> </w:t>
      </w:r>
      <w:r w:rsidRPr="001B406E">
        <w:rPr>
          <w:rFonts w:ascii="Arial" w:hAnsi="Arial" w:cs="Arial"/>
          <w:sz w:val="24"/>
          <w:szCs w:val="24"/>
          <w:lang w:val="pt-BR"/>
        </w:rPr>
        <w:t>e</w:t>
      </w:r>
      <w:r w:rsidRPr="001B406E">
        <w:rPr>
          <w:rFonts w:ascii="Arial" w:hAnsi="Arial" w:cs="Arial"/>
          <w:spacing w:val="-1"/>
          <w:sz w:val="24"/>
          <w:szCs w:val="24"/>
          <w:lang w:val="pt-BR"/>
        </w:rPr>
        <w:t xml:space="preserve"> </w:t>
      </w:r>
      <w:r w:rsidRPr="001B406E">
        <w:rPr>
          <w:rFonts w:ascii="Arial" w:hAnsi="Arial" w:cs="Arial"/>
          <w:sz w:val="24"/>
          <w:szCs w:val="24"/>
          <w:lang w:val="pt-BR"/>
        </w:rPr>
        <w:t>habilitação</w:t>
      </w:r>
      <w:r w:rsidRPr="001B406E">
        <w:rPr>
          <w:rFonts w:ascii="Arial" w:hAnsi="Arial" w:cs="Arial"/>
          <w:spacing w:val="-1"/>
          <w:sz w:val="24"/>
          <w:szCs w:val="24"/>
          <w:lang w:val="pt-BR"/>
        </w:rPr>
        <w:t xml:space="preserve"> </w:t>
      </w:r>
      <w:r w:rsidRPr="001B406E">
        <w:rPr>
          <w:rFonts w:ascii="Arial" w:hAnsi="Arial" w:cs="Arial"/>
          <w:sz w:val="24"/>
          <w:szCs w:val="24"/>
          <w:lang w:val="pt-BR"/>
        </w:rPr>
        <w:t>técnica.</w:t>
      </w:r>
    </w:p>
    <w:p w14:paraId="3A3E7D42" w14:textId="77777777" w:rsidR="00731BE0" w:rsidRPr="001B406E" w:rsidRDefault="00731BE0" w:rsidP="001B0942">
      <w:pPr>
        <w:pStyle w:val="PargrafodaLista"/>
        <w:numPr>
          <w:ilvl w:val="2"/>
          <w:numId w:val="23"/>
        </w:numPr>
        <w:tabs>
          <w:tab w:val="left" w:pos="1127"/>
        </w:tabs>
        <w:ind w:left="567" w:right="185" w:firstLine="0"/>
        <w:rPr>
          <w:rFonts w:ascii="Arial" w:hAnsi="Arial" w:cs="Arial"/>
          <w:sz w:val="24"/>
          <w:szCs w:val="24"/>
          <w:lang w:val="pt-BR"/>
        </w:rPr>
      </w:pPr>
      <w:r w:rsidRPr="001B406E">
        <w:rPr>
          <w:rFonts w:ascii="Arial" w:hAnsi="Arial" w:cs="Arial"/>
          <w:sz w:val="24"/>
          <w:szCs w:val="24"/>
          <w:lang w:val="pt-BR"/>
        </w:rPr>
        <w:t>É</w:t>
      </w:r>
      <w:r w:rsidRPr="001B406E">
        <w:rPr>
          <w:rFonts w:ascii="Arial" w:hAnsi="Arial" w:cs="Arial"/>
          <w:spacing w:val="1"/>
          <w:sz w:val="24"/>
          <w:szCs w:val="24"/>
          <w:lang w:val="pt-BR"/>
        </w:rPr>
        <w:t xml:space="preserve"> </w:t>
      </w:r>
      <w:r w:rsidRPr="001B406E">
        <w:rPr>
          <w:rFonts w:ascii="Arial" w:hAnsi="Arial" w:cs="Arial"/>
          <w:sz w:val="24"/>
          <w:szCs w:val="24"/>
          <w:lang w:val="pt-BR"/>
        </w:rPr>
        <w:t>dever</w:t>
      </w:r>
      <w:r w:rsidRPr="001B406E">
        <w:rPr>
          <w:rFonts w:ascii="Arial" w:hAnsi="Arial" w:cs="Arial"/>
          <w:spacing w:val="1"/>
          <w:sz w:val="24"/>
          <w:szCs w:val="24"/>
          <w:lang w:val="pt-BR"/>
        </w:rPr>
        <w:t xml:space="preserve"> </w:t>
      </w:r>
      <w:r w:rsidRPr="001B406E">
        <w:rPr>
          <w:rFonts w:ascii="Arial" w:hAnsi="Arial" w:cs="Arial"/>
          <w:sz w:val="24"/>
          <w:szCs w:val="24"/>
          <w:lang w:val="pt-BR"/>
        </w:rPr>
        <w:t>do</w:t>
      </w:r>
      <w:r w:rsidRPr="001B406E">
        <w:rPr>
          <w:rFonts w:ascii="Arial" w:hAnsi="Arial" w:cs="Arial"/>
          <w:spacing w:val="1"/>
          <w:sz w:val="24"/>
          <w:szCs w:val="24"/>
          <w:lang w:val="pt-BR"/>
        </w:rPr>
        <w:t xml:space="preserve"> </w:t>
      </w:r>
      <w:r w:rsidRPr="001B406E">
        <w:rPr>
          <w:rFonts w:ascii="Arial" w:hAnsi="Arial" w:cs="Arial"/>
          <w:sz w:val="24"/>
          <w:szCs w:val="24"/>
          <w:lang w:val="pt-BR"/>
        </w:rPr>
        <w:t>licitante</w:t>
      </w:r>
      <w:r w:rsidRPr="001B406E">
        <w:rPr>
          <w:rFonts w:ascii="Arial" w:hAnsi="Arial" w:cs="Arial"/>
          <w:spacing w:val="1"/>
          <w:sz w:val="24"/>
          <w:szCs w:val="24"/>
          <w:lang w:val="pt-BR"/>
        </w:rPr>
        <w:t xml:space="preserve"> </w:t>
      </w:r>
      <w:r w:rsidRPr="001B406E">
        <w:rPr>
          <w:rFonts w:ascii="Arial" w:hAnsi="Arial" w:cs="Arial"/>
          <w:sz w:val="24"/>
          <w:szCs w:val="24"/>
          <w:lang w:val="pt-BR"/>
        </w:rPr>
        <w:t>atualizar</w:t>
      </w:r>
      <w:r w:rsidRPr="001B406E">
        <w:rPr>
          <w:rFonts w:ascii="Arial" w:hAnsi="Arial" w:cs="Arial"/>
          <w:spacing w:val="1"/>
          <w:sz w:val="24"/>
          <w:szCs w:val="24"/>
          <w:lang w:val="pt-BR"/>
        </w:rPr>
        <w:t xml:space="preserve"> </w:t>
      </w:r>
      <w:r w:rsidRPr="001B406E">
        <w:rPr>
          <w:rFonts w:ascii="Arial" w:hAnsi="Arial" w:cs="Arial"/>
          <w:sz w:val="24"/>
          <w:szCs w:val="24"/>
          <w:lang w:val="pt-BR"/>
        </w:rPr>
        <w:t>previamente</w:t>
      </w:r>
      <w:r w:rsidRPr="001B406E">
        <w:rPr>
          <w:rFonts w:ascii="Arial" w:hAnsi="Arial" w:cs="Arial"/>
          <w:spacing w:val="1"/>
          <w:sz w:val="24"/>
          <w:szCs w:val="24"/>
          <w:lang w:val="pt-BR"/>
        </w:rPr>
        <w:t xml:space="preserve"> </w:t>
      </w:r>
      <w:r w:rsidRPr="001B406E">
        <w:rPr>
          <w:rFonts w:ascii="Arial" w:hAnsi="Arial" w:cs="Arial"/>
          <w:sz w:val="24"/>
          <w:szCs w:val="24"/>
          <w:lang w:val="pt-BR"/>
        </w:rPr>
        <w:t>as</w:t>
      </w:r>
      <w:r w:rsidRPr="001B406E">
        <w:rPr>
          <w:rFonts w:ascii="Arial" w:hAnsi="Arial" w:cs="Arial"/>
          <w:spacing w:val="1"/>
          <w:sz w:val="24"/>
          <w:szCs w:val="24"/>
          <w:lang w:val="pt-BR"/>
        </w:rPr>
        <w:t xml:space="preserve"> </w:t>
      </w:r>
      <w:r w:rsidRPr="001B406E">
        <w:rPr>
          <w:rFonts w:ascii="Arial" w:hAnsi="Arial" w:cs="Arial"/>
          <w:sz w:val="24"/>
          <w:szCs w:val="24"/>
          <w:lang w:val="pt-BR"/>
        </w:rPr>
        <w:t>comprovações</w:t>
      </w:r>
      <w:r w:rsidRPr="001B406E">
        <w:rPr>
          <w:rFonts w:ascii="Arial" w:hAnsi="Arial" w:cs="Arial"/>
          <w:spacing w:val="1"/>
          <w:sz w:val="24"/>
          <w:szCs w:val="24"/>
          <w:lang w:val="pt-BR"/>
        </w:rPr>
        <w:t xml:space="preserve"> </w:t>
      </w:r>
      <w:r w:rsidRPr="001B406E">
        <w:rPr>
          <w:rFonts w:ascii="Arial" w:hAnsi="Arial" w:cs="Arial"/>
          <w:sz w:val="24"/>
          <w:szCs w:val="24"/>
          <w:lang w:val="pt-BR"/>
        </w:rPr>
        <w:t>constantes</w:t>
      </w:r>
      <w:r w:rsidRPr="001B406E">
        <w:rPr>
          <w:rFonts w:ascii="Arial" w:hAnsi="Arial" w:cs="Arial"/>
          <w:spacing w:val="1"/>
          <w:sz w:val="24"/>
          <w:szCs w:val="24"/>
          <w:lang w:val="pt-BR"/>
        </w:rPr>
        <w:t xml:space="preserve"> </w:t>
      </w:r>
      <w:r w:rsidRPr="001B406E">
        <w:rPr>
          <w:rFonts w:ascii="Arial" w:hAnsi="Arial" w:cs="Arial"/>
          <w:sz w:val="24"/>
          <w:szCs w:val="24"/>
          <w:lang w:val="pt-BR"/>
        </w:rPr>
        <w:t>do</w:t>
      </w:r>
      <w:r w:rsidRPr="001B406E">
        <w:rPr>
          <w:rFonts w:ascii="Arial" w:hAnsi="Arial" w:cs="Arial"/>
          <w:spacing w:val="1"/>
          <w:sz w:val="24"/>
          <w:szCs w:val="24"/>
          <w:lang w:val="pt-BR"/>
        </w:rPr>
        <w:t xml:space="preserve"> </w:t>
      </w:r>
      <w:r w:rsidRPr="001B406E">
        <w:rPr>
          <w:rFonts w:ascii="Arial" w:hAnsi="Arial" w:cs="Arial"/>
          <w:b/>
          <w:sz w:val="24"/>
          <w:szCs w:val="24"/>
          <w:lang w:val="pt-BR"/>
        </w:rPr>
        <w:t>PORTAL</w:t>
      </w:r>
      <w:r w:rsidRPr="001B406E">
        <w:rPr>
          <w:rFonts w:ascii="Arial" w:hAnsi="Arial" w:cs="Arial"/>
          <w:b/>
          <w:spacing w:val="1"/>
          <w:sz w:val="24"/>
          <w:szCs w:val="24"/>
          <w:lang w:val="pt-BR"/>
        </w:rPr>
        <w:t xml:space="preserve"> </w:t>
      </w:r>
      <w:r w:rsidRPr="001B406E">
        <w:rPr>
          <w:rFonts w:ascii="Arial" w:hAnsi="Arial" w:cs="Arial"/>
          <w:b/>
          <w:sz w:val="24"/>
          <w:szCs w:val="24"/>
          <w:lang w:val="pt-BR"/>
        </w:rPr>
        <w:t>DE</w:t>
      </w:r>
      <w:r w:rsidRPr="001B406E">
        <w:rPr>
          <w:rFonts w:ascii="Arial" w:hAnsi="Arial" w:cs="Arial"/>
          <w:b/>
          <w:spacing w:val="1"/>
          <w:sz w:val="24"/>
          <w:szCs w:val="24"/>
          <w:lang w:val="pt-BR"/>
        </w:rPr>
        <w:t xml:space="preserve"> </w:t>
      </w:r>
      <w:r w:rsidRPr="001B406E">
        <w:rPr>
          <w:rFonts w:ascii="Arial" w:hAnsi="Arial" w:cs="Arial"/>
          <w:b/>
          <w:sz w:val="24"/>
          <w:szCs w:val="24"/>
          <w:lang w:val="pt-BR"/>
        </w:rPr>
        <w:t>COMPRAS</w:t>
      </w:r>
      <w:r w:rsidRPr="001B406E">
        <w:rPr>
          <w:rFonts w:ascii="Arial" w:hAnsi="Arial" w:cs="Arial"/>
          <w:b/>
          <w:spacing w:val="1"/>
          <w:sz w:val="24"/>
          <w:szCs w:val="24"/>
          <w:lang w:val="pt-BR"/>
        </w:rPr>
        <w:t xml:space="preserve"> </w:t>
      </w:r>
      <w:r w:rsidRPr="001B406E">
        <w:rPr>
          <w:rFonts w:ascii="Arial" w:hAnsi="Arial" w:cs="Arial"/>
          <w:b/>
          <w:sz w:val="24"/>
          <w:szCs w:val="24"/>
          <w:lang w:val="pt-BR"/>
        </w:rPr>
        <w:t>PUBLICAS,</w:t>
      </w:r>
      <w:r w:rsidRPr="001B406E">
        <w:rPr>
          <w:rFonts w:ascii="Arial" w:hAnsi="Arial" w:cs="Arial"/>
          <w:b/>
          <w:spacing w:val="1"/>
          <w:sz w:val="24"/>
          <w:szCs w:val="24"/>
          <w:lang w:val="pt-BR"/>
        </w:rPr>
        <w:t xml:space="preserve"> </w:t>
      </w:r>
      <w:r w:rsidRPr="001B406E">
        <w:rPr>
          <w:rFonts w:ascii="Arial" w:hAnsi="Arial" w:cs="Arial"/>
          <w:sz w:val="24"/>
          <w:szCs w:val="24"/>
          <w:lang w:val="pt-BR"/>
        </w:rPr>
        <w:t>para</w:t>
      </w:r>
      <w:r w:rsidRPr="001B406E">
        <w:rPr>
          <w:rFonts w:ascii="Arial" w:hAnsi="Arial" w:cs="Arial"/>
          <w:spacing w:val="1"/>
          <w:sz w:val="24"/>
          <w:szCs w:val="24"/>
          <w:lang w:val="pt-BR"/>
        </w:rPr>
        <w:t xml:space="preserve"> </w:t>
      </w:r>
      <w:r w:rsidRPr="001B406E">
        <w:rPr>
          <w:rFonts w:ascii="Arial" w:hAnsi="Arial" w:cs="Arial"/>
          <w:sz w:val="24"/>
          <w:szCs w:val="24"/>
          <w:lang w:val="pt-BR"/>
        </w:rPr>
        <w:t>que</w:t>
      </w:r>
      <w:r w:rsidRPr="001B406E">
        <w:rPr>
          <w:rFonts w:ascii="Arial" w:hAnsi="Arial" w:cs="Arial"/>
          <w:spacing w:val="1"/>
          <w:sz w:val="24"/>
          <w:szCs w:val="24"/>
          <w:lang w:val="pt-BR"/>
        </w:rPr>
        <w:t xml:space="preserve"> </w:t>
      </w:r>
      <w:r w:rsidRPr="001B406E">
        <w:rPr>
          <w:rFonts w:ascii="Arial" w:hAnsi="Arial" w:cs="Arial"/>
          <w:sz w:val="24"/>
          <w:szCs w:val="24"/>
          <w:lang w:val="pt-BR"/>
        </w:rPr>
        <w:t>estejam</w:t>
      </w:r>
      <w:r w:rsidRPr="001B406E">
        <w:rPr>
          <w:rFonts w:ascii="Arial" w:hAnsi="Arial" w:cs="Arial"/>
          <w:spacing w:val="1"/>
          <w:sz w:val="24"/>
          <w:szCs w:val="24"/>
          <w:lang w:val="pt-BR"/>
        </w:rPr>
        <w:t xml:space="preserve"> </w:t>
      </w:r>
      <w:r w:rsidRPr="001B406E">
        <w:rPr>
          <w:rFonts w:ascii="Arial" w:hAnsi="Arial" w:cs="Arial"/>
          <w:sz w:val="24"/>
          <w:szCs w:val="24"/>
          <w:lang w:val="pt-BR"/>
        </w:rPr>
        <w:t>vigentes</w:t>
      </w:r>
      <w:r w:rsidRPr="001B406E">
        <w:rPr>
          <w:rFonts w:ascii="Arial" w:hAnsi="Arial" w:cs="Arial"/>
          <w:spacing w:val="1"/>
          <w:sz w:val="24"/>
          <w:szCs w:val="24"/>
          <w:lang w:val="pt-BR"/>
        </w:rPr>
        <w:t xml:space="preserve"> </w:t>
      </w:r>
      <w:r w:rsidRPr="001B406E">
        <w:rPr>
          <w:rFonts w:ascii="Arial" w:hAnsi="Arial" w:cs="Arial"/>
          <w:sz w:val="24"/>
          <w:szCs w:val="24"/>
          <w:lang w:val="pt-BR"/>
        </w:rPr>
        <w:t>na</w:t>
      </w:r>
      <w:r w:rsidRPr="001B406E">
        <w:rPr>
          <w:rFonts w:ascii="Arial" w:hAnsi="Arial" w:cs="Arial"/>
          <w:spacing w:val="1"/>
          <w:sz w:val="24"/>
          <w:szCs w:val="24"/>
          <w:lang w:val="pt-BR"/>
        </w:rPr>
        <w:t xml:space="preserve"> </w:t>
      </w:r>
      <w:r w:rsidRPr="001B406E">
        <w:rPr>
          <w:rFonts w:ascii="Arial" w:hAnsi="Arial" w:cs="Arial"/>
          <w:sz w:val="24"/>
          <w:szCs w:val="24"/>
          <w:lang w:val="pt-BR"/>
        </w:rPr>
        <w:t>data</w:t>
      </w:r>
      <w:r w:rsidRPr="001B406E">
        <w:rPr>
          <w:rFonts w:ascii="Arial" w:hAnsi="Arial" w:cs="Arial"/>
          <w:spacing w:val="1"/>
          <w:sz w:val="24"/>
          <w:szCs w:val="24"/>
          <w:lang w:val="pt-BR"/>
        </w:rPr>
        <w:t xml:space="preserve"> </w:t>
      </w:r>
      <w:r w:rsidRPr="001B406E">
        <w:rPr>
          <w:rFonts w:ascii="Arial" w:hAnsi="Arial" w:cs="Arial"/>
          <w:sz w:val="24"/>
          <w:szCs w:val="24"/>
          <w:lang w:val="pt-BR"/>
        </w:rPr>
        <w:t>da</w:t>
      </w:r>
      <w:r w:rsidRPr="001B406E">
        <w:rPr>
          <w:rFonts w:ascii="Arial" w:hAnsi="Arial" w:cs="Arial"/>
          <w:spacing w:val="1"/>
          <w:sz w:val="24"/>
          <w:szCs w:val="24"/>
          <w:lang w:val="pt-BR"/>
        </w:rPr>
        <w:t xml:space="preserve"> </w:t>
      </w:r>
      <w:r w:rsidRPr="001B406E">
        <w:rPr>
          <w:rFonts w:ascii="Arial" w:hAnsi="Arial" w:cs="Arial"/>
          <w:sz w:val="24"/>
          <w:szCs w:val="24"/>
          <w:lang w:val="pt-BR"/>
        </w:rPr>
        <w:t>abertura</w:t>
      </w:r>
      <w:r w:rsidRPr="001B406E">
        <w:rPr>
          <w:rFonts w:ascii="Arial" w:hAnsi="Arial" w:cs="Arial"/>
          <w:spacing w:val="1"/>
          <w:sz w:val="24"/>
          <w:szCs w:val="24"/>
          <w:lang w:val="pt-BR"/>
        </w:rPr>
        <w:t xml:space="preserve"> </w:t>
      </w:r>
      <w:r w:rsidRPr="001B406E">
        <w:rPr>
          <w:rFonts w:ascii="Arial" w:hAnsi="Arial" w:cs="Arial"/>
          <w:sz w:val="24"/>
          <w:szCs w:val="24"/>
          <w:lang w:val="pt-BR"/>
        </w:rPr>
        <w:t>da</w:t>
      </w:r>
      <w:r w:rsidRPr="001B406E">
        <w:rPr>
          <w:rFonts w:ascii="Arial" w:hAnsi="Arial" w:cs="Arial"/>
          <w:spacing w:val="1"/>
          <w:sz w:val="24"/>
          <w:szCs w:val="24"/>
          <w:lang w:val="pt-BR"/>
        </w:rPr>
        <w:t xml:space="preserve"> </w:t>
      </w:r>
      <w:r w:rsidRPr="001B406E">
        <w:rPr>
          <w:rFonts w:ascii="Arial" w:hAnsi="Arial" w:cs="Arial"/>
          <w:sz w:val="24"/>
          <w:szCs w:val="24"/>
          <w:lang w:val="pt-BR"/>
        </w:rPr>
        <w:t>sessão</w:t>
      </w:r>
      <w:r w:rsidRPr="001B406E">
        <w:rPr>
          <w:rFonts w:ascii="Arial" w:hAnsi="Arial" w:cs="Arial"/>
          <w:spacing w:val="1"/>
          <w:sz w:val="24"/>
          <w:szCs w:val="24"/>
          <w:lang w:val="pt-BR"/>
        </w:rPr>
        <w:t xml:space="preserve"> </w:t>
      </w:r>
      <w:r w:rsidRPr="001B406E">
        <w:rPr>
          <w:rFonts w:ascii="Arial" w:hAnsi="Arial" w:cs="Arial"/>
          <w:sz w:val="24"/>
          <w:szCs w:val="24"/>
          <w:lang w:val="pt-BR"/>
        </w:rPr>
        <w:t>pública,</w:t>
      </w:r>
      <w:r w:rsidRPr="001B406E">
        <w:rPr>
          <w:rFonts w:ascii="Arial" w:hAnsi="Arial" w:cs="Arial"/>
          <w:spacing w:val="1"/>
          <w:sz w:val="24"/>
          <w:szCs w:val="24"/>
          <w:lang w:val="pt-BR"/>
        </w:rPr>
        <w:t xml:space="preserve"> </w:t>
      </w:r>
      <w:r w:rsidRPr="001B406E">
        <w:rPr>
          <w:rFonts w:ascii="Arial" w:hAnsi="Arial" w:cs="Arial"/>
          <w:sz w:val="24"/>
          <w:szCs w:val="24"/>
          <w:lang w:val="pt-BR"/>
        </w:rPr>
        <w:t>ou</w:t>
      </w:r>
      <w:r w:rsidRPr="001B406E">
        <w:rPr>
          <w:rFonts w:ascii="Arial" w:hAnsi="Arial" w:cs="Arial"/>
          <w:spacing w:val="1"/>
          <w:sz w:val="24"/>
          <w:szCs w:val="24"/>
          <w:lang w:val="pt-BR"/>
        </w:rPr>
        <w:t xml:space="preserve"> </w:t>
      </w:r>
      <w:r w:rsidRPr="001B406E">
        <w:rPr>
          <w:rFonts w:ascii="Arial" w:hAnsi="Arial" w:cs="Arial"/>
          <w:sz w:val="24"/>
          <w:szCs w:val="24"/>
          <w:lang w:val="pt-BR"/>
        </w:rPr>
        <w:t>encaminhar,</w:t>
      </w:r>
      <w:r w:rsidRPr="001B406E">
        <w:rPr>
          <w:rFonts w:ascii="Arial" w:hAnsi="Arial" w:cs="Arial"/>
          <w:spacing w:val="-4"/>
          <w:sz w:val="24"/>
          <w:szCs w:val="24"/>
          <w:lang w:val="pt-BR"/>
        </w:rPr>
        <w:t xml:space="preserve"> </w:t>
      </w:r>
      <w:r w:rsidRPr="001B406E">
        <w:rPr>
          <w:rFonts w:ascii="Arial" w:hAnsi="Arial" w:cs="Arial"/>
          <w:sz w:val="24"/>
          <w:szCs w:val="24"/>
          <w:lang w:val="pt-BR"/>
        </w:rPr>
        <w:t>em conjunto</w:t>
      </w:r>
      <w:r w:rsidRPr="001B406E">
        <w:rPr>
          <w:rFonts w:ascii="Arial" w:hAnsi="Arial" w:cs="Arial"/>
          <w:spacing w:val="-4"/>
          <w:sz w:val="24"/>
          <w:szCs w:val="24"/>
          <w:lang w:val="pt-BR"/>
        </w:rPr>
        <w:t xml:space="preserve"> </w:t>
      </w:r>
      <w:r w:rsidRPr="001B406E">
        <w:rPr>
          <w:rFonts w:ascii="Arial" w:hAnsi="Arial" w:cs="Arial"/>
          <w:sz w:val="24"/>
          <w:szCs w:val="24"/>
          <w:lang w:val="pt-BR"/>
        </w:rPr>
        <w:t>com a apresentação</w:t>
      </w:r>
      <w:r w:rsidRPr="001B406E">
        <w:rPr>
          <w:rFonts w:ascii="Arial" w:hAnsi="Arial" w:cs="Arial"/>
          <w:spacing w:val="-1"/>
          <w:sz w:val="24"/>
          <w:szCs w:val="24"/>
          <w:lang w:val="pt-BR"/>
        </w:rPr>
        <w:t xml:space="preserve"> </w:t>
      </w:r>
      <w:r w:rsidRPr="001B406E">
        <w:rPr>
          <w:rFonts w:ascii="Arial" w:hAnsi="Arial" w:cs="Arial"/>
          <w:sz w:val="24"/>
          <w:szCs w:val="24"/>
          <w:lang w:val="pt-BR"/>
        </w:rPr>
        <w:t>da</w:t>
      </w:r>
      <w:r w:rsidRPr="001B406E">
        <w:rPr>
          <w:rFonts w:ascii="Arial" w:hAnsi="Arial" w:cs="Arial"/>
          <w:spacing w:val="-1"/>
          <w:sz w:val="24"/>
          <w:szCs w:val="24"/>
          <w:lang w:val="pt-BR"/>
        </w:rPr>
        <w:t xml:space="preserve"> </w:t>
      </w:r>
      <w:r w:rsidRPr="001B406E">
        <w:rPr>
          <w:rFonts w:ascii="Arial" w:hAnsi="Arial" w:cs="Arial"/>
          <w:sz w:val="24"/>
          <w:szCs w:val="24"/>
          <w:lang w:val="pt-BR"/>
        </w:rPr>
        <w:t>proposta,</w:t>
      </w:r>
      <w:r w:rsidRPr="001B406E">
        <w:rPr>
          <w:rFonts w:ascii="Arial" w:hAnsi="Arial" w:cs="Arial"/>
          <w:spacing w:val="-4"/>
          <w:sz w:val="24"/>
          <w:szCs w:val="24"/>
          <w:lang w:val="pt-BR"/>
        </w:rPr>
        <w:t xml:space="preserve"> </w:t>
      </w:r>
      <w:r w:rsidRPr="001B406E">
        <w:rPr>
          <w:rFonts w:ascii="Arial" w:hAnsi="Arial" w:cs="Arial"/>
          <w:sz w:val="24"/>
          <w:szCs w:val="24"/>
          <w:lang w:val="pt-BR"/>
        </w:rPr>
        <w:t>a</w:t>
      </w:r>
      <w:r w:rsidRPr="001B406E">
        <w:rPr>
          <w:rFonts w:ascii="Arial" w:hAnsi="Arial" w:cs="Arial"/>
          <w:spacing w:val="-1"/>
          <w:sz w:val="24"/>
          <w:szCs w:val="24"/>
          <w:lang w:val="pt-BR"/>
        </w:rPr>
        <w:t xml:space="preserve"> </w:t>
      </w:r>
      <w:r w:rsidRPr="001B406E">
        <w:rPr>
          <w:rFonts w:ascii="Arial" w:hAnsi="Arial" w:cs="Arial"/>
          <w:sz w:val="24"/>
          <w:szCs w:val="24"/>
          <w:lang w:val="pt-BR"/>
        </w:rPr>
        <w:t>respectiva</w:t>
      </w:r>
      <w:r w:rsidRPr="001B406E">
        <w:rPr>
          <w:rFonts w:ascii="Arial" w:hAnsi="Arial" w:cs="Arial"/>
          <w:spacing w:val="-1"/>
          <w:sz w:val="24"/>
          <w:szCs w:val="24"/>
          <w:lang w:val="pt-BR"/>
        </w:rPr>
        <w:t xml:space="preserve"> </w:t>
      </w:r>
      <w:r w:rsidRPr="001B406E">
        <w:rPr>
          <w:rFonts w:ascii="Arial" w:hAnsi="Arial" w:cs="Arial"/>
          <w:sz w:val="24"/>
          <w:szCs w:val="24"/>
          <w:lang w:val="pt-BR"/>
        </w:rPr>
        <w:t>documentação</w:t>
      </w:r>
      <w:r w:rsidRPr="001B406E">
        <w:rPr>
          <w:rFonts w:ascii="Arial" w:hAnsi="Arial" w:cs="Arial"/>
          <w:spacing w:val="-1"/>
          <w:sz w:val="24"/>
          <w:szCs w:val="24"/>
          <w:lang w:val="pt-BR"/>
        </w:rPr>
        <w:t xml:space="preserve"> </w:t>
      </w:r>
      <w:r w:rsidRPr="001B406E">
        <w:rPr>
          <w:rFonts w:ascii="Arial" w:hAnsi="Arial" w:cs="Arial"/>
          <w:sz w:val="24"/>
          <w:szCs w:val="24"/>
          <w:lang w:val="pt-BR"/>
        </w:rPr>
        <w:t>atualizada.</w:t>
      </w:r>
    </w:p>
    <w:p w14:paraId="6FB115CE" w14:textId="77777777" w:rsidR="00731BE0" w:rsidRPr="001B406E" w:rsidRDefault="00731BE0" w:rsidP="001B0942">
      <w:pPr>
        <w:pStyle w:val="PargrafodaLista"/>
        <w:numPr>
          <w:ilvl w:val="2"/>
          <w:numId w:val="23"/>
        </w:numPr>
        <w:tabs>
          <w:tab w:val="left" w:pos="1127"/>
        </w:tabs>
        <w:spacing w:line="237" w:lineRule="auto"/>
        <w:ind w:left="567" w:right="185" w:firstLine="0"/>
        <w:rPr>
          <w:rFonts w:ascii="Arial" w:hAnsi="Arial" w:cs="Arial"/>
          <w:sz w:val="24"/>
          <w:szCs w:val="24"/>
          <w:lang w:val="pt-BR"/>
        </w:rPr>
      </w:pPr>
      <w:r w:rsidRPr="001B406E">
        <w:rPr>
          <w:rFonts w:ascii="Arial" w:hAnsi="Arial" w:cs="Arial"/>
          <w:sz w:val="24"/>
          <w:szCs w:val="24"/>
          <w:lang w:val="pt-BR"/>
        </w:rPr>
        <w:t>O descumprimento do subitem acima implicará a inabilitação do licitante, exceto se a consulta</w:t>
      </w:r>
      <w:r w:rsidRPr="001B406E">
        <w:rPr>
          <w:rFonts w:ascii="Arial" w:hAnsi="Arial" w:cs="Arial"/>
          <w:spacing w:val="1"/>
          <w:sz w:val="24"/>
          <w:szCs w:val="24"/>
          <w:lang w:val="pt-BR"/>
        </w:rPr>
        <w:t xml:space="preserve"> </w:t>
      </w:r>
      <w:r w:rsidRPr="001B406E">
        <w:rPr>
          <w:rFonts w:ascii="Arial" w:hAnsi="Arial" w:cs="Arial"/>
          <w:sz w:val="24"/>
          <w:szCs w:val="24"/>
          <w:lang w:val="pt-BR"/>
        </w:rPr>
        <w:t xml:space="preserve">aos sítios eletrônicos oficiais emissores de certidões feita pelo Pregoeiro lograr êxito em encontrar </w:t>
      </w:r>
      <w:proofErr w:type="gramStart"/>
      <w:r w:rsidRPr="001B406E">
        <w:rPr>
          <w:rFonts w:ascii="Arial" w:hAnsi="Arial" w:cs="Arial"/>
          <w:sz w:val="24"/>
          <w:szCs w:val="24"/>
          <w:lang w:val="pt-BR"/>
        </w:rPr>
        <w:t>a(</w:t>
      </w:r>
      <w:proofErr w:type="gramEnd"/>
      <w:r w:rsidRPr="001B406E">
        <w:rPr>
          <w:rFonts w:ascii="Arial" w:hAnsi="Arial" w:cs="Arial"/>
          <w:sz w:val="24"/>
          <w:szCs w:val="24"/>
          <w:lang w:val="pt-BR"/>
        </w:rPr>
        <w:t>s)</w:t>
      </w:r>
      <w:r w:rsidRPr="001B406E">
        <w:rPr>
          <w:rFonts w:ascii="Arial" w:hAnsi="Arial" w:cs="Arial"/>
          <w:spacing w:val="1"/>
          <w:sz w:val="24"/>
          <w:szCs w:val="24"/>
          <w:lang w:val="pt-BR"/>
        </w:rPr>
        <w:t xml:space="preserve"> </w:t>
      </w:r>
      <w:r w:rsidRPr="001B406E">
        <w:rPr>
          <w:rFonts w:ascii="Arial" w:hAnsi="Arial" w:cs="Arial"/>
          <w:sz w:val="24"/>
          <w:szCs w:val="24"/>
          <w:lang w:val="pt-BR"/>
        </w:rPr>
        <w:t>certidão(</w:t>
      </w:r>
      <w:proofErr w:type="spellStart"/>
      <w:r w:rsidRPr="001B406E">
        <w:rPr>
          <w:rFonts w:ascii="Arial" w:hAnsi="Arial" w:cs="Arial"/>
          <w:sz w:val="24"/>
          <w:szCs w:val="24"/>
          <w:lang w:val="pt-BR"/>
        </w:rPr>
        <w:t>ões</w:t>
      </w:r>
      <w:proofErr w:type="spellEnd"/>
      <w:r w:rsidRPr="001B406E">
        <w:rPr>
          <w:rFonts w:ascii="Arial" w:hAnsi="Arial" w:cs="Arial"/>
          <w:sz w:val="24"/>
          <w:szCs w:val="24"/>
          <w:lang w:val="pt-BR"/>
        </w:rPr>
        <w:t>)</w:t>
      </w:r>
      <w:r w:rsidRPr="001B406E">
        <w:rPr>
          <w:rFonts w:ascii="Arial" w:hAnsi="Arial" w:cs="Arial"/>
          <w:spacing w:val="-2"/>
          <w:sz w:val="24"/>
          <w:szCs w:val="24"/>
          <w:lang w:val="pt-BR"/>
        </w:rPr>
        <w:t xml:space="preserve"> </w:t>
      </w:r>
      <w:r w:rsidRPr="001B406E">
        <w:rPr>
          <w:rFonts w:ascii="Arial" w:hAnsi="Arial" w:cs="Arial"/>
          <w:sz w:val="24"/>
          <w:szCs w:val="24"/>
          <w:lang w:val="pt-BR"/>
        </w:rPr>
        <w:t>válida(s),</w:t>
      </w:r>
      <w:r w:rsidRPr="001B406E">
        <w:rPr>
          <w:rFonts w:ascii="Arial" w:hAnsi="Arial" w:cs="Arial"/>
          <w:spacing w:val="-2"/>
          <w:sz w:val="24"/>
          <w:szCs w:val="24"/>
          <w:lang w:val="pt-BR"/>
        </w:rPr>
        <w:t xml:space="preserve"> </w:t>
      </w:r>
      <w:r w:rsidRPr="001B406E">
        <w:rPr>
          <w:rFonts w:ascii="Arial" w:hAnsi="Arial" w:cs="Arial"/>
          <w:sz w:val="24"/>
          <w:szCs w:val="24"/>
          <w:lang w:val="pt-BR"/>
        </w:rPr>
        <w:t>conforme</w:t>
      </w:r>
      <w:r w:rsidRPr="001B406E">
        <w:rPr>
          <w:rFonts w:ascii="Arial" w:hAnsi="Arial" w:cs="Arial"/>
          <w:spacing w:val="-1"/>
          <w:sz w:val="24"/>
          <w:szCs w:val="24"/>
          <w:lang w:val="pt-BR"/>
        </w:rPr>
        <w:t xml:space="preserve"> </w:t>
      </w:r>
      <w:r w:rsidRPr="001B406E">
        <w:rPr>
          <w:rFonts w:ascii="Arial" w:hAnsi="Arial" w:cs="Arial"/>
          <w:sz w:val="24"/>
          <w:szCs w:val="24"/>
          <w:lang w:val="pt-BR"/>
        </w:rPr>
        <w:t>art.</w:t>
      </w:r>
      <w:r w:rsidRPr="001B406E">
        <w:rPr>
          <w:rFonts w:ascii="Arial" w:hAnsi="Arial" w:cs="Arial"/>
          <w:spacing w:val="-2"/>
          <w:sz w:val="24"/>
          <w:szCs w:val="24"/>
          <w:lang w:val="pt-BR"/>
        </w:rPr>
        <w:t xml:space="preserve"> </w:t>
      </w:r>
      <w:r w:rsidRPr="001B406E">
        <w:rPr>
          <w:rFonts w:ascii="Arial" w:hAnsi="Arial" w:cs="Arial"/>
          <w:sz w:val="24"/>
          <w:szCs w:val="24"/>
          <w:lang w:val="pt-BR"/>
        </w:rPr>
        <w:t>43,</w:t>
      </w:r>
      <w:r w:rsidRPr="001B406E">
        <w:rPr>
          <w:rFonts w:ascii="Arial" w:hAnsi="Arial" w:cs="Arial"/>
          <w:spacing w:val="-2"/>
          <w:sz w:val="24"/>
          <w:szCs w:val="24"/>
          <w:lang w:val="pt-BR"/>
        </w:rPr>
        <w:t xml:space="preserve"> </w:t>
      </w:r>
      <w:r w:rsidRPr="001B406E">
        <w:rPr>
          <w:rFonts w:ascii="Arial" w:hAnsi="Arial" w:cs="Arial"/>
          <w:sz w:val="24"/>
          <w:szCs w:val="24"/>
          <w:lang w:val="pt-BR"/>
        </w:rPr>
        <w:t>§3º,</w:t>
      </w:r>
      <w:r w:rsidRPr="001B406E">
        <w:rPr>
          <w:rFonts w:ascii="Arial" w:hAnsi="Arial" w:cs="Arial"/>
          <w:spacing w:val="-2"/>
          <w:sz w:val="24"/>
          <w:szCs w:val="24"/>
          <w:lang w:val="pt-BR"/>
        </w:rPr>
        <w:t xml:space="preserve"> </w:t>
      </w:r>
      <w:r w:rsidRPr="001B406E">
        <w:rPr>
          <w:rFonts w:ascii="Arial" w:hAnsi="Arial" w:cs="Arial"/>
          <w:sz w:val="24"/>
          <w:szCs w:val="24"/>
          <w:lang w:val="pt-BR"/>
        </w:rPr>
        <w:t>do</w:t>
      </w:r>
      <w:r w:rsidRPr="001B406E">
        <w:rPr>
          <w:rFonts w:ascii="Arial" w:hAnsi="Arial" w:cs="Arial"/>
          <w:spacing w:val="-1"/>
          <w:sz w:val="24"/>
          <w:szCs w:val="24"/>
          <w:lang w:val="pt-BR"/>
        </w:rPr>
        <w:t xml:space="preserve"> </w:t>
      </w:r>
      <w:r w:rsidRPr="001B406E">
        <w:rPr>
          <w:rFonts w:ascii="Arial" w:hAnsi="Arial" w:cs="Arial"/>
          <w:sz w:val="24"/>
          <w:szCs w:val="24"/>
          <w:lang w:val="pt-BR"/>
        </w:rPr>
        <w:t>Decreto</w:t>
      </w:r>
      <w:r w:rsidRPr="001B406E">
        <w:rPr>
          <w:rFonts w:ascii="Arial" w:hAnsi="Arial" w:cs="Arial"/>
          <w:spacing w:val="-1"/>
          <w:sz w:val="24"/>
          <w:szCs w:val="24"/>
          <w:lang w:val="pt-BR"/>
        </w:rPr>
        <w:t xml:space="preserve"> </w:t>
      </w:r>
      <w:r w:rsidRPr="001B406E">
        <w:rPr>
          <w:rFonts w:ascii="Arial" w:hAnsi="Arial" w:cs="Arial"/>
          <w:sz w:val="24"/>
          <w:szCs w:val="24"/>
          <w:lang w:val="pt-BR"/>
        </w:rPr>
        <w:t>10.024,</w:t>
      </w:r>
      <w:r w:rsidRPr="001B406E">
        <w:rPr>
          <w:rFonts w:ascii="Arial" w:hAnsi="Arial" w:cs="Arial"/>
          <w:spacing w:val="-2"/>
          <w:sz w:val="24"/>
          <w:szCs w:val="24"/>
          <w:lang w:val="pt-BR"/>
        </w:rPr>
        <w:t xml:space="preserve"> </w:t>
      </w:r>
      <w:r w:rsidRPr="001B406E">
        <w:rPr>
          <w:rFonts w:ascii="Arial" w:hAnsi="Arial" w:cs="Arial"/>
          <w:sz w:val="24"/>
          <w:szCs w:val="24"/>
          <w:lang w:val="pt-BR"/>
        </w:rPr>
        <w:t>de</w:t>
      </w:r>
      <w:r w:rsidRPr="001B406E">
        <w:rPr>
          <w:rFonts w:ascii="Arial" w:hAnsi="Arial" w:cs="Arial"/>
          <w:spacing w:val="-1"/>
          <w:sz w:val="24"/>
          <w:szCs w:val="24"/>
          <w:lang w:val="pt-BR"/>
        </w:rPr>
        <w:t xml:space="preserve"> </w:t>
      </w:r>
      <w:r w:rsidRPr="001B406E">
        <w:rPr>
          <w:rFonts w:ascii="Arial" w:hAnsi="Arial" w:cs="Arial"/>
          <w:sz w:val="24"/>
          <w:szCs w:val="24"/>
          <w:lang w:val="pt-BR"/>
        </w:rPr>
        <w:t>2019.</w:t>
      </w:r>
    </w:p>
    <w:p w14:paraId="79097C8C" w14:textId="77777777" w:rsidR="00201062" w:rsidRPr="001B406E" w:rsidRDefault="00201062" w:rsidP="001B0942">
      <w:pPr>
        <w:pStyle w:val="PargrafodaLista"/>
        <w:numPr>
          <w:ilvl w:val="0"/>
          <w:numId w:val="2"/>
        </w:numPr>
        <w:tabs>
          <w:tab w:val="left" w:pos="567"/>
        </w:tabs>
        <w:spacing w:before="2"/>
        <w:ind w:right="191"/>
        <w:rPr>
          <w:rFonts w:ascii="Arial" w:hAnsi="Arial" w:cs="Arial"/>
          <w:vanish/>
          <w:sz w:val="24"/>
          <w:szCs w:val="24"/>
          <w:lang w:val="pt-BR"/>
        </w:rPr>
      </w:pPr>
    </w:p>
    <w:p w14:paraId="0E62C5AB" w14:textId="77777777" w:rsidR="00201062" w:rsidRPr="001B406E" w:rsidRDefault="00201062" w:rsidP="001B0942">
      <w:pPr>
        <w:pStyle w:val="PargrafodaLista"/>
        <w:numPr>
          <w:ilvl w:val="0"/>
          <w:numId w:val="2"/>
        </w:numPr>
        <w:tabs>
          <w:tab w:val="left" w:pos="567"/>
        </w:tabs>
        <w:spacing w:before="2"/>
        <w:ind w:right="191"/>
        <w:rPr>
          <w:rFonts w:ascii="Arial" w:hAnsi="Arial" w:cs="Arial"/>
          <w:vanish/>
          <w:sz w:val="24"/>
          <w:szCs w:val="24"/>
          <w:lang w:val="pt-BR"/>
        </w:rPr>
      </w:pPr>
    </w:p>
    <w:p w14:paraId="0C07D824" w14:textId="4355E78E" w:rsidR="001C53BF" w:rsidRPr="0012351E" w:rsidRDefault="00731BE0" w:rsidP="001B0942">
      <w:pPr>
        <w:pStyle w:val="PargrafodaLista"/>
        <w:numPr>
          <w:ilvl w:val="1"/>
          <w:numId w:val="23"/>
        </w:numPr>
        <w:tabs>
          <w:tab w:val="left" w:pos="567"/>
        </w:tabs>
        <w:spacing w:before="2"/>
        <w:ind w:left="567" w:right="191" w:firstLine="0"/>
        <w:rPr>
          <w:rFonts w:ascii="Arial" w:hAnsi="Arial" w:cs="Arial"/>
          <w:sz w:val="24"/>
          <w:szCs w:val="24"/>
          <w:lang w:val="pt-BR"/>
        </w:rPr>
      </w:pPr>
      <w:r w:rsidRPr="0012351E">
        <w:rPr>
          <w:rFonts w:ascii="Arial" w:hAnsi="Arial" w:cs="Arial"/>
          <w:sz w:val="24"/>
          <w:szCs w:val="24"/>
          <w:lang w:val="pt-BR"/>
        </w:rPr>
        <w:t>Havendo</w:t>
      </w:r>
      <w:r w:rsidRPr="0012351E">
        <w:rPr>
          <w:rFonts w:ascii="Arial" w:hAnsi="Arial" w:cs="Arial"/>
          <w:spacing w:val="1"/>
          <w:sz w:val="24"/>
          <w:szCs w:val="24"/>
          <w:lang w:val="pt-BR"/>
        </w:rPr>
        <w:t xml:space="preserve"> </w:t>
      </w:r>
      <w:r w:rsidRPr="0012351E">
        <w:rPr>
          <w:rFonts w:ascii="Arial" w:hAnsi="Arial" w:cs="Arial"/>
          <w:sz w:val="24"/>
          <w:szCs w:val="24"/>
          <w:lang w:val="pt-BR"/>
        </w:rPr>
        <w:t>a</w:t>
      </w:r>
      <w:r w:rsidRPr="0012351E">
        <w:rPr>
          <w:rFonts w:ascii="Arial" w:hAnsi="Arial" w:cs="Arial"/>
          <w:spacing w:val="1"/>
          <w:sz w:val="24"/>
          <w:szCs w:val="24"/>
          <w:lang w:val="pt-BR"/>
        </w:rPr>
        <w:t xml:space="preserve"> </w:t>
      </w:r>
      <w:r w:rsidRPr="0012351E">
        <w:rPr>
          <w:rFonts w:ascii="Arial" w:hAnsi="Arial" w:cs="Arial"/>
          <w:sz w:val="24"/>
          <w:szCs w:val="24"/>
          <w:lang w:val="pt-BR"/>
        </w:rPr>
        <w:t>necessidade</w:t>
      </w:r>
      <w:r w:rsidRPr="0012351E">
        <w:rPr>
          <w:rFonts w:ascii="Arial" w:hAnsi="Arial" w:cs="Arial"/>
          <w:spacing w:val="1"/>
          <w:sz w:val="24"/>
          <w:szCs w:val="24"/>
          <w:lang w:val="pt-BR"/>
        </w:rPr>
        <w:t xml:space="preserve"> </w:t>
      </w:r>
      <w:r w:rsidRPr="0012351E">
        <w:rPr>
          <w:rFonts w:ascii="Arial" w:hAnsi="Arial" w:cs="Arial"/>
          <w:sz w:val="24"/>
          <w:szCs w:val="24"/>
          <w:lang w:val="pt-BR"/>
        </w:rPr>
        <w:t>de</w:t>
      </w:r>
      <w:r w:rsidRPr="0012351E">
        <w:rPr>
          <w:rFonts w:ascii="Arial" w:hAnsi="Arial" w:cs="Arial"/>
          <w:spacing w:val="1"/>
          <w:sz w:val="24"/>
          <w:szCs w:val="24"/>
          <w:lang w:val="pt-BR"/>
        </w:rPr>
        <w:t xml:space="preserve"> </w:t>
      </w:r>
      <w:r w:rsidRPr="0012351E">
        <w:rPr>
          <w:rFonts w:ascii="Arial" w:hAnsi="Arial" w:cs="Arial"/>
          <w:sz w:val="24"/>
          <w:szCs w:val="24"/>
          <w:lang w:val="pt-BR"/>
        </w:rPr>
        <w:t>envio</w:t>
      </w:r>
      <w:r w:rsidRPr="0012351E">
        <w:rPr>
          <w:rFonts w:ascii="Arial" w:hAnsi="Arial" w:cs="Arial"/>
          <w:spacing w:val="1"/>
          <w:sz w:val="24"/>
          <w:szCs w:val="24"/>
          <w:lang w:val="pt-BR"/>
        </w:rPr>
        <w:t xml:space="preserve"> </w:t>
      </w:r>
      <w:r w:rsidRPr="0012351E">
        <w:rPr>
          <w:rFonts w:ascii="Arial" w:hAnsi="Arial" w:cs="Arial"/>
          <w:sz w:val="24"/>
          <w:szCs w:val="24"/>
          <w:lang w:val="pt-BR"/>
        </w:rPr>
        <w:t>de</w:t>
      </w:r>
      <w:r w:rsidRPr="0012351E">
        <w:rPr>
          <w:rFonts w:ascii="Arial" w:hAnsi="Arial" w:cs="Arial"/>
          <w:spacing w:val="1"/>
          <w:sz w:val="24"/>
          <w:szCs w:val="24"/>
          <w:lang w:val="pt-BR"/>
        </w:rPr>
        <w:t xml:space="preserve"> </w:t>
      </w:r>
      <w:r w:rsidRPr="0012351E">
        <w:rPr>
          <w:rFonts w:ascii="Arial" w:hAnsi="Arial" w:cs="Arial"/>
          <w:sz w:val="24"/>
          <w:szCs w:val="24"/>
          <w:lang w:val="pt-BR"/>
        </w:rPr>
        <w:t>documentos</w:t>
      </w:r>
      <w:r w:rsidRPr="0012351E">
        <w:rPr>
          <w:rFonts w:ascii="Arial" w:hAnsi="Arial" w:cs="Arial"/>
          <w:spacing w:val="1"/>
          <w:sz w:val="24"/>
          <w:szCs w:val="24"/>
          <w:lang w:val="pt-BR"/>
        </w:rPr>
        <w:t xml:space="preserve"> </w:t>
      </w:r>
      <w:r w:rsidRPr="0012351E">
        <w:rPr>
          <w:rFonts w:ascii="Arial" w:hAnsi="Arial" w:cs="Arial"/>
          <w:sz w:val="24"/>
          <w:szCs w:val="24"/>
          <w:lang w:val="pt-BR"/>
        </w:rPr>
        <w:t>de</w:t>
      </w:r>
      <w:r w:rsidRPr="0012351E">
        <w:rPr>
          <w:rFonts w:ascii="Arial" w:hAnsi="Arial" w:cs="Arial"/>
          <w:spacing w:val="1"/>
          <w:sz w:val="24"/>
          <w:szCs w:val="24"/>
          <w:lang w:val="pt-BR"/>
        </w:rPr>
        <w:t xml:space="preserve"> </w:t>
      </w:r>
      <w:r w:rsidRPr="0012351E">
        <w:rPr>
          <w:rFonts w:ascii="Arial" w:hAnsi="Arial" w:cs="Arial"/>
          <w:sz w:val="24"/>
          <w:szCs w:val="24"/>
          <w:lang w:val="pt-BR"/>
        </w:rPr>
        <w:t>habilitação</w:t>
      </w:r>
      <w:r w:rsidRPr="0012351E">
        <w:rPr>
          <w:rFonts w:ascii="Arial" w:hAnsi="Arial" w:cs="Arial"/>
          <w:spacing w:val="1"/>
          <w:sz w:val="24"/>
          <w:szCs w:val="24"/>
          <w:lang w:val="pt-BR"/>
        </w:rPr>
        <w:t xml:space="preserve"> </w:t>
      </w:r>
      <w:r w:rsidRPr="0012351E">
        <w:rPr>
          <w:rFonts w:ascii="Arial" w:hAnsi="Arial" w:cs="Arial"/>
          <w:sz w:val="24"/>
          <w:szCs w:val="24"/>
          <w:lang w:val="pt-BR"/>
        </w:rPr>
        <w:t>complementares,</w:t>
      </w:r>
      <w:r w:rsidRPr="0012351E">
        <w:rPr>
          <w:rFonts w:ascii="Arial" w:hAnsi="Arial" w:cs="Arial"/>
          <w:spacing w:val="1"/>
          <w:sz w:val="24"/>
          <w:szCs w:val="24"/>
          <w:lang w:val="pt-BR"/>
        </w:rPr>
        <w:t xml:space="preserve"> </w:t>
      </w:r>
      <w:r w:rsidRPr="0012351E">
        <w:rPr>
          <w:rFonts w:ascii="Arial" w:hAnsi="Arial" w:cs="Arial"/>
          <w:sz w:val="24"/>
          <w:szCs w:val="24"/>
          <w:lang w:val="pt-BR"/>
        </w:rPr>
        <w:t>necessários</w:t>
      </w:r>
      <w:r w:rsidRPr="0012351E">
        <w:rPr>
          <w:rFonts w:ascii="Arial" w:hAnsi="Arial" w:cs="Arial"/>
          <w:spacing w:val="1"/>
          <w:sz w:val="24"/>
          <w:szCs w:val="24"/>
          <w:lang w:val="pt-BR"/>
        </w:rPr>
        <w:t xml:space="preserve"> </w:t>
      </w:r>
      <w:r w:rsidRPr="0012351E">
        <w:rPr>
          <w:rFonts w:ascii="Arial" w:hAnsi="Arial" w:cs="Arial"/>
          <w:sz w:val="24"/>
          <w:szCs w:val="24"/>
          <w:lang w:val="pt-BR"/>
        </w:rPr>
        <w:t>à</w:t>
      </w:r>
      <w:r w:rsidR="00572D2D" w:rsidRPr="0012351E">
        <w:rPr>
          <w:rFonts w:ascii="Arial" w:hAnsi="Arial" w:cs="Arial"/>
          <w:sz w:val="24"/>
          <w:szCs w:val="24"/>
          <w:lang w:val="pt-BR"/>
        </w:rPr>
        <w:t xml:space="preserve"> </w:t>
      </w:r>
      <w:r w:rsidRPr="0012351E">
        <w:rPr>
          <w:rFonts w:ascii="Arial" w:hAnsi="Arial" w:cs="Arial"/>
          <w:sz w:val="24"/>
          <w:szCs w:val="24"/>
          <w:lang w:val="pt-BR"/>
        </w:rPr>
        <w:t>confirmação daqueles exigidos neste Edital e já apresentados, o licitante será convocado a encaminhá-los,</w:t>
      </w:r>
      <w:r w:rsidRPr="0012351E">
        <w:rPr>
          <w:rFonts w:ascii="Arial" w:hAnsi="Arial" w:cs="Arial"/>
          <w:spacing w:val="1"/>
          <w:sz w:val="24"/>
          <w:szCs w:val="24"/>
          <w:lang w:val="pt-BR"/>
        </w:rPr>
        <w:t xml:space="preserve"> </w:t>
      </w:r>
      <w:r w:rsidRPr="0012351E">
        <w:rPr>
          <w:rFonts w:ascii="Arial" w:hAnsi="Arial" w:cs="Arial"/>
          <w:sz w:val="24"/>
          <w:szCs w:val="24"/>
          <w:lang w:val="pt-BR"/>
        </w:rPr>
        <w:t>em</w:t>
      </w:r>
      <w:r w:rsidRPr="0012351E">
        <w:rPr>
          <w:rFonts w:ascii="Arial" w:hAnsi="Arial" w:cs="Arial"/>
          <w:spacing w:val="-3"/>
          <w:sz w:val="24"/>
          <w:szCs w:val="24"/>
          <w:lang w:val="pt-BR"/>
        </w:rPr>
        <w:t xml:space="preserve"> </w:t>
      </w:r>
      <w:r w:rsidRPr="0012351E">
        <w:rPr>
          <w:rFonts w:ascii="Arial" w:hAnsi="Arial" w:cs="Arial"/>
          <w:sz w:val="24"/>
          <w:szCs w:val="24"/>
          <w:lang w:val="pt-BR"/>
        </w:rPr>
        <w:t>formato</w:t>
      </w:r>
      <w:r w:rsidRPr="0012351E">
        <w:rPr>
          <w:rFonts w:ascii="Arial" w:hAnsi="Arial" w:cs="Arial"/>
          <w:spacing w:val="-1"/>
          <w:sz w:val="24"/>
          <w:szCs w:val="24"/>
          <w:lang w:val="pt-BR"/>
        </w:rPr>
        <w:t xml:space="preserve"> </w:t>
      </w:r>
      <w:r w:rsidRPr="0012351E">
        <w:rPr>
          <w:rFonts w:ascii="Arial" w:hAnsi="Arial" w:cs="Arial"/>
          <w:sz w:val="24"/>
          <w:szCs w:val="24"/>
          <w:lang w:val="pt-BR"/>
        </w:rPr>
        <w:t>digital,</w:t>
      </w:r>
      <w:r w:rsidRPr="0012351E">
        <w:rPr>
          <w:rFonts w:ascii="Arial" w:hAnsi="Arial" w:cs="Arial"/>
          <w:spacing w:val="-2"/>
          <w:sz w:val="24"/>
          <w:szCs w:val="24"/>
          <w:lang w:val="pt-BR"/>
        </w:rPr>
        <w:t xml:space="preserve"> </w:t>
      </w:r>
      <w:r w:rsidRPr="0012351E">
        <w:rPr>
          <w:rFonts w:ascii="Arial" w:hAnsi="Arial" w:cs="Arial"/>
          <w:sz w:val="24"/>
          <w:szCs w:val="24"/>
          <w:lang w:val="pt-BR"/>
        </w:rPr>
        <w:t>via</w:t>
      </w:r>
      <w:r w:rsidRPr="0012351E">
        <w:rPr>
          <w:rFonts w:ascii="Arial" w:hAnsi="Arial" w:cs="Arial"/>
          <w:spacing w:val="-1"/>
          <w:sz w:val="24"/>
          <w:szCs w:val="24"/>
          <w:lang w:val="pt-BR"/>
        </w:rPr>
        <w:t xml:space="preserve"> </w:t>
      </w:r>
      <w:r w:rsidRPr="0012351E">
        <w:rPr>
          <w:rFonts w:ascii="Arial" w:hAnsi="Arial" w:cs="Arial"/>
          <w:sz w:val="24"/>
          <w:szCs w:val="24"/>
          <w:lang w:val="pt-BR"/>
        </w:rPr>
        <w:t>sistema, no</w:t>
      </w:r>
      <w:r w:rsidRPr="0012351E">
        <w:rPr>
          <w:rFonts w:ascii="Arial" w:hAnsi="Arial" w:cs="Arial"/>
          <w:spacing w:val="-1"/>
          <w:sz w:val="24"/>
          <w:szCs w:val="24"/>
          <w:lang w:val="pt-BR"/>
        </w:rPr>
        <w:t xml:space="preserve"> </w:t>
      </w:r>
      <w:r w:rsidRPr="0012351E">
        <w:rPr>
          <w:rFonts w:ascii="Arial" w:hAnsi="Arial" w:cs="Arial"/>
          <w:sz w:val="24"/>
          <w:szCs w:val="24"/>
          <w:lang w:val="pt-BR"/>
        </w:rPr>
        <w:t>prazo</w:t>
      </w:r>
      <w:r w:rsidRPr="0012351E">
        <w:rPr>
          <w:rFonts w:ascii="Arial" w:hAnsi="Arial" w:cs="Arial"/>
          <w:spacing w:val="-1"/>
          <w:sz w:val="24"/>
          <w:szCs w:val="24"/>
          <w:lang w:val="pt-BR"/>
        </w:rPr>
        <w:t xml:space="preserve"> </w:t>
      </w:r>
      <w:r w:rsidRPr="0012351E">
        <w:rPr>
          <w:rFonts w:ascii="Arial" w:hAnsi="Arial" w:cs="Arial"/>
          <w:sz w:val="24"/>
          <w:szCs w:val="24"/>
          <w:lang w:val="pt-BR"/>
        </w:rPr>
        <w:t>de</w:t>
      </w:r>
      <w:r w:rsidRPr="0012351E">
        <w:rPr>
          <w:rFonts w:ascii="Arial" w:hAnsi="Arial" w:cs="Arial"/>
          <w:spacing w:val="-1"/>
          <w:sz w:val="24"/>
          <w:szCs w:val="24"/>
          <w:lang w:val="pt-BR"/>
        </w:rPr>
        <w:t xml:space="preserve"> </w:t>
      </w:r>
      <w:r w:rsidRPr="0012351E">
        <w:rPr>
          <w:rFonts w:ascii="Arial" w:hAnsi="Arial" w:cs="Arial"/>
          <w:sz w:val="24"/>
          <w:szCs w:val="24"/>
          <w:lang w:val="pt-BR"/>
        </w:rPr>
        <w:t>2</w:t>
      </w:r>
      <w:r w:rsidRPr="0012351E">
        <w:rPr>
          <w:rFonts w:ascii="Arial" w:hAnsi="Arial" w:cs="Arial"/>
          <w:spacing w:val="-1"/>
          <w:sz w:val="24"/>
          <w:szCs w:val="24"/>
          <w:lang w:val="pt-BR"/>
        </w:rPr>
        <w:t xml:space="preserve"> </w:t>
      </w:r>
      <w:r w:rsidRPr="0012351E">
        <w:rPr>
          <w:rFonts w:ascii="Arial" w:hAnsi="Arial" w:cs="Arial"/>
          <w:sz w:val="24"/>
          <w:szCs w:val="24"/>
          <w:lang w:val="pt-BR"/>
        </w:rPr>
        <w:t>(duas)</w:t>
      </w:r>
      <w:r w:rsidRPr="0012351E">
        <w:rPr>
          <w:rFonts w:ascii="Arial" w:hAnsi="Arial" w:cs="Arial"/>
          <w:spacing w:val="-2"/>
          <w:sz w:val="24"/>
          <w:szCs w:val="24"/>
          <w:lang w:val="pt-BR"/>
        </w:rPr>
        <w:t xml:space="preserve"> </w:t>
      </w:r>
      <w:r w:rsidRPr="0012351E">
        <w:rPr>
          <w:rFonts w:ascii="Arial" w:hAnsi="Arial" w:cs="Arial"/>
          <w:sz w:val="24"/>
          <w:szCs w:val="24"/>
          <w:lang w:val="pt-BR"/>
        </w:rPr>
        <w:t>horas,</w:t>
      </w:r>
      <w:r w:rsidRPr="0012351E">
        <w:rPr>
          <w:rFonts w:ascii="Arial" w:hAnsi="Arial" w:cs="Arial"/>
          <w:spacing w:val="-2"/>
          <w:sz w:val="24"/>
          <w:szCs w:val="24"/>
          <w:lang w:val="pt-BR"/>
        </w:rPr>
        <w:t xml:space="preserve"> </w:t>
      </w:r>
      <w:r w:rsidRPr="0012351E">
        <w:rPr>
          <w:rFonts w:ascii="Arial" w:hAnsi="Arial" w:cs="Arial"/>
          <w:sz w:val="24"/>
          <w:szCs w:val="24"/>
          <w:lang w:val="pt-BR"/>
        </w:rPr>
        <w:t>sob</w:t>
      </w:r>
      <w:r w:rsidRPr="0012351E">
        <w:rPr>
          <w:rFonts w:ascii="Arial" w:hAnsi="Arial" w:cs="Arial"/>
          <w:spacing w:val="-1"/>
          <w:sz w:val="24"/>
          <w:szCs w:val="24"/>
          <w:lang w:val="pt-BR"/>
        </w:rPr>
        <w:t xml:space="preserve"> </w:t>
      </w:r>
      <w:r w:rsidRPr="0012351E">
        <w:rPr>
          <w:rFonts w:ascii="Arial" w:hAnsi="Arial" w:cs="Arial"/>
          <w:sz w:val="24"/>
          <w:szCs w:val="24"/>
          <w:lang w:val="pt-BR"/>
        </w:rPr>
        <w:t>pena</w:t>
      </w:r>
      <w:r w:rsidRPr="0012351E">
        <w:rPr>
          <w:rFonts w:ascii="Arial" w:hAnsi="Arial" w:cs="Arial"/>
          <w:spacing w:val="-1"/>
          <w:sz w:val="24"/>
          <w:szCs w:val="24"/>
          <w:lang w:val="pt-BR"/>
        </w:rPr>
        <w:t xml:space="preserve"> </w:t>
      </w:r>
      <w:r w:rsidRPr="0012351E">
        <w:rPr>
          <w:rFonts w:ascii="Arial" w:hAnsi="Arial" w:cs="Arial"/>
          <w:sz w:val="24"/>
          <w:szCs w:val="24"/>
          <w:lang w:val="pt-BR"/>
        </w:rPr>
        <w:t>de</w:t>
      </w:r>
      <w:r w:rsidRPr="0012351E">
        <w:rPr>
          <w:rFonts w:ascii="Arial" w:hAnsi="Arial" w:cs="Arial"/>
          <w:spacing w:val="-3"/>
          <w:sz w:val="24"/>
          <w:szCs w:val="24"/>
          <w:lang w:val="pt-BR"/>
        </w:rPr>
        <w:t xml:space="preserve"> </w:t>
      </w:r>
      <w:r w:rsidRPr="0012351E">
        <w:rPr>
          <w:rFonts w:ascii="Arial" w:hAnsi="Arial" w:cs="Arial"/>
          <w:sz w:val="24"/>
          <w:szCs w:val="24"/>
          <w:lang w:val="pt-BR"/>
        </w:rPr>
        <w:t>inabilitação.</w:t>
      </w:r>
    </w:p>
    <w:p w14:paraId="7CF73665" w14:textId="77777777" w:rsidR="001C53BF" w:rsidRPr="001B406E" w:rsidRDefault="00731BE0" w:rsidP="001B0942">
      <w:pPr>
        <w:pStyle w:val="PargrafodaLista"/>
        <w:numPr>
          <w:ilvl w:val="1"/>
          <w:numId w:val="23"/>
        </w:numPr>
        <w:tabs>
          <w:tab w:val="left" w:pos="567"/>
        </w:tabs>
        <w:spacing w:before="2"/>
        <w:ind w:left="567" w:right="191" w:firstLine="7"/>
        <w:rPr>
          <w:rFonts w:ascii="Arial" w:hAnsi="Arial" w:cs="Arial"/>
          <w:sz w:val="24"/>
          <w:szCs w:val="24"/>
          <w:lang w:val="pt-BR"/>
        </w:rPr>
      </w:pPr>
      <w:r w:rsidRPr="001B406E">
        <w:rPr>
          <w:rFonts w:ascii="Arial" w:hAnsi="Arial" w:cs="Arial"/>
          <w:sz w:val="24"/>
          <w:szCs w:val="24"/>
          <w:lang w:val="pt-BR"/>
        </w:rPr>
        <w:t>Somente</w:t>
      </w:r>
      <w:r w:rsidRPr="001B406E">
        <w:rPr>
          <w:rFonts w:ascii="Arial" w:hAnsi="Arial" w:cs="Arial"/>
          <w:spacing w:val="1"/>
          <w:sz w:val="24"/>
          <w:szCs w:val="24"/>
          <w:lang w:val="pt-BR"/>
        </w:rPr>
        <w:t xml:space="preserve"> </w:t>
      </w:r>
      <w:r w:rsidRPr="001B406E">
        <w:rPr>
          <w:rFonts w:ascii="Arial" w:hAnsi="Arial" w:cs="Arial"/>
          <w:sz w:val="24"/>
          <w:szCs w:val="24"/>
          <w:lang w:val="pt-BR"/>
        </w:rPr>
        <w:t>haverá</w:t>
      </w:r>
      <w:r w:rsidRPr="001B406E">
        <w:rPr>
          <w:rFonts w:ascii="Arial" w:hAnsi="Arial" w:cs="Arial"/>
          <w:spacing w:val="1"/>
          <w:sz w:val="24"/>
          <w:szCs w:val="24"/>
          <w:lang w:val="pt-BR"/>
        </w:rPr>
        <w:t xml:space="preserve"> </w:t>
      </w:r>
      <w:r w:rsidRPr="001B406E">
        <w:rPr>
          <w:rFonts w:ascii="Arial" w:hAnsi="Arial" w:cs="Arial"/>
          <w:sz w:val="24"/>
          <w:szCs w:val="24"/>
          <w:lang w:val="pt-BR"/>
        </w:rPr>
        <w:t>a</w:t>
      </w:r>
      <w:r w:rsidRPr="001B406E">
        <w:rPr>
          <w:rFonts w:ascii="Arial" w:hAnsi="Arial" w:cs="Arial"/>
          <w:spacing w:val="1"/>
          <w:sz w:val="24"/>
          <w:szCs w:val="24"/>
          <w:lang w:val="pt-BR"/>
        </w:rPr>
        <w:t xml:space="preserve"> </w:t>
      </w:r>
      <w:r w:rsidRPr="001B406E">
        <w:rPr>
          <w:rFonts w:ascii="Arial" w:hAnsi="Arial" w:cs="Arial"/>
          <w:sz w:val="24"/>
          <w:szCs w:val="24"/>
          <w:lang w:val="pt-BR"/>
        </w:rPr>
        <w:t>necessidade</w:t>
      </w:r>
      <w:r w:rsidRPr="001B406E">
        <w:rPr>
          <w:rFonts w:ascii="Arial" w:hAnsi="Arial" w:cs="Arial"/>
          <w:spacing w:val="1"/>
          <w:sz w:val="24"/>
          <w:szCs w:val="24"/>
          <w:lang w:val="pt-BR"/>
        </w:rPr>
        <w:t xml:space="preserve"> </w:t>
      </w:r>
      <w:r w:rsidRPr="001B406E">
        <w:rPr>
          <w:rFonts w:ascii="Arial" w:hAnsi="Arial" w:cs="Arial"/>
          <w:sz w:val="24"/>
          <w:szCs w:val="24"/>
          <w:lang w:val="pt-BR"/>
        </w:rPr>
        <w:t>de</w:t>
      </w:r>
      <w:r w:rsidRPr="001B406E">
        <w:rPr>
          <w:rFonts w:ascii="Arial" w:hAnsi="Arial" w:cs="Arial"/>
          <w:spacing w:val="1"/>
          <w:sz w:val="24"/>
          <w:szCs w:val="24"/>
          <w:lang w:val="pt-BR"/>
        </w:rPr>
        <w:t xml:space="preserve"> </w:t>
      </w:r>
      <w:r w:rsidRPr="001B406E">
        <w:rPr>
          <w:rFonts w:ascii="Arial" w:hAnsi="Arial" w:cs="Arial"/>
          <w:sz w:val="24"/>
          <w:szCs w:val="24"/>
          <w:lang w:val="pt-BR"/>
        </w:rPr>
        <w:t>comprovação</w:t>
      </w:r>
      <w:r w:rsidRPr="001B406E">
        <w:rPr>
          <w:rFonts w:ascii="Arial" w:hAnsi="Arial" w:cs="Arial"/>
          <w:spacing w:val="1"/>
          <w:sz w:val="24"/>
          <w:szCs w:val="24"/>
          <w:lang w:val="pt-BR"/>
        </w:rPr>
        <w:t xml:space="preserve"> </w:t>
      </w:r>
      <w:r w:rsidRPr="001B406E">
        <w:rPr>
          <w:rFonts w:ascii="Arial" w:hAnsi="Arial" w:cs="Arial"/>
          <w:sz w:val="24"/>
          <w:szCs w:val="24"/>
          <w:lang w:val="pt-BR"/>
        </w:rPr>
        <w:t>do</w:t>
      </w:r>
      <w:r w:rsidRPr="001B406E">
        <w:rPr>
          <w:rFonts w:ascii="Arial" w:hAnsi="Arial" w:cs="Arial"/>
          <w:spacing w:val="1"/>
          <w:sz w:val="24"/>
          <w:szCs w:val="24"/>
          <w:lang w:val="pt-BR"/>
        </w:rPr>
        <w:t xml:space="preserve"> </w:t>
      </w:r>
      <w:r w:rsidRPr="001B406E">
        <w:rPr>
          <w:rFonts w:ascii="Arial" w:hAnsi="Arial" w:cs="Arial"/>
          <w:sz w:val="24"/>
          <w:szCs w:val="24"/>
          <w:lang w:val="pt-BR"/>
        </w:rPr>
        <w:t>preenchimento</w:t>
      </w:r>
      <w:r w:rsidRPr="001B406E">
        <w:rPr>
          <w:rFonts w:ascii="Arial" w:hAnsi="Arial" w:cs="Arial"/>
          <w:spacing w:val="1"/>
          <w:sz w:val="24"/>
          <w:szCs w:val="24"/>
          <w:lang w:val="pt-BR"/>
        </w:rPr>
        <w:t xml:space="preserve"> </w:t>
      </w:r>
      <w:r w:rsidRPr="001B406E">
        <w:rPr>
          <w:rFonts w:ascii="Arial" w:hAnsi="Arial" w:cs="Arial"/>
          <w:sz w:val="24"/>
          <w:szCs w:val="24"/>
          <w:lang w:val="pt-BR"/>
        </w:rPr>
        <w:t>de</w:t>
      </w:r>
      <w:r w:rsidRPr="001B406E">
        <w:rPr>
          <w:rFonts w:ascii="Arial" w:hAnsi="Arial" w:cs="Arial"/>
          <w:spacing w:val="1"/>
          <w:sz w:val="24"/>
          <w:szCs w:val="24"/>
          <w:lang w:val="pt-BR"/>
        </w:rPr>
        <w:t xml:space="preserve"> </w:t>
      </w:r>
      <w:r w:rsidRPr="001B406E">
        <w:rPr>
          <w:rFonts w:ascii="Arial" w:hAnsi="Arial" w:cs="Arial"/>
          <w:sz w:val="24"/>
          <w:szCs w:val="24"/>
          <w:lang w:val="pt-BR"/>
        </w:rPr>
        <w:t>requisitos</w:t>
      </w:r>
      <w:r w:rsidRPr="001B406E">
        <w:rPr>
          <w:rFonts w:ascii="Arial" w:hAnsi="Arial" w:cs="Arial"/>
          <w:spacing w:val="1"/>
          <w:sz w:val="24"/>
          <w:szCs w:val="24"/>
          <w:lang w:val="pt-BR"/>
        </w:rPr>
        <w:t xml:space="preserve"> </w:t>
      </w:r>
      <w:r w:rsidRPr="001B406E">
        <w:rPr>
          <w:rFonts w:ascii="Arial" w:hAnsi="Arial" w:cs="Arial"/>
          <w:sz w:val="24"/>
          <w:szCs w:val="24"/>
          <w:lang w:val="pt-BR"/>
        </w:rPr>
        <w:t>mediante</w:t>
      </w:r>
      <w:r w:rsidRPr="001B406E">
        <w:rPr>
          <w:rFonts w:ascii="Arial" w:hAnsi="Arial" w:cs="Arial"/>
          <w:spacing w:val="-56"/>
          <w:sz w:val="24"/>
          <w:szCs w:val="24"/>
          <w:lang w:val="pt-BR"/>
        </w:rPr>
        <w:t xml:space="preserve"> </w:t>
      </w:r>
      <w:r w:rsidRPr="001B406E">
        <w:rPr>
          <w:rFonts w:ascii="Arial" w:hAnsi="Arial" w:cs="Arial"/>
          <w:sz w:val="24"/>
          <w:szCs w:val="24"/>
          <w:lang w:val="pt-BR"/>
        </w:rPr>
        <w:t>apresentação dos documentos originais não-digitais quando houver dúvida em relação à integridade do</w:t>
      </w:r>
      <w:r w:rsidRPr="001B406E">
        <w:rPr>
          <w:rFonts w:ascii="Arial" w:hAnsi="Arial" w:cs="Arial"/>
          <w:spacing w:val="1"/>
          <w:sz w:val="24"/>
          <w:szCs w:val="24"/>
          <w:lang w:val="pt-BR"/>
        </w:rPr>
        <w:t xml:space="preserve"> </w:t>
      </w:r>
      <w:r w:rsidRPr="001B406E">
        <w:rPr>
          <w:rFonts w:ascii="Arial" w:hAnsi="Arial" w:cs="Arial"/>
          <w:sz w:val="24"/>
          <w:szCs w:val="24"/>
          <w:lang w:val="pt-BR"/>
        </w:rPr>
        <w:t>documento</w:t>
      </w:r>
      <w:r w:rsidRPr="001B406E">
        <w:rPr>
          <w:rFonts w:ascii="Arial" w:hAnsi="Arial" w:cs="Arial"/>
          <w:spacing w:val="-2"/>
          <w:sz w:val="24"/>
          <w:szCs w:val="24"/>
          <w:lang w:val="pt-BR"/>
        </w:rPr>
        <w:t xml:space="preserve"> </w:t>
      </w:r>
      <w:r w:rsidRPr="001B406E">
        <w:rPr>
          <w:rFonts w:ascii="Arial" w:hAnsi="Arial" w:cs="Arial"/>
          <w:sz w:val="24"/>
          <w:szCs w:val="24"/>
          <w:lang w:val="pt-BR"/>
        </w:rPr>
        <w:t>digital.</w:t>
      </w:r>
    </w:p>
    <w:p w14:paraId="6E03BEAC" w14:textId="32EEAC70" w:rsidR="00731BE0" w:rsidRPr="001B406E" w:rsidRDefault="00731BE0" w:rsidP="001B0942">
      <w:pPr>
        <w:pStyle w:val="PargrafodaLista"/>
        <w:numPr>
          <w:ilvl w:val="1"/>
          <w:numId w:val="23"/>
        </w:numPr>
        <w:tabs>
          <w:tab w:val="left" w:pos="567"/>
        </w:tabs>
        <w:spacing w:before="2"/>
        <w:ind w:left="567" w:right="191" w:firstLine="7"/>
        <w:rPr>
          <w:rFonts w:ascii="Arial" w:hAnsi="Arial" w:cs="Arial"/>
          <w:sz w:val="24"/>
          <w:szCs w:val="24"/>
          <w:lang w:val="pt-BR"/>
        </w:rPr>
      </w:pPr>
      <w:r w:rsidRPr="001B406E">
        <w:rPr>
          <w:rFonts w:ascii="Arial" w:hAnsi="Arial" w:cs="Arial"/>
          <w:sz w:val="24"/>
          <w:szCs w:val="24"/>
          <w:lang w:val="pt-BR"/>
        </w:rPr>
        <w:t>Não serão aceitos documentos de habilitação com indicação de CNPJ/CPF diferentes, salvo aqueles</w:t>
      </w:r>
      <w:r w:rsidRPr="001B406E">
        <w:rPr>
          <w:rFonts w:ascii="Arial" w:hAnsi="Arial" w:cs="Arial"/>
          <w:spacing w:val="1"/>
          <w:sz w:val="24"/>
          <w:szCs w:val="24"/>
          <w:lang w:val="pt-BR"/>
        </w:rPr>
        <w:t xml:space="preserve"> </w:t>
      </w:r>
      <w:r w:rsidRPr="001B406E">
        <w:rPr>
          <w:rFonts w:ascii="Arial" w:hAnsi="Arial" w:cs="Arial"/>
          <w:sz w:val="24"/>
          <w:szCs w:val="24"/>
          <w:lang w:val="pt-BR"/>
        </w:rPr>
        <w:t>legalmente</w:t>
      </w:r>
      <w:r w:rsidRPr="001B406E">
        <w:rPr>
          <w:rFonts w:ascii="Arial" w:hAnsi="Arial" w:cs="Arial"/>
          <w:spacing w:val="-2"/>
          <w:sz w:val="24"/>
          <w:szCs w:val="24"/>
          <w:lang w:val="pt-BR"/>
        </w:rPr>
        <w:t xml:space="preserve"> </w:t>
      </w:r>
      <w:r w:rsidRPr="001B406E">
        <w:rPr>
          <w:rFonts w:ascii="Arial" w:hAnsi="Arial" w:cs="Arial"/>
          <w:sz w:val="24"/>
          <w:szCs w:val="24"/>
          <w:lang w:val="pt-BR"/>
        </w:rPr>
        <w:t>permitidos.</w:t>
      </w:r>
    </w:p>
    <w:p w14:paraId="1B148485" w14:textId="77777777" w:rsidR="00731BE0" w:rsidRPr="001B406E" w:rsidRDefault="00731BE0" w:rsidP="001B0942">
      <w:pPr>
        <w:pStyle w:val="PargrafodaLista"/>
        <w:numPr>
          <w:ilvl w:val="1"/>
          <w:numId w:val="23"/>
        </w:numPr>
        <w:tabs>
          <w:tab w:val="left" w:pos="561"/>
        </w:tabs>
        <w:ind w:left="567" w:right="188" w:firstLine="0"/>
        <w:rPr>
          <w:rFonts w:ascii="Arial" w:hAnsi="Arial" w:cs="Arial"/>
          <w:sz w:val="24"/>
          <w:szCs w:val="24"/>
          <w:lang w:val="pt-BR"/>
        </w:rPr>
      </w:pPr>
      <w:r w:rsidRPr="001B406E">
        <w:rPr>
          <w:rFonts w:ascii="Arial" w:hAnsi="Arial" w:cs="Arial"/>
          <w:sz w:val="24"/>
          <w:szCs w:val="24"/>
          <w:lang w:val="pt-BR"/>
        </w:rPr>
        <w:t xml:space="preserve">Se o licitante for a matriz, todos os documentos deverão estar em nome da </w:t>
      </w:r>
      <w:r w:rsidRPr="001B406E">
        <w:rPr>
          <w:rFonts w:ascii="Arial" w:hAnsi="Arial" w:cs="Arial"/>
          <w:sz w:val="24"/>
          <w:szCs w:val="24"/>
          <w:lang w:val="pt-BR"/>
        </w:rPr>
        <w:lastRenderedPageBreak/>
        <w:t>matriz, e se o licitante for a</w:t>
      </w:r>
      <w:r w:rsidRPr="001B406E">
        <w:rPr>
          <w:rFonts w:ascii="Arial" w:hAnsi="Arial" w:cs="Arial"/>
          <w:spacing w:val="1"/>
          <w:sz w:val="24"/>
          <w:szCs w:val="24"/>
          <w:lang w:val="pt-BR"/>
        </w:rPr>
        <w:t xml:space="preserve"> </w:t>
      </w:r>
      <w:r w:rsidRPr="001B406E">
        <w:rPr>
          <w:rFonts w:ascii="Arial" w:hAnsi="Arial" w:cs="Arial"/>
          <w:sz w:val="24"/>
          <w:szCs w:val="24"/>
          <w:lang w:val="pt-BR"/>
        </w:rPr>
        <w:t>filial, todos os documentos deverão estar em nome da filial, exceto aqueles documentos que, pela própria</w:t>
      </w:r>
      <w:r w:rsidRPr="001B406E">
        <w:rPr>
          <w:rFonts w:ascii="Arial" w:hAnsi="Arial" w:cs="Arial"/>
          <w:spacing w:val="1"/>
          <w:sz w:val="24"/>
          <w:szCs w:val="24"/>
          <w:lang w:val="pt-BR"/>
        </w:rPr>
        <w:t xml:space="preserve"> </w:t>
      </w:r>
      <w:r w:rsidRPr="001B406E">
        <w:rPr>
          <w:rFonts w:ascii="Arial" w:hAnsi="Arial" w:cs="Arial"/>
          <w:sz w:val="24"/>
          <w:szCs w:val="24"/>
          <w:lang w:val="pt-BR"/>
        </w:rPr>
        <w:t>natureza,</w:t>
      </w:r>
      <w:r w:rsidRPr="001B406E">
        <w:rPr>
          <w:rFonts w:ascii="Arial" w:hAnsi="Arial" w:cs="Arial"/>
          <w:spacing w:val="-3"/>
          <w:sz w:val="24"/>
          <w:szCs w:val="24"/>
          <w:lang w:val="pt-BR"/>
        </w:rPr>
        <w:t xml:space="preserve"> </w:t>
      </w:r>
      <w:r w:rsidRPr="001B406E">
        <w:rPr>
          <w:rFonts w:ascii="Arial" w:hAnsi="Arial" w:cs="Arial"/>
          <w:sz w:val="24"/>
          <w:szCs w:val="24"/>
          <w:lang w:val="pt-BR"/>
        </w:rPr>
        <w:t>comprovadamente,</w:t>
      </w:r>
      <w:r w:rsidRPr="001B406E">
        <w:rPr>
          <w:rFonts w:ascii="Arial" w:hAnsi="Arial" w:cs="Arial"/>
          <w:spacing w:val="-2"/>
          <w:sz w:val="24"/>
          <w:szCs w:val="24"/>
          <w:lang w:val="pt-BR"/>
        </w:rPr>
        <w:t xml:space="preserve"> </w:t>
      </w:r>
      <w:r w:rsidRPr="001B406E">
        <w:rPr>
          <w:rFonts w:ascii="Arial" w:hAnsi="Arial" w:cs="Arial"/>
          <w:sz w:val="24"/>
          <w:szCs w:val="24"/>
          <w:lang w:val="pt-BR"/>
        </w:rPr>
        <w:t>forem emitidos</w:t>
      </w:r>
      <w:r w:rsidRPr="001B406E">
        <w:rPr>
          <w:rFonts w:ascii="Arial" w:hAnsi="Arial" w:cs="Arial"/>
          <w:spacing w:val="-1"/>
          <w:sz w:val="24"/>
          <w:szCs w:val="24"/>
          <w:lang w:val="pt-BR"/>
        </w:rPr>
        <w:t xml:space="preserve"> </w:t>
      </w:r>
      <w:r w:rsidRPr="001B406E">
        <w:rPr>
          <w:rFonts w:ascii="Arial" w:hAnsi="Arial" w:cs="Arial"/>
          <w:sz w:val="24"/>
          <w:szCs w:val="24"/>
          <w:lang w:val="pt-BR"/>
        </w:rPr>
        <w:t>somente</w:t>
      </w:r>
      <w:r w:rsidRPr="001B406E">
        <w:rPr>
          <w:rFonts w:ascii="Arial" w:hAnsi="Arial" w:cs="Arial"/>
          <w:spacing w:val="-1"/>
          <w:sz w:val="24"/>
          <w:szCs w:val="24"/>
          <w:lang w:val="pt-BR"/>
        </w:rPr>
        <w:t xml:space="preserve"> </w:t>
      </w:r>
      <w:r w:rsidRPr="001B406E">
        <w:rPr>
          <w:rFonts w:ascii="Arial" w:hAnsi="Arial" w:cs="Arial"/>
          <w:sz w:val="24"/>
          <w:szCs w:val="24"/>
          <w:lang w:val="pt-BR"/>
        </w:rPr>
        <w:t>em</w:t>
      </w:r>
      <w:r w:rsidRPr="001B406E">
        <w:rPr>
          <w:rFonts w:ascii="Arial" w:hAnsi="Arial" w:cs="Arial"/>
          <w:spacing w:val="-2"/>
          <w:sz w:val="24"/>
          <w:szCs w:val="24"/>
          <w:lang w:val="pt-BR"/>
        </w:rPr>
        <w:t xml:space="preserve"> </w:t>
      </w:r>
      <w:r w:rsidRPr="001B406E">
        <w:rPr>
          <w:rFonts w:ascii="Arial" w:hAnsi="Arial" w:cs="Arial"/>
          <w:sz w:val="24"/>
          <w:szCs w:val="24"/>
          <w:lang w:val="pt-BR"/>
        </w:rPr>
        <w:t>nome</w:t>
      </w:r>
      <w:r w:rsidRPr="001B406E">
        <w:rPr>
          <w:rFonts w:ascii="Arial" w:hAnsi="Arial" w:cs="Arial"/>
          <w:spacing w:val="-2"/>
          <w:sz w:val="24"/>
          <w:szCs w:val="24"/>
          <w:lang w:val="pt-BR"/>
        </w:rPr>
        <w:t xml:space="preserve"> </w:t>
      </w:r>
      <w:r w:rsidRPr="001B406E">
        <w:rPr>
          <w:rFonts w:ascii="Arial" w:hAnsi="Arial" w:cs="Arial"/>
          <w:sz w:val="24"/>
          <w:szCs w:val="24"/>
          <w:lang w:val="pt-BR"/>
        </w:rPr>
        <w:t>da</w:t>
      </w:r>
      <w:r w:rsidRPr="001B406E">
        <w:rPr>
          <w:rFonts w:ascii="Arial" w:hAnsi="Arial" w:cs="Arial"/>
          <w:spacing w:val="-1"/>
          <w:sz w:val="24"/>
          <w:szCs w:val="24"/>
          <w:lang w:val="pt-BR"/>
        </w:rPr>
        <w:t xml:space="preserve"> </w:t>
      </w:r>
      <w:r w:rsidRPr="001B406E">
        <w:rPr>
          <w:rFonts w:ascii="Arial" w:hAnsi="Arial" w:cs="Arial"/>
          <w:sz w:val="24"/>
          <w:szCs w:val="24"/>
          <w:lang w:val="pt-BR"/>
        </w:rPr>
        <w:t>matriz.</w:t>
      </w:r>
    </w:p>
    <w:p w14:paraId="369A4EF5" w14:textId="77777777" w:rsidR="00731BE0" w:rsidRPr="001B406E" w:rsidRDefault="00731BE0" w:rsidP="001B0942">
      <w:pPr>
        <w:pStyle w:val="PargrafodaLista"/>
        <w:numPr>
          <w:ilvl w:val="2"/>
          <w:numId w:val="23"/>
        </w:numPr>
        <w:tabs>
          <w:tab w:val="left" w:pos="1127"/>
        </w:tabs>
        <w:ind w:left="567" w:right="189" w:firstLine="0"/>
        <w:rPr>
          <w:rFonts w:ascii="Arial" w:hAnsi="Arial" w:cs="Arial"/>
          <w:sz w:val="24"/>
          <w:szCs w:val="24"/>
          <w:lang w:val="pt-BR"/>
        </w:rPr>
      </w:pPr>
      <w:r w:rsidRPr="001B406E">
        <w:rPr>
          <w:rFonts w:ascii="Arial" w:hAnsi="Arial" w:cs="Arial"/>
          <w:sz w:val="24"/>
          <w:szCs w:val="24"/>
          <w:lang w:val="pt-BR"/>
        </w:rPr>
        <w:t>Serão aceitos</w:t>
      </w:r>
      <w:r w:rsidRPr="001B406E">
        <w:rPr>
          <w:rFonts w:ascii="Arial" w:hAnsi="Arial" w:cs="Arial"/>
          <w:spacing w:val="1"/>
          <w:sz w:val="24"/>
          <w:szCs w:val="24"/>
          <w:lang w:val="pt-BR"/>
        </w:rPr>
        <w:t xml:space="preserve"> </w:t>
      </w:r>
      <w:r w:rsidRPr="001B406E">
        <w:rPr>
          <w:rFonts w:ascii="Arial" w:hAnsi="Arial" w:cs="Arial"/>
          <w:sz w:val="24"/>
          <w:szCs w:val="24"/>
          <w:lang w:val="pt-BR"/>
        </w:rPr>
        <w:t>registros de CNPJ</w:t>
      </w:r>
      <w:r w:rsidRPr="001B406E">
        <w:rPr>
          <w:rFonts w:ascii="Arial" w:hAnsi="Arial" w:cs="Arial"/>
          <w:spacing w:val="1"/>
          <w:sz w:val="24"/>
          <w:szCs w:val="24"/>
          <w:lang w:val="pt-BR"/>
        </w:rPr>
        <w:t xml:space="preserve"> </w:t>
      </w:r>
      <w:r w:rsidRPr="001B406E">
        <w:rPr>
          <w:rFonts w:ascii="Arial" w:hAnsi="Arial" w:cs="Arial"/>
          <w:sz w:val="24"/>
          <w:szCs w:val="24"/>
          <w:lang w:val="pt-BR"/>
        </w:rPr>
        <w:t>de</w:t>
      </w:r>
      <w:r w:rsidRPr="001B406E">
        <w:rPr>
          <w:rFonts w:ascii="Arial" w:hAnsi="Arial" w:cs="Arial"/>
          <w:spacing w:val="1"/>
          <w:sz w:val="24"/>
          <w:szCs w:val="24"/>
          <w:lang w:val="pt-BR"/>
        </w:rPr>
        <w:t xml:space="preserve"> </w:t>
      </w:r>
      <w:r w:rsidRPr="001B406E">
        <w:rPr>
          <w:rFonts w:ascii="Arial" w:hAnsi="Arial" w:cs="Arial"/>
          <w:sz w:val="24"/>
          <w:szCs w:val="24"/>
          <w:lang w:val="pt-BR"/>
        </w:rPr>
        <w:t>licitante matriz e</w:t>
      </w:r>
      <w:r w:rsidRPr="001B406E">
        <w:rPr>
          <w:rFonts w:ascii="Arial" w:hAnsi="Arial" w:cs="Arial"/>
          <w:spacing w:val="1"/>
          <w:sz w:val="24"/>
          <w:szCs w:val="24"/>
          <w:lang w:val="pt-BR"/>
        </w:rPr>
        <w:t xml:space="preserve"> </w:t>
      </w:r>
      <w:r w:rsidRPr="001B406E">
        <w:rPr>
          <w:rFonts w:ascii="Arial" w:hAnsi="Arial" w:cs="Arial"/>
          <w:sz w:val="24"/>
          <w:szCs w:val="24"/>
          <w:lang w:val="pt-BR"/>
        </w:rPr>
        <w:t>filial com</w:t>
      </w:r>
      <w:r w:rsidRPr="001B406E">
        <w:rPr>
          <w:rFonts w:ascii="Arial" w:hAnsi="Arial" w:cs="Arial"/>
          <w:spacing w:val="1"/>
          <w:sz w:val="24"/>
          <w:szCs w:val="24"/>
          <w:lang w:val="pt-BR"/>
        </w:rPr>
        <w:t xml:space="preserve"> </w:t>
      </w:r>
      <w:r w:rsidRPr="001B406E">
        <w:rPr>
          <w:rFonts w:ascii="Arial" w:hAnsi="Arial" w:cs="Arial"/>
          <w:sz w:val="24"/>
          <w:szCs w:val="24"/>
          <w:lang w:val="pt-BR"/>
        </w:rPr>
        <w:t>diferenças</w:t>
      </w:r>
      <w:r w:rsidRPr="001B406E">
        <w:rPr>
          <w:rFonts w:ascii="Arial" w:hAnsi="Arial" w:cs="Arial"/>
          <w:spacing w:val="1"/>
          <w:sz w:val="24"/>
          <w:szCs w:val="24"/>
          <w:lang w:val="pt-BR"/>
        </w:rPr>
        <w:t xml:space="preserve"> </w:t>
      </w:r>
      <w:r w:rsidRPr="001B406E">
        <w:rPr>
          <w:rFonts w:ascii="Arial" w:hAnsi="Arial" w:cs="Arial"/>
          <w:sz w:val="24"/>
          <w:szCs w:val="24"/>
          <w:lang w:val="pt-BR"/>
        </w:rPr>
        <w:t>de</w:t>
      </w:r>
      <w:r w:rsidRPr="001B406E">
        <w:rPr>
          <w:rFonts w:ascii="Arial" w:hAnsi="Arial" w:cs="Arial"/>
          <w:spacing w:val="1"/>
          <w:sz w:val="24"/>
          <w:szCs w:val="24"/>
          <w:lang w:val="pt-BR"/>
        </w:rPr>
        <w:t xml:space="preserve"> </w:t>
      </w:r>
      <w:r w:rsidRPr="001B406E">
        <w:rPr>
          <w:rFonts w:ascii="Arial" w:hAnsi="Arial" w:cs="Arial"/>
          <w:sz w:val="24"/>
          <w:szCs w:val="24"/>
          <w:lang w:val="pt-BR"/>
        </w:rPr>
        <w:t>números</w:t>
      </w:r>
      <w:r w:rsidRPr="001B406E">
        <w:rPr>
          <w:rFonts w:ascii="Arial" w:hAnsi="Arial" w:cs="Arial"/>
          <w:spacing w:val="1"/>
          <w:sz w:val="24"/>
          <w:szCs w:val="24"/>
          <w:lang w:val="pt-BR"/>
        </w:rPr>
        <w:t xml:space="preserve"> </w:t>
      </w:r>
      <w:r w:rsidRPr="001B406E">
        <w:rPr>
          <w:rFonts w:ascii="Arial" w:hAnsi="Arial" w:cs="Arial"/>
          <w:sz w:val="24"/>
          <w:szCs w:val="24"/>
          <w:lang w:val="pt-BR"/>
        </w:rPr>
        <w:t>de</w:t>
      </w:r>
      <w:r w:rsidRPr="001B406E">
        <w:rPr>
          <w:rFonts w:ascii="Arial" w:hAnsi="Arial" w:cs="Arial"/>
          <w:spacing w:val="1"/>
          <w:sz w:val="24"/>
          <w:szCs w:val="24"/>
          <w:lang w:val="pt-BR"/>
        </w:rPr>
        <w:t xml:space="preserve"> </w:t>
      </w:r>
      <w:r w:rsidRPr="001B406E">
        <w:rPr>
          <w:rFonts w:ascii="Arial" w:hAnsi="Arial" w:cs="Arial"/>
          <w:sz w:val="24"/>
          <w:szCs w:val="24"/>
          <w:lang w:val="pt-BR"/>
        </w:rPr>
        <w:t>documentos</w:t>
      </w:r>
      <w:r w:rsidRPr="001B406E">
        <w:rPr>
          <w:rFonts w:ascii="Arial" w:hAnsi="Arial" w:cs="Arial"/>
          <w:spacing w:val="1"/>
          <w:sz w:val="24"/>
          <w:szCs w:val="24"/>
          <w:lang w:val="pt-BR"/>
        </w:rPr>
        <w:t xml:space="preserve"> </w:t>
      </w:r>
      <w:r w:rsidRPr="001B406E">
        <w:rPr>
          <w:rFonts w:ascii="Arial" w:hAnsi="Arial" w:cs="Arial"/>
          <w:sz w:val="24"/>
          <w:szCs w:val="24"/>
          <w:lang w:val="pt-BR"/>
        </w:rPr>
        <w:t>pertinentes</w:t>
      </w:r>
      <w:r w:rsidRPr="001B406E">
        <w:rPr>
          <w:rFonts w:ascii="Arial" w:hAnsi="Arial" w:cs="Arial"/>
          <w:spacing w:val="1"/>
          <w:sz w:val="24"/>
          <w:szCs w:val="24"/>
          <w:lang w:val="pt-BR"/>
        </w:rPr>
        <w:t xml:space="preserve"> </w:t>
      </w:r>
      <w:r w:rsidRPr="001B406E">
        <w:rPr>
          <w:rFonts w:ascii="Arial" w:hAnsi="Arial" w:cs="Arial"/>
          <w:sz w:val="24"/>
          <w:szCs w:val="24"/>
          <w:lang w:val="pt-BR"/>
        </w:rPr>
        <w:t>ao</w:t>
      </w:r>
      <w:r w:rsidRPr="001B406E">
        <w:rPr>
          <w:rFonts w:ascii="Arial" w:hAnsi="Arial" w:cs="Arial"/>
          <w:spacing w:val="1"/>
          <w:sz w:val="24"/>
          <w:szCs w:val="24"/>
          <w:lang w:val="pt-BR"/>
        </w:rPr>
        <w:t xml:space="preserve"> </w:t>
      </w:r>
      <w:r w:rsidRPr="001B406E">
        <w:rPr>
          <w:rFonts w:ascii="Arial" w:hAnsi="Arial" w:cs="Arial"/>
          <w:sz w:val="24"/>
          <w:szCs w:val="24"/>
          <w:lang w:val="pt-BR"/>
        </w:rPr>
        <w:t>CND</w:t>
      </w:r>
      <w:r w:rsidRPr="001B406E">
        <w:rPr>
          <w:rFonts w:ascii="Arial" w:hAnsi="Arial" w:cs="Arial"/>
          <w:spacing w:val="1"/>
          <w:sz w:val="24"/>
          <w:szCs w:val="24"/>
          <w:lang w:val="pt-BR"/>
        </w:rPr>
        <w:t xml:space="preserve"> </w:t>
      </w:r>
      <w:r w:rsidRPr="001B406E">
        <w:rPr>
          <w:rFonts w:ascii="Arial" w:hAnsi="Arial" w:cs="Arial"/>
          <w:sz w:val="24"/>
          <w:szCs w:val="24"/>
          <w:lang w:val="pt-BR"/>
        </w:rPr>
        <w:t>e</w:t>
      </w:r>
      <w:r w:rsidRPr="001B406E">
        <w:rPr>
          <w:rFonts w:ascii="Arial" w:hAnsi="Arial" w:cs="Arial"/>
          <w:spacing w:val="1"/>
          <w:sz w:val="24"/>
          <w:szCs w:val="24"/>
          <w:lang w:val="pt-BR"/>
        </w:rPr>
        <w:t xml:space="preserve"> </w:t>
      </w:r>
      <w:r w:rsidRPr="001B406E">
        <w:rPr>
          <w:rFonts w:ascii="Arial" w:hAnsi="Arial" w:cs="Arial"/>
          <w:sz w:val="24"/>
          <w:szCs w:val="24"/>
          <w:lang w:val="pt-BR"/>
        </w:rPr>
        <w:t>ao</w:t>
      </w:r>
      <w:r w:rsidRPr="001B406E">
        <w:rPr>
          <w:rFonts w:ascii="Arial" w:hAnsi="Arial" w:cs="Arial"/>
          <w:spacing w:val="1"/>
          <w:sz w:val="24"/>
          <w:szCs w:val="24"/>
          <w:lang w:val="pt-BR"/>
        </w:rPr>
        <w:t xml:space="preserve"> </w:t>
      </w:r>
      <w:r w:rsidRPr="001B406E">
        <w:rPr>
          <w:rFonts w:ascii="Arial" w:hAnsi="Arial" w:cs="Arial"/>
          <w:sz w:val="24"/>
          <w:szCs w:val="24"/>
          <w:lang w:val="pt-BR"/>
        </w:rPr>
        <w:t>CRF/FGTS,</w:t>
      </w:r>
      <w:r w:rsidRPr="001B406E">
        <w:rPr>
          <w:rFonts w:ascii="Arial" w:hAnsi="Arial" w:cs="Arial"/>
          <w:spacing w:val="1"/>
          <w:sz w:val="24"/>
          <w:szCs w:val="24"/>
          <w:lang w:val="pt-BR"/>
        </w:rPr>
        <w:t xml:space="preserve"> </w:t>
      </w:r>
      <w:r w:rsidRPr="001B406E">
        <w:rPr>
          <w:rFonts w:ascii="Arial" w:hAnsi="Arial" w:cs="Arial"/>
          <w:sz w:val="24"/>
          <w:szCs w:val="24"/>
          <w:lang w:val="pt-BR"/>
        </w:rPr>
        <w:t>quando</w:t>
      </w:r>
      <w:r w:rsidRPr="001B406E">
        <w:rPr>
          <w:rFonts w:ascii="Arial" w:hAnsi="Arial" w:cs="Arial"/>
          <w:spacing w:val="1"/>
          <w:sz w:val="24"/>
          <w:szCs w:val="24"/>
          <w:lang w:val="pt-BR"/>
        </w:rPr>
        <w:t xml:space="preserve"> </w:t>
      </w:r>
      <w:r w:rsidRPr="001B406E">
        <w:rPr>
          <w:rFonts w:ascii="Arial" w:hAnsi="Arial" w:cs="Arial"/>
          <w:sz w:val="24"/>
          <w:szCs w:val="24"/>
          <w:lang w:val="pt-BR"/>
        </w:rPr>
        <w:t>for</w:t>
      </w:r>
      <w:r w:rsidRPr="001B406E">
        <w:rPr>
          <w:rFonts w:ascii="Arial" w:hAnsi="Arial" w:cs="Arial"/>
          <w:spacing w:val="1"/>
          <w:sz w:val="24"/>
          <w:szCs w:val="24"/>
          <w:lang w:val="pt-BR"/>
        </w:rPr>
        <w:t xml:space="preserve"> </w:t>
      </w:r>
      <w:r w:rsidRPr="001B406E">
        <w:rPr>
          <w:rFonts w:ascii="Arial" w:hAnsi="Arial" w:cs="Arial"/>
          <w:sz w:val="24"/>
          <w:szCs w:val="24"/>
          <w:lang w:val="pt-BR"/>
        </w:rPr>
        <w:t>comprovada</w:t>
      </w:r>
      <w:r w:rsidRPr="001B406E">
        <w:rPr>
          <w:rFonts w:ascii="Arial" w:hAnsi="Arial" w:cs="Arial"/>
          <w:spacing w:val="1"/>
          <w:sz w:val="24"/>
          <w:szCs w:val="24"/>
          <w:lang w:val="pt-BR"/>
        </w:rPr>
        <w:t xml:space="preserve"> </w:t>
      </w:r>
      <w:r w:rsidRPr="001B406E">
        <w:rPr>
          <w:rFonts w:ascii="Arial" w:hAnsi="Arial" w:cs="Arial"/>
          <w:sz w:val="24"/>
          <w:szCs w:val="24"/>
          <w:lang w:val="pt-BR"/>
        </w:rPr>
        <w:t>a</w:t>
      </w:r>
      <w:r w:rsidRPr="001B406E">
        <w:rPr>
          <w:rFonts w:ascii="Arial" w:hAnsi="Arial" w:cs="Arial"/>
          <w:spacing w:val="1"/>
          <w:sz w:val="24"/>
          <w:szCs w:val="24"/>
          <w:lang w:val="pt-BR"/>
        </w:rPr>
        <w:t xml:space="preserve"> </w:t>
      </w:r>
      <w:r w:rsidRPr="001B406E">
        <w:rPr>
          <w:rFonts w:ascii="Arial" w:hAnsi="Arial" w:cs="Arial"/>
          <w:sz w:val="24"/>
          <w:szCs w:val="24"/>
          <w:lang w:val="pt-BR"/>
        </w:rPr>
        <w:t>centralização</w:t>
      </w:r>
      <w:r w:rsidRPr="001B406E">
        <w:rPr>
          <w:rFonts w:ascii="Arial" w:hAnsi="Arial" w:cs="Arial"/>
          <w:spacing w:val="1"/>
          <w:sz w:val="24"/>
          <w:szCs w:val="24"/>
          <w:lang w:val="pt-BR"/>
        </w:rPr>
        <w:t xml:space="preserve"> </w:t>
      </w:r>
      <w:r w:rsidRPr="001B406E">
        <w:rPr>
          <w:rFonts w:ascii="Arial" w:hAnsi="Arial" w:cs="Arial"/>
          <w:sz w:val="24"/>
          <w:szCs w:val="24"/>
          <w:lang w:val="pt-BR"/>
        </w:rPr>
        <w:t>do</w:t>
      </w:r>
      <w:r w:rsidRPr="001B406E">
        <w:rPr>
          <w:rFonts w:ascii="Arial" w:hAnsi="Arial" w:cs="Arial"/>
          <w:spacing w:val="1"/>
          <w:sz w:val="24"/>
          <w:szCs w:val="24"/>
          <w:lang w:val="pt-BR"/>
        </w:rPr>
        <w:t xml:space="preserve"> </w:t>
      </w:r>
      <w:r w:rsidRPr="001B406E">
        <w:rPr>
          <w:rFonts w:ascii="Arial" w:hAnsi="Arial" w:cs="Arial"/>
          <w:sz w:val="24"/>
          <w:szCs w:val="24"/>
          <w:lang w:val="pt-BR"/>
        </w:rPr>
        <w:t>recolhimento</w:t>
      </w:r>
      <w:r w:rsidRPr="001B406E">
        <w:rPr>
          <w:rFonts w:ascii="Arial" w:hAnsi="Arial" w:cs="Arial"/>
          <w:spacing w:val="-2"/>
          <w:sz w:val="24"/>
          <w:szCs w:val="24"/>
          <w:lang w:val="pt-BR"/>
        </w:rPr>
        <w:t xml:space="preserve"> </w:t>
      </w:r>
      <w:r w:rsidRPr="001B406E">
        <w:rPr>
          <w:rFonts w:ascii="Arial" w:hAnsi="Arial" w:cs="Arial"/>
          <w:sz w:val="24"/>
          <w:szCs w:val="24"/>
          <w:lang w:val="pt-BR"/>
        </w:rPr>
        <w:t>dessas</w:t>
      </w:r>
      <w:r w:rsidRPr="001B406E">
        <w:rPr>
          <w:rFonts w:ascii="Arial" w:hAnsi="Arial" w:cs="Arial"/>
          <w:spacing w:val="-1"/>
          <w:sz w:val="24"/>
          <w:szCs w:val="24"/>
          <w:lang w:val="pt-BR"/>
        </w:rPr>
        <w:t xml:space="preserve"> </w:t>
      </w:r>
      <w:r w:rsidRPr="001B406E">
        <w:rPr>
          <w:rFonts w:ascii="Arial" w:hAnsi="Arial" w:cs="Arial"/>
          <w:sz w:val="24"/>
          <w:szCs w:val="24"/>
          <w:lang w:val="pt-BR"/>
        </w:rPr>
        <w:t>contribuições.</w:t>
      </w:r>
    </w:p>
    <w:p w14:paraId="51CD9ADA" w14:textId="3349C0B9" w:rsidR="00731BE0" w:rsidRPr="001B406E" w:rsidRDefault="00731BE0" w:rsidP="001B0942">
      <w:pPr>
        <w:pStyle w:val="PargrafodaLista"/>
        <w:numPr>
          <w:ilvl w:val="1"/>
          <w:numId w:val="23"/>
        </w:numPr>
        <w:tabs>
          <w:tab w:val="left" w:pos="561"/>
        </w:tabs>
        <w:spacing w:line="237" w:lineRule="auto"/>
        <w:ind w:left="567" w:right="185" w:firstLine="0"/>
        <w:rPr>
          <w:rFonts w:ascii="Arial" w:hAnsi="Arial" w:cs="Arial"/>
          <w:sz w:val="24"/>
          <w:szCs w:val="24"/>
          <w:lang w:val="pt-BR"/>
        </w:rPr>
      </w:pPr>
      <w:r w:rsidRPr="001B406E">
        <w:rPr>
          <w:rFonts w:ascii="Arial" w:hAnsi="Arial" w:cs="Arial"/>
          <w:sz w:val="24"/>
          <w:szCs w:val="24"/>
          <w:lang w:val="pt-BR"/>
        </w:rPr>
        <w:t>Os licitantes deverão encaminhar, nos termos deste Edital, a documentação relacionada nos itens a</w:t>
      </w:r>
      <w:r w:rsidRPr="001B406E">
        <w:rPr>
          <w:rFonts w:ascii="Arial" w:hAnsi="Arial" w:cs="Arial"/>
          <w:spacing w:val="1"/>
          <w:sz w:val="24"/>
          <w:szCs w:val="24"/>
          <w:lang w:val="pt-BR"/>
        </w:rPr>
        <w:t xml:space="preserve"> </w:t>
      </w:r>
      <w:r w:rsidR="004A7BF0" w:rsidRPr="001B406E">
        <w:rPr>
          <w:rFonts w:ascii="Arial" w:hAnsi="Arial" w:cs="Arial"/>
          <w:sz w:val="24"/>
          <w:szCs w:val="24"/>
          <w:lang w:val="pt-BR"/>
        </w:rPr>
        <w:t>seguir (10</w:t>
      </w:r>
      <w:r w:rsidRPr="001B406E">
        <w:rPr>
          <w:rFonts w:ascii="Arial" w:hAnsi="Arial" w:cs="Arial"/>
          <w:sz w:val="24"/>
          <w:szCs w:val="24"/>
          <w:lang w:val="pt-BR"/>
        </w:rPr>
        <w:t xml:space="preserve">.8 ao </w:t>
      </w:r>
      <w:r w:rsidR="004A7BF0" w:rsidRPr="001B406E">
        <w:rPr>
          <w:rFonts w:ascii="Arial" w:hAnsi="Arial" w:cs="Arial"/>
          <w:sz w:val="24"/>
          <w:szCs w:val="24"/>
          <w:lang w:val="pt-BR"/>
        </w:rPr>
        <w:t>10</w:t>
      </w:r>
      <w:r w:rsidRPr="001B406E">
        <w:rPr>
          <w:rFonts w:ascii="Arial" w:hAnsi="Arial" w:cs="Arial"/>
          <w:sz w:val="24"/>
          <w:szCs w:val="24"/>
          <w:lang w:val="pt-BR"/>
        </w:rPr>
        <w:t>.22),</w:t>
      </w:r>
      <w:r w:rsidRPr="001B406E">
        <w:rPr>
          <w:rFonts w:ascii="Arial" w:hAnsi="Arial" w:cs="Arial"/>
          <w:spacing w:val="-2"/>
          <w:sz w:val="24"/>
          <w:szCs w:val="24"/>
          <w:lang w:val="pt-BR"/>
        </w:rPr>
        <w:t xml:space="preserve"> </w:t>
      </w:r>
      <w:r w:rsidRPr="001B406E">
        <w:rPr>
          <w:rFonts w:ascii="Arial" w:hAnsi="Arial" w:cs="Arial"/>
          <w:sz w:val="24"/>
          <w:szCs w:val="24"/>
          <w:lang w:val="pt-BR"/>
        </w:rPr>
        <w:t>para</w:t>
      </w:r>
      <w:r w:rsidRPr="001B406E">
        <w:rPr>
          <w:rFonts w:ascii="Arial" w:hAnsi="Arial" w:cs="Arial"/>
          <w:spacing w:val="-2"/>
          <w:sz w:val="24"/>
          <w:szCs w:val="24"/>
          <w:lang w:val="pt-BR"/>
        </w:rPr>
        <w:t xml:space="preserve"> </w:t>
      </w:r>
      <w:r w:rsidRPr="001B406E">
        <w:rPr>
          <w:rFonts w:ascii="Arial" w:hAnsi="Arial" w:cs="Arial"/>
          <w:sz w:val="24"/>
          <w:szCs w:val="24"/>
          <w:lang w:val="pt-BR"/>
        </w:rPr>
        <w:t>fins</w:t>
      </w:r>
      <w:r w:rsidRPr="001B406E">
        <w:rPr>
          <w:rFonts w:ascii="Arial" w:hAnsi="Arial" w:cs="Arial"/>
          <w:spacing w:val="-1"/>
          <w:sz w:val="24"/>
          <w:szCs w:val="24"/>
          <w:lang w:val="pt-BR"/>
        </w:rPr>
        <w:t xml:space="preserve"> </w:t>
      </w:r>
      <w:r w:rsidRPr="001B406E">
        <w:rPr>
          <w:rFonts w:ascii="Arial" w:hAnsi="Arial" w:cs="Arial"/>
          <w:sz w:val="24"/>
          <w:szCs w:val="24"/>
          <w:lang w:val="pt-BR"/>
        </w:rPr>
        <w:t>de</w:t>
      </w:r>
      <w:r w:rsidRPr="001B406E">
        <w:rPr>
          <w:rFonts w:ascii="Arial" w:hAnsi="Arial" w:cs="Arial"/>
          <w:spacing w:val="-1"/>
          <w:sz w:val="24"/>
          <w:szCs w:val="24"/>
          <w:lang w:val="pt-BR"/>
        </w:rPr>
        <w:t xml:space="preserve"> </w:t>
      </w:r>
      <w:r w:rsidRPr="001B406E">
        <w:rPr>
          <w:rFonts w:ascii="Arial" w:hAnsi="Arial" w:cs="Arial"/>
          <w:sz w:val="24"/>
          <w:szCs w:val="24"/>
          <w:lang w:val="pt-BR"/>
        </w:rPr>
        <w:t>habilitação:</w:t>
      </w:r>
    </w:p>
    <w:p w14:paraId="2683F0CE" w14:textId="15200E46" w:rsidR="00731BE0" w:rsidRPr="001B406E" w:rsidRDefault="00731BE0" w:rsidP="001B0942">
      <w:pPr>
        <w:pStyle w:val="Ttulo1"/>
        <w:numPr>
          <w:ilvl w:val="1"/>
          <w:numId w:val="23"/>
        </w:numPr>
        <w:tabs>
          <w:tab w:val="left" w:pos="851"/>
        </w:tabs>
        <w:spacing w:before="0"/>
        <w:ind w:left="567" w:firstLine="0"/>
        <w:jc w:val="both"/>
        <w:rPr>
          <w:sz w:val="24"/>
          <w:szCs w:val="24"/>
          <w:lang w:val="pt-BR"/>
        </w:rPr>
      </w:pPr>
      <w:r w:rsidRPr="001B406E">
        <w:rPr>
          <w:spacing w:val="-1"/>
          <w:sz w:val="24"/>
          <w:szCs w:val="24"/>
          <w:lang w:val="pt-BR"/>
        </w:rPr>
        <w:t>HABILITAÇÃO</w:t>
      </w:r>
      <w:r w:rsidRPr="001B406E">
        <w:rPr>
          <w:spacing w:val="-9"/>
          <w:sz w:val="24"/>
          <w:szCs w:val="24"/>
          <w:lang w:val="pt-BR"/>
        </w:rPr>
        <w:t xml:space="preserve"> </w:t>
      </w:r>
      <w:r w:rsidRPr="001B406E">
        <w:rPr>
          <w:sz w:val="24"/>
          <w:szCs w:val="24"/>
          <w:lang w:val="pt-BR"/>
        </w:rPr>
        <w:t>JURÍDICA:</w:t>
      </w:r>
    </w:p>
    <w:p w14:paraId="2D3145BF" w14:textId="77777777" w:rsidR="00731BE0" w:rsidRPr="001B406E" w:rsidRDefault="00731BE0" w:rsidP="001B0942">
      <w:pPr>
        <w:pStyle w:val="PargrafodaLista"/>
        <w:numPr>
          <w:ilvl w:val="2"/>
          <w:numId w:val="23"/>
        </w:numPr>
        <w:tabs>
          <w:tab w:val="left" w:pos="986"/>
        </w:tabs>
        <w:spacing w:line="237" w:lineRule="auto"/>
        <w:ind w:left="567" w:right="191" w:firstLine="0"/>
        <w:rPr>
          <w:rFonts w:ascii="Arial" w:hAnsi="Arial" w:cs="Arial"/>
          <w:sz w:val="24"/>
          <w:szCs w:val="24"/>
          <w:lang w:val="pt-BR"/>
        </w:rPr>
      </w:pPr>
      <w:r w:rsidRPr="001B406E">
        <w:rPr>
          <w:rFonts w:ascii="Arial" w:hAnsi="Arial" w:cs="Arial"/>
          <w:sz w:val="24"/>
          <w:szCs w:val="24"/>
          <w:lang w:val="pt-BR"/>
        </w:rPr>
        <w:t>No caso de empresário individual: inscrição no Registro Público de Empresas Mercantis, a cargo</w:t>
      </w:r>
      <w:r w:rsidRPr="001B406E">
        <w:rPr>
          <w:rFonts w:ascii="Arial" w:hAnsi="Arial" w:cs="Arial"/>
          <w:spacing w:val="1"/>
          <w:sz w:val="24"/>
          <w:szCs w:val="24"/>
          <w:lang w:val="pt-BR"/>
        </w:rPr>
        <w:t xml:space="preserve"> </w:t>
      </w:r>
      <w:r w:rsidRPr="001B406E">
        <w:rPr>
          <w:rFonts w:ascii="Arial" w:hAnsi="Arial" w:cs="Arial"/>
          <w:sz w:val="24"/>
          <w:szCs w:val="24"/>
          <w:lang w:val="pt-BR"/>
        </w:rPr>
        <w:t>da</w:t>
      </w:r>
      <w:r w:rsidRPr="001B406E">
        <w:rPr>
          <w:rFonts w:ascii="Arial" w:hAnsi="Arial" w:cs="Arial"/>
          <w:spacing w:val="-2"/>
          <w:sz w:val="24"/>
          <w:szCs w:val="24"/>
          <w:lang w:val="pt-BR"/>
        </w:rPr>
        <w:t xml:space="preserve"> </w:t>
      </w:r>
      <w:r w:rsidRPr="001B406E">
        <w:rPr>
          <w:rFonts w:ascii="Arial" w:hAnsi="Arial" w:cs="Arial"/>
          <w:sz w:val="24"/>
          <w:szCs w:val="24"/>
          <w:lang w:val="pt-BR"/>
        </w:rPr>
        <w:t>Junta</w:t>
      </w:r>
      <w:r w:rsidRPr="001B406E">
        <w:rPr>
          <w:rFonts w:ascii="Arial" w:hAnsi="Arial" w:cs="Arial"/>
          <w:spacing w:val="-4"/>
          <w:sz w:val="24"/>
          <w:szCs w:val="24"/>
          <w:lang w:val="pt-BR"/>
        </w:rPr>
        <w:t xml:space="preserve"> </w:t>
      </w:r>
      <w:r w:rsidRPr="001B406E">
        <w:rPr>
          <w:rFonts w:ascii="Arial" w:hAnsi="Arial" w:cs="Arial"/>
          <w:sz w:val="24"/>
          <w:szCs w:val="24"/>
          <w:lang w:val="pt-BR"/>
        </w:rPr>
        <w:t>Comercial da</w:t>
      </w:r>
      <w:r w:rsidRPr="001B406E">
        <w:rPr>
          <w:rFonts w:ascii="Arial" w:hAnsi="Arial" w:cs="Arial"/>
          <w:spacing w:val="-1"/>
          <w:sz w:val="24"/>
          <w:szCs w:val="24"/>
          <w:lang w:val="pt-BR"/>
        </w:rPr>
        <w:t xml:space="preserve"> </w:t>
      </w:r>
      <w:r w:rsidRPr="001B406E">
        <w:rPr>
          <w:rFonts w:ascii="Arial" w:hAnsi="Arial" w:cs="Arial"/>
          <w:sz w:val="24"/>
          <w:szCs w:val="24"/>
          <w:lang w:val="pt-BR"/>
        </w:rPr>
        <w:t>respectiva</w:t>
      </w:r>
      <w:r w:rsidRPr="001B406E">
        <w:rPr>
          <w:rFonts w:ascii="Arial" w:hAnsi="Arial" w:cs="Arial"/>
          <w:spacing w:val="-1"/>
          <w:sz w:val="24"/>
          <w:szCs w:val="24"/>
          <w:lang w:val="pt-BR"/>
        </w:rPr>
        <w:t xml:space="preserve"> </w:t>
      </w:r>
      <w:r w:rsidRPr="001B406E">
        <w:rPr>
          <w:rFonts w:ascii="Arial" w:hAnsi="Arial" w:cs="Arial"/>
          <w:sz w:val="24"/>
          <w:szCs w:val="24"/>
          <w:lang w:val="pt-BR"/>
        </w:rPr>
        <w:t>sede;</w:t>
      </w:r>
    </w:p>
    <w:p w14:paraId="73F6D031" w14:textId="77777777" w:rsidR="00731BE0" w:rsidRPr="001B406E" w:rsidRDefault="00731BE0" w:rsidP="001B0942">
      <w:pPr>
        <w:pStyle w:val="PargrafodaLista"/>
        <w:numPr>
          <w:ilvl w:val="2"/>
          <w:numId w:val="23"/>
        </w:numPr>
        <w:tabs>
          <w:tab w:val="left" w:pos="986"/>
        </w:tabs>
        <w:ind w:left="567" w:right="186" w:firstLine="0"/>
        <w:rPr>
          <w:rFonts w:ascii="Arial" w:hAnsi="Arial" w:cs="Arial"/>
          <w:sz w:val="24"/>
          <w:szCs w:val="24"/>
          <w:lang w:val="pt-BR"/>
        </w:rPr>
      </w:pPr>
      <w:r w:rsidRPr="001B406E">
        <w:rPr>
          <w:rFonts w:ascii="Arial" w:hAnsi="Arial" w:cs="Arial"/>
          <w:sz w:val="24"/>
          <w:szCs w:val="24"/>
          <w:lang w:val="pt-BR"/>
        </w:rPr>
        <w:t>Em</w:t>
      </w:r>
      <w:r w:rsidRPr="001B406E">
        <w:rPr>
          <w:rFonts w:ascii="Arial" w:hAnsi="Arial" w:cs="Arial"/>
          <w:spacing w:val="1"/>
          <w:sz w:val="24"/>
          <w:szCs w:val="24"/>
          <w:lang w:val="pt-BR"/>
        </w:rPr>
        <w:t xml:space="preserve"> </w:t>
      </w:r>
      <w:r w:rsidRPr="001B406E">
        <w:rPr>
          <w:rFonts w:ascii="Arial" w:hAnsi="Arial" w:cs="Arial"/>
          <w:sz w:val="24"/>
          <w:szCs w:val="24"/>
          <w:lang w:val="pt-BR"/>
        </w:rPr>
        <w:t>se</w:t>
      </w:r>
      <w:r w:rsidRPr="001B406E">
        <w:rPr>
          <w:rFonts w:ascii="Arial" w:hAnsi="Arial" w:cs="Arial"/>
          <w:spacing w:val="1"/>
          <w:sz w:val="24"/>
          <w:szCs w:val="24"/>
          <w:lang w:val="pt-BR"/>
        </w:rPr>
        <w:t xml:space="preserve"> </w:t>
      </w:r>
      <w:r w:rsidRPr="001B406E">
        <w:rPr>
          <w:rFonts w:ascii="Arial" w:hAnsi="Arial" w:cs="Arial"/>
          <w:sz w:val="24"/>
          <w:szCs w:val="24"/>
          <w:lang w:val="pt-BR"/>
        </w:rPr>
        <w:t>tratando</w:t>
      </w:r>
      <w:r w:rsidRPr="001B406E">
        <w:rPr>
          <w:rFonts w:ascii="Arial" w:hAnsi="Arial" w:cs="Arial"/>
          <w:spacing w:val="1"/>
          <w:sz w:val="24"/>
          <w:szCs w:val="24"/>
          <w:lang w:val="pt-BR"/>
        </w:rPr>
        <w:t xml:space="preserve"> </w:t>
      </w:r>
      <w:r w:rsidRPr="001B406E">
        <w:rPr>
          <w:rFonts w:ascii="Arial" w:hAnsi="Arial" w:cs="Arial"/>
          <w:sz w:val="24"/>
          <w:szCs w:val="24"/>
          <w:lang w:val="pt-BR"/>
        </w:rPr>
        <w:t>de</w:t>
      </w:r>
      <w:r w:rsidRPr="001B406E">
        <w:rPr>
          <w:rFonts w:ascii="Arial" w:hAnsi="Arial" w:cs="Arial"/>
          <w:spacing w:val="1"/>
          <w:sz w:val="24"/>
          <w:szCs w:val="24"/>
          <w:lang w:val="pt-BR"/>
        </w:rPr>
        <w:t xml:space="preserve"> </w:t>
      </w:r>
      <w:r w:rsidRPr="001B406E">
        <w:rPr>
          <w:rFonts w:ascii="Arial" w:hAnsi="Arial" w:cs="Arial"/>
          <w:sz w:val="24"/>
          <w:szCs w:val="24"/>
          <w:lang w:val="pt-BR"/>
        </w:rPr>
        <w:t>microempreendedor</w:t>
      </w:r>
      <w:r w:rsidRPr="001B406E">
        <w:rPr>
          <w:rFonts w:ascii="Arial" w:hAnsi="Arial" w:cs="Arial"/>
          <w:spacing w:val="1"/>
          <w:sz w:val="24"/>
          <w:szCs w:val="24"/>
          <w:lang w:val="pt-BR"/>
        </w:rPr>
        <w:t xml:space="preserve"> </w:t>
      </w:r>
      <w:r w:rsidRPr="001B406E">
        <w:rPr>
          <w:rFonts w:ascii="Arial" w:hAnsi="Arial" w:cs="Arial"/>
          <w:sz w:val="24"/>
          <w:szCs w:val="24"/>
          <w:lang w:val="pt-BR"/>
        </w:rPr>
        <w:t>individual</w:t>
      </w:r>
      <w:r w:rsidRPr="001B406E">
        <w:rPr>
          <w:rFonts w:ascii="Arial" w:hAnsi="Arial" w:cs="Arial"/>
          <w:spacing w:val="1"/>
          <w:sz w:val="24"/>
          <w:szCs w:val="24"/>
          <w:lang w:val="pt-BR"/>
        </w:rPr>
        <w:t xml:space="preserve"> </w:t>
      </w:r>
      <w:r w:rsidRPr="001B406E">
        <w:rPr>
          <w:rFonts w:ascii="Arial" w:hAnsi="Arial" w:cs="Arial"/>
          <w:sz w:val="24"/>
          <w:szCs w:val="24"/>
          <w:lang w:val="pt-BR"/>
        </w:rPr>
        <w:t>–</w:t>
      </w:r>
      <w:r w:rsidRPr="001B406E">
        <w:rPr>
          <w:rFonts w:ascii="Arial" w:hAnsi="Arial" w:cs="Arial"/>
          <w:spacing w:val="1"/>
          <w:sz w:val="24"/>
          <w:szCs w:val="24"/>
          <w:lang w:val="pt-BR"/>
        </w:rPr>
        <w:t xml:space="preserve"> </w:t>
      </w:r>
      <w:r w:rsidRPr="001B406E">
        <w:rPr>
          <w:rFonts w:ascii="Arial" w:hAnsi="Arial" w:cs="Arial"/>
          <w:sz w:val="24"/>
          <w:szCs w:val="24"/>
          <w:lang w:val="pt-BR"/>
        </w:rPr>
        <w:t>MEI:</w:t>
      </w:r>
      <w:r w:rsidRPr="001B406E">
        <w:rPr>
          <w:rFonts w:ascii="Arial" w:hAnsi="Arial" w:cs="Arial"/>
          <w:spacing w:val="1"/>
          <w:sz w:val="24"/>
          <w:szCs w:val="24"/>
          <w:lang w:val="pt-BR"/>
        </w:rPr>
        <w:t xml:space="preserve"> </w:t>
      </w:r>
      <w:r w:rsidRPr="001B406E">
        <w:rPr>
          <w:rFonts w:ascii="Arial" w:hAnsi="Arial" w:cs="Arial"/>
          <w:sz w:val="24"/>
          <w:szCs w:val="24"/>
          <w:lang w:val="pt-BR"/>
        </w:rPr>
        <w:t>Certificado</w:t>
      </w:r>
      <w:r w:rsidRPr="001B406E">
        <w:rPr>
          <w:rFonts w:ascii="Arial" w:hAnsi="Arial" w:cs="Arial"/>
          <w:spacing w:val="1"/>
          <w:sz w:val="24"/>
          <w:szCs w:val="24"/>
          <w:lang w:val="pt-BR"/>
        </w:rPr>
        <w:t xml:space="preserve"> </w:t>
      </w:r>
      <w:r w:rsidRPr="001B406E">
        <w:rPr>
          <w:rFonts w:ascii="Arial" w:hAnsi="Arial" w:cs="Arial"/>
          <w:sz w:val="24"/>
          <w:szCs w:val="24"/>
          <w:lang w:val="pt-BR"/>
        </w:rPr>
        <w:t>da</w:t>
      </w:r>
      <w:r w:rsidRPr="001B406E">
        <w:rPr>
          <w:rFonts w:ascii="Arial" w:hAnsi="Arial" w:cs="Arial"/>
          <w:spacing w:val="1"/>
          <w:sz w:val="24"/>
          <w:szCs w:val="24"/>
          <w:lang w:val="pt-BR"/>
        </w:rPr>
        <w:t xml:space="preserve"> </w:t>
      </w:r>
      <w:r w:rsidRPr="001B406E">
        <w:rPr>
          <w:rFonts w:ascii="Arial" w:hAnsi="Arial" w:cs="Arial"/>
          <w:sz w:val="24"/>
          <w:szCs w:val="24"/>
          <w:lang w:val="pt-BR"/>
        </w:rPr>
        <w:t>Condição</w:t>
      </w:r>
      <w:r w:rsidRPr="001B406E">
        <w:rPr>
          <w:rFonts w:ascii="Arial" w:hAnsi="Arial" w:cs="Arial"/>
          <w:spacing w:val="1"/>
          <w:sz w:val="24"/>
          <w:szCs w:val="24"/>
          <w:lang w:val="pt-BR"/>
        </w:rPr>
        <w:t xml:space="preserve"> </w:t>
      </w:r>
      <w:r w:rsidRPr="001B406E">
        <w:rPr>
          <w:rFonts w:ascii="Arial" w:hAnsi="Arial" w:cs="Arial"/>
          <w:sz w:val="24"/>
          <w:szCs w:val="24"/>
          <w:lang w:val="pt-BR"/>
        </w:rPr>
        <w:t>de</w:t>
      </w:r>
      <w:r w:rsidRPr="001B406E">
        <w:rPr>
          <w:rFonts w:ascii="Arial" w:hAnsi="Arial" w:cs="Arial"/>
          <w:spacing w:val="1"/>
          <w:sz w:val="24"/>
          <w:szCs w:val="24"/>
          <w:lang w:val="pt-BR"/>
        </w:rPr>
        <w:t xml:space="preserve"> </w:t>
      </w:r>
      <w:r w:rsidRPr="001B406E">
        <w:rPr>
          <w:rFonts w:ascii="Arial" w:hAnsi="Arial" w:cs="Arial"/>
          <w:sz w:val="24"/>
          <w:szCs w:val="24"/>
          <w:lang w:val="pt-BR"/>
        </w:rPr>
        <w:t>Microempreendedor</w:t>
      </w:r>
      <w:r w:rsidRPr="001B406E">
        <w:rPr>
          <w:rFonts w:ascii="Arial" w:hAnsi="Arial" w:cs="Arial"/>
          <w:spacing w:val="1"/>
          <w:sz w:val="24"/>
          <w:szCs w:val="24"/>
          <w:lang w:val="pt-BR"/>
        </w:rPr>
        <w:t xml:space="preserve"> </w:t>
      </w:r>
      <w:r w:rsidRPr="001B406E">
        <w:rPr>
          <w:rFonts w:ascii="Arial" w:hAnsi="Arial" w:cs="Arial"/>
          <w:sz w:val="24"/>
          <w:szCs w:val="24"/>
          <w:lang w:val="pt-BR"/>
        </w:rPr>
        <w:t>Individual</w:t>
      </w:r>
      <w:r w:rsidRPr="001B406E">
        <w:rPr>
          <w:rFonts w:ascii="Arial" w:hAnsi="Arial" w:cs="Arial"/>
          <w:spacing w:val="1"/>
          <w:sz w:val="24"/>
          <w:szCs w:val="24"/>
          <w:lang w:val="pt-BR"/>
        </w:rPr>
        <w:t xml:space="preserve"> </w:t>
      </w:r>
      <w:r w:rsidRPr="001B406E">
        <w:rPr>
          <w:rFonts w:ascii="Arial" w:hAnsi="Arial" w:cs="Arial"/>
          <w:sz w:val="24"/>
          <w:szCs w:val="24"/>
          <w:lang w:val="pt-BR"/>
        </w:rPr>
        <w:t>-</w:t>
      </w:r>
      <w:r w:rsidRPr="001B406E">
        <w:rPr>
          <w:rFonts w:ascii="Arial" w:hAnsi="Arial" w:cs="Arial"/>
          <w:spacing w:val="1"/>
          <w:sz w:val="24"/>
          <w:szCs w:val="24"/>
          <w:lang w:val="pt-BR"/>
        </w:rPr>
        <w:t xml:space="preserve"> </w:t>
      </w:r>
      <w:r w:rsidRPr="001B406E">
        <w:rPr>
          <w:rFonts w:ascii="Arial" w:hAnsi="Arial" w:cs="Arial"/>
          <w:sz w:val="24"/>
          <w:szCs w:val="24"/>
          <w:lang w:val="pt-BR"/>
        </w:rPr>
        <w:t>CCMEI,</w:t>
      </w:r>
      <w:r w:rsidRPr="001B406E">
        <w:rPr>
          <w:rFonts w:ascii="Arial" w:hAnsi="Arial" w:cs="Arial"/>
          <w:spacing w:val="1"/>
          <w:sz w:val="24"/>
          <w:szCs w:val="24"/>
          <w:lang w:val="pt-BR"/>
        </w:rPr>
        <w:t xml:space="preserve"> </w:t>
      </w:r>
      <w:r w:rsidRPr="001B406E">
        <w:rPr>
          <w:rFonts w:ascii="Arial" w:hAnsi="Arial" w:cs="Arial"/>
          <w:sz w:val="24"/>
          <w:szCs w:val="24"/>
          <w:lang w:val="pt-BR"/>
        </w:rPr>
        <w:t>cuja</w:t>
      </w:r>
      <w:r w:rsidRPr="001B406E">
        <w:rPr>
          <w:rFonts w:ascii="Arial" w:hAnsi="Arial" w:cs="Arial"/>
          <w:spacing w:val="1"/>
          <w:sz w:val="24"/>
          <w:szCs w:val="24"/>
          <w:lang w:val="pt-BR"/>
        </w:rPr>
        <w:t xml:space="preserve"> </w:t>
      </w:r>
      <w:r w:rsidRPr="001B406E">
        <w:rPr>
          <w:rFonts w:ascii="Arial" w:hAnsi="Arial" w:cs="Arial"/>
          <w:sz w:val="24"/>
          <w:szCs w:val="24"/>
          <w:lang w:val="pt-BR"/>
        </w:rPr>
        <w:t>aceitação</w:t>
      </w:r>
      <w:r w:rsidRPr="001B406E">
        <w:rPr>
          <w:rFonts w:ascii="Arial" w:hAnsi="Arial" w:cs="Arial"/>
          <w:spacing w:val="1"/>
          <w:sz w:val="24"/>
          <w:szCs w:val="24"/>
          <w:lang w:val="pt-BR"/>
        </w:rPr>
        <w:t xml:space="preserve"> </w:t>
      </w:r>
      <w:r w:rsidRPr="001B406E">
        <w:rPr>
          <w:rFonts w:ascii="Arial" w:hAnsi="Arial" w:cs="Arial"/>
          <w:sz w:val="24"/>
          <w:szCs w:val="24"/>
          <w:lang w:val="pt-BR"/>
        </w:rPr>
        <w:t>ficará</w:t>
      </w:r>
      <w:r w:rsidRPr="001B406E">
        <w:rPr>
          <w:rFonts w:ascii="Arial" w:hAnsi="Arial" w:cs="Arial"/>
          <w:spacing w:val="1"/>
          <w:sz w:val="24"/>
          <w:szCs w:val="24"/>
          <w:lang w:val="pt-BR"/>
        </w:rPr>
        <w:t xml:space="preserve"> </w:t>
      </w:r>
      <w:r w:rsidRPr="001B406E">
        <w:rPr>
          <w:rFonts w:ascii="Arial" w:hAnsi="Arial" w:cs="Arial"/>
          <w:sz w:val="24"/>
          <w:szCs w:val="24"/>
          <w:lang w:val="pt-BR"/>
        </w:rPr>
        <w:t>condicionada</w:t>
      </w:r>
      <w:r w:rsidRPr="001B406E">
        <w:rPr>
          <w:rFonts w:ascii="Arial" w:hAnsi="Arial" w:cs="Arial"/>
          <w:spacing w:val="1"/>
          <w:sz w:val="24"/>
          <w:szCs w:val="24"/>
          <w:lang w:val="pt-BR"/>
        </w:rPr>
        <w:t xml:space="preserve"> </w:t>
      </w:r>
      <w:r w:rsidRPr="001B406E">
        <w:rPr>
          <w:rFonts w:ascii="Arial" w:hAnsi="Arial" w:cs="Arial"/>
          <w:sz w:val="24"/>
          <w:szCs w:val="24"/>
          <w:lang w:val="pt-BR"/>
        </w:rPr>
        <w:t>à</w:t>
      </w:r>
      <w:r w:rsidRPr="001B406E">
        <w:rPr>
          <w:rFonts w:ascii="Arial" w:hAnsi="Arial" w:cs="Arial"/>
          <w:spacing w:val="1"/>
          <w:sz w:val="24"/>
          <w:szCs w:val="24"/>
          <w:lang w:val="pt-BR"/>
        </w:rPr>
        <w:t xml:space="preserve"> </w:t>
      </w:r>
      <w:r w:rsidRPr="001B406E">
        <w:rPr>
          <w:rFonts w:ascii="Arial" w:hAnsi="Arial" w:cs="Arial"/>
          <w:sz w:val="24"/>
          <w:szCs w:val="24"/>
          <w:lang w:val="pt-BR"/>
        </w:rPr>
        <w:t>verificação</w:t>
      </w:r>
      <w:r w:rsidRPr="001B406E">
        <w:rPr>
          <w:rFonts w:ascii="Arial" w:hAnsi="Arial" w:cs="Arial"/>
          <w:spacing w:val="1"/>
          <w:sz w:val="24"/>
          <w:szCs w:val="24"/>
          <w:lang w:val="pt-BR"/>
        </w:rPr>
        <w:t xml:space="preserve"> </w:t>
      </w:r>
      <w:r w:rsidRPr="001B406E">
        <w:rPr>
          <w:rFonts w:ascii="Arial" w:hAnsi="Arial" w:cs="Arial"/>
          <w:sz w:val="24"/>
          <w:szCs w:val="24"/>
          <w:lang w:val="pt-BR"/>
        </w:rPr>
        <w:t>da</w:t>
      </w:r>
      <w:r w:rsidRPr="001B406E">
        <w:rPr>
          <w:rFonts w:ascii="Arial" w:hAnsi="Arial" w:cs="Arial"/>
          <w:spacing w:val="1"/>
          <w:sz w:val="24"/>
          <w:szCs w:val="24"/>
          <w:lang w:val="pt-BR"/>
        </w:rPr>
        <w:t xml:space="preserve"> </w:t>
      </w:r>
      <w:r w:rsidRPr="001B406E">
        <w:rPr>
          <w:rFonts w:ascii="Arial" w:hAnsi="Arial" w:cs="Arial"/>
          <w:sz w:val="24"/>
          <w:szCs w:val="24"/>
          <w:lang w:val="pt-BR"/>
        </w:rPr>
        <w:t>autenticidade</w:t>
      </w:r>
      <w:r w:rsidRPr="001B406E">
        <w:rPr>
          <w:rFonts w:ascii="Arial" w:hAnsi="Arial" w:cs="Arial"/>
          <w:spacing w:val="-1"/>
          <w:sz w:val="24"/>
          <w:szCs w:val="24"/>
          <w:lang w:val="pt-BR"/>
        </w:rPr>
        <w:t xml:space="preserve"> </w:t>
      </w:r>
      <w:r w:rsidRPr="001B406E">
        <w:rPr>
          <w:rFonts w:ascii="Arial" w:hAnsi="Arial" w:cs="Arial"/>
          <w:sz w:val="24"/>
          <w:szCs w:val="24"/>
          <w:lang w:val="pt-BR"/>
        </w:rPr>
        <w:t>no</w:t>
      </w:r>
      <w:r w:rsidRPr="001B406E">
        <w:rPr>
          <w:rFonts w:ascii="Arial" w:hAnsi="Arial" w:cs="Arial"/>
          <w:spacing w:val="-1"/>
          <w:sz w:val="24"/>
          <w:szCs w:val="24"/>
          <w:lang w:val="pt-BR"/>
        </w:rPr>
        <w:t xml:space="preserve"> </w:t>
      </w:r>
      <w:r w:rsidRPr="001B406E">
        <w:rPr>
          <w:rFonts w:ascii="Arial" w:hAnsi="Arial" w:cs="Arial"/>
          <w:sz w:val="24"/>
          <w:szCs w:val="24"/>
          <w:lang w:val="pt-BR"/>
        </w:rPr>
        <w:t>sítio</w:t>
      </w:r>
      <w:r w:rsidRPr="001B406E">
        <w:rPr>
          <w:rFonts w:ascii="Arial" w:hAnsi="Arial" w:cs="Arial"/>
          <w:color w:val="0066FF"/>
          <w:spacing w:val="-1"/>
          <w:sz w:val="24"/>
          <w:szCs w:val="24"/>
          <w:lang w:val="pt-BR"/>
        </w:rPr>
        <w:t xml:space="preserve"> </w:t>
      </w:r>
      <w:hyperlink r:id="rId14">
        <w:r w:rsidRPr="001B406E">
          <w:rPr>
            <w:rFonts w:ascii="Arial" w:hAnsi="Arial" w:cs="Arial"/>
            <w:color w:val="0066FF"/>
            <w:sz w:val="24"/>
            <w:szCs w:val="24"/>
            <w:u w:val="single" w:color="0066FF"/>
            <w:lang w:val="pt-BR"/>
          </w:rPr>
          <w:t>www.portaldoempreendedor.gov.br</w:t>
        </w:r>
        <w:r w:rsidRPr="001B406E">
          <w:rPr>
            <w:rFonts w:ascii="Arial" w:hAnsi="Arial" w:cs="Arial"/>
            <w:color w:val="0066FF"/>
            <w:sz w:val="24"/>
            <w:szCs w:val="24"/>
            <w:lang w:val="pt-BR"/>
          </w:rPr>
          <w:t>;</w:t>
        </w:r>
      </w:hyperlink>
    </w:p>
    <w:p w14:paraId="6B52FAAD" w14:textId="77777777" w:rsidR="00731BE0" w:rsidRPr="001B406E" w:rsidRDefault="00731BE0" w:rsidP="001B0942">
      <w:pPr>
        <w:pStyle w:val="PargrafodaLista"/>
        <w:numPr>
          <w:ilvl w:val="2"/>
          <w:numId w:val="23"/>
        </w:numPr>
        <w:tabs>
          <w:tab w:val="left" w:pos="986"/>
        </w:tabs>
        <w:spacing w:before="94"/>
        <w:ind w:left="567" w:right="183" w:firstLine="0"/>
        <w:rPr>
          <w:rFonts w:ascii="Arial" w:hAnsi="Arial" w:cs="Arial"/>
          <w:sz w:val="24"/>
          <w:szCs w:val="24"/>
          <w:lang w:val="pt-BR"/>
        </w:rPr>
      </w:pPr>
      <w:r w:rsidRPr="001B406E">
        <w:rPr>
          <w:rFonts w:ascii="Arial" w:hAnsi="Arial" w:cs="Arial"/>
          <w:sz w:val="24"/>
          <w:szCs w:val="24"/>
          <w:lang w:val="pt-BR"/>
        </w:rPr>
        <w:t>No caso de sociedade empresária ou empresa individual de responsabilidade limitada</w:t>
      </w:r>
      <w:r w:rsidRPr="001B406E">
        <w:rPr>
          <w:rFonts w:ascii="Arial" w:hAnsi="Arial" w:cs="Arial"/>
          <w:spacing w:val="58"/>
          <w:sz w:val="24"/>
          <w:szCs w:val="24"/>
          <w:lang w:val="pt-BR"/>
        </w:rPr>
        <w:t xml:space="preserve"> </w:t>
      </w:r>
      <w:r w:rsidRPr="001B406E">
        <w:rPr>
          <w:rFonts w:ascii="Arial" w:hAnsi="Arial" w:cs="Arial"/>
          <w:sz w:val="24"/>
          <w:szCs w:val="24"/>
          <w:lang w:val="pt-BR"/>
        </w:rPr>
        <w:t>- EIRELI:</w:t>
      </w:r>
      <w:r w:rsidRPr="001B406E">
        <w:rPr>
          <w:rFonts w:ascii="Arial" w:hAnsi="Arial" w:cs="Arial"/>
          <w:spacing w:val="1"/>
          <w:sz w:val="24"/>
          <w:szCs w:val="24"/>
          <w:lang w:val="pt-BR"/>
        </w:rPr>
        <w:t xml:space="preserve"> </w:t>
      </w:r>
      <w:r w:rsidRPr="001B406E">
        <w:rPr>
          <w:rFonts w:ascii="Arial" w:hAnsi="Arial" w:cs="Arial"/>
          <w:sz w:val="24"/>
          <w:szCs w:val="24"/>
          <w:lang w:val="pt-BR"/>
        </w:rPr>
        <w:t>ato constitutivo, estatuto ou contrato social em vigor, devidamente registrado na Junta Comercial da</w:t>
      </w:r>
      <w:r w:rsidRPr="001B406E">
        <w:rPr>
          <w:rFonts w:ascii="Arial" w:hAnsi="Arial" w:cs="Arial"/>
          <w:spacing w:val="1"/>
          <w:sz w:val="24"/>
          <w:szCs w:val="24"/>
          <w:lang w:val="pt-BR"/>
        </w:rPr>
        <w:t xml:space="preserve"> </w:t>
      </w:r>
      <w:r w:rsidRPr="001B406E">
        <w:rPr>
          <w:rFonts w:ascii="Arial" w:hAnsi="Arial" w:cs="Arial"/>
          <w:sz w:val="24"/>
          <w:szCs w:val="24"/>
          <w:lang w:val="pt-BR"/>
        </w:rPr>
        <w:t>respectiva</w:t>
      </w:r>
      <w:r w:rsidRPr="001B406E">
        <w:rPr>
          <w:rFonts w:ascii="Arial" w:hAnsi="Arial" w:cs="Arial"/>
          <w:spacing w:val="-2"/>
          <w:sz w:val="24"/>
          <w:szCs w:val="24"/>
          <w:lang w:val="pt-BR"/>
        </w:rPr>
        <w:t xml:space="preserve"> </w:t>
      </w:r>
      <w:r w:rsidRPr="001B406E">
        <w:rPr>
          <w:rFonts w:ascii="Arial" w:hAnsi="Arial" w:cs="Arial"/>
          <w:sz w:val="24"/>
          <w:szCs w:val="24"/>
          <w:lang w:val="pt-BR"/>
        </w:rPr>
        <w:t>sede,</w:t>
      </w:r>
      <w:r w:rsidRPr="001B406E">
        <w:rPr>
          <w:rFonts w:ascii="Arial" w:hAnsi="Arial" w:cs="Arial"/>
          <w:spacing w:val="-2"/>
          <w:sz w:val="24"/>
          <w:szCs w:val="24"/>
          <w:lang w:val="pt-BR"/>
        </w:rPr>
        <w:t xml:space="preserve"> </w:t>
      </w:r>
      <w:r w:rsidRPr="001B406E">
        <w:rPr>
          <w:rFonts w:ascii="Arial" w:hAnsi="Arial" w:cs="Arial"/>
          <w:sz w:val="24"/>
          <w:szCs w:val="24"/>
          <w:lang w:val="pt-BR"/>
        </w:rPr>
        <w:t>acompanhado</w:t>
      </w:r>
      <w:r w:rsidRPr="001B406E">
        <w:rPr>
          <w:rFonts w:ascii="Arial" w:hAnsi="Arial" w:cs="Arial"/>
          <w:spacing w:val="-1"/>
          <w:sz w:val="24"/>
          <w:szCs w:val="24"/>
          <w:lang w:val="pt-BR"/>
        </w:rPr>
        <w:t xml:space="preserve"> </w:t>
      </w:r>
      <w:r w:rsidRPr="001B406E">
        <w:rPr>
          <w:rFonts w:ascii="Arial" w:hAnsi="Arial" w:cs="Arial"/>
          <w:sz w:val="24"/>
          <w:szCs w:val="24"/>
          <w:lang w:val="pt-BR"/>
        </w:rPr>
        <w:t>de</w:t>
      </w:r>
      <w:r w:rsidRPr="001B406E">
        <w:rPr>
          <w:rFonts w:ascii="Arial" w:hAnsi="Arial" w:cs="Arial"/>
          <w:spacing w:val="-2"/>
          <w:sz w:val="24"/>
          <w:szCs w:val="24"/>
          <w:lang w:val="pt-BR"/>
        </w:rPr>
        <w:t xml:space="preserve"> </w:t>
      </w:r>
      <w:r w:rsidRPr="001B406E">
        <w:rPr>
          <w:rFonts w:ascii="Arial" w:hAnsi="Arial" w:cs="Arial"/>
          <w:sz w:val="24"/>
          <w:szCs w:val="24"/>
          <w:lang w:val="pt-BR"/>
        </w:rPr>
        <w:t>documento</w:t>
      </w:r>
      <w:r w:rsidRPr="001B406E">
        <w:rPr>
          <w:rFonts w:ascii="Arial" w:hAnsi="Arial" w:cs="Arial"/>
          <w:spacing w:val="-1"/>
          <w:sz w:val="24"/>
          <w:szCs w:val="24"/>
          <w:lang w:val="pt-BR"/>
        </w:rPr>
        <w:t xml:space="preserve"> </w:t>
      </w:r>
      <w:r w:rsidRPr="001B406E">
        <w:rPr>
          <w:rFonts w:ascii="Arial" w:hAnsi="Arial" w:cs="Arial"/>
          <w:sz w:val="24"/>
          <w:szCs w:val="24"/>
          <w:lang w:val="pt-BR"/>
        </w:rPr>
        <w:t>comprobatório</w:t>
      </w:r>
      <w:r w:rsidRPr="001B406E">
        <w:rPr>
          <w:rFonts w:ascii="Arial" w:hAnsi="Arial" w:cs="Arial"/>
          <w:spacing w:val="-1"/>
          <w:sz w:val="24"/>
          <w:szCs w:val="24"/>
          <w:lang w:val="pt-BR"/>
        </w:rPr>
        <w:t xml:space="preserve"> </w:t>
      </w:r>
      <w:r w:rsidRPr="001B406E">
        <w:rPr>
          <w:rFonts w:ascii="Arial" w:hAnsi="Arial" w:cs="Arial"/>
          <w:sz w:val="24"/>
          <w:szCs w:val="24"/>
          <w:lang w:val="pt-BR"/>
        </w:rPr>
        <w:t>de</w:t>
      </w:r>
      <w:r w:rsidRPr="001B406E">
        <w:rPr>
          <w:rFonts w:ascii="Arial" w:hAnsi="Arial" w:cs="Arial"/>
          <w:spacing w:val="-2"/>
          <w:sz w:val="24"/>
          <w:szCs w:val="24"/>
          <w:lang w:val="pt-BR"/>
        </w:rPr>
        <w:t xml:space="preserve"> </w:t>
      </w:r>
      <w:r w:rsidRPr="001B406E">
        <w:rPr>
          <w:rFonts w:ascii="Arial" w:hAnsi="Arial" w:cs="Arial"/>
          <w:sz w:val="24"/>
          <w:szCs w:val="24"/>
          <w:lang w:val="pt-BR"/>
        </w:rPr>
        <w:t>seus</w:t>
      </w:r>
      <w:r w:rsidRPr="001B406E">
        <w:rPr>
          <w:rFonts w:ascii="Arial" w:hAnsi="Arial" w:cs="Arial"/>
          <w:spacing w:val="-1"/>
          <w:sz w:val="24"/>
          <w:szCs w:val="24"/>
          <w:lang w:val="pt-BR"/>
        </w:rPr>
        <w:t xml:space="preserve"> </w:t>
      </w:r>
      <w:r w:rsidRPr="001B406E">
        <w:rPr>
          <w:rFonts w:ascii="Arial" w:hAnsi="Arial" w:cs="Arial"/>
          <w:sz w:val="24"/>
          <w:szCs w:val="24"/>
          <w:lang w:val="pt-BR"/>
        </w:rPr>
        <w:t>administradores;</w:t>
      </w:r>
    </w:p>
    <w:p w14:paraId="4A221E07" w14:textId="77777777" w:rsidR="00731BE0" w:rsidRPr="001B406E" w:rsidRDefault="00731BE0" w:rsidP="001B0942">
      <w:pPr>
        <w:pStyle w:val="PargrafodaLista"/>
        <w:numPr>
          <w:ilvl w:val="2"/>
          <w:numId w:val="23"/>
        </w:numPr>
        <w:tabs>
          <w:tab w:val="left" w:pos="986"/>
        </w:tabs>
        <w:ind w:left="567" w:right="189" w:firstLine="0"/>
        <w:rPr>
          <w:rFonts w:ascii="Arial" w:hAnsi="Arial" w:cs="Arial"/>
          <w:sz w:val="24"/>
          <w:szCs w:val="24"/>
          <w:lang w:val="pt-BR"/>
        </w:rPr>
      </w:pPr>
      <w:r w:rsidRPr="001B406E">
        <w:rPr>
          <w:rFonts w:ascii="Arial" w:hAnsi="Arial" w:cs="Arial"/>
          <w:sz w:val="24"/>
          <w:szCs w:val="24"/>
          <w:lang w:val="pt-BR"/>
        </w:rPr>
        <w:t>Inscrição no Registro Público de Empresas Mercantis onde opera, com averbação no Registro</w:t>
      </w:r>
      <w:r w:rsidRPr="001B406E">
        <w:rPr>
          <w:rFonts w:ascii="Arial" w:hAnsi="Arial" w:cs="Arial"/>
          <w:spacing w:val="1"/>
          <w:sz w:val="24"/>
          <w:szCs w:val="24"/>
          <w:lang w:val="pt-BR"/>
        </w:rPr>
        <w:t xml:space="preserve"> </w:t>
      </w:r>
      <w:r w:rsidRPr="001B406E">
        <w:rPr>
          <w:rFonts w:ascii="Arial" w:hAnsi="Arial" w:cs="Arial"/>
          <w:sz w:val="24"/>
          <w:szCs w:val="24"/>
          <w:lang w:val="pt-BR"/>
        </w:rPr>
        <w:t>onde</w:t>
      </w:r>
      <w:r w:rsidRPr="001B406E">
        <w:rPr>
          <w:rFonts w:ascii="Arial" w:hAnsi="Arial" w:cs="Arial"/>
          <w:spacing w:val="-2"/>
          <w:sz w:val="24"/>
          <w:szCs w:val="24"/>
          <w:lang w:val="pt-BR"/>
        </w:rPr>
        <w:t xml:space="preserve"> </w:t>
      </w:r>
      <w:r w:rsidRPr="001B406E">
        <w:rPr>
          <w:rFonts w:ascii="Arial" w:hAnsi="Arial" w:cs="Arial"/>
          <w:sz w:val="24"/>
          <w:szCs w:val="24"/>
          <w:lang w:val="pt-BR"/>
        </w:rPr>
        <w:t>tem sede</w:t>
      </w:r>
      <w:r w:rsidRPr="001B406E">
        <w:rPr>
          <w:rFonts w:ascii="Arial" w:hAnsi="Arial" w:cs="Arial"/>
          <w:spacing w:val="-1"/>
          <w:sz w:val="24"/>
          <w:szCs w:val="24"/>
          <w:lang w:val="pt-BR"/>
        </w:rPr>
        <w:t xml:space="preserve"> </w:t>
      </w:r>
      <w:r w:rsidRPr="001B406E">
        <w:rPr>
          <w:rFonts w:ascii="Arial" w:hAnsi="Arial" w:cs="Arial"/>
          <w:sz w:val="24"/>
          <w:szCs w:val="24"/>
          <w:lang w:val="pt-BR"/>
        </w:rPr>
        <w:t>a</w:t>
      </w:r>
      <w:r w:rsidRPr="001B406E">
        <w:rPr>
          <w:rFonts w:ascii="Arial" w:hAnsi="Arial" w:cs="Arial"/>
          <w:spacing w:val="-4"/>
          <w:sz w:val="24"/>
          <w:szCs w:val="24"/>
          <w:lang w:val="pt-BR"/>
        </w:rPr>
        <w:t xml:space="preserve"> </w:t>
      </w:r>
      <w:r w:rsidRPr="001B406E">
        <w:rPr>
          <w:rFonts w:ascii="Arial" w:hAnsi="Arial" w:cs="Arial"/>
          <w:sz w:val="24"/>
          <w:szCs w:val="24"/>
          <w:lang w:val="pt-BR"/>
        </w:rPr>
        <w:t>matriz,</w:t>
      </w:r>
      <w:r w:rsidRPr="001B406E">
        <w:rPr>
          <w:rFonts w:ascii="Arial" w:hAnsi="Arial" w:cs="Arial"/>
          <w:spacing w:val="-2"/>
          <w:sz w:val="24"/>
          <w:szCs w:val="24"/>
          <w:lang w:val="pt-BR"/>
        </w:rPr>
        <w:t xml:space="preserve"> </w:t>
      </w:r>
      <w:r w:rsidRPr="001B406E">
        <w:rPr>
          <w:rFonts w:ascii="Arial" w:hAnsi="Arial" w:cs="Arial"/>
          <w:sz w:val="24"/>
          <w:szCs w:val="24"/>
          <w:lang w:val="pt-BR"/>
        </w:rPr>
        <w:t>no</w:t>
      </w:r>
      <w:r w:rsidRPr="001B406E">
        <w:rPr>
          <w:rFonts w:ascii="Arial" w:hAnsi="Arial" w:cs="Arial"/>
          <w:spacing w:val="-1"/>
          <w:sz w:val="24"/>
          <w:szCs w:val="24"/>
          <w:lang w:val="pt-BR"/>
        </w:rPr>
        <w:t xml:space="preserve"> </w:t>
      </w:r>
      <w:r w:rsidRPr="001B406E">
        <w:rPr>
          <w:rFonts w:ascii="Arial" w:hAnsi="Arial" w:cs="Arial"/>
          <w:sz w:val="24"/>
          <w:szCs w:val="24"/>
          <w:lang w:val="pt-BR"/>
        </w:rPr>
        <w:t>caso</w:t>
      </w:r>
      <w:r w:rsidRPr="001B406E">
        <w:rPr>
          <w:rFonts w:ascii="Arial" w:hAnsi="Arial" w:cs="Arial"/>
          <w:spacing w:val="-1"/>
          <w:sz w:val="24"/>
          <w:szCs w:val="24"/>
          <w:lang w:val="pt-BR"/>
        </w:rPr>
        <w:t xml:space="preserve"> </w:t>
      </w:r>
      <w:r w:rsidRPr="001B406E">
        <w:rPr>
          <w:rFonts w:ascii="Arial" w:hAnsi="Arial" w:cs="Arial"/>
          <w:sz w:val="24"/>
          <w:szCs w:val="24"/>
          <w:lang w:val="pt-BR"/>
        </w:rPr>
        <w:t>de</w:t>
      </w:r>
      <w:r w:rsidRPr="001B406E">
        <w:rPr>
          <w:rFonts w:ascii="Arial" w:hAnsi="Arial" w:cs="Arial"/>
          <w:spacing w:val="-1"/>
          <w:sz w:val="24"/>
          <w:szCs w:val="24"/>
          <w:lang w:val="pt-BR"/>
        </w:rPr>
        <w:t xml:space="preserve"> </w:t>
      </w:r>
      <w:r w:rsidRPr="001B406E">
        <w:rPr>
          <w:rFonts w:ascii="Arial" w:hAnsi="Arial" w:cs="Arial"/>
          <w:sz w:val="24"/>
          <w:szCs w:val="24"/>
          <w:lang w:val="pt-BR"/>
        </w:rPr>
        <w:t>ser</w:t>
      </w:r>
      <w:r w:rsidRPr="001B406E">
        <w:rPr>
          <w:rFonts w:ascii="Arial" w:hAnsi="Arial" w:cs="Arial"/>
          <w:spacing w:val="-2"/>
          <w:sz w:val="24"/>
          <w:szCs w:val="24"/>
          <w:lang w:val="pt-BR"/>
        </w:rPr>
        <w:t xml:space="preserve"> </w:t>
      </w:r>
      <w:proofErr w:type="gramStart"/>
      <w:r w:rsidRPr="001B406E">
        <w:rPr>
          <w:rFonts w:ascii="Arial" w:hAnsi="Arial" w:cs="Arial"/>
          <w:sz w:val="24"/>
          <w:szCs w:val="24"/>
          <w:lang w:val="pt-BR"/>
        </w:rPr>
        <w:t>o</w:t>
      </w:r>
      <w:r w:rsidRPr="001B406E">
        <w:rPr>
          <w:rFonts w:ascii="Arial" w:hAnsi="Arial" w:cs="Arial"/>
          <w:spacing w:val="-1"/>
          <w:sz w:val="24"/>
          <w:szCs w:val="24"/>
          <w:lang w:val="pt-BR"/>
        </w:rPr>
        <w:t xml:space="preserve"> </w:t>
      </w:r>
      <w:r w:rsidRPr="001B406E">
        <w:rPr>
          <w:rFonts w:ascii="Arial" w:hAnsi="Arial" w:cs="Arial"/>
          <w:sz w:val="24"/>
          <w:szCs w:val="24"/>
          <w:lang w:val="pt-BR"/>
        </w:rPr>
        <w:t>participante</w:t>
      </w:r>
      <w:r w:rsidRPr="001B406E">
        <w:rPr>
          <w:rFonts w:ascii="Arial" w:hAnsi="Arial" w:cs="Arial"/>
          <w:spacing w:val="-1"/>
          <w:sz w:val="24"/>
          <w:szCs w:val="24"/>
          <w:lang w:val="pt-BR"/>
        </w:rPr>
        <w:t xml:space="preserve"> </w:t>
      </w:r>
      <w:r w:rsidRPr="001B406E">
        <w:rPr>
          <w:rFonts w:ascii="Arial" w:hAnsi="Arial" w:cs="Arial"/>
          <w:sz w:val="24"/>
          <w:szCs w:val="24"/>
          <w:lang w:val="pt-BR"/>
        </w:rPr>
        <w:t>sucursal</w:t>
      </w:r>
      <w:proofErr w:type="gramEnd"/>
      <w:r w:rsidRPr="001B406E">
        <w:rPr>
          <w:rFonts w:ascii="Arial" w:hAnsi="Arial" w:cs="Arial"/>
          <w:sz w:val="24"/>
          <w:szCs w:val="24"/>
          <w:lang w:val="pt-BR"/>
        </w:rPr>
        <w:t>,</w:t>
      </w:r>
      <w:r w:rsidRPr="001B406E">
        <w:rPr>
          <w:rFonts w:ascii="Arial" w:hAnsi="Arial" w:cs="Arial"/>
          <w:spacing w:val="-2"/>
          <w:sz w:val="24"/>
          <w:szCs w:val="24"/>
          <w:lang w:val="pt-BR"/>
        </w:rPr>
        <w:t xml:space="preserve"> </w:t>
      </w:r>
      <w:r w:rsidRPr="001B406E">
        <w:rPr>
          <w:rFonts w:ascii="Arial" w:hAnsi="Arial" w:cs="Arial"/>
          <w:sz w:val="24"/>
          <w:szCs w:val="24"/>
          <w:lang w:val="pt-BR"/>
        </w:rPr>
        <w:t>filial</w:t>
      </w:r>
      <w:r w:rsidRPr="001B406E">
        <w:rPr>
          <w:rFonts w:ascii="Arial" w:hAnsi="Arial" w:cs="Arial"/>
          <w:spacing w:val="-3"/>
          <w:sz w:val="24"/>
          <w:szCs w:val="24"/>
          <w:lang w:val="pt-BR"/>
        </w:rPr>
        <w:t xml:space="preserve"> </w:t>
      </w:r>
      <w:r w:rsidRPr="001B406E">
        <w:rPr>
          <w:rFonts w:ascii="Arial" w:hAnsi="Arial" w:cs="Arial"/>
          <w:sz w:val="24"/>
          <w:szCs w:val="24"/>
          <w:lang w:val="pt-BR"/>
        </w:rPr>
        <w:t>ou</w:t>
      </w:r>
      <w:r w:rsidRPr="001B406E">
        <w:rPr>
          <w:rFonts w:ascii="Arial" w:hAnsi="Arial" w:cs="Arial"/>
          <w:spacing w:val="-1"/>
          <w:sz w:val="24"/>
          <w:szCs w:val="24"/>
          <w:lang w:val="pt-BR"/>
        </w:rPr>
        <w:t xml:space="preserve"> </w:t>
      </w:r>
      <w:r w:rsidRPr="001B406E">
        <w:rPr>
          <w:rFonts w:ascii="Arial" w:hAnsi="Arial" w:cs="Arial"/>
          <w:sz w:val="24"/>
          <w:szCs w:val="24"/>
          <w:lang w:val="pt-BR"/>
        </w:rPr>
        <w:t>agência;</w:t>
      </w:r>
    </w:p>
    <w:p w14:paraId="45024B5F" w14:textId="77777777" w:rsidR="00731BE0" w:rsidRPr="001B406E" w:rsidRDefault="00731BE0" w:rsidP="001B0942">
      <w:pPr>
        <w:pStyle w:val="PargrafodaLista"/>
        <w:numPr>
          <w:ilvl w:val="2"/>
          <w:numId w:val="23"/>
        </w:numPr>
        <w:tabs>
          <w:tab w:val="left" w:pos="986"/>
        </w:tabs>
        <w:spacing w:before="1" w:line="237" w:lineRule="auto"/>
        <w:ind w:left="567" w:right="188" w:firstLine="0"/>
        <w:rPr>
          <w:rFonts w:ascii="Arial" w:hAnsi="Arial" w:cs="Arial"/>
          <w:sz w:val="24"/>
          <w:szCs w:val="24"/>
          <w:lang w:val="pt-BR"/>
        </w:rPr>
      </w:pPr>
      <w:r w:rsidRPr="001B406E">
        <w:rPr>
          <w:rFonts w:ascii="Arial" w:hAnsi="Arial" w:cs="Arial"/>
          <w:sz w:val="24"/>
          <w:szCs w:val="24"/>
          <w:lang w:val="pt-BR"/>
        </w:rPr>
        <w:t>No</w:t>
      </w:r>
      <w:r w:rsidRPr="001B406E">
        <w:rPr>
          <w:rFonts w:ascii="Arial" w:hAnsi="Arial" w:cs="Arial"/>
          <w:spacing w:val="1"/>
          <w:sz w:val="24"/>
          <w:szCs w:val="24"/>
          <w:lang w:val="pt-BR"/>
        </w:rPr>
        <w:t xml:space="preserve"> </w:t>
      </w:r>
      <w:r w:rsidRPr="001B406E">
        <w:rPr>
          <w:rFonts w:ascii="Arial" w:hAnsi="Arial" w:cs="Arial"/>
          <w:sz w:val="24"/>
          <w:szCs w:val="24"/>
          <w:lang w:val="pt-BR"/>
        </w:rPr>
        <w:t>caso</w:t>
      </w:r>
      <w:r w:rsidRPr="001B406E">
        <w:rPr>
          <w:rFonts w:ascii="Arial" w:hAnsi="Arial" w:cs="Arial"/>
          <w:spacing w:val="1"/>
          <w:sz w:val="24"/>
          <w:szCs w:val="24"/>
          <w:lang w:val="pt-BR"/>
        </w:rPr>
        <w:t xml:space="preserve"> </w:t>
      </w:r>
      <w:r w:rsidRPr="001B406E">
        <w:rPr>
          <w:rFonts w:ascii="Arial" w:hAnsi="Arial" w:cs="Arial"/>
          <w:sz w:val="24"/>
          <w:szCs w:val="24"/>
          <w:lang w:val="pt-BR"/>
        </w:rPr>
        <w:t>de</w:t>
      </w:r>
      <w:r w:rsidRPr="001B406E">
        <w:rPr>
          <w:rFonts w:ascii="Arial" w:hAnsi="Arial" w:cs="Arial"/>
          <w:spacing w:val="1"/>
          <w:sz w:val="24"/>
          <w:szCs w:val="24"/>
          <w:lang w:val="pt-BR"/>
        </w:rPr>
        <w:t xml:space="preserve"> </w:t>
      </w:r>
      <w:r w:rsidRPr="001B406E">
        <w:rPr>
          <w:rFonts w:ascii="Arial" w:hAnsi="Arial" w:cs="Arial"/>
          <w:sz w:val="24"/>
          <w:szCs w:val="24"/>
          <w:lang w:val="pt-BR"/>
        </w:rPr>
        <w:t>sociedade</w:t>
      </w:r>
      <w:r w:rsidRPr="001B406E">
        <w:rPr>
          <w:rFonts w:ascii="Arial" w:hAnsi="Arial" w:cs="Arial"/>
          <w:spacing w:val="1"/>
          <w:sz w:val="24"/>
          <w:szCs w:val="24"/>
          <w:lang w:val="pt-BR"/>
        </w:rPr>
        <w:t xml:space="preserve"> </w:t>
      </w:r>
      <w:r w:rsidRPr="001B406E">
        <w:rPr>
          <w:rFonts w:ascii="Arial" w:hAnsi="Arial" w:cs="Arial"/>
          <w:sz w:val="24"/>
          <w:szCs w:val="24"/>
          <w:lang w:val="pt-BR"/>
        </w:rPr>
        <w:t>simples:</w:t>
      </w:r>
      <w:r w:rsidRPr="001B406E">
        <w:rPr>
          <w:rFonts w:ascii="Arial" w:hAnsi="Arial" w:cs="Arial"/>
          <w:spacing w:val="1"/>
          <w:sz w:val="24"/>
          <w:szCs w:val="24"/>
          <w:lang w:val="pt-BR"/>
        </w:rPr>
        <w:t xml:space="preserve"> </w:t>
      </w:r>
      <w:r w:rsidRPr="001B406E">
        <w:rPr>
          <w:rFonts w:ascii="Arial" w:hAnsi="Arial" w:cs="Arial"/>
          <w:sz w:val="24"/>
          <w:szCs w:val="24"/>
          <w:lang w:val="pt-BR"/>
        </w:rPr>
        <w:t>inscrição</w:t>
      </w:r>
      <w:r w:rsidRPr="001B406E">
        <w:rPr>
          <w:rFonts w:ascii="Arial" w:hAnsi="Arial" w:cs="Arial"/>
          <w:spacing w:val="1"/>
          <w:sz w:val="24"/>
          <w:szCs w:val="24"/>
          <w:lang w:val="pt-BR"/>
        </w:rPr>
        <w:t xml:space="preserve"> </w:t>
      </w:r>
      <w:r w:rsidRPr="001B406E">
        <w:rPr>
          <w:rFonts w:ascii="Arial" w:hAnsi="Arial" w:cs="Arial"/>
          <w:sz w:val="24"/>
          <w:szCs w:val="24"/>
          <w:lang w:val="pt-BR"/>
        </w:rPr>
        <w:t>do</w:t>
      </w:r>
      <w:r w:rsidRPr="001B406E">
        <w:rPr>
          <w:rFonts w:ascii="Arial" w:hAnsi="Arial" w:cs="Arial"/>
          <w:spacing w:val="1"/>
          <w:sz w:val="24"/>
          <w:szCs w:val="24"/>
          <w:lang w:val="pt-BR"/>
        </w:rPr>
        <w:t xml:space="preserve"> </w:t>
      </w:r>
      <w:r w:rsidRPr="001B406E">
        <w:rPr>
          <w:rFonts w:ascii="Arial" w:hAnsi="Arial" w:cs="Arial"/>
          <w:sz w:val="24"/>
          <w:szCs w:val="24"/>
          <w:lang w:val="pt-BR"/>
        </w:rPr>
        <w:t>ato</w:t>
      </w:r>
      <w:r w:rsidRPr="001B406E">
        <w:rPr>
          <w:rFonts w:ascii="Arial" w:hAnsi="Arial" w:cs="Arial"/>
          <w:spacing w:val="1"/>
          <w:sz w:val="24"/>
          <w:szCs w:val="24"/>
          <w:lang w:val="pt-BR"/>
        </w:rPr>
        <w:t xml:space="preserve"> </w:t>
      </w:r>
      <w:r w:rsidRPr="001B406E">
        <w:rPr>
          <w:rFonts w:ascii="Arial" w:hAnsi="Arial" w:cs="Arial"/>
          <w:sz w:val="24"/>
          <w:szCs w:val="24"/>
          <w:lang w:val="pt-BR"/>
        </w:rPr>
        <w:t>constitutivo</w:t>
      </w:r>
      <w:r w:rsidRPr="001B406E">
        <w:rPr>
          <w:rFonts w:ascii="Arial" w:hAnsi="Arial" w:cs="Arial"/>
          <w:spacing w:val="1"/>
          <w:sz w:val="24"/>
          <w:szCs w:val="24"/>
          <w:lang w:val="pt-BR"/>
        </w:rPr>
        <w:t xml:space="preserve"> </w:t>
      </w:r>
      <w:r w:rsidRPr="001B406E">
        <w:rPr>
          <w:rFonts w:ascii="Arial" w:hAnsi="Arial" w:cs="Arial"/>
          <w:sz w:val="24"/>
          <w:szCs w:val="24"/>
          <w:lang w:val="pt-BR"/>
        </w:rPr>
        <w:t>no</w:t>
      </w:r>
      <w:r w:rsidRPr="001B406E">
        <w:rPr>
          <w:rFonts w:ascii="Arial" w:hAnsi="Arial" w:cs="Arial"/>
          <w:spacing w:val="1"/>
          <w:sz w:val="24"/>
          <w:szCs w:val="24"/>
          <w:lang w:val="pt-BR"/>
        </w:rPr>
        <w:t xml:space="preserve"> </w:t>
      </w:r>
      <w:r w:rsidRPr="001B406E">
        <w:rPr>
          <w:rFonts w:ascii="Arial" w:hAnsi="Arial" w:cs="Arial"/>
          <w:sz w:val="24"/>
          <w:szCs w:val="24"/>
          <w:lang w:val="pt-BR"/>
        </w:rPr>
        <w:t>Registro</w:t>
      </w:r>
      <w:r w:rsidRPr="001B406E">
        <w:rPr>
          <w:rFonts w:ascii="Arial" w:hAnsi="Arial" w:cs="Arial"/>
          <w:spacing w:val="1"/>
          <w:sz w:val="24"/>
          <w:szCs w:val="24"/>
          <w:lang w:val="pt-BR"/>
        </w:rPr>
        <w:t xml:space="preserve"> </w:t>
      </w:r>
      <w:r w:rsidRPr="001B406E">
        <w:rPr>
          <w:rFonts w:ascii="Arial" w:hAnsi="Arial" w:cs="Arial"/>
          <w:sz w:val="24"/>
          <w:szCs w:val="24"/>
          <w:lang w:val="pt-BR"/>
        </w:rPr>
        <w:t>Civil</w:t>
      </w:r>
      <w:r w:rsidRPr="001B406E">
        <w:rPr>
          <w:rFonts w:ascii="Arial" w:hAnsi="Arial" w:cs="Arial"/>
          <w:spacing w:val="1"/>
          <w:sz w:val="24"/>
          <w:szCs w:val="24"/>
          <w:lang w:val="pt-BR"/>
        </w:rPr>
        <w:t xml:space="preserve"> </w:t>
      </w:r>
      <w:r w:rsidRPr="001B406E">
        <w:rPr>
          <w:rFonts w:ascii="Arial" w:hAnsi="Arial" w:cs="Arial"/>
          <w:sz w:val="24"/>
          <w:szCs w:val="24"/>
          <w:lang w:val="pt-BR"/>
        </w:rPr>
        <w:t>das</w:t>
      </w:r>
      <w:r w:rsidRPr="001B406E">
        <w:rPr>
          <w:rFonts w:ascii="Arial" w:hAnsi="Arial" w:cs="Arial"/>
          <w:spacing w:val="1"/>
          <w:sz w:val="24"/>
          <w:szCs w:val="24"/>
          <w:lang w:val="pt-BR"/>
        </w:rPr>
        <w:t xml:space="preserve"> </w:t>
      </w:r>
      <w:r w:rsidRPr="001B406E">
        <w:rPr>
          <w:rFonts w:ascii="Arial" w:hAnsi="Arial" w:cs="Arial"/>
          <w:sz w:val="24"/>
          <w:szCs w:val="24"/>
          <w:lang w:val="pt-BR"/>
        </w:rPr>
        <w:t>Pessoas</w:t>
      </w:r>
      <w:r w:rsidRPr="001B406E">
        <w:rPr>
          <w:rFonts w:ascii="Arial" w:hAnsi="Arial" w:cs="Arial"/>
          <w:spacing w:val="1"/>
          <w:sz w:val="24"/>
          <w:szCs w:val="24"/>
          <w:lang w:val="pt-BR"/>
        </w:rPr>
        <w:t xml:space="preserve"> </w:t>
      </w:r>
      <w:r w:rsidRPr="001B406E">
        <w:rPr>
          <w:rFonts w:ascii="Arial" w:hAnsi="Arial" w:cs="Arial"/>
          <w:sz w:val="24"/>
          <w:szCs w:val="24"/>
          <w:lang w:val="pt-BR"/>
        </w:rPr>
        <w:t>Jurídicas</w:t>
      </w:r>
      <w:r w:rsidRPr="001B406E">
        <w:rPr>
          <w:rFonts w:ascii="Arial" w:hAnsi="Arial" w:cs="Arial"/>
          <w:spacing w:val="-2"/>
          <w:sz w:val="24"/>
          <w:szCs w:val="24"/>
          <w:lang w:val="pt-BR"/>
        </w:rPr>
        <w:t xml:space="preserve"> </w:t>
      </w:r>
      <w:r w:rsidRPr="001B406E">
        <w:rPr>
          <w:rFonts w:ascii="Arial" w:hAnsi="Arial" w:cs="Arial"/>
          <w:sz w:val="24"/>
          <w:szCs w:val="24"/>
          <w:lang w:val="pt-BR"/>
        </w:rPr>
        <w:t>do</w:t>
      </w:r>
      <w:r w:rsidRPr="001B406E">
        <w:rPr>
          <w:rFonts w:ascii="Arial" w:hAnsi="Arial" w:cs="Arial"/>
          <w:spacing w:val="-1"/>
          <w:sz w:val="24"/>
          <w:szCs w:val="24"/>
          <w:lang w:val="pt-BR"/>
        </w:rPr>
        <w:t xml:space="preserve"> </w:t>
      </w:r>
      <w:r w:rsidRPr="001B406E">
        <w:rPr>
          <w:rFonts w:ascii="Arial" w:hAnsi="Arial" w:cs="Arial"/>
          <w:sz w:val="24"/>
          <w:szCs w:val="24"/>
          <w:lang w:val="pt-BR"/>
        </w:rPr>
        <w:t>local de</w:t>
      </w:r>
      <w:r w:rsidRPr="001B406E">
        <w:rPr>
          <w:rFonts w:ascii="Arial" w:hAnsi="Arial" w:cs="Arial"/>
          <w:spacing w:val="-1"/>
          <w:sz w:val="24"/>
          <w:szCs w:val="24"/>
          <w:lang w:val="pt-BR"/>
        </w:rPr>
        <w:t xml:space="preserve"> </w:t>
      </w:r>
      <w:r w:rsidRPr="001B406E">
        <w:rPr>
          <w:rFonts w:ascii="Arial" w:hAnsi="Arial" w:cs="Arial"/>
          <w:sz w:val="24"/>
          <w:szCs w:val="24"/>
          <w:lang w:val="pt-BR"/>
        </w:rPr>
        <w:t>sua</w:t>
      </w:r>
      <w:r w:rsidRPr="001B406E">
        <w:rPr>
          <w:rFonts w:ascii="Arial" w:hAnsi="Arial" w:cs="Arial"/>
          <w:spacing w:val="-3"/>
          <w:sz w:val="24"/>
          <w:szCs w:val="24"/>
          <w:lang w:val="pt-BR"/>
        </w:rPr>
        <w:t xml:space="preserve"> </w:t>
      </w:r>
      <w:r w:rsidRPr="001B406E">
        <w:rPr>
          <w:rFonts w:ascii="Arial" w:hAnsi="Arial" w:cs="Arial"/>
          <w:sz w:val="24"/>
          <w:szCs w:val="24"/>
          <w:lang w:val="pt-BR"/>
        </w:rPr>
        <w:t>sede,</w:t>
      </w:r>
      <w:r w:rsidRPr="001B406E">
        <w:rPr>
          <w:rFonts w:ascii="Arial" w:hAnsi="Arial" w:cs="Arial"/>
          <w:spacing w:val="-2"/>
          <w:sz w:val="24"/>
          <w:szCs w:val="24"/>
          <w:lang w:val="pt-BR"/>
        </w:rPr>
        <w:t xml:space="preserve"> </w:t>
      </w:r>
      <w:r w:rsidRPr="001B406E">
        <w:rPr>
          <w:rFonts w:ascii="Arial" w:hAnsi="Arial" w:cs="Arial"/>
          <w:sz w:val="24"/>
          <w:szCs w:val="24"/>
          <w:lang w:val="pt-BR"/>
        </w:rPr>
        <w:t>acompanhada</w:t>
      </w:r>
      <w:r w:rsidRPr="001B406E">
        <w:rPr>
          <w:rFonts w:ascii="Arial" w:hAnsi="Arial" w:cs="Arial"/>
          <w:spacing w:val="-1"/>
          <w:sz w:val="24"/>
          <w:szCs w:val="24"/>
          <w:lang w:val="pt-BR"/>
        </w:rPr>
        <w:t xml:space="preserve"> </w:t>
      </w:r>
      <w:r w:rsidRPr="001B406E">
        <w:rPr>
          <w:rFonts w:ascii="Arial" w:hAnsi="Arial" w:cs="Arial"/>
          <w:sz w:val="24"/>
          <w:szCs w:val="24"/>
          <w:lang w:val="pt-BR"/>
        </w:rPr>
        <w:t>de</w:t>
      </w:r>
      <w:r w:rsidRPr="001B406E">
        <w:rPr>
          <w:rFonts w:ascii="Arial" w:hAnsi="Arial" w:cs="Arial"/>
          <w:spacing w:val="-2"/>
          <w:sz w:val="24"/>
          <w:szCs w:val="24"/>
          <w:lang w:val="pt-BR"/>
        </w:rPr>
        <w:t xml:space="preserve"> </w:t>
      </w:r>
      <w:r w:rsidRPr="001B406E">
        <w:rPr>
          <w:rFonts w:ascii="Arial" w:hAnsi="Arial" w:cs="Arial"/>
          <w:sz w:val="24"/>
          <w:szCs w:val="24"/>
          <w:lang w:val="pt-BR"/>
        </w:rPr>
        <w:t>prova</w:t>
      </w:r>
      <w:r w:rsidRPr="001B406E">
        <w:rPr>
          <w:rFonts w:ascii="Arial" w:hAnsi="Arial" w:cs="Arial"/>
          <w:spacing w:val="-1"/>
          <w:sz w:val="24"/>
          <w:szCs w:val="24"/>
          <w:lang w:val="pt-BR"/>
        </w:rPr>
        <w:t xml:space="preserve"> </w:t>
      </w:r>
      <w:r w:rsidRPr="001B406E">
        <w:rPr>
          <w:rFonts w:ascii="Arial" w:hAnsi="Arial" w:cs="Arial"/>
          <w:sz w:val="24"/>
          <w:szCs w:val="24"/>
          <w:lang w:val="pt-BR"/>
        </w:rPr>
        <w:t>da</w:t>
      </w:r>
      <w:r w:rsidRPr="001B406E">
        <w:rPr>
          <w:rFonts w:ascii="Arial" w:hAnsi="Arial" w:cs="Arial"/>
          <w:spacing w:val="-1"/>
          <w:sz w:val="24"/>
          <w:szCs w:val="24"/>
          <w:lang w:val="pt-BR"/>
        </w:rPr>
        <w:t xml:space="preserve"> </w:t>
      </w:r>
      <w:r w:rsidRPr="001B406E">
        <w:rPr>
          <w:rFonts w:ascii="Arial" w:hAnsi="Arial" w:cs="Arial"/>
          <w:sz w:val="24"/>
          <w:szCs w:val="24"/>
          <w:lang w:val="pt-BR"/>
        </w:rPr>
        <w:t>indicação</w:t>
      </w:r>
      <w:r w:rsidRPr="001B406E">
        <w:rPr>
          <w:rFonts w:ascii="Arial" w:hAnsi="Arial" w:cs="Arial"/>
          <w:spacing w:val="-1"/>
          <w:sz w:val="24"/>
          <w:szCs w:val="24"/>
          <w:lang w:val="pt-BR"/>
        </w:rPr>
        <w:t xml:space="preserve"> </w:t>
      </w:r>
      <w:r w:rsidRPr="001B406E">
        <w:rPr>
          <w:rFonts w:ascii="Arial" w:hAnsi="Arial" w:cs="Arial"/>
          <w:sz w:val="24"/>
          <w:szCs w:val="24"/>
          <w:lang w:val="pt-BR"/>
        </w:rPr>
        <w:t>dos</w:t>
      </w:r>
      <w:r w:rsidRPr="001B406E">
        <w:rPr>
          <w:rFonts w:ascii="Arial" w:hAnsi="Arial" w:cs="Arial"/>
          <w:spacing w:val="-1"/>
          <w:sz w:val="24"/>
          <w:szCs w:val="24"/>
          <w:lang w:val="pt-BR"/>
        </w:rPr>
        <w:t xml:space="preserve"> </w:t>
      </w:r>
      <w:r w:rsidRPr="001B406E">
        <w:rPr>
          <w:rFonts w:ascii="Arial" w:hAnsi="Arial" w:cs="Arial"/>
          <w:sz w:val="24"/>
          <w:szCs w:val="24"/>
          <w:lang w:val="pt-BR"/>
        </w:rPr>
        <w:t>seus</w:t>
      </w:r>
      <w:r w:rsidRPr="001B406E">
        <w:rPr>
          <w:rFonts w:ascii="Arial" w:hAnsi="Arial" w:cs="Arial"/>
          <w:spacing w:val="-1"/>
          <w:sz w:val="24"/>
          <w:szCs w:val="24"/>
          <w:lang w:val="pt-BR"/>
        </w:rPr>
        <w:t xml:space="preserve"> </w:t>
      </w:r>
      <w:r w:rsidRPr="001B406E">
        <w:rPr>
          <w:rFonts w:ascii="Arial" w:hAnsi="Arial" w:cs="Arial"/>
          <w:sz w:val="24"/>
          <w:szCs w:val="24"/>
          <w:lang w:val="pt-BR"/>
        </w:rPr>
        <w:t>administradores;</w:t>
      </w:r>
    </w:p>
    <w:p w14:paraId="4CA3A36A" w14:textId="77777777" w:rsidR="00731BE0" w:rsidRPr="001B406E" w:rsidRDefault="00731BE0" w:rsidP="001B0942">
      <w:pPr>
        <w:pStyle w:val="PargrafodaLista"/>
        <w:numPr>
          <w:ilvl w:val="2"/>
          <w:numId w:val="23"/>
        </w:numPr>
        <w:tabs>
          <w:tab w:val="left" w:pos="986"/>
        </w:tabs>
        <w:spacing w:line="237" w:lineRule="auto"/>
        <w:ind w:left="567" w:right="191" w:firstLine="0"/>
        <w:rPr>
          <w:rFonts w:ascii="Arial" w:hAnsi="Arial" w:cs="Arial"/>
          <w:sz w:val="24"/>
          <w:szCs w:val="24"/>
          <w:lang w:val="pt-BR"/>
        </w:rPr>
      </w:pPr>
      <w:r w:rsidRPr="001B406E">
        <w:rPr>
          <w:rFonts w:ascii="Arial" w:hAnsi="Arial" w:cs="Arial"/>
          <w:sz w:val="24"/>
          <w:szCs w:val="24"/>
          <w:lang w:val="pt-BR"/>
        </w:rPr>
        <w:t>No caso de cooperativa: ata de fundação e estatuto social em vigor, com a ata da assembleia que</w:t>
      </w:r>
      <w:r w:rsidRPr="001B406E">
        <w:rPr>
          <w:rFonts w:ascii="Arial" w:hAnsi="Arial" w:cs="Arial"/>
          <w:spacing w:val="1"/>
          <w:sz w:val="24"/>
          <w:szCs w:val="24"/>
          <w:lang w:val="pt-BR"/>
        </w:rPr>
        <w:t xml:space="preserve"> </w:t>
      </w:r>
      <w:r w:rsidRPr="001B406E">
        <w:rPr>
          <w:rFonts w:ascii="Arial" w:hAnsi="Arial" w:cs="Arial"/>
          <w:sz w:val="24"/>
          <w:szCs w:val="24"/>
          <w:lang w:val="pt-BR"/>
        </w:rPr>
        <w:t>o</w:t>
      </w:r>
      <w:r w:rsidRPr="001B406E">
        <w:rPr>
          <w:rFonts w:ascii="Arial" w:hAnsi="Arial" w:cs="Arial"/>
          <w:spacing w:val="1"/>
          <w:sz w:val="24"/>
          <w:szCs w:val="24"/>
          <w:lang w:val="pt-BR"/>
        </w:rPr>
        <w:t xml:space="preserve"> </w:t>
      </w:r>
      <w:r w:rsidRPr="001B406E">
        <w:rPr>
          <w:rFonts w:ascii="Arial" w:hAnsi="Arial" w:cs="Arial"/>
          <w:sz w:val="24"/>
          <w:szCs w:val="24"/>
          <w:lang w:val="pt-BR"/>
        </w:rPr>
        <w:t>aprovou,</w:t>
      </w:r>
      <w:r w:rsidRPr="001B406E">
        <w:rPr>
          <w:rFonts w:ascii="Arial" w:hAnsi="Arial" w:cs="Arial"/>
          <w:spacing w:val="1"/>
          <w:sz w:val="24"/>
          <w:szCs w:val="24"/>
          <w:lang w:val="pt-BR"/>
        </w:rPr>
        <w:t xml:space="preserve"> </w:t>
      </w:r>
      <w:r w:rsidRPr="001B406E">
        <w:rPr>
          <w:rFonts w:ascii="Arial" w:hAnsi="Arial" w:cs="Arial"/>
          <w:sz w:val="24"/>
          <w:szCs w:val="24"/>
          <w:lang w:val="pt-BR"/>
        </w:rPr>
        <w:t>devidamente</w:t>
      </w:r>
      <w:r w:rsidRPr="001B406E">
        <w:rPr>
          <w:rFonts w:ascii="Arial" w:hAnsi="Arial" w:cs="Arial"/>
          <w:spacing w:val="1"/>
          <w:sz w:val="24"/>
          <w:szCs w:val="24"/>
          <w:lang w:val="pt-BR"/>
        </w:rPr>
        <w:t xml:space="preserve"> </w:t>
      </w:r>
      <w:r w:rsidRPr="001B406E">
        <w:rPr>
          <w:rFonts w:ascii="Arial" w:hAnsi="Arial" w:cs="Arial"/>
          <w:sz w:val="24"/>
          <w:szCs w:val="24"/>
          <w:lang w:val="pt-BR"/>
        </w:rPr>
        <w:t>arquivado</w:t>
      </w:r>
      <w:r w:rsidRPr="001B406E">
        <w:rPr>
          <w:rFonts w:ascii="Arial" w:hAnsi="Arial" w:cs="Arial"/>
          <w:spacing w:val="1"/>
          <w:sz w:val="24"/>
          <w:szCs w:val="24"/>
          <w:lang w:val="pt-BR"/>
        </w:rPr>
        <w:t xml:space="preserve"> </w:t>
      </w:r>
      <w:r w:rsidRPr="001B406E">
        <w:rPr>
          <w:rFonts w:ascii="Arial" w:hAnsi="Arial" w:cs="Arial"/>
          <w:sz w:val="24"/>
          <w:szCs w:val="24"/>
          <w:lang w:val="pt-BR"/>
        </w:rPr>
        <w:t>na</w:t>
      </w:r>
      <w:r w:rsidRPr="001B406E">
        <w:rPr>
          <w:rFonts w:ascii="Arial" w:hAnsi="Arial" w:cs="Arial"/>
          <w:spacing w:val="1"/>
          <w:sz w:val="24"/>
          <w:szCs w:val="24"/>
          <w:lang w:val="pt-BR"/>
        </w:rPr>
        <w:t xml:space="preserve"> </w:t>
      </w:r>
      <w:r w:rsidRPr="001B406E">
        <w:rPr>
          <w:rFonts w:ascii="Arial" w:hAnsi="Arial" w:cs="Arial"/>
          <w:sz w:val="24"/>
          <w:szCs w:val="24"/>
          <w:lang w:val="pt-BR"/>
        </w:rPr>
        <w:t>Junta</w:t>
      </w:r>
      <w:r w:rsidRPr="001B406E">
        <w:rPr>
          <w:rFonts w:ascii="Arial" w:hAnsi="Arial" w:cs="Arial"/>
          <w:spacing w:val="1"/>
          <w:sz w:val="24"/>
          <w:szCs w:val="24"/>
          <w:lang w:val="pt-BR"/>
        </w:rPr>
        <w:t xml:space="preserve"> </w:t>
      </w:r>
      <w:r w:rsidRPr="001B406E">
        <w:rPr>
          <w:rFonts w:ascii="Arial" w:hAnsi="Arial" w:cs="Arial"/>
          <w:sz w:val="24"/>
          <w:szCs w:val="24"/>
          <w:lang w:val="pt-BR"/>
        </w:rPr>
        <w:t>Comercial</w:t>
      </w:r>
      <w:r w:rsidRPr="001B406E">
        <w:rPr>
          <w:rFonts w:ascii="Arial" w:hAnsi="Arial" w:cs="Arial"/>
          <w:spacing w:val="1"/>
          <w:sz w:val="24"/>
          <w:szCs w:val="24"/>
          <w:lang w:val="pt-BR"/>
        </w:rPr>
        <w:t xml:space="preserve"> </w:t>
      </w:r>
      <w:r w:rsidRPr="001B406E">
        <w:rPr>
          <w:rFonts w:ascii="Arial" w:hAnsi="Arial" w:cs="Arial"/>
          <w:sz w:val="24"/>
          <w:szCs w:val="24"/>
          <w:lang w:val="pt-BR"/>
        </w:rPr>
        <w:t>ou</w:t>
      </w:r>
      <w:r w:rsidRPr="001B406E">
        <w:rPr>
          <w:rFonts w:ascii="Arial" w:hAnsi="Arial" w:cs="Arial"/>
          <w:spacing w:val="1"/>
          <w:sz w:val="24"/>
          <w:szCs w:val="24"/>
          <w:lang w:val="pt-BR"/>
        </w:rPr>
        <w:t xml:space="preserve"> </w:t>
      </w:r>
      <w:r w:rsidRPr="001B406E">
        <w:rPr>
          <w:rFonts w:ascii="Arial" w:hAnsi="Arial" w:cs="Arial"/>
          <w:sz w:val="24"/>
          <w:szCs w:val="24"/>
          <w:lang w:val="pt-BR"/>
        </w:rPr>
        <w:t>inscrito</w:t>
      </w:r>
      <w:r w:rsidRPr="001B406E">
        <w:rPr>
          <w:rFonts w:ascii="Arial" w:hAnsi="Arial" w:cs="Arial"/>
          <w:spacing w:val="1"/>
          <w:sz w:val="24"/>
          <w:szCs w:val="24"/>
          <w:lang w:val="pt-BR"/>
        </w:rPr>
        <w:t xml:space="preserve"> </w:t>
      </w:r>
      <w:r w:rsidRPr="001B406E">
        <w:rPr>
          <w:rFonts w:ascii="Arial" w:hAnsi="Arial" w:cs="Arial"/>
          <w:sz w:val="24"/>
          <w:szCs w:val="24"/>
          <w:lang w:val="pt-BR"/>
        </w:rPr>
        <w:t>no</w:t>
      </w:r>
      <w:r w:rsidRPr="001B406E">
        <w:rPr>
          <w:rFonts w:ascii="Arial" w:hAnsi="Arial" w:cs="Arial"/>
          <w:spacing w:val="1"/>
          <w:sz w:val="24"/>
          <w:szCs w:val="24"/>
          <w:lang w:val="pt-BR"/>
        </w:rPr>
        <w:t xml:space="preserve"> </w:t>
      </w:r>
      <w:r w:rsidRPr="001B406E">
        <w:rPr>
          <w:rFonts w:ascii="Arial" w:hAnsi="Arial" w:cs="Arial"/>
          <w:sz w:val="24"/>
          <w:szCs w:val="24"/>
          <w:lang w:val="pt-BR"/>
        </w:rPr>
        <w:t>Registro</w:t>
      </w:r>
      <w:r w:rsidRPr="001B406E">
        <w:rPr>
          <w:rFonts w:ascii="Arial" w:hAnsi="Arial" w:cs="Arial"/>
          <w:spacing w:val="1"/>
          <w:sz w:val="24"/>
          <w:szCs w:val="24"/>
          <w:lang w:val="pt-BR"/>
        </w:rPr>
        <w:t xml:space="preserve"> </w:t>
      </w:r>
      <w:r w:rsidRPr="001B406E">
        <w:rPr>
          <w:rFonts w:ascii="Arial" w:hAnsi="Arial" w:cs="Arial"/>
          <w:sz w:val="24"/>
          <w:szCs w:val="24"/>
          <w:lang w:val="pt-BR"/>
        </w:rPr>
        <w:t>Civil</w:t>
      </w:r>
      <w:r w:rsidRPr="001B406E">
        <w:rPr>
          <w:rFonts w:ascii="Arial" w:hAnsi="Arial" w:cs="Arial"/>
          <w:spacing w:val="1"/>
          <w:sz w:val="24"/>
          <w:szCs w:val="24"/>
          <w:lang w:val="pt-BR"/>
        </w:rPr>
        <w:t xml:space="preserve"> </w:t>
      </w:r>
      <w:r w:rsidRPr="001B406E">
        <w:rPr>
          <w:rFonts w:ascii="Arial" w:hAnsi="Arial" w:cs="Arial"/>
          <w:sz w:val="24"/>
          <w:szCs w:val="24"/>
          <w:lang w:val="pt-BR"/>
        </w:rPr>
        <w:t>das</w:t>
      </w:r>
      <w:r w:rsidRPr="001B406E">
        <w:rPr>
          <w:rFonts w:ascii="Arial" w:hAnsi="Arial" w:cs="Arial"/>
          <w:spacing w:val="1"/>
          <w:sz w:val="24"/>
          <w:szCs w:val="24"/>
          <w:lang w:val="pt-BR"/>
        </w:rPr>
        <w:t xml:space="preserve"> </w:t>
      </w:r>
      <w:r w:rsidRPr="001B406E">
        <w:rPr>
          <w:rFonts w:ascii="Arial" w:hAnsi="Arial" w:cs="Arial"/>
          <w:sz w:val="24"/>
          <w:szCs w:val="24"/>
          <w:lang w:val="pt-BR"/>
        </w:rPr>
        <w:t>Pessoas</w:t>
      </w:r>
      <w:r w:rsidRPr="001B406E">
        <w:rPr>
          <w:rFonts w:ascii="Arial" w:hAnsi="Arial" w:cs="Arial"/>
          <w:spacing w:val="1"/>
          <w:sz w:val="24"/>
          <w:szCs w:val="24"/>
          <w:lang w:val="pt-BR"/>
        </w:rPr>
        <w:t xml:space="preserve"> </w:t>
      </w:r>
      <w:r w:rsidRPr="001B406E">
        <w:rPr>
          <w:rFonts w:ascii="Arial" w:hAnsi="Arial" w:cs="Arial"/>
          <w:sz w:val="24"/>
          <w:szCs w:val="24"/>
          <w:lang w:val="pt-BR"/>
        </w:rPr>
        <w:t>Jurídicas</w:t>
      </w:r>
      <w:r w:rsidRPr="001B406E">
        <w:rPr>
          <w:rFonts w:ascii="Arial" w:hAnsi="Arial" w:cs="Arial"/>
          <w:spacing w:val="-1"/>
          <w:sz w:val="24"/>
          <w:szCs w:val="24"/>
          <w:lang w:val="pt-BR"/>
        </w:rPr>
        <w:t xml:space="preserve"> </w:t>
      </w:r>
      <w:r w:rsidRPr="001B406E">
        <w:rPr>
          <w:rFonts w:ascii="Arial" w:hAnsi="Arial" w:cs="Arial"/>
          <w:sz w:val="24"/>
          <w:szCs w:val="24"/>
          <w:lang w:val="pt-BR"/>
        </w:rPr>
        <w:t>da</w:t>
      </w:r>
      <w:r w:rsidRPr="001B406E">
        <w:rPr>
          <w:rFonts w:ascii="Arial" w:hAnsi="Arial" w:cs="Arial"/>
          <w:spacing w:val="-1"/>
          <w:sz w:val="24"/>
          <w:szCs w:val="24"/>
          <w:lang w:val="pt-BR"/>
        </w:rPr>
        <w:t xml:space="preserve"> </w:t>
      </w:r>
      <w:r w:rsidRPr="001B406E">
        <w:rPr>
          <w:rFonts w:ascii="Arial" w:hAnsi="Arial" w:cs="Arial"/>
          <w:sz w:val="24"/>
          <w:szCs w:val="24"/>
          <w:lang w:val="pt-BR"/>
        </w:rPr>
        <w:t>respectiva</w:t>
      </w:r>
      <w:r w:rsidRPr="001B406E">
        <w:rPr>
          <w:rFonts w:ascii="Arial" w:hAnsi="Arial" w:cs="Arial"/>
          <w:spacing w:val="-1"/>
          <w:sz w:val="24"/>
          <w:szCs w:val="24"/>
          <w:lang w:val="pt-BR"/>
        </w:rPr>
        <w:t xml:space="preserve"> </w:t>
      </w:r>
      <w:r w:rsidRPr="001B406E">
        <w:rPr>
          <w:rFonts w:ascii="Arial" w:hAnsi="Arial" w:cs="Arial"/>
          <w:sz w:val="24"/>
          <w:szCs w:val="24"/>
          <w:lang w:val="pt-BR"/>
        </w:rPr>
        <w:t>sede,</w:t>
      </w:r>
      <w:r w:rsidRPr="001B406E">
        <w:rPr>
          <w:rFonts w:ascii="Arial" w:hAnsi="Arial" w:cs="Arial"/>
          <w:spacing w:val="-2"/>
          <w:sz w:val="24"/>
          <w:szCs w:val="24"/>
          <w:lang w:val="pt-BR"/>
        </w:rPr>
        <w:t xml:space="preserve"> </w:t>
      </w:r>
      <w:r w:rsidRPr="001B406E">
        <w:rPr>
          <w:rFonts w:ascii="Arial" w:hAnsi="Arial" w:cs="Arial"/>
          <w:sz w:val="24"/>
          <w:szCs w:val="24"/>
          <w:lang w:val="pt-BR"/>
        </w:rPr>
        <w:t>bem como</w:t>
      </w:r>
      <w:r w:rsidRPr="001B406E">
        <w:rPr>
          <w:rFonts w:ascii="Arial" w:hAnsi="Arial" w:cs="Arial"/>
          <w:spacing w:val="-1"/>
          <w:sz w:val="24"/>
          <w:szCs w:val="24"/>
          <w:lang w:val="pt-BR"/>
        </w:rPr>
        <w:t xml:space="preserve"> </w:t>
      </w:r>
      <w:r w:rsidRPr="001B406E">
        <w:rPr>
          <w:rFonts w:ascii="Arial" w:hAnsi="Arial" w:cs="Arial"/>
          <w:sz w:val="24"/>
          <w:szCs w:val="24"/>
          <w:lang w:val="pt-BR"/>
        </w:rPr>
        <w:t>o</w:t>
      </w:r>
      <w:r w:rsidRPr="001B406E">
        <w:rPr>
          <w:rFonts w:ascii="Arial" w:hAnsi="Arial" w:cs="Arial"/>
          <w:spacing w:val="-1"/>
          <w:sz w:val="24"/>
          <w:szCs w:val="24"/>
          <w:lang w:val="pt-BR"/>
        </w:rPr>
        <w:t xml:space="preserve"> </w:t>
      </w:r>
      <w:r w:rsidRPr="001B406E">
        <w:rPr>
          <w:rFonts w:ascii="Arial" w:hAnsi="Arial" w:cs="Arial"/>
          <w:sz w:val="24"/>
          <w:szCs w:val="24"/>
          <w:lang w:val="pt-BR"/>
        </w:rPr>
        <w:t>registro</w:t>
      </w:r>
      <w:r w:rsidRPr="001B406E">
        <w:rPr>
          <w:rFonts w:ascii="Arial" w:hAnsi="Arial" w:cs="Arial"/>
          <w:spacing w:val="-1"/>
          <w:sz w:val="24"/>
          <w:szCs w:val="24"/>
          <w:lang w:val="pt-BR"/>
        </w:rPr>
        <w:t xml:space="preserve"> </w:t>
      </w:r>
      <w:r w:rsidRPr="001B406E">
        <w:rPr>
          <w:rFonts w:ascii="Arial" w:hAnsi="Arial" w:cs="Arial"/>
          <w:sz w:val="24"/>
          <w:szCs w:val="24"/>
          <w:lang w:val="pt-BR"/>
        </w:rPr>
        <w:t>de</w:t>
      </w:r>
      <w:r w:rsidRPr="001B406E">
        <w:rPr>
          <w:rFonts w:ascii="Arial" w:hAnsi="Arial" w:cs="Arial"/>
          <w:spacing w:val="-1"/>
          <w:sz w:val="24"/>
          <w:szCs w:val="24"/>
          <w:lang w:val="pt-BR"/>
        </w:rPr>
        <w:t xml:space="preserve"> </w:t>
      </w:r>
      <w:r w:rsidRPr="001B406E">
        <w:rPr>
          <w:rFonts w:ascii="Arial" w:hAnsi="Arial" w:cs="Arial"/>
          <w:sz w:val="24"/>
          <w:szCs w:val="24"/>
          <w:lang w:val="pt-BR"/>
        </w:rPr>
        <w:t>que</w:t>
      </w:r>
      <w:r w:rsidRPr="001B406E">
        <w:rPr>
          <w:rFonts w:ascii="Arial" w:hAnsi="Arial" w:cs="Arial"/>
          <w:spacing w:val="1"/>
          <w:sz w:val="24"/>
          <w:szCs w:val="24"/>
          <w:lang w:val="pt-BR"/>
        </w:rPr>
        <w:t xml:space="preserve"> </w:t>
      </w:r>
      <w:r w:rsidRPr="001B406E">
        <w:rPr>
          <w:rFonts w:ascii="Arial" w:hAnsi="Arial" w:cs="Arial"/>
          <w:sz w:val="24"/>
          <w:szCs w:val="24"/>
          <w:lang w:val="pt-BR"/>
        </w:rPr>
        <w:t>trata</w:t>
      </w:r>
      <w:r w:rsidRPr="001B406E">
        <w:rPr>
          <w:rFonts w:ascii="Arial" w:hAnsi="Arial" w:cs="Arial"/>
          <w:spacing w:val="-1"/>
          <w:sz w:val="24"/>
          <w:szCs w:val="24"/>
          <w:lang w:val="pt-BR"/>
        </w:rPr>
        <w:t xml:space="preserve"> </w:t>
      </w:r>
      <w:r w:rsidRPr="001B406E">
        <w:rPr>
          <w:rFonts w:ascii="Arial" w:hAnsi="Arial" w:cs="Arial"/>
          <w:sz w:val="24"/>
          <w:szCs w:val="24"/>
          <w:lang w:val="pt-BR"/>
        </w:rPr>
        <w:t>o</w:t>
      </w:r>
      <w:r w:rsidRPr="001B406E">
        <w:rPr>
          <w:rFonts w:ascii="Arial" w:hAnsi="Arial" w:cs="Arial"/>
          <w:spacing w:val="-1"/>
          <w:sz w:val="24"/>
          <w:szCs w:val="24"/>
          <w:lang w:val="pt-BR"/>
        </w:rPr>
        <w:t xml:space="preserve"> </w:t>
      </w:r>
      <w:r w:rsidRPr="001B406E">
        <w:rPr>
          <w:rFonts w:ascii="Arial" w:hAnsi="Arial" w:cs="Arial"/>
          <w:sz w:val="24"/>
          <w:szCs w:val="24"/>
          <w:lang w:val="pt-BR"/>
        </w:rPr>
        <w:t>art.</w:t>
      </w:r>
      <w:r w:rsidRPr="001B406E">
        <w:rPr>
          <w:rFonts w:ascii="Arial" w:hAnsi="Arial" w:cs="Arial"/>
          <w:spacing w:val="-2"/>
          <w:sz w:val="24"/>
          <w:szCs w:val="24"/>
          <w:lang w:val="pt-BR"/>
        </w:rPr>
        <w:t xml:space="preserve"> </w:t>
      </w:r>
      <w:r w:rsidRPr="001B406E">
        <w:rPr>
          <w:rFonts w:ascii="Arial" w:hAnsi="Arial" w:cs="Arial"/>
          <w:sz w:val="24"/>
          <w:szCs w:val="24"/>
          <w:lang w:val="pt-BR"/>
        </w:rPr>
        <w:t>107 da</w:t>
      </w:r>
      <w:r w:rsidRPr="001B406E">
        <w:rPr>
          <w:rFonts w:ascii="Arial" w:hAnsi="Arial" w:cs="Arial"/>
          <w:spacing w:val="-1"/>
          <w:sz w:val="24"/>
          <w:szCs w:val="24"/>
          <w:lang w:val="pt-BR"/>
        </w:rPr>
        <w:t xml:space="preserve"> </w:t>
      </w:r>
      <w:r w:rsidRPr="001B406E">
        <w:rPr>
          <w:rFonts w:ascii="Arial" w:hAnsi="Arial" w:cs="Arial"/>
          <w:sz w:val="24"/>
          <w:szCs w:val="24"/>
          <w:lang w:val="pt-BR"/>
        </w:rPr>
        <w:t>Lei nº</w:t>
      </w:r>
      <w:r w:rsidRPr="001B406E">
        <w:rPr>
          <w:rFonts w:ascii="Arial" w:hAnsi="Arial" w:cs="Arial"/>
          <w:spacing w:val="-1"/>
          <w:sz w:val="24"/>
          <w:szCs w:val="24"/>
          <w:lang w:val="pt-BR"/>
        </w:rPr>
        <w:t xml:space="preserve"> </w:t>
      </w:r>
      <w:r w:rsidRPr="001B406E">
        <w:rPr>
          <w:rFonts w:ascii="Arial" w:hAnsi="Arial" w:cs="Arial"/>
          <w:sz w:val="24"/>
          <w:szCs w:val="24"/>
          <w:lang w:val="pt-BR"/>
        </w:rPr>
        <w:t>5.764,</w:t>
      </w:r>
      <w:r w:rsidRPr="001B406E">
        <w:rPr>
          <w:rFonts w:ascii="Arial" w:hAnsi="Arial" w:cs="Arial"/>
          <w:spacing w:val="-2"/>
          <w:sz w:val="24"/>
          <w:szCs w:val="24"/>
          <w:lang w:val="pt-BR"/>
        </w:rPr>
        <w:t xml:space="preserve"> </w:t>
      </w:r>
      <w:r w:rsidRPr="001B406E">
        <w:rPr>
          <w:rFonts w:ascii="Arial" w:hAnsi="Arial" w:cs="Arial"/>
          <w:sz w:val="24"/>
          <w:szCs w:val="24"/>
          <w:lang w:val="pt-BR"/>
        </w:rPr>
        <w:t>de</w:t>
      </w:r>
      <w:r w:rsidRPr="001B406E">
        <w:rPr>
          <w:rFonts w:ascii="Arial" w:hAnsi="Arial" w:cs="Arial"/>
          <w:spacing w:val="-1"/>
          <w:sz w:val="24"/>
          <w:szCs w:val="24"/>
          <w:lang w:val="pt-BR"/>
        </w:rPr>
        <w:t xml:space="preserve"> </w:t>
      </w:r>
      <w:r w:rsidRPr="001B406E">
        <w:rPr>
          <w:rFonts w:ascii="Arial" w:hAnsi="Arial" w:cs="Arial"/>
          <w:sz w:val="24"/>
          <w:szCs w:val="24"/>
          <w:lang w:val="pt-BR"/>
        </w:rPr>
        <w:t>1971;</w:t>
      </w:r>
    </w:p>
    <w:p w14:paraId="4F30A6EE" w14:textId="77777777" w:rsidR="00731BE0" w:rsidRPr="001B406E" w:rsidRDefault="00731BE0" w:rsidP="001B0942">
      <w:pPr>
        <w:pStyle w:val="PargrafodaLista"/>
        <w:numPr>
          <w:ilvl w:val="2"/>
          <w:numId w:val="23"/>
        </w:numPr>
        <w:tabs>
          <w:tab w:val="left" w:pos="986"/>
        </w:tabs>
        <w:ind w:left="567" w:right="184" w:firstLine="0"/>
        <w:rPr>
          <w:rFonts w:ascii="Arial" w:hAnsi="Arial" w:cs="Arial"/>
          <w:sz w:val="24"/>
          <w:szCs w:val="24"/>
          <w:lang w:val="pt-BR"/>
        </w:rPr>
      </w:pPr>
      <w:r w:rsidRPr="001B406E">
        <w:rPr>
          <w:rFonts w:ascii="Arial" w:hAnsi="Arial" w:cs="Arial"/>
          <w:sz w:val="24"/>
          <w:szCs w:val="24"/>
          <w:lang w:val="pt-BR"/>
        </w:rPr>
        <w:t>No</w:t>
      </w:r>
      <w:r w:rsidRPr="001B406E">
        <w:rPr>
          <w:rFonts w:ascii="Arial" w:hAnsi="Arial" w:cs="Arial"/>
          <w:spacing w:val="1"/>
          <w:sz w:val="24"/>
          <w:szCs w:val="24"/>
          <w:lang w:val="pt-BR"/>
        </w:rPr>
        <w:t xml:space="preserve"> </w:t>
      </w:r>
      <w:r w:rsidRPr="001B406E">
        <w:rPr>
          <w:rFonts w:ascii="Arial" w:hAnsi="Arial" w:cs="Arial"/>
          <w:sz w:val="24"/>
          <w:szCs w:val="24"/>
          <w:lang w:val="pt-BR"/>
        </w:rPr>
        <w:t>caso</w:t>
      </w:r>
      <w:r w:rsidRPr="001B406E">
        <w:rPr>
          <w:rFonts w:ascii="Arial" w:hAnsi="Arial" w:cs="Arial"/>
          <w:spacing w:val="1"/>
          <w:sz w:val="24"/>
          <w:szCs w:val="24"/>
          <w:lang w:val="pt-BR"/>
        </w:rPr>
        <w:t xml:space="preserve"> </w:t>
      </w:r>
      <w:r w:rsidRPr="001B406E">
        <w:rPr>
          <w:rFonts w:ascii="Arial" w:hAnsi="Arial" w:cs="Arial"/>
          <w:sz w:val="24"/>
          <w:szCs w:val="24"/>
          <w:lang w:val="pt-BR"/>
        </w:rPr>
        <w:t>de</w:t>
      </w:r>
      <w:r w:rsidRPr="001B406E">
        <w:rPr>
          <w:rFonts w:ascii="Arial" w:hAnsi="Arial" w:cs="Arial"/>
          <w:spacing w:val="1"/>
          <w:sz w:val="24"/>
          <w:szCs w:val="24"/>
          <w:lang w:val="pt-BR"/>
        </w:rPr>
        <w:t xml:space="preserve"> </w:t>
      </w:r>
      <w:r w:rsidRPr="001B406E">
        <w:rPr>
          <w:rFonts w:ascii="Arial" w:hAnsi="Arial" w:cs="Arial"/>
          <w:sz w:val="24"/>
          <w:szCs w:val="24"/>
          <w:lang w:val="pt-BR"/>
        </w:rPr>
        <w:t>empresa</w:t>
      </w:r>
      <w:r w:rsidRPr="001B406E">
        <w:rPr>
          <w:rFonts w:ascii="Arial" w:hAnsi="Arial" w:cs="Arial"/>
          <w:spacing w:val="1"/>
          <w:sz w:val="24"/>
          <w:szCs w:val="24"/>
          <w:lang w:val="pt-BR"/>
        </w:rPr>
        <w:t xml:space="preserve"> </w:t>
      </w:r>
      <w:r w:rsidRPr="001B406E">
        <w:rPr>
          <w:rFonts w:ascii="Arial" w:hAnsi="Arial" w:cs="Arial"/>
          <w:sz w:val="24"/>
          <w:szCs w:val="24"/>
          <w:lang w:val="pt-BR"/>
        </w:rPr>
        <w:t>ou</w:t>
      </w:r>
      <w:r w:rsidRPr="001B406E">
        <w:rPr>
          <w:rFonts w:ascii="Arial" w:hAnsi="Arial" w:cs="Arial"/>
          <w:spacing w:val="1"/>
          <w:sz w:val="24"/>
          <w:szCs w:val="24"/>
          <w:lang w:val="pt-BR"/>
        </w:rPr>
        <w:t xml:space="preserve"> </w:t>
      </w:r>
      <w:r w:rsidRPr="001B406E">
        <w:rPr>
          <w:rFonts w:ascii="Arial" w:hAnsi="Arial" w:cs="Arial"/>
          <w:sz w:val="24"/>
          <w:szCs w:val="24"/>
          <w:lang w:val="pt-BR"/>
        </w:rPr>
        <w:t>sociedade</w:t>
      </w:r>
      <w:r w:rsidRPr="001B406E">
        <w:rPr>
          <w:rFonts w:ascii="Arial" w:hAnsi="Arial" w:cs="Arial"/>
          <w:spacing w:val="1"/>
          <w:sz w:val="24"/>
          <w:szCs w:val="24"/>
          <w:lang w:val="pt-BR"/>
        </w:rPr>
        <w:t xml:space="preserve"> </w:t>
      </w:r>
      <w:r w:rsidRPr="001B406E">
        <w:rPr>
          <w:rFonts w:ascii="Arial" w:hAnsi="Arial" w:cs="Arial"/>
          <w:sz w:val="24"/>
          <w:szCs w:val="24"/>
          <w:lang w:val="pt-BR"/>
        </w:rPr>
        <w:t>estrangeira</w:t>
      </w:r>
      <w:r w:rsidRPr="001B406E">
        <w:rPr>
          <w:rFonts w:ascii="Arial" w:hAnsi="Arial" w:cs="Arial"/>
          <w:spacing w:val="1"/>
          <w:sz w:val="24"/>
          <w:szCs w:val="24"/>
          <w:lang w:val="pt-BR"/>
        </w:rPr>
        <w:t xml:space="preserve"> </w:t>
      </w:r>
      <w:r w:rsidRPr="001B406E">
        <w:rPr>
          <w:rFonts w:ascii="Arial" w:hAnsi="Arial" w:cs="Arial"/>
          <w:sz w:val="24"/>
          <w:szCs w:val="24"/>
          <w:lang w:val="pt-BR"/>
        </w:rPr>
        <w:t>em</w:t>
      </w:r>
      <w:r w:rsidRPr="001B406E">
        <w:rPr>
          <w:rFonts w:ascii="Arial" w:hAnsi="Arial" w:cs="Arial"/>
          <w:spacing w:val="1"/>
          <w:sz w:val="24"/>
          <w:szCs w:val="24"/>
          <w:lang w:val="pt-BR"/>
        </w:rPr>
        <w:t xml:space="preserve"> </w:t>
      </w:r>
      <w:r w:rsidRPr="001B406E">
        <w:rPr>
          <w:rFonts w:ascii="Arial" w:hAnsi="Arial" w:cs="Arial"/>
          <w:sz w:val="24"/>
          <w:szCs w:val="24"/>
          <w:lang w:val="pt-BR"/>
        </w:rPr>
        <w:t>funcionamento</w:t>
      </w:r>
      <w:r w:rsidRPr="001B406E">
        <w:rPr>
          <w:rFonts w:ascii="Arial" w:hAnsi="Arial" w:cs="Arial"/>
          <w:spacing w:val="1"/>
          <w:sz w:val="24"/>
          <w:szCs w:val="24"/>
          <w:lang w:val="pt-BR"/>
        </w:rPr>
        <w:t xml:space="preserve"> </w:t>
      </w:r>
      <w:r w:rsidRPr="001B406E">
        <w:rPr>
          <w:rFonts w:ascii="Arial" w:hAnsi="Arial" w:cs="Arial"/>
          <w:sz w:val="24"/>
          <w:szCs w:val="24"/>
          <w:lang w:val="pt-BR"/>
        </w:rPr>
        <w:t>no</w:t>
      </w:r>
      <w:r w:rsidRPr="001B406E">
        <w:rPr>
          <w:rFonts w:ascii="Arial" w:hAnsi="Arial" w:cs="Arial"/>
          <w:spacing w:val="1"/>
          <w:sz w:val="24"/>
          <w:szCs w:val="24"/>
          <w:lang w:val="pt-BR"/>
        </w:rPr>
        <w:t xml:space="preserve"> </w:t>
      </w:r>
      <w:r w:rsidRPr="001B406E">
        <w:rPr>
          <w:rFonts w:ascii="Arial" w:hAnsi="Arial" w:cs="Arial"/>
          <w:sz w:val="24"/>
          <w:szCs w:val="24"/>
          <w:lang w:val="pt-BR"/>
        </w:rPr>
        <w:t>País:</w:t>
      </w:r>
      <w:r w:rsidRPr="001B406E">
        <w:rPr>
          <w:rFonts w:ascii="Arial" w:hAnsi="Arial" w:cs="Arial"/>
          <w:spacing w:val="1"/>
          <w:sz w:val="24"/>
          <w:szCs w:val="24"/>
          <w:lang w:val="pt-BR"/>
        </w:rPr>
        <w:t xml:space="preserve"> </w:t>
      </w:r>
      <w:r w:rsidRPr="001B406E">
        <w:rPr>
          <w:rFonts w:ascii="Arial" w:hAnsi="Arial" w:cs="Arial"/>
          <w:sz w:val="24"/>
          <w:szCs w:val="24"/>
          <w:lang w:val="pt-BR"/>
        </w:rPr>
        <w:t>decreto</w:t>
      </w:r>
      <w:r w:rsidRPr="001B406E">
        <w:rPr>
          <w:rFonts w:ascii="Arial" w:hAnsi="Arial" w:cs="Arial"/>
          <w:spacing w:val="58"/>
          <w:sz w:val="24"/>
          <w:szCs w:val="24"/>
          <w:lang w:val="pt-BR"/>
        </w:rPr>
        <w:t xml:space="preserve"> </w:t>
      </w:r>
      <w:r w:rsidRPr="001B406E">
        <w:rPr>
          <w:rFonts w:ascii="Arial" w:hAnsi="Arial" w:cs="Arial"/>
          <w:sz w:val="24"/>
          <w:szCs w:val="24"/>
          <w:lang w:val="pt-BR"/>
        </w:rPr>
        <w:t>de</w:t>
      </w:r>
      <w:r w:rsidRPr="001B406E">
        <w:rPr>
          <w:rFonts w:ascii="Arial" w:hAnsi="Arial" w:cs="Arial"/>
          <w:spacing w:val="1"/>
          <w:sz w:val="24"/>
          <w:szCs w:val="24"/>
          <w:lang w:val="pt-BR"/>
        </w:rPr>
        <w:t xml:space="preserve"> </w:t>
      </w:r>
      <w:r w:rsidRPr="001B406E">
        <w:rPr>
          <w:rFonts w:ascii="Arial" w:hAnsi="Arial" w:cs="Arial"/>
          <w:sz w:val="24"/>
          <w:szCs w:val="24"/>
          <w:lang w:val="pt-BR"/>
        </w:rPr>
        <w:t>autorização;</w:t>
      </w:r>
    </w:p>
    <w:p w14:paraId="20448ED4" w14:textId="77777777" w:rsidR="00731BE0" w:rsidRPr="001B406E" w:rsidRDefault="00731BE0" w:rsidP="001B0942">
      <w:pPr>
        <w:pStyle w:val="PargrafodaLista"/>
        <w:numPr>
          <w:ilvl w:val="2"/>
          <w:numId w:val="23"/>
        </w:numPr>
        <w:tabs>
          <w:tab w:val="left" w:pos="986"/>
        </w:tabs>
        <w:spacing w:line="237" w:lineRule="auto"/>
        <w:ind w:left="567" w:right="190" w:firstLine="0"/>
        <w:rPr>
          <w:rFonts w:ascii="Arial" w:hAnsi="Arial" w:cs="Arial"/>
          <w:sz w:val="24"/>
          <w:szCs w:val="24"/>
          <w:lang w:val="pt-BR"/>
        </w:rPr>
      </w:pPr>
      <w:r w:rsidRPr="001B406E">
        <w:rPr>
          <w:rFonts w:ascii="Arial" w:hAnsi="Arial" w:cs="Arial"/>
          <w:sz w:val="24"/>
          <w:szCs w:val="24"/>
          <w:lang w:val="pt-BR"/>
        </w:rPr>
        <w:t>Os documentos acima deverão estar acompanhados de todas as alterações ou da consolidação</w:t>
      </w:r>
      <w:r w:rsidRPr="001B406E">
        <w:rPr>
          <w:rFonts w:ascii="Arial" w:hAnsi="Arial" w:cs="Arial"/>
          <w:spacing w:val="1"/>
          <w:sz w:val="24"/>
          <w:szCs w:val="24"/>
          <w:lang w:val="pt-BR"/>
        </w:rPr>
        <w:t xml:space="preserve"> </w:t>
      </w:r>
      <w:r w:rsidRPr="001B406E">
        <w:rPr>
          <w:rFonts w:ascii="Arial" w:hAnsi="Arial" w:cs="Arial"/>
          <w:sz w:val="24"/>
          <w:szCs w:val="24"/>
          <w:lang w:val="pt-BR"/>
        </w:rPr>
        <w:t>respectiva;</w:t>
      </w:r>
    </w:p>
    <w:p w14:paraId="7C4A40B4" w14:textId="51E5CAFD" w:rsidR="00731BE0" w:rsidRPr="001B406E" w:rsidRDefault="00731BE0" w:rsidP="001B0942">
      <w:pPr>
        <w:pStyle w:val="Ttulo1"/>
        <w:numPr>
          <w:ilvl w:val="1"/>
          <w:numId w:val="23"/>
        </w:numPr>
        <w:tabs>
          <w:tab w:val="left" w:pos="851"/>
        </w:tabs>
        <w:spacing w:before="1"/>
        <w:ind w:left="567" w:firstLine="0"/>
        <w:rPr>
          <w:sz w:val="24"/>
          <w:szCs w:val="24"/>
          <w:lang w:val="pt-BR"/>
        </w:rPr>
      </w:pPr>
      <w:r w:rsidRPr="001B406E">
        <w:rPr>
          <w:sz w:val="24"/>
          <w:szCs w:val="24"/>
          <w:lang w:val="pt-BR"/>
        </w:rPr>
        <w:t>REGULARIDADE</w:t>
      </w:r>
      <w:r w:rsidRPr="001B406E">
        <w:rPr>
          <w:spacing w:val="-5"/>
          <w:sz w:val="24"/>
          <w:szCs w:val="24"/>
          <w:lang w:val="pt-BR"/>
        </w:rPr>
        <w:t xml:space="preserve"> </w:t>
      </w:r>
      <w:r w:rsidRPr="001B406E">
        <w:rPr>
          <w:sz w:val="24"/>
          <w:szCs w:val="24"/>
          <w:lang w:val="pt-BR"/>
        </w:rPr>
        <w:t>FISCAL</w:t>
      </w:r>
      <w:r w:rsidRPr="001B406E">
        <w:rPr>
          <w:spacing w:val="-2"/>
          <w:sz w:val="24"/>
          <w:szCs w:val="24"/>
          <w:lang w:val="pt-BR"/>
        </w:rPr>
        <w:t xml:space="preserve"> </w:t>
      </w:r>
      <w:r w:rsidRPr="001B406E">
        <w:rPr>
          <w:sz w:val="24"/>
          <w:szCs w:val="24"/>
          <w:lang w:val="pt-BR"/>
        </w:rPr>
        <w:t>E</w:t>
      </w:r>
      <w:r w:rsidRPr="001B406E">
        <w:rPr>
          <w:spacing w:val="-4"/>
          <w:sz w:val="24"/>
          <w:szCs w:val="24"/>
          <w:lang w:val="pt-BR"/>
        </w:rPr>
        <w:t xml:space="preserve"> </w:t>
      </w:r>
      <w:r w:rsidRPr="001B406E">
        <w:rPr>
          <w:sz w:val="24"/>
          <w:szCs w:val="24"/>
          <w:lang w:val="pt-BR"/>
        </w:rPr>
        <w:t>TRABALHISTA</w:t>
      </w:r>
      <w:r w:rsidRPr="001B406E">
        <w:rPr>
          <w:color w:val="0000FF"/>
          <w:sz w:val="24"/>
          <w:szCs w:val="24"/>
          <w:lang w:val="pt-BR"/>
        </w:rPr>
        <w:t>:</w:t>
      </w:r>
    </w:p>
    <w:p w14:paraId="2BFFEA9D" w14:textId="77777777" w:rsidR="008C55A2" w:rsidRPr="001B406E" w:rsidRDefault="008C55A2" w:rsidP="001B0942">
      <w:pPr>
        <w:pStyle w:val="PargrafodaLista"/>
        <w:numPr>
          <w:ilvl w:val="2"/>
          <w:numId w:val="23"/>
        </w:numPr>
        <w:tabs>
          <w:tab w:val="left" w:pos="1276"/>
        </w:tabs>
        <w:spacing w:line="237" w:lineRule="auto"/>
        <w:ind w:left="567" w:right="185" w:firstLine="0"/>
        <w:rPr>
          <w:rFonts w:ascii="Arial" w:hAnsi="Arial" w:cs="Arial"/>
          <w:sz w:val="24"/>
          <w:szCs w:val="24"/>
          <w:lang w:val="pt-BR"/>
        </w:rPr>
      </w:pPr>
      <w:r w:rsidRPr="001B406E">
        <w:rPr>
          <w:rFonts w:ascii="Arial" w:hAnsi="Arial" w:cs="Arial"/>
          <w:b/>
          <w:sz w:val="24"/>
          <w:szCs w:val="24"/>
          <w:u w:val="thick"/>
          <w:lang w:val="pt-BR"/>
        </w:rPr>
        <w:t>A regularidade fiscal deverá ser verificada pelo Pregoeiro</w:t>
      </w:r>
      <w:r w:rsidRPr="001B406E">
        <w:rPr>
          <w:rFonts w:ascii="Arial" w:hAnsi="Arial" w:cs="Arial"/>
          <w:sz w:val="24"/>
          <w:szCs w:val="24"/>
          <w:lang w:val="pt-BR"/>
        </w:rPr>
        <w:t>,</w:t>
      </w:r>
      <w:r w:rsidRPr="001B406E">
        <w:rPr>
          <w:rFonts w:ascii="Arial" w:hAnsi="Arial" w:cs="Arial"/>
          <w:spacing w:val="-4"/>
          <w:sz w:val="24"/>
          <w:szCs w:val="24"/>
          <w:lang w:val="pt-BR"/>
        </w:rPr>
        <w:t xml:space="preserve"> e</w:t>
      </w:r>
      <w:r w:rsidRPr="001B406E">
        <w:rPr>
          <w:rFonts w:ascii="Arial" w:hAnsi="Arial" w:cs="Arial"/>
          <w:spacing w:val="-1"/>
          <w:sz w:val="24"/>
          <w:szCs w:val="24"/>
          <w:lang w:val="pt-BR"/>
        </w:rPr>
        <w:t xml:space="preserve"> </w:t>
      </w:r>
      <w:r w:rsidRPr="001B406E">
        <w:rPr>
          <w:rFonts w:ascii="Arial" w:hAnsi="Arial" w:cs="Arial"/>
          <w:sz w:val="24"/>
          <w:szCs w:val="24"/>
          <w:lang w:val="pt-BR"/>
        </w:rPr>
        <w:t>será</w:t>
      </w:r>
      <w:r w:rsidRPr="001B406E">
        <w:rPr>
          <w:rFonts w:ascii="Arial" w:hAnsi="Arial" w:cs="Arial"/>
          <w:spacing w:val="-3"/>
          <w:sz w:val="24"/>
          <w:szCs w:val="24"/>
          <w:lang w:val="pt-BR"/>
        </w:rPr>
        <w:t xml:space="preserve"> </w:t>
      </w:r>
      <w:r w:rsidRPr="001B406E">
        <w:rPr>
          <w:rFonts w:ascii="Arial" w:hAnsi="Arial" w:cs="Arial"/>
          <w:sz w:val="24"/>
          <w:szCs w:val="24"/>
          <w:lang w:val="pt-BR"/>
        </w:rPr>
        <w:t>comprovada</w:t>
      </w:r>
      <w:r w:rsidRPr="001B406E">
        <w:rPr>
          <w:rFonts w:ascii="Arial" w:hAnsi="Arial" w:cs="Arial"/>
          <w:spacing w:val="-1"/>
          <w:sz w:val="24"/>
          <w:szCs w:val="24"/>
          <w:lang w:val="pt-BR"/>
        </w:rPr>
        <w:t xml:space="preserve"> </w:t>
      </w:r>
      <w:r w:rsidRPr="001B406E">
        <w:rPr>
          <w:rFonts w:ascii="Arial" w:hAnsi="Arial" w:cs="Arial"/>
          <w:sz w:val="24"/>
          <w:szCs w:val="24"/>
          <w:lang w:val="pt-BR"/>
        </w:rPr>
        <w:t>pelos</w:t>
      </w:r>
      <w:r w:rsidRPr="001B406E">
        <w:rPr>
          <w:rFonts w:ascii="Arial" w:hAnsi="Arial" w:cs="Arial"/>
          <w:spacing w:val="-2"/>
          <w:sz w:val="24"/>
          <w:szCs w:val="24"/>
          <w:lang w:val="pt-BR"/>
        </w:rPr>
        <w:t xml:space="preserve"> </w:t>
      </w:r>
      <w:r w:rsidRPr="001B406E">
        <w:rPr>
          <w:rFonts w:ascii="Arial" w:hAnsi="Arial" w:cs="Arial"/>
          <w:sz w:val="24"/>
          <w:szCs w:val="24"/>
          <w:lang w:val="pt-BR"/>
        </w:rPr>
        <w:t>seguintes</w:t>
      </w:r>
      <w:r w:rsidRPr="001B406E">
        <w:rPr>
          <w:rFonts w:ascii="Arial" w:hAnsi="Arial" w:cs="Arial"/>
          <w:spacing w:val="-3"/>
          <w:sz w:val="24"/>
          <w:szCs w:val="24"/>
          <w:lang w:val="pt-BR"/>
        </w:rPr>
        <w:t xml:space="preserve"> </w:t>
      </w:r>
      <w:r w:rsidRPr="001B406E">
        <w:rPr>
          <w:rFonts w:ascii="Arial" w:hAnsi="Arial" w:cs="Arial"/>
          <w:sz w:val="24"/>
          <w:szCs w:val="24"/>
          <w:lang w:val="pt-BR"/>
        </w:rPr>
        <w:t>documentos:</w:t>
      </w:r>
    </w:p>
    <w:p w14:paraId="1DE9EE59" w14:textId="77777777" w:rsidR="00731BE0" w:rsidRPr="001B406E" w:rsidRDefault="00731BE0" w:rsidP="001B0942">
      <w:pPr>
        <w:pStyle w:val="PargrafodaLista"/>
        <w:numPr>
          <w:ilvl w:val="3"/>
          <w:numId w:val="23"/>
        </w:numPr>
        <w:tabs>
          <w:tab w:val="left" w:pos="1552"/>
        </w:tabs>
        <w:ind w:left="567" w:right="190" w:firstLine="0"/>
        <w:rPr>
          <w:rFonts w:ascii="Arial" w:hAnsi="Arial" w:cs="Arial"/>
          <w:sz w:val="24"/>
          <w:szCs w:val="24"/>
          <w:lang w:val="pt-BR"/>
        </w:rPr>
      </w:pPr>
      <w:r w:rsidRPr="001B406E">
        <w:rPr>
          <w:rFonts w:ascii="Arial" w:hAnsi="Arial" w:cs="Arial"/>
          <w:sz w:val="24"/>
          <w:szCs w:val="24"/>
          <w:lang w:val="pt-BR"/>
        </w:rPr>
        <w:t>CNPJ - Prova de inscrição no Cadastro Nacional de Pessoas Jurídicas ou no Cadastro de</w:t>
      </w:r>
      <w:r w:rsidRPr="001B406E">
        <w:rPr>
          <w:rFonts w:ascii="Arial" w:hAnsi="Arial" w:cs="Arial"/>
          <w:spacing w:val="1"/>
          <w:sz w:val="24"/>
          <w:szCs w:val="24"/>
          <w:lang w:val="pt-BR"/>
        </w:rPr>
        <w:t xml:space="preserve"> </w:t>
      </w:r>
      <w:r w:rsidRPr="001B406E">
        <w:rPr>
          <w:rFonts w:ascii="Arial" w:hAnsi="Arial" w:cs="Arial"/>
          <w:sz w:val="24"/>
          <w:szCs w:val="24"/>
          <w:lang w:val="pt-BR"/>
        </w:rPr>
        <w:t>Pessoas</w:t>
      </w:r>
      <w:r w:rsidRPr="001B406E">
        <w:rPr>
          <w:rFonts w:ascii="Arial" w:hAnsi="Arial" w:cs="Arial"/>
          <w:spacing w:val="-3"/>
          <w:sz w:val="24"/>
          <w:szCs w:val="24"/>
          <w:lang w:val="pt-BR"/>
        </w:rPr>
        <w:t xml:space="preserve"> </w:t>
      </w:r>
      <w:r w:rsidRPr="001B406E">
        <w:rPr>
          <w:rFonts w:ascii="Arial" w:hAnsi="Arial" w:cs="Arial"/>
          <w:sz w:val="24"/>
          <w:szCs w:val="24"/>
          <w:lang w:val="pt-BR"/>
        </w:rPr>
        <w:t>Físicas,</w:t>
      </w:r>
      <w:r w:rsidRPr="001B406E">
        <w:rPr>
          <w:rFonts w:ascii="Arial" w:hAnsi="Arial" w:cs="Arial"/>
          <w:spacing w:val="-2"/>
          <w:sz w:val="24"/>
          <w:szCs w:val="24"/>
          <w:lang w:val="pt-BR"/>
        </w:rPr>
        <w:t xml:space="preserve"> </w:t>
      </w:r>
      <w:r w:rsidRPr="001B406E">
        <w:rPr>
          <w:rFonts w:ascii="Arial" w:hAnsi="Arial" w:cs="Arial"/>
          <w:sz w:val="24"/>
          <w:szCs w:val="24"/>
          <w:lang w:val="pt-BR"/>
        </w:rPr>
        <w:t>conforme</w:t>
      </w:r>
      <w:r w:rsidRPr="001B406E">
        <w:rPr>
          <w:rFonts w:ascii="Arial" w:hAnsi="Arial" w:cs="Arial"/>
          <w:spacing w:val="-1"/>
          <w:sz w:val="24"/>
          <w:szCs w:val="24"/>
          <w:lang w:val="pt-BR"/>
        </w:rPr>
        <w:t xml:space="preserve"> </w:t>
      </w:r>
      <w:r w:rsidRPr="001B406E">
        <w:rPr>
          <w:rFonts w:ascii="Arial" w:hAnsi="Arial" w:cs="Arial"/>
          <w:sz w:val="24"/>
          <w:szCs w:val="24"/>
          <w:lang w:val="pt-BR"/>
        </w:rPr>
        <w:t>o</w:t>
      </w:r>
      <w:r w:rsidRPr="001B406E">
        <w:rPr>
          <w:rFonts w:ascii="Arial" w:hAnsi="Arial" w:cs="Arial"/>
          <w:spacing w:val="-1"/>
          <w:sz w:val="24"/>
          <w:szCs w:val="24"/>
          <w:lang w:val="pt-BR"/>
        </w:rPr>
        <w:t xml:space="preserve"> </w:t>
      </w:r>
      <w:r w:rsidRPr="001B406E">
        <w:rPr>
          <w:rFonts w:ascii="Arial" w:hAnsi="Arial" w:cs="Arial"/>
          <w:sz w:val="24"/>
          <w:szCs w:val="24"/>
          <w:lang w:val="pt-BR"/>
        </w:rPr>
        <w:t>caso;</w:t>
      </w:r>
    </w:p>
    <w:p w14:paraId="14BD9559" w14:textId="77777777" w:rsidR="00731BE0" w:rsidRPr="001B406E" w:rsidRDefault="00731BE0" w:rsidP="001B0942">
      <w:pPr>
        <w:pStyle w:val="PargrafodaLista"/>
        <w:numPr>
          <w:ilvl w:val="3"/>
          <w:numId w:val="23"/>
        </w:numPr>
        <w:tabs>
          <w:tab w:val="left" w:pos="1552"/>
        </w:tabs>
        <w:ind w:left="567" w:right="187" w:firstLine="0"/>
        <w:rPr>
          <w:rFonts w:ascii="Arial" w:hAnsi="Arial" w:cs="Arial"/>
          <w:sz w:val="24"/>
          <w:szCs w:val="24"/>
          <w:lang w:val="pt-BR"/>
        </w:rPr>
      </w:pPr>
      <w:r w:rsidRPr="001B406E">
        <w:rPr>
          <w:rFonts w:ascii="Arial" w:hAnsi="Arial" w:cs="Arial"/>
          <w:sz w:val="24"/>
          <w:szCs w:val="24"/>
          <w:lang w:val="pt-BR"/>
        </w:rPr>
        <w:t>Prova</w:t>
      </w:r>
      <w:r w:rsidRPr="001B406E">
        <w:rPr>
          <w:rFonts w:ascii="Arial" w:hAnsi="Arial" w:cs="Arial"/>
          <w:spacing w:val="1"/>
          <w:sz w:val="24"/>
          <w:szCs w:val="24"/>
          <w:lang w:val="pt-BR"/>
        </w:rPr>
        <w:t xml:space="preserve"> </w:t>
      </w:r>
      <w:r w:rsidRPr="001B406E">
        <w:rPr>
          <w:rFonts w:ascii="Arial" w:hAnsi="Arial" w:cs="Arial"/>
          <w:sz w:val="24"/>
          <w:szCs w:val="24"/>
          <w:lang w:val="pt-BR"/>
        </w:rPr>
        <w:t>de</w:t>
      </w:r>
      <w:r w:rsidRPr="001B406E">
        <w:rPr>
          <w:rFonts w:ascii="Arial" w:hAnsi="Arial" w:cs="Arial"/>
          <w:spacing w:val="1"/>
          <w:sz w:val="24"/>
          <w:szCs w:val="24"/>
          <w:lang w:val="pt-BR"/>
        </w:rPr>
        <w:t xml:space="preserve"> </w:t>
      </w:r>
      <w:r w:rsidRPr="001B406E">
        <w:rPr>
          <w:rFonts w:ascii="Arial" w:hAnsi="Arial" w:cs="Arial"/>
          <w:sz w:val="24"/>
          <w:szCs w:val="24"/>
          <w:lang w:val="pt-BR"/>
        </w:rPr>
        <w:t>regularidade</w:t>
      </w:r>
      <w:r w:rsidRPr="001B406E">
        <w:rPr>
          <w:rFonts w:ascii="Arial" w:hAnsi="Arial" w:cs="Arial"/>
          <w:spacing w:val="1"/>
          <w:sz w:val="24"/>
          <w:szCs w:val="24"/>
          <w:lang w:val="pt-BR"/>
        </w:rPr>
        <w:t xml:space="preserve"> </w:t>
      </w:r>
      <w:r w:rsidRPr="001B406E">
        <w:rPr>
          <w:rFonts w:ascii="Arial" w:hAnsi="Arial" w:cs="Arial"/>
          <w:sz w:val="24"/>
          <w:szCs w:val="24"/>
          <w:lang w:val="pt-BR"/>
        </w:rPr>
        <w:t>fiscal</w:t>
      </w:r>
      <w:r w:rsidRPr="001B406E">
        <w:rPr>
          <w:rFonts w:ascii="Arial" w:hAnsi="Arial" w:cs="Arial"/>
          <w:spacing w:val="1"/>
          <w:sz w:val="24"/>
          <w:szCs w:val="24"/>
          <w:lang w:val="pt-BR"/>
        </w:rPr>
        <w:t xml:space="preserve"> </w:t>
      </w:r>
      <w:r w:rsidRPr="001B406E">
        <w:rPr>
          <w:rFonts w:ascii="Arial" w:hAnsi="Arial" w:cs="Arial"/>
          <w:sz w:val="24"/>
          <w:szCs w:val="24"/>
          <w:lang w:val="pt-BR"/>
        </w:rPr>
        <w:t>perante</w:t>
      </w:r>
      <w:r w:rsidRPr="001B406E">
        <w:rPr>
          <w:rFonts w:ascii="Arial" w:hAnsi="Arial" w:cs="Arial"/>
          <w:spacing w:val="1"/>
          <w:sz w:val="24"/>
          <w:szCs w:val="24"/>
          <w:lang w:val="pt-BR"/>
        </w:rPr>
        <w:t xml:space="preserve"> </w:t>
      </w:r>
      <w:r w:rsidRPr="001B406E">
        <w:rPr>
          <w:rFonts w:ascii="Arial" w:hAnsi="Arial" w:cs="Arial"/>
          <w:sz w:val="24"/>
          <w:szCs w:val="24"/>
          <w:lang w:val="pt-BR"/>
        </w:rPr>
        <w:t>a</w:t>
      </w:r>
      <w:r w:rsidRPr="001B406E">
        <w:rPr>
          <w:rFonts w:ascii="Arial" w:hAnsi="Arial" w:cs="Arial"/>
          <w:spacing w:val="1"/>
          <w:sz w:val="24"/>
          <w:szCs w:val="24"/>
          <w:lang w:val="pt-BR"/>
        </w:rPr>
        <w:t xml:space="preserve"> </w:t>
      </w:r>
      <w:r w:rsidRPr="001B406E">
        <w:rPr>
          <w:rFonts w:ascii="Arial" w:hAnsi="Arial" w:cs="Arial"/>
          <w:sz w:val="24"/>
          <w:szCs w:val="24"/>
          <w:lang w:val="pt-BR"/>
        </w:rPr>
        <w:t>Fazenda</w:t>
      </w:r>
      <w:r w:rsidRPr="001B406E">
        <w:rPr>
          <w:rFonts w:ascii="Arial" w:hAnsi="Arial" w:cs="Arial"/>
          <w:spacing w:val="1"/>
          <w:sz w:val="24"/>
          <w:szCs w:val="24"/>
          <w:lang w:val="pt-BR"/>
        </w:rPr>
        <w:t xml:space="preserve"> </w:t>
      </w:r>
      <w:r w:rsidRPr="001B406E">
        <w:rPr>
          <w:rFonts w:ascii="Arial" w:hAnsi="Arial" w:cs="Arial"/>
          <w:sz w:val="24"/>
          <w:szCs w:val="24"/>
          <w:lang w:val="pt-BR"/>
        </w:rPr>
        <w:t>Nacional,</w:t>
      </w:r>
      <w:r w:rsidRPr="001B406E">
        <w:rPr>
          <w:rFonts w:ascii="Arial" w:hAnsi="Arial" w:cs="Arial"/>
          <w:spacing w:val="1"/>
          <w:sz w:val="24"/>
          <w:szCs w:val="24"/>
          <w:lang w:val="pt-BR"/>
        </w:rPr>
        <w:t xml:space="preserve"> </w:t>
      </w:r>
      <w:r w:rsidRPr="001B406E">
        <w:rPr>
          <w:rFonts w:ascii="Arial" w:hAnsi="Arial" w:cs="Arial"/>
          <w:sz w:val="24"/>
          <w:szCs w:val="24"/>
          <w:lang w:val="pt-BR"/>
        </w:rPr>
        <w:t>mediante</w:t>
      </w:r>
      <w:r w:rsidRPr="001B406E">
        <w:rPr>
          <w:rFonts w:ascii="Arial" w:hAnsi="Arial" w:cs="Arial"/>
          <w:spacing w:val="1"/>
          <w:sz w:val="24"/>
          <w:szCs w:val="24"/>
          <w:lang w:val="pt-BR"/>
        </w:rPr>
        <w:t xml:space="preserve"> </w:t>
      </w:r>
      <w:r w:rsidRPr="001B406E">
        <w:rPr>
          <w:rFonts w:ascii="Arial" w:hAnsi="Arial" w:cs="Arial"/>
          <w:sz w:val="24"/>
          <w:szCs w:val="24"/>
          <w:lang w:val="pt-BR"/>
        </w:rPr>
        <w:t>apresentação</w:t>
      </w:r>
      <w:r w:rsidRPr="001B406E">
        <w:rPr>
          <w:rFonts w:ascii="Arial" w:hAnsi="Arial" w:cs="Arial"/>
          <w:spacing w:val="1"/>
          <w:sz w:val="24"/>
          <w:szCs w:val="24"/>
          <w:lang w:val="pt-BR"/>
        </w:rPr>
        <w:t xml:space="preserve"> </w:t>
      </w:r>
      <w:r w:rsidRPr="001B406E">
        <w:rPr>
          <w:rFonts w:ascii="Arial" w:hAnsi="Arial" w:cs="Arial"/>
          <w:sz w:val="24"/>
          <w:szCs w:val="24"/>
          <w:lang w:val="pt-BR"/>
        </w:rPr>
        <w:t>de</w:t>
      </w:r>
      <w:r w:rsidRPr="001B406E">
        <w:rPr>
          <w:rFonts w:ascii="Arial" w:hAnsi="Arial" w:cs="Arial"/>
          <w:spacing w:val="1"/>
          <w:sz w:val="24"/>
          <w:szCs w:val="24"/>
          <w:lang w:val="pt-BR"/>
        </w:rPr>
        <w:t xml:space="preserve"> </w:t>
      </w:r>
      <w:r w:rsidRPr="001B406E">
        <w:rPr>
          <w:rFonts w:ascii="Arial" w:hAnsi="Arial" w:cs="Arial"/>
          <w:sz w:val="24"/>
          <w:szCs w:val="24"/>
          <w:lang w:val="pt-BR"/>
        </w:rPr>
        <w:t>certidão</w:t>
      </w:r>
      <w:r w:rsidRPr="001B406E">
        <w:rPr>
          <w:rFonts w:ascii="Arial" w:hAnsi="Arial" w:cs="Arial"/>
          <w:spacing w:val="1"/>
          <w:sz w:val="24"/>
          <w:szCs w:val="24"/>
          <w:lang w:val="pt-BR"/>
        </w:rPr>
        <w:t xml:space="preserve"> </w:t>
      </w:r>
      <w:r w:rsidRPr="001B406E">
        <w:rPr>
          <w:rFonts w:ascii="Arial" w:hAnsi="Arial" w:cs="Arial"/>
          <w:sz w:val="24"/>
          <w:szCs w:val="24"/>
          <w:lang w:val="pt-BR"/>
        </w:rPr>
        <w:t>expedida</w:t>
      </w:r>
      <w:r w:rsidRPr="001B406E">
        <w:rPr>
          <w:rFonts w:ascii="Arial" w:hAnsi="Arial" w:cs="Arial"/>
          <w:spacing w:val="1"/>
          <w:sz w:val="24"/>
          <w:szCs w:val="24"/>
          <w:lang w:val="pt-BR"/>
        </w:rPr>
        <w:t xml:space="preserve"> </w:t>
      </w:r>
      <w:r w:rsidRPr="001B406E">
        <w:rPr>
          <w:rFonts w:ascii="Arial" w:hAnsi="Arial" w:cs="Arial"/>
          <w:sz w:val="24"/>
          <w:szCs w:val="24"/>
          <w:lang w:val="pt-BR"/>
        </w:rPr>
        <w:t>conjuntamente</w:t>
      </w:r>
      <w:r w:rsidRPr="001B406E">
        <w:rPr>
          <w:rFonts w:ascii="Arial" w:hAnsi="Arial" w:cs="Arial"/>
          <w:spacing w:val="1"/>
          <w:sz w:val="24"/>
          <w:szCs w:val="24"/>
          <w:lang w:val="pt-BR"/>
        </w:rPr>
        <w:t xml:space="preserve"> </w:t>
      </w:r>
      <w:r w:rsidRPr="001B406E">
        <w:rPr>
          <w:rFonts w:ascii="Arial" w:hAnsi="Arial" w:cs="Arial"/>
          <w:sz w:val="24"/>
          <w:szCs w:val="24"/>
          <w:lang w:val="pt-BR"/>
        </w:rPr>
        <w:t>pela</w:t>
      </w:r>
      <w:r w:rsidRPr="001B406E">
        <w:rPr>
          <w:rFonts w:ascii="Arial" w:hAnsi="Arial" w:cs="Arial"/>
          <w:spacing w:val="1"/>
          <w:sz w:val="24"/>
          <w:szCs w:val="24"/>
          <w:lang w:val="pt-BR"/>
        </w:rPr>
        <w:t xml:space="preserve"> </w:t>
      </w:r>
      <w:r w:rsidRPr="001B406E">
        <w:rPr>
          <w:rFonts w:ascii="Arial" w:hAnsi="Arial" w:cs="Arial"/>
          <w:sz w:val="24"/>
          <w:szCs w:val="24"/>
          <w:lang w:val="pt-BR"/>
        </w:rPr>
        <w:t>Secretaria</w:t>
      </w:r>
      <w:r w:rsidRPr="001B406E">
        <w:rPr>
          <w:rFonts w:ascii="Arial" w:hAnsi="Arial" w:cs="Arial"/>
          <w:spacing w:val="1"/>
          <w:sz w:val="24"/>
          <w:szCs w:val="24"/>
          <w:lang w:val="pt-BR"/>
        </w:rPr>
        <w:t xml:space="preserve"> </w:t>
      </w:r>
      <w:r w:rsidRPr="001B406E">
        <w:rPr>
          <w:rFonts w:ascii="Arial" w:hAnsi="Arial" w:cs="Arial"/>
          <w:sz w:val="24"/>
          <w:szCs w:val="24"/>
          <w:lang w:val="pt-BR"/>
        </w:rPr>
        <w:t>da</w:t>
      </w:r>
      <w:r w:rsidRPr="001B406E">
        <w:rPr>
          <w:rFonts w:ascii="Arial" w:hAnsi="Arial" w:cs="Arial"/>
          <w:spacing w:val="1"/>
          <w:sz w:val="24"/>
          <w:szCs w:val="24"/>
          <w:lang w:val="pt-BR"/>
        </w:rPr>
        <w:t xml:space="preserve"> </w:t>
      </w:r>
      <w:r w:rsidRPr="001B406E">
        <w:rPr>
          <w:rFonts w:ascii="Arial" w:hAnsi="Arial" w:cs="Arial"/>
          <w:sz w:val="24"/>
          <w:szCs w:val="24"/>
          <w:lang w:val="pt-BR"/>
        </w:rPr>
        <w:t>Receita</w:t>
      </w:r>
      <w:r w:rsidRPr="001B406E">
        <w:rPr>
          <w:rFonts w:ascii="Arial" w:hAnsi="Arial" w:cs="Arial"/>
          <w:spacing w:val="1"/>
          <w:sz w:val="24"/>
          <w:szCs w:val="24"/>
          <w:lang w:val="pt-BR"/>
        </w:rPr>
        <w:t xml:space="preserve"> </w:t>
      </w:r>
      <w:r w:rsidRPr="001B406E">
        <w:rPr>
          <w:rFonts w:ascii="Arial" w:hAnsi="Arial" w:cs="Arial"/>
          <w:sz w:val="24"/>
          <w:szCs w:val="24"/>
          <w:lang w:val="pt-BR"/>
        </w:rPr>
        <w:t>Federal</w:t>
      </w:r>
      <w:r w:rsidRPr="001B406E">
        <w:rPr>
          <w:rFonts w:ascii="Arial" w:hAnsi="Arial" w:cs="Arial"/>
          <w:spacing w:val="1"/>
          <w:sz w:val="24"/>
          <w:szCs w:val="24"/>
          <w:lang w:val="pt-BR"/>
        </w:rPr>
        <w:t xml:space="preserve"> </w:t>
      </w:r>
      <w:r w:rsidRPr="001B406E">
        <w:rPr>
          <w:rFonts w:ascii="Arial" w:hAnsi="Arial" w:cs="Arial"/>
          <w:sz w:val="24"/>
          <w:szCs w:val="24"/>
          <w:lang w:val="pt-BR"/>
        </w:rPr>
        <w:t>do</w:t>
      </w:r>
      <w:r w:rsidRPr="001B406E">
        <w:rPr>
          <w:rFonts w:ascii="Arial" w:hAnsi="Arial" w:cs="Arial"/>
          <w:spacing w:val="1"/>
          <w:sz w:val="24"/>
          <w:szCs w:val="24"/>
          <w:lang w:val="pt-BR"/>
        </w:rPr>
        <w:t xml:space="preserve"> </w:t>
      </w:r>
      <w:r w:rsidRPr="001B406E">
        <w:rPr>
          <w:rFonts w:ascii="Arial" w:hAnsi="Arial" w:cs="Arial"/>
          <w:sz w:val="24"/>
          <w:szCs w:val="24"/>
          <w:lang w:val="pt-BR"/>
        </w:rPr>
        <w:t>Brasil</w:t>
      </w:r>
      <w:r w:rsidRPr="001B406E">
        <w:rPr>
          <w:rFonts w:ascii="Arial" w:hAnsi="Arial" w:cs="Arial"/>
          <w:spacing w:val="1"/>
          <w:sz w:val="24"/>
          <w:szCs w:val="24"/>
          <w:lang w:val="pt-BR"/>
        </w:rPr>
        <w:t xml:space="preserve"> </w:t>
      </w:r>
      <w:r w:rsidRPr="001B406E">
        <w:rPr>
          <w:rFonts w:ascii="Arial" w:hAnsi="Arial" w:cs="Arial"/>
          <w:sz w:val="24"/>
          <w:szCs w:val="24"/>
          <w:lang w:val="pt-BR"/>
        </w:rPr>
        <w:t>(RFB)</w:t>
      </w:r>
      <w:r w:rsidRPr="001B406E">
        <w:rPr>
          <w:rFonts w:ascii="Arial" w:hAnsi="Arial" w:cs="Arial"/>
          <w:spacing w:val="1"/>
          <w:sz w:val="24"/>
          <w:szCs w:val="24"/>
          <w:lang w:val="pt-BR"/>
        </w:rPr>
        <w:t xml:space="preserve"> </w:t>
      </w:r>
      <w:r w:rsidRPr="001B406E">
        <w:rPr>
          <w:rFonts w:ascii="Arial" w:hAnsi="Arial" w:cs="Arial"/>
          <w:sz w:val="24"/>
          <w:szCs w:val="24"/>
          <w:lang w:val="pt-BR"/>
        </w:rPr>
        <w:t>e</w:t>
      </w:r>
      <w:r w:rsidRPr="001B406E">
        <w:rPr>
          <w:rFonts w:ascii="Arial" w:hAnsi="Arial" w:cs="Arial"/>
          <w:spacing w:val="1"/>
          <w:sz w:val="24"/>
          <w:szCs w:val="24"/>
          <w:lang w:val="pt-BR"/>
        </w:rPr>
        <w:t xml:space="preserve"> </w:t>
      </w:r>
      <w:r w:rsidRPr="001B406E">
        <w:rPr>
          <w:rFonts w:ascii="Arial" w:hAnsi="Arial" w:cs="Arial"/>
          <w:sz w:val="24"/>
          <w:szCs w:val="24"/>
          <w:lang w:val="pt-BR"/>
        </w:rPr>
        <w:t>pela</w:t>
      </w:r>
      <w:r w:rsidRPr="001B406E">
        <w:rPr>
          <w:rFonts w:ascii="Arial" w:hAnsi="Arial" w:cs="Arial"/>
          <w:spacing w:val="1"/>
          <w:sz w:val="24"/>
          <w:szCs w:val="24"/>
          <w:lang w:val="pt-BR"/>
        </w:rPr>
        <w:t xml:space="preserve"> </w:t>
      </w:r>
      <w:r w:rsidRPr="001B406E">
        <w:rPr>
          <w:rFonts w:ascii="Arial" w:hAnsi="Arial" w:cs="Arial"/>
          <w:sz w:val="24"/>
          <w:szCs w:val="24"/>
          <w:lang w:val="pt-BR"/>
        </w:rPr>
        <w:t>Procuradoria-Geral</w:t>
      </w:r>
      <w:r w:rsidRPr="001B406E">
        <w:rPr>
          <w:rFonts w:ascii="Arial" w:hAnsi="Arial" w:cs="Arial"/>
          <w:spacing w:val="10"/>
          <w:sz w:val="24"/>
          <w:szCs w:val="24"/>
          <w:lang w:val="pt-BR"/>
        </w:rPr>
        <w:t xml:space="preserve"> </w:t>
      </w:r>
      <w:r w:rsidRPr="001B406E">
        <w:rPr>
          <w:rFonts w:ascii="Arial" w:hAnsi="Arial" w:cs="Arial"/>
          <w:sz w:val="24"/>
          <w:szCs w:val="24"/>
          <w:lang w:val="pt-BR"/>
        </w:rPr>
        <w:t>da</w:t>
      </w:r>
      <w:r w:rsidRPr="001B406E">
        <w:rPr>
          <w:rFonts w:ascii="Arial" w:hAnsi="Arial" w:cs="Arial"/>
          <w:spacing w:val="10"/>
          <w:sz w:val="24"/>
          <w:szCs w:val="24"/>
          <w:lang w:val="pt-BR"/>
        </w:rPr>
        <w:t xml:space="preserve"> </w:t>
      </w:r>
      <w:r w:rsidRPr="001B406E">
        <w:rPr>
          <w:rFonts w:ascii="Arial" w:hAnsi="Arial" w:cs="Arial"/>
          <w:sz w:val="24"/>
          <w:szCs w:val="24"/>
          <w:lang w:val="pt-BR"/>
        </w:rPr>
        <w:t>Fazenda</w:t>
      </w:r>
      <w:r w:rsidRPr="001B406E">
        <w:rPr>
          <w:rFonts w:ascii="Arial" w:hAnsi="Arial" w:cs="Arial"/>
          <w:spacing w:val="10"/>
          <w:sz w:val="24"/>
          <w:szCs w:val="24"/>
          <w:lang w:val="pt-BR"/>
        </w:rPr>
        <w:t xml:space="preserve"> </w:t>
      </w:r>
      <w:r w:rsidRPr="001B406E">
        <w:rPr>
          <w:rFonts w:ascii="Arial" w:hAnsi="Arial" w:cs="Arial"/>
          <w:sz w:val="24"/>
          <w:szCs w:val="24"/>
          <w:lang w:val="pt-BR"/>
        </w:rPr>
        <w:t>Nacional</w:t>
      </w:r>
      <w:r w:rsidRPr="001B406E">
        <w:rPr>
          <w:rFonts w:ascii="Arial" w:hAnsi="Arial" w:cs="Arial"/>
          <w:spacing w:val="10"/>
          <w:sz w:val="24"/>
          <w:szCs w:val="24"/>
          <w:lang w:val="pt-BR"/>
        </w:rPr>
        <w:t xml:space="preserve"> </w:t>
      </w:r>
      <w:r w:rsidRPr="001B406E">
        <w:rPr>
          <w:rFonts w:ascii="Arial" w:hAnsi="Arial" w:cs="Arial"/>
          <w:sz w:val="24"/>
          <w:szCs w:val="24"/>
          <w:lang w:val="pt-BR"/>
        </w:rPr>
        <w:t>(PGFN),</w:t>
      </w:r>
      <w:r w:rsidRPr="001B406E">
        <w:rPr>
          <w:rFonts w:ascii="Arial" w:hAnsi="Arial" w:cs="Arial"/>
          <w:spacing w:val="9"/>
          <w:sz w:val="24"/>
          <w:szCs w:val="24"/>
          <w:lang w:val="pt-BR"/>
        </w:rPr>
        <w:t xml:space="preserve"> </w:t>
      </w:r>
      <w:r w:rsidRPr="001B406E">
        <w:rPr>
          <w:rFonts w:ascii="Arial" w:hAnsi="Arial" w:cs="Arial"/>
          <w:sz w:val="24"/>
          <w:szCs w:val="24"/>
          <w:lang w:val="pt-BR"/>
        </w:rPr>
        <w:t>referente</w:t>
      </w:r>
      <w:r w:rsidRPr="001B406E">
        <w:rPr>
          <w:rFonts w:ascii="Arial" w:hAnsi="Arial" w:cs="Arial"/>
          <w:spacing w:val="10"/>
          <w:sz w:val="24"/>
          <w:szCs w:val="24"/>
          <w:lang w:val="pt-BR"/>
        </w:rPr>
        <w:t xml:space="preserve"> </w:t>
      </w:r>
      <w:r w:rsidRPr="001B406E">
        <w:rPr>
          <w:rFonts w:ascii="Arial" w:hAnsi="Arial" w:cs="Arial"/>
          <w:sz w:val="24"/>
          <w:szCs w:val="24"/>
          <w:lang w:val="pt-BR"/>
        </w:rPr>
        <w:t>a</w:t>
      </w:r>
      <w:r w:rsidRPr="001B406E">
        <w:rPr>
          <w:rFonts w:ascii="Arial" w:hAnsi="Arial" w:cs="Arial"/>
          <w:spacing w:val="10"/>
          <w:sz w:val="24"/>
          <w:szCs w:val="24"/>
          <w:lang w:val="pt-BR"/>
        </w:rPr>
        <w:t xml:space="preserve"> </w:t>
      </w:r>
      <w:r w:rsidRPr="001B406E">
        <w:rPr>
          <w:rFonts w:ascii="Arial" w:hAnsi="Arial" w:cs="Arial"/>
          <w:sz w:val="24"/>
          <w:szCs w:val="24"/>
          <w:lang w:val="pt-BR"/>
        </w:rPr>
        <w:t>todos</w:t>
      </w:r>
      <w:r w:rsidRPr="001B406E">
        <w:rPr>
          <w:rFonts w:ascii="Arial" w:hAnsi="Arial" w:cs="Arial"/>
          <w:spacing w:val="10"/>
          <w:sz w:val="24"/>
          <w:szCs w:val="24"/>
          <w:lang w:val="pt-BR"/>
        </w:rPr>
        <w:t xml:space="preserve"> </w:t>
      </w:r>
      <w:r w:rsidRPr="001B406E">
        <w:rPr>
          <w:rFonts w:ascii="Arial" w:hAnsi="Arial" w:cs="Arial"/>
          <w:sz w:val="24"/>
          <w:szCs w:val="24"/>
          <w:lang w:val="pt-BR"/>
        </w:rPr>
        <w:t>os</w:t>
      </w:r>
      <w:r w:rsidRPr="001B406E">
        <w:rPr>
          <w:rFonts w:ascii="Arial" w:hAnsi="Arial" w:cs="Arial"/>
          <w:spacing w:val="10"/>
          <w:sz w:val="24"/>
          <w:szCs w:val="24"/>
          <w:lang w:val="pt-BR"/>
        </w:rPr>
        <w:t xml:space="preserve"> </w:t>
      </w:r>
      <w:r w:rsidRPr="001B406E">
        <w:rPr>
          <w:rFonts w:ascii="Arial" w:hAnsi="Arial" w:cs="Arial"/>
          <w:sz w:val="24"/>
          <w:szCs w:val="24"/>
          <w:lang w:val="pt-BR"/>
        </w:rPr>
        <w:t>créditos</w:t>
      </w:r>
      <w:r w:rsidRPr="001B406E">
        <w:rPr>
          <w:rFonts w:ascii="Arial" w:hAnsi="Arial" w:cs="Arial"/>
          <w:spacing w:val="10"/>
          <w:sz w:val="24"/>
          <w:szCs w:val="24"/>
          <w:lang w:val="pt-BR"/>
        </w:rPr>
        <w:t xml:space="preserve"> </w:t>
      </w:r>
      <w:r w:rsidRPr="001B406E">
        <w:rPr>
          <w:rFonts w:ascii="Arial" w:hAnsi="Arial" w:cs="Arial"/>
          <w:sz w:val="24"/>
          <w:szCs w:val="24"/>
          <w:lang w:val="pt-BR"/>
        </w:rPr>
        <w:t>tributários</w:t>
      </w:r>
      <w:r w:rsidRPr="001B406E">
        <w:rPr>
          <w:rFonts w:ascii="Arial" w:hAnsi="Arial" w:cs="Arial"/>
          <w:spacing w:val="10"/>
          <w:sz w:val="24"/>
          <w:szCs w:val="24"/>
          <w:lang w:val="pt-BR"/>
        </w:rPr>
        <w:t xml:space="preserve"> </w:t>
      </w:r>
      <w:r w:rsidRPr="001B406E">
        <w:rPr>
          <w:rFonts w:ascii="Arial" w:hAnsi="Arial" w:cs="Arial"/>
          <w:sz w:val="24"/>
          <w:szCs w:val="24"/>
          <w:lang w:val="pt-BR"/>
        </w:rPr>
        <w:t>federais</w:t>
      </w:r>
      <w:r w:rsidRPr="001B406E">
        <w:rPr>
          <w:rFonts w:ascii="Arial" w:hAnsi="Arial" w:cs="Arial"/>
          <w:spacing w:val="10"/>
          <w:sz w:val="24"/>
          <w:szCs w:val="24"/>
          <w:lang w:val="pt-BR"/>
        </w:rPr>
        <w:t xml:space="preserve"> </w:t>
      </w:r>
      <w:r w:rsidRPr="001B406E">
        <w:rPr>
          <w:rFonts w:ascii="Arial" w:hAnsi="Arial" w:cs="Arial"/>
          <w:sz w:val="24"/>
          <w:szCs w:val="24"/>
          <w:lang w:val="pt-BR"/>
        </w:rPr>
        <w:t>e</w:t>
      </w:r>
      <w:r w:rsidRPr="001B406E">
        <w:rPr>
          <w:rFonts w:ascii="Arial" w:hAnsi="Arial" w:cs="Arial"/>
          <w:spacing w:val="-56"/>
          <w:sz w:val="24"/>
          <w:szCs w:val="24"/>
          <w:lang w:val="pt-BR"/>
        </w:rPr>
        <w:t xml:space="preserve"> </w:t>
      </w:r>
      <w:r w:rsidRPr="001B406E">
        <w:rPr>
          <w:rFonts w:ascii="Arial" w:hAnsi="Arial" w:cs="Arial"/>
          <w:sz w:val="24"/>
          <w:szCs w:val="24"/>
          <w:lang w:val="pt-BR"/>
        </w:rPr>
        <w:t>à Dívida</w:t>
      </w:r>
      <w:r w:rsidRPr="001B406E">
        <w:rPr>
          <w:rFonts w:ascii="Arial" w:hAnsi="Arial" w:cs="Arial"/>
          <w:spacing w:val="58"/>
          <w:sz w:val="24"/>
          <w:szCs w:val="24"/>
          <w:lang w:val="pt-BR"/>
        </w:rPr>
        <w:t xml:space="preserve"> </w:t>
      </w:r>
      <w:r w:rsidRPr="001B406E">
        <w:rPr>
          <w:rFonts w:ascii="Arial" w:hAnsi="Arial" w:cs="Arial"/>
          <w:sz w:val="24"/>
          <w:szCs w:val="24"/>
          <w:lang w:val="pt-BR"/>
        </w:rPr>
        <w:t>Ativa da União (DAU) por elas administrados, inclusive aqueles relativos à Seguridade</w:t>
      </w:r>
      <w:r w:rsidRPr="001B406E">
        <w:rPr>
          <w:rFonts w:ascii="Arial" w:hAnsi="Arial" w:cs="Arial"/>
          <w:spacing w:val="1"/>
          <w:sz w:val="24"/>
          <w:szCs w:val="24"/>
          <w:lang w:val="pt-BR"/>
        </w:rPr>
        <w:t xml:space="preserve"> </w:t>
      </w:r>
      <w:r w:rsidRPr="001B406E">
        <w:rPr>
          <w:rFonts w:ascii="Arial" w:hAnsi="Arial" w:cs="Arial"/>
          <w:sz w:val="24"/>
          <w:szCs w:val="24"/>
          <w:lang w:val="pt-BR"/>
        </w:rPr>
        <w:t>Social,</w:t>
      </w:r>
      <w:r w:rsidRPr="001B406E">
        <w:rPr>
          <w:rFonts w:ascii="Arial" w:hAnsi="Arial" w:cs="Arial"/>
          <w:spacing w:val="18"/>
          <w:sz w:val="24"/>
          <w:szCs w:val="24"/>
          <w:lang w:val="pt-BR"/>
        </w:rPr>
        <w:t xml:space="preserve"> </w:t>
      </w:r>
      <w:r w:rsidRPr="001B406E">
        <w:rPr>
          <w:rFonts w:ascii="Arial" w:hAnsi="Arial" w:cs="Arial"/>
          <w:sz w:val="24"/>
          <w:szCs w:val="24"/>
          <w:lang w:val="pt-BR"/>
        </w:rPr>
        <w:t>nos</w:t>
      </w:r>
      <w:r w:rsidRPr="001B406E">
        <w:rPr>
          <w:rFonts w:ascii="Arial" w:hAnsi="Arial" w:cs="Arial"/>
          <w:spacing w:val="20"/>
          <w:sz w:val="24"/>
          <w:szCs w:val="24"/>
          <w:lang w:val="pt-BR"/>
        </w:rPr>
        <w:t xml:space="preserve"> </w:t>
      </w:r>
      <w:r w:rsidRPr="001B406E">
        <w:rPr>
          <w:rFonts w:ascii="Arial" w:hAnsi="Arial" w:cs="Arial"/>
          <w:sz w:val="24"/>
          <w:szCs w:val="24"/>
          <w:lang w:val="pt-BR"/>
        </w:rPr>
        <w:t>termos</w:t>
      </w:r>
      <w:r w:rsidRPr="001B406E">
        <w:rPr>
          <w:rFonts w:ascii="Arial" w:hAnsi="Arial" w:cs="Arial"/>
          <w:spacing w:val="20"/>
          <w:sz w:val="24"/>
          <w:szCs w:val="24"/>
          <w:lang w:val="pt-BR"/>
        </w:rPr>
        <w:t xml:space="preserve"> </w:t>
      </w:r>
      <w:r w:rsidRPr="001B406E">
        <w:rPr>
          <w:rFonts w:ascii="Arial" w:hAnsi="Arial" w:cs="Arial"/>
          <w:sz w:val="24"/>
          <w:szCs w:val="24"/>
          <w:lang w:val="pt-BR"/>
        </w:rPr>
        <w:t>da</w:t>
      </w:r>
      <w:r w:rsidRPr="001B406E">
        <w:rPr>
          <w:rFonts w:ascii="Arial" w:hAnsi="Arial" w:cs="Arial"/>
          <w:spacing w:val="19"/>
          <w:sz w:val="24"/>
          <w:szCs w:val="24"/>
          <w:lang w:val="pt-BR"/>
        </w:rPr>
        <w:t xml:space="preserve"> </w:t>
      </w:r>
      <w:r w:rsidRPr="001B406E">
        <w:rPr>
          <w:rFonts w:ascii="Arial" w:hAnsi="Arial" w:cs="Arial"/>
          <w:sz w:val="24"/>
          <w:szCs w:val="24"/>
          <w:lang w:val="pt-BR"/>
        </w:rPr>
        <w:t>Portaria</w:t>
      </w:r>
      <w:r w:rsidRPr="001B406E">
        <w:rPr>
          <w:rFonts w:ascii="Arial" w:hAnsi="Arial" w:cs="Arial"/>
          <w:spacing w:val="21"/>
          <w:sz w:val="24"/>
          <w:szCs w:val="24"/>
          <w:lang w:val="pt-BR"/>
        </w:rPr>
        <w:t xml:space="preserve"> </w:t>
      </w:r>
      <w:r w:rsidRPr="001B406E">
        <w:rPr>
          <w:rFonts w:ascii="Arial" w:hAnsi="Arial" w:cs="Arial"/>
          <w:sz w:val="24"/>
          <w:szCs w:val="24"/>
          <w:lang w:val="pt-BR"/>
        </w:rPr>
        <w:t>Conjunta</w:t>
      </w:r>
      <w:r w:rsidRPr="001B406E">
        <w:rPr>
          <w:rFonts w:ascii="Arial" w:hAnsi="Arial" w:cs="Arial"/>
          <w:spacing w:val="17"/>
          <w:sz w:val="24"/>
          <w:szCs w:val="24"/>
          <w:lang w:val="pt-BR"/>
        </w:rPr>
        <w:t xml:space="preserve"> </w:t>
      </w:r>
      <w:r w:rsidRPr="001B406E">
        <w:rPr>
          <w:rFonts w:ascii="Arial" w:hAnsi="Arial" w:cs="Arial"/>
          <w:sz w:val="24"/>
          <w:szCs w:val="24"/>
          <w:lang w:val="pt-BR"/>
        </w:rPr>
        <w:t>nº</w:t>
      </w:r>
      <w:r w:rsidRPr="001B406E">
        <w:rPr>
          <w:rFonts w:ascii="Arial" w:hAnsi="Arial" w:cs="Arial"/>
          <w:spacing w:val="20"/>
          <w:sz w:val="24"/>
          <w:szCs w:val="24"/>
          <w:lang w:val="pt-BR"/>
        </w:rPr>
        <w:t xml:space="preserve"> </w:t>
      </w:r>
      <w:r w:rsidRPr="001B406E">
        <w:rPr>
          <w:rFonts w:ascii="Arial" w:hAnsi="Arial" w:cs="Arial"/>
          <w:sz w:val="24"/>
          <w:szCs w:val="24"/>
          <w:lang w:val="pt-BR"/>
        </w:rPr>
        <w:t>1.751,</w:t>
      </w:r>
      <w:r w:rsidRPr="001B406E">
        <w:rPr>
          <w:rFonts w:ascii="Arial" w:hAnsi="Arial" w:cs="Arial"/>
          <w:spacing w:val="16"/>
          <w:sz w:val="24"/>
          <w:szCs w:val="24"/>
          <w:lang w:val="pt-BR"/>
        </w:rPr>
        <w:t xml:space="preserve"> </w:t>
      </w:r>
      <w:r w:rsidRPr="001B406E">
        <w:rPr>
          <w:rFonts w:ascii="Arial" w:hAnsi="Arial" w:cs="Arial"/>
          <w:sz w:val="24"/>
          <w:szCs w:val="24"/>
          <w:lang w:val="pt-BR"/>
        </w:rPr>
        <w:t>de</w:t>
      </w:r>
      <w:r w:rsidRPr="001B406E">
        <w:rPr>
          <w:rFonts w:ascii="Arial" w:hAnsi="Arial" w:cs="Arial"/>
          <w:spacing w:val="21"/>
          <w:sz w:val="24"/>
          <w:szCs w:val="24"/>
          <w:lang w:val="pt-BR"/>
        </w:rPr>
        <w:t xml:space="preserve"> </w:t>
      </w:r>
      <w:r w:rsidRPr="001B406E">
        <w:rPr>
          <w:rFonts w:ascii="Arial" w:hAnsi="Arial" w:cs="Arial"/>
          <w:sz w:val="24"/>
          <w:szCs w:val="24"/>
          <w:lang w:val="pt-BR"/>
        </w:rPr>
        <w:t>02/10/2014,</w:t>
      </w:r>
      <w:r w:rsidRPr="001B406E">
        <w:rPr>
          <w:rFonts w:ascii="Arial" w:hAnsi="Arial" w:cs="Arial"/>
          <w:spacing w:val="18"/>
          <w:sz w:val="24"/>
          <w:szCs w:val="24"/>
          <w:lang w:val="pt-BR"/>
        </w:rPr>
        <w:t xml:space="preserve"> </w:t>
      </w:r>
      <w:r w:rsidRPr="001B406E">
        <w:rPr>
          <w:rFonts w:ascii="Arial" w:hAnsi="Arial" w:cs="Arial"/>
          <w:sz w:val="24"/>
          <w:szCs w:val="24"/>
          <w:lang w:val="pt-BR"/>
        </w:rPr>
        <w:t>do</w:t>
      </w:r>
      <w:r w:rsidRPr="001B406E">
        <w:rPr>
          <w:rFonts w:ascii="Arial" w:hAnsi="Arial" w:cs="Arial"/>
          <w:spacing w:val="18"/>
          <w:sz w:val="24"/>
          <w:szCs w:val="24"/>
          <w:lang w:val="pt-BR"/>
        </w:rPr>
        <w:t xml:space="preserve"> </w:t>
      </w:r>
      <w:r w:rsidRPr="001B406E">
        <w:rPr>
          <w:rFonts w:ascii="Arial" w:hAnsi="Arial" w:cs="Arial"/>
          <w:sz w:val="24"/>
          <w:szCs w:val="24"/>
          <w:lang w:val="pt-BR"/>
        </w:rPr>
        <w:t>Secretário</w:t>
      </w:r>
      <w:r w:rsidRPr="001B406E">
        <w:rPr>
          <w:rFonts w:ascii="Arial" w:hAnsi="Arial" w:cs="Arial"/>
          <w:spacing w:val="20"/>
          <w:sz w:val="24"/>
          <w:szCs w:val="24"/>
          <w:lang w:val="pt-BR"/>
        </w:rPr>
        <w:t xml:space="preserve"> </w:t>
      </w:r>
      <w:r w:rsidRPr="001B406E">
        <w:rPr>
          <w:rFonts w:ascii="Arial" w:hAnsi="Arial" w:cs="Arial"/>
          <w:sz w:val="24"/>
          <w:szCs w:val="24"/>
          <w:lang w:val="pt-BR"/>
        </w:rPr>
        <w:t>da</w:t>
      </w:r>
      <w:r w:rsidRPr="001B406E">
        <w:rPr>
          <w:rFonts w:ascii="Arial" w:hAnsi="Arial" w:cs="Arial"/>
          <w:spacing w:val="18"/>
          <w:sz w:val="24"/>
          <w:szCs w:val="24"/>
          <w:lang w:val="pt-BR"/>
        </w:rPr>
        <w:t xml:space="preserve"> </w:t>
      </w:r>
      <w:r w:rsidRPr="001B406E">
        <w:rPr>
          <w:rFonts w:ascii="Arial" w:hAnsi="Arial" w:cs="Arial"/>
          <w:sz w:val="24"/>
          <w:szCs w:val="24"/>
          <w:lang w:val="pt-BR"/>
        </w:rPr>
        <w:t>Receita</w:t>
      </w:r>
      <w:r w:rsidRPr="001B406E">
        <w:rPr>
          <w:rFonts w:ascii="Arial" w:hAnsi="Arial" w:cs="Arial"/>
          <w:spacing w:val="17"/>
          <w:sz w:val="24"/>
          <w:szCs w:val="24"/>
          <w:lang w:val="pt-BR"/>
        </w:rPr>
        <w:t xml:space="preserve"> </w:t>
      </w:r>
      <w:r w:rsidRPr="001B406E">
        <w:rPr>
          <w:rFonts w:ascii="Arial" w:hAnsi="Arial" w:cs="Arial"/>
          <w:sz w:val="24"/>
          <w:szCs w:val="24"/>
          <w:lang w:val="pt-BR"/>
        </w:rPr>
        <w:t>Federal</w:t>
      </w:r>
      <w:r w:rsidRPr="001B406E">
        <w:rPr>
          <w:rFonts w:ascii="Arial" w:hAnsi="Arial" w:cs="Arial"/>
          <w:spacing w:val="-56"/>
          <w:sz w:val="24"/>
          <w:szCs w:val="24"/>
          <w:lang w:val="pt-BR"/>
        </w:rPr>
        <w:t xml:space="preserve"> </w:t>
      </w:r>
      <w:r w:rsidRPr="001B406E">
        <w:rPr>
          <w:rFonts w:ascii="Arial" w:hAnsi="Arial" w:cs="Arial"/>
          <w:sz w:val="24"/>
          <w:szCs w:val="24"/>
          <w:lang w:val="pt-BR"/>
        </w:rPr>
        <w:t>do</w:t>
      </w:r>
      <w:r w:rsidRPr="001B406E">
        <w:rPr>
          <w:rFonts w:ascii="Arial" w:hAnsi="Arial" w:cs="Arial"/>
          <w:spacing w:val="-2"/>
          <w:sz w:val="24"/>
          <w:szCs w:val="24"/>
          <w:lang w:val="pt-BR"/>
        </w:rPr>
        <w:t xml:space="preserve"> </w:t>
      </w:r>
      <w:r w:rsidRPr="001B406E">
        <w:rPr>
          <w:rFonts w:ascii="Arial" w:hAnsi="Arial" w:cs="Arial"/>
          <w:sz w:val="24"/>
          <w:szCs w:val="24"/>
          <w:lang w:val="pt-BR"/>
        </w:rPr>
        <w:t>Brasil e</w:t>
      </w:r>
      <w:r w:rsidRPr="001B406E">
        <w:rPr>
          <w:rFonts w:ascii="Arial" w:hAnsi="Arial" w:cs="Arial"/>
          <w:spacing w:val="-1"/>
          <w:sz w:val="24"/>
          <w:szCs w:val="24"/>
          <w:lang w:val="pt-BR"/>
        </w:rPr>
        <w:t xml:space="preserve"> </w:t>
      </w:r>
      <w:r w:rsidRPr="001B406E">
        <w:rPr>
          <w:rFonts w:ascii="Arial" w:hAnsi="Arial" w:cs="Arial"/>
          <w:sz w:val="24"/>
          <w:szCs w:val="24"/>
          <w:lang w:val="pt-BR"/>
        </w:rPr>
        <w:t>da</w:t>
      </w:r>
      <w:r w:rsidRPr="001B406E">
        <w:rPr>
          <w:rFonts w:ascii="Arial" w:hAnsi="Arial" w:cs="Arial"/>
          <w:spacing w:val="-1"/>
          <w:sz w:val="24"/>
          <w:szCs w:val="24"/>
          <w:lang w:val="pt-BR"/>
        </w:rPr>
        <w:t xml:space="preserve"> </w:t>
      </w:r>
      <w:r w:rsidRPr="001B406E">
        <w:rPr>
          <w:rFonts w:ascii="Arial" w:hAnsi="Arial" w:cs="Arial"/>
          <w:sz w:val="24"/>
          <w:szCs w:val="24"/>
          <w:lang w:val="pt-BR"/>
        </w:rPr>
        <w:t>Procuradora-Geral</w:t>
      </w:r>
      <w:r w:rsidRPr="001B406E">
        <w:rPr>
          <w:rFonts w:ascii="Arial" w:hAnsi="Arial" w:cs="Arial"/>
          <w:spacing w:val="-1"/>
          <w:sz w:val="24"/>
          <w:szCs w:val="24"/>
          <w:lang w:val="pt-BR"/>
        </w:rPr>
        <w:t xml:space="preserve"> </w:t>
      </w:r>
      <w:r w:rsidRPr="001B406E">
        <w:rPr>
          <w:rFonts w:ascii="Arial" w:hAnsi="Arial" w:cs="Arial"/>
          <w:sz w:val="24"/>
          <w:szCs w:val="24"/>
          <w:lang w:val="pt-BR"/>
        </w:rPr>
        <w:t>da</w:t>
      </w:r>
      <w:r w:rsidRPr="001B406E">
        <w:rPr>
          <w:rFonts w:ascii="Arial" w:hAnsi="Arial" w:cs="Arial"/>
          <w:spacing w:val="-1"/>
          <w:sz w:val="24"/>
          <w:szCs w:val="24"/>
          <w:lang w:val="pt-BR"/>
        </w:rPr>
        <w:t xml:space="preserve"> </w:t>
      </w:r>
      <w:r w:rsidRPr="001B406E">
        <w:rPr>
          <w:rFonts w:ascii="Arial" w:hAnsi="Arial" w:cs="Arial"/>
          <w:sz w:val="24"/>
          <w:szCs w:val="24"/>
          <w:lang w:val="pt-BR"/>
        </w:rPr>
        <w:t>Fazenda</w:t>
      </w:r>
      <w:r w:rsidRPr="001B406E">
        <w:rPr>
          <w:rFonts w:ascii="Arial" w:hAnsi="Arial" w:cs="Arial"/>
          <w:spacing w:val="-1"/>
          <w:sz w:val="24"/>
          <w:szCs w:val="24"/>
          <w:lang w:val="pt-BR"/>
        </w:rPr>
        <w:t xml:space="preserve"> </w:t>
      </w:r>
      <w:r w:rsidRPr="001B406E">
        <w:rPr>
          <w:rFonts w:ascii="Arial" w:hAnsi="Arial" w:cs="Arial"/>
          <w:sz w:val="24"/>
          <w:szCs w:val="24"/>
          <w:lang w:val="pt-BR"/>
        </w:rPr>
        <w:t>Nacional.</w:t>
      </w:r>
    </w:p>
    <w:p w14:paraId="5690715E" w14:textId="77777777" w:rsidR="00731BE0" w:rsidRPr="001B406E" w:rsidRDefault="00731BE0" w:rsidP="001B0942">
      <w:pPr>
        <w:pStyle w:val="PargrafodaLista"/>
        <w:numPr>
          <w:ilvl w:val="3"/>
          <w:numId w:val="23"/>
        </w:numPr>
        <w:ind w:left="567" w:firstLine="0"/>
        <w:rPr>
          <w:rFonts w:ascii="Arial" w:hAnsi="Arial" w:cs="Arial"/>
          <w:sz w:val="24"/>
          <w:szCs w:val="24"/>
          <w:lang w:val="pt-BR"/>
        </w:rPr>
      </w:pPr>
      <w:r w:rsidRPr="001B406E">
        <w:rPr>
          <w:rFonts w:ascii="Arial" w:hAnsi="Arial" w:cs="Arial"/>
          <w:sz w:val="24"/>
          <w:szCs w:val="24"/>
          <w:lang w:val="pt-BR"/>
        </w:rPr>
        <w:t>Prova</w:t>
      </w:r>
      <w:r w:rsidRPr="001B406E">
        <w:rPr>
          <w:rFonts w:ascii="Arial" w:hAnsi="Arial" w:cs="Arial"/>
          <w:spacing w:val="-2"/>
          <w:sz w:val="24"/>
          <w:szCs w:val="24"/>
          <w:lang w:val="pt-BR"/>
        </w:rPr>
        <w:t xml:space="preserve"> </w:t>
      </w:r>
      <w:r w:rsidRPr="001B406E">
        <w:rPr>
          <w:rFonts w:ascii="Arial" w:hAnsi="Arial" w:cs="Arial"/>
          <w:sz w:val="24"/>
          <w:szCs w:val="24"/>
          <w:lang w:val="pt-BR"/>
        </w:rPr>
        <w:t>de</w:t>
      </w:r>
      <w:r w:rsidRPr="001B406E">
        <w:rPr>
          <w:rFonts w:ascii="Arial" w:hAnsi="Arial" w:cs="Arial"/>
          <w:spacing w:val="-1"/>
          <w:sz w:val="24"/>
          <w:szCs w:val="24"/>
          <w:lang w:val="pt-BR"/>
        </w:rPr>
        <w:t xml:space="preserve"> </w:t>
      </w:r>
      <w:r w:rsidRPr="001B406E">
        <w:rPr>
          <w:rFonts w:ascii="Arial" w:hAnsi="Arial" w:cs="Arial"/>
          <w:sz w:val="24"/>
          <w:szCs w:val="24"/>
          <w:lang w:val="pt-BR"/>
        </w:rPr>
        <w:t>regularidade</w:t>
      </w:r>
      <w:r w:rsidRPr="001B406E">
        <w:rPr>
          <w:rFonts w:ascii="Arial" w:hAnsi="Arial" w:cs="Arial"/>
          <w:spacing w:val="-2"/>
          <w:sz w:val="24"/>
          <w:szCs w:val="24"/>
          <w:lang w:val="pt-BR"/>
        </w:rPr>
        <w:t xml:space="preserve"> </w:t>
      </w:r>
      <w:r w:rsidRPr="001B406E">
        <w:rPr>
          <w:rFonts w:ascii="Arial" w:hAnsi="Arial" w:cs="Arial"/>
          <w:sz w:val="24"/>
          <w:szCs w:val="24"/>
          <w:lang w:val="pt-BR"/>
        </w:rPr>
        <w:t>com o</w:t>
      </w:r>
      <w:r w:rsidRPr="001B406E">
        <w:rPr>
          <w:rFonts w:ascii="Arial" w:hAnsi="Arial" w:cs="Arial"/>
          <w:spacing w:val="-1"/>
          <w:sz w:val="24"/>
          <w:szCs w:val="24"/>
          <w:lang w:val="pt-BR"/>
        </w:rPr>
        <w:t xml:space="preserve"> </w:t>
      </w:r>
      <w:r w:rsidRPr="001B406E">
        <w:rPr>
          <w:rFonts w:ascii="Arial" w:hAnsi="Arial" w:cs="Arial"/>
          <w:sz w:val="24"/>
          <w:szCs w:val="24"/>
          <w:lang w:val="pt-BR"/>
        </w:rPr>
        <w:t>Fundo</w:t>
      </w:r>
      <w:r w:rsidRPr="001B406E">
        <w:rPr>
          <w:rFonts w:ascii="Arial" w:hAnsi="Arial" w:cs="Arial"/>
          <w:spacing w:val="-2"/>
          <w:sz w:val="24"/>
          <w:szCs w:val="24"/>
          <w:lang w:val="pt-BR"/>
        </w:rPr>
        <w:t xml:space="preserve"> </w:t>
      </w:r>
      <w:r w:rsidRPr="001B406E">
        <w:rPr>
          <w:rFonts w:ascii="Arial" w:hAnsi="Arial" w:cs="Arial"/>
          <w:sz w:val="24"/>
          <w:szCs w:val="24"/>
          <w:lang w:val="pt-BR"/>
        </w:rPr>
        <w:t>de</w:t>
      </w:r>
      <w:r w:rsidRPr="001B406E">
        <w:rPr>
          <w:rFonts w:ascii="Arial" w:hAnsi="Arial" w:cs="Arial"/>
          <w:spacing w:val="-1"/>
          <w:sz w:val="24"/>
          <w:szCs w:val="24"/>
          <w:lang w:val="pt-BR"/>
        </w:rPr>
        <w:t xml:space="preserve"> </w:t>
      </w:r>
      <w:r w:rsidRPr="001B406E">
        <w:rPr>
          <w:rFonts w:ascii="Arial" w:hAnsi="Arial" w:cs="Arial"/>
          <w:sz w:val="24"/>
          <w:szCs w:val="24"/>
          <w:lang w:val="pt-BR"/>
        </w:rPr>
        <w:t>Garantia</w:t>
      </w:r>
      <w:r w:rsidRPr="001B406E">
        <w:rPr>
          <w:rFonts w:ascii="Arial" w:hAnsi="Arial" w:cs="Arial"/>
          <w:spacing w:val="-1"/>
          <w:sz w:val="24"/>
          <w:szCs w:val="24"/>
          <w:lang w:val="pt-BR"/>
        </w:rPr>
        <w:t xml:space="preserve"> </w:t>
      </w:r>
      <w:r w:rsidRPr="001B406E">
        <w:rPr>
          <w:rFonts w:ascii="Arial" w:hAnsi="Arial" w:cs="Arial"/>
          <w:sz w:val="24"/>
          <w:szCs w:val="24"/>
          <w:lang w:val="pt-BR"/>
        </w:rPr>
        <w:t>do</w:t>
      </w:r>
      <w:r w:rsidRPr="001B406E">
        <w:rPr>
          <w:rFonts w:ascii="Arial" w:hAnsi="Arial" w:cs="Arial"/>
          <w:spacing w:val="-4"/>
          <w:sz w:val="24"/>
          <w:szCs w:val="24"/>
          <w:lang w:val="pt-BR"/>
        </w:rPr>
        <w:t xml:space="preserve"> </w:t>
      </w:r>
      <w:r w:rsidRPr="001B406E">
        <w:rPr>
          <w:rFonts w:ascii="Arial" w:hAnsi="Arial" w:cs="Arial"/>
          <w:sz w:val="24"/>
          <w:szCs w:val="24"/>
          <w:lang w:val="pt-BR"/>
        </w:rPr>
        <w:t>Tempo</w:t>
      </w:r>
      <w:r w:rsidRPr="001B406E">
        <w:rPr>
          <w:rFonts w:ascii="Arial" w:hAnsi="Arial" w:cs="Arial"/>
          <w:spacing w:val="-1"/>
          <w:sz w:val="24"/>
          <w:szCs w:val="24"/>
          <w:lang w:val="pt-BR"/>
        </w:rPr>
        <w:t xml:space="preserve"> </w:t>
      </w:r>
      <w:r w:rsidRPr="001B406E">
        <w:rPr>
          <w:rFonts w:ascii="Arial" w:hAnsi="Arial" w:cs="Arial"/>
          <w:sz w:val="24"/>
          <w:szCs w:val="24"/>
          <w:lang w:val="pt-BR"/>
        </w:rPr>
        <w:t>de</w:t>
      </w:r>
      <w:r w:rsidRPr="001B406E">
        <w:rPr>
          <w:rFonts w:ascii="Arial" w:hAnsi="Arial" w:cs="Arial"/>
          <w:spacing w:val="-1"/>
          <w:sz w:val="24"/>
          <w:szCs w:val="24"/>
          <w:lang w:val="pt-BR"/>
        </w:rPr>
        <w:t xml:space="preserve"> </w:t>
      </w:r>
      <w:r w:rsidRPr="001B406E">
        <w:rPr>
          <w:rFonts w:ascii="Arial" w:hAnsi="Arial" w:cs="Arial"/>
          <w:sz w:val="24"/>
          <w:szCs w:val="24"/>
          <w:lang w:val="pt-BR"/>
        </w:rPr>
        <w:t>Serviço</w:t>
      </w:r>
      <w:r w:rsidRPr="001B406E">
        <w:rPr>
          <w:rFonts w:ascii="Arial" w:hAnsi="Arial" w:cs="Arial"/>
          <w:spacing w:val="-2"/>
          <w:sz w:val="24"/>
          <w:szCs w:val="24"/>
          <w:lang w:val="pt-BR"/>
        </w:rPr>
        <w:t xml:space="preserve"> </w:t>
      </w:r>
      <w:r w:rsidRPr="001B406E">
        <w:rPr>
          <w:rFonts w:ascii="Arial" w:hAnsi="Arial" w:cs="Arial"/>
          <w:sz w:val="24"/>
          <w:szCs w:val="24"/>
          <w:lang w:val="pt-BR"/>
        </w:rPr>
        <w:t>(FGTS);</w:t>
      </w:r>
    </w:p>
    <w:p w14:paraId="7E59F8F0" w14:textId="77777777" w:rsidR="00731BE0" w:rsidRPr="001B406E" w:rsidRDefault="00731BE0" w:rsidP="00CA3146">
      <w:pPr>
        <w:pStyle w:val="Corpodetexto"/>
        <w:spacing w:before="2"/>
        <w:rPr>
          <w:rFonts w:ascii="Arial" w:hAnsi="Arial" w:cs="Arial"/>
          <w:sz w:val="24"/>
          <w:szCs w:val="24"/>
          <w:lang w:val="pt-BR"/>
        </w:rPr>
      </w:pPr>
    </w:p>
    <w:p w14:paraId="5CB00E90" w14:textId="77777777" w:rsidR="00731BE0" w:rsidRPr="001B406E" w:rsidRDefault="00731BE0" w:rsidP="001B0942">
      <w:pPr>
        <w:pStyle w:val="PargrafodaLista"/>
        <w:numPr>
          <w:ilvl w:val="3"/>
          <w:numId w:val="23"/>
        </w:numPr>
        <w:tabs>
          <w:tab w:val="left" w:pos="1552"/>
        </w:tabs>
        <w:ind w:left="567" w:right="184" w:firstLine="0"/>
        <w:rPr>
          <w:rFonts w:ascii="Arial" w:hAnsi="Arial" w:cs="Arial"/>
          <w:sz w:val="24"/>
          <w:szCs w:val="24"/>
          <w:lang w:val="pt-BR"/>
        </w:rPr>
      </w:pPr>
      <w:r w:rsidRPr="001B406E">
        <w:rPr>
          <w:rFonts w:ascii="Arial" w:hAnsi="Arial" w:cs="Arial"/>
          <w:sz w:val="24"/>
          <w:szCs w:val="24"/>
          <w:lang w:val="pt-BR"/>
        </w:rPr>
        <w:t>Prova de inexistência de débitos inadimplidos perante a justiça do trabalho, mediante a</w:t>
      </w:r>
      <w:r w:rsidRPr="001B406E">
        <w:rPr>
          <w:rFonts w:ascii="Arial" w:hAnsi="Arial" w:cs="Arial"/>
          <w:spacing w:val="1"/>
          <w:sz w:val="24"/>
          <w:szCs w:val="24"/>
          <w:lang w:val="pt-BR"/>
        </w:rPr>
        <w:t xml:space="preserve"> </w:t>
      </w:r>
      <w:r w:rsidRPr="001B406E">
        <w:rPr>
          <w:rFonts w:ascii="Arial" w:hAnsi="Arial" w:cs="Arial"/>
          <w:sz w:val="24"/>
          <w:szCs w:val="24"/>
          <w:lang w:val="pt-BR"/>
        </w:rPr>
        <w:t>apresentação de certidão negativa ou positiva com efeito de negativa, nos termos do Título VII-A da</w:t>
      </w:r>
      <w:r w:rsidRPr="001B406E">
        <w:rPr>
          <w:rFonts w:ascii="Arial" w:hAnsi="Arial" w:cs="Arial"/>
          <w:spacing w:val="1"/>
          <w:sz w:val="24"/>
          <w:szCs w:val="24"/>
          <w:lang w:val="pt-BR"/>
        </w:rPr>
        <w:t xml:space="preserve"> </w:t>
      </w:r>
      <w:r w:rsidRPr="001B406E">
        <w:rPr>
          <w:rFonts w:ascii="Arial" w:hAnsi="Arial" w:cs="Arial"/>
          <w:sz w:val="24"/>
          <w:szCs w:val="24"/>
          <w:lang w:val="pt-BR"/>
        </w:rPr>
        <w:t>Consolidação</w:t>
      </w:r>
      <w:r w:rsidRPr="001B406E">
        <w:rPr>
          <w:rFonts w:ascii="Arial" w:hAnsi="Arial" w:cs="Arial"/>
          <w:spacing w:val="-1"/>
          <w:sz w:val="24"/>
          <w:szCs w:val="24"/>
          <w:lang w:val="pt-BR"/>
        </w:rPr>
        <w:t xml:space="preserve"> </w:t>
      </w:r>
      <w:r w:rsidRPr="001B406E">
        <w:rPr>
          <w:rFonts w:ascii="Arial" w:hAnsi="Arial" w:cs="Arial"/>
          <w:sz w:val="24"/>
          <w:szCs w:val="24"/>
          <w:lang w:val="pt-BR"/>
        </w:rPr>
        <w:t>das</w:t>
      </w:r>
      <w:r w:rsidRPr="001B406E">
        <w:rPr>
          <w:rFonts w:ascii="Arial" w:hAnsi="Arial" w:cs="Arial"/>
          <w:spacing w:val="-1"/>
          <w:sz w:val="24"/>
          <w:szCs w:val="24"/>
          <w:lang w:val="pt-BR"/>
        </w:rPr>
        <w:t xml:space="preserve"> </w:t>
      </w:r>
      <w:r w:rsidRPr="001B406E">
        <w:rPr>
          <w:rFonts w:ascii="Arial" w:hAnsi="Arial" w:cs="Arial"/>
          <w:sz w:val="24"/>
          <w:szCs w:val="24"/>
          <w:lang w:val="pt-BR"/>
        </w:rPr>
        <w:t>Leis do</w:t>
      </w:r>
      <w:r w:rsidRPr="001B406E">
        <w:rPr>
          <w:rFonts w:ascii="Arial" w:hAnsi="Arial" w:cs="Arial"/>
          <w:spacing w:val="-3"/>
          <w:sz w:val="24"/>
          <w:szCs w:val="24"/>
          <w:lang w:val="pt-BR"/>
        </w:rPr>
        <w:t xml:space="preserve"> </w:t>
      </w:r>
      <w:r w:rsidRPr="001B406E">
        <w:rPr>
          <w:rFonts w:ascii="Arial" w:hAnsi="Arial" w:cs="Arial"/>
          <w:sz w:val="24"/>
          <w:szCs w:val="24"/>
          <w:lang w:val="pt-BR"/>
        </w:rPr>
        <w:t>Trabalho,</w:t>
      </w:r>
      <w:r w:rsidRPr="001B406E">
        <w:rPr>
          <w:rFonts w:ascii="Arial" w:hAnsi="Arial" w:cs="Arial"/>
          <w:spacing w:val="-2"/>
          <w:sz w:val="24"/>
          <w:szCs w:val="24"/>
          <w:lang w:val="pt-BR"/>
        </w:rPr>
        <w:t xml:space="preserve"> </w:t>
      </w:r>
      <w:r w:rsidRPr="001B406E">
        <w:rPr>
          <w:rFonts w:ascii="Arial" w:hAnsi="Arial" w:cs="Arial"/>
          <w:sz w:val="24"/>
          <w:szCs w:val="24"/>
          <w:lang w:val="pt-BR"/>
        </w:rPr>
        <w:t xml:space="preserve">aprovada </w:t>
      </w:r>
      <w:r w:rsidRPr="001B406E">
        <w:rPr>
          <w:rFonts w:ascii="Arial" w:hAnsi="Arial" w:cs="Arial"/>
          <w:sz w:val="24"/>
          <w:szCs w:val="24"/>
          <w:lang w:val="pt-BR"/>
        </w:rPr>
        <w:lastRenderedPageBreak/>
        <w:t>pelo</w:t>
      </w:r>
      <w:r w:rsidRPr="001B406E">
        <w:rPr>
          <w:rFonts w:ascii="Arial" w:hAnsi="Arial" w:cs="Arial"/>
          <w:spacing w:val="-4"/>
          <w:sz w:val="24"/>
          <w:szCs w:val="24"/>
          <w:lang w:val="pt-BR"/>
        </w:rPr>
        <w:t xml:space="preserve"> </w:t>
      </w:r>
      <w:r w:rsidRPr="001B406E">
        <w:rPr>
          <w:rFonts w:ascii="Arial" w:hAnsi="Arial" w:cs="Arial"/>
          <w:sz w:val="24"/>
          <w:szCs w:val="24"/>
          <w:lang w:val="pt-BR"/>
        </w:rPr>
        <w:t>Decreto-Lei nº</w:t>
      </w:r>
      <w:r w:rsidRPr="001B406E">
        <w:rPr>
          <w:rFonts w:ascii="Arial" w:hAnsi="Arial" w:cs="Arial"/>
          <w:spacing w:val="-1"/>
          <w:sz w:val="24"/>
          <w:szCs w:val="24"/>
          <w:lang w:val="pt-BR"/>
        </w:rPr>
        <w:t xml:space="preserve"> </w:t>
      </w:r>
      <w:r w:rsidRPr="001B406E">
        <w:rPr>
          <w:rFonts w:ascii="Arial" w:hAnsi="Arial" w:cs="Arial"/>
          <w:sz w:val="24"/>
          <w:szCs w:val="24"/>
          <w:lang w:val="pt-BR"/>
        </w:rPr>
        <w:t>5.452,</w:t>
      </w:r>
      <w:r w:rsidRPr="001B406E">
        <w:rPr>
          <w:rFonts w:ascii="Arial" w:hAnsi="Arial" w:cs="Arial"/>
          <w:spacing w:val="-2"/>
          <w:sz w:val="24"/>
          <w:szCs w:val="24"/>
          <w:lang w:val="pt-BR"/>
        </w:rPr>
        <w:t xml:space="preserve"> </w:t>
      </w:r>
      <w:r w:rsidRPr="001B406E">
        <w:rPr>
          <w:rFonts w:ascii="Arial" w:hAnsi="Arial" w:cs="Arial"/>
          <w:sz w:val="24"/>
          <w:szCs w:val="24"/>
          <w:lang w:val="pt-BR"/>
        </w:rPr>
        <w:t>de</w:t>
      </w:r>
      <w:r w:rsidRPr="001B406E">
        <w:rPr>
          <w:rFonts w:ascii="Arial" w:hAnsi="Arial" w:cs="Arial"/>
          <w:spacing w:val="-3"/>
          <w:sz w:val="24"/>
          <w:szCs w:val="24"/>
          <w:lang w:val="pt-BR"/>
        </w:rPr>
        <w:t xml:space="preserve"> </w:t>
      </w:r>
      <w:r w:rsidRPr="001B406E">
        <w:rPr>
          <w:rFonts w:ascii="Arial" w:hAnsi="Arial" w:cs="Arial"/>
          <w:sz w:val="24"/>
          <w:szCs w:val="24"/>
          <w:lang w:val="pt-BR"/>
        </w:rPr>
        <w:t>1º</w:t>
      </w:r>
      <w:r w:rsidRPr="001B406E">
        <w:rPr>
          <w:rFonts w:ascii="Arial" w:hAnsi="Arial" w:cs="Arial"/>
          <w:spacing w:val="-2"/>
          <w:sz w:val="24"/>
          <w:szCs w:val="24"/>
          <w:lang w:val="pt-BR"/>
        </w:rPr>
        <w:t xml:space="preserve"> </w:t>
      </w:r>
      <w:r w:rsidRPr="001B406E">
        <w:rPr>
          <w:rFonts w:ascii="Arial" w:hAnsi="Arial" w:cs="Arial"/>
          <w:sz w:val="24"/>
          <w:szCs w:val="24"/>
          <w:lang w:val="pt-BR"/>
        </w:rPr>
        <w:t>de</w:t>
      </w:r>
      <w:r w:rsidRPr="001B406E">
        <w:rPr>
          <w:rFonts w:ascii="Arial" w:hAnsi="Arial" w:cs="Arial"/>
          <w:spacing w:val="-1"/>
          <w:sz w:val="24"/>
          <w:szCs w:val="24"/>
          <w:lang w:val="pt-BR"/>
        </w:rPr>
        <w:t xml:space="preserve"> </w:t>
      </w:r>
      <w:r w:rsidRPr="001B406E">
        <w:rPr>
          <w:rFonts w:ascii="Arial" w:hAnsi="Arial" w:cs="Arial"/>
          <w:sz w:val="24"/>
          <w:szCs w:val="24"/>
          <w:lang w:val="pt-BR"/>
        </w:rPr>
        <w:t>maio</w:t>
      </w:r>
      <w:r w:rsidRPr="001B406E">
        <w:rPr>
          <w:rFonts w:ascii="Arial" w:hAnsi="Arial" w:cs="Arial"/>
          <w:spacing w:val="-1"/>
          <w:sz w:val="24"/>
          <w:szCs w:val="24"/>
          <w:lang w:val="pt-BR"/>
        </w:rPr>
        <w:t xml:space="preserve"> </w:t>
      </w:r>
      <w:r w:rsidRPr="001B406E">
        <w:rPr>
          <w:rFonts w:ascii="Arial" w:hAnsi="Arial" w:cs="Arial"/>
          <w:sz w:val="24"/>
          <w:szCs w:val="24"/>
          <w:lang w:val="pt-BR"/>
        </w:rPr>
        <w:t>de 1943;</w:t>
      </w:r>
    </w:p>
    <w:p w14:paraId="4A02E998" w14:textId="77777777" w:rsidR="00731BE0" w:rsidRPr="001B406E" w:rsidRDefault="00731BE0" w:rsidP="001B0942">
      <w:pPr>
        <w:pStyle w:val="PargrafodaLista"/>
        <w:numPr>
          <w:ilvl w:val="3"/>
          <w:numId w:val="23"/>
        </w:numPr>
        <w:tabs>
          <w:tab w:val="left" w:pos="1552"/>
        </w:tabs>
        <w:ind w:left="567" w:right="187" w:firstLine="0"/>
        <w:rPr>
          <w:rFonts w:ascii="Arial" w:hAnsi="Arial" w:cs="Arial"/>
          <w:sz w:val="24"/>
          <w:szCs w:val="24"/>
          <w:lang w:val="pt-BR"/>
        </w:rPr>
      </w:pPr>
      <w:r w:rsidRPr="001B406E">
        <w:rPr>
          <w:rFonts w:ascii="Arial" w:hAnsi="Arial" w:cs="Arial"/>
          <w:sz w:val="24"/>
          <w:szCs w:val="24"/>
          <w:lang w:val="pt-BR"/>
        </w:rPr>
        <w:t>Prova de regularidade junto à Fazenda Estadual, através da Certidão Negativa junto aos</w:t>
      </w:r>
      <w:r w:rsidRPr="001B406E">
        <w:rPr>
          <w:rFonts w:ascii="Arial" w:hAnsi="Arial" w:cs="Arial"/>
          <w:spacing w:val="1"/>
          <w:sz w:val="24"/>
          <w:szCs w:val="24"/>
          <w:lang w:val="pt-BR"/>
        </w:rPr>
        <w:t xml:space="preserve"> </w:t>
      </w:r>
      <w:r w:rsidRPr="001B406E">
        <w:rPr>
          <w:rFonts w:ascii="Arial" w:hAnsi="Arial" w:cs="Arial"/>
          <w:sz w:val="24"/>
          <w:szCs w:val="24"/>
          <w:lang w:val="pt-BR"/>
        </w:rPr>
        <w:t>Estado</w:t>
      </w:r>
      <w:r w:rsidRPr="001B406E">
        <w:rPr>
          <w:rFonts w:ascii="Arial" w:hAnsi="Arial" w:cs="Arial"/>
          <w:spacing w:val="-2"/>
          <w:sz w:val="24"/>
          <w:szCs w:val="24"/>
          <w:lang w:val="pt-BR"/>
        </w:rPr>
        <w:t xml:space="preserve"> </w:t>
      </w:r>
      <w:r w:rsidRPr="001B406E">
        <w:rPr>
          <w:rFonts w:ascii="Arial" w:hAnsi="Arial" w:cs="Arial"/>
          <w:sz w:val="24"/>
          <w:szCs w:val="24"/>
          <w:lang w:val="pt-BR"/>
        </w:rPr>
        <w:t>em que o</w:t>
      </w:r>
      <w:r w:rsidRPr="001B406E">
        <w:rPr>
          <w:rFonts w:ascii="Arial" w:hAnsi="Arial" w:cs="Arial"/>
          <w:spacing w:val="-4"/>
          <w:sz w:val="24"/>
          <w:szCs w:val="24"/>
          <w:lang w:val="pt-BR"/>
        </w:rPr>
        <w:t xml:space="preserve"> </w:t>
      </w:r>
      <w:r w:rsidRPr="001B406E">
        <w:rPr>
          <w:rFonts w:ascii="Arial" w:hAnsi="Arial" w:cs="Arial"/>
          <w:sz w:val="24"/>
          <w:szCs w:val="24"/>
          <w:lang w:val="pt-BR"/>
        </w:rPr>
        <w:t>licitante</w:t>
      </w:r>
      <w:r w:rsidRPr="001B406E">
        <w:rPr>
          <w:rFonts w:ascii="Arial" w:hAnsi="Arial" w:cs="Arial"/>
          <w:spacing w:val="-4"/>
          <w:sz w:val="24"/>
          <w:szCs w:val="24"/>
          <w:lang w:val="pt-BR"/>
        </w:rPr>
        <w:t xml:space="preserve"> </w:t>
      </w:r>
      <w:r w:rsidRPr="001B406E">
        <w:rPr>
          <w:rFonts w:ascii="Arial" w:hAnsi="Arial" w:cs="Arial"/>
          <w:sz w:val="24"/>
          <w:szCs w:val="24"/>
          <w:lang w:val="pt-BR"/>
        </w:rPr>
        <w:t>é</w:t>
      </w:r>
      <w:r w:rsidRPr="001B406E">
        <w:rPr>
          <w:rFonts w:ascii="Arial" w:hAnsi="Arial" w:cs="Arial"/>
          <w:spacing w:val="-1"/>
          <w:sz w:val="24"/>
          <w:szCs w:val="24"/>
          <w:lang w:val="pt-BR"/>
        </w:rPr>
        <w:t xml:space="preserve"> </w:t>
      </w:r>
      <w:r w:rsidRPr="001B406E">
        <w:rPr>
          <w:rFonts w:ascii="Arial" w:hAnsi="Arial" w:cs="Arial"/>
          <w:sz w:val="24"/>
          <w:szCs w:val="24"/>
          <w:lang w:val="pt-BR"/>
        </w:rPr>
        <w:t>domiciliado.</w:t>
      </w:r>
    </w:p>
    <w:p w14:paraId="4E1196A2" w14:textId="6725B6DD" w:rsidR="00A96FB8" w:rsidRDefault="00A96FB8" w:rsidP="001B0942">
      <w:pPr>
        <w:pStyle w:val="PargrafodaLista"/>
        <w:numPr>
          <w:ilvl w:val="3"/>
          <w:numId w:val="23"/>
        </w:numPr>
        <w:tabs>
          <w:tab w:val="left" w:pos="1552"/>
        </w:tabs>
        <w:ind w:left="567" w:right="182" w:firstLine="0"/>
        <w:rPr>
          <w:rFonts w:ascii="Arial" w:hAnsi="Arial" w:cs="Arial"/>
          <w:sz w:val="24"/>
          <w:szCs w:val="24"/>
          <w:lang w:val="pt-BR"/>
        </w:rPr>
      </w:pPr>
      <w:r w:rsidRPr="00A96FB8">
        <w:rPr>
          <w:rFonts w:ascii="Arial" w:hAnsi="Arial" w:cs="Arial"/>
          <w:sz w:val="24"/>
          <w:szCs w:val="24"/>
          <w:lang w:val="pt-BR"/>
        </w:rPr>
        <w:t>Prova de regularidade junto à Fazenda Municipal, através da Certidão Negativa junto aos</w:t>
      </w:r>
      <w:r w:rsidRPr="00A96FB8">
        <w:rPr>
          <w:rFonts w:ascii="Arial" w:hAnsi="Arial" w:cs="Arial"/>
          <w:spacing w:val="1"/>
          <w:sz w:val="24"/>
          <w:szCs w:val="24"/>
          <w:lang w:val="pt-BR"/>
        </w:rPr>
        <w:t xml:space="preserve"> </w:t>
      </w:r>
      <w:r w:rsidRPr="00A96FB8">
        <w:rPr>
          <w:rFonts w:ascii="Arial" w:hAnsi="Arial" w:cs="Arial"/>
          <w:sz w:val="24"/>
          <w:szCs w:val="24"/>
          <w:lang w:val="pt-BR"/>
        </w:rPr>
        <w:t>Tributos Municipais.</w:t>
      </w:r>
    </w:p>
    <w:p w14:paraId="58F3D848" w14:textId="66633E8C" w:rsidR="00300202" w:rsidRPr="00A96FB8" w:rsidRDefault="00300202" w:rsidP="001B0942">
      <w:pPr>
        <w:pStyle w:val="PargrafodaLista"/>
        <w:numPr>
          <w:ilvl w:val="3"/>
          <w:numId w:val="23"/>
        </w:numPr>
        <w:tabs>
          <w:tab w:val="left" w:pos="1552"/>
        </w:tabs>
        <w:ind w:left="567" w:right="182" w:firstLine="0"/>
        <w:rPr>
          <w:rFonts w:ascii="Arial" w:hAnsi="Arial" w:cs="Arial"/>
          <w:sz w:val="24"/>
          <w:szCs w:val="24"/>
          <w:lang w:val="pt-BR"/>
        </w:rPr>
      </w:pPr>
      <w:r>
        <w:rPr>
          <w:rFonts w:ascii="Arial" w:hAnsi="Arial" w:cs="Arial"/>
          <w:sz w:val="24"/>
          <w:szCs w:val="24"/>
          <w:lang w:val="pt-BR"/>
        </w:rPr>
        <w:t>Alvará de localização e funcionamento.</w:t>
      </w:r>
    </w:p>
    <w:p w14:paraId="2A958750" w14:textId="77777777" w:rsidR="00731BE0" w:rsidRPr="001B406E" w:rsidRDefault="00731BE0" w:rsidP="001B0942">
      <w:pPr>
        <w:pStyle w:val="PargrafodaLista"/>
        <w:numPr>
          <w:ilvl w:val="2"/>
          <w:numId w:val="23"/>
        </w:numPr>
        <w:tabs>
          <w:tab w:val="left" w:pos="986"/>
        </w:tabs>
        <w:ind w:left="567" w:right="190" w:firstLine="0"/>
        <w:rPr>
          <w:rFonts w:ascii="Arial" w:hAnsi="Arial" w:cs="Arial"/>
          <w:sz w:val="24"/>
          <w:szCs w:val="24"/>
          <w:lang w:val="pt-BR"/>
        </w:rPr>
      </w:pPr>
      <w:r w:rsidRPr="001B406E">
        <w:rPr>
          <w:rFonts w:ascii="Arial" w:hAnsi="Arial" w:cs="Arial"/>
          <w:sz w:val="24"/>
          <w:szCs w:val="24"/>
          <w:lang w:val="pt-BR"/>
        </w:rPr>
        <w:t>Caso o Pregoeiro não consiga emitir alguma das comprovações deverá comunicar a licitante para</w:t>
      </w:r>
      <w:r w:rsidRPr="001B406E">
        <w:rPr>
          <w:rFonts w:ascii="Arial" w:hAnsi="Arial" w:cs="Arial"/>
          <w:spacing w:val="1"/>
          <w:sz w:val="24"/>
          <w:szCs w:val="24"/>
          <w:lang w:val="pt-BR"/>
        </w:rPr>
        <w:t xml:space="preserve"> </w:t>
      </w:r>
      <w:r w:rsidRPr="001B406E">
        <w:rPr>
          <w:rFonts w:ascii="Arial" w:hAnsi="Arial" w:cs="Arial"/>
          <w:sz w:val="24"/>
          <w:szCs w:val="24"/>
          <w:lang w:val="pt-BR"/>
        </w:rPr>
        <w:t>que este envie a comprovação no prazo de 2 (duas) horas. O documento faltante enviado pelo licitante</w:t>
      </w:r>
      <w:r w:rsidRPr="001B406E">
        <w:rPr>
          <w:rFonts w:ascii="Arial" w:hAnsi="Arial" w:cs="Arial"/>
          <w:spacing w:val="1"/>
          <w:sz w:val="24"/>
          <w:szCs w:val="24"/>
          <w:lang w:val="pt-BR"/>
        </w:rPr>
        <w:t xml:space="preserve"> </w:t>
      </w:r>
      <w:r w:rsidRPr="001B406E">
        <w:rPr>
          <w:rFonts w:ascii="Arial" w:hAnsi="Arial" w:cs="Arial"/>
          <w:sz w:val="24"/>
          <w:szCs w:val="24"/>
          <w:lang w:val="pt-BR"/>
        </w:rPr>
        <w:t>deverá</w:t>
      </w:r>
      <w:r w:rsidRPr="001B406E">
        <w:rPr>
          <w:rFonts w:ascii="Arial" w:hAnsi="Arial" w:cs="Arial"/>
          <w:spacing w:val="-2"/>
          <w:sz w:val="24"/>
          <w:szCs w:val="24"/>
          <w:lang w:val="pt-BR"/>
        </w:rPr>
        <w:t xml:space="preserve"> </w:t>
      </w:r>
      <w:r w:rsidRPr="001B406E">
        <w:rPr>
          <w:rFonts w:ascii="Arial" w:hAnsi="Arial" w:cs="Arial"/>
          <w:sz w:val="24"/>
          <w:szCs w:val="24"/>
          <w:lang w:val="pt-BR"/>
        </w:rPr>
        <w:t>ter</w:t>
      </w:r>
      <w:r w:rsidRPr="001B406E">
        <w:rPr>
          <w:rFonts w:ascii="Arial" w:hAnsi="Arial" w:cs="Arial"/>
          <w:spacing w:val="-2"/>
          <w:sz w:val="24"/>
          <w:szCs w:val="24"/>
          <w:lang w:val="pt-BR"/>
        </w:rPr>
        <w:t xml:space="preserve"> </w:t>
      </w:r>
      <w:r w:rsidRPr="001B406E">
        <w:rPr>
          <w:rFonts w:ascii="Arial" w:hAnsi="Arial" w:cs="Arial"/>
          <w:sz w:val="24"/>
          <w:szCs w:val="24"/>
          <w:lang w:val="pt-BR"/>
        </w:rPr>
        <w:t>o</w:t>
      </w:r>
      <w:r w:rsidRPr="001B406E">
        <w:rPr>
          <w:rFonts w:ascii="Arial" w:hAnsi="Arial" w:cs="Arial"/>
          <w:spacing w:val="-1"/>
          <w:sz w:val="24"/>
          <w:szCs w:val="24"/>
          <w:lang w:val="pt-BR"/>
        </w:rPr>
        <w:t xml:space="preserve"> </w:t>
      </w:r>
      <w:r w:rsidRPr="001B406E">
        <w:rPr>
          <w:rFonts w:ascii="Arial" w:hAnsi="Arial" w:cs="Arial"/>
          <w:sz w:val="24"/>
          <w:szCs w:val="24"/>
          <w:lang w:val="pt-BR"/>
        </w:rPr>
        <w:t>seu</w:t>
      </w:r>
      <w:r w:rsidRPr="001B406E">
        <w:rPr>
          <w:rFonts w:ascii="Arial" w:hAnsi="Arial" w:cs="Arial"/>
          <w:spacing w:val="-1"/>
          <w:sz w:val="24"/>
          <w:szCs w:val="24"/>
          <w:lang w:val="pt-BR"/>
        </w:rPr>
        <w:t xml:space="preserve"> </w:t>
      </w:r>
      <w:r w:rsidRPr="001B406E">
        <w:rPr>
          <w:rFonts w:ascii="Arial" w:hAnsi="Arial" w:cs="Arial"/>
          <w:sz w:val="24"/>
          <w:szCs w:val="24"/>
          <w:lang w:val="pt-BR"/>
        </w:rPr>
        <w:t>conteúdo</w:t>
      </w:r>
      <w:r w:rsidRPr="001B406E">
        <w:rPr>
          <w:rFonts w:ascii="Arial" w:hAnsi="Arial" w:cs="Arial"/>
          <w:spacing w:val="-3"/>
          <w:sz w:val="24"/>
          <w:szCs w:val="24"/>
          <w:lang w:val="pt-BR"/>
        </w:rPr>
        <w:t xml:space="preserve"> </w:t>
      </w:r>
      <w:r w:rsidRPr="001B406E">
        <w:rPr>
          <w:rFonts w:ascii="Arial" w:hAnsi="Arial" w:cs="Arial"/>
          <w:sz w:val="24"/>
          <w:szCs w:val="24"/>
          <w:lang w:val="pt-BR"/>
        </w:rPr>
        <w:t>validado</w:t>
      </w:r>
      <w:r w:rsidRPr="001B406E">
        <w:rPr>
          <w:rFonts w:ascii="Arial" w:hAnsi="Arial" w:cs="Arial"/>
          <w:spacing w:val="-1"/>
          <w:sz w:val="24"/>
          <w:szCs w:val="24"/>
          <w:lang w:val="pt-BR"/>
        </w:rPr>
        <w:t xml:space="preserve"> </w:t>
      </w:r>
      <w:r w:rsidRPr="001B406E">
        <w:rPr>
          <w:rFonts w:ascii="Arial" w:hAnsi="Arial" w:cs="Arial"/>
          <w:sz w:val="24"/>
          <w:szCs w:val="24"/>
          <w:lang w:val="pt-BR"/>
        </w:rPr>
        <w:t>pelo</w:t>
      </w:r>
      <w:r w:rsidRPr="001B406E">
        <w:rPr>
          <w:rFonts w:ascii="Arial" w:hAnsi="Arial" w:cs="Arial"/>
          <w:spacing w:val="-1"/>
          <w:sz w:val="24"/>
          <w:szCs w:val="24"/>
          <w:lang w:val="pt-BR"/>
        </w:rPr>
        <w:t xml:space="preserve"> </w:t>
      </w:r>
      <w:r w:rsidRPr="001B406E">
        <w:rPr>
          <w:rFonts w:ascii="Arial" w:hAnsi="Arial" w:cs="Arial"/>
          <w:sz w:val="24"/>
          <w:szCs w:val="24"/>
          <w:lang w:val="pt-BR"/>
        </w:rPr>
        <w:t>Pregoeiro.</w:t>
      </w:r>
    </w:p>
    <w:p w14:paraId="2F86F28A" w14:textId="77777777" w:rsidR="00731BE0" w:rsidRPr="001B406E" w:rsidRDefault="00731BE0" w:rsidP="001B0942">
      <w:pPr>
        <w:pStyle w:val="Ttulo1"/>
        <w:numPr>
          <w:ilvl w:val="1"/>
          <w:numId w:val="23"/>
        </w:numPr>
        <w:tabs>
          <w:tab w:val="left" w:pos="700"/>
        </w:tabs>
        <w:spacing w:before="0"/>
        <w:ind w:left="567" w:firstLine="0"/>
        <w:rPr>
          <w:b w:val="0"/>
          <w:sz w:val="24"/>
          <w:szCs w:val="24"/>
          <w:lang w:val="pt-BR"/>
        </w:rPr>
      </w:pPr>
      <w:r w:rsidRPr="001B406E">
        <w:rPr>
          <w:sz w:val="24"/>
          <w:szCs w:val="24"/>
          <w:lang w:val="pt-BR"/>
        </w:rPr>
        <w:t>QUALIFICAÇÃO</w:t>
      </w:r>
      <w:r w:rsidRPr="001B406E">
        <w:rPr>
          <w:spacing w:val="-9"/>
          <w:sz w:val="24"/>
          <w:szCs w:val="24"/>
          <w:lang w:val="pt-BR"/>
        </w:rPr>
        <w:t xml:space="preserve"> </w:t>
      </w:r>
      <w:r w:rsidRPr="001B406E">
        <w:rPr>
          <w:sz w:val="24"/>
          <w:szCs w:val="24"/>
          <w:lang w:val="pt-BR"/>
        </w:rPr>
        <w:t>ECONÔMICO-FINANCEIRA</w:t>
      </w:r>
      <w:r w:rsidRPr="001B406E">
        <w:rPr>
          <w:b w:val="0"/>
          <w:sz w:val="24"/>
          <w:szCs w:val="24"/>
          <w:lang w:val="pt-BR"/>
        </w:rPr>
        <w:t>.</w:t>
      </w:r>
    </w:p>
    <w:p w14:paraId="6FA0B3C8" w14:textId="50A8EB3B" w:rsidR="00731BE0" w:rsidRPr="001B406E" w:rsidRDefault="00731BE0" w:rsidP="001B0942">
      <w:pPr>
        <w:pStyle w:val="PargrafodaLista"/>
        <w:numPr>
          <w:ilvl w:val="2"/>
          <w:numId w:val="23"/>
        </w:numPr>
        <w:tabs>
          <w:tab w:val="left" w:pos="1127"/>
        </w:tabs>
        <w:spacing w:line="237" w:lineRule="auto"/>
        <w:ind w:left="567" w:right="190" w:firstLine="0"/>
        <w:rPr>
          <w:rFonts w:ascii="Arial" w:hAnsi="Arial" w:cs="Arial"/>
          <w:sz w:val="24"/>
          <w:szCs w:val="24"/>
          <w:lang w:val="pt-BR"/>
        </w:rPr>
      </w:pPr>
      <w:r w:rsidRPr="001B406E">
        <w:rPr>
          <w:rFonts w:ascii="Arial" w:hAnsi="Arial" w:cs="Arial"/>
          <w:sz w:val="24"/>
          <w:szCs w:val="24"/>
          <w:lang w:val="pt-BR"/>
        </w:rPr>
        <w:t>Certidão Negativa de falência, de concordata, de recuperação judicial ou extrajudicial (Lei nº</w:t>
      </w:r>
      <w:r w:rsidRPr="001B406E">
        <w:rPr>
          <w:rFonts w:ascii="Arial" w:hAnsi="Arial" w:cs="Arial"/>
          <w:spacing w:val="1"/>
          <w:sz w:val="24"/>
          <w:szCs w:val="24"/>
          <w:lang w:val="pt-BR"/>
        </w:rPr>
        <w:t xml:space="preserve"> </w:t>
      </w:r>
      <w:r w:rsidRPr="001B406E">
        <w:rPr>
          <w:rFonts w:ascii="Arial" w:hAnsi="Arial" w:cs="Arial"/>
          <w:sz w:val="24"/>
          <w:szCs w:val="24"/>
          <w:lang w:val="pt-BR"/>
        </w:rPr>
        <w:t xml:space="preserve">11.101, de 09 de fevereiro de 2005), expedida pelo distribuidor da sede da empresa, datado dos últimos </w:t>
      </w:r>
      <w:r w:rsidR="00164C0E">
        <w:rPr>
          <w:rFonts w:ascii="Arial" w:hAnsi="Arial" w:cs="Arial"/>
          <w:sz w:val="24"/>
          <w:szCs w:val="24"/>
          <w:lang w:val="pt-BR"/>
        </w:rPr>
        <w:t>90</w:t>
      </w:r>
      <w:r w:rsidRPr="001B406E">
        <w:rPr>
          <w:rFonts w:ascii="Arial" w:hAnsi="Arial" w:cs="Arial"/>
          <w:sz w:val="24"/>
          <w:szCs w:val="24"/>
          <w:lang w:val="pt-BR"/>
        </w:rPr>
        <w:t xml:space="preserve"> (</w:t>
      </w:r>
      <w:r w:rsidR="00164C0E">
        <w:rPr>
          <w:rFonts w:ascii="Arial" w:hAnsi="Arial" w:cs="Arial"/>
          <w:sz w:val="24"/>
          <w:szCs w:val="24"/>
          <w:lang w:val="pt-BR"/>
        </w:rPr>
        <w:t>noventa</w:t>
      </w:r>
      <w:r w:rsidRPr="001B406E">
        <w:rPr>
          <w:rFonts w:ascii="Arial" w:hAnsi="Arial" w:cs="Arial"/>
          <w:sz w:val="24"/>
          <w:szCs w:val="24"/>
          <w:lang w:val="pt-BR"/>
        </w:rPr>
        <w:t>) dias,</w:t>
      </w:r>
      <w:r w:rsidRPr="001B406E">
        <w:rPr>
          <w:rFonts w:ascii="Arial" w:hAnsi="Arial" w:cs="Arial"/>
          <w:spacing w:val="-56"/>
          <w:sz w:val="24"/>
          <w:szCs w:val="24"/>
          <w:lang w:val="pt-BR"/>
        </w:rPr>
        <w:t xml:space="preserve"> </w:t>
      </w:r>
      <w:r w:rsidRPr="001B406E">
        <w:rPr>
          <w:rFonts w:ascii="Arial" w:hAnsi="Arial" w:cs="Arial"/>
          <w:sz w:val="24"/>
          <w:szCs w:val="24"/>
          <w:lang w:val="pt-BR"/>
        </w:rPr>
        <w:t>ou</w:t>
      </w:r>
      <w:r w:rsidRPr="001B406E">
        <w:rPr>
          <w:rFonts w:ascii="Arial" w:hAnsi="Arial" w:cs="Arial"/>
          <w:spacing w:val="-2"/>
          <w:sz w:val="24"/>
          <w:szCs w:val="24"/>
          <w:lang w:val="pt-BR"/>
        </w:rPr>
        <w:t xml:space="preserve"> </w:t>
      </w:r>
      <w:r w:rsidRPr="001B406E">
        <w:rPr>
          <w:rFonts w:ascii="Arial" w:hAnsi="Arial" w:cs="Arial"/>
          <w:sz w:val="24"/>
          <w:szCs w:val="24"/>
          <w:lang w:val="pt-BR"/>
        </w:rPr>
        <w:t>que esteja</w:t>
      </w:r>
      <w:r w:rsidRPr="001B406E">
        <w:rPr>
          <w:rFonts w:ascii="Arial" w:hAnsi="Arial" w:cs="Arial"/>
          <w:spacing w:val="-1"/>
          <w:sz w:val="24"/>
          <w:szCs w:val="24"/>
          <w:lang w:val="pt-BR"/>
        </w:rPr>
        <w:t xml:space="preserve"> </w:t>
      </w:r>
      <w:r w:rsidRPr="001B406E">
        <w:rPr>
          <w:rFonts w:ascii="Arial" w:hAnsi="Arial" w:cs="Arial"/>
          <w:sz w:val="24"/>
          <w:szCs w:val="24"/>
          <w:lang w:val="pt-BR"/>
        </w:rPr>
        <w:t>dentro</w:t>
      </w:r>
      <w:r w:rsidRPr="001B406E">
        <w:rPr>
          <w:rFonts w:ascii="Arial" w:hAnsi="Arial" w:cs="Arial"/>
          <w:spacing w:val="-1"/>
          <w:sz w:val="24"/>
          <w:szCs w:val="24"/>
          <w:lang w:val="pt-BR"/>
        </w:rPr>
        <w:t xml:space="preserve"> </w:t>
      </w:r>
      <w:r w:rsidRPr="001B406E">
        <w:rPr>
          <w:rFonts w:ascii="Arial" w:hAnsi="Arial" w:cs="Arial"/>
          <w:sz w:val="24"/>
          <w:szCs w:val="24"/>
          <w:lang w:val="pt-BR"/>
        </w:rPr>
        <w:t>do</w:t>
      </w:r>
      <w:r w:rsidRPr="001B406E">
        <w:rPr>
          <w:rFonts w:ascii="Arial" w:hAnsi="Arial" w:cs="Arial"/>
          <w:spacing w:val="-1"/>
          <w:sz w:val="24"/>
          <w:szCs w:val="24"/>
          <w:lang w:val="pt-BR"/>
        </w:rPr>
        <w:t xml:space="preserve"> </w:t>
      </w:r>
      <w:r w:rsidRPr="001B406E">
        <w:rPr>
          <w:rFonts w:ascii="Arial" w:hAnsi="Arial" w:cs="Arial"/>
          <w:sz w:val="24"/>
          <w:szCs w:val="24"/>
          <w:lang w:val="pt-BR"/>
        </w:rPr>
        <w:t>prazo</w:t>
      </w:r>
      <w:r w:rsidRPr="001B406E">
        <w:rPr>
          <w:rFonts w:ascii="Arial" w:hAnsi="Arial" w:cs="Arial"/>
          <w:spacing w:val="-1"/>
          <w:sz w:val="24"/>
          <w:szCs w:val="24"/>
          <w:lang w:val="pt-BR"/>
        </w:rPr>
        <w:t xml:space="preserve"> </w:t>
      </w:r>
      <w:r w:rsidRPr="001B406E">
        <w:rPr>
          <w:rFonts w:ascii="Arial" w:hAnsi="Arial" w:cs="Arial"/>
          <w:sz w:val="24"/>
          <w:szCs w:val="24"/>
          <w:lang w:val="pt-BR"/>
        </w:rPr>
        <w:t>de</w:t>
      </w:r>
      <w:r w:rsidRPr="001B406E">
        <w:rPr>
          <w:rFonts w:ascii="Arial" w:hAnsi="Arial" w:cs="Arial"/>
          <w:spacing w:val="-1"/>
          <w:sz w:val="24"/>
          <w:szCs w:val="24"/>
          <w:lang w:val="pt-BR"/>
        </w:rPr>
        <w:t xml:space="preserve"> </w:t>
      </w:r>
      <w:r w:rsidRPr="001B406E">
        <w:rPr>
          <w:rFonts w:ascii="Arial" w:hAnsi="Arial" w:cs="Arial"/>
          <w:sz w:val="24"/>
          <w:szCs w:val="24"/>
          <w:lang w:val="pt-BR"/>
        </w:rPr>
        <w:t>validade</w:t>
      </w:r>
      <w:r w:rsidRPr="001B406E">
        <w:rPr>
          <w:rFonts w:ascii="Arial" w:hAnsi="Arial" w:cs="Arial"/>
          <w:spacing w:val="-1"/>
          <w:sz w:val="24"/>
          <w:szCs w:val="24"/>
          <w:lang w:val="pt-BR"/>
        </w:rPr>
        <w:t xml:space="preserve"> </w:t>
      </w:r>
      <w:r w:rsidRPr="001B406E">
        <w:rPr>
          <w:rFonts w:ascii="Arial" w:hAnsi="Arial" w:cs="Arial"/>
          <w:sz w:val="24"/>
          <w:szCs w:val="24"/>
          <w:lang w:val="pt-BR"/>
        </w:rPr>
        <w:t>expresso</w:t>
      </w:r>
      <w:r w:rsidRPr="001B406E">
        <w:rPr>
          <w:rFonts w:ascii="Arial" w:hAnsi="Arial" w:cs="Arial"/>
          <w:spacing w:val="-1"/>
          <w:sz w:val="24"/>
          <w:szCs w:val="24"/>
          <w:lang w:val="pt-BR"/>
        </w:rPr>
        <w:t xml:space="preserve"> </w:t>
      </w:r>
      <w:r w:rsidRPr="001B406E">
        <w:rPr>
          <w:rFonts w:ascii="Arial" w:hAnsi="Arial" w:cs="Arial"/>
          <w:sz w:val="24"/>
          <w:szCs w:val="24"/>
          <w:lang w:val="pt-BR"/>
        </w:rPr>
        <w:t>na</w:t>
      </w:r>
      <w:r w:rsidRPr="001B406E">
        <w:rPr>
          <w:rFonts w:ascii="Arial" w:hAnsi="Arial" w:cs="Arial"/>
          <w:spacing w:val="-1"/>
          <w:sz w:val="24"/>
          <w:szCs w:val="24"/>
          <w:lang w:val="pt-BR"/>
        </w:rPr>
        <w:t xml:space="preserve"> </w:t>
      </w:r>
      <w:r w:rsidRPr="001B406E">
        <w:rPr>
          <w:rFonts w:ascii="Arial" w:hAnsi="Arial" w:cs="Arial"/>
          <w:sz w:val="24"/>
          <w:szCs w:val="24"/>
          <w:lang w:val="pt-BR"/>
        </w:rPr>
        <w:t>própria</w:t>
      </w:r>
      <w:r w:rsidRPr="001B406E">
        <w:rPr>
          <w:rFonts w:ascii="Arial" w:hAnsi="Arial" w:cs="Arial"/>
          <w:spacing w:val="-1"/>
          <w:sz w:val="24"/>
          <w:szCs w:val="24"/>
          <w:lang w:val="pt-BR"/>
        </w:rPr>
        <w:t xml:space="preserve"> </w:t>
      </w:r>
      <w:r w:rsidRPr="001B406E">
        <w:rPr>
          <w:rFonts w:ascii="Arial" w:hAnsi="Arial" w:cs="Arial"/>
          <w:sz w:val="24"/>
          <w:szCs w:val="24"/>
          <w:lang w:val="pt-BR"/>
        </w:rPr>
        <w:t>Certidão;</w:t>
      </w:r>
    </w:p>
    <w:p w14:paraId="3018B63D" w14:textId="60A4ECFF" w:rsidR="00731BE0" w:rsidRPr="001B406E" w:rsidRDefault="000E5665" w:rsidP="001B0942">
      <w:pPr>
        <w:pStyle w:val="PargrafodaLista"/>
        <w:numPr>
          <w:ilvl w:val="2"/>
          <w:numId w:val="23"/>
        </w:numPr>
        <w:tabs>
          <w:tab w:val="left" w:pos="1127"/>
        </w:tabs>
        <w:ind w:left="567" w:right="184" w:firstLine="0"/>
        <w:rPr>
          <w:rFonts w:ascii="Arial" w:hAnsi="Arial" w:cs="Arial"/>
          <w:sz w:val="24"/>
          <w:szCs w:val="24"/>
          <w:lang w:val="pt-BR"/>
        </w:rPr>
      </w:pPr>
      <w:r w:rsidRPr="001B406E">
        <w:rPr>
          <w:rFonts w:ascii="Arial" w:hAnsi="Arial" w:cs="Arial"/>
          <w:b/>
          <w:sz w:val="24"/>
          <w:szCs w:val="24"/>
          <w:lang w:val="pt-BR"/>
        </w:rPr>
        <w:t>Balanço</w:t>
      </w:r>
      <w:r w:rsidRPr="001B406E">
        <w:rPr>
          <w:rFonts w:ascii="Arial" w:hAnsi="Arial" w:cs="Arial"/>
          <w:b/>
          <w:spacing w:val="1"/>
          <w:sz w:val="24"/>
          <w:szCs w:val="24"/>
          <w:lang w:val="pt-BR"/>
        </w:rPr>
        <w:t xml:space="preserve"> </w:t>
      </w:r>
      <w:r w:rsidRPr="001B406E">
        <w:rPr>
          <w:rFonts w:ascii="Arial" w:hAnsi="Arial" w:cs="Arial"/>
          <w:b/>
          <w:sz w:val="24"/>
          <w:szCs w:val="24"/>
          <w:lang w:val="pt-BR"/>
        </w:rPr>
        <w:t>patrimonial</w:t>
      </w:r>
      <w:r w:rsidRPr="001B406E">
        <w:rPr>
          <w:rFonts w:ascii="Arial" w:hAnsi="Arial" w:cs="Arial"/>
          <w:b/>
          <w:spacing w:val="1"/>
          <w:sz w:val="24"/>
          <w:szCs w:val="24"/>
          <w:lang w:val="pt-BR"/>
        </w:rPr>
        <w:t xml:space="preserve"> </w:t>
      </w:r>
      <w:r w:rsidRPr="001B406E">
        <w:rPr>
          <w:rFonts w:ascii="Arial" w:hAnsi="Arial" w:cs="Arial"/>
          <w:sz w:val="24"/>
          <w:szCs w:val="24"/>
          <w:lang w:val="pt-BR"/>
        </w:rPr>
        <w:t>e</w:t>
      </w:r>
      <w:r w:rsidRPr="001B406E">
        <w:rPr>
          <w:rFonts w:ascii="Arial" w:hAnsi="Arial" w:cs="Arial"/>
          <w:spacing w:val="1"/>
          <w:sz w:val="24"/>
          <w:szCs w:val="24"/>
          <w:lang w:val="pt-BR"/>
        </w:rPr>
        <w:t xml:space="preserve"> </w:t>
      </w:r>
      <w:r w:rsidRPr="001B406E">
        <w:rPr>
          <w:rFonts w:ascii="Arial" w:hAnsi="Arial" w:cs="Arial"/>
          <w:sz w:val="24"/>
          <w:szCs w:val="24"/>
          <w:lang w:val="pt-BR"/>
        </w:rPr>
        <w:t>demonstrações</w:t>
      </w:r>
      <w:r w:rsidRPr="001B406E">
        <w:rPr>
          <w:rFonts w:ascii="Arial" w:hAnsi="Arial" w:cs="Arial"/>
          <w:spacing w:val="1"/>
          <w:sz w:val="24"/>
          <w:szCs w:val="24"/>
          <w:lang w:val="pt-BR"/>
        </w:rPr>
        <w:t xml:space="preserve"> </w:t>
      </w:r>
      <w:r w:rsidRPr="001B406E">
        <w:rPr>
          <w:rFonts w:ascii="Arial" w:hAnsi="Arial" w:cs="Arial"/>
          <w:sz w:val="24"/>
          <w:szCs w:val="24"/>
          <w:lang w:val="pt-BR"/>
        </w:rPr>
        <w:t>contábeis</w:t>
      </w:r>
      <w:r w:rsidRPr="001B406E">
        <w:rPr>
          <w:rFonts w:ascii="Arial" w:hAnsi="Arial" w:cs="Arial"/>
          <w:spacing w:val="1"/>
          <w:sz w:val="24"/>
          <w:szCs w:val="24"/>
          <w:lang w:val="pt-BR"/>
        </w:rPr>
        <w:t xml:space="preserve"> </w:t>
      </w:r>
      <w:r w:rsidRPr="001B406E">
        <w:rPr>
          <w:rFonts w:ascii="Arial" w:hAnsi="Arial" w:cs="Arial"/>
          <w:sz w:val="24"/>
          <w:szCs w:val="24"/>
          <w:lang w:val="pt-BR"/>
        </w:rPr>
        <w:t>do</w:t>
      </w:r>
      <w:r w:rsidRPr="001B406E">
        <w:rPr>
          <w:rFonts w:ascii="Arial" w:hAnsi="Arial" w:cs="Arial"/>
          <w:spacing w:val="1"/>
          <w:sz w:val="24"/>
          <w:szCs w:val="24"/>
          <w:lang w:val="pt-BR"/>
        </w:rPr>
        <w:t xml:space="preserve"> </w:t>
      </w:r>
      <w:r w:rsidRPr="001B406E">
        <w:rPr>
          <w:rFonts w:ascii="Arial" w:hAnsi="Arial" w:cs="Arial"/>
          <w:sz w:val="24"/>
          <w:szCs w:val="24"/>
          <w:lang w:val="pt-BR"/>
        </w:rPr>
        <w:t>último</w:t>
      </w:r>
      <w:r w:rsidRPr="001B406E">
        <w:rPr>
          <w:rFonts w:ascii="Arial" w:hAnsi="Arial" w:cs="Arial"/>
          <w:spacing w:val="1"/>
          <w:sz w:val="24"/>
          <w:szCs w:val="24"/>
          <w:lang w:val="pt-BR"/>
        </w:rPr>
        <w:t xml:space="preserve"> </w:t>
      </w:r>
      <w:r w:rsidRPr="001B406E">
        <w:rPr>
          <w:rFonts w:ascii="Arial" w:hAnsi="Arial" w:cs="Arial"/>
          <w:sz w:val="24"/>
          <w:szCs w:val="24"/>
          <w:lang w:val="pt-BR"/>
        </w:rPr>
        <w:t>exercício</w:t>
      </w:r>
      <w:r w:rsidRPr="001B406E">
        <w:rPr>
          <w:rFonts w:ascii="Arial" w:hAnsi="Arial" w:cs="Arial"/>
          <w:spacing w:val="1"/>
          <w:sz w:val="24"/>
          <w:szCs w:val="24"/>
          <w:lang w:val="pt-BR"/>
        </w:rPr>
        <w:t xml:space="preserve"> </w:t>
      </w:r>
      <w:r w:rsidRPr="001B406E">
        <w:rPr>
          <w:rFonts w:ascii="Arial" w:hAnsi="Arial" w:cs="Arial"/>
          <w:sz w:val="24"/>
          <w:szCs w:val="24"/>
          <w:lang w:val="pt-BR"/>
        </w:rPr>
        <w:t>social,</w:t>
      </w:r>
      <w:r w:rsidRPr="001B406E">
        <w:rPr>
          <w:rFonts w:ascii="Arial" w:hAnsi="Arial" w:cs="Arial"/>
          <w:spacing w:val="1"/>
          <w:sz w:val="24"/>
          <w:szCs w:val="24"/>
          <w:lang w:val="pt-BR"/>
        </w:rPr>
        <w:t xml:space="preserve"> </w:t>
      </w:r>
      <w:r w:rsidRPr="001B406E">
        <w:rPr>
          <w:rFonts w:ascii="Arial" w:hAnsi="Arial" w:cs="Arial"/>
          <w:sz w:val="24"/>
          <w:szCs w:val="24"/>
          <w:lang w:val="pt-BR"/>
        </w:rPr>
        <w:t>já</w:t>
      </w:r>
      <w:r w:rsidRPr="001B406E">
        <w:rPr>
          <w:rFonts w:ascii="Arial" w:hAnsi="Arial" w:cs="Arial"/>
          <w:spacing w:val="1"/>
          <w:sz w:val="24"/>
          <w:szCs w:val="24"/>
          <w:lang w:val="pt-BR"/>
        </w:rPr>
        <w:t xml:space="preserve"> </w:t>
      </w:r>
      <w:r w:rsidRPr="001B406E">
        <w:rPr>
          <w:rFonts w:ascii="Arial" w:hAnsi="Arial" w:cs="Arial"/>
          <w:sz w:val="24"/>
          <w:szCs w:val="24"/>
          <w:lang w:val="pt-BR"/>
        </w:rPr>
        <w:t>exigíveis</w:t>
      </w:r>
      <w:r w:rsidRPr="001B406E">
        <w:rPr>
          <w:rFonts w:ascii="Arial" w:hAnsi="Arial" w:cs="Arial"/>
          <w:spacing w:val="1"/>
          <w:sz w:val="24"/>
          <w:szCs w:val="24"/>
          <w:lang w:val="pt-BR"/>
        </w:rPr>
        <w:t xml:space="preserve"> </w:t>
      </w:r>
      <w:r w:rsidRPr="001B406E">
        <w:rPr>
          <w:rFonts w:ascii="Arial" w:hAnsi="Arial" w:cs="Arial"/>
          <w:sz w:val="24"/>
          <w:szCs w:val="24"/>
          <w:lang w:val="pt-BR"/>
        </w:rPr>
        <w:t>e</w:t>
      </w:r>
      <w:r w:rsidRPr="001B406E">
        <w:rPr>
          <w:rFonts w:ascii="Arial" w:hAnsi="Arial" w:cs="Arial"/>
          <w:spacing w:val="1"/>
          <w:sz w:val="24"/>
          <w:szCs w:val="24"/>
          <w:lang w:val="pt-BR"/>
        </w:rPr>
        <w:t xml:space="preserve"> </w:t>
      </w:r>
      <w:r w:rsidRPr="001B406E">
        <w:rPr>
          <w:rFonts w:ascii="Arial" w:hAnsi="Arial" w:cs="Arial"/>
          <w:sz w:val="24"/>
          <w:szCs w:val="24"/>
          <w:lang w:val="pt-BR"/>
        </w:rPr>
        <w:t xml:space="preserve">apresentados na forma da lei, que comprovem a boa situação financeira da empresa, </w:t>
      </w:r>
      <w:r w:rsidR="00FA619E" w:rsidRPr="001B406E">
        <w:rPr>
          <w:rFonts w:ascii="Arial" w:hAnsi="Arial" w:cs="Arial"/>
          <w:sz w:val="24"/>
          <w:szCs w:val="24"/>
          <w:lang w:val="pt-BR"/>
        </w:rPr>
        <w:t>admitido ainda o Balanço Patrimonial - BP elabora via Sistema Público de escrituração digital – SPED</w:t>
      </w:r>
      <w:r w:rsidRPr="001B406E">
        <w:rPr>
          <w:rFonts w:ascii="Arial" w:hAnsi="Arial" w:cs="Arial"/>
          <w:sz w:val="24"/>
          <w:szCs w:val="24"/>
          <w:lang w:val="pt-BR"/>
        </w:rPr>
        <w:t>, vedada a sua</w:t>
      </w:r>
      <w:r w:rsidRPr="001B406E">
        <w:rPr>
          <w:rFonts w:ascii="Arial" w:hAnsi="Arial" w:cs="Arial"/>
          <w:spacing w:val="1"/>
          <w:sz w:val="24"/>
          <w:szCs w:val="24"/>
          <w:lang w:val="pt-BR"/>
        </w:rPr>
        <w:t xml:space="preserve"> </w:t>
      </w:r>
      <w:r w:rsidRPr="001B406E">
        <w:rPr>
          <w:rFonts w:ascii="Arial" w:hAnsi="Arial" w:cs="Arial"/>
          <w:sz w:val="24"/>
          <w:szCs w:val="24"/>
          <w:lang w:val="pt-BR"/>
        </w:rPr>
        <w:t>substituição por balancetes ou balanços provisórios, podendo ser atualizados por índices oficiais quando</w:t>
      </w:r>
      <w:r w:rsidRPr="001B406E">
        <w:rPr>
          <w:rFonts w:ascii="Arial" w:hAnsi="Arial" w:cs="Arial"/>
          <w:spacing w:val="-56"/>
          <w:sz w:val="24"/>
          <w:szCs w:val="24"/>
          <w:lang w:val="pt-BR"/>
        </w:rPr>
        <w:t xml:space="preserve"> </w:t>
      </w:r>
      <w:r w:rsidRPr="001B406E">
        <w:rPr>
          <w:rFonts w:ascii="Arial" w:hAnsi="Arial" w:cs="Arial"/>
          <w:sz w:val="24"/>
          <w:szCs w:val="24"/>
          <w:lang w:val="pt-BR"/>
        </w:rPr>
        <w:t>encerrado</w:t>
      </w:r>
      <w:r w:rsidRPr="001B406E">
        <w:rPr>
          <w:rFonts w:ascii="Arial" w:hAnsi="Arial" w:cs="Arial"/>
          <w:spacing w:val="-2"/>
          <w:sz w:val="24"/>
          <w:szCs w:val="24"/>
          <w:lang w:val="pt-BR"/>
        </w:rPr>
        <w:t xml:space="preserve"> </w:t>
      </w:r>
      <w:r w:rsidRPr="001B406E">
        <w:rPr>
          <w:rFonts w:ascii="Arial" w:hAnsi="Arial" w:cs="Arial"/>
          <w:sz w:val="24"/>
          <w:szCs w:val="24"/>
          <w:lang w:val="pt-BR"/>
        </w:rPr>
        <w:t>há</w:t>
      </w:r>
      <w:r w:rsidRPr="001B406E">
        <w:rPr>
          <w:rFonts w:ascii="Arial" w:hAnsi="Arial" w:cs="Arial"/>
          <w:spacing w:val="-3"/>
          <w:sz w:val="24"/>
          <w:szCs w:val="24"/>
          <w:lang w:val="pt-BR"/>
        </w:rPr>
        <w:t xml:space="preserve"> </w:t>
      </w:r>
      <w:r w:rsidRPr="001B406E">
        <w:rPr>
          <w:rFonts w:ascii="Arial" w:hAnsi="Arial" w:cs="Arial"/>
          <w:sz w:val="24"/>
          <w:szCs w:val="24"/>
          <w:lang w:val="pt-BR"/>
        </w:rPr>
        <w:t>mais</w:t>
      </w:r>
      <w:r w:rsidRPr="001B406E">
        <w:rPr>
          <w:rFonts w:ascii="Arial" w:hAnsi="Arial" w:cs="Arial"/>
          <w:spacing w:val="-1"/>
          <w:sz w:val="24"/>
          <w:szCs w:val="24"/>
          <w:lang w:val="pt-BR"/>
        </w:rPr>
        <w:t xml:space="preserve"> </w:t>
      </w:r>
      <w:r w:rsidRPr="001B406E">
        <w:rPr>
          <w:rFonts w:ascii="Arial" w:hAnsi="Arial" w:cs="Arial"/>
          <w:sz w:val="24"/>
          <w:szCs w:val="24"/>
          <w:lang w:val="pt-BR"/>
        </w:rPr>
        <w:t>de</w:t>
      </w:r>
      <w:r w:rsidRPr="001B406E">
        <w:rPr>
          <w:rFonts w:ascii="Arial" w:hAnsi="Arial" w:cs="Arial"/>
          <w:spacing w:val="-1"/>
          <w:sz w:val="24"/>
          <w:szCs w:val="24"/>
          <w:lang w:val="pt-BR"/>
        </w:rPr>
        <w:t xml:space="preserve"> </w:t>
      </w:r>
      <w:r w:rsidRPr="001B406E">
        <w:rPr>
          <w:rFonts w:ascii="Arial" w:hAnsi="Arial" w:cs="Arial"/>
          <w:sz w:val="24"/>
          <w:szCs w:val="24"/>
          <w:lang w:val="pt-BR"/>
        </w:rPr>
        <w:t>3</w:t>
      </w:r>
      <w:r w:rsidRPr="001B406E">
        <w:rPr>
          <w:rFonts w:ascii="Arial" w:hAnsi="Arial" w:cs="Arial"/>
          <w:spacing w:val="-1"/>
          <w:sz w:val="24"/>
          <w:szCs w:val="24"/>
          <w:lang w:val="pt-BR"/>
        </w:rPr>
        <w:t xml:space="preserve"> </w:t>
      </w:r>
      <w:r w:rsidRPr="001B406E">
        <w:rPr>
          <w:rFonts w:ascii="Arial" w:hAnsi="Arial" w:cs="Arial"/>
          <w:sz w:val="24"/>
          <w:szCs w:val="24"/>
          <w:lang w:val="pt-BR"/>
        </w:rPr>
        <w:t>(três)</w:t>
      </w:r>
      <w:r w:rsidRPr="001B406E">
        <w:rPr>
          <w:rFonts w:ascii="Arial" w:hAnsi="Arial" w:cs="Arial"/>
          <w:spacing w:val="-1"/>
          <w:sz w:val="24"/>
          <w:szCs w:val="24"/>
          <w:lang w:val="pt-BR"/>
        </w:rPr>
        <w:t xml:space="preserve"> </w:t>
      </w:r>
      <w:r w:rsidRPr="001B406E">
        <w:rPr>
          <w:rFonts w:ascii="Arial" w:hAnsi="Arial" w:cs="Arial"/>
          <w:sz w:val="24"/>
          <w:szCs w:val="24"/>
          <w:lang w:val="pt-BR"/>
        </w:rPr>
        <w:t>meses</w:t>
      </w:r>
      <w:r w:rsidRPr="001B406E">
        <w:rPr>
          <w:rFonts w:ascii="Arial" w:hAnsi="Arial" w:cs="Arial"/>
          <w:spacing w:val="-1"/>
          <w:sz w:val="24"/>
          <w:szCs w:val="24"/>
          <w:lang w:val="pt-BR"/>
        </w:rPr>
        <w:t xml:space="preserve"> </w:t>
      </w:r>
      <w:r w:rsidRPr="001B406E">
        <w:rPr>
          <w:rFonts w:ascii="Arial" w:hAnsi="Arial" w:cs="Arial"/>
          <w:sz w:val="24"/>
          <w:szCs w:val="24"/>
          <w:lang w:val="pt-BR"/>
        </w:rPr>
        <w:t>da</w:t>
      </w:r>
      <w:r w:rsidRPr="001B406E">
        <w:rPr>
          <w:rFonts w:ascii="Arial" w:hAnsi="Arial" w:cs="Arial"/>
          <w:spacing w:val="-1"/>
          <w:sz w:val="24"/>
          <w:szCs w:val="24"/>
          <w:lang w:val="pt-BR"/>
        </w:rPr>
        <w:t xml:space="preserve"> </w:t>
      </w:r>
      <w:r w:rsidRPr="001B406E">
        <w:rPr>
          <w:rFonts w:ascii="Arial" w:hAnsi="Arial" w:cs="Arial"/>
          <w:sz w:val="24"/>
          <w:szCs w:val="24"/>
          <w:lang w:val="pt-BR"/>
        </w:rPr>
        <w:t>data</w:t>
      </w:r>
      <w:r w:rsidRPr="001B406E">
        <w:rPr>
          <w:rFonts w:ascii="Arial" w:hAnsi="Arial" w:cs="Arial"/>
          <w:spacing w:val="-1"/>
          <w:sz w:val="24"/>
          <w:szCs w:val="24"/>
          <w:lang w:val="pt-BR"/>
        </w:rPr>
        <w:t xml:space="preserve"> </w:t>
      </w:r>
      <w:r w:rsidRPr="001B406E">
        <w:rPr>
          <w:rFonts w:ascii="Arial" w:hAnsi="Arial" w:cs="Arial"/>
          <w:sz w:val="24"/>
          <w:szCs w:val="24"/>
          <w:lang w:val="pt-BR"/>
        </w:rPr>
        <w:t>de</w:t>
      </w:r>
      <w:r w:rsidRPr="001B406E">
        <w:rPr>
          <w:rFonts w:ascii="Arial" w:hAnsi="Arial" w:cs="Arial"/>
          <w:spacing w:val="-1"/>
          <w:sz w:val="24"/>
          <w:szCs w:val="24"/>
          <w:lang w:val="pt-BR"/>
        </w:rPr>
        <w:t xml:space="preserve"> </w:t>
      </w:r>
      <w:r w:rsidRPr="001B406E">
        <w:rPr>
          <w:rFonts w:ascii="Arial" w:hAnsi="Arial" w:cs="Arial"/>
          <w:sz w:val="24"/>
          <w:szCs w:val="24"/>
          <w:lang w:val="pt-BR"/>
        </w:rPr>
        <w:t>apresentação</w:t>
      </w:r>
      <w:r w:rsidRPr="001B406E">
        <w:rPr>
          <w:rFonts w:ascii="Arial" w:hAnsi="Arial" w:cs="Arial"/>
          <w:spacing w:val="-1"/>
          <w:sz w:val="24"/>
          <w:szCs w:val="24"/>
          <w:lang w:val="pt-BR"/>
        </w:rPr>
        <w:t xml:space="preserve"> </w:t>
      </w:r>
      <w:r w:rsidRPr="001B406E">
        <w:rPr>
          <w:rFonts w:ascii="Arial" w:hAnsi="Arial" w:cs="Arial"/>
          <w:sz w:val="24"/>
          <w:szCs w:val="24"/>
          <w:lang w:val="pt-BR"/>
        </w:rPr>
        <w:t>da</w:t>
      </w:r>
      <w:r w:rsidRPr="001B406E">
        <w:rPr>
          <w:rFonts w:ascii="Arial" w:hAnsi="Arial" w:cs="Arial"/>
          <w:spacing w:val="-1"/>
          <w:sz w:val="24"/>
          <w:szCs w:val="24"/>
          <w:lang w:val="pt-BR"/>
        </w:rPr>
        <w:t xml:space="preserve"> </w:t>
      </w:r>
      <w:r w:rsidRPr="001B406E">
        <w:rPr>
          <w:rFonts w:ascii="Arial" w:hAnsi="Arial" w:cs="Arial"/>
          <w:sz w:val="24"/>
          <w:szCs w:val="24"/>
          <w:lang w:val="pt-BR"/>
        </w:rPr>
        <w:t>proposta;</w:t>
      </w:r>
    </w:p>
    <w:p w14:paraId="02326CCA" w14:textId="77777777" w:rsidR="00731BE0" w:rsidRPr="001B406E" w:rsidRDefault="00731BE0" w:rsidP="001B0942">
      <w:pPr>
        <w:pStyle w:val="PargrafodaLista"/>
        <w:numPr>
          <w:ilvl w:val="3"/>
          <w:numId w:val="23"/>
        </w:numPr>
        <w:tabs>
          <w:tab w:val="left" w:pos="1694"/>
        </w:tabs>
        <w:ind w:left="567" w:right="188" w:firstLine="0"/>
        <w:rPr>
          <w:rFonts w:ascii="Arial" w:hAnsi="Arial" w:cs="Arial"/>
          <w:sz w:val="24"/>
          <w:szCs w:val="24"/>
          <w:lang w:val="pt-BR"/>
        </w:rPr>
      </w:pPr>
      <w:r w:rsidRPr="001B406E">
        <w:rPr>
          <w:rFonts w:ascii="Arial" w:hAnsi="Arial" w:cs="Arial"/>
          <w:sz w:val="24"/>
          <w:szCs w:val="24"/>
          <w:lang w:val="pt-BR"/>
        </w:rPr>
        <w:t>A licitante qualificada como microempresa ou empresa de pequeno porte optante pelo</w:t>
      </w:r>
      <w:r w:rsidRPr="001B406E">
        <w:rPr>
          <w:rFonts w:ascii="Arial" w:hAnsi="Arial" w:cs="Arial"/>
          <w:spacing w:val="1"/>
          <w:sz w:val="24"/>
          <w:szCs w:val="24"/>
          <w:lang w:val="pt-BR"/>
        </w:rPr>
        <w:t xml:space="preserve"> </w:t>
      </w:r>
      <w:r w:rsidRPr="001B406E">
        <w:rPr>
          <w:rFonts w:ascii="Arial" w:hAnsi="Arial" w:cs="Arial"/>
          <w:sz w:val="24"/>
          <w:szCs w:val="24"/>
          <w:lang w:val="pt-BR"/>
        </w:rPr>
        <w:t>simples nacional poderá substituir o balanço patrimonial e as demonstrações contábeis pelo Extrato</w:t>
      </w:r>
      <w:r w:rsidRPr="001B406E">
        <w:rPr>
          <w:rFonts w:ascii="Arial" w:hAnsi="Arial" w:cs="Arial"/>
          <w:spacing w:val="1"/>
          <w:sz w:val="24"/>
          <w:szCs w:val="24"/>
          <w:lang w:val="pt-BR"/>
        </w:rPr>
        <w:t xml:space="preserve"> </w:t>
      </w:r>
      <w:r w:rsidRPr="001B406E">
        <w:rPr>
          <w:rFonts w:ascii="Arial" w:hAnsi="Arial" w:cs="Arial"/>
          <w:sz w:val="24"/>
          <w:szCs w:val="24"/>
          <w:lang w:val="pt-BR"/>
        </w:rPr>
        <w:t>do Simples Nacional do mês de apuração antecessor ao mês anterior da data de abertura do certame</w:t>
      </w:r>
      <w:r w:rsidRPr="001B406E">
        <w:rPr>
          <w:rFonts w:ascii="Arial" w:hAnsi="Arial" w:cs="Arial"/>
          <w:spacing w:val="-56"/>
          <w:sz w:val="24"/>
          <w:szCs w:val="24"/>
          <w:lang w:val="pt-BR"/>
        </w:rPr>
        <w:t xml:space="preserve"> </w:t>
      </w:r>
      <w:r w:rsidRPr="001B406E">
        <w:rPr>
          <w:rFonts w:ascii="Arial" w:hAnsi="Arial" w:cs="Arial"/>
          <w:sz w:val="24"/>
          <w:szCs w:val="24"/>
          <w:lang w:val="pt-BR"/>
        </w:rPr>
        <w:t>(mês</w:t>
      </w:r>
      <w:r w:rsidRPr="001B406E">
        <w:rPr>
          <w:rFonts w:ascii="Arial" w:hAnsi="Arial" w:cs="Arial"/>
          <w:spacing w:val="-1"/>
          <w:sz w:val="24"/>
          <w:szCs w:val="24"/>
          <w:lang w:val="pt-BR"/>
        </w:rPr>
        <w:t xml:space="preserve"> </w:t>
      </w:r>
      <w:r w:rsidRPr="001B406E">
        <w:rPr>
          <w:rFonts w:ascii="Arial" w:hAnsi="Arial" w:cs="Arial"/>
          <w:sz w:val="24"/>
          <w:szCs w:val="24"/>
          <w:lang w:val="pt-BR"/>
        </w:rPr>
        <w:t>de</w:t>
      </w:r>
      <w:r w:rsidRPr="001B406E">
        <w:rPr>
          <w:rFonts w:ascii="Arial" w:hAnsi="Arial" w:cs="Arial"/>
          <w:spacing w:val="-1"/>
          <w:sz w:val="24"/>
          <w:szCs w:val="24"/>
          <w:lang w:val="pt-BR"/>
        </w:rPr>
        <w:t xml:space="preserve"> </w:t>
      </w:r>
      <w:r w:rsidRPr="001B406E">
        <w:rPr>
          <w:rFonts w:ascii="Arial" w:hAnsi="Arial" w:cs="Arial"/>
          <w:sz w:val="24"/>
          <w:szCs w:val="24"/>
          <w:lang w:val="pt-BR"/>
        </w:rPr>
        <w:t>abertura</w:t>
      </w:r>
      <w:r w:rsidRPr="001B406E">
        <w:rPr>
          <w:rFonts w:ascii="Arial" w:hAnsi="Arial" w:cs="Arial"/>
          <w:spacing w:val="-2"/>
          <w:sz w:val="24"/>
          <w:szCs w:val="24"/>
          <w:lang w:val="pt-BR"/>
        </w:rPr>
        <w:t xml:space="preserve"> </w:t>
      </w:r>
      <w:r w:rsidRPr="001B406E">
        <w:rPr>
          <w:rFonts w:ascii="Arial" w:hAnsi="Arial" w:cs="Arial"/>
          <w:sz w:val="24"/>
          <w:szCs w:val="24"/>
          <w:lang w:val="pt-BR"/>
        </w:rPr>
        <w:t>do</w:t>
      </w:r>
      <w:r w:rsidRPr="001B406E">
        <w:rPr>
          <w:rFonts w:ascii="Arial" w:hAnsi="Arial" w:cs="Arial"/>
          <w:spacing w:val="-1"/>
          <w:sz w:val="24"/>
          <w:szCs w:val="24"/>
          <w:lang w:val="pt-BR"/>
        </w:rPr>
        <w:t xml:space="preserve"> </w:t>
      </w:r>
      <w:r w:rsidRPr="001B406E">
        <w:rPr>
          <w:rFonts w:ascii="Arial" w:hAnsi="Arial" w:cs="Arial"/>
          <w:sz w:val="24"/>
          <w:szCs w:val="24"/>
          <w:lang w:val="pt-BR"/>
        </w:rPr>
        <w:t>certame –</w:t>
      </w:r>
      <w:r w:rsidRPr="001B406E">
        <w:rPr>
          <w:rFonts w:ascii="Arial" w:hAnsi="Arial" w:cs="Arial"/>
          <w:spacing w:val="-1"/>
          <w:sz w:val="24"/>
          <w:szCs w:val="24"/>
          <w:lang w:val="pt-BR"/>
        </w:rPr>
        <w:t xml:space="preserve"> </w:t>
      </w:r>
      <w:r w:rsidRPr="001B406E">
        <w:rPr>
          <w:rFonts w:ascii="Arial" w:hAnsi="Arial" w:cs="Arial"/>
          <w:sz w:val="24"/>
          <w:szCs w:val="24"/>
          <w:lang w:val="pt-BR"/>
        </w:rPr>
        <w:t>2</w:t>
      </w:r>
      <w:r w:rsidRPr="001B406E">
        <w:rPr>
          <w:rFonts w:ascii="Arial" w:hAnsi="Arial" w:cs="Arial"/>
          <w:spacing w:val="-4"/>
          <w:sz w:val="24"/>
          <w:szCs w:val="24"/>
          <w:lang w:val="pt-BR"/>
        </w:rPr>
        <w:t xml:space="preserve"> </w:t>
      </w:r>
      <w:r w:rsidRPr="001B406E">
        <w:rPr>
          <w:rFonts w:ascii="Arial" w:hAnsi="Arial" w:cs="Arial"/>
          <w:sz w:val="24"/>
          <w:szCs w:val="24"/>
          <w:lang w:val="pt-BR"/>
        </w:rPr>
        <w:t>meses);</w:t>
      </w:r>
    </w:p>
    <w:p w14:paraId="6311E067" w14:textId="77777777" w:rsidR="00731BE0" w:rsidRPr="001B406E" w:rsidRDefault="00731BE0" w:rsidP="001B0942">
      <w:pPr>
        <w:pStyle w:val="PargrafodaLista"/>
        <w:numPr>
          <w:ilvl w:val="3"/>
          <w:numId w:val="23"/>
        </w:numPr>
        <w:tabs>
          <w:tab w:val="left" w:pos="1694"/>
        </w:tabs>
        <w:ind w:left="567" w:right="191" w:firstLine="0"/>
        <w:rPr>
          <w:rFonts w:ascii="Arial" w:hAnsi="Arial" w:cs="Arial"/>
          <w:sz w:val="24"/>
          <w:szCs w:val="24"/>
          <w:lang w:val="pt-BR"/>
        </w:rPr>
      </w:pPr>
      <w:r w:rsidRPr="001B406E">
        <w:rPr>
          <w:rFonts w:ascii="Arial" w:hAnsi="Arial" w:cs="Arial"/>
          <w:sz w:val="24"/>
          <w:szCs w:val="24"/>
          <w:lang w:val="pt-BR"/>
        </w:rPr>
        <w:t>No caso de empresa constituída no exercício social vigente, o balanço patrimonial e os</w:t>
      </w:r>
      <w:r w:rsidRPr="001B406E">
        <w:rPr>
          <w:rFonts w:ascii="Arial" w:hAnsi="Arial" w:cs="Arial"/>
          <w:spacing w:val="1"/>
          <w:sz w:val="24"/>
          <w:szCs w:val="24"/>
          <w:lang w:val="pt-BR"/>
        </w:rPr>
        <w:t xml:space="preserve"> </w:t>
      </w:r>
      <w:r w:rsidRPr="001B406E">
        <w:rPr>
          <w:rFonts w:ascii="Arial" w:hAnsi="Arial" w:cs="Arial"/>
          <w:sz w:val="24"/>
          <w:szCs w:val="24"/>
          <w:lang w:val="pt-BR"/>
        </w:rPr>
        <w:t>demonstrativos</w:t>
      </w:r>
      <w:r w:rsidRPr="001B406E">
        <w:rPr>
          <w:rFonts w:ascii="Arial" w:hAnsi="Arial" w:cs="Arial"/>
          <w:spacing w:val="-2"/>
          <w:sz w:val="24"/>
          <w:szCs w:val="24"/>
          <w:lang w:val="pt-BR"/>
        </w:rPr>
        <w:t xml:space="preserve"> </w:t>
      </w:r>
      <w:r w:rsidRPr="001B406E">
        <w:rPr>
          <w:rFonts w:ascii="Arial" w:hAnsi="Arial" w:cs="Arial"/>
          <w:sz w:val="24"/>
          <w:szCs w:val="24"/>
          <w:lang w:val="pt-BR"/>
        </w:rPr>
        <w:t>contábeis</w:t>
      </w:r>
      <w:r w:rsidRPr="001B406E">
        <w:rPr>
          <w:rFonts w:ascii="Arial" w:hAnsi="Arial" w:cs="Arial"/>
          <w:spacing w:val="-1"/>
          <w:sz w:val="24"/>
          <w:szCs w:val="24"/>
          <w:lang w:val="pt-BR"/>
        </w:rPr>
        <w:t xml:space="preserve"> </w:t>
      </w:r>
      <w:r w:rsidRPr="001B406E">
        <w:rPr>
          <w:rFonts w:ascii="Arial" w:hAnsi="Arial" w:cs="Arial"/>
          <w:sz w:val="24"/>
          <w:szCs w:val="24"/>
          <w:lang w:val="pt-BR"/>
        </w:rPr>
        <w:t>serão</w:t>
      </w:r>
      <w:r w:rsidRPr="001B406E">
        <w:rPr>
          <w:rFonts w:ascii="Arial" w:hAnsi="Arial" w:cs="Arial"/>
          <w:spacing w:val="-1"/>
          <w:sz w:val="24"/>
          <w:szCs w:val="24"/>
          <w:lang w:val="pt-BR"/>
        </w:rPr>
        <w:t xml:space="preserve"> </w:t>
      </w:r>
      <w:r w:rsidRPr="001B406E">
        <w:rPr>
          <w:rFonts w:ascii="Arial" w:hAnsi="Arial" w:cs="Arial"/>
          <w:sz w:val="24"/>
          <w:szCs w:val="24"/>
          <w:lang w:val="pt-BR"/>
        </w:rPr>
        <w:t>substituídos</w:t>
      </w:r>
      <w:r w:rsidRPr="001B406E">
        <w:rPr>
          <w:rFonts w:ascii="Arial" w:hAnsi="Arial" w:cs="Arial"/>
          <w:spacing w:val="-1"/>
          <w:sz w:val="24"/>
          <w:szCs w:val="24"/>
          <w:lang w:val="pt-BR"/>
        </w:rPr>
        <w:t xml:space="preserve"> </w:t>
      </w:r>
      <w:r w:rsidRPr="001B406E">
        <w:rPr>
          <w:rFonts w:ascii="Arial" w:hAnsi="Arial" w:cs="Arial"/>
          <w:sz w:val="24"/>
          <w:szCs w:val="24"/>
          <w:lang w:val="pt-BR"/>
        </w:rPr>
        <w:t>pelo</w:t>
      </w:r>
      <w:r w:rsidRPr="001B406E">
        <w:rPr>
          <w:rFonts w:ascii="Arial" w:hAnsi="Arial" w:cs="Arial"/>
          <w:spacing w:val="-1"/>
          <w:sz w:val="24"/>
          <w:szCs w:val="24"/>
          <w:lang w:val="pt-BR"/>
        </w:rPr>
        <w:t xml:space="preserve"> </w:t>
      </w:r>
      <w:r w:rsidRPr="001B406E">
        <w:rPr>
          <w:rFonts w:ascii="Arial" w:hAnsi="Arial" w:cs="Arial"/>
          <w:sz w:val="24"/>
          <w:szCs w:val="24"/>
          <w:lang w:val="pt-BR"/>
        </w:rPr>
        <w:t>balanço</w:t>
      </w:r>
      <w:r w:rsidRPr="001B406E">
        <w:rPr>
          <w:rFonts w:ascii="Arial" w:hAnsi="Arial" w:cs="Arial"/>
          <w:spacing w:val="-1"/>
          <w:sz w:val="24"/>
          <w:szCs w:val="24"/>
          <w:lang w:val="pt-BR"/>
        </w:rPr>
        <w:t xml:space="preserve"> </w:t>
      </w:r>
      <w:r w:rsidRPr="001B406E">
        <w:rPr>
          <w:rFonts w:ascii="Arial" w:hAnsi="Arial" w:cs="Arial"/>
          <w:sz w:val="24"/>
          <w:szCs w:val="24"/>
          <w:lang w:val="pt-BR"/>
        </w:rPr>
        <w:t>de</w:t>
      </w:r>
      <w:r w:rsidRPr="001B406E">
        <w:rPr>
          <w:rFonts w:ascii="Arial" w:hAnsi="Arial" w:cs="Arial"/>
          <w:spacing w:val="-1"/>
          <w:sz w:val="24"/>
          <w:szCs w:val="24"/>
          <w:lang w:val="pt-BR"/>
        </w:rPr>
        <w:t xml:space="preserve"> </w:t>
      </w:r>
      <w:r w:rsidRPr="001B406E">
        <w:rPr>
          <w:rFonts w:ascii="Arial" w:hAnsi="Arial" w:cs="Arial"/>
          <w:sz w:val="24"/>
          <w:szCs w:val="24"/>
          <w:lang w:val="pt-BR"/>
        </w:rPr>
        <w:t>abertura;</w:t>
      </w:r>
    </w:p>
    <w:p w14:paraId="463C90E0" w14:textId="77777777" w:rsidR="00731BE0" w:rsidRPr="001B406E" w:rsidRDefault="00731BE0" w:rsidP="001B0942">
      <w:pPr>
        <w:pStyle w:val="PargrafodaLista"/>
        <w:numPr>
          <w:ilvl w:val="3"/>
          <w:numId w:val="23"/>
        </w:numPr>
        <w:tabs>
          <w:tab w:val="left" w:pos="1694"/>
        </w:tabs>
        <w:ind w:left="567" w:right="191" w:firstLine="0"/>
        <w:rPr>
          <w:rFonts w:ascii="Arial" w:hAnsi="Arial" w:cs="Arial"/>
          <w:sz w:val="24"/>
          <w:szCs w:val="24"/>
          <w:lang w:val="pt-BR"/>
        </w:rPr>
      </w:pPr>
      <w:r w:rsidRPr="001B406E">
        <w:rPr>
          <w:rFonts w:ascii="Arial" w:hAnsi="Arial" w:cs="Arial"/>
          <w:sz w:val="24"/>
          <w:szCs w:val="24"/>
          <w:lang w:val="pt-BR"/>
        </w:rPr>
        <w:t>Caso o licitante seja cooperativa, tais documentos deverão ser acompanhados da última</w:t>
      </w:r>
      <w:r w:rsidRPr="001B406E">
        <w:rPr>
          <w:rFonts w:ascii="Arial" w:hAnsi="Arial" w:cs="Arial"/>
          <w:spacing w:val="1"/>
          <w:sz w:val="24"/>
          <w:szCs w:val="24"/>
          <w:lang w:val="pt-BR"/>
        </w:rPr>
        <w:t xml:space="preserve"> </w:t>
      </w:r>
      <w:r w:rsidRPr="001B406E">
        <w:rPr>
          <w:rFonts w:ascii="Arial" w:hAnsi="Arial" w:cs="Arial"/>
          <w:sz w:val="24"/>
          <w:szCs w:val="24"/>
          <w:lang w:val="pt-BR"/>
        </w:rPr>
        <w:t>auditoria contábil-financeira, conforme dispõe o artigo 112 da Lei nº 5.764, de 1971, ou de uma</w:t>
      </w:r>
      <w:r w:rsidRPr="001B406E">
        <w:rPr>
          <w:rFonts w:ascii="Arial" w:hAnsi="Arial" w:cs="Arial"/>
          <w:spacing w:val="1"/>
          <w:sz w:val="24"/>
          <w:szCs w:val="24"/>
          <w:lang w:val="pt-BR"/>
        </w:rPr>
        <w:t xml:space="preserve"> </w:t>
      </w:r>
      <w:r w:rsidRPr="001B406E">
        <w:rPr>
          <w:rFonts w:ascii="Arial" w:hAnsi="Arial" w:cs="Arial"/>
          <w:sz w:val="24"/>
          <w:szCs w:val="24"/>
          <w:lang w:val="pt-BR"/>
        </w:rPr>
        <w:t>declaração,</w:t>
      </w:r>
      <w:r w:rsidRPr="001B406E">
        <w:rPr>
          <w:rFonts w:ascii="Arial" w:hAnsi="Arial" w:cs="Arial"/>
          <w:spacing w:val="-3"/>
          <w:sz w:val="24"/>
          <w:szCs w:val="24"/>
          <w:lang w:val="pt-BR"/>
        </w:rPr>
        <w:t xml:space="preserve"> </w:t>
      </w:r>
      <w:r w:rsidRPr="001B406E">
        <w:rPr>
          <w:rFonts w:ascii="Arial" w:hAnsi="Arial" w:cs="Arial"/>
          <w:sz w:val="24"/>
          <w:szCs w:val="24"/>
          <w:lang w:val="pt-BR"/>
        </w:rPr>
        <w:t>sob</w:t>
      </w:r>
      <w:r w:rsidRPr="001B406E">
        <w:rPr>
          <w:rFonts w:ascii="Arial" w:hAnsi="Arial" w:cs="Arial"/>
          <w:spacing w:val="-1"/>
          <w:sz w:val="24"/>
          <w:szCs w:val="24"/>
          <w:lang w:val="pt-BR"/>
        </w:rPr>
        <w:t xml:space="preserve"> </w:t>
      </w:r>
      <w:r w:rsidRPr="001B406E">
        <w:rPr>
          <w:rFonts w:ascii="Arial" w:hAnsi="Arial" w:cs="Arial"/>
          <w:sz w:val="24"/>
          <w:szCs w:val="24"/>
          <w:lang w:val="pt-BR"/>
        </w:rPr>
        <w:t>as</w:t>
      </w:r>
      <w:r w:rsidRPr="001B406E">
        <w:rPr>
          <w:rFonts w:ascii="Arial" w:hAnsi="Arial" w:cs="Arial"/>
          <w:spacing w:val="-1"/>
          <w:sz w:val="24"/>
          <w:szCs w:val="24"/>
          <w:lang w:val="pt-BR"/>
        </w:rPr>
        <w:t xml:space="preserve"> </w:t>
      </w:r>
      <w:r w:rsidRPr="001B406E">
        <w:rPr>
          <w:rFonts w:ascii="Arial" w:hAnsi="Arial" w:cs="Arial"/>
          <w:sz w:val="24"/>
          <w:szCs w:val="24"/>
          <w:lang w:val="pt-BR"/>
        </w:rPr>
        <w:t>penas</w:t>
      </w:r>
      <w:r w:rsidRPr="001B406E">
        <w:rPr>
          <w:rFonts w:ascii="Arial" w:hAnsi="Arial" w:cs="Arial"/>
          <w:spacing w:val="-1"/>
          <w:sz w:val="24"/>
          <w:szCs w:val="24"/>
          <w:lang w:val="pt-BR"/>
        </w:rPr>
        <w:t xml:space="preserve"> </w:t>
      </w:r>
      <w:r w:rsidRPr="001B406E">
        <w:rPr>
          <w:rFonts w:ascii="Arial" w:hAnsi="Arial" w:cs="Arial"/>
          <w:sz w:val="24"/>
          <w:szCs w:val="24"/>
          <w:lang w:val="pt-BR"/>
        </w:rPr>
        <w:t>da</w:t>
      </w:r>
      <w:r w:rsidRPr="001B406E">
        <w:rPr>
          <w:rFonts w:ascii="Arial" w:hAnsi="Arial" w:cs="Arial"/>
          <w:spacing w:val="-1"/>
          <w:sz w:val="24"/>
          <w:szCs w:val="24"/>
          <w:lang w:val="pt-BR"/>
        </w:rPr>
        <w:t xml:space="preserve"> </w:t>
      </w:r>
      <w:r w:rsidRPr="001B406E">
        <w:rPr>
          <w:rFonts w:ascii="Arial" w:hAnsi="Arial" w:cs="Arial"/>
          <w:sz w:val="24"/>
          <w:szCs w:val="24"/>
          <w:lang w:val="pt-BR"/>
        </w:rPr>
        <w:t>lei,</w:t>
      </w:r>
      <w:r w:rsidRPr="001B406E">
        <w:rPr>
          <w:rFonts w:ascii="Arial" w:hAnsi="Arial" w:cs="Arial"/>
          <w:spacing w:val="-2"/>
          <w:sz w:val="24"/>
          <w:szCs w:val="24"/>
          <w:lang w:val="pt-BR"/>
        </w:rPr>
        <w:t xml:space="preserve"> </w:t>
      </w:r>
      <w:r w:rsidRPr="001B406E">
        <w:rPr>
          <w:rFonts w:ascii="Arial" w:hAnsi="Arial" w:cs="Arial"/>
          <w:sz w:val="24"/>
          <w:szCs w:val="24"/>
          <w:lang w:val="pt-BR"/>
        </w:rPr>
        <w:t>de</w:t>
      </w:r>
      <w:r w:rsidRPr="001B406E">
        <w:rPr>
          <w:rFonts w:ascii="Arial" w:hAnsi="Arial" w:cs="Arial"/>
          <w:spacing w:val="-1"/>
          <w:sz w:val="24"/>
          <w:szCs w:val="24"/>
          <w:lang w:val="pt-BR"/>
        </w:rPr>
        <w:t xml:space="preserve"> </w:t>
      </w:r>
      <w:r w:rsidRPr="001B406E">
        <w:rPr>
          <w:rFonts w:ascii="Arial" w:hAnsi="Arial" w:cs="Arial"/>
          <w:sz w:val="24"/>
          <w:szCs w:val="24"/>
          <w:lang w:val="pt-BR"/>
        </w:rPr>
        <w:t>que</w:t>
      </w:r>
      <w:r w:rsidRPr="001B406E">
        <w:rPr>
          <w:rFonts w:ascii="Arial" w:hAnsi="Arial" w:cs="Arial"/>
          <w:spacing w:val="-1"/>
          <w:sz w:val="24"/>
          <w:szCs w:val="24"/>
          <w:lang w:val="pt-BR"/>
        </w:rPr>
        <w:t xml:space="preserve"> </w:t>
      </w:r>
      <w:r w:rsidRPr="001B406E">
        <w:rPr>
          <w:rFonts w:ascii="Arial" w:hAnsi="Arial" w:cs="Arial"/>
          <w:sz w:val="24"/>
          <w:szCs w:val="24"/>
          <w:lang w:val="pt-BR"/>
        </w:rPr>
        <w:t>tal auditoria</w:t>
      </w:r>
      <w:r w:rsidRPr="001B406E">
        <w:rPr>
          <w:rFonts w:ascii="Arial" w:hAnsi="Arial" w:cs="Arial"/>
          <w:spacing w:val="-4"/>
          <w:sz w:val="24"/>
          <w:szCs w:val="24"/>
          <w:lang w:val="pt-BR"/>
        </w:rPr>
        <w:t xml:space="preserve"> </w:t>
      </w:r>
      <w:r w:rsidRPr="001B406E">
        <w:rPr>
          <w:rFonts w:ascii="Arial" w:hAnsi="Arial" w:cs="Arial"/>
          <w:sz w:val="24"/>
          <w:szCs w:val="24"/>
          <w:lang w:val="pt-BR"/>
        </w:rPr>
        <w:t>não</w:t>
      </w:r>
      <w:r w:rsidRPr="001B406E">
        <w:rPr>
          <w:rFonts w:ascii="Arial" w:hAnsi="Arial" w:cs="Arial"/>
          <w:spacing w:val="-1"/>
          <w:sz w:val="24"/>
          <w:szCs w:val="24"/>
          <w:lang w:val="pt-BR"/>
        </w:rPr>
        <w:t xml:space="preserve"> </w:t>
      </w:r>
      <w:r w:rsidRPr="001B406E">
        <w:rPr>
          <w:rFonts w:ascii="Arial" w:hAnsi="Arial" w:cs="Arial"/>
          <w:sz w:val="24"/>
          <w:szCs w:val="24"/>
          <w:lang w:val="pt-BR"/>
        </w:rPr>
        <w:t>foi exigida</w:t>
      </w:r>
      <w:r w:rsidRPr="001B406E">
        <w:rPr>
          <w:rFonts w:ascii="Arial" w:hAnsi="Arial" w:cs="Arial"/>
          <w:spacing w:val="-1"/>
          <w:sz w:val="24"/>
          <w:szCs w:val="24"/>
          <w:lang w:val="pt-BR"/>
        </w:rPr>
        <w:t xml:space="preserve"> </w:t>
      </w:r>
      <w:r w:rsidRPr="001B406E">
        <w:rPr>
          <w:rFonts w:ascii="Arial" w:hAnsi="Arial" w:cs="Arial"/>
          <w:sz w:val="24"/>
          <w:szCs w:val="24"/>
          <w:lang w:val="pt-BR"/>
        </w:rPr>
        <w:t>pelo</w:t>
      </w:r>
      <w:r w:rsidRPr="001B406E">
        <w:rPr>
          <w:rFonts w:ascii="Arial" w:hAnsi="Arial" w:cs="Arial"/>
          <w:spacing w:val="-1"/>
          <w:sz w:val="24"/>
          <w:szCs w:val="24"/>
          <w:lang w:val="pt-BR"/>
        </w:rPr>
        <w:t xml:space="preserve"> </w:t>
      </w:r>
      <w:r w:rsidRPr="001B406E">
        <w:rPr>
          <w:rFonts w:ascii="Arial" w:hAnsi="Arial" w:cs="Arial"/>
          <w:sz w:val="24"/>
          <w:szCs w:val="24"/>
          <w:lang w:val="pt-BR"/>
        </w:rPr>
        <w:t>órgão</w:t>
      </w:r>
      <w:r w:rsidRPr="001B406E">
        <w:rPr>
          <w:rFonts w:ascii="Arial" w:hAnsi="Arial" w:cs="Arial"/>
          <w:spacing w:val="-1"/>
          <w:sz w:val="24"/>
          <w:szCs w:val="24"/>
          <w:lang w:val="pt-BR"/>
        </w:rPr>
        <w:t xml:space="preserve"> </w:t>
      </w:r>
      <w:r w:rsidRPr="001B406E">
        <w:rPr>
          <w:rFonts w:ascii="Arial" w:hAnsi="Arial" w:cs="Arial"/>
          <w:sz w:val="24"/>
          <w:szCs w:val="24"/>
          <w:lang w:val="pt-BR"/>
        </w:rPr>
        <w:t>fiscalizador;</w:t>
      </w:r>
    </w:p>
    <w:p w14:paraId="64BD459D" w14:textId="23F7CFE0" w:rsidR="00731BE0" w:rsidRPr="001B406E" w:rsidRDefault="0012351E" w:rsidP="00736C8E">
      <w:pPr>
        <w:pStyle w:val="Corpodetexto"/>
        <w:ind w:left="567"/>
        <w:rPr>
          <w:rFonts w:ascii="Arial" w:hAnsi="Arial" w:cs="Arial"/>
          <w:b/>
          <w:bCs/>
          <w:color w:val="000000"/>
          <w:sz w:val="24"/>
          <w:szCs w:val="24"/>
        </w:rPr>
      </w:pPr>
      <w:r>
        <w:rPr>
          <w:rFonts w:ascii="Arial" w:hAnsi="Arial" w:cs="Arial"/>
          <w:b/>
          <w:bCs/>
          <w:color w:val="000000"/>
          <w:sz w:val="24"/>
          <w:szCs w:val="24"/>
        </w:rPr>
        <w:t>1</w:t>
      </w:r>
      <w:r w:rsidR="00736C8E">
        <w:rPr>
          <w:rFonts w:ascii="Arial" w:hAnsi="Arial" w:cs="Arial"/>
          <w:b/>
          <w:bCs/>
          <w:color w:val="000000"/>
          <w:sz w:val="24"/>
          <w:szCs w:val="24"/>
        </w:rPr>
        <w:t>0</w:t>
      </w:r>
      <w:r>
        <w:rPr>
          <w:rFonts w:ascii="Arial" w:hAnsi="Arial" w:cs="Arial"/>
          <w:b/>
          <w:bCs/>
          <w:color w:val="000000"/>
          <w:sz w:val="24"/>
          <w:szCs w:val="24"/>
        </w:rPr>
        <w:t>.4</w:t>
      </w:r>
      <w:r w:rsidR="00736C8E">
        <w:rPr>
          <w:rFonts w:ascii="Arial" w:hAnsi="Arial" w:cs="Arial"/>
          <w:b/>
          <w:bCs/>
          <w:color w:val="000000"/>
          <w:sz w:val="24"/>
          <w:szCs w:val="24"/>
        </w:rPr>
        <w:t>0</w:t>
      </w:r>
      <w:r>
        <w:rPr>
          <w:rFonts w:ascii="Arial" w:hAnsi="Arial" w:cs="Arial"/>
          <w:b/>
          <w:bCs/>
          <w:color w:val="000000"/>
          <w:sz w:val="24"/>
          <w:szCs w:val="24"/>
        </w:rPr>
        <w:t xml:space="preserve">. </w:t>
      </w:r>
      <w:r w:rsidR="007B6A29" w:rsidRPr="001B406E">
        <w:rPr>
          <w:rFonts w:ascii="Arial" w:hAnsi="Arial" w:cs="Arial"/>
          <w:b/>
          <w:bCs/>
          <w:color w:val="000000"/>
          <w:sz w:val="24"/>
          <w:szCs w:val="24"/>
        </w:rPr>
        <w:t>QUALIFICAÇÃO TÉCNICA</w:t>
      </w:r>
    </w:p>
    <w:p w14:paraId="09FF2BF6" w14:textId="60DB07D8" w:rsidR="00840E00" w:rsidRPr="00840E00" w:rsidRDefault="00840E00" w:rsidP="00736C8E">
      <w:pPr>
        <w:pStyle w:val="Default"/>
        <w:ind w:left="567" w:hanging="20"/>
        <w:jc w:val="both"/>
        <w:rPr>
          <w:rFonts w:ascii="Arial" w:hAnsi="Arial" w:cs="Arial"/>
          <w:color w:val="auto"/>
        </w:rPr>
      </w:pPr>
      <w:r w:rsidRPr="00840E00">
        <w:rPr>
          <w:rFonts w:ascii="Arial" w:hAnsi="Arial" w:cs="Arial"/>
          <w:b/>
          <w:color w:val="auto"/>
        </w:rPr>
        <w:t>1</w:t>
      </w:r>
      <w:r w:rsidR="00736C8E">
        <w:rPr>
          <w:rFonts w:ascii="Arial" w:hAnsi="Arial" w:cs="Arial"/>
          <w:b/>
          <w:color w:val="auto"/>
        </w:rPr>
        <w:t>0</w:t>
      </w:r>
      <w:r w:rsidRPr="00840E00">
        <w:rPr>
          <w:rFonts w:ascii="Arial" w:hAnsi="Arial" w:cs="Arial"/>
          <w:b/>
          <w:color w:val="auto"/>
        </w:rPr>
        <w:t>.</w:t>
      </w:r>
      <w:r w:rsidR="00736C8E">
        <w:rPr>
          <w:rFonts w:ascii="Arial" w:hAnsi="Arial" w:cs="Arial"/>
          <w:b/>
          <w:color w:val="auto"/>
        </w:rPr>
        <w:t>40</w:t>
      </w:r>
      <w:r w:rsidRPr="00840E00">
        <w:rPr>
          <w:rFonts w:ascii="Arial" w:hAnsi="Arial" w:cs="Arial"/>
          <w:b/>
          <w:color w:val="auto"/>
        </w:rPr>
        <w:t>.1.</w:t>
      </w:r>
      <w:r w:rsidRPr="00840E00">
        <w:rPr>
          <w:rFonts w:ascii="Arial" w:hAnsi="Arial" w:cs="Arial"/>
          <w:b/>
          <w:bCs/>
          <w:color w:val="auto"/>
        </w:rPr>
        <w:t xml:space="preserve"> </w:t>
      </w:r>
      <w:r w:rsidRPr="00840E00">
        <w:rPr>
          <w:rFonts w:ascii="Arial" w:hAnsi="Arial" w:cs="Arial"/>
          <w:color w:val="auto"/>
        </w:rPr>
        <w:t xml:space="preserve">Comprovação de aptidão para desempenho de atividade pertinente e compatível em características, quantidades e prazos, com o objeto desta licitação, consistente na apresentação de </w:t>
      </w:r>
      <w:r w:rsidRPr="00840E00">
        <w:rPr>
          <w:rFonts w:ascii="Arial" w:hAnsi="Arial" w:cs="Arial"/>
          <w:b/>
          <w:bCs/>
          <w:color w:val="auto"/>
        </w:rPr>
        <w:t>01 (um) ou mais</w:t>
      </w:r>
      <w:r w:rsidRPr="00840E00">
        <w:rPr>
          <w:rFonts w:ascii="Arial" w:hAnsi="Arial" w:cs="Arial"/>
          <w:color w:val="auto"/>
        </w:rPr>
        <w:t xml:space="preserve">, atestados ou declarações de capacidade técnica, fornecidos por pessoas jurídicas de direito público ou privado, que comprove (m) o fornecimento com qualidade, conforme objeto deste pregão; </w:t>
      </w:r>
    </w:p>
    <w:p w14:paraId="1E2E01B7" w14:textId="572451C6" w:rsidR="00840E00" w:rsidRPr="00840E00" w:rsidRDefault="0012351E" w:rsidP="00736C8E">
      <w:pPr>
        <w:adjustRightInd w:val="0"/>
        <w:ind w:left="567"/>
        <w:jc w:val="both"/>
        <w:rPr>
          <w:rFonts w:ascii="Arial" w:hAnsi="Arial" w:cs="Arial"/>
          <w:b/>
          <w:bCs/>
          <w:sz w:val="24"/>
          <w:szCs w:val="24"/>
        </w:rPr>
      </w:pPr>
      <w:r>
        <w:rPr>
          <w:rFonts w:ascii="Arial" w:hAnsi="Arial" w:cs="Arial"/>
          <w:b/>
          <w:sz w:val="24"/>
          <w:szCs w:val="24"/>
        </w:rPr>
        <w:t>1</w:t>
      </w:r>
      <w:r w:rsidR="00736C8E">
        <w:rPr>
          <w:rFonts w:ascii="Arial" w:hAnsi="Arial" w:cs="Arial"/>
          <w:b/>
          <w:sz w:val="24"/>
          <w:szCs w:val="24"/>
        </w:rPr>
        <w:t>0</w:t>
      </w:r>
      <w:r w:rsidR="00840E00" w:rsidRPr="00840E00">
        <w:rPr>
          <w:rFonts w:ascii="Arial" w:hAnsi="Arial" w:cs="Arial"/>
          <w:b/>
          <w:sz w:val="24"/>
          <w:szCs w:val="24"/>
        </w:rPr>
        <w:t>.</w:t>
      </w:r>
      <w:r>
        <w:rPr>
          <w:rFonts w:ascii="Arial" w:hAnsi="Arial" w:cs="Arial"/>
          <w:b/>
          <w:sz w:val="24"/>
          <w:szCs w:val="24"/>
        </w:rPr>
        <w:t>4</w:t>
      </w:r>
      <w:r w:rsidR="00736C8E">
        <w:rPr>
          <w:rFonts w:ascii="Arial" w:hAnsi="Arial" w:cs="Arial"/>
          <w:b/>
          <w:sz w:val="24"/>
          <w:szCs w:val="24"/>
        </w:rPr>
        <w:t>0</w:t>
      </w:r>
      <w:r w:rsidR="00840E00" w:rsidRPr="00840E00">
        <w:rPr>
          <w:rFonts w:ascii="Arial" w:hAnsi="Arial" w:cs="Arial"/>
          <w:b/>
        </w:rPr>
        <w:t>.</w:t>
      </w:r>
      <w:r w:rsidR="00CC7E65">
        <w:rPr>
          <w:rFonts w:ascii="Arial" w:hAnsi="Arial" w:cs="Arial"/>
          <w:b/>
        </w:rPr>
        <w:t>2</w:t>
      </w:r>
      <w:r w:rsidR="00840E00" w:rsidRPr="00840E00">
        <w:rPr>
          <w:rFonts w:ascii="Arial" w:hAnsi="Arial" w:cs="Arial"/>
          <w:b/>
          <w:sz w:val="24"/>
          <w:szCs w:val="24"/>
        </w:rPr>
        <w:t>.</w:t>
      </w:r>
      <w:r w:rsidR="00840E00" w:rsidRPr="00840E00">
        <w:rPr>
          <w:rFonts w:ascii="Arial" w:hAnsi="Arial" w:cs="Arial"/>
          <w:b/>
          <w:bCs/>
          <w:sz w:val="24"/>
          <w:szCs w:val="24"/>
        </w:rPr>
        <w:t xml:space="preserve"> </w:t>
      </w:r>
      <w:r w:rsidR="00840E00" w:rsidRPr="00840E00">
        <w:rPr>
          <w:rFonts w:ascii="Arial" w:hAnsi="Arial" w:cs="Arial"/>
          <w:color w:val="000000"/>
          <w:sz w:val="24"/>
          <w:szCs w:val="24"/>
        </w:rPr>
        <w:t>No caso da convocação de um segundo colocado, na fase de habilitação, os documentos habilitatórios poderão ser solicitados via fax ou email, para serem apresentadas no prazo de 01 (uma) hora após a solicitação da Pregoeira. Os originais ou cópias autenticadas deverão ser encaminhados no prazo de 03 (três) dias úteis, após solicitação da Pregoeira no sistema eletrônico;</w:t>
      </w:r>
      <w:r w:rsidR="00840E00" w:rsidRPr="00840E00">
        <w:rPr>
          <w:rFonts w:ascii="Arial" w:hAnsi="Arial" w:cs="Arial"/>
          <w:b/>
          <w:bCs/>
          <w:sz w:val="24"/>
          <w:szCs w:val="24"/>
        </w:rPr>
        <w:t xml:space="preserve"> </w:t>
      </w:r>
    </w:p>
    <w:p w14:paraId="66049E5F" w14:textId="73636478" w:rsidR="00840E00" w:rsidRPr="00840E00" w:rsidRDefault="0012351E" w:rsidP="00736C8E">
      <w:pPr>
        <w:adjustRightInd w:val="0"/>
        <w:ind w:left="567"/>
        <w:jc w:val="both"/>
        <w:rPr>
          <w:rFonts w:ascii="Arial" w:hAnsi="Arial" w:cs="Arial"/>
          <w:color w:val="000000"/>
          <w:sz w:val="24"/>
          <w:szCs w:val="24"/>
        </w:rPr>
      </w:pPr>
      <w:r>
        <w:rPr>
          <w:rFonts w:ascii="Arial" w:hAnsi="Arial" w:cs="Arial"/>
          <w:b/>
          <w:sz w:val="24"/>
          <w:szCs w:val="24"/>
        </w:rPr>
        <w:t>12</w:t>
      </w:r>
      <w:r w:rsidR="00840E00" w:rsidRPr="00840E00">
        <w:rPr>
          <w:rFonts w:ascii="Arial" w:hAnsi="Arial" w:cs="Arial"/>
          <w:b/>
          <w:sz w:val="24"/>
          <w:szCs w:val="24"/>
        </w:rPr>
        <w:t>.</w:t>
      </w:r>
      <w:r>
        <w:rPr>
          <w:rFonts w:ascii="Arial" w:hAnsi="Arial" w:cs="Arial"/>
          <w:b/>
          <w:sz w:val="24"/>
          <w:szCs w:val="24"/>
        </w:rPr>
        <w:t>4</w:t>
      </w:r>
      <w:r w:rsidR="00736C8E">
        <w:rPr>
          <w:rFonts w:ascii="Arial" w:hAnsi="Arial" w:cs="Arial"/>
          <w:b/>
          <w:sz w:val="24"/>
          <w:szCs w:val="24"/>
        </w:rPr>
        <w:t>0</w:t>
      </w:r>
      <w:r w:rsidR="00840E00" w:rsidRPr="00840E00">
        <w:rPr>
          <w:rFonts w:ascii="Arial" w:hAnsi="Arial" w:cs="Arial"/>
          <w:b/>
        </w:rPr>
        <w:t>.</w:t>
      </w:r>
      <w:r w:rsidR="00CC7E65">
        <w:rPr>
          <w:rFonts w:ascii="Arial" w:hAnsi="Arial" w:cs="Arial"/>
          <w:b/>
        </w:rPr>
        <w:t>3</w:t>
      </w:r>
      <w:r w:rsidR="00840E00" w:rsidRPr="00840E00">
        <w:rPr>
          <w:rFonts w:ascii="Arial" w:hAnsi="Arial" w:cs="Arial"/>
          <w:bCs/>
          <w:sz w:val="24"/>
          <w:szCs w:val="24"/>
        </w:rPr>
        <w:t xml:space="preserve"> </w:t>
      </w:r>
      <w:r w:rsidR="00840E00" w:rsidRPr="00840E00">
        <w:rPr>
          <w:rFonts w:ascii="Arial" w:hAnsi="Arial" w:cs="Arial"/>
          <w:color w:val="000000"/>
          <w:sz w:val="24"/>
          <w:szCs w:val="24"/>
        </w:rPr>
        <w:t>Serão inabilitadas as empresas licitantes que não apresentarem os documentos elencados neste item;</w:t>
      </w:r>
    </w:p>
    <w:p w14:paraId="5A3C9AFF" w14:textId="22AC0C61" w:rsidR="00840E00" w:rsidRPr="00840E00" w:rsidRDefault="0012351E" w:rsidP="00736C8E">
      <w:pPr>
        <w:adjustRightInd w:val="0"/>
        <w:ind w:left="567"/>
        <w:jc w:val="both"/>
        <w:rPr>
          <w:rFonts w:ascii="Arial" w:hAnsi="Arial" w:cs="Arial"/>
          <w:color w:val="000000"/>
          <w:sz w:val="24"/>
          <w:szCs w:val="24"/>
        </w:rPr>
      </w:pPr>
      <w:r>
        <w:rPr>
          <w:rFonts w:ascii="Arial" w:hAnsi="Arial" w:cs="Arial"/>
          <w:b/>
          <w:sz w:val="24"/>
          <w:szCs w:val="24"/>
        </w:rPr>
        <w:t>12</w:t>
      </w:r>
      <w:r w:rsidR="00840E00" w:rsidRPr="004E744F">
        <w:rPr>
          <w:rFonts w:ascii="Arial" w:hAnsi="Arial" w:cs="Arial"/>
          <w:b/>
          <w:sz w:val="24"/>
          <w:szCs w:val="24"/>
        </w:rPr>
        <w:t>.</w:t>
      </w:r>
      <w:r>
        <w:rPr>
          <w:rFonts w:ascii="Arial" w:hAnsi="Arial" w:cs="Arial"/>
          <w:b/>
          <w:sz w:val="24"/>
          <w:szCs w:val="24"/>
        </w:rPr>
        <w:t>4</w:t>
      </w:r>
      <w:r w:rsidR="00736C8E">
        <w:rPr>
          <w:rFonts w:ascii="Arial" w:hAnsi="Arial" w:cs="Arial"/>
          <w:b/>
          <w:sz w:val="24"/>
          <w:szCs w:val="24"/>
        </w:rPr>
        <w:t>0</w:t>
      </w:r>
      <w:r w:rsidR="00840E00" w:rsidRPr="004E744F">
        <w:rPr>
          <w:rFonts w:ascii="Arial" w:hAnsi="Arial" w:cs="Arial"/>
          <w:b/>
          <w:sz w:val="24"/>
          <w:szCs w:val="24"/>
        </w:rPr>
        <w:t>.</w:t>
      </w:r>
      <w:r w:rsidR="00CC7E65">
        <w:rPr>
          <w:rFonts w:ascii="Arial" w:hAnsi="Arial" w:cs="Arial"/>
          <w:b/>
          <w:sz w:val="24"/>
          <w:szCs w:val="24"/>
        </w:rPr>
        <w:t>4</w:t>
      </w:r>
      <w:r w:rsidR="004E744F" w:rsidRPr="004E744F">
        <w:rPr>
          <w:rFonts w:ascii="Arial" w:hAnsi="Arial" w:cs="Arial"/>
          <w:b/>
          <w:sz w:val="24"/>
          <w:szCs w:val="24"/>
        </w:rPr>
        <w:t>.</w:t>
      </w:r>
      <w:r w:rsidR="00840E00" w:rsidRPr="00840E00">
        <w:rPr>
          <w:rFonts w:ascii="Arial" w:hAnsi="Arial" w:cs="Arial"/>
          <w:bCs/>
          <w:sz w:val="24"/>
          <w:szCs w:val="24"/>
        </w:rPr>
        <w:t xml:space="preserve"> </w:t>
      </w:r>
      <w:r w:rsidR="00840E00" w:rsidRPr="00840E00">
        <w:rPr>
          <w:rFonts w:ascii="Arial" w:hAnsi="Arial" w:cs="Arial"/>
          <w:color w:val="000000"/>
          <w:sz w:val="24"/>
          <w:szCs w:val="24"/>
        </w:rPr>
        <w:t>Toda documentação apresentada com cópia extraída do Diário Oficial da União deverá ter o seu texto iluminado com caneta própria e a indicação do item correspondente;</w:t>
      </w:r>
    </w:p>
    <w:p w14:paraId="62130579" w14:textId="363BD8B9" w:rsidR="00840E00" w:rsidRPr="00840E00" w:rsidRDefault="0012351E" w:rsidP="00736C8E">
      <w:pPr>
        <w:pStyle w:val="Corpodetexto3"/>
        <w:ind w:left="567"/>
        <w:jc w:val="both"/>
        <w:rPr>
          <w:rFonts w:ascii="Arial" w:hAnsi="Arial" w:cs="Arial"/>
          <w:color w:val="000000"/>
          <w:sz w:val="24"/>
          <w:szCs w:val="24"/>
        </w:rPr>
      </w:pPr>
      <w:r>
        <w:rPr>
          <w:rFonts w:ascii="Arial" w:hAnsi="Arial" w:cs="Arial"/>
          <w:b/>
          <w:bCs/>
          <w:color w:val="000000"/>
          <w:sz w:val="24"/>
          <w:szCs w:val="24"/>
        </w:rPr>
        <w:t>12</w:t>
      </w:r>
      <w:r w:rsidR="004E744F" w:rsidRPr="004E744F">
        <w:rPr>
          <w:rFonts w:ascii="Arial" w:hAnsi="Arial" w:cs="Arial"/>
          <w:b/>
          <w:bCs/>
          <w:color w:val="000000"/>
          <w:sz w:val="24"/>
          <w:szCs w:val="24"/>
        </w:rPr>
        <w:t>.</w:t>
      </w:r>
      <w:r>
        <w:rPr>
          <w:rFonts w:ascii="Arial" w:hAnsi="Arial" w:cs="Arial"/>
          <w:b/>
          <w:bCs/>
          <w:color w:val="000000"/>
          <w:sz w:val="24"/>
          <w:szCs w:val="24"/>
        </w:rPr>
        <w:t>4</w:t>
      </w:r>
      <w:r w:rsidR="00736C8E">
        <w:rPr>
          <w:rFonts w:ascii="Arial" w:hAnsi="Arial" w:cs="Arial"/>
          <w:b/>
          <w:bCs/>
          <w:color w:val="000000"/>
          <w:sz w:val="24"/>
          <w:szCs w:val="24"/>
        </w:rPr>
        <w:t>0</w:t>
      </w:r>
      <w:r w:rsidR="004E744F" w:rsidRPr="004E744F">
        <w:rPr>
          <w:rFonts w:ascii="Arial" w:hAnsi="Arial" w:cs="Arial"/>
          <w:b/>
          <w:bCs/>
          <w:color w:val="000000"/>
          <w:sz w:val="24"/>
          <w:szCs w:val="24"/>
        </w:rPr>
        <w:t>.</w:t>
      </w:r>
      <w:r w:rsidR="00CC7E65">
        <w:rPr>
          <w:rFonts w:ascii="Arial" w:hAnsi="Arial" w:cs="Arial"/>
          <w:b/>
          <w:bCs/>
          <w:color w:val="000000"/>
          <w:sz w:val="24"/>
          <w:szCs w:val="24"/>
        </w:rPr>
        <w:t>5</w:t>
      </w:r>
      <w:r w:rsidR="004E744F" w:rsidRPr="004E744F">
        <w:rPr>
          <w:rFonts w:ascii="Arial" w:hAnsi="Arial" w:cs="Arial"/>
          <w:b/>
          <w:bCs/>
          <w:color w:val="000000"/>
          <w:sz w:val="24"/>
          <w:szCs w:val="24"/>
        </w:rPr>
        <w:t>.</w:t>
      </w:r>
      <w:r w:rsidR="004E744F">
        <w:rPr>
          <w:rFonts w:ascii="Arial" w:hAnsi="Arial" w:cs="Arial"/>
          <w:color w:val="000000"/>
          <w:sz w:val="24"/>
          <w:szCs w:val="24"/>
        </w:rPr>
        <w:t xml:space="preserve"> </w:t>
      </w:r>
      <w:r w:rsidR="00840E00" w:rsidRPr="00840E00">
        <w:rPr>
          <w:rFonts w:ascii="Arial" w:hAnsi="Arial" w:cs="Arial"/>
          <w:color w:val="000000"/>
          <w:sz w:val="24"/>
          <w:szCs w:val="24"/>
        </w:rPr>
        <w:t xml:space="preserve">Caso não seja habilitada a licitante classificada em primeiro lugar, será verificada a habilitação da licitante classificada em segundo lugar, e assim sucessivamente, até que se obtenha uma licitante que atenda às condições de habilitação </w:t>
      </w:r>
      <w:r w:rsidR="00840E00" w:rsidRPr="00840E00">
        <w:rPr>
          <w:rFonts w:ascii="Arial" w:hAnsi="Arial" w:cs="Arial"/>
          <w:i/>
          <w:iCs/>
          <w:color w:val="000000"/>
          <w:sz w:val="24"/>
          <w:szCs w:val="24"/>
        </w:rPr>
        <w:t>(art. 25, § 5º do Decreto nº 5.450/2005)</w:t>
      </w:r>
      <w:r w:rsidR="00840E00" w:rsidRPr="00840E00">
        <w:rPr>
          <w:rFonts w:ascii="Arial" w:hAnsi="Arial" w:cs="Arial"/>
          <w:color w:val="000000"/>
          <w:sz w:val="24"/>
          <w:szCs w:val="24"/>
        </w:rPr>
        <w:t>.</w:t>
      </w:r>
    </w:p>
    <w:p w14:paraId="7BBFE8D0" w14:textId="2879F45E" w:rsidR="00731BE0" w:rsidRPr="001B406E" w:rsidRDefault="0012351E" w:rsidP="00D905E1">
      <w:pPr>
        <w:pStyle w:val="Ttulo1"/>
        <w:tabs>
          <w:tab w:val="left" w:pos="561"/>
          <w:tab w:val="left" w:pos="10226"/>
        </w:tabs>
        <w:spacing w:before="2"/>
        <w:ind w:left="142" w:firstLine="0"/>
        <w:rPr>
          <w:sz w:val="24"/>
          <w:szCs w:val="24"/>
          <w:lang w:val="pt-BR"/>
        </w:rPr>
      </w:pPr>
      <w:r>
        <w:rPr>
          <w:sz w:val="24"/>
          <w:szCs w:val="24"/>
          <w:shd w:val="clear" w:color="auto" w:fill="D5E2BB"/>
          <w:lang w:val="pt-BR"/>
        </w:rPr>
        <w:lastRenderedPageBreak/>
        <w:t xml:space="preserve">13. </w:t>
      </w:r>
      <w:r w:rsidR="00114CAC">
        <w:rPr>
          <w:sz w:val="24"/>
          <w:szCs w:val="24"/>
          <w:shd w:val="clear" w:color="auto" w:fill="D5E2BB"/>
          <w:lang w:val="pt-BR"/>
        </w:rPr>
        <w:t xml:space="preserve"> </w:t>
      </w:r>
      <w:r w:rsidR="00731BE0" w:rsidRPr="001B406E">
        <w:rPr>
          <w:sz w:val="24"/>
          <w:szCs w:val="24"/>
          <w:shd w:val="clear" w:color="auto" w:fill="D5E2BB"/>
          <w:lang w:val="pt-BR"/>
        </w:rPr>
        <w:t>DO</w:t>
      </w:r>
      <w:r w:rsidR="00731BE0" w:rsidRPr="001B406E">
        <w:rPr>
          <w:spacing w:val="-2"/>
          <w:sz w:val="24"/>
          <w:szCs w:val="24"/>
          <w:shd w:val="clear" w:color="auto" w:fill="D5E2BB"/>
          <w:lang w:val="pt-BR"/>
        </w:rPr>
        <w:t xml:space="preserve"> </w:t>
      </w:r>
      <w:r w:rsidR="00731BE0" w:rsidRPr="001B406E">
        <w:rPr>
          <w:sz w:val="24"/>
          <w:szCs w:val="24"/>
          <w:shd w:val="clear" w:color="auto" w:fill="D5E2BB"/>
          <w:lang w:val="pt-BR"/>
        </w:rPr>
        <w:t>ENCAMINHAMENTO</w:t>
      </w:r>
      <w:r w:rsidR="00731BE0" w:rsidRPr="001B406E">
        <w:rPr>
          <w:spacing w:val="-3"/>
          <w:sz w:val="24"/>
          <w:szCs w:val="24"/>
          <w:shd w:val="clear" w:color="auto" w:fill="D5E2BB"/>
          <w:lang w:val="pt-BR"/>
        </w:rPr>
        <w:t xml:space="preserve"> </w:t>
      </w:r>
      <w:r w:rsidR="00731BE0" w:rsidRPr="001B406E">
        <w:rPr>
          <w:sz w:val="24"/>
          <w:szCs w:val="24"/>
          <w:shd w:val="clear" w:color="auto" w:fill="D5E2BB"/>
          <w:lang w:val="pt-BR"/>
        </w:rPr>
        <w:t>DA</w:t>
      </w:r>
      <w:r w:rsidR="00731BE0" w:rsidRPr="001B406E">
        <w:rPr>
          <w:spacing w:val="-6"/>
          <w:sz w:val="24"/>
          <w:szCs w:val="24"/>
          <w:shd w:val="clear" w:color="auto" w:fill="D5E2BB"/>
          <w:lang w:val="pt-BR"/>
        </w:rPr>
        <w:t xml:space="preserve"> </w:t>
      </w:r>
      <w:r w:rsidR="00731BE0" w:rsidRPr="001B406E">
        <w:rPr>
          <w:sz w:val="24"/>
          <w:szCs w:val="24"/>
          <w:shd w:val="clear" w:color="auto" w:fill="D5E2BB"/>
          <w:lang w:val="pt-BR"/>
        </w:rPr>
        <w:t>PROPOSTA</w:t>
      </w:r>
      <w:r w:rsidR="00731BE0" w:rsidRPr="001B406E">
        <w:rPr>
          <w:spacing w:val="-7"/>
          <w:sz w:val="24"/>
          <w:szCs w:val="24"/>
          <w:shd w:val="clear" w:color="auto" w:fill="D5E2BB"/>
          <w:lang w:val="pt-BR"/>
        </w:rPr>
        <w:t xml:space="preserve"> </w:t>
      </w:r>
      <w:r w:rsidR="00731BE0" w:rsidRPr="001B406E">
        <w:rPr>
          <w:sz w:val="24"/>
          <w:szCs w:val="24"/>
          <w:shd w:val="clear" w:color="auto" w:fill="D5E2BB"/>
          <w:lang w:val="pt-BR"/>
        </w:rPr>
        <w:t>VENCEDORA</w:t>
      </w:r>
    </w:p>
    <w:p w14:paraId="7798A304" w14:textId="4D3546CB" w:rsidR="00731BE0" w:rsidRPr="00114CAC" w:rsidRDefault="00114CAC" w:rsidP="00D905E1">
      <w:pPr>
        <w:tabs>
          <w:tab w:val="left" w:pos="1134"/>
        </w:tabs>
        <w:spacing w:line="240" w:lineRule="exact"/>
        <w:ind w:left="567" w:right="-57"/>
        <w:jc w:val="both"/>
        <w:rPr>
          <w:rFonts w:ascii="Arial" w:hAnsi="Arial" w:cs="Arial"/>
          <w:sz w:val="24"/>
          <w:szCs w:val="24"/>
          <w:lang w:val="pt-BR"/>
        </w:rPr>
      </w:pPr>
      <w:r w:rsidRPr="00D905E1">
        <w:rPr>
          <w:rFonts w:ascii="Arial" w:hAnsi="Arial" w:cs="Arial"/>
          <w:b/>
          <w:sz w:val="24"/>
          <w:szCs w:val="24"/>
          <w:lang w:val="pt-BR"/>
        </w:rPr>
        <w:t>1</w:t>
      </w:r>
      <w:r w:rsidR="0012351E" w:rsidRPr="00D905E1">
        <w:rPr>
          <w:rFonts w:ascii="Arial" w:hAnsi="Arial" w:cs="Arial"/>
          <w:b/>
          <w:sz w:val="24"/>
          <w:szCs w:val="24"/>
          <w:lang w:val="pt-BR"/>
        </w:rPr>
        <w:t>3</w:t>
      </w:r>
      <w:r w:rsidRPr="00D905E1">
        <w:rPr>
          <w:rFonts w:ascii="Arial" w:hAnsi="Arial" w:cs="Arial"/>
          <w:b/>
          <w:sz w:val="24"/>
          <w:szCs w:val="24"/>
          <w:lang w:val="pt-BR"/>
        </w:rPr>
        <w:t>.1.</w:t>
      </w:r>
      <w:r>
        <w:rPr>
          <w:rFonts w:ascii="Arial" w:hAnsi="Arial" w:cs="Arial"/>
          <w:sz w:val="24"/>
          <w:szCs w:val="24"/>
          <w:lang w:val="pt-BR"/>
        </w:rPr>
        <w:t xml:space="preserve"> </w:t>
      </w:r>
      <w:r w:rsidR="00731BE0" w:rsidRPr="00114CAC">
        <w:rPr>
          <w:rFonts w:ascii="Arial" w:hAnsi="Arial" w:cs="Arial"/>
          <w:sz w:val="24"/>
          <w:szCs w:val="24"/>
          <w:lang w:val="pt-BR"/>
        </w:rPr>
        <w:t>A proposta</w:t>
      </w:r>
      <w:r w:rsidR="00731BE0" w:rsidRPr="00114CAC">
        <w:rPr>
          <w:rFonts w:ascii="Arial" w:hAnsi="Arial" w:cs="Arial"/>
          <w:spacing w:val="-2"/>
          <w:sz w:val="24"/>
          <w:szCs w:val="24"/>
          <w:lang w:val="pt-BR"/>
        </w:rPr>
        <w:t xml:space="preserve"> </w:t>
      </w:r>
      <w:r w:rsidR="00731BE0" w:rsidRPr="00114CAC">
        <w:rPr>
          <w:rFonts w:ascii="Arial" w:hAnsi="Arial" w:cs="Arial"/>
          <w:sz w:val="24"/>
          <w:szCs w:val="24"/>
          <w:lang w:val="pt-BR"/>
        </w:rPr>
        <w:t>final</w:t>
      </w:r>
      <w:r w:rsidR="00731BE0" w:rsidRPr="00114CAC">
        <w:rPr>
          <w:rFonts w:ascii="Arial" w:hAnsi="Arial" w:cs="Arial"/>
          <w:spacing w:val="3"/>
          <w:sz w:val="24"/>
          <w:szCs w:val="24"/>
          <w:lang w:val="pt-BR"/>
        </w:rPr>
        <w:t xml:space="preserve"> </w:t>
      </w:r>
      <w:r w:rsidR="00731BE0" w:rsidRPr="00114CAC">
        <w:rPr>
          <w:rFonts w:ascii="Arial" w:hAnsi="Arial" w:cs="Arial"/>
          <w:sz w:val="24"/>
          <w:szCs w:val="24"/>
          <w:lang w:val="pt-BR"/>
        </w:rPr>
        <w:t>do</w:t>
      </w:r>
      <w:r w:rsidR="00731BE0" w:rsidRPr="00114CAC">
        <w:rPr>
          <w:rFonts w:ascii="Arial" w:hAnsi="Arial" w:cs="Arial"/>
          <w:spacing w:val="-2"/>
          <w:sz w:val="24"/>
          <w:szCs w:val="24"/>
          <w:lang w:val="pt-BR"/>
        </w:rPr>
        <w:t xml:space="preserve"> </w:t>
      </w:r>
      <w:r w:rsidR="00731BE0" w:rsidRPr="00114CAC">
        <w:rPr>
          <w:rFonts w:ascii="Arial" w:hAnsi="Arial" w:cs="Arial"/>
          <w:sz w:val="24"/>
          <w:szCs w:val="24"/>
          <w:lang w:val="pt-BR"/>
        </w:rPr>
        <w:t>licitante</w:t>
      </w:r>
      <w:r w:rsidR="00731BE0" w:rsidRPr="00114CAC">
        <w:rPr>
          <w:rFonts w:ascii="Arial" w:hAnsi="Arial" w:cs="Arial"/>
          <w:spacing w:val="1"/>
          <w:sz w:val="24"/>
          <w:szCs w:val="24"/>
          <w:lang w:val="pt-BR"/>
        </w:rPr>
        <w:t xml:space="preserve"> </w:t>
      </w:r>
      <w:r w:rsidR="00731BE0" w:rsidRPr="00114CAC">
        <w:rPr>
          <w:rFonts w:ascii="Arial" w:hAnsi="Arial" w:cs="Arial"/>
          <w:sz w:val="24"/>
          <w:szCs w:val="24"/>
          <w:lang w:val="pt-BR"/>
        </w:rPr>
        <w:t>declarado vencedor deverá</w:t>
      </w:r>
      <w:r w:rsidR="00731BE0" w:rsidRPr="00114CAC">
        <w:rPr>
          <w:rFonts w:ascii="Arial" w:hAnsi="Arial" w:cs="Arial"/>
          <w:spacing w:val="1"/>
          <w:sz w:val="24"/>
          <w:szCs w:val="24"/>
          <w:lang w:val="pt-BR"/>
        </w:rPr>
        <w:t xml:space="preserve"> </w:t>
      </w:r>
      <w:r w:rsidR="00731BE0" w:rsidRPr="00114CAC">
        <w:rPr>
          <w:rFonts w:ascii="Arial" w:hAnsi="Arial" w:cs="Arial"/>
          <w:sz w:val="24"/>
          <w:szCs w:val="24"/>
          <w:lang w:val="pt-BR"/>
        </w:rPr>
        <w:t>ser</w:t>
      </w:r>
      <w:r w:rsidR="00731BE0" w:rsidRPr="00114CAC">
        <w:rPr>
          <w:rFonts w:ascii="Arial" w:hAnsi="Arial" w:cs="Arial"/>
          <w:spacing w:val="-1"/>
          <w:sz w:val="24"/>
          <w:szCs w:val="24"/>
          <w:lang w:val="pt-BR"/>
        </w:rPr>
        <w:t xml:space="preserve"> </w:t>
      </w:r>
      <w:r w:rsidR="00731BE0" w:rsidRPr="00114CAC">
        <w:rPr>
          <w:rFonts w:ascii="Arial" w:hAnsi="Arial" w:cs="Arial"/>
          <w:sz w:val="24"/>
          <w:szCs w:val="24"/>
          <w:lang w:val="pt-BR"/>
        </w:rPr>
        <w:t>encaminhada</w:t>
      </w:r>
      <w:r w:rsidR="00731BE0" w:rsidRPr="00114CAC">
        <w:rPr>
          <w:rFonts w:ascii="Arial" w:hAnsi="Arial" w:cs="Arial"/>
          <w:spacing w:val="1"/>
          <w:sz w:val="24"/>
          <w:szCs w:val="24"/>
          <w:lang w:val="pt-BR"/>
        </w:rPr>
        <w:t xml:space="preserve"> </w:t>
      </w:r>
      <w:r w:rsidR="00731BE0" w:rsidRPr="00114CAC">
        <w:rPr>
          <w:rFonts w:ascii="Arial" w:hAnsi="Arial" w:cs="Arial"/>
          <w:sz w:val="24"/>
          <w:szCs w:val="24"/>
          <w:lang w:val="pt-BR"/>
        </w:rPr>
        <w:t>no</w:t>
      </w:r>
      <w:r w:rsidR="00731BE0" w:rsidRPr="00114CAC">
        <w:rPr>
          <w:rFonts w:ascii="Arial" w:hAnsi="Arial" w:cs="Arial"/>
          <w:spacing w:val="2"/>
          <w:sz w:val="24"/>
          <w:szCs w:val="24"/>
          <w:lang w:val="pt-BR"/>
        </w:rPr>
        <w:t xml:space="preserve"> </w:t>
      </w:r>
      <w:r w:rsidR="00731BE0" w:rsidRPr="00114CAC">
        <w:rPr>
          <w:rFonts w:ascii="Arial" w:hAnsi="Arial" w:cs="Arial"/>
          <w:sz w:val="24"/>
          <w:szCs w:val="24"/>
          <w:lang w:val="pt-BR"/>
        </w:rPr>
        <w:t>prazo de</w:t>
      </w:r>
      <w:r w:rsidR="00731BE0" w:rsidRPr="00114CAC">
        <w:rPr>
          <w:rFonts w:ascii="Arial" w:hAnsi="Arial" w:cs="Arial"/>
          <w:spacing w:val="2"/>
          <w:sz w:val="24"/>
          <w:szCs w:val="24"/>
          <w:lang w:val="pt-BR"/>
        </w:rPr>
        <w:t xml:space="preserve"> </w:t>
      </w:r>
      <w:r w:rsidR="00731BE0" w:rsidRPr="00114CAC">
        <w:rPr>
          <w:rFonts w:ascii="Arial" w:hAnsi="Arial" w:cs="Arial"/>
          <w:b/>
          <w:sz w:val="24"/>
          <w:szCs w:val="24"/>
          <w:lang w:val="pt-BR"/>
        </w:rPr>
        <w:t>2</w:t>
      </w:r>
      <w:r w:rsidR="00731BE0" w:rsidRPr="00114CAC">
        <w:rPr>
          <w:rFonts w:ascii="Arial" w:hAnsi="Arial" w:cs="Arial"/>
          <w:b/>
          <w:spacing w:val="7"/>
          <w:sz w:val="24"/>
          <w:szCs w:val="24"/>
          <w:lang w:val="pt-BR"/>
        </w:rPr>
        <w:t xml:space="preserve"> </w:t>
      </w:r>
      <w:r w:rsidR="00731BE0" w:rsidRPr="00114CAC">
        <w:rPr>
          <w:rFonts w:ascii="Arial" w:hAnsi="Arial" w:cs="Arial"/>
          <w:b/>
          <w:sz w:val="24"/>
          <w:szCs w:val="24"/>
          <w:lang w:val="pt-BR"/>
        </w:rPr>
        <w:t>(duas)</w:t>
      </w:r>
      <w:r w:rsidR="00731BE0" w:rsidRPr="00114CAC">
        <w:rPr>
          <w:rFonts w:ascii="Arial" w:hAnsi="Arial" w:cs="Arial"/>
          <w:b/>
          <w:spacing w:val="8"/>
          <w:sz w:val="24"/>
          <w:szCs w:val="24"/>
          <w:lang w:val="pt-BR"/>
        </w:rPr>
        <w:t xml:space="preserve"> </w:t>
      </w:r>
      <w:r w:rsidR="00731BE0" w:rsidRPr="00114CAC">
        <w:rPr>
          <w:rFonts w:ascii="Arial" w:hAnsi="Arial" w:cs="Arial"/>
          <w:b/>
          <w:sz w:val="24"/>
          <w:szCs w:val="24"/>
          <w:lang w:val="pt-BR"/>
        </w:rPr>
        <w:t>horas</w:t>
      </w:r>
      <w:r w:rsidR="002A5594" w:rsidRPr="00114CAC">
        <w:rPr>
          <w:rFonts w:ascii="Arial" w:hAnsi="Arial" w:cs="Arial"/>
          <w:b/>
          <w:sz w:val="24"/>
          <w:szCs w:val="24"/>
          <w:lang w:val="pt-BR"/>
        </w:rPr>
        <w:t xml:space="preserve"> </w:t>
      </w:r>
      <w:r w:rsidR="00731BE0" w:rsidRPr="00114CAC">
        <w:rPr>
          <w:rFonts w:ascii="Arial" w:hAnsi="Arial" w:cs="Arial"/>
          <w:sz w:val="24"/>
          <w:szCs w:val="24"/>
          <w:lang w:val="pt-BR"/>
        </w:rPr>
        <w:t>a</w:t>
      </w:r>
      <w:r w:rsidR="00731BE0" w:rsidRPr="00114CAC">
        <w:rPr>
          <w:rFonts w:ascii="Arial" w:hAnsi="Arial" w:cs="Arial"/>
          <w:spacing w:val="-2"/>
          <w:sz w:val="24"/>
          <w:szCs w:val="24"/>
          <w:lang w:val="pt-BR"/>
        </w:rPr>
        <w:t xml:space="preserve"> </w:t>
      </w:r>
      <w:r w:rsidR="00731BE0" w:rsidRPr="00114CAC">
        <w:rPr>
          <w:rFonts w:ascii="Arial" w:hAnsi="Arial" w:cs="Arial"/>
          <w:sz w:val="24"/>
          <w:szCs w:val="24"/>
          <w:lang w:val="pt-BR"/>
        </w:rPr>
        <w:t>contar</w:t>
      </w:r>
      <w:r w:rsidR="00731BE0" w:rsidRPr="00114CAC">
        <w:rPr>
          <w:rFonts w:ascii="Arial" w:hAnsi="Arial" w:cs="Arial"/>
          <w:spacing w:val="-3"/>
          <w:sz w:val="24"/>
          <w:szCs w:val="24"/>
          <w:lang w:val="pt-BR"/>
        </w:rPr>
        <w:t xml:space="preserve"> </w:t>
      </w:r>
      <w:r w:rsidR="00731BE0" w:rsidRPr="00114CAC">
        <w:rPr>
          <w:rFonts w:ascii="Arial" w:hAnsi="Arial" w:cs="Arial"/>
          <w:sz w:val="24"/>
          <w:szCs w:val="24"/>
          <w:lang w:val="pt-BR"/>
        </w:rPr>
        <w:t>da</w:t>
      </w:r>
      <w:r w:rsidR="00731BE0" w:rsidRPr="00114CAC">
        <w:rPr>
          <w:rFonts w:ascii="Arial" w:hAnsi="Arial" w:cs="Arial"/>
          <w:spacing w:val="-1"/>
          <w:sz w:val="24"/>
          <w:szCs w:val="24"/>
          <w:lang w:val="pt-BR"/>
        </w:rPr>
        <w:t xml:space="preserve"> </w:t>
      </w:r>
      <w:r w:rsidR="00731BE0" w:rsidRPr="00114CAC">
        <w:rPr>
          <w:rFonts w:ascii="Arial" w:hAnsi="Arial" w:cs="Arial"/>
          <w:sz w:val="24"/>
          <w:szCs w:val="24"/>
          <w:lang w:val="pt-BR"/>
        </w:rPr>
        <w:t>solicitação</w:t>
      </w:r>
      <w:r w:rsidR="00731BE0" w:rsidRPr="00114CAC">
        <w:rPr>
          <w:rFonts w:ascii="Arial" w:hAnsi="Arial" w:cs="Arial"/>
          <w:spacing w:val="-2"/>
          <w:sz w:val="24"/>
          <w:szCs w:val="24"/>
          <w:lang w:val="pt-BR"/>
        </w:rPr>
        <w:t xml:space="preserve"> </w:t>
      </w:r>
      <w:r w:rsidR="00731BE0" w:rsidRPr="00114CAC">
        <w:rPr>
          <w:rFonts w:ascii="Arial" w:hAnsi="Arial" w:cs="Arial"/>
          <w:sz w:val="24"/>
          <w:szCs w:val="24"/>
          <w:lang w:val="pt-BR"/>
        </w:rPr>
        <w:t>do</w:t>
      </w:r>
      <w:r w:rsidR="00731BE0" w:rsidRPr="00114CAC">
        <w:rPr>
          <w:rFonts w:ascii="Arial" w:hAnsi="Arial" w:cs="Arial"/>
          <w:spacing w:val="-2"/>
          <w:sz w:val="24"/>
          <w:szCs w:val="24"/>
          <w:lang w:val="pt-BR"/>
        </w:rPr>
        <w:t xml:space="preserve"> </w:t>
      </w:r>
      <w:r w:rsidR="00731BE0" w:rsidRPr="00114CAC">
        <w:rPr>
          <w:rFonts w:ascii="Arial" w:hAnsi="Arial" w:cs="Arial"/>
          <w:sz w:val="24"/>
          <w:szCs w:val="24"/>
          <w:lang w:val="pt-BR"/>
        </w:rPr>
        <w:t>Pregoeiro</w:t>
      </w:r>
      <w:r w:rsidR="00731BE0" w:rsidRPr="00114CAC">
        <w:rPr>
          <w:rFonts w:ascii="Arial" w:hAnsi="Arial" w:cs="Arial"/>
          <w:spacing w:val="-1"/>
          <w:sz w:val="24"/>
          <w:szCs w:val="24"/>
          <w:lang w:val="pt-BR"/>
        </w:rPr>
        <w:t xml:space="preserve"> </w:t>
      </w:r>
      <w:r w:rsidR="00731BE0" w:rsidRPr="00114CAC">
        <w:rPr>
          <w:rFonts w:ascii="Arial" w:hAnsi="Arial" w:cs="Arial"/>
          <w:sz w:val="24"/>
          <w:szCs w:val="24"/>
          <w:lang w:val="pt-BR"/>
        </w:rPr>
        <w:t>no</w:t>
      </w:r>
      <w:r w:rsidR="00731BE0" w:rsidRPr="00114CAC">
        <w:rPr>
          <w:rFonts w:ascii="Arial" w:hAnsi="Arial" w:cs="Arial"/>
          <w:spacing w:val="-2"/>
          <w:sz w:val="24"/>
          <w:szCs w:val="24"/>
          <w:lang w:val="pt-BR"/>
        </w:rPr>
        <w:t xml:space="preserve"> </w:t>
      </w:r>
      <w:r w:rsidR="00731BE0" w:rsidRPr="00114CAC">
        <w:rPr>
          <w:rFonts w:ascii="Arial" w:hAnsi="Arial" w:cs="Arial"/>
          <w:sz w:val="24"/>
          <w:szCs w:val="24"/>
          <w:lang w:val="pt-BR"/>
        </w:rPr>
        <w:t>sistema</w:t>
      </w:r>
      <w:r w:rsidR="00731BE0" w:rsidRPr="00114CAC">
        <w:rPr>
          <w:rFonts w:ascii="Arial" w:hAnsi="Arial" w:cs="Arial"/>
          <w:spacing w:val="-2"/>
          <w:sz w:val="24"/>
          <w:szCs w:val="24"/>
          <w:lang w:val="pt-BR"/>
        </w:rPr>
        <w:t xml:space="preserve"> </w:t>
      </w:r>
      <w:r w:rsidR="00731BE0" w:rsidRPr="00114CAC">
        <w:rPr>
          <w:rFonts w:ascii="Arial" w:hAnsi="Arial" w:cs="Arial"/>
          <w:sz w:val="24"/>
          <w:szCs w:val="24"/>
          <w:lang w:val="pt-BR"/>
        </w:rPr>
        <w:t>eletrônico</w:t>
      </w:r>
      <w:r w:rsidR="00731BE0" w:rsidRPr="00114CAC">
        <w:rPr>
          <w:rFonts w:ascii="Arial" w:hAnsi="Arial" w:cs="Arial"/>
          <w:spacing w:val="-1"/>
          <w:sz w:val="24"/>
          <w:szCs w:val="24"/>
          <w:lang w:val="pt-BR"/>
        </w:rPr>
        <w:t xml:space="preserve"> </w:t>
      </w:r>
      <w:r w:rsidR="00731BE0" w:rsidRPr="00114CAC">
        <w:rPr>
          <w:rFonts w:ascii="Arial" w:hAnsi="Arial" w:cs="Arial"/>
          <w:sz w:val="24"/>
          <w:szCs w:val="24"/>
          <w:lang w:val="pt-BR"/>
        </w:rPr>
        <w:t>e</w:t>
      </w:r>
      <w:r w:rsidR="00731BE0" w:rsidRPr="00114CAC">
        <w:rPr>
          <w:rFonts w:ascii="Arial" w:hAnsi="Arial" w:cs="Arial"/>
          <w:spacing w:val="-2"/>
          <w:sz w:val="24"/>
          <w:szCs w:val="24"/>
          <w:lang w:val="pt-BR"/>
        </w:rPr>
        <w:t xml:space="preserve"> </w:t>
      </w:r>
      <w:r w:rsidR="00731BE0" w:rsidRPr="00114CAC">
        <w:rPr>
          <w:rFonts w:ascii="Arial" w:hAnsi="Arial" w:cs="Arial"/>
          <w:sz w:val="24"/>
          <w:szCs w:val="24"/>
          <w:lang w:val="pt-BR"/>
        </w:rPr>
        <w:t>deverá:</w:t>
      </w:r>
    </w:p>
    <w:p w14:paraId="2501D120" w14:textId="13FD0EC5" w:rsidR="00731BE0" w:rsidRPr="00114CAC" w:rsidRDefault="00114CAC" w:rsidP="00D905E1">
      <w:pPr>
        <w:tabs>
          <w:tab w:val="left" w:pos="1127"/>
        </w:tabs>
        <w:ind w:left="567" w:right="-57"/>
        <w:jc w:val="both"/>
        <w:rPr>
          <w:rFonts w:ascii="Arial" w:hAnsi="Arial" w:cs="Arial"/>
          <w:sz w:val="24"/>
          <w:szCs w:val="24"/>
          <w:lang w:val="pt-BR"/>
        </w:rPr>
      </w:pPr>
      <w:r w:rsidRPr="00D905E1">
        <w:rPr>
          <w:rFonts w:ascii="Arial" w:hAnsi="Arial" w:cs="Arial"/>
          <w:b/>
          <w:sz w:val="24"/>
          <w:szCs w:val="24"/>
          <w:lang w:val="pt-BR"/>
        </w:rPr>
        <w:t>1</w:t>
      </w:r>
      <w:r w:rsidR="0012351E" w:rsidRPr="00D905E1">
        <w:rPr>
          <w:rFonts w:ascii="Arial" w:hAnsi="Arial" w:cs="Arial"/>
          <w:b/>
          <w:sz w:val="24"/>
          <w:szCs w:val="24"/>
          <w:lang w:val="pt-BR"/>
        </w:rPr>
        <w:t>3</w:t>
      </w:r>
      <w:r w:rsidRPr="00D905E1">
        <w:rPr>
          <w:rFonts w:ascii="Arial" w:hAnsi="Arial" w:cs="Arial"/>
          <w:b/>
          <w:sz w:val="24"/>
          <w:szCs w:val="24"/>
          <w:lang w:val="pt-BR"/>
        </w:rPr>
        <w:t>.2.</w:t>
      </w:r>
      <w:r>
        <w:rPr>
          <w:rFonts w:ascii="Arial" w:hAnsi="Arial" w:cs="Arial"/>
          <w:sz w:val="24"/>
          <w:szCs w:val="24"/>
          <w:lang w:val="pt-BR"/>
        </w:rPr>
        <w:t xml:space="preserve"> </w:t>
      </w:r>
      <w:r w:rsidR="00731BE0" w:rsidRPr="00114CAC">
        <w:rPr>
          <w:rFonts w:ascii="Arial" w:hAnsi="Arial" w:cs="Arial"/>
          <w:sz w:val="24"/>
          <w:szCs w:val="24"/>
          <w:lang w:val="pt-BR"/>
        </w:rPr>
        <w:t>Ser redigida em língua portuguesa, digitada, em uma via, sem emendas, rasuras, entrelinhas ou</w:t>
      </w:r>
      <w:r w:rsidR="00731BE0" w:rsidRPr="00114CAC">
        <w:rPr>
          <w:rFonts w:ascii="Arial" w:hAnsi="Arial" w:cs="Arial"/>
          <w:spacing w:val="1"/>
          <w:sz w:val="24"/>
          <w:szCs w:val="24"/>
          <w:lang w:val="pt-BR"/>
        </w:rPr>
        <w:t xml:space="preserve"> </w:t>
      </w:r>
      <w:r w:rsidR="00731BE0" w:rsidRPr="00114CAC">
        <w:rPr>
          <w:rFonts w:ascii="Arial" w:hAnsi="Arial" w:cs="Arial"/>
          <w:sz w:val="24"/>
          <w:szCs w:val="24"/>
          <w:lang w:val="pt-BR"/>
        </w:rPr>
        <w:t>ressalvas,</w:t>
      </w:r>
      <w:r w:rsidR="00731BE0" w:rsidRPr="00114CAC">
        <w:rPr>
          <w:rFonts w:ascii="Arial" w:hAnsi="Arial" w:cs="Arial"/>
          <w:spacing w:val="1"/>
          <w:sz w:val="24"/>
          <w:szCs w:val="24"/>
          <w:lang w:val="pt-BR"/>
        </w:rPr>
        <w:t xml:space="preserve"> </w:t>
      </w:r>
      <w:r w:rsidR="00731BE0" w:rsidRPr="00114CAC">
        <w:rPr>
          <w:rFonts w:ascii="Arial" w:hAnsi="Arial" w:cs="Arial"/>
          <w:sz w:val="24"/>
          <w:szCs w:val="24"/>
          <w:lang w:val="pt-BR"/>
        </w:rPr>
        <w:t>devendo</w:t>
      </w:r>
      <w:r w:rsidR="00731BE0" w:rsidRPr="00114CAC">
        <w:rPr>
          <w:rFonts w:ascii="Arial" w:hAnsi="Arial" w:cs="Arial"/>
          <w:spacing w:val="1"/>
          <w:sz w:val="24"/>
          <w:szCs w:val="24"/>
          <w:lang w:val="pt-BR"/>
        </w:rPr>
        <w:t xml:space="preserve"> </w:t>
      </w:r>
      <w:r w:rsidR="00731BE0" w:rsidRPr="00114CAC">
        <w:rPr>
          <w:rFonts w:ascii="Arial" w:hAnsi="Arial" w:cs="Arial"/>
          <w:sz w:val="24"/>
          <w:szCs w:val="24"/>
          <w:lang w:val="pt-BR"/>
        </w:rPr>
        <w:t>a</w:t>
      </w:r>
      <w:r w:rsidR="00731BE0" w:rsidRPr="00114CAC">
        <w:rPr>
          <w:rFonts w:ascii="Arial" w:hAnsi="Arial" w:cs="Arial"/>
          <w:spacing w:val="1"/>
          <w:sz w:val="24"/>
          <w:szCs w:val="24"/>
          <w:lang w:val="pt-BR"/>
        </w:rPr>
        <w:t xml:space="preserve"> </w:t>
      </w:r>
      <w:r w:rsidR="00731BE0" w:rsidRPr="00114CAC">
        <w:rPr>
          <w:rFonts w:ascii="Arial" w:hAnsi="Arial" w:cs="Arial"/>
          <w:sz w:val="24"/>
          <w:szCs w:val="24"/>
          <w:lang w:val="pt-BR"/>
        </w:rPr>
        <w:t>última</w:t>
      </w:r>
      <w:r w:rsidR="00731BE0" w:rsidRPr="00114CAC">
        <w:rPr>
          <w:rFonts w:ascii="Arial" w:hAnsi="Arial" w:cs="Arial"/>
          <w:spacing w:val="1"/>
          <w:sz w:val="24"/>
          <w:szCs w:val="24"/>
          <w:lang w:val="pt-BR"/>
        </w:rPr>
        <w:t xml:space="preserve"> </w:t>
      </w:r>
      <w:r w:rsidR="00731BE0" w:rsidRPr="00114CAC">
        <w:rPr>
          <w:rFonts w:ascii="Arial" w:hAnsi="Arial" w:cs="Arial"/>
          <w:sz w:val="24"/>
          <w:szCs w:val="24"/>
          <w:lang w:val="pt-BR"/>
        </w:rPr>
        <w:t>folha</w:t>
      </w:r>
      <w:r w:rsidR="00731BE0" w:rsidRPr="00114CAC">
        <w:rPr>
          <w:rFonts w:ascii="Arial" w:hAnsi="Arial" w:cs="Arial"/>
          <w:spacing w:val="1"/>
          <w:sz w:val="24"/>
          <w:szCs w:val="24"/>
          <w:lang w:val="pt-BR"/>
        </w:rPr>
        <w:t xml:space="preserve"> </w:t>
      </w:r>
      <w:r w:rsidR="00731BE0" w:rsidRPr="00114CAC">
        <w:rPr>
          <w:rFonts w:ascii="Arial" w:hAnsi="Arial" w:cs="Arial"/>
          <w:sz w:val="24"/>
          <w:szCs w:val="24"/>
          <w:lang w:val="pt-BR"/>
        </w:rPr>
        <w:t>ser</w:t>
      </w:r>
      <w:r w:rsidR="00731BE0" w:rsidRPr="00114CAC">
        <w:rPr>
          <w:rFonts w:ascii="Arial" w:hAnsi="Arial" w:cs="Arial"/>
          <w:spacing w:val="1"/>
          <w:sz w:val="24"/>
          <w:szCs w:val="24"/>
          <w:lang w:val="pt-BR"/>
        </w:rPr>
        <w:t xml:space="preserve"> </w:t>
      </w:r>
      <w:r w:rsidR="00731BE0" w:rsidRPr="00114CAC">
        <w:rPr>
          <w:rFonts w:ascii="Arial" w:hAnsi="Arial" w:cs="Arial"/>
          <w:sz w:val="24"/>
          <w:szCs w:val="24"/>
          <w:lang w:val="pt-BR"/>
        </w:rPr>
        <w:t>assinada</w:t>
      </w:r>
      <w:r w:rsidR="00731BE0" w:rsidRPr="00114CAC">
        <w:rPr>
          <w:rFonts w:ascii="Arial" w:hAnsi="Arial" w:cs="Arial"/>
          <w:spacing w:val="1"/>
          <w:sz w:val="24"/>
          <w:szCs w:val="24"/>
          <w:lang w:val="pt-BR"/>
        </w:rPr>
        <w:t xml:space="preserve"> </w:t>
      </w:r>
      <w:r w:rsidR="00731BE0" w:rsidRPr="00114CAC">
        <w:rPr>
          <w:rFonts w:ascii="Arial" w:hAnsi="Arial" w:cs="Arial"/>
          <w:sz w:val="24"/>
          <w:szCs w:val="24"/>
          <w:lang w:val="pt-BR"/>
        </w:rPr>
        <w:t>e</w:t>
      </w:r>
      <w:r w:rsidR="00731BE0" w:rsidRPr="00114CAC">
        <w:rPr>
          <w:rFonts w:ascii="Arial" w:hAnsi="Arial" w:cs="Arial"/>
          <w:spacing w:val="1"/>
          <w:sz w:val="24"/>
          <w:szCs w:val="24"/>
          <w:lang w:val="pt-BR"/>
        </w:rPr>
        <w:t xml:space="preserve"> </w:t>
      </w:r>
      <w:r w:rsidR="00731BE0" w:rsidRPr="00114CAC">
        <w:rPr>
          <w:rFonts w:ascii="Arial" w:hAnsi="Arial" w:cs="Arial"/>
          <w:sz w:val="24"/>
          <w:szCs w:val="24"/>
          <w:lang w:val="pt-BR"/>
        </w:rPr>
        <w:t>as</w:t>
      </w:r>
      <w:r w:rsidR="00731BE0" w:rsidRPr="00114CAC">
        <w:rPr>
          <w:rFonts w:ascii="Arial" w:hAnsi="Arial" w:cs="Arial"/>
          <w:spacing w:val="1"/>
          <w:sz w:val="24"/>
          <w:szCs w:val="24"/>
          <w:lang w:val="pt-BR"/>
        </w:rPr>
        <w:t xml:space="preserve"> </w:t>
      </w:r>
      <w:r w:rsidR="00731BE0" w:rsidRPr="00114CAC">
        <w:rPr>
          <w:rFonts w:ascii="Arial" w:hAnsi="Arial" w:cs="Arial"/>
          <w:sz w:val="24"/>
          <w:szCs w:val="24"/>
          <w:lang w:val="pt-BR"/>
        </w:rPr>
        <w:t>demais</w:t>
      </w:r>
      <w:r w:rsidR="00731BE0" w:rsidRPr="00114CAC">
        <w:rPr>
          <w:rFonts w:ascii="Arial" w:hAnsi="Arial" w:cs="Arial"/>
          <w:spacing w:val="1"/>
          <w:sz w:val="24"/>
          <w:szCs w:val="24"/>
          <w:lang w:val="pt-BR"/>
        </w:rPr>
        <w:t xml:space="preserve"> </w:t>
      </w:r>
      <w:r w:rsidR="00731BE0" w:rsidRPr="00114CAC">
        <w:rPr>
          <w:rFonts w:ascii="Arial" w:hAnsi="Arial" w:cs="Arial"/>
          <w:sz w:val="24"/>
          <w:szCs w:val="24"/>
          <w:lang w:val="pt-BR"/>
        </w:rPr>
        <w:t>rubricadas</w:t>
      </w:r>
      <w:r w:rsidR="00731BE0" w:rsidRPr="00114CAC">
        <w:rPr>
          <w:rFonts w:ascii="Arial" w:hAnsi="Arial" w:cs="Arial"/>
          <w:spacing w:val="1"/>
          <w:sz w:val="24"/>
          <w:szCs w:val="24"/>
          <w:lang w:val="pt-BR"/>
        </w:rPr>
        <w:t xml:space="preserve"> </w:t>
      </w:r>
      <w:r w:rsidR="00731BE0" w:rsidRPr="00114CAC">
        <w:rPr>
          <w:rFonts w:ascii="Arial" w:hAnsi="Arial" w:cs="Arial"/>
          <w:sz w:val="24"/>
          <w:szCs w:val="24"/>
          <w:lang w:val="pt-BR"/>
        </w:rPr>
        <w:t>pelo</w:t>
      </w:r>
      <w:r w:rsidR="00731BE0" w:rsidRPr="00114CAC">
        <w:rPr>
          <w:rFonts w:ascii="Arial" w:hAnsi="Arial" w:cs="Arial"/>
          <w:spacing w:val="1"/>
          <w:sz w:val="24"/>
          <w:szCs w:val="24"/>
          <w:lang w:val="pt-BR"/>
        </w:rPr>
        <w:t xml:space="preserve"> </w:t>
      </w:r>
      <w:r w:rsidR="00731BE0" w:rsidRPr="00114CAC">
        <w:rPr>
          <w:rFonts w:ascii="Arial" w:hAnsi="Arial" w:cs="Arial"/>
          <w:sz w:val="24"/>
          <w:szCs w:val="24"/>
          <w:lang w:val="pt-BR"/>
        </w:rPr>
        <w:t>licitante</w:t>
      </w:r>
      <w:r w:rsidR="00731BE0" w:rsidRPr="00114CAC">
        <w:rPr>
          <w:rFonts w:ascii="Arial" w:hAnsi="Arial" w:cs="Arial"/>
          <w:spacing w:val="1"/>
          <w:sz w:val="24"/>
          <w:szCs w:val="24"/>
          <w:lang w:val="pt-BR"/>
        </w:rPr>
        <w:t xml:space="preserve"> </w:t>
      </w:r>
      <w:r w:rsidR="00731BE0" w:rsidRPr="00114CAC">
        <w:rPr>
          <w:rFonts w:ascii="Arial" w:hAnsi="Arial" w:cs="Arial"/>
          <w:sz w:val="24"/>
          <w:szCs w:val="24"/>
          <w:lang w:val="pt-BR"/>
        </w:rPr>
        <w:t>ou</w:t>
      </w:r>
      <w:r w:rsidR="00731BE0" w:rsidRPr="00114CAC">
        <w:rPr>
          <w:rFonts w:ascii="Arial" w:hAnsi="Arial" w:cs="Arial"/>
          <w:spacing w:val="1"/>
          <w:sz w:val="24"/>
          <w:szCs w:val="24"/>
          <w:lang w:val="pt-BR"/>
        </w:rPr>
        <w:t xml:space="preserve"> </w:t>
      </w:r>
      <w:r w:rsidR="00731BE0" w:rsidRPr="00114CAC">
        <w:rPr>
          <w:rFonts w:ascii="Arial" w:hAnsi="Arial" w:cs="Arial"/>
          <w:sz w:val="24"/>
          <w:szCs w:val="24"/>
          <w:lang w:val="pt-BR"/>
        </w:rPr>
        <w:t>seu</w:t>
      </w:r>
      <w:r w:rsidR="00731BE0" w:rsidRPr="00114CAC">
        <w:rPr>
          <w:rFonts w:ascii="Arial" w:hAnsi="Arial" w:cs="Arial"/>
          <w:spacing w:val="1"/>
          <w:sz w:val="24"/>
          <w:szCs w:val="24"/>
          <w:lang w:val="pt-BR"/>
        </w:rPr>
        <w:t xml:space="preserve"> </w:t>
      </w:r>
      <w:r w:rsidR="00731BE0" w:rsidRPr="00114CAC">
        <w:rPr>
          <w:rFonts w:ascii="Arial" w:hAnsi="Arial" w:cs="Arial"/>
          <w:sz w:val="24"/>
          <w:szCs w:val="24"/>
          <w:lang w:val="pt-BR"/>
        </w:rPr>
        <w:t>representante</w:t>
      </w:r>
      <w:r w:rsidR="00731BE0" w:rsidRPr="00114CAC">
        <w:rPr>
          <w:rFonts w:ascii="Arial" w:hAnsi="Arial" w:cs="Arial"/>
          <w:spacing w:val="-1"/>
          <w:sz w:val="24"/>
          <w:szCs w:val="24"/>
          <w:lang w:val="pt-BR"/>
        </w:rPr>
        <w:t xml:space="preserve"> </w:t>
      </w:r>
      <w:r w:rsidR="00731BE0" w:rsidRPr="00114CAC">
        <w:rPr>
          <w:rFonts w:ascii="Arial" w:hAnsi="Arial" w:cs="Arial"/>
          <w:sz w:val="24"/>
          <w:szCs w:val="24"/>
          <w:lang w:val="pt-BR"/>
        </w:rPr>
        <w:t>legal.</w:t>
      </w:r>
    </w:p>
    <w:p w14:paraId="62B45CEE" w14:textId="36CF946D" w:rsidR="00731BE0" w:rsidRPr="00114CAC" w:rsidRDefault="00114CAC" w:rsidP="00D905E1">
      <w:pPr>
        <w:tabs>
          <w:tab w:val="left" w:pos="1127"/>
        </w:tabs>
        <w:spacing w:line="237" w:lineRule="auto"/>
        <w:ind w:left="567" w:right="-57"/>
        <w:jc w:val="both"/>
        <w:rPr>
          <w:rFonts w:ascii="Arial" w:hAnsi="Arial" w:cs="Arial"/>
          <w:sz w:val="24"/>
          <w:szCs w:val="24"/>
          <w:lang w:val="pt-BR"/>
        </w:rPr>
      </w:pPr>
      <w:r w:rsidRPr="00D905E1">
        <w:rPr>
          <w:rFonts w:ascii="Arial" w:hAnsi="Arial" w:cs="Arial"/>
          <w:b/>
          <w:sz w:val="24"/>
          <w:szCs w:val="24"/>
          <w:lang w:val="pt-BR"/>
        </w:rPr>
        <w:t>1</w:t>
      </w:r>
      <w:r w:rsidR="0012351E" w:rsidRPr="00D905E1">
        <w:rPr>
          <w:rFonts w:ascii="Arial" w:hAnsi="Arial" w:cs="Arial"/>
          <w:b/>
          <w:sz w:val="24"/>
          <w:szCs w:val="24"/>
          <w:lang w:val="pt-BR"/>
        </w:rPr>
        <w:t>3</w:t>
      </w:r>
      <w:r w:rsidRPr="00D905E1">
        <w:rPr>
          <w:rFonts w:ascii="Arial" w:hAnsi="Arial" w:cs="Arial"/>
          <w:b/>
          <w:sz w:val="24"/>
          <w:szCs w:val="24"/>
          <w:lang w:val="pt-BR"/>
        </w:rPr>
        <w:t>.3.</w:t>
      </w:r>
      <w:r>
        <w:rPr>
          <w:rFonts w:ascii="Arial" w:hAnsi="Arial" w:cs="Arial"/>
          <w:sz w:val="24"/>
          <w:szCs w:val="24"/>
          <w:lang w:val="pt-BR"/>
        </w:rPr>
        <w:t xml:space="preserve"> </w:t>
      </w:r>
      <w:r w:rsidR="00731BE0" w:rsidRPr="00114CAC">
        <w:rPr>
          <w:rFonts w:ascii="Arial" w:hAnsi="Arial" w:cs="Arial"/>
          <w:sz w:val="24"/>
          <w:szCs w:val="24"/>
          <w:lang w:val="pt-BR"/>
        </w:rPr>
        <w:t>Conter a indicação do banco, número da conta e agência do licitante vencedor, para fins de</w:t>
      </w:r>
      <w:r w:rsidR="00731BE0" w:rsidRPr="00114CAC">
        <w:rPr>
          <w:rFonts w:ascii="Arial" w:hAnsi="Arial" w:cs="Arial"/>
          <w:spacing w:val="1"/>
          <w:sz w:val="24"/>
          <w:szCs w:val="24"/>
          <w:lang w:val="pt-BR"/>
        </w:rPr>
        <w:t xml:space="preserve"> </w:t>
      </w:r>
      <w:r w:rsidR="00731BE0" w:rsidRPr="00114CAC">
        <w:rPr>
          <w:rFonts w:ascii="Arial" w:hAnsi="Arial" w:cs="Arial"/>
          <w:sz w:val="24"/>
          <w:szCs w:val="24"/>
          <w:lang w:val="pt-BR"/>
        </w:rPr>
        <w:t>pagamento.</w:t>
      </w:r>
    </w:p>
    <w:p w14:paraId="7AB8ED10" w14:textId="7C28016E" w:rsidR="00731BE0" w:rsidRPr="00114CAC" w:rsidRDefault="00114CAC" w:rsidP="00D905E1">
      <w:pPr>
        <w:tabs>
          <w:tab w:val="left" w:pos="1134"/>
        </w:tabs>
        <w:spacing w:before="1"/>
        <w:ind w:left="567" w:right="-57"/>
        <w:jc w:val="both"/>
        <w:rPr>
          <w:rFonts w:ascii="Arial" w:hAnsi="Arial" w:cs="Arial"/>
          <w:sz w:val="24"/>
          <w:szCs w:val="24"/>
          <w:lang w:val="pt-BR"/>
        </w:rPr>
      </w:pPr>
      <w:r w:rsidRPr="00D905E1">
        <w:rPr>
          <w:rFonts w:ascii="Arial" w:hAnsi="Arial" w:cs="Arial"/>
          <w:b/>
          <w:sz w:val="24"/>
          <w:szCs w:val="24"/>
          <w:lang w:val="pt-BR"/>
        </w:rPr>
        <w:t>1</w:t>
      </w:r>
      <w:r w:rsidR="0012351E" w:rsidRPr="00D905E1">
        <w:rPr>
          <w:rFonts w:ascii="Arial" w:hAnsi="Arial" w:cs="Arial"/>
          <w:b/>
          <w:sz w:val="24"/>
          <w:szCs w:val="24"/>
          <w:lang w:val="pt-BR"/>
        </w:rPr>
        <w:t>3</w:t>
      </w:r>
      <w:r w:rsidRPr="00D905E1">
        <w:rPr>
          <w:rFonts w:ascii="Arial" w:hAnsi="Arial" w:cs="Arial"/>
          <w:b/>
          <w:sz w:val="24"/>
          <w:szCs w:val="24"/>
          <w:lang w:val="pt-BR"/>
        </w:rPr>
        <w:t>.4.</w:t>
      </w:r>
      <w:r>
        <w:rPr>
          <w:rFonts w:ascii="Arial" w:hAnsi="Arial" w:cs="Arial"/>
          <w:sz w:val="24"/>
          <w:szCs w:val="24"/>
          <w:lang w:val="pt-BR"/>
        </w:rPr>
        <w:t xml:space="preserve"> </w:t>
      </w:r>
      <w:r w:rsidR="00731BE0" w:rsidRPr="00114CAC">
        <w:rPr>
          <w:rFonts w:ascii="Arial" w:hAnsi="Arial" w:cs="Arial"/>
          <w:sz w:val="24"/>
          <w:szCs w:val="24"/>
          <w:lang w:val="pt-BR"/>
        </w:rPr>
        <w:t xml:space="preserve">Enviar a proposta final em arquivo editável (necessariamente nas extensões </w:t>
      </w:r>
      <w:proofErr w:type="spellStart"/>
      <w:r w:rsidR="00731BE0" w:rsidRPr="00114CAC">
        <w:rPr>
          <w:rFonts w:ascii="Arial" w:hAnsi="Arial" w:cs="Arial"/>
          <w:sz w:val="24"/>
          <w:szCs w:val="24"/>
          <w:lang w:val="pt-BR"/>
        </w:rPr>
        <w:t>doc</w:t>
      </w:r>
      <w:proofErr w:type="spellEnd"/>
      <w:r w:rsidR="00731BE0" w:rsidRPr="00114CAC">
        <w:rPr>
          <w:rFonts w:ascii="Arial" w:hAnsi="Arial" w:cs="Arial"/>
          <w:sz w:val="24"/>
          <w:szCs w:val="24"/>
          <w:lang w:val="pt-BR"/>
        </w:rPr>
        <w:t xml:space="preserve">, </w:t>
      </w:r>
      <w:proofErr w:type="spellStart"/>
      <w:r w:rsidR="00731BE0" w:rsidRPr="00114CAC">
        <w:rPr>
          <w:rFonts w:ascii="Arial" w:hAnsi="Arial" w:cs="Arial"/>
          <w:sz w:val="24"/>
          <w:szCs w:val="24"/>
          <w:lang w:val="pt-BR"/>
        </w:rPr>
        <w:t>docx</w:t>
      </w:r>
      <w:proofErr w:type="spellEnd"/>
      <w:r w:rsidR="00731BE0" w:rsidRPr="00114CAC">
        <w:rPr>
          <w:rFonts w:ascii="Arial" w:hAnsi="Arial" w:cs="Arial"/>
          <w:sz w:val="24"/>
          <w:szCs w:val="24"/>
          <w:lang w:val="pt-BR"/>
        </w:rPr>
        <w:t xml:space="preserve">, </w:t>
      </w:r>
      <w:proofErr w:type="spellStart"/>
      <w:r w:rsidR="00731BE0" w:rsidRPr="00114CAC">
        <w:rPr>
          <w:rFonts w:ascii="Arial" w:hAnsi="Arial" w:cs="Arial"/>
          <w:sz w:val="24"/>
          <w:szCs w:val="24"/>
          <w:lang w:val="pt-BR"/>
        </w:rPr>
        <w:t>xls</w:t>
      </w:r>
      <w:proofErr w:type="spellEnd"/>
      <w:r w:rsidR="00731BE0" w:rsidRPr="00114CAC">
        <w:rPr>
          <w:rFonts w:ascii="Arial" w:hAnsi="Arial" w:cs="Arial"/>
          <w:sz w:val="24"/>
          <w:szCs w:val="24"/>
          <w:lang w:val="pt-BR"/>
        </w:rPr>
        <w:t xml:space="preserve"> ou</w:t>
      </w:r>
      <w:r w:rsidR="00731BE0" w:rsidRPr="00114CAC">
        <w:rPr>
          <w:rFonts w:ascii="Arial" w:hAnsi="Arial" w:cs="Arial"/>
          <w:spacing w:val="1"/>
          <w:sz w:val="24"/>
          <w:szCs w:val="24"/>
          <w:lang w:val="pt-BR"/>
        </w:rPr>
        <w:t xml:space="preserve"> </w:t>
      </w:r>
      <w:proofErr w:type="spellStart"/>
      <w:r w:rsidR="00731BE0" w:rsidRPr="00114CAC">
        <w:rPr>
          <w:rFonts w:ascii="Arial" w:hAnsi="Arial" w:cs="Arial"/>
          <w:sz w:val="24"/>
          <w:szCs w:val="24"/>
          <w:lang w:val="pt-BR"/>
        </w:rPr>
        <w:t>xlsx</w:t>
      </w:r>
      <w:proofErr w:type="spellEnd"/>
      <w:r w:rsidR="00731BE0" w:rsidRPr="00114CAC">
        <w:rPr>
          <w:rFonts w:ascii="Arial" w:hAnsi="Arial" w:cs="Arial"/>
          <w:sz w:val="24"/>
          <w:szCs w:val="24"/>
          <w:lang w:val="pt-BR"/>
        </w:rPr>
        <w:t>),</w:t>
      </w:r>
      <w:r w:rsidR="00731BE0" w:rsidRPr="00114CAC">
        <w:rPr>
          <w:rFonts w:ascii="Arial" w:hAnsi="Arial" w:cs="Arial"/>
          <w:spacing w:val="-3"/>
          <w:sz w:val="24"/>
          <w:szCs w:val="24"/>
          <w:lang w:val="pt-BR"/>
        </w:rPr>
        <w:t xml:space="preserve"> </w:t>
      </w:r>
      <w:r w:rsidR="00731BE0" w:rsidRPr="00114CAC">
        <w:rPr>
          <w:rFonts w:ascii="Arial" w:hAnsi="Arial" w:cs="Arial"/>
          <w:sz w:val="24"/>
          <w:szCs w:val="24"/>
          <w:lang w:val="pt-BR"/>
        </w:rPr>
        <w:t>para</w:t>
      </w:r>
      <w:r w:rsidR="00731BE0" w:rsidRPr="00114CAC">
        <w:rPr>
          <w:rFonts w:ascii="Arial" w:hAnsi="Arial" w:cs="Arial"/>
          <w:spacing w:val="-1"/>
          <w:sz w:val="24"/>
          <w:szCs w:val="24"/>
          <w:lang w:val="pt-BR"/>
        </w:rPr>
        <w:t xml:space="preserve"> </w:t>
      </w:r>
      <w:r w:rsidR="00731BE0" w:rsidRPr="00114CAC">
        <w:rPr>
          <w:rFonts w:ascii="Arial" w:hAnsi="Arial" w:cs="Arial"/>
          <w:sz w:val="24"/>
          <w:szCs w:val="24"/>
          <w:lang w:val="pt-BR"/>
        </w:rPr>
        <w:t>o</w:t>
      </w:r>
      <w:r w:rsidR="00731BE0" w:rsidRPr="00114CAC">
        <w:rPr>
          <w:rFonts w:ascii="Arial" w:hAnsi="Arial" w:cs="Arial"/>
          <w:spacing w:val="-1"/>
          <w:sz w:val="24"/>
          <w:szCs w:val="24"/>
          <w:lang w:val="pt-BR"/>
        </w:rPr>
        <w:t xml:space="preserve"> </w:t>
      </w:r>
      <w:r w:rsidR="00731BE0" w:rsidRPr="00114CAC">
        <w:rPr>
          <w:rFonts w:ascii="Arial" w:hAnsi="Arial" w:cs="Arial"/>
          <w:sz w:val="24"/>
          <w:szCs w:val="24"/>
          <w:lang w:val="pt-BR"/>
        </w:rPr>
        <w:t>e-mail:</w:t>
      </w:r>
      <w:r w:rsidR="00731BE0" w:rsidRPr="00114CAC">
        <w:rPr>
          <w:rFonts w:ascii="Arial" w:hAnsi="Arial" w:cs="Arial"/>
          <w:spacing w:val="-2"/>
          <w:sz w:val="24"/>
          <w:szCs w:val="24"/>
          <w:lang w:val="pt-BR"/>
        </w:rPr>
        <w:t xml:space="preserve"> </w:t>
      </w:r>
      <w:hyperlink r:id="rId15">
        <w:r w:rsidR="00731BE0" w:rsidRPr="00114CAC">
          <w:rPr>
            <w:rFonts w:ascii="Arial" w:hAnsi="Arial" w:cs="Arial"/>
            <w:sz w:val="24"/>
            <w:szCs w:val="24"/>
            <w:shd w:val="clear" w:color="auto" w:fill="D6E3BC" w:themeFill="accent3" w:themeFillTint="66"/>
            <w:lang w:val="pt-BR"/>
          </w:rPr>
          <w:t>pregaoespigao@hotmail.com</w:t>
        </w:r>
        <w:r w:rsidR="00731BE0" w:rsidRPr="00114CAC">
          <w:rPr>
            <w:rFonts w:ascii="Arial" w:hAnsi="Arial" w:cs="Arial"/>
            <w:sz w:val="24"/>
            <w:szCs w:val="24"/>
            <w:lang w:val="pt-BR"/>
          </w:rPr>
          <w:t>.</w:t>
        </w:r>
      </w:hyperlink>
    </w:p>
    <w:p w14:paraId="6EEEA305" w14:textId="1634CA94" w:rsidR="00731BE0" w:rsidRPr="00114CAC" w:rsidRDefault="00114CAC" w:rsidP="00662ADA">
      <w:pPr>
        <w:spacing w:before="1"/>
        <w:ind w:left="567" w:right="-57"/>
        <w:jc w:val="both"/>
        <w:rPr>
          <w:rFonts w:ascii="Arial" w:hAnsi="Arial" w:cs="Arial"/>
          <w:sz w:val="24"/>
          <w:szCs w:val="24"/>
          <w:lang w:val="pt-BR"/>
        </w:rPr>
      </w:pPr>
      <w:r w:rsidRPr="00D905E1">
        <w:rPr>
          <w:rFonts w:ascii="Arial" w:hAnsi="Arial" w:cs="Arial"/>
          <w:b/>
          <w:sz w:val="24"/>
          <w:szCs w:val="24"/>
          <w:lang w:val="pt-BR"/>
        </w:rPr>
        <w:t>1</w:t>
      </w:r>
      <w:r w:rsidR="0012351E" w:rsidRPr="00D905E1">
        <w:rPr>
          <w:rFonts w:ascii="Arial" w:hAnsi="Arial" w:cs="Arial"/>
          <w:b/>
          <w:sz w:val="24"/>
          <w:szCs w:val="24"/>
          <w:lang w:val="pt-BR"/>
        </w:rPr>
        <w:t>3</w:t>
      </w:r>
      <w:r w:rsidRPr="00D905E1">
        <w:rPr>
          <w:rFonts w:ascii="Arial" w:hAnsi="Arial" w:cs="Arial"/>
          <w:b/>
          <w:sz w:val="24"/>
          <w:szCs w:val="24"/>
          <w:lang w:val="pt-BR"/>
        </w:rPr>
        <w:t>.5.</w:t>
      </w:r>
      <w:r>
        <w:rPr>
          <w:rFonts w:ascii="Arial" w:hAnsi="Arial" w:cs="Arial"/>
          <w:sz w:val="24"/>
          <w:szCs w:val="24"/>
          <w:lang w:val="pt-BR"/>
        </w:rPr>
        <w:t xml:space="preserve"> </w:t>
      </w:r>
      <w:r w:rsidR="00731BE0" w:rsidRPr="00114CAC">
        <w:rPr>
          <w:rFonts w:ascii="Arial" w:hAnsi="Arial" w:cs="Arial"/>
          <w:sz w:val="24"/>
          <w:szCs w:val="24"/>
          <w:lang w:val="pt-BR"/>
        </w:rPr>
        <w:t>Os descontos ofertados nos lances verbais deverão ser lineares</w:t>
      </w:r>
      <w:r w:rsidR="00731BE0" w:rsidRPr="00114CAC">
        <w:rPr>
          <w:rFonts w:ascii="Arial" w:hAnsi="Arial" w:cs="Arial"/>
          <w:spacing w:val="58"/>
          <w:sz w:val="24"/>
          <w:szCs w:val="24"/>
          <w:lang w:val="pt-BR"/>
        </w:rPr>
        <w:t xml:space="preserve"> </w:t>
      </w:r>
      <w:r>
        <w:rPr>
          <w:rFonts w:ascii="Arial" w:hAnsi="Arial" w:cs="Arial"/>
          <w:sz w:val="24"/>
          <w:szCs w:val="24"/>
          <w:lang w:val="pt-BR"/>
        </w:rPr>
        <w:t>–</w:t>
      </w:r>
      <w:r w:rsidR="00731BE0" w:rsidRPr="00114CAC">
        <w:rPr>
          <w:rFonts w:ascii="Arial" w:hAnsi="Arial" w:cs="Arial"/>
          <w:sz w:val="24"/>
          <w:szCs w:val="24"/>
          <w:lang w:val="pt-BR"/>
        </w:rPr>
        <w:t xml:space="preserve"> relação a proposta original </w:t>
      </w:r>
      <w:r>
        <w:rPr>
          <w:rFonts w:ascii="Arial" w:hAnsi="Arial" w:cs="Arial"/>
          <w:sz w:val="24"/>
          <w:szCs w:val="24"/>
          <w:lang w:val="pt-BR"/>
        </w:rPr>
        <w:t>–</w:t>
      </w:r>
      <w:r w:rsidR="00731BE0" w:rsidRPr="00114CAC">
        <w:rPr>
          <w:rFonts w:ascii="Arial" w:hAnsi="Arial" w:cs="Arial"/>
          <w:sz w:val="24"/>
          <w:szCs w:val="24"/>
          <w:lang w:val="pt-BR"/>
        </w:rPr>
        <w:t xml:space="preserve"> a</w:t>
      </w:r>
      <w:r w:rsidR="00731BE0" w:rsidRPr="00114CAC">
        <w:rPr>
          <w:rFonts w:ascii="Arial" w:hAnsi="Arial" w:cs="Arial"/>
          <w:spacing w:val="1"/>
          <w:sz w:val="24"/>
          <w:szCs w:val="24"/>
          <w:lang w:val="pt-BR"/>
        </w:rPr>
        <w:t xml:space="preserve"> </w:t>
      </w:r>
      <w:r w:rsidR="00731BE0" w:rsidRPr="00114CAC">
        <w:rPr>
          <w:rFonts w:ascii="Arial" w:hAnsi="Arial" w:cs="Arial"/>
          <w:sz w:val="24"/>
          <w:szCs w:val="24"/>
          <w:lang w:val="pt-BR"/>
        </w:rPr>
        <w:t>todos os itens do lote, sendo passível a variável de até 0,5 % (meio por cento) entre os valores dos itens</w:t>
      </w:r>
      <w:r w:rsidR="00731BE0" w:rsidRPr="00114CAC">
        <w:rPr>
          <w:rFonts w:ascii="Arial" w:hAnsi="Arial" w:cs="Arial"/>
          <w:spacing w:val="1"/>
          <w:sz w:val="24"/>
          <w:szCs w:val="24"/>
          <w:lang w:val="pt-BR"/>
        </w:rPr>
        <w:t xml:space="preserve"> </w:t>
      </w:r>
      <w:r w:rsidR="00731BE0" w:rsidRPr="00114CAC">
        <w:rPr>
          <w:rFonts w:ascii="Arial" w:hAnsi="Arial" w:cs="Arial"/>
          <w:sz w:val="24"/>
          <w:szCs w:val="24"/>
          <w:lang w:val="pt-BR"/>
        </w:rPr>
        <w:t>para</w:t>
      </w:r>
      <w:r w:rsidR="00731BE0" w:rsidRPr="00114CAC">
        <w:rPr>
          <w:rFonts w:ascii="Arial" w:hAnsi="Arial" w:cs="Arial"/>
          <w:spacing w:val="-1"/>
          <w:sz w:val="24"/>
          <w:szCs w:val="24"/>
          <w:lang w:val="pt-BR"/>
        </w:rPr>
        <w:t xml:space="preserve"> </w:t>
      </w:r>
      <w:r w:rsidR="00731BE0" w:rsidRPr="00114CAC">
        <w:rPr>
          <w:rFonts w:ascii="Arial" w:hAnsi="Arial" w:cs="Arial"/>
          <w:sz w:val="24"/>
          <w:szCs w:val="24"/>
          <w:lang w:val="pt-BR"/>
        </w:rPr>
        <w:t>adequação das</w:t>
      </w:r>
      <w:r w:rsidR="00731BE0" w:rsidRPr="00114CAC">
        <w:rPr>
          <w:rFonts w:ascii="Arial" w:hAnsi="Arial" w:cs="Arial"/>
          <w:spacing w:val="-1"/>
          <w:sz w:val="24"/>
          <w:szCs w:val="24"/>
          <w:lang w:val="pt-BR"/>
        </w:rPr>
        <w:t xml:space="preserve"> </w:t>
      </w:r>
      <w:r w:rsidR="00731BE0" w:rsidRPr="00114CAC">
        <w:rPr>
          <w:rFonts w:ascii="Arial" w:hAnsi="Arial" w:cs="Arial"/>
          <w:sz w:val="24"/>
          <w:szCs w:val="24"/>
          <w:lang w:val="pt-BR"/>
        </w:rPr>
        <w:t>propostas.</w:t>
      </w:r>
    </w:p>
    <w:p w14:paraId="5E49EC40" w14:textId="46122CC9" w:rsidR="00731BE0" w:rsidRPr="00114CAC" w:rsidRDefault="00114CAC" w:rsidP="00662ADA">
      <w:pPr>
        <w:tabs>
          <w:tab w:val="left" w:pos="567"/>
        </w:tabs>
        <w:spacing w:line="237" w:lineRule="auto"/>
        <w:ind w:left="624" w:right="-57" w:hanging="57"/>
        <w:jc w:val="both"/>
        <w:rPr>
          <w:rFonts w:ascii="Arial" w:hAnsi="Arial" w:cs="Arial"/>
          <w:sz w:val="24"/>
          <w:szCs w:val="24"/>
          <w:lang w:val="pt-BR"/>
        </w:rPr>
      </w:pPr>
      <w:r w:rsidRPr="00662ADA">
        <w:rPr>
          <w:rFonts w:ascii="Arial" w:hAnsi="Arial" w:cs="Arial"/>
          <w:b/>
          <w:sz w:val="24"/>
          <w:szCs w:val="24"/>
          <w:lang w:val="pt-BR"/>
        </w:rPr>
        <w:t>1</w:t>
      </w:r>
      <w:r w:rsidR="0012351E" w:rsidRPr="00662ADA">
        <w:rPr>
          <w:rFonts w:ascii="Arial" w:hAnsi="Arial" w:cs="Arial"/>
          <w:b/>
          <w:sz w:val="24"/>
          <w:szCs w:val="24"/>
          <w:lang w:val="pt-BR"/>
        </w:rPr>
        <w:t>3</w:t>
      </w:r>
      <w:r w:rsidRPr="00662ADA">
        <w:rPr>
          <w:rFonts w:ascii="Arial" w:hAnsi="Arial" w:cs="Arial"/>
          <w:b/>
          <w:sz w:val="24"/>
          <w:szCs w:val="24"/>
          <w:lang w:val="pt-BR"/>
        </w:rPr>
        <w:t>.6.</w:t>
      </w:r>
      <w:r>
        <w:rPr>
          <w:rFonts w:ascii="Arial" w:hAnsi="Arial" w:cs="Arial"/>
          <w:sz w:val="24"/>
          <w:szCs w:val="24"/>
          <w:lang w:val="pt-BR"/>
        </w:rPr>
        <w:t xml:space="preserve"> </w:t>
      </w:r>
      <w:r w:rsidR="00731BE0" w:rsidRPr="00114CAC">
        <w:rPr>
          <w:rFonts w:ascii="Arial" w:hAnsi="Arial" w:cs="Arial"/>
          <w:sz w:val="24"/>
          <w:szCs w:val="24"/>
          <w:lang w:val="pt-BR"/>
        </w:rPr>
        <w:t>No mesmo prazo do item 10.1, o licitante deverá realizar o ajuste da proposta no PORTAL DE</w:t>
      </w:r>
      <w:r w:rsidR="00731BE0" w:rsidRPr="00114CAC">
        <w:rPr>
          <w:rFonts w:ascii="Arial" w:hAnsi="Arial" w:cs="Arial"/>
          <w:spacing w:val="1"/>
          <w:sz w:val="24"/>
          <w:szCs w:val="24"/>
          <w:lang w:val="pt-BR"/>
        </w:rPr>
        <w:t xml:space="preserve"> </w:t>
      </w:r>
      <w:r w:rsidR="00731BE0" w:rsidRPr="00114CAC">
        <w:rPr>
          <w:rFonts w:ascii="Arial" w:hAnsi="Arial" w:cs="Arial"/>
          <w:sz w:val="24"/>
          <w:szCs w:val="24"/>
          <w:lang w:val="pt-BR"/>
        </w:rPr>
        <w:t>COMPRAS</w:t>
      </w:r>
      <w:r w:rsidR="00731BE0" w:rsidRPr="00114CAC">
        <w:rPr>
          <w:rFonts w:ascii="Arial" w:hAnsi="Arial" w:cs="Arial"/>
          <w:spacing w:val="1"/>
          <w:sz w:val="24"/>
          <w:szCs w:val="24"/>
          <w:lang w:val="pt-BR"/>
        </w:rPr>
        <w:t xml:space="preserve"> </w:t>
      </w:r>
      <w:r w:rsidR="00731BE0" w:rsidRPr="00114CAC">
        <w:rPr>
          <w:rFonts w:ascii="Arial" w:hAnsi="Arial" w:cs="Arial"/>
          <w:sz w:val="24"/>
          <w:szCs w:val="24"/>
          <w:lang w:val="pt-BR"/>
        </w:rPr>
        <w:t>PUBLICAS,</w:t>
      </w:r>
      <w:r w:rsidR="00731BE0" w:rsidRPr="00114CAC">
        <w:rPr>
          <w:rFonts w:ascii="Arial" w:hAnsi="Arial" w:cs="Arial"/>
          <w:spacing w:val="1"/>
          <w:sz w:val="24"/>
          <w:szCs w:val="24"/>
          <w:lang w:val="pt-BR"/>
        </w:rPr>
        <w:t xml:space="preserve"> </w:t>
      </w:r>
      <w:r w:rsidR="00731BE0" w:rsidRPr="00114CAC">
        <w:rPr>
          <w:rFonts w:ascii="Arial" w:hAnsi="Arial" w:cs="Arial"/>
          <w:sz w:val="24"/>
          <w:szCs w:val="24"/>
          <w:lang w:val="pt-BR"/>
        </w:rPr>
        <w:t>sob</w:t>
      </w:r>
      <w:r w:rsidR="00731BE0" w:rsidRPr="00114CAC">
        <w:rPr>
          <w:rFonts w:ascii="Arial" w:hAnsi="Arial" w:cs="Arial"/>
          <w:spacing w:val="1"/>
          <w:sz w:val="24"/>
          <w:szCs w:val="24"/>
          <w:lang w:val="pt-BR"/>
        </w:rPr>
        <w:t xml:space="preserve"> </w:t>
      </w:r>
      <w:r w:rsidR="00731BE0" w:rsidRPr="00114CAC">
        <w:rPr>
          <w:rFonts w:ascii="Arial" w:hAnsi="Arial" w:cs="Arial"/>
          <w:sz w:val="24"/>
          <w:szCs w:val="24"/>
          <w:lang w:val="pt-BR"/>
        </w:rPr>
        <w:t>pena</w:t>
      </w:r>
      <w:r w:rsidR="00731BE0" w:rsidRPr="00114CAC">
        <w:rPr>
          <w:rFonts w:ascii="Arial" w:hAnsi="Arial" w:cs="Arial"/>
          <w:spacing w:val="1"/>
          <w:sz w:val="24"/>
          <w:szCs w:val="24"/>
          <w:lang w:val="pt-BR"/>
        </w:rPr>
        <w:t xml:space="preserve"> </w:t>
      </w:r>
      <w:r w:rsidR="00731BE0" w:rsidRPr="00114CAC">
        <w:rPr>
          <w:rFonts w:ascii="Arial" w:hAnsi="Arial" w:cs="Arial"/>
          <w:sz w:val="24"/>
          <w:szCs w:val="24"/>
          <w:lang w:val="pt-BR"/>
        </w:rPr>
        <w:t>de</w:t>
      </w:r>
      <w:r w:rsidR="00731BE0" w:rsidRPr="00114CAC">
        <w:rPr>
          <w:rFonts w:ascii="Arial" w:hAnsi="Arial" w:cs="Arial"/>
          <w:spacing w:val="1"/>
          <w:sz w:val="24"/>
          <w:szCs w:val="24"/>
          <w:lang w:val="pt-BR"/>
        </w:rPr>
        <w:t xml:space="preserve"> </w:t>
      </w:r>
      <w:r w:rsidR="00731BE0" w:rsidRPr="00114CAC">
        <w:rPr>
          <w:rFonts w:ascii="Arial" w:hAnsi="Arial" w:cs="Arial"/>
          <w:sz w:val="24"/>
          <w:szCs w:val="24"/>
          <w:lang w:val="pt-BR"/>
        </w:rPr>
        <w:t>desclassificação.</w:t>
      </w:r>
      <w:r w:rsidR="00731BE0" w:rsidRPr="00114CAC">
        <w:rPr>
          <w:rFonts w:ascii="Arial" w:hAnsi="Arial" w:cs="Arial"/>
          <w:spacing w:val="1"/>
          <w:sz w:val="24"/>
          <w:szCs w:val="24"/>
          <w:lang w:val="pt-BR"/>
        </w:rPr>
        <w:t xml:space="preserve"> </w:t>
      </w:r>
      <w:r w:rsidR="00731BE0" w:rsidRPr="00114CAC">
        <w:rPr>
          <w:rFonts w:ascii="Arial" w:hAnsi="Arial" w:cs="Arial"/>
          <w:sz w:val="24"/>
          <w:szCs w:val="24"/>
          <w:lang w:val="pt-BR"/>
        </w:rPr>
        <w:t>Havendo</w:t>
      </w:r>
      <w:r w:rsidR="00731BE0" w:rsidRPr="00114CAC">
        <w:rPr>
          <w:rFonts w:ascii="Arial" w:hAnsi="Arial" w:cs="Arial"/>
          <w:spacing w:val="1"/>
          <w:sz w:val="24"/>
          <w:szCs w:val="24"/>
          <w:lang w:val="pt-BR"/>
        </w:rPr>
        <w:t xml:space="preserve"> </w:t>
      </w:r>
      <w:r w:rsidR="00731BE0" w:rsidRPr="00114CAC">
        <w:rPr>
          <w:rFonts w:ascii="Arial" w:hAnsi="Arial" w:cs="Arial"/>
          <w:sz w:val="24"/>
          <w:szCs w:val="24"/>
          <w:lang w:val="pt-BR"/>
        </w:rPr>
        <w:t>dúvidas</w:t>
      </w:r>
      <w:r w:rsidR="00731BE0" w:rsidRPr="00114CAC">
        <w:rPr>
          <w:rFonts w:ascii="Arial" w:hAnsi="Arial" w:cs="Arial"/>
          <w:spacing w:val="1"/>
          <w:sz w:val="24"/>
          <w:szCs w:val="24"/>
          <w:lang w:val="pt-BR"/>
        </w:rPr>
        <w:t xml:space="preserve"> </w:t>
      </w:r>
      <w:r w:rsidR="00731BE0" w:rsidRPr="00114CAC">
        <w:rPr>
          <w:rFonts w:ascii="Arial" w:hAnsi="Arial" w:cs="Arial"/>
          <w:sz w:val="24"/>
          <w:szCs w:val="24"/>
          <w:lang w:val="pt-BR"/>
        </w:rPr>
        <w:t>sobre</w:t>
      </w:r>
      <w:r w:rsidR="00731BE0" w:rsidRPr="00114CAC">
        <w:rPr>
          <w:rFonts w:ascii="Arial" w:hAnsi="Arial" w:cs="Arial"/>
          <w:spacing w:val="1"/>
          <w:sz w:val="24"/>
          <w:szCs w:val="24"/>
          <w:lang w:val="pt-BR"/>
        </w:rPr>
        <w:t xml:space="preserve"> </w:t>
      </w:r>
      <w:r w:rsidR="00731BE0" w:rsidRPr="00114CAC">
        <w:rPr>
          <w:rFonts w:ascii="Arial" w:hAnsi="Arial" w:cs="Arial"/>
          <w:sz w:val="24"/>
          <w:szCs w:val="24"/>
          <w:lang w:val="pt-BR"/>
        </w:rPr>
        <w:t>o</w:t>
      </w:r>
      <w:r w:rsidR="00731BE0" w:rsidRPr="00114CAC">
        <w:rPr>
          <w:rFonts w:ascii="Arial" w:hAnsi="Arial" w:cs="Arial"/>
          <w:spacing w:val="1"/>
          <w:sz w:val="24"/>
          <w:szCs w:val="24"/>
          <w:lang w:val="pt-BR"/>
        </w:rPr>
        <w:t xml:space="preserve"> </w:t>
      </w:r>
      <w:r w:rsidR="00731BE0" w:rsidRPr="00114CAC">
        <w:rPr>
          <w:rFonts w:ascii="Arial" w:hAnsi="Arial" w:cs="Arial"/>
          <w:sz w:val="24"/>
          <w:szCs w:val="24"/>
          <w:lang w:val="pt-BR"/>
        </w:rPr>
        <w:t>ajuste</w:t>
      </w:r>
      <w:r w:rsidR="00731BE0" w:rsidRPr="00114CAC">
        <w:rPr>
          <w:rFonts w:ascii="Arial" w:hAnsi="Arial" w:cs="Arial"/>
          <w:spacing w:val="1"/>
          <w:sz w:val="24"/>
          <w:szCs w:val="24"/>
          <w:lang w:val="pt-BR"/>
        </w:rPr>
        <w:t xml:space="preserve"> </w:t>
      </w:r>
      <w:r w:rsidR="00731BE0" w:rsidRPr="00114CAC">
        <w:rPr>
          <w:rFonts w:ascii="Arial" w:hAnsi="Arial" w:cs="Arial"/>
          <w:sz w:val="24"/>
          <w:szCs w:val="24"/>
          <w:lang w:val="pt-BR"/>
        </w:rPr>
        <w:t>as</w:t>
      </w:r>
      <w:r w:rsidR="00731BE0" w:rsidRPr="00114CAC">
        <w:rPr>
          <w:rFonts w:ascii="Arial" w:hAnsi="Arial" w:cs="Arial"/>
          <w:spacing w:val="58"/>
          <w:sz w:val="24"/>
          <w:szCs w:val="24"/>
          <w:lang w:val="pt-BR"/>
        </w:rPr>
        <w:t xml:space="preserve"> </w:t>
      </w:r>
      <w:r w:rsidR="00731BE0" w:rsidRPr="00114CAC">
        <w:rPr>
          <w:rFonts w:ascii="Arial" w:hAnsi="Arial" w:cs="Arial"/>
          <w:sz w:val="24"/>
          <w:szCs w:val="24"/>
          <w:lang w:val="pt-BR"/>
        </w:rPr>
        <w:t>licitantes</w:t>
      </w:r>
      <w:r w:rsidR="00731BE0" w:rsidRPr="00114CAC">
        <w:rPr>
          <w:rFonts w:ascii="Arial" w:hAnsi="Arial" w:cs="Arial"/>
          <w:spacing w:val="1"/>
          <w:sz w:val="24"/>
          <w:szCs w:val="24"/>
          <w:lang w:val="pt-BR"/>
        </w:rPr>
        <w:t xml:space="preserve"> </w:t>
      </w:r>
      <w:r w:rsidR="00731BE0" w:rsidRPr="00114CAC">
        <w:rPr>
          <w:rFonts w:ascii="Arial" w:hAnsi="Arial" w:cs="Arial"/>
          <w:sz w:val="24"/>
          <w:szCs w:val="24"/>
          <w:lang w:val="pt-BR"/>
        </w:rPr>
        <w:t>deverão</w:t>
      </w:r>
      <w:r w:rsidR="00731BE0" w:rsidRPr="00114CAC">
        <w:rPr>
          <w:rFonts w:ascii="Arial" w:hAnsi="Arial" w:cs="Arial"/>
          <w:spacing w:val="-2"/>
          <w:sz w:val="24"/>
          <w:szCs w:val="24"/>
          <w:lang w:val="pt-BR"/>
        </w:rPr>
        <w:t xml:space="preserve"> </w:t>
      </w:r>
      <w:r w:rsidR="00731BE0" w:rsidRPr="00114CAC">
        <w:rPr>
          <w:rFonts w:ascii="Arial" w:hAnsi="Arial" w:cs="Arial"/>
          <w:sz w:val="24"/>
          <w:szCs w:val="24"/>
          <w:lang w:val="pt-BR"/>
        </w:rPr>
        <w:t>entrar</w:t>
      </w:r>
      <w:r w:rsidR="00731BE0" w:rsidRPr="00114CAC">
        <w:rPr>
          <w:rFonts w:ascii="Arial" w:hAnsi="Arial" w:cs="Arial"/>
          <w:spacing w:val="-2"/>
          <w:sz w:val="24"/>
          <w:szCs w:val="24"/>
          <w:lang w:val="pt-BR"/>
        </w:rPr>
        <w:t xml:space="preserve"> </w:t>
      </w:r>
      <w:r w:rsidR="00731BE0" w:rsidRPr="00114CAC">
        <w:rPr>
          <w:rFonts w:ascii="Arial" w:hAnsi="Arial" w:cs="Arial"/>
          <w:sz w:val="24"/>
          <w:szCs w:val="24"/>
          <w:lang w:val="pt-BR"/>
        </w:rPr>
        <w:t>em contato</w:t>
      </w:r>
      <w:r w:rsidR="00731BE0" w:rsidRPr="00114CAC">
        <w:rPr>
          <w:rFonts w:ascii="Arial" w:hAnsi="Arial" w:cs="Arial"/>
          <w:spacing w:val="-1"/>
          <w:sz w:val="24"/>
          <w:szCs w:val="24"/>
          <w:lang w:val="pt-BR"/>
        </w:rPr>
        <w:t xml:space="preserve"> </w:t>
      </w:r>
      <w:r w:rsidR="00731BE0" w:rsidRPr="00114CAC">
        <w:rPr>
          <w:rFonts w:ascii="Arial" w:hAnsi="Arial" w:cs="Arial"/>
          <w:sz w:val="24"/>
          <w:szCs w:val="24"/>
          <w:lang w:val="pt-BR"/>
        </w:rPr>
        <w:t>com o</w:t>
      </w:r>
      <w:r w:rsidR="00731BE0" w:rsidRPr="00114CAC">
        <w:rPr>
          <w:rFonts w:ascii="Arial" w:hAnsi="Arial" w:cs="Arial"/>
          <w:spacing w:val="-1"/>
          <w:sz w:val="24"/>
          <w:szCs w:val="24"/>
          <w:lang w:val="pt-BR"/>
        </w:rPr>
        <w:t xml:space="preserve"> </w:t>
      </w:r>
      <w:r w:rsidR="00731BE0" w:rsidRPr="00114CAC">
        <w:rPr>
          <w:rFonts w:ascii="Arial" w:hAnsi="Arial" w:cs="Arial"/>
          <w:sz w:val="24"/>
          <w:szCs w:val="24"/>
          <w:lang w:val="pt-BR"/>
        </w:rPr>
        <w:t>suporte</w:t>
      </w:r>
      <w:r w:rsidR="00731BE0" w:rsidRPr="00114CAC">
        <w:rPr>
          <w:rFonts w:ascii="Arial" w:hAnsi="Arial" w:cs="Arial"/>
          <w:spacing w:val="-1"/>
          <w:sz w:val="24"/>
          <w:szCs w:val="24"/>
          <w:lang w:val="pt-BR"/>
        </w:rPr>
        <w:t xml:space="preserve"> </w:t>
      </w:r>
      <w:r w:rsidR="00731BE0" w:rsidRPr="00114CAC">
        <w:rPr>
          <w:rFonts w:ascii="Arial" w:hAnsi="Arial" w:cs="Arial"/>
          <w:sz w:val="24"/>
          <w:szCs w:val="24"/>
          <w:lang w:val="pt-BR"/>
        </w:rPr>
        <w:t>da</w:t>
      </w:r>
      <w:r w:rsidR="00731BE0" w:rsidRPr="00114CAC">
        <w:rPr>
          <w:rFonts w:ascii="Arial" w:hAnsi="Arial" w:cs="Arial"/>
          <w:spacing w:val="-1"/>
          <w:sz w:val="24"/>
          <w:szCs w:val="24"/>
          <w:lang w:val="pt-BR"/>
        </w:rPr>
        <w:t xml:space="preserve"> </w:t>
      </w:r>
      <w:r w:rsidR="00731BE0" w:rsidRPr="00114CAC">
        <w:rPr>
          <w:rFonts w:ascii="Arial" w:hAnsi="Arial" w:cs="Arial"/>
          <w:sz w:val="24"/>
          <w:szCs w:val="24"/>
          <w:lang w:val="pt-BR"/>
        </w:rPr>
        <w:t>plataforma.</w:t>
      </w:r>
    </w:p>
    <w:p w14:paraId="19B2C818" w14:textId="1DD61F0A" w:rsidR="00731BE0" w:rsidRPr="00114CAC" w:rsidRDefault="00114CAC" w:rsidP="00662ADA">
      <w:pPr>
        <w:tabs>
          <w:tab w:val="left" w:pos="624"/>
        </w:tabs>
        <w:spacing w:before="1"/>
        <w:ind w:left="624" w:right="-57" w:hanging="57"/>
        <w:jc w:val="both"/>
        <w:rPr>
          <w:rFonts w:ascii="Arial" w:hAnsi="Arial" w:cs="Arial"/>
          <w:sz w:val="24"/>
          <w:szCs w:val="24"/>
          <w:lang w:val="pt-BR"/>
        </w:rPr>
      </w:pPr>
      <w:r w:rsidRPr="00662ADA">
        <w:rPr>
          <w:rFonts w:ascii="Arial" w:hAnsi="Arial" w:cs="Arial"/>
          <w:b/>
          <w:sz w:val="24"/>
          <w:szCs w:val="24"/>
          <w:lang w:val="pt-BR"/>
        </w:rPr>
        <w:t>1</w:t>
      </w:r>
      <w:r w:rsidR="0012351E" w:rsidRPr="00662ADA">
        <w:rPr>
          <w:rFonts w:ascii="Arial" w:hAnsi="Arial" w:cs="Arial"/>
          <w:b/>
          <w:sz w:val="24"/>
          <w:szCs w:val="24"/>
          <w:lang w:val="pt-BR"/>
        </w:rPr>
        <w:t>3</w:t>
      </w:r>
      <w:r w:rsidRPr="00662ADA">
        <w:rPr>
          <w:rFonts w:ascii="Arial" w:hAnsi="Arial" w:cs="Arial"/>
          <w:b/>
          <w:sz w:val="24"/>
          <w:szCs w:val="24"/>
          <w:lang w:val="pt-BR"/>
        </w:rPr>
        <w:t>.7.</w:t>
      </w:r>
      <w:r>
        <w:rPr>
          <w:rFonts w:ascii="Arial" w:hAnsi="Arial" w:cs="Arial"/>
          <w:sz w:val="24"/>
          <w:szCs w:val="24"/>
          <w:lang w:val="pt-BR"/>
        </w:rPr>
        <w:t xml:space="preserve"> </w:t>
      </w:r>
      <w:r w:rsidR="00731BE0" w:rsidRPr="00114CAC">
        <w:rPr>
          <w:rFonts w:ascii="Arial" w:hAnsi="Arial" w:cs="Arial"/>
          <w:sz w:val="24"/>
          <w:szCs w:val="24"/>
          <w:lang w:val="pt-BR"/>
        </w:rPr>
        <w:t>A proposta final deverá ser documentada nos autos e será levada em consideração no decorrer da</w:t>
      </w:r>
      <w:r w:rsidR="00731BE0" w:rsidRPr="00114CAC">
        <w:rPr>
          <w:rFonts w:ascii="Arial" w:hAnsi="Arial" w:cs="Arial"/>
          <w:spacing w:val="1"/>
          <w:sz w:val="24"/>
          <w:szCs w:val="24"/>
          <w:lang w:val="pt-BR"/>
        </w:rPr>
        <w:t xml:space="preserve"> </w:t>
      </w:r>
      <w:r w:rsidR="00731BE0" w:rsidRPr="00114CAC">
        <w:rPr>
          <w:rFonts w:ascii="Arial" w:hAnsi="Arial" w:cs="Arial"/>
          <w:sz w:val="24"/>
          <w:szCs w:val="24"/>
          <w:lang w:val="pt-BR"/>
        </w:rPr>
        <w:t>execução</w:t>
      </w:r>
      <w:r w:rsidR="00731BE0" w:rsidRPr="00114CAC">
        <w:rPr>
          <w:rFonts w:ascii="Arial" w:hAnsi="Arial" w:cs="Arial"/>
          <w:spacing w:val="-1"/>
          <w:sz w:val="24"/>
          <w:szCs w:val="24"/>
          <w:lang w:val="pt-BR"/>
        </w:rPr>
        <w:t xml:space="preserve"> </w:t>
      </w:r>
      <w:r w:rsidR="00731BE0" w:rsidRPr="00114CAC">
        <w:rPr>
          <w:rFonts w:ascii="Arial" w:hAnsi="Arial" w:cs="Arial"/>
          <w:sz w:val="24"/>
          <w:szCs w:val="24"/>
          <w:lang w:val="pt-BR"/>
        </w:rPr>
        <w:t>do</w:t>
      </w:r>
      <w:r w:rsidR="00731BE0" w:rsidRPr="00114CAC">
        <w:rPr>
          <w:rFonts w:ascii="Arial" w:hAnsi="Arial" w:cs="Arial"/>
          <w:spacing w:val="-1"/>
          <w:sz w:val="24"/>
          <w:szCs w:val="24"/>
          <w:lang w:val="pt-BR"/>
        </w:rPr>
        <w:t xml:space="preserve"> </w:t>
      </w:r>
      <w:r w:rsidR="00731BE0" w:rsidRPr="00114CAC">
        <w:rPr>
          <w:rFonts w:ascii="Arial" w:hAnsi="Arial" w:cs="Arial"/>
          <w:sz w:val="24"/>
          <w:szCs w:val="24"/>
          <w:lang w:val="pt-BR"/>
        </w:rPr>
        <w:t>contrato</w:t>
      </w:r>
      <w:r w:rsidR="00731BE0" w:rsidRPr="00114CAC">
        <w:rPr>
          <w:rFonts w:ascii="Arial" w:hAnsi="Arial" w:cs="Arial"/>
          <w:spacing w:val="-1"/>
          <w:sz w:val="24"/>
          <w:szCs w:val="24"/>
          <w:lang w:val="pt-BR"/>
        </w:rPr>
        <w:t xml:space="preserve"> </w:t>
      </w:r>
      <w:r w:rsidR="00731BE0" w:rsidRPr="00114CAC">
        <w:rPr>
          <w:rFonts w:ascii="Arial" w:hAnsi="Arial" w:cs="Arial"/>
          <w:sz w:val="24"/>
          <w:szCs w:val="24"/>
          <w:lang w:val="pt-BR"/>
        </w:rPr>
        <w:t>e</w:t>
      </w:r>
      <w:r w:rsidR="00731BE0" w:rsidRPr="00114CAC">
        <w:rPr>
          <w:rFonts w:ascii="Arial" w:hAnsi="Arial" w:cs="Arial"/>
          <w:spacing w:val="-1"/>
          <w:sz w:val="24"/>
          <w:szCs w:val="24"/>
          <w:lang w:val="pt-BR"/>
        </w:rPr>
        <w:t xml:space="preserve"> </w:t>
      </w:r>
      <w:r w:rsidR="00731BE0" w:rsidRPr="00114CAC">
        <w:rPr>
          <w:rFonts w:ascii="Arial" w:hAnsi="Arial" w:cs="Arial"/>
          <w:sz w:val="24"/>
          <w:szCs w:val="24"/>
          <w:lang w:val="pt-BR"/>
        </w:rPr>
        <w:t>aplicação</w:t>
      </w:r>
      <w:r w:rsidR="00731BE0" w:rsidRPr="00114CAC">
        <w:rPr>
          <w:rFonts w:ascii="Arial" w:hAnsi="Arial" w:cs="Arial"/>
          <w:spacing w:val="-1"/>
          <w:sz w:val="24"/>
          <w:szCs w:val="24"/>
          <w:lang w:val="pt-BR"/>
        </w:rPr>
        <w:t xml:space="preserve"> </w:t>
      </w:r>
      <w:r w:rsidR="00731BE0" w:rsidRPr="00114CAC">
        <w:rPr>
          <w:rFonts w:ascii="Arial" w:hAnsi="Arial" w:cs="Arial"/>
          <w:sz w:val="24"/>
          <w:szCs w:val="24"/>
          <w:lang w:val="pt-BR"/>
        </w:rPr>
        <w:t>de</w:t>
      </w:r>
      <w:r w:rsidR="00731BE0" w:rsidRPr="00114CAC">
        <w:rPr>
          <w:rFonts w:ascii="Arial" w:hAnsi="Arial" w:cs="Arial"/>
          <w:spacing w:val="-1"/>
          <w:sz w:val="24"/>
          <w:szCs w:val="24"/>
          <w:lang w:val="pt-BR"/>
        </w:rPr>
        <w:t xml:space="preserve"> </w:t>
      </w:r>
      <w:r w:rsidR="00731BE0" w:rsidRPr="00114CAC">
        <w:rPr>
          <w:rFonts w:ascii="Arial" w:hAnsi="Arial" w:cs="Arial"/>
          <w:sz w:val="24"/>
          <w:szCs w:val="24"/>
          <w:lang w:val="pt-BR"/>
        </w:rPr>
        <w:t>eventual sanção</w:t>
      </w:r>
      <w:r w:rsidR="00731BE0" w:rsidRPr="00114CAC">
        <w:rPr>
          <w:rFonts w:ascii="Arial" w:hAnsi="Arial" w:cs="Arial"/>
          <w:spacing w:val="-1"/>
          <w:sz w:val="24"/>
          <w:szCs w:val="24"/>
          <w:lang w:val="pt-BR"/>
        </w:rPr>
        <w:t xml:space="preserve"> </w:t>
      </w:r>
      <w:r w:rsidR="00731BE0" w:rsidRPr="00114CAC">
        <w:rPr>
          <w:rFonts w:ascii="Arial" w:hAnsi="Arial" w:cs="Arial"/>
          <w:sz w:val="24"/>
          <w:szCs w:val="24"/>
          <w:lang w:val="pt-BR"/>
        </w:rPr>
        <w:t>à Contratada,</w:t>
      </w:r>
      <w:r w:rsidR="00731BE0" w:rsidRPr="00114CAC">
        <w:rPr>
          <w:rFonts w:ascii="Arial" w:hAnsi="Arial" w:cs="Arial"/>
          <w:spacing w:val="-2"/>
          <w:sz w:val="24"/>
          <w:szCs w:val="24"/>
          <w:lang w:val="pt-BR"/>
        </w:rPr>
        <w:t xml:space="preserve"> </w:t>
      </w:r>
      <w:r w:rsidR="00731BE0" w:rsidRPr="00114CAC">
        <w:rPr>
          <w:rFonts w:ascii="Arial" w:hAnsi="Arial" w:cs="Arial"/>
          <w:sz w:val="24"/>
          <w:szCs w:val="24"/>
          <w:lang w:val="pt-BR"/>
        </w:rPr>
        <w:t>se</w:t>
      </w:r>
      <w:r w:rsidR="00731BE0" w:rsidRPr="00114CAC">
        <w:rPr>
          <w:rFonts w:ascii="Arial" w:hAnsi="Arial" w:cs="Arial"/>
          <w:spacing w:val="-4"/>
          <w:sz w:val="24"/>
          <w:szCs w:val="24"/>
          <w:lang w:val="pt-BR"/>
        </w:rPr>
        <w:t xml:space="preserve"> </w:t>
      </w:r>
      <w:r w:rsidR="00731BE0" w:rsidRPr="00114CAC">
        <w:rPr>
          <w:rFonts w:ascii="Arial" w:hAnsi="Arial" w:cs="Arial"/>
          <w:sz w:val="24"/>
          <w:szCs w:val="24"/>
          <w:lang w:val="pt-BR"/>
        </w:rPr>
        <w:t>for</w:t>
      </w:r>
      <w:r w:rsidR="00731BE0" w:rsidRPr="00114CAC">
        <w:rPr>
          <w:rFonts w:ascii="Arial" w:hAnsi="Arial" w:cs="Arial"/>
          <w:spacing w:val="-2"/>
          <w:sz w:val="24"/>
          <w:szCs w:val="24"/>
          <w:lang w:val="pt-BR"/>
        </w:rPr>
        <w:t xml:space="preserve"> </w:t>
      </w:r>
      <w:r w:rsidR="00731BE0" w:rsidRPr="00114CAC">
        <w:rPr>
          <w:rFonts w:ascii="Arial" w:hAnsi="Arial" w:cs="Arial"/>
          <w:sz w:val="24"/>
          <w:szCs w:val="24"/>
          <w:lang w:val="pt-BR"/>
        </w:rPr>
        <w:t>o</w:t>
      </w:r>
      <w:r w:rsidR="00731BE0" w:rsidRPr="00114CAC">
        <w:rPr>
          <w:rFonts w:ascii="Arial" w:hAnsi="Arial" w:cs="Arial"/>
          <w:spacing w:val="-4"/>
          <w:sz w:val="24"/>
          <w:szCs w:val="24"/>
          <w:lang w:val="pt-BR"/>
        </w:rPr>
        <w:t xml:space="preserve"> </w:t>
      </w:r>
      <w:r w:rsidR="00731BE0" w:rsidRPr="00114CAC">
        <w:rPr>
          <w:rFonts w:ascii="Arial" w:hAnsi="Arial" w:cs="Arial"/>
          <w:sz w:val="24"/>
          <w:szCs w:val="24"/>
          <w:lang w:val="pt-BR"/>
        </w:rPr>
        <w:t>caso.</w:t>
      </w:r>
    </w:p>
    <w:p w14:paraId="3FC782E5" w14:textId="2E90590D" w:rsidR="00731BE0" w:rsidRPr="00114CAC" w:rsidRDefault="00114CAC" w:rsidP="00662ADA">
      <w:pPr>
        <w:tabs>
          <w:tab w:val="left" w:pos="1127"/>
        </w:tabs>
        <w:ind w:left="567" w:right="-57"/>
        <w:jc w:val="both"/>
        <w:rPr>
          <w:rFonts w:ascii="Arial" w:hAnsi="Arial" w:cs="Arial"/>
          <w:sz w:val="24"/>
          <w:szCs w:val="24"/>
          <w:lang w:val="pt-BR"/>
        </w:rPr>
      </w:pPr>
      <w:r w:rsidRPr="00662ADA">
        <w:rPr>
          <w:rFonts w:ascii="Arial" w:hAnsi="Arial" w:cs="Arial"/>
          <w:b/>
          <w:sz w:val="24"/>
          <w:szCs w:val="24"/>
          <w:lang w:val="pt-BR"/>
        </w:rPr>
        <w:t>1</w:t>
      </w:r>
      <w:r w:rsidR="0012351E" w:rsidRPr="00662ADA">
        <w:rPr>
          <w:rFonts w:ascii="Arial" w:hAnsi="Arial" w:cs="Arial"/>
          <w:b/>
          <w:sz w:val="24"/>
          <w:szCs w:val="24"/>
          <w:lang w:val="pt-BR"/>
        </w:rPr>
        <w:t>3</w:t>
      </w:r>
      <w:r w:rsidRPr="00662ADA">
        <w:rPr>
          <w:rFonts w:ascii="Arial" w:hAnsi="Arial" w:cs="Arial"/>
          <w:b/>
          <w:sz w:val="24"/>
          <w:szCs w:val="24"/>
          <w:lang w:val="pt-BR"/>
        </w:rPr>
        <w:t>.8.</w:t>
      </w:r>
      <w:r>
        <w:rPr>
          <w:rFonts w:ascii="Arial" w:hAnsi="Arial" w:cs="Arial"/>
          <w:sz w:val="24"/>
          <w:szCs w:val="24"/>
          <w:lang w:val="pt-BR"/>
        </w:rPr>
        <w:t xml:space="preserve"> </w:t>
      </w:r>
      <w:r w:rsidR="00731BE0" w:rsidRPr="00114CAC">
        <w:rPr>
          <w:rFonts w:ascii="Arial" w:hAnsi="Arial" w:cs="Arial"/>
          <w:sz w:val="24"/>
          <w:szCs w:val="24"/>
          <w:lang w:val="pt-BR"/>
        </w:rPr>
        <w:t>Todas</w:t>
      </w:r>
      <w:r w:rsidR="00731BE0" w:rsidRPr="00114CAC">
        <w:rPr>
          <w:rFonts w:ascii="Arial" w:hAnsi="Arial" w:cs="Arial"/>
          <w:spacing w:val="1"/>
          <w:sz w:val="24"/>
          <w:szCs w:val="24"/>
          <w:lang w:val="pt-BR"/>
        </w:rPr>
        <w:t xml:space="preserve"> </w:t>
      </w:r>
      <w:r w:rsidR="00731BE0" w:rsidRPr="00114CAC">
        <w:rPr>
          <w:rFonts w:ascii="Arial" w:hAnsi="Arial" w:cs="Arial"/>
          <w:sz w:val="24"/>
          <w:szCs w:val="24"/>
          <w:lang w:val="pt-BR"/>
        </w:rPr>
        <w:t>as</w:t>
      </w:r>
      <w:r w:rsidR="00731BE0" w:rsidRPr="00114CAC">
        <w:rPr>
          <w:rFonts w:ascii="Arial" w:hAnsi="Arial" w:cs="Arial"/>
          <w:spacing w:val="1"/>
          <w:sz w:val="24"/>
          <w:szCs w:val="24"/>
          <w:lang w:val="pt-BR"/>
        </w:rPr>
        <w:t xml:space="preserve"> </w:t>
      </w:r>
      <w:r w:rsidR="00731BE0" w:rsidRPr="00114CAC">
        <w:rPr>
          <w:rFonts w:ascii="Arial" w:hAnsi="Arial" w:cs="Arial"/>
          <w:sz w:val="24"/>
          <w:szCs w:val="24"/>
          <w:lang w:val="pt-BR"/>
        </w:rPr>
        <w:t>especificações</w:t>
      </w:r>
      <w:r w:rsidR="00731BE0" w:rsidRPr="00114CAC">
        <w:rPr>
          <w:rFonts w:ascii="Arial" w:hAnsi="Arial" w:cs="Arial"/>
          <w:spacing w:val="1"/>
          <w:sz w:val="24"/>
          <w:szCs w:val="24"/>
          <w:lang w:val="pt-BR"/>
        </w:rPr>
        <w:t xml:space="preserve"> </w:t>
      </w:r>
      <w:r w:rsidR="00731BE0" w:rsidRPr="00114CAC">
        <w:rPr>
          <w:rFonts w:ascii="Arial" w:hAnsi="Arial" w:cs="Arial"/>
          <w:sz w:val="24"/>
          <w:szCs w:val="24"/>
          <w:lang w:val="pt-BR"/>
        </w:rPr>
        <w:t>do</w:t>
      </w:r>
      <w:r w:rsidR="00731BE0" w:rsidRPr="00114CAC">
        <w:rPr>
          <w:rFonts w:ascii="Arial" w:hAnsi="Arial" w:cs="Arial"/>
          <w:spacing w:val="1"/>
          <w:sz w:val="24"/>
          <w:szCs w:val="24"/>
          <w:lang w:val="pt-BR"/>
        </w:rPr>
        <w:t xml:space="preserve"> </w:t>
      </w:r>
      <w:r w:rsidR="00731BE0" w:rsidRPr="00114CAC">
        <w:rPr>
          <w:rFonts w:ascii="Arial" w:hAnsi="Arial" w:cs="Arial"/>
          <w:sz w:val="24"/>
          <w:szCs w:val="24"/>
          <w:lang w:val="pt-BR"/>
        </w:rPr>
        <w:t>objeto</w:t>
      </w:r>
      <w:r w:rsidR="00731BE0" w:rsidRPr="00114CAC">
        <w:rPr>
          <w:rFonts w:ascii="Arial" w:hAnsi="Arial" w:cs="Arial"/>
          <w:spacing w:val="1"/>
          <w:sz w:val="24"/>
          <w:szCs w:val="24"/>
          <w:lang w:val="pt-BR"/>
        </w:rPr>
        <w:t xml:space="preserve"> </w:t>
      </w:r>
      <w:r w:rsidR="00731BE0" w:rsidRPr="00114CAC">
        <w:rPr>
          <w:rFonts w:ascii="Arial" w:hAnsi="Arial" w:cs="Arial"/>
          <w:sz w:val="24"/>
          <w:szCs w:val="24"/>
          <w:lang w:val="pt-BR"/>
        </w:rPr>
        <w:t>contidas</w:t>
      </w:r>
      <w:r w:rsidR="00731BE0" w:rsidRPr="00114CAC">
        <w:rPr>
          <w:rFonts w:ascii="Arial" w:hAnsi="Arial" w:cs="Arial"/>
          <w:spacing w:val="1"/>
          <w:sz w:val="24"/>
          <w:szCs w:val="24"/>
          <w:lang w:val="pt-BR"/>
        </w:rPr>
        <w:t xml:space="preserve"> </w:t>
      </w:r>
      <w:r w:rsidR="00731BE0" w:rsidRPr="00114CAC">
        <w:rPr>
          <w:rFonts w:ascii="Arial" w:hAnsi="Arial" w:cs="Arial"/>
          <w:sz w:val="24"/>
          <w:szCs w:val="24"/>
          <w:lang w:val="pt-BR"/>
        </w:rPr>
        <w:t>na</w:t>
      </w:r>
      <w:r w:rsidR="00731BE0" w:rsidRPr="00114CAC">
        <w:rPr>
          <w:rFonts w:ascii="Arial" w:hAnsi="Arial" w:cs="Arial"/>
          <w:spacing w:val="1"/>
          <w:sz w:val="24"/>
          <w:szCs w:val="24"/>
          <w:lang w:val="pt-BR"/>
        </w:rPr>
        <w:t xml:space="preserve"> </w:t>
      </w:r>
      <w:r w:rsidR="00731BE0" w:rsidRPr="00114CAC">
        <w:rPr>
          <w:rFonts w:ascii="Arial" w:hAnsi="Arial" w:cs="Arial"/>
          <w:sz w:val="24"/>
          <w:szCs w:val="24"/>
          <w:lang w:val="pt-BR"/>
        </w:rPr>
        <w:t>proposta,</w:t>
      </w:r>
      <w:r w:rsidR="00731BE0" w:rsidRPr="00114CAC">
        <w:rPr>
          <w:rFonts w:ascii="Arial" w:hAnsi="Arial" w:cs="Arial"/>
          <w:spacing w:val="1"/>
          <w:sz w:val="24"/>
          <w:szCs w:val="24"/>
          <w:lang w:val="pt-BR"/>
        </w:rPr>
        <w:t xml:space="preserve"> </w:t>
      </w:r>
      <w:r w:rsidR="00731BE0" w:rsidRPr="00114CAC">
        <w:rPr>
          <w:rFonts w:ascii="Arial" w:hAnsi="Arial" w:cs="Arial"/>
          <w:sz w:val="24"/>
          <w:szCs w:val="24"/>
          <w:lang w:val="pt-BR"/>
        </w:rPr>
        <w:t>tais</w:t>
      </w:r>
      <w:r w:rsidR="00731BE0" w:rsidRPr="00114CAC">
        <w:rPr>
          <w:rFonts w:ascii="Arial" w:hAnsi="Arial" w:cs="Arial"/>
          <w:spacing w:val="1"/>
          <w:sz w:val="24"/>
          <w:szCs w:val="24"/>
          <w:lang w:val="pt-BR"/>
        </w:rPr>
        <w:t xml:space="preserve"> </w:t>
      </w:r>
      <w:r w:rsidR="00731BE0" w:rsidRPr="00114CAC">
        <w:rPr>
          <w:rFonts w:ascii="Arial" w:hAnsi="Arial" w:cs="Arial"/>
          <w:sz w:val="24"/>
          <w:szCs w:val="24"/>
          <w:lang w:val="pt-BR"/>
        </w:rPr>
        <w:t>como</w:t>
      </w:r>
      <w:r w:rsidR="00731BE0" w:rsidRPr="00114CAC">
        <w:rPr>
          <w:rFonts w:ascii="Arial" w:hAnsi="Arial" w:cs="Arial"/>
          <w:spacing w:val="1"/>
          <w:sz w:val="24"/>
          <w:szCs w:val="24"/>
          <w:lang w:val="pt-BR"/>
        </w:rPr>
        <w:t xml:space="preserve"> </w:t>
      </w:r>
      <w:r w:rsidR="00731BE0" w:rsidRPr="00114CAC">
        <w:rPr>
          <w:rFonts w:ascii="Arial" w:hAnsi="Arial" w:cs="Arial"/>
          <w:sz w:val="24"/>
          <w:szCs w:val="24"/>
          <w:lang w:val="pt-BR"/>
        </w:rPr>
        <w:t>marca,</w:t>
      </w:r>
      <w:r w:rsidR="00731BE0" w:rsidRPr="00114CAC">
        <w:rPr>
          <w:rFonts w:ascii="Arial" w:hAnsi="Arial" w:cs="Arial"/>
          <w:spacing w:val="1"/>
          <w:sz w:val="24"/>
          <w:szCs w:val="24"/>
          <w:lang w:val="pt-BR"/>
        </w:rPr>
        <w:t xml:space="preserve"> </w:t>
      </w:r>
      <w:r w:rsidR="00731BE0" w:rsidRPr="00114CAC">
        <w:rPr>
          <w:rFonts w:ascii="Arial" w:hAnsi="Arial" w:cs="Arial"/>
          <w:sz w:val="24"/>
          <w:szCs w:val="24"/>
          <w:lang w:val="pt-BR"/>
        </w:rPr>
        <w:t>modelo,</w:t>
      </w:r>
      <w:r w:rsidR="00731BE0" w:rsidRPr="00114CAC">
        <w:rPr>
          <w:rFonts w:ascii="Arial" w:hAnsi="Arial" w:cs="Arial"/>
          <w:spacing w:val="1"/>
          <w:sz w:val="24"/>
          <w:szCs w:val="24"/>
          <w:lang w:val="pt-BR"/>
        </w:rPr>
        <w:t xml:space="preserve"> </w:t>
      </w:r>
      <w:r w:rsidR="00731BE0" w:rsidRPr="00114CAC">
        <w:rPr>
          <w:rFonts w:ascii="Arial" w:hAnsi="Arial" w:cs="Arial"/>
          <w:sz w:val="24"/>
          <w:szCs w:val="24"/>
          <w:lang w:val="pt-BR"/>
        </w:rPr>
        <w:t>tipo,</w:t>
      </w:r>
      <w:r w:rsidR="00731BE0" w:rsidRPr="00114CAC">
        <w:rPr>
          <w:rFonts w:ascii="Arial" w:hAnsi="Arial" w:cs="Arial"/>
          <w:spacing w:val="1"/>
          <w:sz w:val="24"/>
          <w:szCs w:val="24"/>
          <w:lang w:val="pt-BR"/>
        </w:rPr>
        <w:t xml:space="preserve"> </w:t>
      </w:r>
      <w:r w:rsidR="00731BE0" w:rsidRPr="00114CAC">
        <w:rPr>
          <w:rFonts w:ascii="Arial" w:hAnsi="Arial" w:cs="Arial"/>
          <w:sz w:val="24"/>
          <w:szCs w:val="24"/>
          <w:lang w:val="pt-BR"/>
        </w:rPr>
        <w:t>fabricante</w:t>
      </w:r>
      <w:r w:rsidR="00731BE0" w:rsidRPr="00114CAC">
        <w:rPr>
          <w:rFonts w:ascii="Arial" w:hAnsi="Arial" w:cs="Arial"/>
          <w:spacing w:val="-2"/>
          <w:sz w:val="24"/>
          <w:szCs w:val="24"/>
          <w:lang w:val="pt-BR"/>
        </w:rPr>
        <w:t xml:space="preserve"> </w:t>
      </w:r>
      <w:r w:rsidR="00731BE0" w:rsidRPr="00114CAC">
        <w:rPr>
          <w:rFonts w:ascii="Arial" w:hAnsi="Arial" w:cs="Arial"/>
          <w:sz w:val="24"/>
          <w:szCs w:val="24"/>
          <w:lang w:val="pt-BR"/>
        </w:rPr>
        <w:t>e</w:t>
      </w:r>
      <w:r w:rsidR="00731BE0" w:rsidRPr="00114CAC">
        <w:rPr>
          <w:rFonts w:ascii="Arial" w:hAnsi="Arial" w:cs="Arial"/>
          <w:spacing w:val="-1"/>
          <w:sz w:val="24"/>
          <w:szCs w:val="24"/>
          <w:lang w:val="pt-BR"/>
        </w:rPr>
        <w:t xml:space="preserve"> </w:t>
      </w:r>
      <w:r w:rsidR="00731BE0" w:rsidRPr="00114CAC">
        <w:rPr>
          <w:rFonts w:ascii="Arial" w:hAnsi="Arial" w:cs="Arial"/>
          <w:sz w:val="24"/>
          <w:szCs w:val="24"/>
          <w:lang w:val="pt-BR"/>
        </w:rPr>
        <w:t>procedência,</w:t>
      </w:r>
      <w:r w:rsidR="00731BE0" w:rsidRPr="00114CAC">
        <w:rPr>
          <w:rFonts w:ascii="Arial" w:hAnsi="Arial" w:cs="Arial"/>
          <w:spacing w:val="-2"/>
          <w:sz w:val="24"/>
          <w:szCs w:val="24"/>
          <w:lang w:val="pt-BR"/>
        </w:rPr>
        <w:t xml:space="preserve"> </w:t>
      </w:r>
      <w:r w:rsidR="00731BE0" w:rsidRPr="00114CAC">
        <w:rPr>
          <w:rFonts w:ascii="Arial" w:hAnsi="Arial" w:cs="Arial"/>
          <w:sz w:val="24"/>
          <w:szCs w:val="24"/>
          <w:lang w:val="pt-BR"/>
        </w:rPr>
        <w:t>vinculam a</w:t>
      </w:r>
      <w:r w:rsidR="00731BE0" w:rsidRPr="00114CAC">
        <w:rPr>
          <w:rFonts w:ascii="Arial" w:hAnsi="Arial" w:cs="Arial"/>
          <w:spacing w:val="-1"/>
          <w:sz w:val="24"/>
          <w:szCs w:val="24"/>
          <w:lang w:val="pt-BR"/>
        </w:rPr>
        <w:t xml:space="preserve"> </w:t>
      </w:r>
      <w:r w:rsidR="00731BE0" w:rsidRPr="00114CAC">
        <w:rPr>
          <w:rFonts w:ascii="Arial" w:hAnsi="Arial" w:cs="Arial"/>
          <w:sz w:val="24"/>
          <w:szCs w:val="24"/>
          <w:lang w:val="pt-BR"/>
        </w:rPr>
        <w:t>Contratada.</w:t>
      </w:r>
    </w:p>
    <w:p w14:paraId="57B8FB02" w14:textId="2803B7F0" w:rsidR="00731BE0" w:rsidRPr="00114CAC" w:rsidRDefault="00114CAC" w:rsidP="00662ADA">
      <w:pPr>
        <w:tabs>
          <w:tab w:val="left" w:pos="567"/>
        </w:tabs>
        <w:ind w:left="624" w:right="-57" w:hanging="57"/>
        <w:jc w:val="both"/>
        <w:rPr>
          <w:rFonts w:ascii="Arial" w:hAnsi="Arial" w:cs="Arial"/>
          <w:sz w:val="24"/>
          <w:szCs w:val="24"/>
          <w:lang w:val="pt-BR"/>
        </w:rPr>
      </w:pPr>
      <w:r w:rsidRPr="00662ADA">
        <w:rPr>
          <w:rFonts w:ascii="Arial" w:hAnsi="Arial" w:cs="Arial"/>
          <w:b/>
          <w:sz w:val="24"/>
          <w:szCs w:val="24"/>
          <w:lang w:val="pt-BR"/>
        </w:rPr>
        <w:t>1</w:t>
      </w:r>
      <w:r w:rsidR="0012351E" w:rsidRPr="00662ADA">
        <w:rPr>
          <w:rFonts w:ascii="Arial" w:hAnsi="Arial" w:cs="Arial"/>
          <w:b/>
          <w:sz w:val="24"/>
          <w:szCs w:val="24"/>
          <w:lang w:val="pt-BR"/>
        </w:rPr>
        <w:t>3</w:t>
      </w:r>
      <w:r w:rsidRPr="00662ADA">
        <w:rPr>
          <w:rFonts w:ascii="Arial" w:hAnsi="Arial" w:cs="Arial"/>
          <w:b/>
          <w:sz w:val="24"/>
          <w:szCs w:val="24"/>
          <w:lang w:val="pt-BR"/>
        </w:rPr>
        <w:t>.9.</w:t>
      </w:r>
      <w:r>
        <w:rPr>
          <w:rFonts w:ascii="Arial" w:hAnsi="Arial" w:cs="Arial"/>
          <w:sz w:val="24"/>
          <w:szCs w:val="24"/>
          <w:lang w:val="pt-BR"/>
        </w:rPr>
        <w:t xml:space="preserve"> </w:t>
      </w:r>
      <w:r w:rsidR="00731BE0" w:rsidRPr="00114CAC">
        <w:rPr>
          <w:rFonts w:ascii="Arial" w:hAnsi="Arial" w:cs="Arial"/>
          <w:sz w:val="24"/>
          <w:szCs w:val="24"/>
          <w:lang w:val="pt-BR"/>
        </w:rPr>
        <w:t>Os preços deverão ser expressos em moeda corrente nacional, o valor unitário em algarismos e o</w:t>
      </w:r>
      <w:r w:rsidR="00731BE0" w:rsidRPr="00114CAC">
        <w:rPr>
          <w:rFonts w:ascii="Arial" w:hAnsi="Arial" w:cs="Arial"/>
          <w:spacing w:val="1"/>
          <w:sz w:val="24"/>
          <w:szCs w:val="24"/>
          <w:lang w:val="pt-BR"/>
        </w:rPr>
        <w:t xml:space="preserve"> </w:t>
      </w:r>
      <w:r w:rsidR="00731BE0" w:rsidRPr="00114CAC">
        <w:rPr>
          <w:rFonts w:ascii="Arial" w:hAnsi="Arial" w:cs="Arial"/>
          <w:sz w:val="24"/>
          <w:szCs w:val="24"/>
          <w:lang w:val="pt-BR"/>
        </w:rPr>
        <w:t>valor</w:t>
      </w:r>
      <w:r w:rsidR="00731BE0" w:rsidRPr="00114CAC">
        <w:rPr>
          <w:rFonts w:ascii="Arial" w:hAnsi="Arial" w:cs="Arial"/>
          <w:spacing w:val="-2"/>
          <w:sz w:val="24"/>
          <w:szCs w:val="24"/>
          <w:lang w:val="pt-BR"/>
        </w:rPr>
        <w:t xml:space="preserve"> </w:t>
      </w:r>
      <w:r w:rsidR="00731BE0" w:rsidRPr="00114CAC">
        <w:rPr>
          <w:rFonts w:ascii="Arial" w:hAnsi="Arial" w:cs="Arial"/>
          <w:sz w:val="24"/>
          <w:szCs w:val="24"/>
          <w:lang w:val="pt-BR"/>
        </w:rPr>
        <w:t>global em</w:t>
      </w:r>
      <w:r w:rsidR="00731BE0" w:rsidRPr="00114CAC">
        <w:rPr>
          <w:rFonts w:ascii="Arial" w:hAnsi="Arial" w:cs="Arial"/>
          <w:spacing w:val="-3"/>
          <w:sz w:val="24"/>
          <w:szCs w:val="24"/>
          <w:lang w:val="pt-BR"/>
        </w:rPr>
        <w:t xml:space="preserve"> </w:t>
      </w:r>
      <w:r w:rsidR="00731BE0" w:rsidRPr="00114CAC">
        <w:rPr>
          <w:rFonts w:ascii="Arial" w:hAnsi="Arial" w:cs="Arial"/>
          <w:sz w:val="24"/>
          <w:szCs w:val="24"/>
          <w:lang w:val="pt-BR"/>
        </w:rPr>
        <w:t>algarismos</w:t>
      </w:r>
      <w:r w:rsidR="00731BE0" w:rsidRPr="00114CAC">
        <w:rPr>
          <w:rFonts w:ascii="Arial" w:hAnsi="Arial" w:cs="Arial"/>
          <w:spacing w:val="-1"/>
          <w:sz w:val="24"/>
          <w:szCs w:val="24"/>
          <w:lang w:val="pt-BR"/>
        </w:rPr>
        <w:t xml:space="preserve"> </w:t>
      </w:r>
      <w:r w:rsidR="00731BE0" w:rsidRPr="00114CAC">
        <w:rPr>
          <w:rFonts w:ascii="Arial" w:hAnsi="Arial" w:cs="Arial"/>
          <w:sz w:val="24"/>
          <w:szCs w:val="24"/>
          <w:lang w:val="pt-BR"/>
        </w:rPr>
        <w:t>e</w:t>
      </w:r>
      <w:r w:rsidR="00731BE0" w:rsidRPr="00114CAC">
        <w:rPr>
          <w:rFonts w:ascii="Arial" w:hAnsi="Arial" w:cs="Arial"/>
          <w:spacing w:val="-1"/>
          <w:sz w:val="24"/>
          <w:szCs w:val="24"/>
          <w:lang w:val="pt-BR"/>
        </w:rPr>
        <w:t xml:space="preserve"> </w:t>
      </w:r>
      <w:r w:rsidR="00731BE0" w:rsidRPr="00114CAC">
        <w:rPr>
          <w:rFonts w:ascii="Arial" w:hAnsi="Arial" w:cs="Arial"/>
          <w:sz w:val="24"/>
          <w:szCs w:val="24"/>
          <w:lang w:val="pt-BR"/>
        </w:rPr>
        <w:t>por extenso.</w:t>
      </w:r>
    </w:p>
    <w:p w14:paraId="1BF94C3E" w14:textId="6954A290" w:rsidR="00731BE0" w:rsidRPr="00114CAC" w:rsidRDefault="00114CAC" w:rsidP="00736C8E">
      <w:pPr>
        <w:tabs>
          <w:tab w:val="left" w:pos="1127"/>
        </w:tabs>
        <w:spacing w:line="237" w:lineRule="auto"/>
        <w:ind w:left="624" w:right="-57"/>
        <w:jc w:val="both"/>
        <w:rPr>
          <w:rFonts w:ascii="Arial" w:hAnsi="Arial" w:cs="Arial"/>
          <w:sz w:val="24"/>
          <w:szCs w:val="24"/>
          <w:lang w:val="pt-BR"/>
        </w:rPr>
      </w:pPr>
      <w:r>
        <w:rPr>
          <w:rFonts w:ascii="Arial" w:hAnsi="Arial" w:cs="Arial"/>
          <w:sz w:val="24"/>
          <w:szCs w:val="24"/>
          <w:lang w:val="pt-BR"/>
        </w:rPr>
        <w:t>1</w:t>
      </w:r>
      <w:r w:rsidR="0012351E">
        <w:rPr>
          <w:rFonts w:ascii="Arial" w:hAnsi="Arial" w:cs="Arial"/>
          <w:sz w:val="24"/>
          <w:szCs w:val="24"/>
          <w:lang w:val="pt-BR"/>
        </w:rPr>
        <w:t>3</w:t>
      </w:r>
      <w:r>
        <w:rPr>
          <w:rFonts w:ascii="Arial" w:hAnsi="Arial" w:cs="Arial"/>
          <w:sz w:val="24"/>
          <w:szCs w:val="24"/>
          <w:lang w:val="pt-BR"/>
        </w:rPr>
        <w:t xml:space="preserve">.10. </w:t>
      </w:r>
      <w:r w:rsidR="00731BE0" w:rsidRPr="00114CAC">
        <w:rPr>
          <w:rFonts w:ascii="Arial" w:hAnsi="Arial" w:cs="Arial"/>
          <w:sz w:val="24"/>
          <w:szCs w:val="24"/>
          <w:lang w:val="pt-BR"/>
        </w:rPr>
        <w:t>Ocorrendo divergência entre os preços unitários e o preço global, prevalecerão os primeiros; no</w:t>
      </w:r>
      <w:r w:rsidR="00731BE0" w:rsidRPr="00114CAC">
        <w:rPr>
          <w:rFonts w:ascii="Arial" w:hAnsi="Arial" w:cs="Arial"/>
          <w:spacing w:val="1"/>
          <w:sz w:val="24"/>
          <w:szCs w:val="24"/>
          <w:lang w:val="pt-BR"/>
        </w:rPr>
        <w:t xml:space="preserve"> </w:t>
      </w:r>
      <w:r w:rsidR="00731BE0" w:rsidRPr="00114CAC">
        <w:rPr>
          <w:rFonts w:ascii="Arial" w:hAnsi="Arial" w:cs="Arial"/>
          <w:sz w:val="24"/>
          <w:szCs w:val="24"/>
          <w:lang w:val="pt-BR"/>
        </w:rPr>
        <w:t>caso de divergência entre os valores numéricos e os valores expressos por extenso, prevalecerão estes</w:t>
      </w:r>
      <w:r w:rsidR="00731BE0" w:rsidRPr="00114CAC">
        <w:rPr>
          <w:rFonts w:ascii="Arial" w:hAnsi="Arial" w:cs="Arial"/>
          <w:spacing w:val="1"/>
          <w:sz w:val="24"/>
          <w:szCs w:val="24"/>
          <w:lang w:val="pt-BR"/>
        </w:rPr>
        <w:t xml:space="preserve"> </w:t>
      </w:r>
      <w:r w:rsidR="00731BE0" w:rsidRPr="00114CAC">
        <w:rPr>
          <w:rFonts w:ascii="Arial" w:hAnsi="Arial" w:cs="Arial"/>
          <w:sz w:val="24"/>
          <w:szCs w:val="24"/>
          <w:lang w:val="pt-BR"/>
        </w:rPr>
        <w:t>últimos.</w:t>
      </w:r>
    </w:p>
    <w:p w14:paraId="706B2314" w14:textId="22DB707A" w:rsidR="00731BE0" w:rsidRPr="00114CAC" w:rsidRDefault="00114CAC" w:rsidP="00736C8E">
      <w:pPr>
        <w:tabs>
          <w:tab w:val="left" w:pos="700"/>
        </w:tabs>
        <w:ind w:left="624" w:right="-57"/>
        <w:jc w:val="both"/>
        <w:rPr>
          <w:rFonts w:ascii="Arial" w:hAnsi="Arial" w:cs="Arial"/>
          <w:sz w:val="24"/>
          <w:szCs w:val="24"/>
          <w:lang w:val="pt-BR"/>
        </w:rPr>
      </w:pPr>
      <w:r>
        <w:rPr>
          <w:rFonts w:ascii="Arial" w:hAnsi="Arial" w:cs="Arial"/>
          <w:sz w:val="24"/>
          <w:szCs w:val="24"/>
          <w:lang w:val="pt-BR"/>
        </w:rPr>
        <w:t>1</w:t>
      </w:r>
      <w:r w:rsidR="0012351E">
        <w:rPr>
          <w:rFonts w:ascii="Arial" w:hAnsi="Arial" w:cs="Arial"/>
          <w:sz w:val="24"/>
          <w:szCs w:val="24"/>
          <w:lang w:val="pt-BR"/>
        </w:rPr>
        <w:t>3</w:t>
      </w:r>
      <w:r>
        <w:rPr>
          <w:rFonts w:ascii="Arial" w:hAnsi="Arial" w:cs="Arial"/>
          <w:sz w:val="24"/>
          <w:szCs w:val="24"/>
          <w:lang w:val="pt-BR"/>
        </w:rPr>
        <w:t xml:space="preserve">.11. </w:t>
      </w:r>
      <w:r w:rsidR="00731BE0" w:rsidRPr="00114CAC">
        <w:rPr>
          <w:rFonts w:ascii="Arial" w:hAnsi="Arial" w:cs="Arial"/>
          <w:sz w:val="24"/>
          <w:szCs w:val="24"/>
          <w:lang w:val="pt-BR"/>
        </w:rPr>
        <w:t>A oferta deverá ser firme e precisa, limitada, rigorosamente, ao objeto deste Edital, sem conter</w:t>
      </w:r>
      <w:r w:rsidR="00731BE0" w:rsidRPr="00114CAC">
        <w:rPr>
          <w:rFonts w:ascii="Arial" w:hAnsi="Arial" w:cs="Arial"/>
          <w:spacing w:val="1"/>
          <w:sz w:val="24"/>
          <w:szCs w:val="24"/>
          <w:lang w:val="pt-BR"/>
        </w:rPr>
        <w:t xml:space="preserve"> </w:t>
      </w:r>
      <w:r w:rsidR="00731BE0" w:rsidRPr="00114CAC">
        <w:rPr>
          <w:rFonts w:ascii="Arial" w:hAnsi="Arial" w:cs="Arial"/>
          <w:sz w:val="24"/>
          <w:szCs w:val="24"/>
          <w:lang w:val="pt-BR"/>
        </w:rPr>
        <w:t>alternativas de preço ou de qualquer outra condição que induza o julgamento a mais de um resultado, sob</w:t>
      </w:r>
      <w:r w:rsidR="00731BE0" w:rsidRPr="00114CAC">
        <w:rPr>
          <w:rFonts w:ascii="Arial" w:hAnsi="Arial" w:cs="Arial"/>
          <w:spacing w:val="1"/>
          <w:sz w:val="24"/>
          <w:szCs w:val="24"/>
          <w:lang w:val="pt-BR"/>
        </w:rPr>
        <w:t xml:space="preserve"> </w:t>
      </w:r>
      <w:r w:rsidR="00731BE0" w:rsidRPr="00114CAC">
        <w:rPr>
          <w:rFonts w:ascii="Arial" w:hAnsi="Arial" w:cs="Arial"/>
          <w:sz w:val="24"/>
          <w:szCs w:val="24"/>
          <w:lang w:val="pt-BR"/>
        </w:rPr>
        <w:t>pena</w:t>
      </w:r>
      <w:r w:rsidR="00731BE0" w:rsidRPr="00114CAC">
        <w:rPr>
          <w:rFonts w:ascii="Arial" w:hAnsi="Arial" w:cs="Arial"/>
          <w:spacing w:val="-2"/>
          <w:sz w:val="24"/>
          <w:szCs w:val="24"/>
          <w:lang w:val="pt-BR"/>
        </w:rPr>
        <w:t xml:space="preserve"> </w:t>
      </w:r>
      <w:r w:rsidR="00731BE0" w:rsidRPr="00114CAC">
        <w:rPr>
          <w:rFonts w:ascii="Arial" w:hAnsi="Arial" w:cs="Arial"/>
          <w:sz w:val="24"/>
          <w:szCs w:val="24"/>
          <w:lang w:val="pt-BR"/>
        </w:rPr>
        <w:t>de</w:t>
      </w:r>
      <w:r w:rsidR="00731BE0" w:rsidRPr="00114CAC">
        <w:rPr>
          <w:rFonts w:ascii="Arial" w:hAnsi="Arial" w:cs="Arial"/>
          <w:spacing w:val="-1"/>
          <w:sz w:val="24"/>
          <w:szCs w:val="24"/>
          <w:lang w:val="pt-BR"/>
        </w:rPr>
        <w:t xml:space="preserve"> </w:t>
      </w:r>
      <w:r w:rsidR="00731BE0" w:rsidRPr="00114CAC">
        <w:rPr>
          <w:rFonts w:ascii="Arial" w:hAnsi="Arial" w:cs="Arial"/>
          <w:sz w:val="24"/>
          <w:szCs w:val="24"/>
          <w:lang w:val="pt-BR"/>
        </w:rPr>
        <w:t>desclassificação.</w:t>
      </w:r>
    </w:p>
    <w:p w14:paraId="494530C6" w14:textId="003BF0AE" w:rsidR="00731BE0" w:rsidRPr="00114CAC" w:rsidRDefault="00114CAC" w:rsidP="00736C8E">
      <w:pPr>
        <w:tabs>
          <w:tab w:val="left" w:pos="700"/>
        </w:tabs>
        <w:spacing w:line="237" w:lineRule="auto"/>
        <w:ind w:left="624" w:right="-57"/>
        <w:jc w:val="both"/>
        <w:rPr>
          <w:rFonts w:ascii="Arial" w:hAnsi="Arial" w:cs="Arial"/>
          <w:sz w:val="24"/>
          <w:szCs w:val="24"/>
          <w:lang w:val="pt-BR"/>
        </w:rPr>
      </w:pPr>
      <w:r>
        <w:rPr>
          <w:rFonts w:ascii="Arial" w:hAnsi="Arial" w:cs="Arial"/>
          <w:sz w:val="24"/>
          <w:szCs w:val="24"/>
          <w:lang w:val="pt-BR"/>
        </w:rPr>
        <w:t>1</w:t>
      </w:r>
      <w:r w:rsidR="0012351E">
        <w:rPr>
          <w:rFonts w:ascii="Arial" w:hAnsi="Arial" w:cs="Arial"/>
          <w:sz w:val="24"/>
          <w:szCs w:val="24"/>
          <w:lang w:val="pt-BR"/>
        </w:rPr>
        <w:t>3</w:t>
      </w:r>
      <w:r>
        <w:rPr>
          <w:rFonts w:ascii="Arial" w:hAnsi="Arial" w:cs="Arial"/>
          <w:sz w:val="24"/>
          <w:szCs w:val="24"/>
          <w:lang w:val="pt-BR"/>
        </w:rPr>
        <w:t xml:space="preserve">.12. </w:t>
      </w:r>
      <w:r w:rsidR="00731BE0" w:rsidRPr="00114CAC">
        <w:rPr>
          <w:rFonts w:ascii="Arial" w:hAnsi="Arial" w:cs="Arial"/>
          <w:sz w:val="24"/>
          <w:szCs w:val="24"/>
          <w:lang w:val="pt-BR"/>
        </w:rPr>
        <w:t>A proposta deverá obedecer aos termos deste Edital e seus Anexos, não sendo considerada aquela</w:t>
      </w:r>
      <w:r w:rsidR="00731BE0" w:rsidRPr="00114CAC">
        <w:rPr>
          <w:rFonts w:ascii="Arial" w:hAnsi="Arial" w:cs="Arial"/>
          <w:spacing w:val="1"/>
          <w:sz w:val="24"/>
          <w:szCs w:val="24"/>
          <w:lang w:val="pt-BR"/>
        </w:rPr>
        <w:t xml:space="preserve"> </w:t>
      </w:r>
      <w:r w:rsidR="00731BE0" w:rsidRPr="00114CAC">
        <w:rPr>
          <w:rFonts w:ascii="Arial" w:hAnsi="Arial" w:cs="Arial"/>
          <w:sz w:val="24"/>
          <w:szCs w:val="24"/>
          <w:lang w:val="pt-BR"/>
        </w:rPr>
        <w:t>que</w:t>
      </w:r>
      <w:r w:rsidR="00731BE0" w:rsidRPr="00114CAC">
        <w:rPr>
          <w:rFonts w:ascii="Arial" w:hAnsi="Arial" w:cs="Arial"/>
          <w:spacing w:val="-1"/>
          <w:sz w:val="24"/>
          <w:szCs w:val="24"/>
          <w:lang w:val="pt-BR"/>
        </w:rPr>
        <w:t xml:space="preserve"> </w:t>
      </w:r>
      <w:r w:rsidR="00731BE0" w:rsidRPr="00114CAC">
        <w:rPr>
          <w:rFonts w:ascii="Arial" w:hAnsi="Arial" w:cs="Arial"/>
          <w:sz w:val="24"/>
          <w:szCs w:val="24"/>
          <w:lang w:val="pt-BR"/>
        </w:rPr>
        <w:t>não</w:t>
      </w:r>
      <w:r w:rsidR="00731BE0" w:rsidRPr="00114CAC">
        <w:rPr>
          <w:rFonts w:ascii="Arial" w:hAnsi="Arial" w:cs="Arial"/>
          <w:spacing w:val="-2"/>
          <w:sz w:val="24"/>
          <w:szCs w:val="24"/>
          <w:lang w:val="pt-BR"/>
        </w:rPr>
        <w:t xml:space="preserve"> </w:t>
      </w:r>
      <w:r w:rsidR="00731BE0" w:rsidRPr="00114CAC">
        <w:rPr>
          <w:rFonts w:ascii="Arial" w:hAnsi="Arial" w:cs="Arial"/>
          <w:sz w:val="24"/>
          <w:szCs w:val="24"/>
          <w:lang w:val="pt-BR"/>
        </w:rPr>
        <w:t>corresponda</w:t>
      </w:r>
      <w:r w:rsidR="00731BE0" w:rsidRPr="00114CAC">
        <w:rPr>
          <w:rFonts w:ascii="Arial" w:hAnsi="Arial" w:cs="Arial"/>
          <w:spacing w:val="-1"/>
          <w:sz w:val="24"/>
          <w:szCs w:val="24"/>
          <w:lang w:val="pt-BR"/>
        </w:rPr>
        <w:t xml:space="preserve"> </w:t>
      </w:r>
      <w:r w:rsidR="00731BE0" w:rsidRPr="00114CAC">
        <w:rPr>
          <w:rFonts w:ascii="Arial" w:hAnsi="Arial" w:cs="Arial"/>
          <w:sz w:val="24"/>
          <w:szCs w:val="24"/>
          <w:lang w:val="pt-BR"/>
        </w:rPr>
        <w:t>às</w:t>
      </w:r>
      <w:r w:rsidR="00731BE0" w:rsidRPr="00114CAC">
        <w:rPr>
          <w:rFonts w:ascii="Arial" w:hAnsi="Arial" w:cs="Arial"/>
          <w:spacing w:val="-2"/>
          <w:sz w:val="24"/>
          <w:szCs w:val="24"/>
          <w:lang w:val="pt-BR"/>
        </w:rPr>
        <w:t xml:space="preserve"> </w:t>
      </w:r>
      <w:r w:rsidR="00731BE0" w:rsidRPr="00114CAC">
        <w:rPr>
          <w:rFonts w:ascii="Arial" w:hAnsi="Arial" w:cs="Arial"/>
          <w:sz w:val="24"/>
          <w:szCs w:val="24"/>
          <w:lang w:val="pt-BR"/>
        </w:rPr>
        <w:t>especificações</w:t>
      </w:r>
      <w:r w:rsidR="00731BE0" w:rsidRPr="00114CAC">
        <w:rPr>
          <w:rFonts w:ascii="Arial" w:hAnsi="Arial" w:cs="Arial"/>
          <w:spacing w:val="-2"/>
          <w:sz w:val="24"/>
          <w:szCs w:val="24"/>
          <w:lang w:val="pt-BR"/>
        </w:rPr>
        <w:t xml:space="preserve"> </w:t>
      </w:r>
      <w:r w:rsidR="00731BE0" w:rsidRPr="00114CAC">
        <w:rPr>
          <w:rFonts w:ascii="Arial" w:hAnsi="Arial" w:cs="Arial"/>
          <w:sz w:val="24"/>
          <w:szCs w:val="24"/>
          <w:lang w:val="pt-BR"/>
        </w:rPr>
        <w:t>ali contidas</w:t>
      </w:r>
      <w:r w:rsidR="00731BE0" w:rsidRPr="00114CAC">
        <w:rPr>
          <w:rFonts w:ascii="Arial" w:hAnsi="Arial" w:cs="Arial"/>
          <w:spacing w:val="-2"/>
          <w:sz w:val="24"/>
          <w:szCs w:val="24"/>
          <w:lang w:val="pt-BR"/>
        </w:rPr>
        <w:t xml:space="preserve"> </w:t>
      </w:r>
      <w:r w:rsidR="00731BE0" w:rsidRPr="00114CAC">
        <w:rPr>
          <w:rFonts w:ascii="Arial" w:hAnsi="Arial" w:cs="Arial"/>
          <w:sz w:val="24"/>
          <w:szCs w:val="24"/>
          <w:lang w:val="pt-BR"/>
        </w:rPr>
        <w:t>ou</w:t>
      </w:r>
      <w:r w:rsidR="00731BE0" w:rsidRPr="00114CAC">
        <w:rPr>
          <w:rFonts w:ascii="Arial" w:hAnsi="Arial" w:cs="Arial"/>
          <w:spacing w:val="-2"/>
          <w:sz w:val="24"/>
          <w:szCs w:val="24"/>
          <w:lang w:val="pt-BR"/>
        </w:rPr>
        <w:t xml:space="preserve"> </w:t>
      </w:r>
      <w:r w:rsidR="00731BE0" w:rsidRPr="00114CAC">
        <w:rPr>
          <w:rFonts w:ascii="Arial" w:hAnsi="Arial" w:cs="Arial"/>
          <w:sz w:val="24"/>
          <w:szCs w:val="24"/>
          <w:lang w:val="pt-BR"/>
        </w:rPr>
        <w:t>que estabeleça</w:t>
      </w:r>
      <w:r w:rsidR="00731BE0" w:rsidRPr="00114CAC">
        <w:rPr>
          <w:rFonts w:ascii="Arial" w:hAnsi="Arial" w:cs="Arial"/>
          <w:spacing w:val="-2"/>
          <w:sz w:val="24"/>
          <w:szCs w:val="24"/>
          <w:lang w:val="pt-BR"/>
        </w:rPr>
        <w:t xml:space="preserve"> </w:t>
      </w:r>
      <w:r w:rsidR="00731BE0" w:rsidRPr="00114CAC">
        <w:rPr>
          <w:rFonts w:ascii="Arial" w:hAnsi="Arial" w:cs="Arial"/>
          <w:sz w:val="24"/>
          <w:szCs w:val="24"/>
          <w:lang w:val="pt-BR"/>
        </w:rPr>
        <w:t>vínculo</w:t>
      </w:r>
      <w:r w:rsidR="00731BE0" w:rsidRPr="00114CAC">
        <w:rPr>
          <w:rFonts w:ascii="Arial" w:hAnsi="Arial" w:cs="Arial"/>
          <w:spacing w:val="-5"/>
          <w:sz w:val="24"/>
          <w:szCs w:val="24"/>
          <w:lang w:val="pt-BR"/>
        </w:rPr>
        <w:t xml:space="preserve"> </w:t>
      </w:r>
      <w:r w:rsidR="00731BE0" w:rsidRPr="00114CAC">
        <w:rPr>
          <w:rFonts w:ascii="Arial" w:hAnsi="Arial" w:cs="Arial"/>
          <w:sz w:val="24"/>
          <w:szCs w:val="24"/>
          <w:lang w:val="pt-BR"/>
        </w:rPr>
        <w:t>à</w:t>
      </w:r>
      <w:r w:rsidR="00731BE0" w:rsidRPr="00114CAC">
        <w:rPr>
          <w:rFonts w:ascii="Arial" w:hAnsi="Arial" w:cs="Arial"/>
          <w:spacing w:val="-1"/>
          <w:sz w:val="24"/>
          <w:szCs w:val="24"/>
          <w:lang w:val="pt-BR"/>
        </w:rPr>
        <w:t xml:space="preserve"> </w:t>
      </w:r>
      <w:r w:rsidR="00731BE0" w:rsidRPr="00114CAC">
        <w:rPr>
          <w:rFonts w:ascii="Arial" w:hAnsi="Arial" w:cs="Arial"/>
          <w:sz w:val="24"/>
          <w:szCs w:val="24"/>
          <w:lang w:val="pt-BR"/>
        </w:rPr>
        <w:t>proposta</w:t>
      </w:r>
      <w:r w:rsidR="00731BE0" w:rsidRPr="00114CAC">
        <w:rPr>
          <w:rFonts w:ascii="Arial" w:hAnsi="Arial" w:cs="Arial"/>
          <w:spacing w:val="-2"/>
          <w:sz w:val="24"/>
          <w:szCs w:val="24"/>
          <w:lang w:val="pt-BR"/>
        </w:rPr>
        <w:t xml:space="preserve"> </w:t>
      </w:r>
      <w:r w:rsidR="00731BE0" w:rsidRPr="00114CAC">
        <w:rPr>
          <w:rFonts w:ascii="Arial" w:hAnsi="Arial" w:cs="Arial"/>
          <w:sz w:val="24"/>
          <w:szCs w:val="24"/>
          <w:lang w:val="pt-BR"/>
        </w:rPr>
        <w:t>de</w:t>
      </w:r>
      <w:r w:rsidR="00731BE0" w:rsidRPr="00114CAC">
        <w:rPr>
          <w:rFonts w:ascii="Arial" w:hAnsi="Arial" w:cs="Arial"/>
          <w:spacing w:val="-1"/>
          <w:sz w:val="24"/>
          <w:szCs w:val="24"/>
          <w:lang w:val="pt-BR"/>
        </w:rPr>
        <w:t xml:space="preserve"> </w:t>
      </w:r>
      <w:r w:rsidR="00731BE0" w:rsidRPr="00114CAC">
        <w:rPr>
          <w:rFonts w:ascii="Arial" w:hAnsi="Arial" w:cs="Arial"/>
          <w:sz w:val="24"/>
          <w:szCs w:val="24"/>
          <w:lang w:val="pt-BR"/>
        </w:rPr>
        <w:t>outro</w:t>
      </w:r>
      <w:r w:rsidR="00731BE0" w:rsidRPr="00114CAC">
        <w:rPr>
          <w:rFonts w:ascii="Arial" w:hAnsi="Arial" w:cs="Arial"/>
          <w:spacing w:val="-2"/>
          <w:sz w:val="24"/>
          <w:szCs w:val="24"/>
          <w:lang w:val="pt-BR"/>
        </w:rPr>
        <w:t xml:space="preserve"> </w:t>
      </w:r>
      <w:r w:rsidR="00731BE0" w:rsidRPr="00114CAC">
        <w:rPr>
          <w:rFonts w:ascii="Arial" w:hAnsi="Arial" w:cs="Arial"/>
          <w:sz w:val="24"/>
          <w:szCs w:val="24"/>
          <w:lang w:val="pt-BR"/>
        </w:rPr>
        <w:t>licitante.</w:t>
      </w:r>
    </w:p>
    <w:p w14:paraId="3348CD52" w14:textId="3895D2F9" w:rsidR="00731BE0" w:rsidRPr="00114CAC" w:rsidRDefault="00114CAC" w:rsidP="00736C8E">
      <w:pPr>
        <w:tabs>
          <w:tab w:val="left" w:pos="700"/>
        </w:tabs>
        <w:spacing w:before="1"/>
        <w:ind w:left="624" w:right="-57"/>
        <w:jc w:val="both"/>
        <w:rPr>
          <w:rFonts w:ascii="Arial" w:hAnsi="Arial" w:cs="Arial"/>
          <w:sz w:val="24"/>
          <w:szCs w:val="24"/>
          <w:lang w:val="pt-BR"/>
        </w:rPr>
      </w:pPr>
      <w:r>
        <w:rPr>
          <w:rFonts w:ascii="Arial" w:hAnsi="Arial" w:cs="Arial"/>
          <w:sz w:val="24"/>
          <w:szCs w:val="24"/>
          <w:lang w:val="pt-BR"/>
        </w:rPr>
        <w:t>1</w:t>
      </w:r>
      <w:r w:rsidR="0012351E">
        <w:rPr>
          <w:rFonts w:ascii="Arial" w:hAnsi="Arial" w:cs="Arial"/>
          <w:sz w:val="24"/>
          <w:szCs w:val="24"/>
          <w:lang w:val="pt-BR"/>
        </w:rPr>
        <w:t>3</w:t>
      </w:r>
      <w:r>
        <w:rPr>
          <w:rFonts w:ascii="Arial" w:hAnsi="Arial" w:cs="Arial"/>
          <w:sz w:val="24"/>
          <w:szCs w:val="24"/>
          <w:lang w:val="pt-BR"/>
        </w:rPr>
        <w:t xml:space="preserve">.13. </w:t>
      </w:r>
      <w:r w:rsidR="00731BE0" w:rsidRPr="00114CAC">
        <w:rPr>
          <w:rFonts w:ascii="Arial" w:hAnsi="Arial" w:cs="Arial"/>
          <w:sz w:val="24"/>
          <w:szCs w:val="24"/>
          <w:lang w:val="pt-BR"/>
        </w:rPr>
        <w:t>As propostas que contenham a descrição do objeto, o valor e os documentos complementares</w:t>
      </w:r>
      <w:r w:rsidR="00731BE0" w:rsidRPr="00114CAC">
        <w:rPr>
          <w:rFonts w:ascii="Arial" w:hAnsi="Arial" w:cs="Arial"/>
          <w:spacing w:val="1"/>
          <w:sz w:val="24"/>
          <w:szCs w:val="24"/>
          <w:lang w:val="pt-BR"/>
        </w:rPr>
        <w:t xml:space="preserve"> </w:t>
      </w:r>
      <w:r w:rsidR="00731BE0" w:rsidRPr="00114CAC">
        <w:rPr>
          <w:rFonts w:ascii="Arial" w:hAnsi="Arial" w:cs="Arial"/>
          <w:sz w:val="24"/>
          <w:szCs w:val="24"/>
          <w:lang w:val="pt-BR"/>
        </w:rPr>
        <w:t>estarão</w:t>
      </w:r>
      <w:r w:rsidR="00731BE0" w:rsidRPr="00114CAC">
        <w:rPr>
          <w:rFonts w:ascii="Arial" w:hAnsi="Arial" w:cs="Arial"/>
          <w:spacing w:val="-2"/>
          <w:sz w:val="24"/>
          <w:szCs w:val="24"/>
          <w:lang w:val="pt-BR"/>
        </w:rPr>
        <w:t xml:space="preserve"> </w:t>
      </w:r>
      <w:r w:rsidR="00731BE0" w:rsidRPr="00114CAC">
        <w:rPr>
          <w:rFonts w:ascii="Arial" w:hAnsi="Arial" w:cs="Arial"/>
          <w:sz w:val="24"/>
          <w:szCs w:val="24"/>
          <w:lang w:val="pt-BR"/>
        </w:rPr>
        <w:t>disponíveis</w:t>
      </w:r>
      <w:r w:rsidR="00731BE0" w:rsidRPr="00114CAC">
        <w:rPr>
          <w:rFonts w:ascii="Arial" w:hAnsi="Arial" w:cs="Arial"/>
          <w:spacing w:val="-1"/>
          <w:sz w:val="24"/>
          <w:szCs w:val="24"/>
          <w:lang w:val="pt-BR"/>
        </w:rPr>
        <w:t xml:space="preserve"> </w:t>
      </w:r>
      <w:r w:rsidR="00731BE0" w:rsidRPr="00114CAC">
        <w:rPr>
          <w:rFonts w:ascii="Arial" w:hAnsi="Arial" w:cs="Arial"/>
          <w:sz w:val="24"/>
          <w:szCs w:val="24"/>
          <w:lang w:val="pt-BR"/>
        </w:rPr>
        <w:t>na</w:t>
      </w:r>
      <w:r w:rsidR="00731BE0" w:rsidRPr="00114CAC">
        <w:rPr>
          <w:rFonts w:ascii="Arial" w:hAnsi="Arial" w:cs="Arial"/>
          <w:spacing w:val="-3"/>
          <w:sz w:val="24"/>
          <w:szCs w:val="24"/>
          <w:lang w:val="pt-BR"/>
        </w:rPr>
        <w:t xml:space="preserve"> </w:t>
      </w:r>
      <w:r w:rsidR="00731BE0" w:rsidRPr="00114CAC">
        <w:rPr>
          <w:rFonts w:ascii="Arial" w:hAnsi="Arial" w:cs="Arial"/>
          <w:sz w:val="24"/>
          <w:szCs w:val="24"/>
          <w:lang w:val="pt-BR"/>
        </w:rPr>
        <w:t>internet,</w:t>
      </w:r>
      <w:r w:rsidR="00731BE0" w:rsidRPr="00114CAC">
        <w:rPr>
          <w:rFonts w:ascii="Arial" w:hAnsi="Arial" w:cs="Arial"/>
          <w:spacing w:val="-2"/>
          <w:sz w:val="24"/>
          <w:szCs w:val="24"/>
          <w:lang w:val="pt-BR"/>
        </w:rPr>
        <w:t xml:space="preserve"> </w:t>
      </w:r>
      <w:r w:rsidR="00731BE0" w:rsidRPr="00114CAC">
        <w:rPr>
          <w:rFonts w:ascii="Arial" w:hAnsi="Arial" w:cs="Arial"/>
          <w:sz w:val="24"/>
          <w:szCs w:val="24"/>
          <w:lang w:val="pt-BR"/>
        </w:rPr>
        <w:t>após a</w:t>
      </w:r>
      <w:r w:rsidR="00731BE0" w:rsidRPr="00114CAC">
        <w:rPr>
          <w:rFonts w:ascii="Arial" w:hAnsi="Arial" w:cs="Arial"/>
          <w:spacing w:val="-2"/>
          <w:sz w:val="24"/>
          <w:szCs w:val="24"/>
          <w:lang w:val="pt-BR"/>
        </w:rPr>
        <w:t xml:space="preserve"> </w:t>
      </w:r>
      <w:r w:rsidR="00731BE0" w:rsidRPr="00114CAC">
        <w:rPr>
          <w:rFonts w:ascii="Arial" w:hAnsi="Arial" w:cs="Arial"/>
          <w:sz w:val="24"/>
          <w:szCs w:val="24"/>
          <w:lang w:val="pt-BR"/>
        </w:rPr>
        <w:t>homologação.</w:t>
      </w:r>
    </w:p>
    <w:p w14:paraId="0AF98973" w14:textId="77777777" w:rsidR="00731BE0" w:rsidRPr="001B406E" w:rsidRDefault="00731BE0" w:rsidP="00736C8E">
      <w:pPr>
        <w:pStyle w:val="Corpodetexto"/>
        <w:spacing w:before="7"/>
        <w:jc w:val="both"/>
        <w:rPr>
          <w:rFonts w:ascii="Arial" w:hAnsi="Arial" w:cs="Arial"/>
          <w:sz w:val="24"/>
          <w:szCs w:val="24"/>
          <w:lang w:val="pt-BR"/>
        </w:rPr>
      </w:pPr>
    </w:p>
    <w:p w14:paraId="77288045" w14:textId="271E96FD" w:rsidR="00731BE0" w:rsidRPr="001B406E" w:rsidRDefault="00731BE0" w:rsidP="001B0942">
      <w:pPr>
        <w:pStyle w:val="Ttulo1"/>
        <w:numPr>
          <w:ilvl w:val="0"/>
          <w:numId w:val="15"/>
        </w:numPr>
        <w:tabs>
          <w:tab w:val="left" w:pos="561"/>
          <w:tab w:val="left" w:pos="10226"/>
        </w:tabs>
        <w:ind w:left="142" w:firstLine="0"/>
        <w:rPr>
          <w:sz w:val="24"/>
          <w:szCs w:val="24"/>
          <w:lang w:val="pt-BR"/>
        </w:rPr>
      </w:pPr>
      <w:r w:rsidRPr="001B406E">
        <w:rPr>
          <w:sz w:val="24"/>
          <w:szCs w:val="24"/>
          <w:shd w:val="clear" w:color="auto" w:fill="D5E2BB"/>
          <w:lang w:val="pt-BR"/>
        </w:rPr>
        <w:t>DOS</w:t>
      </w:r>
      <w:r w:rsidRPr="001B406E">
        <w:rPr>
          <w:spacing w:val="-5"/>
          <w:sz w:val="24"/>
          <w:szCs w:val="24"/>
          <w:shd w:val="clear" w:color="auto" w:fill="D5E2BB"/>
          <w:lang w:val="pt-BR"/>
        </w:rPr>
        <w:t xml:space="preserve"> </w:t>
      </w:r>
      <w:r w:rsidRPr="001B406E">
        <w:rPr>
          <w:sz w:val="24"/>
          <w:szCs w:val="24"/>
          <w:shd w:val="clear" w:color="auto" w:fill="D5E2BB"/>
          <w:lang w:val="pt-BR"/>
        </w:rPr>
        <w:t>RECURSOS</w:t>
      </w:r>
    </w:p>
    <w:p w14:paraId="67CDDED6" w14:textId="62976A26" w:rsidR="00731BE0" w:rsidRPr="00114CAC" w:rsidRDefault="00114CAC" w:rsidP="00A347DB">
      <w:pPr>
        <w:tabs>
          <w:tab w:val="left" w:pos="709"/>
        </w:tabs>
        <w:ind w:left="567" w:right="184"/>
        <w:jc w:val="both"/>
        <w:rPr>
          <w:rFonts w:ascii="Arial" w:hAnsi="Arial" w:cs="Arial"/>
          <w:sz w:val="24"/>
          <w:szCs w:val="24"/>
          <w:lang w:val="pt-BR"/>
        </w:rPr>
      </w:pPr>
      <w:r w:rsidRPr="00A347DB">
        <w:rPr>
          <w:rFonts w:ascii="Arial" w:hAnsi="Arial" w:cs="Arial"/>
          <w:b/>
          <w:sz w:val="24"/>
          <w:szCs w:val="24"/>
          <w:lang w:val="pt-BR"/>
        </w:rPr>
        <w:t>1</w:t>
      </w:r>
      <w:r w:rsidR="0012351E" w:rsidRPr="00A347DB">
        <w:rPr>
          <w:rFonts w:ascii="Arial" w:hAnsi="Arial" w:cs="Arial"/>
          <w:b/>
          <w:sz w:val="24"/>
          <w:szCs w:val="24"/>
          <w:lang w:val="pt-BR"/>
        </w:rPr>
        <w:t>4</w:t>
      </w:r>
      <w:r w:rsidRPr="00A347DB">
        <w:rPr>
          <w:rFonts w:ascii="Arial" w:hAnsi="Arial" w:cs="Arial"/>
          <w:b/>
          <w:sz w:val="24"/>
          <w:szCs w:val="24"/>
          <w:lang w:val="pt-BR"/>
        </w:rPr>
        <w:t>.1.</w:t>
      </w:r>
      <w:r>
        <w:rPr>
          <w:rFonts w:ascii="Arial" w:hAnsi="Arial" w:cs="Arial"/>
          <w:sz w:val="24"/>
          <w:szCs w:val="24"/>
          <w:lang w:val="pt-BR"/>
        </w:rPr>
        <w:t xml:space="preserve"> </w:t>
      </w:r>
      <w:r w:rsidR="00731BE0" w:rsidRPr="00114CAC">
        <w:rPr>
          <w:rFonts w:ascii="Arial" w:hAnsi="Arial" w:cs="Arial"/>
          <w:sz w:val="24"/>
          <w:szCs w:val="24"/>
          <w:lang w:val="pt-BR"/>
        </w:rPr>
        <w:t>Declarado o vencedor e decorrida a fase de regularização fiscal e trabalhista da licitante qualificada</w:t>
      </w:r>
      <w:r w:rsidR="00731BE0" w:rsidRPr="00114CAC">
        <w:rPr>
          <w:rFonts w:ascii="Arial" w:hAnsi="Arial" w:cs="Arial"/>
          <w:spacing w:val="1"/>
          <w:sz w:val="24"/>
          <w:szCs w:val="24"/>
          <w:lang w:val="pt-BR"/>
        </w:rPr>
        <w:t xml:space="preserve"> </w:t>
      </w:r>
      <w:r w:rsidR="00731BE0" w:rsidRPr="00114CAC">
        <w:rPr>
          <w:rFonts w:ascii="Arial" w:hAnsi="Arial" w:cs="Arial"/>
          <w:sz w:val="24"/>
          <w:szCs w:val="24"/>
          <w:lang w:val="pt-BR"/>
        </w:rPr>
        <w:t>como microempresa ou empresa de pequeno porte, se for o caso, será concedido o prazo de no mínimo</w:t>
      </w:r>
      <w:r w:rsidR="00731BE0" w:rsidRPr="00114CAC">
        <w:rPr>
          <w:rFonts w:ascii="Arial" w:hAnsi="Arial" w:cs="Arial"/>
          <w:spacing w:val="1"/>
          <w:sz w:val="24"/>
          <w:szCs w:val="24"/>
          <w:lang w:val="pt-BR"/>
        </w:rPr>
        <w:t xml:space="preserve"> </w:t>
      </w:r>
      <w:r w:rsidR="00731BE0" w:rsidRPr="00114CAC">
        <w:rPr>
          <w:rFonts w:ascii="Arial" w:hAnsi="Arial" w:cs="Arial"/>
          <w:sz w:val="24"/>
          <w:szCs w:val="24"/>
          <w:lang w:val="pt-BR"/>
        </w:rPr>
        <w:t>trinta</w:t>
      </w:r>
      <w:r w:rsidR="00731BE0" w:rsidRPr="00114CAC">
        <w:rPr>
          <w:rFonts w:ascii="Arial" w:hAnsi="Arial" w:cs="Arial"/>
          <w:spacing w:val="-2"/>
          <w:sz w:val="24"/>
          <w:szCs w:val="24"/>
          <w:lang w:val="pt-BR"/>
        </w:rPr>
        <w:t xml:space="preserve"> </w:t>
      </w:r>
      <w:r w:rsidR="00731BE0" w:rsidRPr="00114CAC">
        <w:rPr>
          <w:rFonts w:ascii="Arial" w:hAnsi="Arial" w:cs="Arial"/>
          <w:sz w:val="24"/>
          <w:szCs w:val="24"/>
          <w:lang w:val="pt-BR"/>
        </w:rPr>
        <w:t>minutos,</w:t>
      </w:r>
      <w:r w:rsidR="00731BE0" w:rsidRPr="00114CAC">
        <w:rPr>
          <w:rFonts w:ascii="Arial" w:hAnsi="Arial" w:cs="Arial"/>
          <w:spacing w:val="-2"/>
          <w:sz w:val="24"/>
          <w:szCs w:val="24"/>
          <w:lang w:val="pt-BR"/>
        </w:rPr>
        <w:t xml:space="preserve"> </w:t>
      </w:r>
      <w:r w:rsidR="00731BE0" w:rsidRPr="00114CAC">
        <w:rPr>
          <w:rFonts w:ascii="Arial" w:hAnsi="Arial" w:cs="Arial"/>
          <w:sz w:val="24"/>
          <w:szCs w:val="24"/>
          <w:lang w:val="pt-BR"/>
        </w:rPr>
        <w:t>para</w:t>
      </w:r>
      <w:r w:rsidR="00731BE0" w:rsidRPr="00114CAC">
        <w:rPr>
          <w:rFonts w:ascii="Arial" w:hAnsi="Arial" w:cs="Arial"/>
          <w:spacing w:val="-2"/>
          <w:sz w:val="24"/>
          <w:szCs w:val="24"/>
          <w:lang w:val="pt-BR"/>
        </w:rPr>
        <w:t xml:space="preserve"> </w:t>
      </w:r>
      <w:r w:rsidR="00731BE0" w:rsidRPr="00114CAC">
        <w:rPr>
          <w:rFonts w:ascii="Arial" w:hAnsi="Arial" w:cs="Arial"/>
          <w:sz w:val="24"/>
          <w:szCs w:val="24"/>
          <w:lang w:val="pt-BR"/>
        </w:rPr>
        <w:t>que</w:t>
      </w:r>
      <w:r w:rsidR="00731BE0" w:rsidRPr="00114CAC">
        <w:rPr>
          <w:rFonts w:ascii="Arial" w:hAnsi="Arial" w:cs="Arial"/>
          <w:spacing w:val="-1"/>
          <w:sz w:val="24"/>
          <w:szCs w:val="24"/>
          <w:lang w:val="pt-BR"/>
        </w:rPr>
        <w:t xml:space="preserve"> </w:t>
      </w:r>
      <w:r w:rsidR="00731BE0" w:rsidRPr="00114CAC">
        <w:rPr>
          <w:rFonts w:ascii="Arial" w:hAnsi="Arial" w:cs="Arial"/>
          <w:sz w:val="24"/>
          <w:szCs w:val="24"/>
          <w:lang w:val="pt-BR"/>
        </w:rPr>
        <w:t>qualquer</w:t>
      </w:r>
      <w:r w:rsidR="00731BE0" w:rsidRPr="00114CAC">
        <w:rPr>
          <w:rFonts w:ascii="Arial" w:hAnsi="Arial" w:cs="Arial"/>
          <w:spacing w:val="-1"/>
          <w:sz w:val="24"/>
          <w:szCs w:val="24"/>
          <w:lang w:val="pt-BR"/>
        </w:rPr>
        <w:t xml:space="preserve"> </w:t>
      </w:r>
      <w:r w:rsidR="00731BE0" w:rsidRPr="00114CAC">
        <w:rPr>
          <w:rFonts w:ascii="Arial" w:hAnsi="Arial" w:cs="Arial"/>
          <w:sz w:val="24"/>
          <w:szCs w:val="24"/>
          <w:lang w:val="pt-BR"/>
        </w:rPr>
        <w:t>licitante</w:t>
      </w:r>
      <w:r w:rsidR="00731BE0" w:rsidRPr="00114CAC">
        <w:rPr>
          <w:rFonts w:ascii="Arial" w:hAnsi="Arial" w:cs="Arial"/>
          <w:spacing w:val="-5"/>
          <w:sz w:val="24"/>
          <w:szCs w:val="24"/>
          <w:lang w:val="pt-BR"/>
        </w:rPr>
        <w:t xml:space="preserve"> </w:t>
      </w:r>
      <w:r w:rsidR="00731BE0" w:rsidRPr="00114CAC">
        <w:rPr>
          <w:rFonts w:ascii="Arial" w:hAnsi="Arial" w:cs="Arial"/>
          <w:sz w:val="24"/>
          <w:szCs w:val="24"/>
          <w:lang w:val="pt-BR"/>
        </w:rPr>
        <w:t>manifeste</w:t>
      </w:r>
      <w:r w:rsidR="00731BE0" w:rsidRPr="00114CAC">
        <w:rPr>
          <w:rFonts w:ascii="Arial" w:hAnsi="Arial" w:cs="Arial"/>
          <w:spacing w:val="-4"/>
          <w:sz w:val="24"/>
          <w:szCs w:val="24"/>
          <w:lang w:val="pt-BR"/>
        </w:rPr>
        <w:t xml:space="preserve"> </w:t>
      </w:r>
      <w:r w:rsidR="00731BE0" w:rsidRPr="00114CAC">
        <w:rPr>
          <w:rFonts w:ascii="Arial" w:hAnsi="Arial" w:cs="Arial"/>
          <w:sz w:val="24"/>
          <w:szCs w:val="24"/>
          <w:lang w:val="pt-BR"/>
        </w:rPr>
        <w:t>a</w:t>
      </w:r>
      <w:r w:rsidR="00731BE0" w:rsidRPr="00114CAC">
        <w:rPr>
          <w:rFonts w:ascii="Arial" w:hAnsi="Arial" w:cs="Arial"/>
          <w:spacing w:val="-1"/>
          <w:sz w:val="24"/>
          <w:szCs w:val="24"/>
          <w:lang w:val="pt-BR"/>
        </w:rPr>
        <w:t xml:space="preserve"> </w:t>
      </w:r>
      <w:r w:rsidR="00731BE0" w:rsidRPr="00114CAC">
        <w:rPr>
          <w:rFonts w:ascii="Arial" w:hAnsi="Arial" w:cs="Arial"/>
          <w:sz w:val="24"/>
          <w:szCs w:val="24"/>
          <w:lang w:val="pt-BR"/>
        </w:rPr>
        <w:t>intenção</w:t>
      </w:r>
      <w:r w:rsidR="00731BE0" w:rsidRPr="00114CAC">
        <w:rPr>
          <w:rFonts w:ascii="Arial" w:hAnsi="Arial" w:cs="Arial"/>
          <w:spacing w:val="-2"/>
          <w:sz w:val="24"/>
          <w:szCs w:val="24"/>
          <w:lang w:val="pt-BR"/>
        </w:rPr>
        <w:t xml:space="preserve"> </w:t>
      </w:r>
      <w:r w:rsidR="00731BE0" w:rsidRPr="00114CAC">
        <w:rPr>
          <w:rFonts w:ascii="Arial" w:hAnsi="Arial" w:cs="Arial"/>
          <w:sz w:val="24"/>
          <w:szCs w:val="24"/>
          <w:lang w:val="pt-BR"/>
        </w:rPr>
        <w:t>de</w:t>
      </w:r>
      <w:r w:rsidR="00731BE0" w:rsidRPr="00114CAC">
        <w:rPr>
          <w:rFonts w:ascii="Arial" w:hAnsi="Arial" w:cs="Arial"/>
          <w:spacing w:val="-1"/>
          <w:sz w:val="24"/>
          <w:szCs w:val="24"/>
          <w:lang w:val="pt-BR"/>
        </w:rPr>
        <w:t xml:space="preserve"> </w:t>
      </w:r>
      <w:r w:rsidR="00731BE0" w:rsidRPr="00114CAC">
        <w:rPr>
          <w:rFonts w:ascii="Arial" w:hAnsi="Arial" w:cs="Arial"/>
          <w:sz w:val="24"/>
          <w:szCs w:val="24"/>
          <w:lang w:val="pt-BR"/>
        </w:rPr>
        <w:t>recorrer</w:t>
      </w:r>
      <w:r w:rsidR="00731BE0" w:rsidRPr="00114CAC">
        <w:rPr>
          <w:rFonts w:ascii="Arial" w:hAnsi="Arial" w:cs="Arial"/>
          <w:spacing w:val="-3"/>
          <w:sz w:val="24"/>
          <w:szCs w:val="24"/>
          <w:lang w:val="pt-BR"/>
        </w:rPr>
        <w:t xml:space="preserve"> </w:t>
      </w:r>
      <w:r w:rsidR="00731BE0" w:rsidRPr="00114CAC">
        <w:rPr>
          <w:rFonts w:ascii="Arial" w:hAnsi="Arial" w:cs="Arial"/>
          <w:sz w:val="24"/>
          <w:szCs w:val="24"/>
          <w:lang w:val="pt-BR"/>
        </w:rPr>
        <w:t>em campo</w:t>
      </w:r>
      <w:r w:rsidR="00731BE0" w:rsidRPr="00114CAC">
        <w:rPr>
          <w:rFonts w:ascii="Arial" w:hAnsi="Arial" w:cs="Arial"/>
          <w:spacing w:val="-1"/>
          <w:sz w:val="24"/>
          <w:szCs w:val="24"/>
          <w:lang w:val="pt-BR"/>
        </w:rPr>
        <w:t xml:space="preserve"> </w:t>
      </w:r>
      <w:r w:rsidR="00731BE0" w:rsidRPr="00114CAC">
        <w:rPr>
          <w:rFonts w:ascii="Arial" w:hAnsi="Arial" w:cs="Arial"/>
          <w:sz w:val="24"/>
          <w:szCs w:val="24"/>
          <w:lang w:val="pt-BR"/>
        </w:rPr>
        <w:t>próprio</w:t>
      </w:r>
      <w:r w:rsidR="00731BE0" w:rsidRPr="00114CAC">
        <w:rPr>
          <w:rFonts w:ascii="Arial" w:hAnsi="Arial" w:cs="Arial"/>
          <w:spacing w:val="-2"/>
          <w:sz w:val="24"/>
          <w:szCs w:val="24"/>
          <w:lang w:val="pt-BR"/>
        </w:rPr>
        <w:t xml:space="preserve"> </w:t>
      </w:r>
      <w:r w:rsidR="00731BE0" w:rsidRPr="00114CAC">
        <w:rPr>
          <w:rFonts w:ascii="Arial" w:hAnsi="Arial" w:cs="Arial"/>
          <w:sz w:val="24"/>
          <w:szCs w:val="24"/>
          <w:lang w:val="pt-BR"/>
        </w:rPr>
        <w:t>do</w:t>
      </w:r>
      <w:r w:rsidR="00731BE0" w:rsidRPr="00114CAC">
        <w:rPr>
          <w:rFonts w:ascii="Arial" w:hAnsi="Arial" w:cs="Arial"/>
          <w:spacing w:val="-1"/>
          <w:sz w:val="24"/>
          <w:szCs w:val="24"/>
          <w:lang w:val="pt-BR"/>
        </w:rPr>
        <w:t xml:space="preserve"> </w:t>
      </w:r>
      <w:r w:rsidR="00731BE0" w:rsidRPr="00114CAC">
        <w:rPr>
          <w:rFonts w:ascii="Arial" w:hAnsi="Arial" w:cs="Arial"/>
          <w:sz w:val="24"/>
          <w:szCs w:val="24"/>
          <w:lang w:val="pt-BR"/>
        </w:rPr>
        <w:t>sistema.</w:t>
      </w:r>
    </w:p>
    <w:p w14:paraId="45A34A02" w14:textId="79EA61A3" w:rsidR="00731BE0" w:rsidRPr="00114CAC" w:rsidRDefault="00114CAC" w:rsidP="00A347DB">
      <w:pPr>
        <w:tabs>
          <w:tab w:val="left" w:pos="1127"/>
        </w:tabs>
        <w:spacing w:line="237" w:lineRule="auto"/>
        <w:ind w:left="567" w:right="190"/>
        <w:jc w:val="both"/>
        <w:rPr>
          <w:rFonts w:ascii="Arial" w:hAnsi="Arial" w:cs="Arial"/>
          <w:sz w:val="24"/>
          <w:szCs w:val="24"/>
          <w:lang w:val="pt-BR"/>
        </w:rPr>
      </w:pPr>
      <w:r w:rsidRPr="00A347DB">
        <w:rPr>
          <w:rFonts w:ascii="Arial" w:hAnsi="Arial" w:cs="Arial"/>
          <w:b/>
          <w:sz w:val="24"/>
          <w:szCs w:val="24"/>
          <w:lang w:val="pt-BR"/>
        </w:rPr>
        <w:t>1</w:t>
      </w:r>
      <w:r w:rsidR="0012351E" w:rsidRPr="00A347DB">
        <w:rPr>
          <w:rFonts w:ascii="Arial" w:hAnsi="Arial" w:cs="Arial"/>
          <w:b/>
          <w:sz w:val="24"/>
          <w:szCs w:val="24"/>
          <w:lang w:val="pt-BR"/>
        </w:rPr>
        <w:t>4</w:t>
      </w:r>
      <w:r w:rsidRPr="00A347DB">
        <w:rPr>
          <w:rFonts w:ascii="Arial" w:hAnsi="Arial" w:cs="Arial"/>
          <w:b/>
          <w:sz w:val="24"/>
          <w:szCs w:val="24"/>
          <w:lang w:val="pt-BR"/>
        </w:rPr>
        <w:t>.2.</w:t>
      </w:r>
      <w:r>
        <w:rPr>
          <w:rFonts w:ascii="Arial" w:hAnsi="Arial" w:cs="Arial"/>
          <w:sz w:val="24"/>
          <w:szCs w:val="24"/>
          <w:lang w:val="pt-BR"/>
        </w:rPr>
        <w:t xml:space="preserve"> </w:t>
      </w:r>
      <w:r w:rsidR="00731BE0" w:rsidRPr="00114CAC">
        <w:rPr>
          <w:rFonts w:ascii="Arial" w:hAnsi="Arial" w:cs="Arial"/>
          <w:sz w:val="24"/>
          <w:szCs w:val="24"/>
          <w:lang w:val="pt-BR"/>
        </w:rPr>
        <w:t>A</w:t>
      </w:r>
      <w:r w:rsidR="00731BE0" w:rsidRPr="00114CAC">
        <w:rPr>
          <w:rFonts w:ascii="Arial" w:hAnsi="Arial" w:cs="Arial"/>
          <w:spacing w:val="1"/>
          <w:sz w:val="24"/>
          <w:szCs w:val="24"/>
          <w:lang w:val="pt-BR"/>
        </w:rPr>
        <w:t xml:space="preserve"> </w:t>
      </w:r>
      <w:r w:rsidR="00731BE0" w:rsidRPr="00114CAC">
        <w:rPr>
          <w:rFonts w:ascii="Arial" w:hAnsi="Arial" w:cs="Arial"/>
          <w:sz w:val="24"/>
          <w:szCs w:val="24"/>
          <w:lang w:val="pt-BR"/>
        </w:rPr>
        <w:t>falta</w:t>
      </w:r>
      <w:r w:rsidR="00731BE0" w:rsidRPr="00114CAC">
        <w:rPr>
          <w:rFonts w:ascii="Arial" w:hAnsi="Arial" w:cs="Arial"/>
          <w:spacing w:val="1"/>
          <w:sz w:val="24"/>
          <w:szCs w:val="24"/>
          <w:lang w:val="pt-BR"/>
        </w:rPr>
        <w:t xml:space="preserve"> </w:t>
      </w:r>
      <w:r w:rsidR="00731BE0" w:rsidRPr="00114CAC">
        <w:rPr>
          <w:rFonts w:ascii="Arial" w:hAnsi="Arial" w:cs="Arial"/>
          <w:sz w:val="24"/>
          <w:szCs w:val="24"/>
          <w:lang w:val="pt-BR"/>
        </w:rPr>
        <w:t>de</w:t>
      </w:r>
      <w:r w:rsidR="00731BE0" w:rsidRPr="00114CAC">
        <w:rPr>
          <w:rFonts w:ascii="Arial" w:hAnsi="Arial" w:cs="Arial"/>
          <w:spacing w:val="1"/>
          <w:sz w:val="24"/>
          <w:szCs w:val="24"/>
          <w:lang w:val="pt-BR"/>
        </w:rPr>
        <w:t xml:space="preserve"> </w:t>
      </w:r>
      <w:r w:rsidR="00731BE0" w:rsidRPr="00114CAC">
        <w:rPr>
          <w:rFonts w:ascii="Arial" w:hAnsi="Arial" w:cs="Arial"/>
          <w:sz w:val="24"/>
          <w:szCs w:val="24"/>
          <w:lang w:val="pt-BR"/>
        </w:rPr>
        <w:t>manifestação</w:t>
      </w:r>
      <w:r w:rsidR="00731BE0" w:rsidRPr="00114CAC">
        <w:rPr>
          <w:rFonts w:ascii="Arial" w:hAnsi="Arial" w:cs="Arial"/>
          <w:spacing w:val="1"/>
          <w:sz w:val="24"/>
          <w:szCs w:val="24"/>
          <w:lang w:val="pt-BR"/>
        </w:rPr>
        <w:t xml:space="preserve"> </w:t>
      </w:r>
      <w:r w:rsidR="00731BE0" w:rsidRPr="00114CAC">
        <w:rPr>
          <w:rFonts w:ascii="Arial" w:hAnsi="Arial" w:cs="Arial"/>
          <w:sz w:val="24"/>
          <w:szCs w:val="24"/>
          <w:lang w:val="pt-BR"/>
        </w:rPr>
        <w:t>motivada</w:t>
      </w:r>
      <w:r w:rsidR="00731BE0" w:rsidRPr="00114CAC">
        <w:rPr>
          <w:rFonts w:ascii="Arial" w:hAnsi="Arial" w:cs="Arial"/>
          <w:spacing w:val="1"/>
          <w:sz w:val="24"/>
          <w:szCs w:val="24"/>
          <w:lang w:val="pt-BR"/>
        </w:rPr>
        <w:t xml:space="preserve"> </w:t>
      </w:r>
      <w:r w:rsidR="00731BE0" w:rsidRPr="00114CAC">
        <w:rPr>
          <w:rFonts w:ascii="Arial" w:hAnsi="Arial" w:cs="Arial"/>
          <w:sz w:val="24"/>
          <w:szCs w:val="24"/>
          <w:lang w:val="pt-BR"/>
        </w:rPr>
        <w:t>do</w:t>
      </w:r>
      <w:r w:rsidR="00731BE0" w:rsidRPr="00114CAC">
        <w:rPr>
          <w:rFonts w:ascii="Arial" w:hAnsi="Arial" w:cs="Arial"/>
          <w:spacing w:val="1"/>
          <w:sz w:val="24"/>
          <w:szCs w:val="24"/>
          <w:lang w:val="pt-BR"/>
        </w:rPr>
        <w:t xml:space="preserve"> </w:t>
      </w:r>
      <w:r w:rsidR="00731BE0" w:rsidRPr="00114CAC">
        <w:rPr>
          <w:rFonts w:ascii="Arial" w:hAnsi="Arial" w:cs="Arial"/>
          <w:sz w:val="24"/>
          <w:szCs w:val="24"/>
          <w:lang w:val="pt-BR"/>
        </w:rPr>
        <w:t>licitante</w:t>
      </w:r>
      <w:r w:rsidR="00731BE0" w:rsidRPr="00114CAC">
        <w:rPr>
          <w:rFonts w:ascii="Arial" w:hAnsi="Arial" w:cs="Arial"/>
          <w:spacing w:val="1"/>
          <w:sz w:val="24"/>
          <w:szCs w:val="24"/>
          <w:lang w:val="pt-BR"/>
        </w:rPr>
        <w:t xml:space="preserve"> </w:t>
      </w:r>
      <w:r w:rsidR="00731BE0" w:rsidRPr="00114CAC">
        <w:rPr>
          <w:rFonts w:ascii="Arial" w:hAnsi="Arial" w:cs="Arial"/>
          <w:sz w:val="24"/>
          <w:szCs w:val="24"/>
          <w:lang w:val="pt-BR"/>
        </w:rPr>
        <w:t>quanto</w:t>
      </w:r>
      <w:r w:rsidR="00731BE0" w:rsidRPr="00114CAC">
        <w:rPr>
          <w:rFonts w:ascii="Arial" w:hAnsi="Arial" w:cs="Arial"/>
          <w:spacing w:val="1"/>
          <w:sz w:val="24"/>
          <w:szCs w:val="24"/>
          <w:lang w:val="pt-BR"/>
        </w:rPr>
        <w:t xml:space="preserve"> </w:t>
      </w:r>
      <w:r w:rsidR="00731BE0" w:rsidRPr="00114CAC">
        <w:rPr>
          <w:rFonts w:ascii="Arial" w:hAnsi="Arial" w:cs="Arial"/>
          <w:sz w:val="24"/>
          <w:szCs w:val="24"/>
          <w:lang w:val="pt-BR"/>
        </w:rPr>
        <w:t>à</w:t>
      </w:r>
      <w:r w:rsidR="00731BE0" w:rsidRPr="00114CAC">
        <w:rPr>
          <w:rFonts w:ascii="Arial" w:hAnsi="Arial" w:cs="Arial"/>
          <w:spacing w:val="1"/>
          <w:sz w:val="24"/>
          <w:szCs w:val="24"/>
          <w:lang w:val="pt-BR"/>
        </w:rPr>
        <w:t xml:space="preserve"> </w:t>
      </w:r>
      <w:r w:rsidR="00731BE0" w:rsidRPr="00114CAC">
        <w:rPr>
          <w:rFonts w:ascii="Arial" w:hAnsi="Arial" w:cs="Arial"/>
          <w:sz w:val="24"/>
          <w:szCs w:val="24"/>
          <w:lang w:val="pt-BR"/>
        </w:rPr>
        <w:t>intenção</w:t>
      </w:r>
      <w:r w:rsidR="00731BE0" w:rsidRPr="00114CAC">
        <w:rPr>
          <w:rFonts w:ascii="Arial" w:hAnsi="Arial" w:cs="Arial"/>
          <w:spacing w:val="1"/>
          <w:sz w:val="24"/>
          <w:szCs w:val="24"/>
          <w:lang w:val="pt-BR"/>
        </w:rPr>
        <w:t xml:space="preserve"> </w:t>
      </w:r>
      <w:r w:rsidR="00731BE0" w:rsidRPr="00114CAC">
        <w:rPr>
          <w:rFonts w:ascii="Arial" w:hAnsi="Arial" w:cs="Arial"/>
          <w:sz w:val="24"/>
          <w:szCs w:val="24"/>
          <w:lang w:val="pt-BR"/>
        </w:rPr>
        <w:t>de</w:t>
      </w:r>
      <w:r w:rsidR="00731BE0" w:rsidRPr="00114CAC">
        <w:rPr>
          <w:rFonts w:ascii="Arial" w:hAnsi="Arial" w:cs="Arial"/>
          <w:spacing w:val="1"/>
          <w:sz w:val="24"/>
          <w:szCs w:val="24"/>
          <w:lang w:val="pt-BR"/>
        </w:rPr>
        <w:t xml:space="preserve"> </w:t>
      </w:r>
      <w:r w:rsidR="00731BE0" w:rsidRPr="00114CAC">
        <w:rPr>
          <w:rFonts w:ascii="Arial" w:hAnsi="Arial" w:cs="Arial"/>
          <w:sz w:val="24"/>
          <w:szCs w:val="24"/>
          <w:lang w:val="pt-BR"/>
        </w:rPr>
        <w:t>recorrer</w:t>
      </w:r>
      <w:r w:rsidR="00731BE0" w:rsidRPr="00114CAC">
        <w:rPr>
          <w:rFonts w:ascii="Arial" w:hAnsi="Arial" w:cs="Arial"/>
          <w:spacing w:val="58"/>
          <w:sz w:val="24"/>
          <w:szCs w:val="24"/>
          <w:lang w:val="pt-BR"/>
        </w:rPr>
        <w:t xml:space="preserve"> </w:t>
      </w:r>
      <w:r w:rsidR="00731BE0" w:rsidRPr="00114CAC">
        <w:rPr>
          <w:rFonts w:ascii="Arial" w:hAnsi="Arial" w:cs="Arial"/>
          <w:sz w:val="24"/>
          <w:szCs w:val="24"/>
          <w:lang w:val="pt-BR"/>
        </w:rPr>
        <w:t>importará</w:t>
      </w:r>
      <w:r w:rsidR="00731BE0" w:rsidRPr="00114CAC">
        <w:rPr>
          <w:rFonts w:ascii="Arial" w:hAnsi="Arial" w:cs="Arial"/>
          <w:spacing w:val="58"/>
          <w:sz w:val="24"/>
          <w:szCs w:val="24"/>
          <w:lang w:val="pt-BR"/>
        </w:rPr>
        <w:t xml:space="preserve"> </w:t>
      </w:r>
      <w:r w:rsidR="00731BE0" w:rsidRPr="00114CAC">
        <w:rPr>
          <w:rFonts w:ascii="Arial" w:hAnsi="Arial" w:cs="Arial"/>
          <w:sz w:val="24"/>
          <w:szCs w:val="24"/>
          <w:lang w:val="pt-BR"/>
        </w:rPr>
        <w:t>a</w:t>
      </w:r>
      <w:r w:rsidR="00731BE0" w:rsidRPr="00114CAC">
        <w:rPr>
          <w:rFonts w:ascii="Arial" w:hAnsi="Arial" w:cs="Arial"/>
          <w:spacing w:val="1"/>
          <w:sz w:val="24"/>
          <w:szCs w:val="24"/>
          <w:lang w:val="pt-BR"/>
        </w:rPr>
        <w:t xml:space="preserve"> </w:t>
      </w:r>
      <w:r w:rsidR="00731BE0" w:rsidRPr="00114CAC">
        <w:rPr>
          <w:rFonts w:ascii="Arial" w:hAnsi="Arial" w:cs="Arial"/>
          <w:sz w:val="24"/>
          <w:szCs w:val="24"/>
          <w:lang w:val="pt-BR"/>
        </w:rPr>
        <w:t>preclusão</w:t>
      </w:r>
      <w:r w:rsidR="00731BE0" w:rsidRPr="00114CAC">
        <w:rPr>
          <w:rFonts w:ascii="Arial" w:hAnsi="Arial" w:cs="Arial"/>
          <w:spacing w:val="-1"/>
          <w:sz w:val="24"/>
          <w:szCs w:val="24"/>
          <w:lang w:val="pt-BR"/>
        </w:rPr>
        <w:t xml:space="preserve"> </w:t>
      </w:r>
      <w:r w:rsidR="00731BE0" w:rsidRPr="00114CAC">
        <w:rPr>
          <w:rFonts w:ascii="Arial" w:hAnsi="Arial" w:cs="Arial"/>
          <w:sz w:val="24"/>
          <w:szCs w:val="24"/>
          <w:lang w:val="pt-BR"/>
        </w:rPr>
        <w:t>desse</w:t>
      </w:r>
      <w:r w:rsidR="00731BE0" w:rsidRPr="00114CAC">
        <w:rPr>
          <w:rFonts w:ascii="Arial" w:hAnsi="Arial" w:cs="Arial"/>
          <w:spacing w:val="-1"/>
          <w:sz w:val="24"/>
          <w:szCs w:val="24"/>
          <w:lang w:val="pt-BR"/>
        </w:rPr>
        <w:t xml:space="preserve"> </w:t>
      </w:r>
      <w:r w:rsidR="00731BE0" w:rsidRPr="00114CAC">
        <w:rPr>
          <w:rFonts w:ascii="Arial" w:hAnsi="Arial" w:cs="Arial"/>
          <w:sz w:val="24"/>
          <w:szCs w:val="24"/>
          <w:lang w:val="pt-BR"/>
        </w:rPr>
        <w:t>direito.</w:t>
      </w:r>
    </w:p>
    <w:p w14:paraId="5192C94C" w14:textId="6B1C368B" w:rsidR="00731BE0" w:rsidRPr="0012351E" w:rsidRDefault="00731BE0" w:rsidP="001B0942">
      <w:pPr>
        <w:pStyle w:val="PargrafodaLista"/>
        <w:numPr>
          <w:ilvl w:val="1"/>
          <w:numId w:val="15"/>
        </w:numPr>
        <w:tabs>
          <w:tab w:val="left" w:pos="567"/>
        </w:tabs>
        <w:ind w:left="567" w:right="188" w:firstLine="0"/>
        <w:rPr>
          <w:rFonts w:ascii="Arial" w:hAnsi="Arial" w:cs="Arial"/>
          <w:sz w:val="24"/>
          <w:szCs w:val="24"/>
          <w:lang w:val="pt-BR"/>
        </w:rPr>
      </w:pPr>
      <w:r w:rsidRPr="0012351E">
        <w:rPr>
          <w:rFonts w:ascii="Arial" w:hAnsi="Arial" w:cs="Arial"/>
          <w:sz w:val="24"/>
          <w:szCs w:val="24"/>
          <w:lang w:val="pt-BR"/>
        </w:rPr>
        <w:t>Uma vez admitido o recurso, o recorrente terá, a partir de então, o prazo de 3 (três) dias úteis</w:t>
      </w:r>
      <w:r w:rsidRPr="0012351E">
        <w:rPr>
          <w:rFonts w:ascii="Arial" w:hAnsi="Arial" w:cs="Arial"/>
          <w:spacing w:val="1"/>
          <w:sz w:val="24"/>
          <w:szCs w:val="24"/>
          <w:lang w:val="pt-BR"/>
        </w:rPr>
        <w:t xml:space="preserve"> </w:t>
      </w:r>
      <w:r w:rsidRPr="0012351E">
        <w:rPr>
          <w:rFonts w:ascii="Arial" w:hAnsi="Arial" w:cs="Arial"/>
          <w:sz w:val="24"/>
          <w:szCs w:val="24"/>
          <w:lang w:val="pt-BR"/>
        </w:rPr>
        <w:t>para apresentar as razões, pelo sistema eletrônico, ficando os demais licitantes, desde logo, intimados</w:t>
      </w:r>
      <w:r w:rsidRPr="0012351E">
        <w:rPr>
          <w:rFonts w:ascii="Arial" w:hAnsi="Arial" w:cs="Arial"/>
          <w:spacing w:val="1"/>
          <w:sz w:val="24"/>
          <w:szCs w:val="24"/>
          <w:lang w:val="pt-BR"/>
        </w:rPr>
        <w:t xml:space="preserve"> </w:t>
      </w:r>
      <w:r w:rsidRPr="0012351E">
        <w:rPr>
          <w:rFonts w:ascii="Arial" w:hAnsi="Arial" w:cs="Arial"/>
          <w:sz w:val="24"/>
          <w:szCs w:val="24"/>
          <w:lang w:val="pt-BR"/>
        </w:rPr>
        <w:t>para, querendo, apresentarem contrarrazões também pelo sistema eletrônico, em outros 3 (três) dias</w:t>
      </w:r>
      <w:r w:rsidRPr="0012351E">
        <w:rPr>
          <w:rFonts w:ascii="Arial" w:hAnsi="Arial" w:cs="Arial"/>
          <w:spacing w:val="1"/>
          <w:sz w:val="24"/>
          <w:szCs w:val="24"/>
          <w:lang w:val="pt-BR"/>
        </w:rPr>
        <w:t xml:space="preserve"> </w:t>
      </w:r>
      <w:r w:rsidRPr="0012351E">
        <w:rPr>
          <w:rFonts w:ascii="Arial" w:hAnsi="Arial" w:cs="Arial"/>
          <w:sz w:val="24"/>
          <w:szCs w:val="24"/>
          <w:lang w:val="pt-BR"/>
        </w:rPr>
        <w:t>úteis, que começarão a contar do término do prazo do recorrente, sendo-lhes assegurada vista imediata</w:t>
      </w:r>
      <w:r w:rsidRPr="0012351E">
        <w:rPr>
          <w:rFonts w:ascii="Arial" w:hAnsi="Arial" w:cs="Arial"/>
          <w:spacing w:val="1"/>
          <w:sz w:val="24"/>
          <w:szCs w:val="24"/>
          <w:lang w:val="pt-BR"/>
        </w:rPr>
        <w:t xml:space="preserve"> </w:t>
      </w:r>
      <w:r w:rsidRPr="0012351E">
        <w:rPr>
          <w:rFonts w:ascii="Arial" w:hAnsi="Arial" w:cs="Arial"/>
          <w:sz w:val="24"/>
          <w:szCs w:val="24"/>
          <w:lang w:val="pt-BR"/>
        </w:rPr>
        <w:t>dos</w:t>
      </w:r>
      <w:r w:rsidRPr="0012351E">
        <w:rPr>
          <w:rFonts w:ascii="Arial" w:hAnsi="Arial" w:cs="Arial"/>
          <w:spacing w:val="-2"/>
          <w:sz w:val="24"/>
          <w:szCs w:val="24"/>
          <w:lang w:val="pt-BR"/>
        </w:rPr>
        <w:t xml:space="preserve"> </w:t>
      </w:r>
      <w:r w:rsidRPr="0012351E">
        <w:rPr>
          <w:rFonts w:ascii="Arial" w:hAnsi="Arial" w:cs="Arial"/>
          <w:sz w:val="24"/>
          <w:szCs w:val="24"/>
          <w:lang w:val="pt-BR"/>
        </w:rPr>
        <w:t>elementos</w:t>
      </w:r>
      <w:r w:rsidRPr="0012351E">
        <w:rPr>
          <w:rFonts w:ascii="Arial" w:hAnsi="Arial" w:cs="Arial"/>
          <w:spacing w:val="-1"/>
          <w:sz w:val="24"/>
          <w:szCs w:val="24"/>
          <w:lang w:val="pt-BR"/>
        </w:rPr>
        <w:t xml:space="preserve"> </w:t>
      </w:r>
      <w:r w:rsidRPr="0012351E">
        <w:rPr>
          <w:rFonts w:ascii="Arial" w:hAnsi="Arial" w:cs="Arial"/>
          <w:sz w:val="24"/>
          <w:szCs w:val="24"/>
          <w:lang w:val="pt-BR"/>
        </w:rPr>
        <w:t>indispensáveis</w:t>
      </w:r>
      <w:r w:rsidRPr="0012351E">
        <w:rPr>
          <w:rFonts w:ascii="Arial" w:hAnsi="Arial" w:cs="Arial"/>
          <w:spacing w:val="-1"/>
          <w:sz w:val="24"/>
          <w:szCs w:val="24"/>
          <w:lang w:val="pt-BR"/>
        </w:rPr>
        <w:t xml:space="preserve"> </w:t>
      </w:r>
      <w:r w:rsidRPr="0012351E">
        <w:rPr>
          <w:rFonts w:ascii="Arial" w:hAnsi="Arial" w:cs="Arial"/>
          <w:sz w:val="24"/>
          <w:szCs w:val="24"/>
          <w:lang w:val="pt-BR"/>
        </w:rPr>
        <w:t>à</w:t>
      </w:r>
      <w:r w:rsidRPr="0012351E">
        <w:rPr>
          <w:rFonts w:ascii="Arial" w:hAnsi="Arial" w:cs="Arial"/>
          <w:spacing w:val="-1"/>
          <w:sz w:val="24"/>
          <w:szCs w:val="24"/>
          <w:lang w:val="pt-BR"/>
        </w:rPr>
        <w:t xml:space="preserve"> </w:t>
      </w:r>
      <w:r w:rsidRPr="0012351E">
        <w:rPr>
          <w:rFonts w:ascii="Arial" w:hAnsi="Arial" w:cs="Arial"/>
          <w:sz w:val="24"/>
          <w:szCs w:val="24"/>
          <w:lang w:val="pt-BR"/>
        </w:rPr>
        <w:t>defesa</w:t>
      </w:r>
      <w:r w:rsidRPr="0012351E">
        <w:rPr>
          <w:rFonts w:ascii="Arial" w:hAnsi="Arial" w:cs="Arial"/>
          <w:spacing w:val="-1"/>
          <w:sz w:val="24"/>
          <w:szCs w:val="24"/>
          <w:lang w:val="pt-BR"/>
        </w:rPr>
        <w:t xml:space="preserve"> </w:t>
      </w:r>
      <w:r w:rsidRPr="0012351E">
        <w:rPr>
          <w:rFonts w:ascii="Arial" w:hAnsi="Arial" w:cs="Arial"/>
          <w:sz w:val="24"/>
          <w:szCs w:val="24"/>
          <w:lang w:val="pt-BR"/>
        </w:rPr>
        <w:t>de</w:t>
      </w:r>
      <w:r w:rsidRPr="0012351E">
        <w:rPr>
          <w:rFonts w:ascii="Arial" w:hAnsi="Arial" w:cs="Arial"/>
          <w:spacing w:val="-1"/>
          <w:sz w:val="24"/>
          <w:szCs w:val="24"/>
          <w:lang w:val="pt-BR"/>
        </w:rPr>
        <w:t xml:space="preserve"> </w:t>
      </w:r>
      <w:r w:rsidRPr="0012351E">
        <w:rPr>
          <w:rFonts w:ascii="Arial" w:hAnsi="Arial" w:cs="Arial"/>
          <w:sz w:val="24"/>
          <w:szCs w:val="24"/>
          <w:lang w:val="pt-BR"/>
        </w:rPr>
        <w:t>seus</w:t>
      </w:r>
      <w:r w:rsidRPr="0012351E">
        <w:rPr>
          <w:rFonts w:ascii="Arial" w:hAnsi="Arial" w:cs="Arial"/>
          <w:spacing w:val="-1"/>
          <w:sz w:val="24"/>
          <w:szCs w:val="24"/>
          <w:lang w:val="pt-BR"/>
        </w:rPr>
        <w:t xml:space="preserve"> </w:t>
      </w:r>
      <w:r w:rsidRPr="0012351E">
        <w:rPr>
          <w:rFonts w:ascii="Arial" w:hAnsi="Arial" w:cs="Arial"/>
          <w:sz w:val="24"/>
          <w:szCs w:val="24"/>
          <w:lang w:val="pt-BR"/>
        </w:rPr>
        <w:t>interesses.</w:t>
      </w:r>
    </w:p>
    <w:p w14:paraId="6FDDED95" w14:textId="5D00ED16" w:rsidR="00731BE0" w:rsidRPr="0012351E" w:rsidRDefault="00731BE0" w:rsidP="001B0942">
      <w:pPr>
        <w:pStyle w:val="PargrafodaLista"/>
        <w:numPr>
          <w:ilvl w:val="1"/>
          <w:numId w:val="15"/>
        </w:numPr>
        <w:tabs>
          <w:tab w:val="left" w:pos="700"/>
        </w:tabs>
        <w:spacing w:before="1"/>
        <w:ind w:left="567" w:right="276" w:firstLine="0"/>
        <w:rPr>
          <w:rFonts w:ascii="Arial" w:hAnsi="Arial" w:cs="Arial"/>
          <w:sz w:val="24"/>
          <w:szCs w:val="24"/>
          <w:lang w:val="pt-BR"/>
        </w:rPr>
      </w:pPr>
      <w:r w:rsidRPr="0012351E">
        <w:rPr>
          <w:rFonts w:ascii="Arial" w:hAnsi="Arial" w:cs="Arial"/>
          <w:sz w:val="24"/>
          <w:szCs w:val="24"/>
          <w:lang w:val="pt-BR"/>
        </w:rPr>
        <w:t>O</w:t>
      </w:r>
      <w:r w:rsidRPr="0012351E">
        <w:rPr>
          <w:rFonts w:ascii="Arial" w:hAnsi="Arial" w:cs="Arial"/>
          <w:spacing w:val="-3"/>
          <w:sz w:val="24"/>
          <w:szCs w:val="24"/>
          <w:lang w:val="pt-BR"/>
        </w:rPr>
        <w:t xml:space="preserve"> </w:t>
      </w:r>
      <w:r w:rsidRPr="0012351E">
        <w:rPr>
          <w:rFonts w:ascii="Arial" w:hAnsi="Arial" w:cs="Arial"/>
          <w:sz w:val="24"/>
          <w:szCs w:val="24"/>
          <w:lang w:val="pt-BR"/>
        </w:rPr>
        <w:t>acolhimento</w:t>
      </w:r>
      <w:r w:rsidRPr="0012351E">
        <w:rPr>
          <w:rFonts w:ascii="Arial" w:hAnsi="Arial" w:cs="Arial"/>
          <w:spacing w:val="-1"/>
          <w:sz w:val="24"/>
          <w:szCs w:val="24"/>
          <w:lang w:val="pt-BR"/>
        </w:rPr>
        <w:t xml:space="preserve"> </w:t>
      </w:r>
      <w:r w:rsidRPr="0012351E">
        <w:rPr>
          <w:rFonts w:ascii="Arial" w:hAnsi="Arial" w:cs="Arial"/>
          <w:sz w:val="24"/>
          <w:szCs w:val="24"/>
          <w:lang w:val="pt-BR"/>
        </w:rPr>
        <w:t>do</w:t>
      </w:r>
      <w:r w:rsidRPr="0012351E">
        <w:rPr>
          <w:rFonts w:ascii="Arial" w:hAnsi="Arial" w:cs="Arial"/>
          <w:spacing w:val="-2"/>
          <w:sz w:val="24"/>
          <w:szCs w:val="24"/>
          <w:lang w:val="pt-BR"/>
        </w:rPr>
        <w:t xml:space="preserve"> </w:t>
      </w:r>
      <w:r w:rsidRPr="0012351E">
        <w:rPr>
          <w:rFonts w:ascii="Arial" w:hAnsi="Arial" w:cs="Arial"/>
          <w:sz w:val="24"/>
          <w:szCs w:val="24"/>
          <w:lang w:val="pt-BR"/>
        </w:rPr>
        <w:t>recurso</w:t>
      </w:r>
      <w:r w:rsidRPr="0012351E">
        <w:rPr>
          <w:rFonts w:ascii="Arial" w:hAnsi="Arial" w:cs="Arial"/>
          <w:spacing w:val="-4"/>
          <w:sz w:val="24"/>
          <w:szCs w:val="24"/>
          <w:lang w:val="pt-BR"/>
        </w:rPr>
        <w:t xml:space="preserve"> </w:t>
      </w:r>
      <w:r w:rsidRPr="0012351E">
        <w:rPr>
          <w:rFonts w:ascii="Arial" w:hAnsi="Arial" w:cs="Arial"/>
          <w:sz w:val="24"/>
          <w:szCs w:val="24"/>
          <w:lang w:val="pt-BR"/>
        </w:rPr>
        <w:t>invalida</w:t>
      </w:r>
      <w:r w:rsidRPr="0012351E">
        <w:rPr>
          <w:rFonts w:ascii="Arial" w:hAnsi="Arial" w:cs="Arial"/>
          <w:spacing w:val="-2"/>
          <w:sz w:val="24"/>
          <w:szCs w:val="24"/>
          <w:lang w:val="pt-BR"/>
        </w:rPr>
        <w:t xml:space="preserve"> </w:t>
      </w:r>
      <w:r w:rsidRPr="0012351E">
        <w:rPr>
          <w:rFonts w:ascii="Arial" w:hAnsi="Arial" w:cs="Arial"/>
          <w:sz w:val="24"/>
          <w:szCs w:val="24"/>
          <w:lang w:val="pt-BR"/>
        </w:rPr>
        <w:t>tão</w:t>
      </w:r>
      <w:r w:rsidRPr="0012351E">
        <w:rPr>
          <w:rFonts w:ascii="Arial" w:hAnsi="Arial" w:cs="Arial"/>
          <w:spacing w:val="-1"/>
          <w:sz w:val="24"/>
          <w:szCs w:val="24"/>
          <w:lang w:val="pt-BR"/>
        </w:rPr>
        <w:t xml:space="preserve"> </w:t>
      </w:r>
      <w:r w:rsidRPr="0012351E">
        <w:rPr>
          <w:rFonts w:ascii="Arial" w:hAnsi="Arial" w:cs="Arial"/>
          <w:sz w:val="24"/>
          <w:szCs w:val="24"/>
          <w:lang w:val="pt-BR"/>
        </w:rPr>
        <w:t>somente</w:t>
      </w:r>
      <w:r w:rsidRPr="0012351E">
        <w:rPr>
          <w:rFonts w:ascii="Arial" w:hAnsi="Arial" w:cs="Arial"/>
          <w:spacing w:val="-2"/>
          <w:sz w:val="24"/>
          <w:szCs w:val="24"/>
          <w:lang w:val="pt-BR"/>
        </w:rPr>
        <w:t xml:space="preserve"> </w:t>
      </w:r>
      <w:r w:rsidRPr="0012351E">
        <w:rPr>
          <w:rFonts w:ascii="Arial" w:hAnsi="Arial" w:cs="Arial"/>
          <w:sz w:val="24"/>
          <w:szCs w:val="24"/>
          <w:lang w:val="pt-BR"/>
        </w:rPr>
        <w:t>os</w:t>
      </w:r>
      <w:r w:rsidRPr="0012351E">
        <w:rPr>
          <w:rFonts w:ascii="Arial" w:hAnsi="Arial" w:cs="Arial"/>
          <w:spacing w:val="-1"/>
          <w:sz w:val="24"/>
          <w:szCs w:val="24"/>
          <w:lang w:val="pt-BR"/>
        </w:rPr>
        <w:t xml:space="preserve"> </w:t>
      </w:r>
      <w:r w:rsidRPr="0012351E">
        <w:rPr>
          <w:rFonts w:ascii="Arial" w:hAnsi="Arial" w:cs="Arial"/>
          <w:sz w:val="24"/>
          <w:szCs w:val="24"/>
          <w:lang w:val="pt-BR"/>
        </w:rPr>
        <w:t>atos</w:t>
      </w:r>
      <w:r w:rsidRPr="0012351E">
        <w:rPr>
          <w:rFonts w:ascii="Arial" w:hAnsi="Arial" w:cs="Arial"/>
          <w:spacing w:val="-2"/>
          <w:sz w:val="24"/>
          <w:szCs w:val="24"/>
          <w:lang w:val="pt-BR"/>
        </w:rPr>
        <w:t xml:space="preserve"> </w:t>
      </w:r>
      <w:r w:rsidRPr="0012351E">
        <w:rPr>
          <w:rFonts w:ascii="Arial" w:hAnsi="Arial" w:cs="Arial"/>
          <w:sz w:val="24"/>
          <w:szCs w:val="24"/>
          <w:lang w:val="pt-BR"/>
        </w:rPr>
        <w:t>insuscetíveis</w:t>
      </w:r>
      <w:r w:rsidRPr="0012351E">
        <w:rPr>
          <w:rFonts w:ascii="Arial" w:hAnsi="Arial" w:cs="Arial"/>
          <w:spacing w:val="1"/>
          <w:sz w:val="24"/>
          <w:szCs w:val="24"/>
          <w:lang w:val="pt-BR"/>
        </w:rPr>
        <w:t xml:space="preserve"> </w:t>
      </w:r>
      <w:r w:rsidRPr="0012351E">
        <w:rPr>
          <w:rFonts w:ascii="Arial" w:hAnsi="Arial" w:cs="Arial"/>
          <w:sz w:val="24"/>
          <w:szCs w:val="24"/>
          <w:lang w:val="pt-BR"/>
        </w:rPr>
        <w:t>de</w:t>
      </w:r>
      <w:r w:rsidRPr="0012351E">
        <w:rPr>
          <w:rFonts w:ascii="Arial" w:hAnsi="Arial" w:cs="Arial"/>
          <w:spacing w:val="-2"/>
          <w:sz w:val="24"/>
          <w:szCs w:val="24"/>
          <w:lang w:val="pt-BR"/>
        </w:rPr>
        <w:t xml:space="preserve"> </w:t>
      </w:r>
      <w:r w:rsidRPr="0012351E">
        <w:rPr>
          <w:rFonts w:ascii="Arial" w:hAnsi="Arial" w:cs="Arial"/>
          <w:sz w:val="24"/>
          <w:szCs w:val="24"/>
          <w:lang w:val="pt-BR"/>
        </w:rPr>
        <w:t>aproveitamento.</w:t>
      </w:r>
    </w:p>
    <w:p w14:paraId="32C5087A" w14:textId="77777777" w:rsidR="00731BE0" w:rsidRDefault="00731BE0" w:rsidP="001B0942">
      <w:pPr>
        <w:pStyle w:val="PargrafodaLista"/>
        <w:numPr>
          <w:ilvl w:val="1"/>
          <w:numId w:val="15"/>
        </w:numPr>
        <w:tabs>
          <w:tab w:val="left" w:pos="700"/>
        </w:tabs>
        <w:spacing w:before="1"/>
        <w:ind w:left="567" w:right="192" w:firstLine="0"/>
        <w:rPr>
          <w:rFonts w:ascii="Arial" w:hAnsi="Arial" w:cs="Arial"/>
          <w:sz w:val="24"/>
          <w:szCs w:val="24"/>
          <w:lang w:val="pt-BR"/>
        </w:rPr>
      </w:pPr>
      <w:r w:rsidRPr="001B406E">
        <w:rPr>
          <w:rFonts w:ascii="Arial" w:hAnsi="Arial" w:cs="Arial"/>
          <w:sz w:val="24"/>
          <w:szCs w:val="24"/>
          <w:lang w:val="pt-BR"/>
        </w:rPr>
        <w:t xml:space="preserve">Os autos do processo permanecerão com vista franqueada aos interessados, no </w:t>
      </w:r>
      <w:r w:rsidRPr="001B406E">
        <w:rPr>
          <w:rFonts w:ascii="Arial" w:hAnsi="Arial" w:cs="Arial"/>
          <w:sz w:val="24"/>
          <w:szCs w:val="24"/>
          <w:lang w:val="pt-BR"/>
        </w:rPr>
        <w:lastRenderedPageBreak/>
        <w:t>endereço constante</w:t>
      </w:r>
      <w:r w:rsidRPr="001B406E">
        <w:rPr>
          <w:rFonts w:ascii="Arial" w:hAnsi="Arial" w:cs="Arial"/>
          <w:spacing w:val="1"/>
          <w:sz w:val="24"/>
          <w:szCs w:val="24"/>
          <w:lang w:val="pt-BR"/>
        </w:rPr>
        <w:t xml:space="preserve"> </w:t>
      </w:r>
      <w:r w:rsidRPr="001B406E">
        <w:rPr>
          <w:rFonts w:ascii="Arial" w:hAnsi="Arial" w:cs="Arial"/>
          <w:sz w:val="24"/>
          <w:szCs w:val="24"/>
          <w:lang w:val="pt-BR"/>
        </w:rPr>
        <w:t>neste</w:t>
      </w:r>
      <w:r w:rsidRPr="001B406E">
        <w:rPr>
          <w:rFonts w:ascii="Arial" w:hAnsi="Arial" w:cs="Arial"/>
          <w:spacing w:val="-1"/>
          <w:sz w:val="24"/>
          <w:szCs w:val="24"/>
          <w:lang w:val="pt-BR"/>
        </w:rPr>
        <w:t xml:space="preserve"> </w:t>
      </w:r>
      <w:r w:rsidRPr="001B406E">
        <w:rPr>
          <w:rFonts w:ascii="Arial" w:hAnsi="Arial" w:cs="Arial"/>
          <w:sz w:val="24"/>
          <w:szCs w:val="24"/>
          <w:lang w:val="pt-BR"/>
        </w:rPr>
        <w:t>Edital.</w:t>
      </w:r>
    </w:p>
    <w:p w14:paraId="0F8B0A21" w14:textId="77777777" w:rsidR="00A347DB" w:rsidRPr="00A347DB" w:rsidRDefault="00A347DB" w:rsidP="00A347DB">
      <w:pPr>
        <w:tabs>
          <w:tab w:val="left" w:pos="700"/>
        </w:tabs>
        <w:spacing w:before="1"/>
        <w:ind w:left="360" w:right="192"/>
        <w:rPr>
          <w:rFonts w:ascii="Arial" w:hAnsi="Arial" w:cs="Arial"/>
          <w:sz w:val="24"/>
          <w:szCs w:val="24"/>
          <w:lang w:val="pt-BR"/>
        </w:rPr>
      </w:pPr>
    </w:p>
    <w:p w14:paraId="3C716492" w14:textId="653959F0" w:rsidR="00731BE0" w:rsidRPr="001B406E" w:rsidRDefault="00731BE0" w:rsidP="001B0942">
      <w:pPr>
        <w:pStyle w:val="Ttulo1"/>
        <w:numPr>
          <w:ilvl w:val="0"/>
          <w:numId w:val="15"/>
        </w:numPr>
        <w:tabs>
          <w:tab w:val="left" w:pos="561"/>
          <w:tab w:val="left" w:pos="10226"/>
        </w:tabs>
        <w:ind w:left="142" w:firstLine="0"/>
        <w:rPr>
          <w:b w:val="0"/>
          <w:sz w:val="24"/>
          <w:szCs w:val="24"/>
          <w:lang w:val="pt-BR"/>
        </w:rPr>
      </w:pPr>
      <w:r w:rsidRPr="001B406E">
        <w:rPr>
          <w:sz w:val="24"/>
          <w:szCs w:val="24"/>
          <w:shd w:val="clear" w:color="auto" w:fill="D5E2BB"/>
          <w:lang w:val="pt-BR"/>
        </w:rPr>
        <w:t>DA</w:t>
      </w:r>
      <w:r w:rsidRPr="001B406E">
        <w:rPr>
          <w:spacing w:val="-4"/>
          <w:sz w:val="24"/>
          <w:szCs w:val="24"/>
          <w:shd w:val="clear" w:color="auto" w:fill="D5E2BB"/>
          <w:lang w:val="pt-BR"/>
        </w:rPr>
        <w:t xml:space="preserve"> </w:t>
      </w:r>
      <w:r w:rsidRPr="001B406E">
        <w:rPr>
          <w:sz w:val="24"/>
          <w:szCs w:val="24"/>
          <w:shd w:val="clear" w:color="auto" w:fill="D5E2BB"/>
          <w:lang w:val="pt-BR"/>
        </w:rPr>
        <w:t>REABERTURA</w:t>
      </w:r>
      <w:r w:rsidRPr="001B406E">
        <w:rPr>
          <w:spacing w:val="-4"/>
          <w:sz w:val="24"/>
          <w:szCs w:val="24"/>
          <w:shd w:val="clear" w:color="auto" w:fill="D5E2BB"/>
          <w:lang w:val="pt-BR"/>
        </w:rPr>
        <w:t xml:space="preserve"> </w:t>
      </w:r>
      <w:r w:rsidRPr="001B406E">
        <w:rPr>
          <w:sz w:val="24"/>
          <w:szCs w:val="24"/>
          <w:shd w:val="clear" w:color="auto" w:fill="D5E2BB"/>
          <w:lang w:val="pt-BR"/>
        </w:rPr>
        <w:t>DA</w:t>
      </w:r>
      <w:r w:rsidRPr="001B406E">
        <w:rPr>
          <w:spacing w:val="-5"/>
          <w:sz w:val="24"/>
          <w:szCs w:val="24"/>
          <w:shd w:val="clear" w:color="auto" w:fill="D5E2BB"/>
          <w:lang w:val="pt-BR"/>
        </w:rPr>
        <w:t xml:space="preserve"> </w:t>
      </w:r>
      <w:r w:rsidRPr="001B406E">
        <w:rPr>
          <w:sz w:val="24"/>
          <w:szCs w:val="24"/>
          <w:shd w:val="clear" w:color="auto" w:fill="D5E2BB"/>
          <w:lang w:val="pt-BR"/>
        </w:rPr>
        <w:t>SESSÃO</w:t>
      </w:r>
      <w:r w:rsidRPr="001B406E">
        <w:rPr>
          <w:spacing w:val="-1"/>
          <w:sz w:val="24"/>
          <w:szCs w:val="24"/>
          <w:shd w:val="clear" w:color="auto" w:fill="D5E2BB"/>
          <w:lang w:val="pt-BR"/>
        </w:rPr>
        <w:t xml:space="preserve"> </w:t>
      </w:r>
      <w:r w:rsidRPr="001B406E">
        <w:rPr>
          <w:sz w:val="24"/>
          <w:szCs w:val="24"/>
          <w:shd w:val="clear" w:color="auto" w:fill="D5E2BB"/>
          <w:lang w:val="pt-BR"/>
        </w:rPr>
        <w:t>PÚBLICA</w:t>
      </w:r>
    </w:p>
    <w:p w14:paraId="652C0DD4" w14:textId="0E80D483" w:rsidR="00731BE0" w:rsidRPr="0012351E" w:rsidRDefault="00731BE0" w:rsidP="001B0942">
      <w:pPr>
        <w:pStyle w:val="PargrafodaLista"/>
        <w:numPr>
          <w:ilvl w:val="1"/>
          <w:numId w:val="16"/>
        </w:numPr>
        <w:tabs>
          <w:tab w:val="left" w:pos="700"/>
        </w:tabs>
        <w:ind w:left="567" w:firstLine="0"/>
        <w:rPr>
          <w:rFonts w:ascii="Arial" w:hAnsi="Arial" w:cs="Arial"/>
          <w:sz w:val="24"/>
          <w:szCs w:val="24"/>
          <w:lang w:val="pt-BR"/>
        </w:rPr>
      </w:pPr>
      <w:r w:rsidRPr="0012351E">
        <w:rPr>
          <w:rFonts w:ascii="Arial" w:hAnsi="Arial" w:cs="Arial"/>
          <w:sz w:val="24"/>
          <w:szCs w:val="24"/>
          <w:lang w:val="pt-BR"/>
        </w:rPr>
        <w:t>A</w:t>
      </w:r>
      <w:r w:rsidRPr="0012351E">
        <w:rPr>
          <w:rFonts w:ascii="Arial" w:hAnsi="Arial" w:cs="Arial"/>
          <w:spacing w:val="-1"/>
          <w:sz w:val="24"/>
          <w:szCs w:val="24"/>
          <w:lang w:val="pt-BR"/>
        </w:rPr>
        <w:t xml:space="preserve"> </w:t>
      </w:r>
      <w:r w:rsidRPr="0012351E">
        <w:rPr>
          <w:rFonts w:ascii="Arial" w:hAnsi="Arial" w:cs="Arial"/>
          <w:sz w:val="24"/>
          <w:szCs w:val="24"/>
          <w:lang w:val="pt-BR"/>
        </w:rPr>
        <w:t>sessão</w:t>
      </w:r>
      <w:r w:rsidRPr="0012351E">
        <w:rPr>
          <w:rFonts w:ascii="Arial" w:hAnsi="Arial" w:cs="Arial"/>
          <w:spacing w:val="-1"/>
          <w:sz w:val="24"/>
          <w:szCs w:val="24"/>
          <w:lang w:val="pt-BR"/>
        </w:rPr>
        <w:t xml:space="preserve"> </w:t>
      </w:r>
      <w:r w:rsidRPr="0012351E">
        <w:rPr>
          <w:rFonts w:ascii="Arial" w:hAnsi="Arial" w:cs="Arial"/>
          <w:sz w:val="24"/>
          <w:szCs w:val="24"/>
          <w:lang w:val="pt-BR"/>
        </w:rPr>
        <w:t>pública</w:t>
      </w:r>
      <w:r w:rsidRPr="0012351E">
        <w:rPr>
          <w:rFonts w:ascii="Arial" w:hAnsi="Arial" w:cs="Arial"/>
          <w:spacing w:val="-1"/>
          <w:sz w:val="24"/>
          <w:szCs w:val="24"/>
          <w:lang w:val="pt-BR"/>
        </w:rPr>
        <w:t xml:space="preserve"> </w:t>
      </w:r>
      <w:r w:rsidRPr="0012351E">
        <w:rPr>
          <w:rFonts w:ascii="Arial" w:hAnsi="Arial" w:cs="Arial"/>
          <w:sz w:val="24"/>
          <w:szCs w:val="24"/>
          <w:lang w:val="pt-BR"/>
        </w:rPr>
        <w:t>poderá</w:t>
      </w:r>
      <w:r w:rsidRPr="0012351E">
        <w:rPr>
          <w:rFonts w:ascii="Arial" w:hAnsi="Arial" w:cs="Arial"/>
          <w:spacing w:val="-1"/>
          <w:sz w:val="24"/>
          <w:szCs w:val="24"/>
          <w:lang w:val="pt-BR"/>
        </w:rPr>
        <w:t xml:space="preserve"> </w:t>
      </w:r>
      <w:r w:rsidRPr="0012351E">
        <w:rPr>
          <w:rFonts w:ascii="Arial" w:hAnsi="Arial" w:cs="Arial"/>
          <w:sz w:val="24"/>
          <w:szCs w:val="24"/>
          <w:lang w:val="pt-BR"/>
        </w:rPr>
        <w:t>ser</w:t>
      </w:r>
      <w:r w:rsidRPr="0012351E">
        <w:rPr>
          <w:rFonts w:ascii="Arial" w:hAnsi="Arial" w:cs="Arial"/>
          <w:spacing w:val="-2"/>
          <w:sz w:val="24"/>
          <w:szCs w:val="24"/>
          <w:lang w:val="pt-BR"/>
        </w:rPr>
        <w:t xml:space="preserve"> </w:t>
      </w:r>
      <w:r w:rsidRPr="0012351E">
        <w:rPr>
          <w:rFonts w:ascii="Arial" w:hAnsi="Arial" w:cs="Arial"/>
          <w:sz w:val="24"/>
          <w:szCs w:val="24"/>
          <w:lang w:val="pt-BR"/>
        </w:rPr>
        <w:t>reaberta:</w:t>
      </w:r>
    </w:p>
    <w:p w14:paraId="436D8E11" w14:textId="04661B0E" w:rsidR="00731BE0" w:rsidRPr="0012351E" w:rsidRDefault="00731BE0" w:rsidP="001B0942">
      <w:pPr>
        <w:pStyle w:val="PargrafodaLista"/>
        <w:numPr>
          <w:ilvl w:val="1"/>
          <w:numId w:val="16"/>
        </w:numPr>
        <w:tabs>
          <w:tab w:val="left" w:pos="567"/>
        </w:tabs>
        <w:ind w:left="567" w:right="186" w:firstLine="0"/>
        <w:rPr>
          <w:rFonts w:ascii="Arial" w:hAnsi="Arial" w:cs="Arial"/>
          <w:sz w:val="24"/>
          <w:szCs w:val="24"/>
          <w:lang w:val="pt-BR"/>
        </w:rPr>
      </w:pPr>
      <w:r w:rsidRPr="0012351E">
        <w:rPr>
          <w:rFonts w:ascii="Arial" w:hAnsi="Arial" w:cs="Arial"/>
          <w:sz w:val="24"/>
          <w:szCs w:val="24"/>
          <w:lang w:val="pt-BR"/>
        </w:rPr>
        <w:t>Nas hipóteses de provimento de recurso que leve à anulação de atos anteriores à realização da</w:t>
      </w:r>
      <w:r w:rsidRPr="0012351E">
        <w:rPr>
          <w:rFonts w:ascii="Arial" w:hAnsi="Arial" w:cs="Arial"/>
          <w:spacing w:val="1"/>
          <w:sz w:val="24"/>
          <w:szCs w:val="24"/>
          <w:lang w:val="pt-BR"/>
        </w:rPr>
        <w:t xml:space="preserve"> </w:t>
      </w:r>
      <w:r w:rsidRPr="0012351E">
        <w:rPr>
          <w:rFonts w:ascii="Arial" w:hAnsi="Arial" w:cs="Arial"/>
          <w:sz w:val="24"/>
          <w:szCs w:val="24"/>
          <w:lang w:val="pt-BR"/>
        </w:rPr>
        <w:t>sessão pública precedente ou em que seja anulada a própria sessão pública, situação em que serão</w:t>
      </w:r>
      <w:r w:rsidRPr="0012351E">
        <w:rPr>
          <w:rFonts w:ascii="Arial" w:hAnsi="Arial" w:cs="Arial"/>
          <w:spacing w:val="1"/>
          <w:sz w:val="24"/>
          <w:szCs w:val="24"/>
          <w:lang w:val="pt-BR"/>
        </w:rPr>
        <w:t xml:space="preserve"> </w:t>
      </w:r>
      <w:r w:rsidRPr="0012351E">
        <w:rPr>
          <w:rFonts w:ascii="Arial" w:hAnsi="Arial" w:cs="Arial"/>
          <w:sz w:val="24"/>
          <w:szCs w:val="24"/>
          <w:lang w:val="pt-BR"/>
        </w:rPr>
        <w:t>repetidos</w:t>
      </w:r>
      <w:r w:rsidRPr="0012351E">
        <w:rPr>
          <w:rFonts w:ascii="Arial" w:hAnsi="Arial" w:cs="Arial"/>
          <w:spacing w:val="-1"/>
          <w:sz w:val="24"/>
          <w:szCs w:val="24"/>
          <w:lang w:val="pt-BR"/>
        </w:rPr>
        <w:t xml:space="preserve"> </w:t>
      </w:r>
      <w:r w:rsidRPr="0012351E">
        <w:rPr>
          <w:rFonts w:ascii="Arial" w:hAnsi="Arial" w:cs="Arial"/>
          <w:sz w:val="24"/>
          <w:szCs w:val="24"/>
          <w:lang w:val="pt-BR"/>
        </w:rPr>
        <w:t>os</w:t>
      </w:r>
      <w:r w:rsidRPr="0012351E">
        <w:rPr>
          <w:rFonts w:ascii="Arial" w:hAnsi="Arial" w:cs="Arial"/>
          <w:spacing w:val="-1"/>
          <w:sz w:val="24"/>
          <w:szCs w:val="24"/>
          <w:lang w:val="pt-BR"/>
        </w:rPr>
        <w:t xml:space="preserve"> </w:t>
      </w:r>
      <w:r w:rsidRPr="0012351E">
        <w:rPr>
          <w:rFonts w:ascii="Arial" w:hAnsi="Arial" w:cs="Arial"/>
          <w:sz w:val="24"/>
          <w:szCs w:val="24"/>
          <w:lang w:val="pt-BR"/>
        </w:rPr>
        <w:t>atos</w:t>
      </w:r>
      <w:r w:rsidRPr="0012351E">
        <w:rPr>
          <w:rFonts w:ascii="Arial" w:hAnsi="Arial" w:cs="Arial"/>
          <w:spacing w:val="-1"/>
          <w:sz w:val="24"/>
          <w:szCs w:val="24"/>
          <w:lang w:val="pt-BR"/>
        </w:rPr>
        <w:t xml:space="preserve"> </w:t>
      </w:r>
      <w:r w:rsidRPr="0012351E">
        <w:rPr>
          <w:rFonts w:ascii="Arial" w:hAnsi="Arial" w:cs="Arial"/>
          <w:sz w:val="24"/>
          <w:szCs w:val="24"/>
          <w:lang w:val="pt-BR"/>
        </w:rPr>
        <w:t>anulados</w:t>
      </w:r>
      <w:r w:rsidRPr="0012351E">
        <w:rPr>
          <w:rFonts w:ascii="Arial" w:hAnsi="Arial" w:cs="Arial"/>
          <w:spacing w:val="-1"/>
          <w:sz w:val="24"/>
          <w:szCs w:val="24"/>
          <w:lang w:val="pt-BR"/>
        </w:rPr>
        <w:t xml:space="preserve"> </w:t>
      </w:r>
      <w:r w:rsidRPr="0012351E">
        <w:rPr>
          <w:rFonts w:ascii="Arial" w:hAnsi="Arial" w:cs="Arial"/>
          <w:sz w:val="24"/>
          <w:szCs w:val="24"/>
          <w:lang w:val="pt-BR"/>
        </w:rPr>
        <w:t>e</w:t>
      </w:r>
      <w:r w:rsidRPr="0012351E">
        <w:rPr>
          <w:rFonts w:ascii="Arial" w:hAnsi="Arial" w:cs="Arial"/>
          <w:spacing w:val="-1"/>
          <w:sz w:val="24"/>
          <w:szCs w:val="24"/>
          <w:lang w:val="pt-BR"/>
        </w:rPr>
        <w:t xml:space="preserve"> </w:t>
      </w:r>
      <w:r w:rsidRPr="0012351E">
        <w:rPr>
          <w:rFonts w:ascii="Arial" w:hAnsi="Arial" w:cs="Arial"/>
          <w:sz w:val="24"/>
          <w:szCs w:val="24"/>
          <w:lang w:val="pt-BR"/>
        </w:rPr>
        <w:t>os</w:t>
      </w:r>
      <w:r w:rsidRPr="0012351E">
        <w:rPr>
          <w:rFonts w:ascii="Arial" w:hAnsi="Arial" w:cs="Arial"/>
          <w:spacing w:val="-1"/>
          <w:sz w:val="24"/>
          <w:szCs w:val="24"/>
          <w:lang w:val="pt-BR"/>
        </w:rPr>
        <w:t xml:space="preserve"> </w:t>
      </w:r>
      <w:r w:rsidRPr="0012351E">
        <w:rPr>
          <w:rFonts w:ascii="Arial" w:hAnsi="Arial" w:cs="Arial"/>
          <w:sz w:val="24"/>
          <w:szCs w:val="24"/>
          <w:lang w:val="pt-BR"/>
        </w:rPr>
        <w:t>que dele</w:t>
      </w:r>
      <w:r w:rsidRPr="0012351E">
        <w:rPr>
          <w:rFonts w:ascii="Arial" w:hAnsi="Arial" w:cs="Arial"/>
          <w:spacing w:val="-1"/>
          <w:sz w:val="24"/>
          <w:szCs w:val="24"/>
          <w:lang w:val="pt-BR"/>
        </w:rPr>
        <w:t xml:space="preserve"> </w:t>
      </w:r>
      <w:r w:rsidRPr="0012351E">
        <w:rPr>
          <w:rFonts w:ascii="Arial" w:hAnsi="Arial" w:cs="Arial"/>
          <w:sz w:val="24"/>
          <w:szCs w:val="24"/>
          <w:lang w:val="pt-BR"/>
        </w:rPr>
        <w:t>dependam.</w:t>
      </w:r>
    </w:p>
    <w:p w14:paraId="7B1D3438" w14:textId="77777777" w:rsidR="00731BE0" w:rsidRPr="001B406E" w:rsidRDefault="00731BE0" w:rsidP="001B0942">
      <w:pPr>
        <w:pStyle w:val="PargrafodaLista"/>
        <w:numPr>
          <w:ilvl w:val="2"/>
          <w:numId w:val="16"/>
        </w:numPr>
        <w:spacing w:before="1" w:line="237" w:lineRule="auto"/>
        <w:ind w:left="567" w:right="186" w:firstLine="0"/>
        <w:rPr>
          <w:rFonts w:ascii="Arial" w:hAnsi="Arial" w:cs="Arial"/>
          <w:sz w:val="24"/>
          <w:szCs w:val="24"/>
          <w:lang w:val="pt-BR"/>
        </w:rPr>
      </w:pPr>
      <w:r w:rsidRPr="001B406E">
        <w:rPr>
          <w:rFonts w:ascii="Arial" w:hAnsi="Arial" w:cs="Arial"/>
          <w:sz w:val="24"/>
          <w:szCs w:val="24"/>
          <w:lang w:val="pt-BR"/>
        </w:rPr>
        <w:t>Quando houver erro na aceitação do preço melhor classificado ou quando o licitante declarado</w:t>
      </w:r>
      <w:r w:rsidRPr="001B406E">
        <w:rPr>
          <w:rFonts w:ascii="Arial" w:hAnsi="Arial" w:cs="Arial"/>
          <w:spacing w:val="1"/>
          <w:sz w:val="24"/>
          <w:szCs w:val="24"/>
          <w:lang w:val="pt-BR"/>
        </w:rPr>
        <w:t xml:space="preserve"> </w:t>
      </w:r>
      <w:r w:rsidRPr="001B406E">
        <w:rPr>
          <w:rFonts w:ascii="Arial" w:hAnsi="Arial" w:cs="Arial"/>
          <w:sz w:val="24"/>
          <w:szCs w:val="24"/>
          <w:lang w:val="pt-BR"/>
        </w:rPr>
        <w:t>vencedor</w:t>
      </w:r>
      <w:r w:rsidRPr="001B406E">
        <w:rPr>
          <w:rFonts w:ascii="Arial" w:hAnsi="Arial" w:cs="Arial"/>
          <w:spacing w:val="1"/>
          <w:sz w:val="24"/>
          <w:szCs w:val="24"/>
          <w:lang w:val="pt-BR"/>
        </w:rPr>
        <w:t xml:space="preserve"> </w:t>
      </w:r>
      <w:r w:rsidRPr="001B406E">
        <w:rPr>
          <w:rFonts w:ascii="Arial" w:hAnsi="Arial" w:cs="Arial"/>
          <w:sz w:val="24"/>
          <w:szCs w:val="24"/>
          <w:lang w:val="pt-BR"/>
        </w:rPr>
        <w:t>não</w:t>
      </w:r>
      <w:r w:rsidRPr="001B406E">
        <w:rPr>
          <w:rFonts w:ascii="Arial" w:hAnsi="Arial" w:cs="Arial"/>
          <w:spacing w:val="1"/>
          <w:sz w:val="24"/>
          <w:szCs w:val="24"/>
          <w:lang w:val="pt-BR"/>
        </w:rPr>
        <w:t xml:space="preserve"> </w:t>
      </w:r>
      <w:r w:rsidRPr="001B406E">
        <w:rPr>
          <w:rFonts w:ascii="Arial" w:hAnsi="Arial" w:cs="Arial"/>
          <w:sz w:val="24"/>
          <w:szCs w:val="24"/>
          <w:lang w:val="pt-BR"/>
        </w:rPr>
        <w:t>assinar</w:t>
      </w:r>
      <w:r w:rsidRPr="001B406E">
        <w:rPr>
          <w:rFonts w:ascii="Arial" w:hAnsi="Arial" w:cs="Arial"/>
          <w:spacing w:val="1"/>
          <w:sz w:val="24"/>
          <w:szCs w:val="24"/>
          <w:lang w:val="pt-BR"/>
        </w:rPr>
        <w:t xml:space="preserve"> </w:t>
      </w:r>
      <w:r w:rsidRPr="001B406E">
        <w:rPr>
          <w:rFonts w:ascii="Arial" w:hAnsi="Arial" w:cs="Arial"/>
          <w:sz w:val="24"/>
          <w:szCs w:val="24"/>
          <w:lang w:val="pt-BR"/>
        </w:rPr>
        <w:t>o</w:t>
      </w:r>
      <w:r w:rsidRPr="001B406E">
        <w:rPr>
          <w:rFonts w:ascii="Arial" w:hAnsi="Arial" w:cs="Arial"/>
          <w:spacing w:val="1"/>
          <w:sz w:val="24"/>
          <w:szCs w:val="24"/>
          <w:lang w:val="pt-BR"/>
        </w:rPr>
        <w:t xml:space="preserve"> </w:t>
      </w:r>
      <w:r w:rsidRPr="001B406E">
        <w:rPr>
          <w:rFonts w:ascii="Arial" w:hAnsi="Arial" w:cs="Arial"/>
          <w:sz w:val="24"/>
          <w:szCs w:val="24"/>
          <w:lang w:val="pt-BR"/>
        </w:rPr>
        <w:t>contrato,</w:t>
      </w:r>
      <w:r w:rsidRPr="001B406E">
        <w:rPr>
          <w:rFonts w:ascii="Arial" w:hAnsi="Arial" w:cs="Arial"/>
          <w:spacing w:val="1"/>
          <w:sz w:val="24"/>
          <w:szCs w:val="24"/>
          <w:lang w:val="pt-BR"/>
        </w:rPr>
        <w:t xml:space="preserve"> </w:t>
      </w:r>
      <w:r w:rsidRPr="001B406E">
        <w:rPr>
          <w:rFonts w:ascii="Arial" w:hAnsi="Arial" w:cs="Arial"/>
          <w:sz w:val="24"/>
          <w:szCs w:val="24"/>
          <w:lang w:val="pt-BR"/>
        </w:rPr>
        <w:t>não</w:t>
      </w:r>
      <w:r w:rsidRPr="001B406E">
        <w:rPr>
          <w:rFonts w:ascii="Arial" w:hAnsi="Arial" w:cs="Arial"/>
          <w:spacing w:val="1"/>
          <w:sz w:val="24"/>
          <w:szCs w:val="24"/>
          <w:lang w:val="pt-BR"/>
        </w:rPr>
        <w:t xml:space="preserve"> </w:t>
      </w:r>
      <w:r w:rsidRPr="001B406E">
        <w:rPr>
          <w:rFonts w:ascii="Arial" w:hAnsi="Arial" w:cs="Arial"/>
          <w:sz w:val="24"/>
          <w:szCs w:val="24"/>
          <w:lang w:val="pt-BR"/>
        </w:rPr>
        <w:t>retirar</w:t>
      </w:r>
      <w:r w:rsidRPr="001B406E">
        <w:rPr>
          <w:rFonts w:ascii="Arial" w:hAnsi="Arial" w:cs="Arial"/>
          <w:spacing w:val="1"/>
          <w:sz w:val="24"/>
          <w:szCs w:val="24"/>
          <w:lang w:val="pt-BR"/>
        </w:rPr>
        <w:t xml:space="preserve"> </w:t>
      </w:r>
      <w:r w:rsidRPr="001B406E">
        <w:rPr>
          <w:rFonts w:ascii="Arial" w:hAnsi="Arial" w:cs="Arial"/>
          <w:sz w:val="24"/>
          <w:szCs w:val="24"/>
          <w:lang w:val="pt-BR"/>
        </w:rPr>
        <w:t>o</w:t>
      </w:r>
      <w:r w:rsidRPr="001B406E">
        <w:rPr>
          <w:rFonts w:ascii="Arial" w:hAnsi="Arial" w:cs="Arial"/>
          <w:spacing w:val="1"/>
          <w:sz w:val="24"/>
          <w:szCs w:val="24"/>
          <w:lang w:val="pt-BR"/>
        </w:rPr>
        <w:t xml:space="preserve"> </w:t>
      </w:r>
      <w:r w:rsidRPr="001B406E">
        <w:rPr>
          <w:rFonts w:ascii="Arial" w:hAnsi="Arial" w:cs="Arial"/>
          <w:sz w:val="24"/>
          <w:szCs w:val="24"/>
          <w:lang w:val="pt-BR"/>
        </w:rPr>
        <w:t>instrumento</w:t>
      </w:r>
      <w:r w:rsidRPr="001B406E">
        <w:rPr>
          <w:rFonts w:ascii="Arial" w:hAnsi="Arial" w:cs="Arial"/>
          <w:spacing w:val="1"/>
          <w:sz w:val="24"/>
          <w:szCs w:val="24"/>
          <w:lang w:val="pt-BR"/>
        </w:rPr>
        <w:t xml:space="preserve"> </w:t>
      </w:r>
      <w:r w:rsidRPr="001B406E">
        <w:rPr>
          <w:rFonts w:ascii="Arial" w:hAnsi="Arial" w:cs="Arial"/>
          <w:sz w:val="24"/>
          <w:szCs w:val="24"/>
          <w:lang w:val="pt-BR"/>
        </w:rPr>
        <w:t>equivalente</w:t>
      </w:r>
      <w:r w:rsidRPr="001B406E">
        <w:rPr>
          <w:rFonts w:ascii="Arial" w:hAnsi="Arial" w:cs="Arial"/>
          <w:spacing w:val="1"/>
          <w:sz w:val="24"/>
          <w:szCs w:val="24"/>
          <w:lang w:val="pt-BR"/>
        </w:rPr>
        <w:t xml:space="preserve"> </w:t>
      </w:r>
      <w:r w:rsidRPr="001B406E">
        <w:rPr>
          <w:rFonts w:ascii="Arial" w:hAnsi="Arial" w:cs="Arial"/>
          <w:sz w:val="24"/>
          <w:szCs w:val="24"/>
          <w:lang w:val="pt-BR"/>
        </w:rPr>
        <w:t>ou</w:t>
      </w:r>
      <w:r w:rsidRPr="001B406E">
        <w:rPr>
          <w:rFonts w:ascii="Arial" w:hAnsi="Arial" w:cs="Arial"/>
          <w:spacing w:val="1"/>
          <w:sz w:val="24"/>
          <w:szCs w:val="24"/>
          <w:lang w:val="pt-BR"/>
        </w:rPr>
        <w:t xml:space="preserve"> </w:t>
      </w:r>
      <w:r w:rsidRPr="001B406E">
        <w:rPr>
          <w:rFonts w:ascii="Arial" w:hAnsi="Arial" w:cs="Arial"/>
          <w:sz w:val="24"/>
          <w:szCs w:val="24"/>
          <w:lang w:val="pt-BR"/>
        </w:rPr>
        <w:t>não</w:t>
      </w:r>
      <w:r w:rsidRPr="001B406E">
        <w:rPr>
          <w:rFonts w:ascii="Arial" w:hAnsi="Arial" w:cs="Arial"/>
          <w:spacing w:val="58"/>
          <w:sz w:val="24"/>
          <w:szCs w:val="24"/>
          <w:lang w:val="pt-BR"/>
        </w:rPr>
        <w:t xml:space="preserve"> </w:t>
      </w:r>
      <w:r w:rsidRPr="001B406E">
        <w:rPr>
          <w:rFonts w:ascii="Arial" w:hAnsi="Arial" w:cs="Arial"/>
          <w:sz w:val="24"/>
          <w:szCs w:val="24"/>
          <w:lang w:val="pt-BR"/>
        </w:rPr>
        <w:t>comprovar</w:t>
      </w:r>
      <w:r w:rsidRPr="001B406E">
        <w:rPr>
          <w:rFonts w:ascii="Arial" w:hAnsi="Arial" w:cs="Arial"/>
          <w:spacing w:val="58"/>
          <w:sz w:val="24"/>
          <w:szCs w:val="24"/>
          <w:lang w:val="pt-BR"/>
        </w:rPr>
        <w:t xml:space="preserve"> </w:t>
      </w:r>
      <w:r w:rsidRPr="001B406E">
        <w:rPr>
          <w:rFonts w:ascii="Arial" w:hAnsi="Arial" w:cs="Arial"/>
          <w:sz w:val="24"/>
          <w:szCs w:val="24"/>
          <w:lang w:val="pt-BR"/>
        </w:rPr>
        <w:t>a</w:t>
      </w:r>
      <w:r w:rsidRPr="001B406E">
        <w:rPr>
          <w:rFonts w:ascii="Arial" w:hAnsi="Arial" w:cs="Arial"/>
          <w:spacing w:val="1"/>
          <w:sz w:val="24"/>
          <w:szCs w:val="24"/>
          <w:lang w:val="pt-BR"/>
        </w:rPr>
        <w:t xml:space="preserve"> </w:t>
      </w:r>
      <w:r w:rsidRPr="001B406E">
        <w:rPr>
          <w:rFonts w:ascii="Arial" w:hAnsi="Arial" w:cs="Arial"/>
          <w:sz w:val="24"/>
          <w:szCs w:val="24"/>
          <w:lang w:val="pt-BR"/>
        </w:rPr>
        <w:t>regularização fiscal e trabalhista, nos termos do art. 43, §1º da LC nº 123/2006. Nessas hipóteses, serão</w:t>
      </w:r>
      <w:r w:rsidRPr="001B406E">
        <w:rPr>
          <w:rFonts w:ascii="Arial" w:hAnsi="Arial" w:cs="Arial"/>
          <w:spacing w:val="-56"/>
          <w:sz w:val="24"/>
          <w:szCs w:val="24"/>
          <w:lang w:val="pt-BR"/>
        </w:rPr>
        <w:t xml:space="preserve"> </w:t>
      </w:r>
      <w:r w:rsidRPr="001B406E">
        <w:rPr>
          <w:rFonts w:ascii="Arial" w:hAnsi="Arial" w:cs="Arial"/>
          <w:sz w:val="24"/>
          <w:szCs w:val="24"/>
          <w:lang w:val="pt-BR"/>
        </w:rPr>
        <w:t>adotados</w:t>
      </w:r>
      <w:r w:rsidRPr="001B406E">
        <w:rPr>
          <w:rFonts w:ascii="Arial" w:hAnsi="Arial" w:cs="Arial"/>
          <w:spacing w:val="-1"/>
          <w:sz w:val="24"/>
          <w:szCs w:val="24"/>
          <w:lang w:val="pt-BR"/>
        </w:rPr>
        <w:t xml:space="preserve"> </w:t>
      </w:r>
      <w:r w:rsidRPr="001B406E">
        <w:rPr>
          <w:rFonts w:ascii="Arial" w:hAnsi="Arial" w:cs="Arial"/>
          <w:sz w:val="24"/>
          <w:szCs w:val="24"/>
          <w:lang w:val="pt-BR"/>
        </w:rPr>
        <w:t>os</w:t>
      </w:r>
      <w:r w:rsidRPr="001B406E">
        <w:rPr>
          <w:rFonts w:ascii="Arial" w:hAnsi="Arial" w:cs="Arial"/>
          <w:spacing w:val="-2"/>
          <w:sz w:val="24"/>
          <w:szCs w:val="24"/>
          <w:lang w:val="pt-BR"/>
        </w:rPr>
        <w:t xml:space="preserve"> </w:t>
      </w:r>
      <w:r w:rsidRPr="001B406E">
        <w:rPr>
          <w:rFonts w:ascii="Arial" w:hAnsi="Arial" w:cs="Arial"/>
          <w:sz w:val="24"/>
          <w:szCs w:val="24"/>
          <w:lang w:val="pt-BR"/>
        </w:rPr>
        <w:t>procedimentos</w:t>
      </w:r>
      <w:r w:rsidRPr="001B406E">
        <w:rPr>
          <w:rFonts w:ascii="Arial" w:hAnsi="Arial" w:cs="Arial"/>
          <w:spacing w:val="-1"/>
          <w:sz w:val="24"/>
          <w:szCs w:val="24"/>
          <w:lang w:val="pt-BR"/>
        </w:rPr>
        <w:t xml:space="preserve"> </w:t>
      </w:r>
      <w:r w:rsidRPr="001B406E">
        <w:rPr>
          <w:rFonts w:ascii="Arial" w:hAnsi="Arial" w:cs="Arial"/>
          <w:sz w:val="24"/>
          <w:szCs w:val="24"/>
          <w:lang w:val="pt-BR"/>
        </w:rPr>
        <w:t>imediatamente</w:t>
      </w:r>
      <w:r w:rsidRPr="001B406E">
        <w:rPr>
          <w:rFonts w:ascii="Arial" w:hAnsi="Arial" w:cs="Arial"/>
          <w:spacing w:val="-1"/>
          <w:sz w:val="24"/>
          <w:szCs w:val="24"/>
          <w:lang w:val="pt-BR"/>
        </w:rPr>
        <w:t xml:space="preserve"> </w:t>
      </w:r>
      <w:r w:rsidRPr="001B406E">
        <w:rPr>
          <w:rFonts w:ascii="Arial" w:hAnsi="Arial" w:cs="Arial"/>
          <w:sz w:val="24"/>
          <w:szCs w:val="24"/>
          <w:lang w:val="pt-BR"/>
        </w:rPr>
        <w:t>posteriores</w:t>
      </w:r>
      <w:r w:rsidRPr="001B406E">
        <w:rPr>
          <w:rFonts w:ascii="Arial" w:hAnsi="Arial" w:cs="Arial"/>
          <w:spacing w:val="-2"/>
          <w:sz w:val="24"/>
          <w:szCs w:val="24"/>
          <w:lang w:val="pt-BR"/>
        </w:rPr>
        <w:t xml:space="preserve"> </w:t>
      </w:r>
      <w:r w:rsidRPr="001B406E">
        <w:rPr>
          <w:rFonts w:ascii="Arial" w:hAnsi="Arial" w:cs="Arial"/>
          <w:sz w:val="24"/>
          <w:szCs w:val="24"/>
          <w:lang w:val="pt-BR"/>
        </w:rPr>
        <w:t>ao</w:t>
      </w:r>
      <w:r w:rsidRPr="001B406E">
        <w:rPr>
          <w:rFonts w:ascii="Arial" w:hAnsi="Arial" w:cs="Arial"/>
          <w:spacing w:val="-1"/>
          <w:sz w:val="24"/>
          <w:szCs w:val="24"/>
          <w:lang w:val="pt-BR"/>
        </w:rPr>
        <w:t xml:space="preserve"> </w:t>
      </w:r>
      <w:r w:rsidRPr="001B406E">
        <w:rPr>
          <w:rFonts w:ascii="Arial" w:hAnsi="Arial" w:cs="Arial"/>
          <w:sz w:val="24"/>
          <w:szCs w:val="24"/>
          <w:lang w:val="pt-BR"/>
        </w:rPr>
        <w:t>encerramento</w:t>
      </w:r>
      <w:r w:rsidRPr="001B406E">
        <w:rPr>
          <w:rFonts w:ascii="Arial" w:hAnsi="Arial" w:cs="Arial"/>
          <w:spacing w:val="-1"/>
          <w:sz w:val="24"/>
          <w:szCs w:val="24"/>
          <w:lang w:val="pt-BR"/>
        </w:rPr>
        <w:t xml:space="preserve"> </w:t>
      </w:r>
      <w:r w:rsidRPr="001B406E">
        <w:rPr>
          <w:rFonts w:ascii="Arial" w:hAnsi="Arial" w:cs="Arial"/>
          <w:sz w:val="24"/>
          <w:szCs w:val="24"/>
          <w:lang w:val="pt-BR"/>
        </w:rPr>
        <w:t>da</w:t>
      </w:r>
      <w:r w:rsidRPr="001B406E">
        <w:rPr>
          <w:rFonts w:ascii="Arial" w:hAnsi="Arial" w:cs="Arial"/>
          <w:spacing w:val="-3"/>
          <w:sz w:val="24"/>
          <w:szCs w:val="24"/>
          <w:lang w:val="pt-BR"/>
        </w:rPr>
        <w:t xml:space="preserve"> </w:t>
      </w:r>
      <w:r w:rsidRPr="001B406E">
        <w:rPr>
          <w:rFonts w:ascii="Arial" w:hAnsi="Arial" w:cs="Arial"/>
          <w:sz w:val="24"/>
          <w:szCs w:val="24"/>
          <w:lang w:val="pt-BR"/>
        </w:rPr>
        <w:t>etapa de</w:t>
      </w:r>
      <w:r w:rsidRPr="001B406E">
        <w:rPr>
          <w:rFonts w:ascii="Arial" w:hAnsi="Arial" w:cs="Arial"/>
          <w:spacing w:val="-4"/>
          <w:sz w:val="24"/>
          <w:szCs w:val="24"/>
          <w:lang w:val="pt-BR"/>
        </w:rPr>
        <w:t xml:space="preserve"> </w:t>
      </w:r>
      <w:r w:rsidRPr="001B406E">
        <w:rPr>
          <w:rFonts w:ascii="Arial" w:hAnsi="Arial" w:cs="Arial"/>
          <w:sz w:val="24"/>
          <w:szCs w:val="24"/>
          <w:lang w:val="pt-BR"/>
        </w:rPr>
        <w:t>lances.</w:t>
      </w:r>
    </w:p>
    <w:p w14:paraId="24F9CA0F" w14:textId="44AFB062" w:rsidR="00731BE0" w:rsidRPr="00114CAC" w:rsidRDefault="00731BE0" w:rsidP="001B0942">
      <w:pPr>
        <w:pStyle w:val="PargrafodaLista"/>
        <w:numPr>
          <w:ilvl w:val="1"/>
          <w:numId w:val="16"/>
        </w:numPr>
        <w:tabs>
          <w:tab w:val="left" w:pos="700"/>
        </w:tabs>
        <w:spacing w:before="1"/>
        <w:ind w:left="567" w:right="276" w:firstLine="0"/>
        <w:rPr>
          <w:rFonts w:ascii="Arial" w:hAnsi="Arial" w:cs="Arial"/>
          <w:sz w:val="24"/>
          <w:szCs w:val="24"/>
          <w:lang w:val="pt-BR"/>
        </w:rPr>
      </w:pPr>
      <w:r w:rsidRPr="00114CAC">
        <w:rPr>
          <w:rFonts w:ascii="Arial" w:hAnsi="Arial" w:cs="Arial"/>
          <w:sz w:val="24"/>
          <w:szCs w:val="24"/>
          <w:lang w:val="pt-BR"/>
        </w:rPr>
        <w:t>Todos</w:t>
      </w:r>
      <w:r w:rsidRPr="00114CAC">
        <w:rPr>
          <w:rFonts w:ascii="Arial" w:hAnsi="Arial" w:cs="Arial"/>
          <w:spacing w:val="-2"/>
          <w:sz w:val="24"/>
          <w:szCs w:val="24"/>
          <w:lang w:val="pt-BR"/>
        </w:rPr>
        <w:t xml:space="preserve"> </w:t>
      </w:r>
      <w:r w:rsidRPr="00114CAC">
        <w:rPr>
          <w:rFonts w:ascii="Arial" w:hAnsi="Arial" w:cs="Arial"/>
          <w:sz w:val="24"/>
          <w:szCs w:val="24"/>
          <w:lang w:val="pt-BR"/>
        </w:rPr>
        <w:t>os</w:t>
      </w:r>
      <w:r w:rsidRPr="00114CAC">
        <w:rPr>
          <w:rFonts w:ascii="Arial" w:hAnsi="Arial" w:cs="Arial"/>
          <w:spacing w:val="-1"/>
          <w:sz w:val="24"/>
          <w:szCs w:val="24"/>
          <w:lang w:val="pt-BR"/>
        </w:rPr>
        <w:t xml:space="preserve"> </w:t>
      </w:r>
      <w:r w:rsidRPr="00114CAC">
        <w:rPr>
          <w:rFonts w:ascii="Arial" w:hAnsi="Arial" w:cs="Arial"/>
          <w:sz w:val="24"/>
          <w:szCs w:val="24"/>
          <w:lang w:val="pt-BR"/>
        </w:rPr>
        <w:t>licitantes</w:t>
      </w:r>
      <w:r w:rsidRPr="00114CAC">
        <w:rPr>
          <w:rFonts w:ascii="Arial" w:hAnsi="Arial" w:cs="Arial"/>
          <w:spacing w:val="-2"/>
          <w:sz w:val="24"/>
          <w:szCs w:val="24"/>
          <w:lang w:val="pt-BR"/>
        </w:rPr>
        <w:t xml:space="preserve"> </w:t>
      </w:r>
      <w:r w:rsidRPr="00114CAC">
        <w:rPr>
          <w:rFonts w:ascii="Arial" w:hAnsi="Arial" w:cs="Arial"/>
          <w:sz w:val="24"/>
          <w:szCs w:val="24"/>
          <w:lang w:val="pt-BR"/>
        </w:rPr>
        <w:t>remanescentes</w:t>
      </w:r>
      <w:r w:rsidRPr="00114CAC">
        <w:rPr>
          <w:rFonts w:ascii="Arial" w:hAnsi="Arial" w:cs="Arial"/>
          <w:spacing w:val="-1"/>
          <w:sz w:val="24"/>
          <w:szCs w:val="24"/>
          <w:lang w:val="pt-BR"/>
        </w:rPr>
        <w:t xml:space="preserve"> </w:t>
      </w:r>
      <w:r w:rsidRPr="00114CAC">
        <w:rPr>
          <w:rFonts w:ascii="Arial" w:hAnsi="Arial" w:cs="Arial"/>
          <w:sz w:val="24"/>
          <w:szCs w:val="24"/>
          <w:lang w:val="pt-BR"/>
        </w:rPr>
        <w:t>deverão</w:t>
      </w:r>
      <w:r w:rsidRPr="00114CAC">
        <w:rPr>
          <w:rFonts w:ascii="Arial" w:hAnsi="Arial" w:cs="Arial"/>
          <w:spacing w:val="-2"/>
          <w:sz w:val="24"/>
          <w:szCs w:val="24"/>
          <w:lang w:val="pt-BR"/>
        </w:rPr>
        <w:t xml:space="preserve"> </w:t>
      </w:r>
      <w:r w:rsidRPr="00114CAC">
        <w:rPr>
          <w:rFonts w:ascii="Arial" w:hAnsi="Arial" w:cs="Arial"/>
          <w:sz w:val="24"/>
          <w:szCs w:val="24"/>
          <w:lang w:val="pt-BR"/>
        </w:rPr>
        <w:t>ser</w:t>
      </w:r>
      <w:r w:rsidRPr="00114CAC">
        <w:rPr>
          <w:rFonts w:ascii="Arial" w:hAnsi="Arial" w:cs="Arial"/>
          <w:spacing w:val="-2"/>
          <w:sz w:val="24"/>
          <w:szCs w:val="24"/>
          <w:lang w:val="pt-BR"/>
        </w:rPr>
        <w:t xml:space="preserve"> </w:t>
      </w:r>
      <w:r w:rsidRPr="00114CAC">
        <w:rPr>
          <w:rFonts w:ascii="Arial" w:hAnsi="Arial" w:cs="Arial"/>
          <w:sz w:val="24"/>
          <w:szCs w:val="24"/>
          <w:lang w:val="pt-BR"/>
        </w:rPr>
        <w:t>convocados</w:t>
      </w:r>
      <w:r w:rsidRPr="00114CAC">
        <w:rPr>
          <w:rFonts w:ascii="Arial" w:hAnsi="Arial" w:cs="Arial"/>
          <w:spacing w:val="-2"/>
          <w:sz w:val="24"/>
          <w:szCs w:val="24"/>
          <w:lang w:val="pt-BR"/>
        </w:rPr>
        <w:t xml:space="preserve"> </w:t>
      </w:r>
      <w:r w:rsidRPr="00114CAC">
        <w:rPr>
          <w:rFonts w:ascii="Arial" w:hAnsi="Arial" w:cs="Arial"/>
          <w:sz w:val="24"/>
          <w:szCs w:val="24"/>
          <w:lang w:val="pt-BR"/>
        </w:rPr>
        <w:t>para</w:t>
      </w:r>
      <w:r w:rsidRPr="00114CAC">
        <w:rPr>
          <w:rFonts w:ascii="Arial" w:hAnsi="Arial" w:cs="Arial"/>
          <w:spacing w:val="-1"/>
          <w:sz w:val="24"/>
          <w:szCs w:val="24"/>
          <w:lang w:val="pt-BR"/>
        </w:rPr>
        <w:t xml:space="preserve"> </w:t>
      </w:r>
      <w:r w:rsidRPr="00114CAC">
        <w:rPr>
          <w:rFonts w:ascii="Arial" w:hAnsi="Arial" w:cs="Arial"/>
          <w:sz w:val="24"/>
          <w:szCs w:val="24"/>
          <w:lang w:val="pt-BR"/>
        </w:rPr>
        <w:t>acompanhar</w:t>
      </w:r>
      <w:r w:rsidRPr="00114CAC">
        <w:rPr>
          <w:rFonts w:ascii="Arial" w:hAnsi="Arial" w:cs="Arial"/>
          <w:spacing w:val="-3"/>
          <w:sz w:val="24"/>
          <w:szCs w:val="24"/>
          <w:lang w:val="pt-BR"/>
        </w:rPr>
        <w:t xml:space="preserve"> </w:t>
      </w:r>
      <w:r w:rsidRPr="00114CAC">
        <w:rPr>
          <w:rFonts w:ascii="Arial" w:hAnsi="Arial" w:cs="Arial"/>
          <w:sz w:val="24"/>
          <w:szCs w:val="24"/>
          <w:lang w:val="pt-BR"/>
        </w:rPr>
        <w:t>a</w:t>
      </w:r>
      <w:r w:rsidRPr="00114CAC">
        <w:rPr>
          <w:rFonts w:ascii="Arial" w:hAnsi="Arial" w:cs="Arial"/>
          <w:spacing w:val="-1"/>
          <w:sz w:val="24"/>
          <w:szCs w:val="24"/>
          <w:lang w:val="pt-BR"/>
        </w:rPr>
        <w:t xml:space="preserve"> </w:t>
      </w:r>
      <w:r w:rsidRPr="00114CAC">
        <w:rPr>
          <w:rFonts w:ascii="Arial" w:hAnsi="Arial" w:cs="Arial"/>
          <w:sz w:val="24"/>
          <w:szCs w:val="24"/>
          <w:lang w:val="pt-BR"/>
        </w:rPr>
        <w:t>sessão</w:t>
      </w:r>
      <w:r w:rsidRPr="00114CAC">
        <w:rPr>
          <w:rFonts w:ascii="Arial" w:hAnsi="Arial" w:cs="Arial"/>
          <w:spacing w:val="-1"/>
          <w:sz w:val="24"/>
          <w:szCs w:val="24"/>
          <w:lang w:val="pt-BR"/>
        </w:rPr>
        <w:t xml:space="preserve"> </w:t>
      </w:r>
      <w:r w:rsidRPr="00114CAC">
        <w:rPr>
          <w:rFonts w:ascii="Arial" w:hAnsi="Arial" w:cs="Arial"/>
          <w:sz w:val="24"/>
          <w:szCs w:val="24"/>
          <w:lang w:val="pt-BR"/>
        </w:rPr>
        <w:t>reaberta.</w:t>
      </w:r>
    </w:p>
    <w:p w14:paraId="359E1A09" w14:textId="6FD551F8" w:rsidR="00731BE0" w:rsidRPr="001B406E" w:rsidRDefault="00731BE0" w:rsidP="001B0942">
      <w:pPr>
        <w:pStyle w:val="PargrafodaLista"/>
        <w:numPr>
          <w:ilvl w:val="2"/>
          <w:numId w:val="16"/>
        </w:numPr>
        <w:spacing w:line="237" w:lineRule="auto"/>
        <w:ind w:left="567" w:right="186" w:firstLine="0"/>
        <w:rPr>
          <w:rFonts w:ascii="Arial" w:hAnsi="Arial" w:cs="Arial"/>
          <w:sz w:val="24"/>
          <w:szCs w:val="24"/>
          <w:lang w:val="pt-BR"/>
        </w:rPr>
      </w:pPr>
      <w:r w:rsidRPr="001B406E">
        <w:rPr>
          <w:rFonts w:ascii="Arial" w:hAnsi="Arial" w:cs="Arial"/>
          <w:sz w:val="24"/>
          <w:szCs w:val="24"/>
          <w:lang w:val="pt-BR"/>
        </w:rPr>
        <w:t>A convocação se dará por meio do sistema eletrônico (“chat”), ou e-mail, ou de acordo com a</w:t>
      </w:r>
      <w:r w:rsidRPr="001B406E">
        <w:rPr>
          <w:rFonts w:ascii="Arial" w:hAnsi="Arial" w:cs="Arial"/>
          <w:spacing w:val="1"/>
          <w:sz w:val="24"/>
          <w:szCs w:val="24"/>
          <w:lang w:val="pt-BR"/>
        </w:rPr>
        <w:t xml:space="preserve"> </w:t>
      </w:r>
      <w:r w:rsidRPr="001B406E">
        <w:rPr>
          <w:rFonts w:ascii="Arial" w:hAnsi="Arial" w:cs="Arial"/>
          <w:sz w:val="24"/>
          <w:szCs w:val="24"/>
          <w:lang w:val="pt-BR"/>
        </w:rPr>
        <w:t>fase</w:t>
      </w:r>
      <w:r w:rsidRPr="001B406E">
        <w:rPr>
          <w:rFonts w:ascii="Arial" w:hAnsi="Arial" w:cs="Arial"/>
          <w:spacing w:val="-2"/>
          <w:sz w:val="24"/>
          <w:szCs w:val="24"/>
          <w:lang w:val="pt-BR"/>
        </w:rPr>
        <w:t xml:space="preserve"> </w:t>
      </w:r>
      <w:r w:rsidRPr="001B406E">
        <w:rPr>
          <w:rFonts w:ascii="Arial" w:hAnsi="Arial" w:cs="Arial"/>
          <w:sz w:val="24"/>
          <w:szCs w:val="24"/>
          <w:lang w:val="pt-BR"/>
        </w:rPr>
        <w:t>do</w:t>
      </w:r>
      <w:r w:rsidRPr="001B406E">
        <w:rPr>
          <w:rFonts w:ascii="Arial" w:hAnsi="Arial" w:cs="Arial"/>
          <w:spacing w:val="-1"/>
          <w:sz w:val="24"/>
          <w:szCs w:val="24"/>
          <w:lang w:val="pt-BR"/>
        </w:rPr>
        <w:t xml:space="preserve"> </w:t>
      </w:r>
      <w:r w:rsidRPr="001B406E">
        <w:rPr>
          <w:rFonts w:ascii="Arial" w:hAnsi="Arial" w:cs="Arial"/>
          <w:sz w:val="24"/>
          <w:szCs w:val="24"/>
          <w:lang w:val="pt-BR"/>
        </w:rPr>
        <w:t>procedimento</w:t>
      </w:r>
      <w:r w:rsidRPr="001B406E">
        <w:rPr>
          <w:rFonts w:ascii="Arial" w:hAnsi="Arial" w:cs="Arial"/>
          <w:spacing w:val="-4"/>
          <w:sz w:val="24"/>
          <w:szCs w:val="24"/>
          <w:lang w:val="pt-BR"/>
        </w:rPr>
        <w:t xml:space="preserve"> </w:t>
      </w:r>
      <w:r w:rsidRPr="001B406E">
        <w:rPr>
          <w:rFonts w:ascii="Arial" w:hAnsi="Arial" w:cs="Arial"/>
          <w:sz w:val="24"/>
          <w:szCs w:val="24"/>
          <w:lang w:val="pt-BR"/>
        </w:rPr>
        <w:t>licitatório.</w:t>
      </w:r>
    </w:p>
    <w:p w14:paraId="43EC0BA9" w14:textId="77777777" w:rsidR="00731BE0" w:rsidRPr="001B406E" w:rsidRDefault="00731BE0" w:rsidP="001B0942">
      <w:pPr>
        <w:pStyle w:val="PargrafodaLista"/>
        <w:numPr>
          <w:ilvl w:val="2"/>
          <w:numId w:val="16"/>
        </w:numPr>
        <w:ind w:left="567" w:right="184" w:firstLine="0"/>
        <w:rPr>
          <w:rFonts w:ascii="Arial" w:hAnsi="Arial" w:cs="Arial"/>
          <w:sz w:val="24"/>
          <w:szCs w:val="24"/>
          <w:lang w:val="pt-BR"/>
        </w:rPr>
      </w:pPr>
      <w:r w:rsidRPr="001B406E">
        <w:rPr>
          <w:rFonts w:ascii="Arial" w:hAnsi="Arial" w:cs="Arial"/>
          <w:sz w:val="24"/>
          <w:szCs w:val="24"/>
          <w:lang w:val="pt-BR"/>
        </w:rPr>
        <w:t xml:space="preserve">A convocação feita por e-mail dar-se-á de acordo com os dados contidos no </w:t>
      </w:r>
      <w:r w:rsidRPr="001B406E">
        <w:rPr>
          <w:rFonts w:ascii="Arial" w:hAnsi="Arial" w:cs="Arial"/>
          <w:b/>
          <w:sz w:val="24"/>
          <w:szCs w:val="24"/>
          <w:lang w:val="pt-BR"/>
        </w:rPr>
        <w:t>CADASTRO DO</w:t>
      </w:r>
      <w:r w:rsidRPr="001B406E">
        <w:rPr>
          <w:rFonts w:ascii="Arial" w:hAnsi="Arial" w:cs="Arial"/>
          <w:b/>
          <w:spacing w:val="1"/>
          <w:sz w:val="24"/>
          <w:szCs w:val="24"/>
          <w:lang w:val="pt-BR"/>
        </w:rPr>
        <w:t xml:space="preserve"> </w:t>
      </w:r>
      <w:r w:rsidRPr="001B406E">
        <w:rPr>
          <w:rFonts w:ascii="Arial" w:hAnsi="Arial" w:cs="Arial"/>
          <w:b/>
          <w:sz w:val="24"/>
          <w:szCs w:val="24"/>
          <w:lang w:val="pt-BR"/>
        </w:rPr>
        <w:t>PORTAL DE COMPRAS PUBLICAS</w:t>
      </w:r>
      <w:r w:rsidRPr="001B406E">
        <w:rPr>
          <w:rFonts w:ascii="Arial" w:hAnsi="Arial" w:cs="Arial"/>
          <w:sz w:val="24"/>
          <w:szCs w:val="24"/>
          <w:lang w:val="pt-BR"/>
        </w:rPr>
        <w:t>, sendo responsabilidade do licitante manter seus dados cadastrais</w:t>
      </w:r>
      <w:r w:rsidRPr="001B406E">
        <w:rPr>
          <w:rFonts w:ascii="Arial" w:hAnsi="Arial" w:cs="Arial"/>
          <w:spacing w:val="-56"/>
          <w:sz w:val="24"/>
          <w:szCs w:val="24"/>
          <w:lang w:val="pt-BR"/>
        </w:rPr>
        <w:t xml:space="preserve"> </w:t>
      </w:r>
      <w:r w:rsidRPr="001B406E">
        <w:rPr>
          <w:rFonts w:ascii="Arial" w:hAnsi="Arial" w:cs="Arial"/>
          <w:sz w:val="24"/>
          <w:szCs w:val="24"/>
          <w:lang w:val="pt-BR"/>
        </w:rPr>
        <w:t>atualizados.</w:t>
      </w:r>
    </w:p>
    <w:p w14:paraId="51883A18" w14:textId="77777777" w:rsidR="00731BE0" w:rsidRPr="001B406E" w:rsidRDefault="00731BE0" w:rsidP="00CA3146">
      <w:pPr>
        <w:pStyle w:val="Corpodetexto"/>
        <w:spacing w:before="9"/>
        <w:rPr>
          <w:rFonts w:ascii="Arial" w:hAnsi="Arial" w:cs="Arial"/>
          <w:sz w:val="24"/>
          <w:szCs w:val="24"/>
          <w:lang w:val="pt-BR"/>
        </w:rPr>
      </w:pPr>
    </w:p>
    <w:p w14:paraId="7229938A" w14:textId="41B994EA" w:rsidR="00731BE0" w:rsidRPr="001B406E" w:rsidRDefault="00731BE0" w:rsidP="001B0942">
      <w:pPr>
        <w:pStyle w:val="Ttulo1"/>
        <w:numPr>
          <w:ilvl w:val="0"/>
          <w:numId w:val="16"/>
        </w:numPr>
        <w:ind w:left="142" w:firstLine="0"/>
        <w:rPr>
          <w:sz w:val="24"/>
          <w:szCs w:val="24"/>
          <w:lang w:val="pt-BR"/>
        </w:rPr>
      </w:pPr>
      <w:r w:rsidRPr="001B406E">
        <w:rPr>
          <w:sz w:val="24"/>
          <w:szCs w:val="24"/>
          <w:shd w:val="clear" w:color="auto" w:fill="D5E2BB"/>
          <w:lang w:val="pt-BR"/>
        </w:rPr>
        <w:t>DA</w:t>
      </w:r>
      <w:r w:rsidRPr="001B406E">
        <w:rPr>
          <w:spacing w:val="-5"/>
          <w:sz w:val="24"/>
          <w:szCs w:val="24"/>
          <w:shd w:val="clear" w:color="auto" w:fill="D5E2BB"/>
          <w:lang w:val="pt-BR"/>
        </w:rPr>
        <w:t xml:space="preserve"> </w:t>
      </w:r>
      <w:r w:rsidRPr="001B406E">
        <w:rPr>
          <w:sz w:val="24"/>
          <w:szCs w:val="24"/>
          <w:shd w:val="clear" w:color="auto" w:fill="D5E2BB"/>
          <w:lang w:val="pt-BR"/>
        </w:rPr>
        <w:t>ADJUDICAÇÃO</w:t>
      </w:r>
      <w:r w:rsidRPr="001B406E">
        <w:rPr>
          <w:spacing w:val="-4"/>
          <w:sz w:val="24"/>
          <w:szCs w:val="24"/>
          <w:shd w:val="clear" w:color="auto" w:fill="D5E2BB"/>
          <w:lang w:val="pt-BR"/>
        </w:rPr>
        <w:t xml:space="preserve"> </w:t>
      </w:r>
      <w:r w:rsidRPr="001B406E">
        <w:rPr>
          <w:sz w:val="24"/>
          <w:szCs w:val="24"/>
          <w:shd w:val="clear" w:color="auto" w:fill="D5E2BB"/>
          <w:lang w:val="pt-BR"/>
        </w:rPr>
        <w:t>E</w:t>
      </w:r>
      <w:r w:rsidRPr="001B406E">
        <w:rPr>
          <w:spacing w:val="-5"/>
          <w:sz w:val="24"/>
          <w:szCs w:val="24"/>
          <w:shd w:val="clear" w:color="auto" w:fill="D5E2BB"/>
          <w:lang w:val="pt-BR"/>
        </w:rPr>
        <w:t xml:space="preserve"> </w:t>
      </w:r>
      <w:r w:rsidRPr="001B406E">
        <w:rPr>
          <w:sz w:val="24"/>
          <w:szCs w:val="24"/>
          <w:shd w:val="clear" w:color="auto" w:fill="D5E2BB"/>
          <w:lang w:val="pt-BR"/>
        </w:rPr>
        <w:t>HOMOLOGAÇÃO</w:t>
      </w:r>
    </w:p>
    <w:p w14:paraId="400E19C2" w14:textId="77777777" w:rsidR="00731BE0" w:rsidRPr="001B406E" w:rsidRDefault="00731BE0" w:rsidP="00CA3146">
      <w:pPr>
        <w:pStyle w:val="Corpodetexto"/>
        <w:spacing w:before="2"/>
        <w:rPr>
          <w:rFonts w:ascii="Arial" w:hAnsi="Arial" w:cs="Arial"/>
          <w:b/>
          <w:sz w:val="24"/>
          <w:szCs w:val="24"/>
          <w:lang w:val="pt-BR"/>
        </w:rPr>
      </w:pPr>
    </w:p>
    <w:p w14:paraId="77FEEE6E" w14:textId="77777777" w:rsidR="00731BE0" w:rsidRPr="001B406E" w:rsidRDefault="00731BE0" w:rsidP="001B0942">
      <w:pPr>
        <w:pStyle w:val="PargrafodaLista"/>
        <w:numPr>
          <w:ilvl w:val="1"/>
          <w:numId w:val="16"/>
        </w:numPr>
        <w:tabs>
          <w:tab w:val="left" w:pos="567"/>
        </w:tabs>
        <w:spacing w:line="237" w:lineRule="auto"/>
        <w:ind w:left="567" w:right="189" w:firstLine="0"/>
        <w:rPr>
          <w:rFonts w:ascii="Arial" w:hAnsi="Arial" w:cs="Arial"/>
          <w:sz w:val="24"/>
          <w:szCs w:val="24"/>
          <w:lang w:val="pt-BR"/>
        </w:rPr>
      </w:pPr>
      <w:r w:rsidRPr="001B406E">
        <w:rPr>
          <w:rFonts w:ascii="Arial" w:hAnsi="Arial" w:cs="Arial"/>
          <w:sz w:val="24"/>
          <w:szCs w:val="24"/>
          <w:lang w:val="pt-BR"/>
        </w:rPr>
        <w:t>O objeto da licitação será adjudicado ao licitante declarado vencedor, por ato do Pregoeiro, caso não</w:t>
      </w:r>
      <w:r w:rsidRPr="001B406E">
        <w:rPr>
          <w:rFonts w:ascii="Arial" w:hAnsi="Arial" w:cs="Arial"/>
          <w:spacing w:val="1"/>
          <w:sz w:val="24"/>
          <w:szCs w:val="24"/>
          <w:lang w:val="pt-BR"/>
        </w:rPr>
        <w:t xml:space="preserve"> </w:t>
      </w:r>
      <w:r w:rsidRPr="001B406E">
        <w:rPr>
          <w:rFonts w:ascii="Arial" w:hAnsi="Arial" w:cs="Arial"/>
          <w:sz w:val="24"/>
          <w:szCs w:val="24"/>
          <w:lang w:val="pt-BR"/>
        </w:rPr>
        <w:t>haja</w:t>
      </w:r>
      <w:r w:rsidRPr="001B406E">
        <w:rPr>
          <w:rFonts w:ascii="Arial" w:hAnsi="Arial" w:cs="Arial"/>
          <w:spacing w:val="1"/>
          <w:sz w:val="24"/>
          <w:szCs w:val="24"/>
          <w:lang w:val="pt-BR"/>
        </w:rPr>
        <w:t xml:space="preserve"> </w:t>
      </w:r>
      <w:r w:rsidRPr="001B406E">
        <w:rPr>
          <w:rFonts w:ascii="Arial" w:hAnsi="Arial" w:cs="Arial"/>
          <w:sz w:val="24"/>
          <w:szCs w:val="24"/>
          <w:lang w:val="pt-BR"/>
        </w:rPr>
        <w:t>interposição</w:t>
      </w:r>
      <w:r w:rsidRPr="001B406E">
        <w:rPr>
          <w:rFonts w:ascii="Arial" w:hAnsi="Arial" w:cs="Arial"/>
          <w:spacing w:val="1"/>
          <w:sz w:val="24"/>
          <w:szCs w:val="24"/>
          <w:lang w:val="pt-BR"/>
        </w:rPr>
        <w:t xml:space="preserve"> </w:t>
      </w:r>
      <w:r w:rsidRPr="001B406E">
        <w:rPr>
          <w:rFonts w:ascii="Arial" w:hAnsi="Arial" w:cs="Arial"/>
          <w:sz w:val="24"/>
          <w:szCs w:val="24"/>
          <w:lang w:val="pt-BR"/>
        </w:rPr>
        <w:t>de</w:t>
      </w:r>
      <w:r w:rsidRPr="001B406E">
        <w:rPr>
          <w:rFonts w:ascii="Arial" w:hAnsi="Arial" w:cs="Arial"/>
          <w:spacing w:val="1"/>
          <w:sz w:val="24"/>
          <w:szCs w:val="24"/>
          <w:lang w:val="pt-BR"/>
        </w:rPr>
        <w:t xml:space="preserve"> </w:t>
      </w:r>
      <w:r w:rsidRPr="001B406E">
        <w:rPr>
          <w:rFonts w:ascii="Arial" w:hAnsi="Arial" w:cs="Arial"/>
          <w:sz w:val="24"/>
          <w:szCs w:val="24"/>
          <w:lang w:val="pt-BR"/>
        </w:rPr>
        <w:t>recurso,</w:t>
      </w:r>
      <w:r w:rsidRPr="001B406E">
        <w:rPr>
          <w:rFonts w:ascii="Arial" w:hAnsi="Arial" w:cs="Arial"/>
          <w:spacing w:val="1"/>
          <w:sz w:val="24"/>
          <w:szCs w:val="24"/>
          <w:lang w:val="pt-BR"/>
        </w:rPr>
        <w:t xml:space="preserve"> </w:t>
      </w:r>
      <w:r w:rsidRPr="001B406E">
        <w:rPr>
          <w:rFonts w:ascii="Arial" w:hAnsi="Arial" w:cs="Arial"/>
          <w:sz w:val="24"/>
          <w:szCs w:val="24"/>
          <w:lang w:val="pt-BR"/>
        </w:rPr>
        <w:t>ou</w:t>
      </w:r>
      <w:r w:rsidRPr="001B406E">
        <w:rPr>
          <w:rFonts w:ascii="Arial" w:hAnsi="Arial" w:cs="Arial"/>
          <w:spacing w:val="1"/>
          <w:sz w:val="24"/>
          <w:szCs w:val="24"/>
          <w:lang w:val="pt-BR"/>
        </w:rPr>
        <w:t xml:space="preserve"> </w:t>
      </w:r>
      <w:r w:rsidRPr="001B406E">
        <w:rPr>
          <w:rFonts w:ascii="Arial" w:hAnsi="Arial" w:cs="Arial"/>
          <w:sz w:val="24"/>
          <w:szCs w:val="24"/>
          <w:lang w:val="pt-BR"/>
        </w:rPr>
        <w:t>pela</w:t>
      </w:r>
      <w:r w:rsidRPr="001B406E">
        <w:rPr>
          <w:rFonts w:ascii="Arial" w:hAnsi="Arial" w:cs="Arial"/>
          <w:spacing w:val="1"/>
          <w:sz w:val="24"/>
          <w:szCs w:val="24"/>
          <w:lang w:val="pt-BR"/>
        </w:rPr>
        <w:t xml:space="preserve"> </w:t>
      </w:r>
      <w:r w:rsidRPr="001B406E">
        <w:rPr>
          <w:rFonts w:ascii="Arial" w:hAnsi="Arial" w:cs="Arial"/>
          <w:sz w:val="24"/>
          <w:szCs w:val="24"/>
          <w:lang w:val="pt-BR"/>
        </w:rPr>
        <w:t>autoridade</w:t>
      </w:r>
      <w:r w:rsidRPr="001B406E">
        <w:rPr>
          <w:rFonts w:ascii="Arial" w:hAnsi="Arial" w:cs="Arial"/>
          <w:spacing w:val="1"/>
          <w:sz w:val="24"/>
          <w:szCs w:val="24"/>
          <w:lang w:val="pt-BR"/>
        </w:rPr>
        <w:t xml:space="preserve"> </w:t>
      </w:r>
      <w:r w:rsidRPr="001B406E">
        <w:rPr>
          <w:rFonts w:ascii="Arial" w:hAnsi="Arial" w:cs="Arial"/>
          <w:sz w:val="24"/>
          <w:szCs w:val="24"/>
          <w:lang w:val="pt-BR"/>
        </w:rPr>
        <w:t>competente,</w:t>
      </w:r>
      <w:r w:rsidRPr="001B406E">
        <w:rPr>
          <w:rFonts w:ascii="Arial" w:hAnsi="Arial" w:cs="Arial"/>
          <w:spacing w:val="1"/>
          <w:sz w:val="24"/>
          <w:szCs w:val="24"/>
          <w:lang w:val="pt-BR"/>
        </w:rPr>
        <w:t xml:space="preserve"> </w:t>
      </w:r>
      <w:r w:rsidRPr="001B406E">
        <w:rPr>
          <w:rFonts w:ascii="Arial" w:hAnsi="Arial" w:cs="Arial"/>
          <w:sz w:val="24"/>
          <w:szCs w:val="24"/>
          <w:lang w:val="pt-BR"/>
        </w:rPr>
        <w:t>após</w:t>
      </w:r>
      <w:r w:rsidRPr="001B406E">
        <w:rPr>
          <w:rFonts w:ascii="Arial" w:hAnsi="Arial" w:cs="Arial"/>
          <w:spacing w:val="1"/>
          <w:sz w:val="24"/>
          <w:szCs w:val="24"/>
          <w:lang w:val="pt-BR"/>
        </w:rPr>
        <w:t xml:space="preserve"> </w:t>
      </w:r>
      <w:r w:rsidRPr="001B406E">
        <w:rPr>
          <w:rFonts w:ascii="Arial" w:hAnsi="Arial" w:cs="Arial"/>
          <w:sz w:val="24"/>
          <w:szCs w:val="24"/>
          <w:lang w:val="pt-BR"/>
        </w:rPr>
        <w:t>a</w:t>
      </w:r>
      <w:r w:rsidRPr="001B406E">
        <w:rPr>
          <w:rFonts w:ascii="Arial" w:hAnsi="Arial" w:cs="Arial"/>
          <w:spacing w:val="1"/>
          <w:sz w:val="24"/>
          <w:szCs w:val="24"/>
          <w:lang w:val="pt-BR"/>
        </w:rPr>
        <w:t xml:space="preserve"> </w:t>
      </w:r>
      <w:r w:rsidRPr="001B406E">
        <w:rPr>
          <w:rFonts w:ascii="Arial" w:hAnsi="Arial" w:cs="Arial"/>
          <w:sz w:val="24"/>
          <w:szCs w:val="24"/>
          <w:lang w:val="pt-BR"/>
        </w:rPr>
        <w:t>regular</w:t>
      </w:r>
      <w:r w:rsidRPr="001B406E">
        <w:rPr>
          <w:rFonts w:ascii="Arial" w:hAnsi="Arial" w:cs="Arial"/>
          <w:spacing w:val="1"/>
          <w:sz w:val="24"/>
          <w:szCs w:val="24"/>
          <w:lang w:val="pt-BR"/>
        </w:rPr>
        <w:t xml:space="preserve"> </w:t>
      </w:r>
      <w:r w:rsidRPr="001B406E">
        <w:rPr>
          <w:rFonts w:ascii="Arial" w:hAnsi="Arial" w:cs="Arial"/>
          <w:sz w:val="24"/>
          <w:szCs w:val="24"/>
          <w:lang w:val="pt-BR"/>
        </w:rPr>
        <w:t>decisão</w:t>
      </w:r>
      <w:r w:rsidRPr="001B406E">
        <w:rPr>
          <w:rFonts w:ascii="Arial" w:hAnsi="Arial" w:cs="Arial"/>
          <w:spacing w:val="1"/>
          <w:sz w:val="24"/>
          <w:szCs w:val="24"/>
          <w:lang w:val="pt-BR"/>
        </w:rPr>
        <w:t xml:space="preserve"> </w:t>
      </w:r>
      <w:r w:rsidRPr="001B406E">
        <w:rPr>
          <w:rFonts w:ascii="Arial" w:hAnsi="Arial" w:cs="Arial"/>
          <w:sz w:val="24"/>
          <w:szCs w:val="24"/>
          <w:lang w:val="pt-BR"/>
        </w:rPr>
        <w:t>dos</w:t>
      </w:r>
      <w:r w:rsidRPr="001B406E">
        <w:rPr>
          <w:rFonts w:ascii="Arial" w:hAnsi="Arial" w:cs="Arial"/>
          <w:spacing w:val="1"/>
          <w:sz w:val="24"/>
          <w:szCs w:val="24"/>
          <w:lang w:val="pt-BR"/>
        </w:rPr>
        <w:t xml:space="preserve"> </w:t>
      </w:r>
      <w:r w:rsidRPr="001B406E">
        <w:rPr>
          <w:rFonts w:ascii="Arial" w:hAnsi="Arial" w:cs="Arial"/>
          <w:sz w:val="24"/>
          <w:szCs w:val="24"/>
          <w:lang w:val="pt-BR"/>
        </w:rPr>
        <w:t>recursos</w:t>
      </w:r>
      <w:r w:rsidRPr="001B406E">
        <w:rPr>
          <w:rFonts w:ascii="Arial" w:hAnsi="Arial" w:cs="Arial"/>
          <w:spacing w:val="1"/>
          <w:sz w:val="24"/>
          <w:szCs w:val="24"/>
          <w:lang w:val="pt-BR"/>
        </w:rPr>
        <w:t xml:space="preserve"> </w:t>
      </w:r>
      <w:r w:rsidRPr="001B406E">
        <w:rPr>
          <w:rFonts w:ascii="Arial" w:hAnsi="Arial" w:cs="Arial"/>
          <w:sz w:val="24"/>
          <w:szCs w:val="24"/>
          <w:lang w:val="pt-BR"/>
        </w:rPr>
        <w:t>apresentados.</w:t>
      </w:r>
    </w:p>
    <w:p w14:paraId="5424262C" w14:textId="6176D2C3" w:rsidR="00731BE0" w:rsidRPr="001B406E" w:rsidRDefault="00731BE0" w:rsidP="001B0942">
      <w:pPr>
        <w:pStyle w:val="PargrafodaLista"/>
        <w:numPr>
          <w:ilvl w:val="1"/>
          <w:numId w:val="16"/>
        </w:numPr>
        <w:tabs>
          <w:tab w:val="left" w:pos="567"/>
        </w:tabs>
        <w:ind w:left="567" w:right="186" w:firstLine="0"/>
        <w:rPr>
          <w:rFonts w:ascii="Arial" w:hAnsi="Arial" w:cs="Arial"/>
          <w:sz w:val="24"/>
          <w:szCs w:val="24"/>
          <w:lang w:val="pt-BR"/>
        </w:rPr>
      </w:pPr>
      <w:r w:rsidRPr="001B406E">
        <w:rPr>
          <w:rFonts w:ascii="Arial" w:hAnsi="Arial" w:cs="Arial"/>
          <w:sz w:val="24"/>
          <w:szCs w:val="24"/>
          <w:lang w:val="pt-BR"/>
        </w:rPr>
        <w:t>Após</w:t>
      </w:r>
      <w:r w:rsidRPr="001B406E">
        <w:rPr>
          <w:rFonts w:ascii="Arial" w:hAnsi="Arial" w:cs="Arial"/>
          <w:spacing w:val="1"/>
          <w:sz w:val="24"/>
          <w:szCs w:val="24"/>
          <w:lang w:val="pt-BR"/>
        </w:rPr>
        <w:t xml:space="preserve"> </w:t>
      </w:r>
      <w:r w:rsidRPr="001B406E">
        <w:rPr>
          <w:rFonts w:ascii="Arial" w:hAnsi="Arial" w:cs="Arial"/>
          <w:sz w:val="24"/>
          <w:szCs w:val="24"/>
          <w:lang w:val="pt-BR"/>
        </w:rPr>
        <w:t>a</w:t>
      </w:r>
      <w:r w:rsidRPr="001B406E">
        <w:rPr>
          <w:rFonts w:ascii="Arial" w:hAnsi="Arial" w:cs="Arial"/>
          <w:spacing w:val="1"/>
          <w:sz w:val="24"/>
          <w:szCs w:val="24"/>
          <w:lang w:val="pt-BR"/>
        </w:rPr>
        <w:t xml:space="preserve"> </w:t>
      </w:r>
      <w:r w:rsidRPr="001B406E">
        <w:rPr>
          <w:rFonts w:ascii="Arial" w:hAnsi="Arial" w:cs="Arial"/>
          <w:sz w:val="24"/>
          <w:szCs w:val="24"/>
          <w:lang w:val="pt-BR"/>
        </w:rPr>
        <w:t>fase</w:t>
      </w:r>
      <w:r w:rsidRPr="001B406E">
        <w:rPr>
          <w:rFonts w:ascii="Arial" w:hAnsi="Arial" w:cs="Arial"/>
          <w:spacing w:val="1"/>
          <w:sz w:val="24"/>
          <w:szCs w:val="24"/>
          <w:lang w:val="pt-BR"/>
        </w:rPr>
        <w:t xml:space="preserve"> </w:t>
      </w:r>
      <w:r w:rsidRPr="001B406E">
        <w:rPr>
          <w:rFonts w:ascii="Arial" w:hAnsi="Arial" w:cs="Arial"/>
          <w:sz w:val="24"/>
          <w:szCs w:val="24"/>
          <w:lang w:val="pt-BR"/>
        </w:rPr>
        <w:t>recursal,</w:t>
      </w:r>
      <w:r w:rsidRPr="001B406E">
        <w:rPr>
          <w:rFonts w:ascii="Arial" w:hAnsi="Arial" w:cs="Arial"/>
          <w:spacing w:val="1"/>
          <w:sz w:val="24"/>
          <w:szCs w:val="24"/>
          <w:lang w:val="pt-BR"/>
        </w:rPr>
        <w:t xml:space="preserve"> </w:t>
      </w:r>
      <w:r w:rsidRPr="001B406E">
        <w:rPr>
          <w:rFonts w:ascii="Arial" w:hAnsi="Arial" w:cs="Arial"/>
          <w:sz w:val="24"/>
          <w:szCs w:val="24"/>
          <w:lang w:val="pt-BR"/>
        </w:rPr>
        <w:t>constatada</w:t>
      </w:r>
      <w:r w:rsidRPr="001B406E">
        <w:rPr>
          <w:rFonts w:ascii="Arial" w:hAnsi="Arial" w:cs="Arial"/>
          <w:spacing w:val="1"/>
          <w:sz w:val="24"/>
          <w:szCs w:val="24"/>
          <w:lang w:val="pt-BR"/>
        </w:rPr>
        <w:t xml:space="preserve"> </w:t>
      </w:r>
      <w:r w:rsidRPr="001B406E">
        <w:rPr>
          <w:rFonts w:ascii="Arial" w:hAnsi="Arial" w:cs="Arial"/>
          <w:sz w:val="24"/>
          <w:szCs w:val="24"/>
          <w:lang w:val="pt-BR"/>
        </w:rPr>
        <w:t>a</w:t>
      </w:r>
      <w:r w:rsidRPr="001B406E">
        <w:rPr>
          <w:rFonts w:ascii="Arial" w:hAnsi="Arial" w:cs="Arial"/>
          <w:spacing w:val="1"/>
          <w:sz w:val="24"/>
          <w:szCs w:val="24"/>
          <w:lang w:val="pt-BR"/>
        </w:rPr>
        <w:t xml:space="preserve"> </w:t>
      </w:r>
      <w:r w:rsidRPr="001B406E">
        <w:rPr>
          <w:rFonts w:ascii="Arial" w:hAnsi="Arial" w:cs="Arial"/>
          <w:sz w:val="24"/>
          <w:szCs w:val="24"/>
          <w:lang w:val="pt-BR"/>
        </w:rPr>
        <w:t>regularidade</w:t>
      </w:r>
      <w:r w:rsidRPr="001B406E">
        <w:rPr>
          <w:rFonts w:ascii="Arial" w:hAnsi="Arial" w:cs="Arial"/>
          <w:spacing w:val="1"/>
          <w:sz w:val="24"/>
          <w:szCs w:val="24"/>
          <w:lang w:val="pt-BR"/>
        </w:rPr>
        <w:t xml:space="preserve"> </w:t>
      </w:r>
      <w:r w:rsidRPr="001B406E">
        <w:rPr>
          <w:rFonts w:ascii="Arial" w:hAnsi="Arial" w:cs="Arial"/>
          <w:sz w:val="24"/>
          <w:szCs w:val="24"/>
          <w:lang w:val="pt-BR"/>
        </w:rPr>
        <w:t>dos</w:t>
      </w:r>
      <w:r w:rsidRPr="001B406E">
        <w:rPr>
          <w:rFonts w:ascii="Arial" w:hAnsi="Arial" w:cs="Arial"/>
          <w:spacing w:val="1"/>
          <w:sz w:val="24"/>
          <w:szCs w:val="24"/>
          <w:lang w:val="pt-BR"/>
        </w:rPr>
        <w:t xml:space="preserve"> </w:t>
      </w:r>
      <w:r w:rsidRPr="001B406E">
        <w:rPr>
          <w:rFonts w:ascii="Arial" w:hAnsi="Arial" w:cs="Arial"/>
          <w:sz w:val="24"/>
          <w:szCs w:val="24"/>
          <w:lang w:val="pt-BR"/>
        </w:rPr>
        <w:t>atos</w:t>
      </w:r>
      <w:r w:rsidRPr="001B406E">
        <w:rPr>
          <w:rFonts w:ascii="Arial" w:hAnsi="Arial" w:cs="Arial"/>
          <w:spacing w:val="1"/>
          <w:sz w:val="24"/>
          <w:szCs w:val="24"/>
          <w:lang w:val="pt-BR"/>
        </w:rPr>
        <w:t xml:space="preserve"> </w:t>
      </w:r>
      <w:r w:rsidRPr="001B406E">
        <w:rPr>
          <w:rFonts w:ascii="Arial" w:hAnsi="Arial" w:cs="Arial"/>
          <w:sz w:val="24"/>
          <w:szCs w:val="24"/>
          <w:lang w:val="pt-BR"/>
        </w:rPr>
        <w:t>praticados,</w:t>
      </w:r>
      <w:r w:rsidRPr="001B406E">
        <w:rPr>
          <w:rFonts w:ascii="Arial" w:hAnsi="Arial" w:cs="Arial"/>
          <w:spacing w:val="1"/>
          <w:sz w:val="24"/>
          <w:szCs w:val="24"/>
          <w:lang w:val="pt-BR"/>
        </w:rPr>
        <w:t xml:space="preserve"> </w:t>
      </w:r>
      <w:r w:rsidRPr="001B406E">
        <w:rPr>
          <w:rFonts w:ascii="Arial" w:hAnsi="Arial" w:cs="Arial"/>
          <w:sz w:val="24"/>
          <w:szCs w:val="24"/>
          <w:lang w:val="pt-BR"/>
        </w:rPr>
        <w:t>a</w:t>
      </w:r>
      <w:r w:rsidRPr="001B406E">
        <w:rPr>
          <w:rFonts w:ascii="Arial" w:hAnsi="Arial" w:cs="Arial"/>
          <w:spacing w:val="1"/>
          <w:sz w:val="24"/>
          <w:szCs w:val="24"/>
          <w:lang w:val="pt-BR"/>
        </w:rPr>
        <w:t xml:space="preserve"> </w:t>
      </w:r>
      <w:r w:rsidRPr="001B406E">
        <w:rPr>
          <w:rFonts w:ascii="Arial" w:hAnsi="Arial" w:cs="Arial"/>
          <w:sz w:val="24"/>
          <w:szCs w:val="24"/>
          <w:lang w:val="pt-BR"/>
        </w:rPr>
        <w:t>autoridade</w:t>
      </w:r>
      <w:r w:rsidRPr="001B406E">
        <w:rPr>
          <w:rFonts w:ascii="Arial" w:hAnsi="Arial" w:cs="Arial"/>
          <w:spacing w:val="1"/>
          <w:sz w:val="24"/>
          <w:szCs w:val="24"/>
          <w:lang w:val="pt-BR"/>
        </w:rPr>
        <w:t xml:space="preserve"> </w:t>
      </w:r>
      <w:proofErr w:type="gramStart"/>
      <w:r w:rsidRPr="001B406E">
        <w:rPr>
          <w:rFonts w:ascii="Arial" w:hAnsi="Arial" w:cs="Arial"/>
          <w:sz w:val="24"/>
          <w:szCs w:val="24"/>
          <w:lang w:val="pt-BR"/>
        </w:rPr>
        <w:t>competente</w:t>
      </w:r>
      <w:r w:rsidRPr="001B406E">
        <w:rPr>
          <w:rFonts w:ascii="Arial" w:hAnsi="Arial" w:cs="Arial"/>
          <w:spacing w:val="-56"/>
          <w:sz w:val="24"/>
          <w:szCs w:val="24"/>
          <w:lang w:val="pt-BR"/>
        </w:rPr>
        <w:t xml:space="preserve"> </w:t>
      </w:r>
      <w:r w:rsidR="00F32EB4">
        <w:rPr>
          <w:rFonts w:ascii="Arial" w:hAnsi="Arial" w:cs="Arial"/>
          <w:spacing w:val="-56"/>
          <w:sz w:val="24"/>
          <w:szCs w:val="24"/>
          <w:lang w:val="pt-BR"/>
        </w:rPr>
        <w:t xml:space="preserve"> </w:t>
      </w:r>
      <w:r w:rsidRPr="001B406E">
        <w:rPr>
          <w:rFonts w:ascii="Arial" w:hAnsi="Arial" w:cs="Arial"/>
          <w:sz w:val="24"/>
          <w:szCs w:val="24"/>
          <w:lang w:val="pt-BR"/>
        </w:rPr>
        <w:t>homologará</w:t>
      </w:r>
      <w:proofErr w:type="gramEnd"/>
      <w:r w:rsidRPr="001B406E">
        <w:rPr>
          <w:rFonts w:ascii="Arial" w:hAnsi="Arial" w:cs="Arial"/>
          <w:spacing w:val="-3"/>
          <w:sz w:val="24"/>
          <w:szCs w:val="24"/>
          <w:lang w:val="pt-BR"/>
        </w:rPr>
        <w:t xml:space="preserve"> </w:t>
      </w:r>
      <w:r w:rsidRPr="001B406E">
        <w:rPr>
          <w:rFonts w:ascii="Arial" w:hAnsi="Arial" w:cs="Arial"/>
          <w:sz w:val="24"/>
          <w:szCs w:val="24"/>
          <w:lang w:val="pt-BR"/>
        </w:rPr>
        <w:t>o</w:t>
      </w:r>
      <w:r w:rsidRPr="001B406E">
        <w:rPr>
          <w:rFonts w:ascii="Arial" w:hAnsi="Arial" w:cs="Arial"/>
          <w:spacing w:val="-1"/>
          <w:sz w:val="24"/>
          <w:szCs w:val="24"/>
          <w:lang w:val="pt-BR"/>
        </w:rPr>
        <w:t xml:space="preserve"> </w:t>
      </w:r>
      <w:r w:rsidRPr="001B406E">
        <w:rPr>
          <w:rFonts w:ascii="Arial" w:hAnsi="Arial" w:cs="Arial"/>
          <w:sz w:val="24"/>
          <w:szCs w:val="24"/>
          <w:lang w:val="pt-BR"/>
        </w:rPr>
        <w:t>procedimento</w:t>
      </w:r>
      <w:r w:rsidRPr="001B406E">
        <w:rPr>
          <w:rFonts w:ascii="Arial" w:hAnsi="Arial" w:cs="Arial"/>
          <w:spacing w:val="-1"/>
          <w:sz w:val="24"/>
          <w:szCs w:val="24"/>
          <w:lang w:val="pt-BR"/>
        </w:rPr>
        <w:t xml:space="preserve"> </w:t>
      </w:r>
      <w:r w:rsidRPr="001B406E">
        <w:rPr>
          <w:rFonts w:ascii="Arial" w:hAnsi="Arial" w:cs="Arial"/>
          <w:sz w:val="24"/>
          <w:szCs w:val="24"/>
          <w:lang w:val="pt-BR"/>
        </w:rPr>
        <w:t>licitatório.</w:t>
      </w:r>
    </w:p>
    <w:p w14:paraId="09D956D4" w14:textId="77777777" w:rsidR="00731BE0" w:rsidRPr="001B406E" w:rsidRDefault="00731BE0" w:rsidP="00CA3146">
      <w:pPr>
        <w:pStyle w:val="Corpodetexto"/>
        <w:spacing w:before="8"/>
        <w:rPr>
          <w:rFonts w:ascii="Arial" w:hAnsi="Arial" w:cs="Arial"/>
          <w:sz w:val="24"/>
          <w:szCs w:val="24"/>
          <w:lang w:val="pt-BR"/>
        </w:rPr>
      </w:pPr>
    </w:p>
    <w:p w14:paraId="71646CF9" w14:textId="67B32AC5" w:rsidR="00731BE0" w:rsidRPr="001B406E" w:rsidRDefault="00731BE0" w:rsidP="001B0942">
      <w:pPr>
        <w:pStyle w:val="Ttulo1"/>
        <w:numPr>
          <w:ilvl w:val="0"/>
          <w:numId w:val="16"/>
        </w:numPr>
        <w:tabs>
          <w:tab w:val="left" w:pos="561"/>
          <w:tab w:val="left" w:pos="10226"/>
        </w:tabs>
        <w:spacing w:before="0"/>
        <w:ind w:left="514" w:hanging="372"/>
        <w:rPr>
          <w:sz w:val="24"/>
          <w:szCs w:val="24"/>
          <w:lang w:val="pt-BR"/>
        </w:rPr>
      </w:pPr>
      <w:r w:rsidRPr="001B406E">
        <w:rPr>
          <w:sz w:val="24"/>
          <w:szCs w:val="24"/>
          <w:shd w:val="clear" w:color="auto" w:fill="D5E2BB"/>
          <w:lang w:val="pt-BR"/>
        </w:rPr>
        <w:t>DA</w:t>
      </w:r>
      <w:r w:rsidRPr="001B406E">
        <w:rPr>
          <w:spacing w:val="-5"/>
          <w:sz w:val="24"/>
          <w:szCs w:val="24"/>
          <w:shd w:val="clear" w:color="auto" w:fill="D5E2BB"/>
          <w:lang w:val="pt-BR"/>
        </w:rPr>
        <w:t xml:space="preserve"> </w:t>
      </w:r>
      <w:r w:rsidRPr="001B406E">
        <w:rPr>
          <w:sz w:val="24"/>
          <w:szCs w:val="24"/>
          <w:shd w:val="clear" w:color="auto" w:fill="D5E2BB"/>
          <w:lang w:val="pt-BR"/>
        </w:rPr>
        <w:t>GARANTIA</w:t>
      </w:r>
      <w:r w:rsidRPr="001B406E">
        <w:rPr>
          <w:spacing w:val="-5"/>
          <w:sz w:val="24"/>
          <w:szCs w:val="24"/>
          <w:shd w:val="clear" w:color="auto" w:fill="D5E2BB"/>
          <w:lang w:val="pt-BR"/>
        </w:rPr>
        <w:t xml:space="preserve"> </w:t>
      </w:r>
      <w:r w:rsidR="00A23FC7" w:rsidRPr="001B406E">
        <w:rPr>
          <w:sz w:val="24"/>
          <w:szCs w:val="24"/>
          <w:shd w:val="clear" w:color="auto" w:fill="D5E2BB"/>
          <w:lang w:val="pt-BR"/>
        </w:rPr>
        <w:t>DE E</w:t>
      </w:r>
      <w:r w:rsidRPr="001B406E">
        <w:rPr>
          <w:sz w:val="24"/>
          <w:szCs w:val="24"/>
          <w:shd w:val="clear" w:color="auto" w:fill="D5E2BB"/>
          <w:lang w:val="pt-BR"/>
        </w:rPr>
        <w:t>XECUÇÃO</w:t>
      </w:r>
    </w:p>
    <w:p w14:paraId="537B1103" w14:textId="07C3499A" w:rsidR="00A23FC7" w:rsidRPr="001B406E" w:rsidRDefault="00A23FC7" w:rsidP="001B0942">
      <w:pPr>
        <w:pStyle w:val="Ttulo1"/>
        <w:numPr>
          <w:ilvl w:val="1"/>
          <w:numId w:val="16"/>
        </w:numPr>
        <w:tabs>
          <w:tab w:val="left" w:pos="567"/>
          <w:tab w:val="left" w:pos="10226"/>
        </w:tabs>
        <w:spacing w:before="95"/>
        <w:ind w:left="485" w:firstLine="82"/>
        <w:rPr>
          <w:b w:val="0"/>
          <w:sz w:val="24"/>
          <w:szCs w:val="24"/>
          <w:lang w:val="pt-BR"/>
        </w:rPr>
      </w:pPr>
      <w:r w:rsidRPr="001B406E">
        <w:rPr>
          <w:b w:val="0"/>
          <w:color w:val="000000"/>
          <w:sz w:val="24"/>
          <w:szCs w:val="24"/>
          <w:shd w:val="clear" w:color="auto" w:fill="FFFFFF"/>
        </w:rPr>
        <w:t>A garantia consiste na prestação dos serviços pela empresa, de todas as obrigações previstas na </w:t>
      </w:r>
      <w:r w:rsidR="00F47959">
        <w:rPr>
          <w:rStyle w:val="awcpb"/>
          <w:b w:val="0"/>
          <w:sz w:val="24"/>
          <w:szCs w:val="24"/>
          <w:u w:val="single"/>
          <w:shd w:val="clear" w:color="auto" w:fill="FFFFFF"/>
        </w:rPr>
        <w:fldChar w:fldCharType="begin"/>
      </w:r>
      <w:r w:rsidR="00F47959">
        <w:rPr>
          <w:rStyle w:val="awcpb"/>
          <w:b w:val="0"/>
          <w:sz w:val="24"/>
          <w:szCs w:val="24"/>
          <w:u w:val="single"/>
          <w:shd w:val="clear" w:color="auto" w:fill="FFFFFF"/>
        </w:rPr>
        <w:instrText xml:space="preserve"> HYPERLINK "http://www.planalto.gov.br/ccivil_03/leis/l8078compilado.htm" </w:instrText>
      </w:r>
      <w:r w:rsidR="00F47959">
        <w:rPr>
          <w:rStyle w:val="awcpb"/>
          <w:b w:val="0"/>
          <w:sz w:val="24"/>
          <w:szCs w:val="24"/>
          <w:u w:val="single"/>
          <w:shd w:val="clear" w:color="auto" w:fill="FFFFFF"/>
        </w:rPr>
        <w:fldChar w:fldCharType="separate"/>
      </w:r>
      <w:r w:rsidRPr="001B406E">
        <w:rPr>
          <w:rStyle w:val="awcpb"/>
          <w:b w:val="0"/>
          <w:sz w:val="24"/>
          <w:szCs w:val="24"/>
          <w:u w:val="single"/>
          <w:shd w:val="clear" w:color="auto" w:fill="FFFFFF"/>
        </w:rPr>
        <w:t>Lei Federal nº 8.078/1990 (Código de Defesa do Consumidor)</w:t>
      </w:r>
      <w:r w:rsidR="00F47959">
        <w:rPr>
          <w:rStyle w:val="awcpb"/>
          <w:b w:val="0"/>
          <w:sz w:val="24"/>
          <w:szCs w:val="24"/>
          <w:u w:val="single"/>
          <w:shd w:val="clear" w:color="auto" w:fill="FFFFFF"/>
        </w:rPr>
        <w:fldChar w:fldCharType="end"/>
      </w:r>
      <w:r w:rsidRPr="001B406E">
        <w:rPr>
          <w:b w:val="0"/>
          <w:color w:val="000000"/>
          <w:sz w:val="24"/>
          <w:szCs w:val="24"/>
          <w:shd w:val="clear" w:color="auto" w:fill="FFFFFF"/>
        </w:rPr>
        <w:t> - e alterações subsequentes.</w:t>
      </w:r>
    </w:p>
    <w:p w14:paraId="7DFBF6D2" w14:textId="77777777" w:rsidR="00A23FC7" w:rsidRPr="001B406E" w:rsidRDefault="00A23FC7" w:rsidP="00A23FC7">
      <w:pPr>
        <w:pStyle w:val="PargrafodaLista"/>
        <w:rPr>
          <w:rFonts w:ascii="Arial" w:hAnsi="Arial" w:cs="Arial"/>
          <w:sz w:val="24"/>
          <w:szCs w:val="24"/>
          <w:shd w:val="clear" w:color="auto" w:fill="D5E2BB"/>
          <w:lang w:val="pt-BR"/>
        </w:rPr>
      </w:pPr>
    </w:p>
    <w:p w14:paraId="44242C6E" w14:textId="1B0E5A01" w:rsidR="00CE1A5F" w:rsidRPr="001B406E" w:rsidRDefault="00CE1A5F" w:rsidP="001B0942">
      <w:pPr>
        <w:pStyle w:val="Ttulo1"/>
        <w:numPr>
          <w:ilvl w:val="0"/>
          <w:numId w:val="16"/>
        </w:numPr>
        <w:tabs>
          <w:tab w:val="left" w:pos="561"/>
          <w:tab w:val="left" w:pos="10226"/>
        </w:tabs>
        <w:spacing w:before="0"/>
        <w:ind w:left="514" w:hanging="457"/>
        <w:rPr>
          <w:sz w:val="24"/>
          <w:szCs w:val="24"/>
          <w:lang w:val="pt-BR"/>
        </w:rPr>
      </w:pPr>
      <w:r w:rsidRPr="001B406E">
        <w:rPr>
          <w:sz w:val="24"/>
          <w:szCs w:val="24"/>
          <w:shd w:val="clear" w:color="auto" w:fill="D5E2BB"/>
          <w:lang w:val="pt-BR"/>
        </w:rPr>
        <w:t>DA ATA DE REGISTRO DE</w:t>
      </w:r>
      <w:r w:rsidR="00A23FC7" w:rsidRPr="001B406E">
        <w:rPr>
          <w:sz w:val="24"/>
          <w:szCs w:val="24"/>
          <w:shd w:val="clear" w:color="auto" w:fill="D5E2BB"/>
          <w:lang w:val="pt-BR"/>
        </w:rPr>
        <w:t xml:space="preserve"> </w:t>
      </w:r>
      <w:r w:rsidR="00461F8C" w:rsidRPr="001B406E">
        <w:rPr>
          <w:sz w:val="24"/>
          <w:szCs w:val="24"/>
          <w:shd w:val="clear" w:color="auto" w:fill="D5E2BB"/>
          <w:lang w:val="pt-BR"/>
        </w:rPr>
        <w:t>P</w:t>
      </w:r>
      <w:r w:rsidR="00A23FC7" w:rsidRPr="001B406E">
        <w:rPr>
          <w:sz w:val="24"/>
          <w:szCs w:val="24"/>
          <w:shd w:val="clear" w:color="auto" w:fill="D5E2BB"/>
          <w:lang w:val="pt-BR"/>
        </w:rPr>
        <w:t>REÇOS</w:t>
      </w:r>
    </w:p>
    <w:p w14:paraId="0BC928FF" w14:textId="77777777" w:rsidR="00CE1A5F" w:rsidRPr="001B406E" w:rsidRDefault="00CE1A5F" w:rsidP="001B0942">
      <w:pPr>
        <w:pStyle w:val="Corpodetexto"/>
        <w:numPr>
          <w:ilvl w:val="1"/>
          <w:numId w:val="16"/>
        </w:numPr>
        <w:spacing w:before="6"/>
        <w:ind w:left="567" w:firstLine="0"/>
        <w:jc w:val="both"/>
        <w:rPr>
          <w:rFonts w:ascii="Arial" w:hAnsi="Arial" w:cs="Arial"/>
          <w:sz w:val="24"/>
          <w:szCs w:val="24"/>
          <w:lang w:val="pt-BR"/>
        </w:rPr>
      </w:pPr>
      <w:r w:rsidRPr="001B406E">
        <w:rPr>
          <w:rFonts w:ascii="Arial" w:hAnsi="Arial" w:cs="Arial"/>
          <w:sz w:val="24"/>
          <w:szCs w:val="24"/>
          <w:lang w:val="pt-BR"/>
        </w:rPr>
        <w:t>Homologado o resultado da licitação, terá o adjudicatário o prazo de até 05 (CINCO) dias uteis, contados a partir da data de sua convocação, para assinar a Ata de Registro de Preços, cujo prazo de validade encontra-se nela fixado, sob pena de decair do direito à contratação, sem prejuízo das sanções previstas neste Edital.</w:t>
      </w:r>
    </w:p>
    <w:p w14:paraId="37CD3B61" w14:textId="744C715A" w:rsidR="00CE1A5F" w:rsidRPr="001B406E" w:rsidRDefault="00CE1A5F" w:rsidP="001B0942">
      <w:pPr>
        <w:pStyle w:val="Corpodetexto"/>
        <w:numPr>
          <w:ilvl w:val="1"/>
          <w:numId w:val="16"/>
        </w:numPr>
        <w:spacing w:before="6"/>
        <w:ind w:left="567" w:firstLine="10"/>
        <w:jc w:val="both"/>
        <w:rPr>
          <w:rFonts w:ascii="Arial" w:hAnsi="Arial" w:cs="Arial"/>
          <w:sz w:val="24"/>
          <w:szCs w:val="24"/>
          <w:lang w:val="pt-BR"/>
        </w:rPr>
      </w:pPr>
      <w:r w:rsidRPr="001B406E">
        <w:rPr>
          <w:rFonts w:ascii="Arial" w:hAnsi="Arial" w:cs="Arial"/>
          <w:sz w:val="24"/>
          <w:szCs w:val="24"/>
          <w:lang w:val="pt-BR"/>
        </w:rPr>
        <w:t>Alternativamente à convocação para comparecer perante o órgão ou entidade para a assinatura da Ata de Registro de Preços, a Administração poderá encaminhá-la para assinatura, mediante correspondência postal com aviso de recebimento (AR) ou meio eletrônico, para que seja assinada e devolvida no prazo de até 05 (CINCO) dias uteis, a contar da data de seu recebimento.</w:t>
      </w:r>
    </w:p>
    <w:p w14:paraId="71C68870" w14:textId="1E8D654D" w:rsidR="00F5375F" w:rsidRPr="001B406E" w:rsidRDefault="00F5375F" w:rsidP="001B0942">
      <w:pPr>
        <w:pStyle w:val="Corpodetexto"/>
        <w:numPr>
          <w:ilvl w:val="1"/>
          <w:numId w:val="16"/>
        </w:numPr>
        <w:spacing w:before="6"/>
        <w:ind w:left="567" w:firstLine="10"/>
        <w:jc w:val="both"/>
        <w:rPr>
          <w:rFonts w:ascii="Arial" w:hAnsi="Arial" w:cs="Arial"/>
          <w:sz w:val="24"/>
          <w:szCs w:val="24"/>
          <w:lang w:val="pt-BR"/>
        </w:rPr>
      </w:pPr>
      <w:r w:rsidRPr="001B406E">
        <w:rPr>
          <w:rFonts w:ascii="Arial" w:hAnsi="Arial" w:cs="Arial"/>
          <w:sz w:val="24"/>
          <w:szCs w:val="24"/>
          <w:lang w:val="pt-BR"/>
        </w:rPr>
        <w:t>O prazo de vigência da ata de registro de preços será de 1 (um) ano e poderá ser prorrogado, por igual período, desde que comprovado o preço vantajoso.</w:t>
      </w:r>
    </w:p>
    <w:p w14:paraId="66D6BA8B" w14:textId="77777777" w:rsidR="00B318D1" w:rsidRPr="001B406E" w:rsidRDefault="00B318D1" w:rsidP="001B0942">
      <w:pPr>
        <w:pStyle w:val="Corpodetexto"/>
        <w:numPr>
          <w:ilvl w:val="1"/>
          <w:numId w:val="16"/>
        </w:numPr>
        <w:spacing w:before="6"/>
        <w:ind w:left="567" w:firstLine="10"/>
        <w:jc w:val="both"/>
        <w:rPr>
          <w:rFonts w:ascii="Arial" w:hAnsi="Arial" w:cs="Arial"/>
          <w:sz w:val="24"/>
          <w:szCs w:val="24"/>
          <w:lang w:val="pt-BR"/>
        </w:rPr>
      </w:pPr>
      <w:r w:rsidRPr="001B406E">
        <w:rPr>
          <w:rFonts w:ascii="Arial" w:hAnsi="Arial" w:cs="Arial"/>
          <w:sz w:val="24"/>
          <w:szCs w:val="24"/>
          <w:lang w:val="pt-BR"/>
        </w:rPr>
        <w:t xml:space="preserve">A recusa do adjudicatário em assinar a ata, dentro do prazo estabelecido no edital, permitirá a convocação dos licitantes que aceitarem fornecer os bens, executar as obras ou serviços com preços iguais aos do licitante vencedor, seguindo a ordem de classificação, </w:t>
      </w:r>
      <w:r w:rsidRPr="001B406E">
        <w:rPr>
          <w:rFonts w:ascii="Arial" w:hAnsi="Arial" w:cs="Arial"/>
          <w:sz w:val="24"/>
          <w:szCs w:val="24"/>
          <w:lang w:val="pt-BR"/>
        </w:rPr>
        <w:lastRenderedPageBreak/>
        <w:t>sem prejuízo da aplicação das penalidades previstas em lei e no edital da licitação.</w:t>
      </w:r>
    </w:p>
    <w:p w14:paraId="56BF4F52" w14:textId="77777777" w:rsidR="00B318D1" w:rsidRPr="001B406E" w:rsidRDefault="00B318D1" w:rsidP="001B0942">
      <w:pPr>
        <w:pStyle w:val="Corpodetexto"/>
        <w:numPr>
          <w:ilvl w:val="1"/>
          <w:numId w:val="16"/>
        </w:numPr>
        <w:spacing w:before="6"/>
        <w:ind w:left="567" w:firstLine="10"/>
        <w:jc w:val="both"/>
        <w:rPr>
          <w:rFonts w:ascii="Arial" w:hAnsi="Arial" w:cs="Arial"/>
          <w:sz w:val="24"/>
          <w:szCs w:val="24"/>
          <w:lang w:val="pt-BR"/>
        </w:rPr>
      </w:pPr>
      <w:r w:rsidRPr="001B406E">
        <w:rPr>
          <w:rFonts w:ascii="Arial" w:hAnsi="Arial" w:cs="Arial"/>
          <w:sz w:val="24"/>
          <w:szCs w:val="24"/>
          <w:lang w:val="pt-BR"/>
        </w:rPr>
        <w:t>A recusa injustificada, ou cuja justificativa não seja aceita pelo órgão gerenciador, implicará na instauração de procedimento administrativo autônomo para, após garantidos o contraditório e a ampla defesa, eventual aplicação de penalidades administrativas.</w:t>
      </w:r>
    </w:p>
    <w:p w14:paraId="0452DB0E" w14:textId="013208BB" w:rsidR="00B318D1" w:rsidRPr="001B406E" w:rsidRDefault="00B318D1" w:rsidP="001B0942">
      <w:pPr>
        <w:pStyle w:val="Corpodetexto"/>
        <w:numPr>
          <w:ilvl w:val="1"/>
          <w:numId w:val="16"/>
        </w:numPr>
        <w:spacing w:before="6"/>
        <w:ind w:left="567" w:firstLine="10"/>
        <w:jc w:val="both"/>
        <w:rPr>
          <w:rFonts w:ascii="Arial" w:hAnsi="Arial" w:cs="Arial"/>
          <w:sz w:val="24"/>
          <w:szCs w:val="24"/>
          <w:lang w:val="pt-BR"/>
        </w:rPr>
      </w:pPr>
      <w:r w:rsidRPr="001B406E">
        <w:rPr>
          <w:rFonts w:ascii="Arial" w:hAnsi="Arial" w:cs="Arial"/>
          <w:sz w:val="24"/>
          <w:szCs w:val="24"/>
          <w:lang w:val="pt-BR"/>
        </w:rPr>
        <w:t>Na hipótese de nenhum dos licitantes aceitar assinar a ata de registro de preços nos termos do item 16.5 deste edital, a Administração Pública poderá convocar os licitantes remanescentes, na ordem de classificação, para a assinatura da ata nas condições ofertadas por estes, desde que o valor seja igual ou inferior ao orçamento estimado para a contratação, inclusive quanto aos preços atualizados, nos termos do instrumento convocatório.</w:t>
      </w:r>
    </w:p>
    <w:p w14:paraId="04B2C5F9" w14:textId="79AA4887" w:rsidR="00B318D1" w:rsidRPr="001B406E" w:rsidRDefault="00B318D1" w:rsidP="001B0942">
      <w:pPr>
        <w:pStyle w:val="Corpodetexto"/>
        <w:numPr>
          <w:ilvl w:val="1"/>
          <w:numId w:val="16"/>
        </w:numPr>
        <w:spacing w:before="6"/>
        <w:ind w:left="567" w:firstLine="10"/>
        <w:jc w:val="both"/>
        <w:rPr>
          <w:rFonts w:ascii="Arial" w:hAnsi="Arial" w:cs="Arial"/>
          <w:sz w:val="24"/>
          <w:szCs w:val="24"/>
          <w:lang w:val="pt-BR"/>
        </w:rPr>
      </w:pPr>
      <w:r w:rsidRPr="001B406E">
        <w:rPr>
          <w:rFonts w:ascii="Arial" w:hAnsi="Arial" w:cs="Arial"/>
          <w:sz w:val="24"/>
          <w:szCs w:val="24"/>
          <w:lang w:val="pt-BR"/>
        </w:rPr>
        <w:t>Os preços registrados poderão ser atualizados em caso de força maior, caso fortuito ou fato do príncipe ou em decorrência de fatos imprevisíveis ou previsíveis de consequências incalculáveis, que inviabilizem a execução tal como pactuado, nos termos do disposto na norma contida no inciso VI do art. 82 da Lei Federal n.º 14.133, de 2021.</w:t>
      </w:r>
    </w:p>
    <w:p w14:paraId="576BC8EF" w14:textId="77777777" w:rsidR="00CE1A5F" w:rsidRPr="001B406E" w:rsidRDefault="00CE1A5F" w:rsidP="00CA3146">
      <w:pPr>
        <w:pStyle w:val="Corpodetexto"/>
        <w:spacing w:before="6"/>
        <w:rPr>
          <w:rFonts w:ascii="Arial" w:hAnsi="Arial" w:cs="Arial"/>
          <w:sz w:val="24"/>
          <w:szCs w:val="24"/>
          <w:lang w:val="pt-BR"/>
        </w:rPr>
      </w:pPr>
    </w:p>
    <w:p w14:paraId="7AAD8D28" w14:textId="3AE80CDA" w:rsidR="00731BE0" w:rsidRPr="001B406E" w:rsidRDefault="00731BE0" w:rsidP="001B0942">
      <w:pPr>
        <w:pStyle w:val="Ttulo1"/>
        <w:numPr>
          <w:ilvl w:val="0"/>
          <w:numId w:val="16"/>
        </w:numPr>
        <w:tabs>
          <w:tab w:val="left" w:pos="561"/>
          <w:tab w:val="left" w:pos="10226"/>
        </w:tabs>
        <w:spacing w:before="95"/>
        <w:ind w:left="560" w:hanging="418"/>
        <w:rPr>
          <w:b w:val="0"/>
          <w:sz w:val="24"/>
          <w:szCs w:val="24"/>
          <w:lang w:val="pt-BR"/>
        </w:rPr>
      </w:pPr>
      <w:r w:rsidRPr="001B406E">
        <w:rPr>
          <w:sz w:val="24"/>
          <w:szCs w:val="24"/>
          <w:shd w:val="clear" w:color="auto" w:fill="D5E2BB"/>
          <w:lang w:val="pt-BR"/>
        </w:rPr>
        <w:t>DO</w:t>
      </w:r>
      <w:r w:rsidRPr="001B406E">
        <w:rPr>
          <w:spacing w:val="-4"/>
          <w:sz w:val="24"/>
          <w:szCs w:val="24"/>
          <w:shd w:val="clear" w:color="auto" w:fill="D5E2BB"/>
          <w:lang w:val="pt-BR"/>
        </w:rPr>
        <w:t xml:space="preserve"> </w:t>
      </w:r>
      <w:r w:rsidRPr="001B406E">
        <w:rPr>
          <w:sz w:val="24"/>
          <w:szCs w:val="24"/>
          <w:shd w:val="clear" w:color="auto" w:fill="D5E2BB"/>
          <w:lang w:val="pt-BR"/>
        </w:rPr>
        <w:t>TERMO</w:t>
      </w:r>
      <w:r w:rsidRPr="001B406E">
        <w:rPr>
          <w:spacing w:val="-6"/>
          <w:sz w:val="24"/>
          <w:szCs w:val="24"/>
          <w:shd w:val="clear" w:color="auto" w:fill="D5E2BB"/>
          <w:lang w:val="pt-BR"/>
        </w:rPr>
        <w:t xml:space="preserve"> </w:t>
      </w:r>
      <w:r w:rsidRPr="001B406E">
        <w:rPr>
          <w:sz w:val="24"/>
          <w:szCs w:val="24"/>
          <w:shd w:val="clear" w:color="auto" w:fill="D5E2BB"/>
          <w:lang w:val="pt-BR"/>
        </w:rPr>
        <w:t>DE</w:t>
      </w:r>
      <w:r w:rsidRPr="001B406E">
        <w:rPr>
          <w:spacing w:val="-3"/>
          <w:sz w:val="24"/>
          <w:szCs w:val="24"/>
          <w:shd w:val="clear" w:color="auto" w:fill="D5E2BB"/>
          <w:lang w:val="pt-BR"/>
        </w:rPr>
        <w:t xml:space="preserve"> </w:t>
      </w:r>
      <w:r w:rsidRPr="001B406E">
        <w:rPr>
          <w:sz w:val="24"/>
          <w:szCs w:val="24"/>
          <w:shd w:val="clear" w:color="auto" w:fill="D5E2BB"/>
          <w:lang w:val="pt-BR"/>
        </w:rPr>
        <w:t>CONTRATO</w:t>
      </w:r>
      <w:r w:rsidRPr="001B406E">
        <w:rPr>
          <w:spacing w:val="-3"/>
          <w:sz w:val="24"/>
          <w:szCs w:val="24"/>
          <w:shd w:val="clear" w:color="auto" w:fill="D5E2BB"/>
          <w:lang w:val="pt-BR"/>
        </w:rPr>
        <w:t xml:space="preserve"> </w:t>
      </w:r>
      <w:r w:rsidRPr="001B406E">
        <w:rPr>
          <w:sz w:val="24"/>
          <w:szCs w:val="24"/>
          <w:shd w:val="clear" w:color="auto" w:fill="D5E2BB"/>
          <w:lang w:val="pt-BR"/>
        </w:rPr>
        <w:t>OU</w:t>
      </w:r>
      <w:r w:rsidRPr="001B406E">
        <w:rPr>
          <w:spacing w:val="-2"/>
          <w:sz w:val="24"/>
          <w:szCs w:val="24"/>
          <w:shd w:val="clear" w:color="auto" w:fill="D5E2BB"/>
          <w:lang w:val="pt-BR"/>
        </w:rPr>
        <w:t xml:space="preserve"> </w:t>
      </w:r>
      <w:r w:rsidRPr="001B406E">
        <w:rPr>
          <w:sz w:val="24"/>
          <w:szCs w:val="24"/>
          <w:shd w:val="clear" w:color="auto" w:fill="D5E2BB"/>
          <w:lang w:val="pt-BR"/>
        </w:rPr>
        <w:t>INSTRUMENTO</w:t>
      </w:r>
      <w:r w:rsidRPr="001B406E">
        <w:rPr>
          <w:spacing w:val="-5"/>
          <w:sz w:val="24"/>
          <w:szCs w:val="24"/>
          <w:shd w:val="clear" w:color="auto" w:fill="D5E2BB"/>
          <w:lang w:val="pt-BR"/>
        </w:rPr>
        <w:t xml:space="preserve"> </w:t>
      </w:r>
      <w:r w:rsidRPr="001B406E">
        <w:rPr>
          <w:sz w:val="24"/>
          <w:szCs w:val="24"/>
          <w:shd w:val="clear" w:color="auto" w:fill="D5E2BB"/>
          <w:lang w:val="pt-BR"/>
        </w:rPr>
        <w:t>EQUIVALENTE</w:t>
      </w:r>
    </w:p>
    <w:p w14:paraId="6F0D364F" w14:textId="1E021C3A" w:rsidR="00731BE0" w:rsidRPr="001B406E" w:rsidRDefault="00731BE0" w:rsidP="001B0942">
      <w:pPr>
        <w:pStyle w:val="PargrafodaLista"/>
        <w:numPr>
          <w:ilvl w:val="1"/>
          <w:numId w:val="16"/>
        </w:numPr>
        <w:tabs>
          <w:tab w:val="left" w:pos="842"/>
        </w:tabs>
        <w:spacing w:line="237" w:lineRule="auto"/>
        <w:ind w:left="567" w:right="192" w:firstLine="0"/>
        <w:rPr>
          <w:rFonts w:ascii="Arial" w:hAnsi="Arial" w:cs="Arial"/>
          <w:sz w:val="24"/>
          <w:szCs w:val="24"/>
          <w:lang w:val="pt-BR"/>
        </w:rPr>
      </w:pPr>
      <w:r w:rsidRPr="001B406E">
        <w:rPr>
          <w:rFonts w:ascii="Arial" w:hAnsi="Arial" w:cs="Arial"/>
          <w:sz w:val="24"/>
          <w:szCs w:val="24"/>
          <w:lang w:val="pt-BR"/>
        </w:rPr>
        <w:t>Após</w:t>
      </w:r>
      <w:r w:rsidRPr="001B406E">
        <w:rPr>
          <w:rFonts w:ascii="Arial" w:hAnsi="Arial" w:cs="Arial"/>
          <w:spacing w:val="1"/>
          <w:sz w:val="24"/>
          <w:szCs w:val="24"/>
          <w:lang w:val="pt-BR"/>
        </w:rPr>
        <w:t xml:space="preserve"> </w:t>
      </w:r>
      <w:r w:rsidRPr="001B406E">
        <w:rPr>
          <w:rFonts w:ascii="Arial" w:hAnsi="Arial" w:cs="Arial"/>
          <w:sz w:val="24"/>
          <w:szCs w:val="24"/>
          <w:lang w:val="pt-BR"/>
        </w:rPr>
        <w:t>a</w:t>
      </w:r>
      <w:r w:rsidRPr="001B406E">
        <w:rPr>
          <w:rFonts w:ascii="Arial" w:hAnsi="Arial" w:cs="Arial"/>
          <w:spacing w:val="1"/>
          <w:sz w:val="24"/>
          <w:szCs w:val="24"/>
          <w:lang w:val="pt-BR"/>
        </w:rPr>
        <w:t xml:space="preserve"> </w:t>
      </w:r>
      <w:r w:rsidRPr="001B406E">
        <w:rPr>
          <w:rFonts w:ascii="Arial" w:hAnsi="Arial" w:cs="Arial"/>
          <w:sz w:val="24"/>
          <w:szCs w:val="24"/>
          <w:lang w:val="pt-BR"/>
        </w:rPr>
        <w:t>homologação</w:t>
      </w:r>
      <w:r w:rsidRPr="001B406E">
        <w:rPr>
          <w:rFonts w:ascii="Arial" w:hAnsi="Arial" w:cs="Arial"/>
          <w:spacing w:val="1"/>
          <w:sz w:val="24"/>
          <w:szCs w:val="24"/>
          <w:lang w:val="pt-BR"/>
        </w:rPr>
        <w:t xml:space="preserve"> </w:t>
      </w:r>
      <w:r w:rsidRPr="001B406E">
        <w:rPr>
          <w:rFonts w:ascii="Arial" w:hAnsi="Arial" w:cs="Arial"/>
          <w:sz w:val="24"/>
          <w:szCs w:val="24"/>
          <w:lang w:val="pt-BR"/>
        </w:rPr>
        <w:t>da licitação,</w:t>
      </w:r>
      <w:r w:rsidRPr="001B406E">
        <w:rPr>
          <w:rFonts w:ascii="Arial" w:hAnsi="Arial" w:cs="Arial"/>
          <w:spacing w:val="1"/>
          <w:sz w:val="24"/>
          <w:szCs w:val="24"/>
          <w:lang w:val="pt-BR"/>
        </w:rPr>
        <w:t xml:space="preserve"> </w:t>
      </w:r>
      <w:r w:rsidRPr="001B406E">
        <w:rPr>
          <w:rFonts w:ascii="Arial" w:hAnsi="Arial" w:cs="Arial"/>
          <w:sz w:val="24"/>
          <w:szCs w:val="24"/>
          <w:lang w:val="pt-BR"/>
        </w:rPr>
        <w:t>em</w:t>
      </w:r>
      <w:r w:rsidRPr="001B406E">
        <w:rPr>
          <w:rFonts w:ascii="Arial" w:hAnsi="Arial" w:cs="Arial"/>
          <w:spacing w:val="1"/>
          <w:sz w:val="24"/>
          <w:szCs w:val="24"/>
          <w:lang w:val="pt-BR"/>
        </w:rPr>
        <w:t xml:space="preserve"> </w:t>
      </w:r>
      <w:r w:rsidRPr="001B406E">
        <w:rPr>
          <w:rFonts w:ascii="Arial" w:hAnsi="Arial" w:cs="Arial"/>
          <w:sz w:val="24"/>
          <w:szCs w:val="24"/>
          <w:lang w:val="pt-BR"/>
        </w:rPr>
        <w:t>sendo</w:t>
      </w:r>
      <w:r w:rsidRPr="001B406E">
        <w:rPr>
          <w:rFonts w:ascii="Arial" w:hAnsi="Arial" w:cs="Arial"/>
          <w:spacing w:val="1"/>
          <w:sz w:val="24"/>
          <w:szCs w:val="24"/>
          <w:lang w:val="pt-BR"/>
        </w:rPr>
        <w:t xml:space="preserve"> </w:t>
      </w:r>
      <w:r w:rsidRPr="001B406E">
        <w:rPr>
          <w:rFonts w:ascii="Arial" w:hAnsi="Arial" w:cs="Arial"/>
          <w:sz w:val="24"/>
          <w:szCs w:val="24"/>
          <w:lang w:val="pt-BR"/>
        </w:rPr>
        <w:t>realizada</w:t>
      </w:r>
      <w:r w:rsidRPr="001B406E">
        <w:rPr>
          <w:rFonts w:ascii="Arial" w:hAnsi="Arial" w:cs="Arial"/>
          <w:spacing w:val="1"/>
          <w:sz w:val="24"/>
          <w:szCs w:val="24"/>
          <w:lang w:val="pt-BR"/>
        </w:rPr>
        <w:t xml:space="preserve"> </w:t>
      </w:r>
      <w:r w:rsidRPr="001B406E">
        <w:rPr>
          <w:rFonts w:ascii="Arial" w:hAnsi="Arial" w:cs="Arial"/>
          <w:sz w:val="24"/>
          <w:szCs w:val="24"/>
          <w:lang w:val="pt-BR"/>
        </w:rPr>
        <w:t>a</w:t>
      </w:r>
      <w:r w:rsidRPr="001B406E">
        <w:rPr>
          <w:rFonts w:ascii="Arial" w:hAnsi="Arial" w:cs="Arial"/>
          <w:spacing w:val="1"/>
          <w:sz w:val="24"/>
          <w:szCs w:val="24"/>
          <w:lang w:val="pt-BR"/>
        </w:rPr>
        <w:t xml:space="preserve"> </w:t>
      </w:r>
      <w:r w:rsidRPr="001B406E">
        <w:rPr>
          <w:rFonts w:ascii="Arial" w:hAnsi="Arial" w:cs="Arial"/>
          <w:sz w:val="24"/>
          <w:szCs w:val="24"/>
          <w:lang w:val="pt-BR"/>
        </w:rPr>
        <w:t>contratação,</w:t>
      </w:r>
      <w:r w:rsidRPr="001B406E">
        <w:rPr>
          <w:rFonts w:ascii="Arial" w:hAnsi="Arial" w:cs="Arial"/>
          <w:spacing w:val="1"/>
          <w:sz w:val="24"/>
          <w:szCs w:val="24"/>
          <w:lang w:val="pt-BR"/>
        </w:rPr>
        <w:t xml:space="preserve"> </w:t>
      </w:r>
      <w:r w:rsidRPr="001B406E">
        <w:rPr>
          <w:rFonts w:ascii="Arial" w:hAnsi="Arial" w:cs="Arial"/>
          <w:sz w:val="24"/>
          <w:szCs w:val="24"/>
          <w:lang w:val="pt-BR"/>
        </w:rPr>
        <w:t>será</w:t>
      </w:r>
      <w:r w:rsidRPr="001B406E">
        <w:rPr>
          <w:rFonts w:ascii="Arial" w:hAnsi="Arial" w:cs="Arial"/>
          <w:spacing w:val="1"/>
          <w:sz w:val="24"/>
          <w:szCs w:val="24"/>
          <w:lang w:val="pt-BR"/>
        </w:rPr>
        <w:t xml:space="preserve"> </w:t>
      </w:r>
      <w:r w:rsidRPr="001B406E">
        <w:rPr>
          <w:rFonts w:ascii="Arial" w:hAnsi="Arial" w:cs="Arial"/>
          <w:sz w:val="24"/>
          <w:szCs w:val="24"/>
          <w:lang w:val="pt-BR"/>
        </w:rPr>
        <w:t>firmado</w:t>
      </w:r>
      <w:r w:rsidRPr="001B406E">
        <w:rPr>
          <w:rFonts w:ascii="Arial" w:hAnsi="Arial" w:cs="Arial"/>
          <w:spacing w:val="1"/>
          <w:sz w:val="24"/>
          <w:szCs w:val="24"/>
          <w:lang w:val="pt-BR"/>
        </w:rPr>
        <w:t xml:space="preserve"> </w:t>
      </w:r>
      <w:r w:rsidRPr="001B406E">
        <w:rPr>
          <w:rFonts w:ascii="Arial" w:hAnsi="Arial" w:cs="Arial"/>
          <w:sz w:val="24"/>
          <w:szCs w:val="24"/>
          <w:lang w:val="pt-BR"/>
        </w:rPr>
        <w:t>Termo</w:t>
      </w:r>
      <w:r w:rsidRPr="001B406E">
        <w:rPr>
          <w:rFonts w:ascii="Arial" w:hAnsi="Arial" w:cs="Arial"/>
          <w:spacing w:val="1"/>
          <w:sz w:val="24"/>
          <w:szCs w:val="24"/>
          <w:lang w:val="pt-BR"/>
        </w:rPr>
        <w:t xml:space="preserve"> </w:t>
      </w:r>
      <w:proofErr w:type="gramStart"/>
      <w:r w:rsidRPr="001B406E">
        <w:rPr>
          <w:rFonts w:ascii="Arial" w:hAnsi="Arial" w:cs="Arial"/>
          <w:sz w:val="24"/>
          <w:szCs w:val="24"/>
          <w:lang w:val="pt-BR"/>
        </w:rPr>
        <w:t>de</w:t>
      </w:r>
      <w:r w:rsidR="00E568E1" w:rsidRPr="001B406E">
        <w:rPr>
          <w:rFonts w:ascii="Arial" w:hAnsi="Arial" w:cs="Arial"/>
          <w:sz w:val="24"/>
          <w:szCs w:val="24"/>
          <w:lang w:val="pt-BR"/>
        </w:rPr>
        <w:t xml:space="preserve"> </w:t>
      </w:r>
      <w:r w:rsidRPr="001B406E">
        <w:rPr>
          <w:rFonts w:ascii="Arial" w:hAnsi="Arial" w:cs="Arial"/>
          <w:spacing w:val="-56"/>
          <w:sz w:val="24"/>
          <w:szCs w:val="24"/>
          <w:lang w:val="pt-BR"/>
        </w:rPr>
        <w:t xml:space="preserve"> </w:t>
      </w:r>
      <w:r w:rsidRPr="001B406E">
        <w:rPr>
          <w:rFonts w:ascii="Arial" w:hAnsi="Arial" w:cs="Arial"/>
          <w:sz w:val="24"/>
          <w:szCs w:val="24"/>
          <w:lang w:val="pt-BR"/>
        </w:rPr>
        <w:t>Contrato</w:t>
      </w:r>
      <w:proofErr w:type="gramEnd"/>
      <w:r w:rsidR="00F32EB4">
        <w:rPr>
          <w:rFonts w:ascii="Arial" w:hAnsi="Arial" w:cs="Arial"/>
          <w:sz w:val="24"/>
          <w:szCs w:val="24"/>
          <w:lang w:val="pt-BR"/>
        </w:rPr>
        <w:t>/Ata de registro de preços</w:t>
      </w:r>
      <w:r w:rsidR="00C76B65" w:rsidRPr="001B406E">
        <w:rPr>
          <w:rFonts w:ascii="Arial" w:hAnsi="Arial" w:cs="Arial"/>
          <w:sz w:val="24"/>
          <w:szCs w:val="24"/>
          <w:lang w:val="pt-BR"/>
        </w:rPr>
        <w:t xml:space="preserve"> conforme </w:t>
      </w:r>
      <w:r w:rsidR="003867F2">
        <w:rPr>
          <w:rFonts w:ascii="Arial" w:hAnsi="Arial" w:cs="Arial"/>
          <w:sz w:val="24"/>
          <w:szCs w:val="24"/>
          <w:lang w:val="pt-BR"/>
        </w:rPr>
        <w:t xml:space="preserve">disposto quanto a execução do objeto no </w:t>
      </w:r>
      <w:r w:rsidR="00C76B65" w:rsidRPr="001B406E">
        <w:rPr>
          <w:rFonts w:ascii="Arial" w:hAnsi="Arial" w:cs="Arial"/>
          <w:sz w:val="24"/>
          <w:szCs w:val="24"/>
          <w:lang w:val="pt-BR"/>
        </w:rPr>
        <w:t>item 7 do Termo de referencia anexo I do Edital.</w:t>
      </w:r>
    </w:p>
    <w:p w14:paraId="5B653FA2" w14:textId="77777777" w:rsidR="00731BE0" w:rsidRPr="001B406E" w:rsidRDefault="00731BE0" w:rsidP="001B0942">
      <w:pPr>
        <w:pStyle w:val="PargrafodaLista"/>
        <w:numPr>
          <w:ilvl w:val="1"/>
          <w:numId w:val="16"/>
        </w:numPr>
        <w:tabs>
          <w:tab w:val="left" w:pos="700"/>
        </w:tabs>
        <w:ind w:left="567" w:right="189" w:firstLine="0"/>
        <w:rPr>
          <w:rFonts w:ascii="Arial" w:hAnsi="Arial" w:cs="Arial"/>
          <w:sz w:val="24"/>
          <w:szCs w:val="24"/>
          <w:lang w:val="pt-BR"/>
        </w:rPr>
      </w:pPr>
      <w:r w:rsidRPr="001B406E">
        <w:rPr>
          <w:rFonts w:ascii="Arial" w:hAnsi="Arial" w:cs="Arial"/>
          <w:sz w:val="24"/>
          <w:szCs w:val="24"/>
          <w:lang w:val="pt-BR"/>
        </w:rPr>
        <w:t>O adjudicatário terá o prazo de 05 (CINCO) dias úteis, contados a partir da data de sua convocação,</w:t>
      </w:r>
      <w:r w:rsidRPr="001B406E">
        <w:rPr>
          <w:rFonts w:ascii="Arial" w:hAnsi="Arial" w:cs="Arial"/>
          <w:spacing w:val="1"/>
          <w:sz w:val="24"/>
          <w:szCs w:val="24"/>
          <w:lang w:val="pt-BR"/>
        </w:rPr>
        <w:t xml:space="preserve"> </w:t>
      </w:r>
      <w:r w:rsidRPr="001B406E">
        <w:rPr>
          <w:rFonts w:ascii="Arial" w:hAnsi="Arial" w:cs="Arial"/>
          <w:sz w:val="24"/>
          <w:szCs w:val="24"/>
          <w:lang w:val="pt-BR"/>
        </w:rPr>
        <w:t>para</w:t>
      </w:r>
      <w:r w:rsidRPr="001B406E">
        <w:rPr>
          <w:rFonts w:ascii="Arial" w:hAnsi="Arial" w:cs="Arial"/>
          <w:spacing w:val="1"/>
          <w:sz w:val="24"/>
          <w:szCs w:val="24"/>
          <w:lang w:val="pt-BR"/>
        </w:rPr>
        <w:t xml:space="preserve"> </w:t>
      </w:r>
      <w:r w:rsidRPr="001B406E">
        <w:rPr>
          <w:rFonts w:ascii="Arial" w:hAnsi="Arial" w:cs="Arial"/>
          <w:sz w:val="24"/>
          <w:szCs w:val="24"/>
          <w:lang w:val="pt-BR"/>
        </w:rPr>
        <w:t>assinar</w:t>
      </w:r>
      <w:r w:rsidRPr="001B406E">
        <w:rPr>
          <w:rFonts w:ascii="Arial" w:hAnsi="Arial" w:cs="Arial"/>
          <w:spacing w:val="1"/>
          <w:sz w:val="24"/>
          <w:szCs w:val="24"/>
          <w:lang w:val="pt-BR"/>
        </w:rPr>
        <w:t xml:space="preserve"> </w:t>
      </w:r>
      <w:r w:rsidRPr="001B406E">
        <w:rPr>
          <w:rFonts w:ascii="Arial" w:hAnsi="Arial" w:cs="Arial"/>
          <w:sz w:val="24"/>
          <w:szCs w:val="24"/>
          <w:lang w:val="pt-BR"/>
        </w:rPr>
        <w:t>o</w:t>
      </w:r>
      <w:r w:rsidRPr="001B406E">
        <w:rPr>
          <w:rFonts w:ascii="Arial" w:hAnsi="Arial" w:cs="Arial"/>
          <w:spacing w:val="1"/>
          <w:sz w:val="24"/>
          <w:szCs w:val="24"/>
          <w:lang w:val="pt-BR"/>
        </w:rPr>
        <w:t xml:space="preserve"> </w:t>
      </w:r>
      <w:r w:rsidRPr="001B406E">
        <w:rPr>
          <w:rFonts w:ascii="Arial" w:hAnsi="Arial" w:cs="Arial"/>
          <w:sz w:val="24"/>
          <w:szCs w:val="24"/>
          <w:lang w:val="pt-BR"/>
        </w:rPr>
        <w:t>Termo</w:t>
      </w:r>
      <w:r w:rsidRPr="001B406E">
        <w:rPr>
          <w:rFonts w:ascii="Arial" w:hAnsi="Arial" w:cs="Arial"/>
          <w:spacing w:val="1"/>
          <w:sz w:val="24"/>
          <w:szCs w:val="24"/>
          <w:lang w:val="pt-BR"/>
        </w:rPr>
        <w:t xml:space="preserve"> </w:t>
      </w:r>
      <w:r w:rsidRPr="001B406E">
        <w:rPr>
          <w:rFonts w:ascii="Arial" w:hAnsi="Arial" w:cs="Arial"/>
          <w:sz w:val="24"/>
          <w:szCs w:val="24"/>
          <w:lang w:val="pt-BR"/>
        </w:rPr>
        <w:t>de</w:t>
      </w:r>
      <w:r w:rsidRPr="001B406E">
        <w:rPr>
          <w:rFonts w:ascii="Arial" w:hAnsi="Arial" w:cs="Arial"/>
          <w:spacing w:val="1"/>
          <w:sz w:val="24"/>
          <w:szCs w:val="24"/>
          <w:lang w:val="pt-BR"/>
        </w:rPr>
        <w:t xml:space="preserve"> </w:t>
      </w:r>
      <w:r w:rsidRPr="001B406E">
        <w:rPr>
          <w:rFonts w:ascii="Arial" w:hAnsi="Arial" w:cs="Arial"/>
          <w:sz w:val="24"/>
          <w:szCs w:val="24"/>
          <w:lang w:val="pt-BR"/>
        </w:rPr>
        <w:t>Contrato</w:t>
      </w:r>
      <w:r w:rsidRPr="001B406E">
        <w:rPr>
          <w:rFonts w:ascii="Arial" w:hAnsi="Arial" w:cs="Arial"/>
          <w:spacing w:val="1"/>
          <w:sz w:val="24"/>
          <w:szCs w:val="24"/>
          <w:lang w:val="pt-BR"/>
        </w:rPr>
        <w:t xml:space="preserve"> </w:t>
      </w:r>
      <w:r w:rsidRPr="001B406E">
        <w:rPr>
          <w:rFonts w:ascii="Arial" w:hAnsi="Arial" w:cs="Arial"/>
          <w:sz w:val="24"/>
          <w:szCs w:val="24"/>
          <w:lang w:val="pt-BR"/>
        </w:rPr>
        <w:t>ou</w:t>
      </w:r>
      <w:r w:rsidRPr="001B406E">
        <w:rPr>
          <w:rFonts w:ascii="Arial" w:hAnsi="Arial" w:cs="Arial"/>
          <w:spacing w:val="1"/>
          <w:sz w:val="24"/>
          <w:szCs w:val="24"/>
          <w:lang w:val="pt-BR"/>
        </w:rPr>
        <w:t xml:space="preserve"> </w:t>
      </w:r>
      <w:r w:rsidRPr="001B406E">
        <w:rPr>
          <w:rFonts w:ascii="Arial" w:hAnsi="Arial" w:cs="Arial"/>
          <w:sz w:val="24"/>
          <w:szCs w:val="24"/>
          <w:lang w:val="pt-BR"/>
        </w:rPr>
        <w:t>aceitar</w:t>
      </w:r>
      <w:r w:rsidRPr="001B406E">
        <w:rPr>
          <w:rFonts w:ascii="Arial" w:hAnsi="Arial" w:cs="Arial"/>
          <w:spacing w:val="1"/>
          <w:sz w:val="24"/>
          <w:szCs w:val="24"/>
          <w:lang w:val="pt-BR"/>
        </w:rPr>
        <w:t xml:space="preserve"> </w:t>
      </w:r>
      <w:r w:rsidRPr="001B406E">
        <w:rPr>
          <w:rFonts w:ascii="Arial" w:hAnsi="Arial" w:cs="Arial"/>
          <w:sz w:val="24"/>
          <w:szCs w:val="24"/>
          <w:lang w:val="pt-BR"/>
        </w:rPr>
        <w:t>instrumento</w:t>
      </w:r>
      <w:r w:rsidRPr="001B406E">
        <w:rPr>
          <w:rFonts w:ascii="Arial" w:hAnsi="Arial" w:cs="Arial"/>
          <w:spacing w:val="1"/>
          <w:sz w:val="24"/>
          <w:szCs w:val="24"/>
          <w:lang w:val="pt-BR"/>
        </w:rPr>
        <w:t xml:space="preserve"> </w:t>
      </w:r>
      <w:r w:rsidRPr="001B406E">
        <w:rPr>
          <w:rFonts w:ascii="Arial" w:hAnsi="Arial" w:cs="Arial"/>
          <w:sz w:val="24"/>
          <w:szCs w:val="24"/>
          <w:lang w:val="pt-BR"/>
        </w:rPr>
        <w:t>equivalente,</w:t>
      </w:r>
      <w:r w:rsidRPr="001B406E">
        <w:rPr>
          <w:rFonts w:ascii="Arial" w:hAnsi="Arial" w:cs="Arial"/>
          <w:spacing w:val="1"/>
          <w:sz w:val="24"/>
          <w:szCs w:val="24"/>
          <w:lang w:val="pt-BR"/>
        </w:rPr>
        <w:t xml:space="preserve"> </w:t>
      </w:r>
      <w:r w:rsidRPr="001B406E">
        <w:rPr>
          <w:rFonts w:ascii="Arial" w:hAnsi="Arial" w:cs="Arial"/>
          <w:sz w:val="24"/>
          <w:szCs w:val="24"/>
          <w:lang w:val="pt-BR"/>
        </w:rPr>
        <w:t>conforme</w:t>
      </w:r>
      <w:r w:rsidRPr="001B406E">
        <w:rPr>
          <w:rFonts w:ascii="Arial" w:hAnsi="Arial" w:cs="Arial"/>
          <w:spacing w:val="1"/>
          <w:sz w:val="24"/>
          <w:szCs w:val="24"/>
          <w:lang w:val="pt-BR"/>
        </w:rPr>
        <w:t xml:space="preserve"> </w:t>
      </w:r>
      <w:r w:rsidRPr="001B406E">
        <w:rPr>
          <w:rFonts w:ascii="Arial" w:hAnsi="Arial" w:cs="Arial"/>
          <w:sz w:val="24"/>
          <w:szCs w:val="24"/>
          <w:lang w:val="pt-BR"/>
        </w:rPr>
        <w:t>o</w:t>
      </w:r>
      <w:r w:rsidRPr="001B406E">
        <w:rPr>
          <w:rFonts w:ascii="Arial" w:hAnsi="Arial" w:cs="Arial"/>
          <w:spacing w:val="1"/>
          <w:sz w:val="24"/>
          <w:szCs w:val="24"/>
          <w:lang w:val="pt-BR"/>
        </w:rPr>
        <w:t xml:space="preserve"> </w:t>
      </w:r>
      <w:r w:rsidRPr="001B406E">
        <w:rPr>
          <w:rFonts w:ascii="Arial" w:hAnsi="Arial" w:cs="Arial"/>
          <w:sz w:val="24"/>
          <w:szCs w:val="24"/>
          <w:lang w:val="pt-BR"/>
        </w:rPr>
        <w:t>caso</w:t>
      </w:r>
      <w:r w:rsidRPr="001B406E">
        <w:rPr>
          <w:rFonts w:ascii="Arial" w:hAnsi="Arial" w:cs="Arial"/>
          <w:spacing w:val="1"/>
          <w:sz w:val="24"/>
          <w:szCs w:val="24"/>
          <w:lang w:val="pt-BR"/>
        </w:rPr>
        <w:t xml:space="preserve"> </w:t>
      </w:r>
      <w:r w:rsidRPr="001B406E">
        <w:rPr>
          <w:rFonts w:ascii="Arial" w:hAnsi="Arial" w:cs="Arial"/>
          <w:sz w:val="24"/>
          <w:szCs w:val="24"/>
          <w:lang w:val="pt-BR"/>
        </w:rPr>
        <w:t>(Nota</w:t>
      </w:r>
      <w:r w:rsidRPr="001B406E">
        <w:rPr>
          <w:rFonts w:ascii="Arial" w:hAnsi="Arial" w:cs="Arial"/>
          <w:spacing w:val="1"/>
          <w:sz w:val="24"/>
          <w:szCs w:val="24"/>
          <w:lang w:val="pt-BR"/>
        </w:rPr>
        <w:t xml:space="preserve"> </w:t>
      </w:r>
      <w:r w:rsidRPr="001B406E">
        <w:rPr>
          <w:rFonts w:ascii="Arial" w:hAnsi="Arial" w:cs="Arial"/>
          <w:sz w:val="24"/>
          <w:szCs w:val="24"/>
          <w:lang w:val="pt-BR"/>
        </w:rPr>
        <w:t>de</w:t>
      </w:r>
      <w:r w:rsidRPr="001B406E">
        <w:rPr>
          <w:rFonts w:ascii="Arial" w:hAnsi="Arial" w:cs="Arial"/>
          <w:spacing w:val="1"/>
          <w:sz w:val="24"/>
          <w:szCs w:val="24"/>
          <w:lang w:val="pt-BR"/>
        </w:rPr>
        <w:t xml:space="preserve"> </w:t>
      </w:r>
      <w:r w:rsidRPr="001B406E">
        <w:rPr>
          <w:rFonts w:ascii="Arial" w:hAnsi="Arial" w:cs="Arial"/>
          <w:sz w:val="24"/>
          <w:szCs w:val="24"/>
          <w:lang w:val="pt-BR"/>
        </w:rPr>
        <w:t>Empenho/Carta Contrato/Autorização), sob pena de decair do direito à contratação, sem prejuízo das</w:t>
      </w:r>
      <w:r w:rsidRPr="001B406E">
        <w:rPr>
          <w:rFonts w:ascii="Arial" w:hAnsi="Arial" w:cs="Arial"/>
          <w:spacing w:val="1"/>
          <w:sz w:val="24"/>
          <w:szCs w:val="24"/>
          <w:lang w:val="pt-BR"/>
        </w:rPr>
        <w:t xml:space="preserve"> </w:t>
      </w:r>
      <w:r w:rsidRPr="001B406E">
        <w:rPr>
          <w:rFonts w:ascii="Arial" w:hAnsi="Arial" w:cs="Arial"/>
          <w:sz w:val="24"/>
          <w:szCs w:val="24"/>
          <w:lang w:val="pt-BR"/>
        </w:rPr>
        <w:t>sanções</w:t>
      </w:r>
      <w:r w:rsidRPr="001B406E">
        <w:rPr>
          <w:rFonts w:ascii="Arial" w:hAnsi="Arial" w:cs="Arial"/>
          <w:spacing w:val="-1"/>
          <w:sz w:val="24"/>
          <w:szCs w:val="24"/>
          <w:lang w:val="pt-BR"/>
        </w:rPr>
        <w:t xml:space="preserve"> </w:t>
      </w:r>
      <w:r w:rsidRPr="001B406E">
        <w:rPr>
          <w:rFonts w:ascii="Arial" w:hAnsi="Arial" w:cs="Arial"/>
          <w:sz w:val="24"/>
          <w:szCs w:val="24"/>
          <w:lang w:val="pt-BR"/>
        </w:rPr>
        <w:t>previstas</w:t>
      </w:r>
      <w:r w:rsidRPr="001B406E">
        <w:rPr>
          <w:rFonts w:ascii="Arial" w:hAnsi="Arial" w:cs="Arial"/>
          <w:spacing w:val="-1"/>
          <w:sz w:val="24"/>
          <w:szCs w:val="24"/>
          <w:lang w:val="pt-BR"/>
        </w:rPr>
        <w:t xml:space="preserve"> </w:t>
      </w:r>
      <w:r w:rsidRPr="001B406E">
        <w:rPr>
          <w:rFonts w:ascii="Arial" w:hAnsi="Arial" w:cs="Arial"/>
          <w:sz w:val="24"/>
          <w:szCs w:val="24"/>
          <w:lang w:val="pt-BR"/>
        </w:rPr>
        <w:t>neste</w:t>
      </w:r>
      <w:r w:rsidRPr="001B406E">
        <w:rPr>
          <w:rFonts w:ascii="Arial" w:hAnsi="Arial" w:cs="Arial"/>
          <w:spacing w:val="-4"/>
          <w:sz w:val="24"/>
          <w:szCs w:val="24"/>
          <w:lang w:val="pt-BR"/>
        </w:rPr>
        <w:t xml:space="preserve"> </w:t>
      </w:r>
      <w:r w:rsidRPr="001B406E">
        <w:rPr>
          <w:rFonts w:ascii="Arial" w:hAnsi="Arial" w:cs="Arial"/>
          <w:sz w:val="24"/>
          <w:szCs w:val="24"/>
          <w:lang w:val="pt-BR"/>
        </w:rPr>
        <w:t>Edital.</w:t>
      </w:r>
    </w:p>
    <w:p w14:paraId="0161E111" w14:textId="77777777" w:rsidR="00731BE0" w:rsidRPr="001B406E" w:rsidRDefault="00731BE0" w:rsidP="001B0942">
      <w:pPr>
        <w:pStyle w:val="PargrafodaLista"/>
        <w:numPr>
          <w:ilvl w:val="2"/>
          <w:numId w:val="16"/>
        </w:numPr>
        <w:ind w:left="567" w:right="184" w:firstLine="0"/>
        <w:rPr>
          <w:rFonts w:ascii="Arial" w:hAnsi="Arial" w:cs="Arial"/>
          <w:sz w:val="24"/>
          <w:szCs w:val="24"/>
          <w:lang w:val="pt-BR"/>
        </w:rPr>
      </w:pPr>
      <w:r w:rsidRPr="001B406E">
        <w:rPr>
          <w:rFonts w:ascii="Arial" w:hAnsi="Arial" w:cs="Arial"/>
          <w:sz w:val="24"/>
          <w:szCs w:val="24"/>
          <w:lang w:val="pt-BR"/>
        </w:rPr>
        <w:t>Alternativamente à convocação para comparecer perante o órgão ou entidade para a assinatura</w:t>
      </w:r>
      <w:r w:rsidRPr="001B406E">
        <w:rPr>
          <w:rFonts w:ascii="Arial" w:hAnsi="Arial" w:cs="Arial"/>
          <w:spacing w:val="1"/>
          <w:sz w:val="24"/>
          <w:szCs w:val="24"/>
          <w:lang w:val="pt-BR"/>
        </w:rPr>
        <w:t xml:space="preserve"> </w:t>
      </w:r>
      <w:r w:rsidRPr="001B406E">
        <w:rPr>
          <w:rFonts w:ascii="Arial" w:hAnsi="Arial" w:cs="Arial"/>
          <w:sz w:val="24"/>
          <w:szCs w:val="24"/>
          <w:lang w:val="pt-BR"/>
        </w:rPr>
        <w:t>do Termo de Contrato ou aceite do instrumento equivalente, a Administração poderá encaminhá-lo para</w:t>
      </w:r>
      <w:r w:rsidRPr="001B406E">
        <w:rPr>
          <w:rFonts w:ascii="Arial" w:hAnsi="Arial" w:cs="Arial"/>
          <w:spacing w:val="1"/>
          <w:sz w:val="24"/>
          <w:szCs w:val="24"/>
          <w:lang w:val="pt-BR"/>
        </w:rPr>
        <w:t xml:space="preserve"> </w:t>
      </w:r>
      <w:r w:rsidRPr="001B406E">
        <w:rPr>
          <w:rFonts w:ascii="Arial" w:hAnsi="Arial" w:cs="Arial"/>
          <w:sz w:val="24"/>
          <w:szCs w:val="24"/>
          <w:lang w:val="pt-BR"/>
        </w:rPr>
        <w:t>assinatura ou aceite da Adjudicatária, mediante correspondência postal com</w:t>
      </w:r>
      <w:r w:rsidRPr="001B406E">
        <w:rPr>
          <w:rFonts w:ascii="Arial" w:hAnsi="Arial" w:cs="Arial"/>
          <w:spacing w:val="58"/>
          <w:sz w:val="24"/>
          <w:szCs w:val="24"/>
          <w:lang w:val="pt-BR"/>
        </w:rPr>
        <w:t xml:space="preserve"> </w:t>
      </w:r>
      <w:r w:rsidRPr="001B406E">
        <w:rPr>
          <w:rFonts w:ascii="Arial" w:hAnsi="Arial" w:cs="Arial"/>
          <w:sz w:val="24"/>
          <w:szCs w:val="24"/>
          <w:lang w:val="pt-BR"/>
        </w:rPr>
        <w:t>aviso de recebimento (AR)</w:t>
      </w:r>
      <w:r w:rsidRPr="001B406E">
        <w:rPr>
          <w:rFonts w:ascii="Arial" w:hAnsi="Arial" w:cs="Arial"/>
          <w:spacing w:val="1"/>
          <w:sz w:val="24"/>
          <w:szCs w:val="24"/>
          <w:lang w:val="pt-BR"/>
        </w:rPr>
        <w:t xml:space="preserve"> </w:t>
      </w:r>
      <w:r w:rsidRPr="001B406E">
        <w:rPr>
          <w:rFonts w:ascii="Arial" w:hAnsi="Arial" w:cs="Arial"/>
          <w:sz w:val="24"/>
          <w:szCs w:val="24"/>
          <w:lang w:val="pt-BR"/>
        </w:rPr>
        <w:t>ou meio eletrônico, para que seja assinado ou aceito no prazo de 05 (CINCO) dias, a contar da data de</w:t>
      </w:r>
      <w:r w:rsidRPr="001B406E">
        <w:rPr>
          <w:rFonts w:ascii="Arial" w:hAnsi="Arial" w:cs="Arial"/>
          <w:spacing w:val="1"/>
          <w:sz w:val="24"/>
          <w:szCs w:val="24"/>
          <w:lang w:val="pt-BR"/>
        </w:rPr>
        <w:t xml:space="preserve"> </w:t>
      </w:r>
      <w:r w:rsidRPr="001B406E">
        <w:rPr>
          <w:rFonts w:ascii="Arial" w:hAnsi="Arial" w:cs="Arial"/>
          <w:sz w:val="24"/>
          <w:szCs w:val="24"/>
          <w:lang w:val="pt-BR"/>
        </w:rPr>
        <w:t>seu</w:t>
      </w:r>
      <w:r w:rsidRPr="001B406E">
        <w:rPr>
          <w:rFonts w:ascii="Arial" w:hAnsi="Arial" w:cs="Arial"/>
          <w:spacing w:val="-1"/>
          <w:sz w:val="24"/>
          <w:szCs w:val="24"/>
          <w:lang w:val="pt-BR"/>
        </w:rPr>
        <w:t xml:space="preserve"> </w:t>
      </w:r>
      <w:r w:rsidRPr="001B406E">
        <w:rPr>
          <w:rFonts w:ascii="Arial" w:hAnsi="Arial" w:cs="Arial"/>
          <w:sz w:val="24"/>
          <w:szCs w:val="24"/>
          <w:lang w:val="pt-BR"/>
        </w:rPr>
        <w:t>recebimento.</w:t>
      </w:r>
    </w:p>
    <w:p w14:paraId="6A28CE0A" w14:textId="77777777" w:rsidR="00731BE0" w:rsidRPr="001B406E" w:rsidRDefault="00731BE0" w:rsidP="001B0942">
      <w:pPr>
        <w:pStyle w:val="PargrafodaLista"/>
        <w:numPr>
          <w:ilvl w:val="2"/>
          <w:numId w:val="16"/>
        </w:numPr>
        <w:spacing w:line="237" w:lineRule="auto"/>
        <w:ind w:left="567" w:right="191" w:firstLine="0"/>
        <w:rPr>
          <w:rFonts w:ascii="Arial" w:hAnsi="Arial" w:cs="Arial"/>
          <w:sz w:val="24"/>
          <w:szCs w:val="24"/>
          <w:lang w:val="pt-BR"/>
        </w:rPr>
      </w:pPr>
      <w:r w:rsidRPr="001B406E">
        <w:rPr>
          <w:rFonts w:ascii="Arial" w:hAnsi="Arial" w:cs="Arial"/>
          <w:sz w:val="24"/>
          <w:szCs w:val="24"/>
          <w:lang w:val="pt-BR"/>
        </w:rPr>
        <w:t>É permitida a identificação e assinatura digital por pessoa física ou jurídica em meio eletrônico,</w:t>
      </w:r>
      <w:r w:rsidRPr="001B406E">
        <w:rPr>
          <w:rFonts w:ascii="Arial" w:hAnsi="Arial" w:cs="Arial"/>
          <w:spacing w:val="1"/>
          <w:sz w:val="24"/>
          <w:szCs w:val="24"/>
          <w:lang w:val="pt-BR"/>
        </w:rPr>
        <w:t xml:space="preserve"> </w:t>
      </w:r>
      <w:r w:rsidRPr="001B406E">
        <w:rPr>
          <w:rFonts w:ascii="Arial" w:hAnsi="Arial" w:cs="Arial"/>
          <w:sz w:val="24"/>
          <w:szCs w:val="24"/>
          <w:lang w:val="pt-BR"/>
        </w:rPr>
        <w:t>mediante</w:t>
      </w:r>
      <w:r w:rsidRPr="001B406E">
        <w:rPr>
          <w:rFonts w:ascii="Arial" w:hAnsi="Arial" w:cs="Arial"/>
          <w:spacing w:val="-3"/>
          <w:sz w:val="24"/>
          <w:szCs w:val="24"/>
          <w:lang w:val="pt-BR"/>
        </w:rPr>
        <w:t xml:space="preserve"> </w:t>
      </w:r>
      <w:r w:rsidRPr="001B406E">
        <w:rPr>
          <w:rFonts w:ascii="Arial" w:hAnsi="Arial" w:cs="Arial"/>
          <w:sz w:val="24"/>
          <w:szCs w:val="24"/>
          <w:lang w:val="pt-BR"/>
        </w:rPr>
        <w:t>certificado</w:t>
      </w:r>
      <w:r w:rsidRPr="001B406E">
        <w:rPr>
          <w:rFonts w:ascii="Arial" w:hAnsi="Arial" w:cs="Arial"/>
          <w:spacing w:val="-2"/>
          <w:sz w:val="24"/>
          <w:szCs w:val="24"/>
          <w:lang w:val="pt-BR"/>
        </w:rPr>
        <w:t xml:space="preserve"> </w:t>
      </w:r>
      <w:r w:rsidRPr="001B406E">
        <w:rPr>
          <w:rFonts w:ascii="Arial" w:hAnsi="Arial" w:cs="Arial"/>
          <w:sz w:val="24"/>
          <w:szCs w:val="24"/>
          <w:lang w:val="pt-BR"/>
        </w:rPr>
        <w:t>digital</w:t>
      </w:r>
      <w:r w:rsidRPr="001B406E">
        <w:rPr>
          <w:rFonts w:ascii="Arial" w:hAnsi="Arial" w:cs="Arial"/>
          <w:spacing w:val="-1"/>
          <w:sz w:val="24"/>
          <w:szCs w:val="24"/>
          <w:lang w:val="pt-BR"/>
        </w:rPr>
        <w:t xml:space="preserve"> </w:t>
      </w:r>
      <w:r w:rsidRPr="001B406E">
        <w:rPr>
          <w:rFonts w:ascii="Arial" w:hAnsi="Arial" w:cs="Arial"/>
          <w:sz w:val="24"/>
          <w:szCs w:val="24"/>
          <w:lang w:val="pt-BR"/>
        </w:rPr>
        <w:t>emitido</w:t>
      </w:r>
      <w:r w:rsidRPr="001B406E">
        <w:rPr>
          <w:rFonts w:ascii="Arial" w:hAnsi="Arial" w:cs="Arial"/>
          <w:spacing w:val="-2"/>
          <w:sz w:val="24"/>
          <w:szCs w:val="24"/>
          <w:lang w:val="pt-BR"/>
        </w:rPr>
        <w:t xml:space="preserve"> </w:t>
      </w:r>
      <w:r w:rsidRPr="001B406E">
        <w:rPr>
          <w:rFonts w:ascii="Arial" w:hAnsi="Arial" w:cs="Arial"/>
          <w:sz w:val="24"/>
          <w:szCs w:val="24"/>
          <w:lang w:val="pt-BR"/>
        </w:rPr>
        <w:t>em</w:t>
      </w:r>
      <w:r w:rsidRPr="001B406E">
        <w:rPr>
          <w:rFonts w:ascii="Arial" w:hAnsi="Arial" w:cs="Arial"/>
          <w:spacing w:val="-2"/>
          <w:sz w:val="24"/>
          <w:szCs w:val="24"/>
          <w:lang w:val="pt-BR"/>
        </w:rPr>
        <w:t xml:space="preserve"> </w:t>
      </w:r>
      <w:r w:rsidRPr="001B406E">
        <w:rPr>
          <w:rFonts w:ascii="Arial" w:hAnsi="Arial" w:cs="Arial"/>
          <w:sz w:val="24"/>
          <w:szCs w:val="24"/>
          <w:lang w:val="pt-BR"/>
        </w:rPr>
        <w:t>âmbito</w:t>
      </w:r>
      <w:r w:rsidRPr="001B406E">
        <w:rPr>
          <w:rFonts w:ascii="Arial" w:hAnsi="Arial" w:cs="Arial"/>
          <w:spacing w:val="-2"/>
          <w:sz w:val="24"/>
          <w:szCs w:val="24"/>
          <w:lang w:val="pt-BR"/>
        </w:rPr>
        <w:t xml:space="preserve"> </w:t>
      </w:r>
      <w:r w:rsidRPr="001B406E">
        <w:rPr>
          <w:rFonts w:ascii="Arial" w:hAnsi="Arial" w:cs="Arial"/>
          <w:sz w:val="24"/>
          <w:szCs w:val="24"/>
          <w:lang w:val="pt-BR"/>
        </w:rPr>
        <w:t>da</w:t>
      </w:r>
      <w:r w:rsidRPr="001B406E">
        <w:rPr>
          <w:rFonts w:ascii="Arial" w:hAnsi="Arial" w:cs="Arial"/>
          <w:spacing w:val="-2"/>
          <w:sz w:val="24"/>
          <w:szCs w:val="24"/>
          <w:lang w:val="pt-BR"/>
        </w:rPr>
        <w:t xml:space="preserve"> </w:t>
      </w:r>
      <w:r w:rsidRPr="001B406E">
        <w:rPr>
          <w:rFonts w:ascii="Arial" w:hAnsi="Arial" w:cs="Arial"/>
          <w:sz w:val="24"/>
          <w:szCs w:val="24"/>
          <w:lang w:val="pt-BR"/>
        </w:rPr>
        <w:t>Infraestrutura</w:t>
      </w:r>
      <w:r w:rsidRPr="001B406E">
        <w:rPr>
          <w:rFonts w:ascii="Arial" w:hAnsi="Arial" w:cs="Arial"/>
          <w:spacing w:val="-3"/>
          <w:sz w:val="24"/>
          <w:szCs w:val="24"/>
          <w:lang w:val="pt-BR"/>
        </w:rPr>
        <w:t xml:space="preserve"> </w:t>
      </w:r>
      <w:r w:rsidRPr="001B406E">
        <w:rPr>
          <w:rFonts w:ascii="Arial" w:hAnsi="Arial" w:cs="Arial"/>
          <w:sz w:val="24"/>
          <w:szCs w:val="24"/>
          <w:lang w:val="pt-BR"/>
        </w:rPr>
        <w:t>de</w:t>
      </w:r>
      <w:r w:rsidRPr="001B406E">
        <w:rPr>
          <w:rFonts w:ascii="Arial" w:hAnsi="Arial" w:cs="Arial"/>
          <w:spacing w:val="-5"/>
          <w:sz w:val="24"/>
          <w:szCs w:val="24"/>
          <w:lang w:val="pt-BR"/>
        </w:rPr>
        <w:t xml:space="preserve"> </w:t>
      </w:r>
      <w:r w:rsidRPr="001B406E">
        <w:rPr>
          <w:rFonts w:ascii="Arial" w:hAnsi="Arial" w:cs="Arial"/>
          <w:sz w:val="24"/>
          <w:szCs w:val="24"/>
          <w:lang w:val="pt-BR"/>
        </w:rPr>
        <w:t>Chaves</w:t>
      </w:r>
      <w:r w:rsidRPr="001B406E">
        <w:rPr>
          <w:rFonts w:ascii="Arial" w:hAnsi="Arial" w:cs="Arial"/>
          <w:spacing w:val="-5"/>
          <w:sz w:val="24"/>
          <w:szCs w:val="24"/>
          <w:lang w:val="pt-BR"/>
        </w:rPr>
        <w:t xml:space="preserve"> </w:t>
      </w:r>
      <w:r w:rsidRPr="001B406E">
        <w:rPr>
          <w:rFonts w:ascii="Arial" w:hAnsi="Arial" w:cs="Arial"/>
          <w:sz w:val="24"/>
          <w:szCs w:val="24"/>
          <w:lang w:val="pt-BR"/>
        </w:rPr>
        <w:t>Públicas</w:t>
      </w:r>
      <w:r w:rsidRPr="001B406E">
        <w:rPr>
          <w:rFonts w:ascii="Arial" w:hAnsi="Arial" w:cs="Arial"/>
          <w:spacing w:val="-5"/>
          <w:sz w:val="24"/>
          <w:szCs w:val="24"/>
          <w:lang w:val="pt-BR"/>
        </w:rPr>
        <w:t xml:space="preserve"> </w:t>
      </w:r>
      <w:r w:rsidRPr="001B406E">
        <w:rPr>
          <w:rFonts w:ascii="Arial" w:hAnsi="Arial" w:cs="Arial"/>
          <w:sz w:val="24"/>
          <w:szCs w:val="24"/>
          <w:lang w:val="pt-BR"/>
        </w:rPr>
        <w:t>Brasileira</w:t>
      </w:r>
      <w:r w:rsidRPr="001B406E">
        <w:rPr>
          <w:rFonts w:ascii="Arial" w:hAnsi="Arial" w:cs="Arial"/>
          <w:spacing w:val="-2"/>
          <w:sz w:val="24"/>
          <w:szCs w:val="24"/>
          <w:lang w:val="pt-BR"/>
        </w:rPr>
        <w:t xml:space="preserve"> </w:t>
      </w:r>
      <w:r w:rsidRPr="001B406E">
        <w:rPr>
          <w:rFonts w:ascii="Arial" w:hAnsi="Arial" w:cs="Arial"/>
          <w:sz w:val="24"/>
          <w:szCs w:val="24"/>
          <w:lang w:val="pt-BR"/>
        </w:rPr>
        <w:t>(ICP-Brasil).</w:t>
      </w:r>
    </w:p>
    <w:p w14:paraId="3EA65FC4" w14:textId="77777777" w:rsidR="00731BE0" w:rsidRPr="001B406E" w:rsidRDefault="00731BE0" w:rsidP="001B0942">
      <w:pPr>
        <w:pStyle w:val="PargrafodaLista"/>
        <w:numPr>
          <w:ilvl w:val="2"/>
          <w:numId w:val="16"/>
        </w:numPr>
        <w:spacing w:line="237" w:lineRule="auto"/>
        <w:ind w:left="567" w:right="190" w:firstLine="0"/>
        <w:rPr>
          <w:rFonts w:ascii="Arial" w:hAnsi="Arial" w:cs="Arial"/>
          <w:sz w:val="24"/>
          <w:szCs w:val="24"/>
          <w:lang w:val="pt-BR"/>
        </w:rPr>
      </w:pPr>
      <w:r w:rsidRPr="001B406E">
        <w:rPr>
          <w:rFonts w:ascii="Arial" w:hAnsi="Arial" w:cs="Arial"/>
          <w:sz w:val="24"/>
          <w:szCs w:val="24"/>
          <w:lang w:val="pt-BR"/>
        </w:rPr>
        <w:t>O prazo previsto no subitem anterior poderá ser prorrogado, por igual período, por solicitação</w:t>
      </w:r>
      <w:r w:rsidRPr="001B406E">
        <w:rPr>
          <w:rFonts w:ascii="Arial" w:hAnsi="Arial" w:cs="Arial"/>
          <w:spacing w:val="1"/>
          <w:sz w:val="24"/>
          <w:szCs w:val="24"/>
          <w:lang w:val="pt-BR"/>
        </w:rPr>
        <w:t xml:space="preserve"> </w:t>
      </w:r>
      <w:r w:rsidRPr="001B406E">
        <w:rPr>
          <w:rFonts w:ascii="Arial" w:hAnsi="Arial" w:cs="Arial"/>
          <w:sz w:val="24"/>
          <w:szCs w:val="24"/>
          <w:lang w:val="pt-BR"/>
        </w:rPr>
        <w:t>justificada</w:t>
      </w:r>
      <w:r w:rsidRPr="001B406E">
        <w:rPr>
          <w:rFonts w:ascii="Arial" w:hAnsi="Arial" w:cs="Arial"/>
          <w:spacing w:val="-2"/>
          <w:sz w:val="24"/>
          <w:szCs w:val="24"/>
          <w:lang w:val="pt-BR"/>
        </w:rPr>
        <w:t xml:space="preserve"> </w:t>
      </w:r>
      <w:r w:rsidRPr="001B406E">
        <w:rPr>
          <w:rFonts w:ascii="Arial" w:hAnsi="Arial" w:cs="Arial"/>
          <w:sz w:val="24"/>
          <w:szCs w:val="24"/>
          <w:lang w:val="pt-BR"/>
        </w:rPr>
        <w:t>do</w:t>
      </w:r>
      <w:r w:rsidRPr="001B406E">
        <w:rPr>
          <w:rFonts w:ascii="Arial" w:hAnsi="Arial" w:cs="Arial"/>
          <w:spacing w:val="-1"/>
          <w:sz w:val="24"/>
          <w:szCs w:val="24"/>
          <w:lang w:val="pt-BR"/>
        </w:rPr>
        <w:t xml:space="preserve"> </w:t>
      </w:r>
      <w:r w:rsidRPr="001B406E">
        <w:rPr>
          <w:rFonts w:ascii="Arial" w:hAnsi="Arial" w:cs="Arial"/>
          <w:sz w:val="24"/>
          <w:szCs w:val="24"/>
          <w:lang w:val="pt-BR"/>
        </w:rPr>
        <w:t>adjudicatário</w:t>
      </w:r>
      <w:r w:rsidRPr="001B406E">
        <w:rPr>
          <w:rFonts w:ascii="Arial" w:hAnsi="Arial" w:cs="Arial"/>
          <w:spacing w:val="-1"/>
          <w:sz w:val="24"/>
          <w:szCs w:val="24"/>
          <w:lang w:val="pt-BR"/>
        </w:rPr>
        <w:t xml:space="preserve"> </w:t>
      </w:r>
      <w:r w:rsidRPr="001B406E">
        <w:rPr>
          <w:rFonts w:ascii="Arial" w:hAnsi="Arial" w:cs="Arial"/>
          <w:sz w:val="24"/>
          <w:szCs w:val="24"/>
          <w:lang w:val="pt-BR"/>
        </w:rPr>
        <w:t>e</w:t>
      </w:r>
      <w:r w:rsidRPr="001B406E">
        <w:rPr>
          <w:rFonts w:ascii="Arial" w:hAnsi="Arial" w:cs="Arial"/>
          <w:spacing w:val="-1"/>
          <w:sz w:val="24"/>
          <w:szCs w:val="24"/>
          <w:lang w:val="pt-BR"/>
        </w:rPr>
        <w:t xml:space="preserve"> </w:t>
      </w:r>
      <w:r w:rsidRPr="001B406E">
        <w:rPr>
          <w:rFonts w:ascii="Arial" w:hAnsi="Arial" w:cs="Arial"/>
          <w:sz w:val="24"/>
          <w:szCs w:val="24"/>
          <w:lang w:val="pt-BR"/>
        </w:rPr>
        <w:t>aceita</w:t>
      </w:r>
      <w:r w:rsidRPr="001B406E">
        <w:rPr>
          <w:rFonts w:ascii="Arial" w:hAnsi="Arial" w:cs="Arial"/>
          <w:spacing w:val="-1"/>
          <w:sz w:val="24"/>
          <w:szCs w:val="24"/>
          <w:lang w:val="pt-BR"/>
        </w:rPr>
        <w:t xml:space="preserve"> </w:t>
      </w:r>
      <w:r w:rsidRPr="001B406E">
        <w:rPr>
          <w:rFonts w:ascii="Arial" w:hAnsi="Arial" w:cs="Arial"/>
          <w:sz w:val="24"/>
          <w:szCs w:val="24"/>
          <w:lang w:val="pt-BR"/>
        </w:rPr>
        <w:t>pela</w:t>
      </w:r>
      <w:r w:rsidRPr="001B406E">
        <w:rPr>
          <w:rFonts w:ascii="Arial" w:hAnsi="Arial" w:cs="Arial"/>
          <w:spacing w:val="-1"/>
          <w:sz w:val="24"/>
          <w:szCs w:val="24"/>
          <w:lang w:val="pt-BR"/>
        </w:rPr>
        <w:t xml:space="preserve"> </w:t>
      </w:r>
      <w:r w:rsidRPr="001B406E">
        <w:rPr>
          <w:rFonts w:ascii="Arial" w:hAnsi="Arial" w:cs="Arial"/>
          <w:sz w:val="24"/>
          <w:szCs w:val="24"/>
          <w:lang w:val="pt-BR"/>
        </w:rPr>
        <w:t>Administração</w:t>
      </w:r>
    </w:p>
    <w:p w14:paraId="2342C7CF" w14:textId="0C045481" w:rsidR="00731BE0" w:rsidRPr="001B406E" w:rsidRDefault="00E568E1" w:rsidP="001B0942">
      <w:pPr>
        <w:pStyle w:val="PargrafodaLista"/>
        <w:numPr>
          <w:ilvl w:val="1"/>
          <w:numId w:val="16"/>
        </w:numPr>
        <w:tabs>
          <w:tab w:val="left" w:pos="700"/>
        </w:tabs>
        <w:ind w:left="567" w:right="188" w:firstLine="0"/>
        <w:rPr>
          <w:rFonts w:ascii="Arial" w:hAnsi="Arial" w:cs="Arial"/>
          <w:sz w:val="24"/>
          <w:szCs w:val="24"/>
          <w:lang w:val="pt-BR"/>
        </w:rPr>
      </w:pPr>
      <w:r w:rsidRPr="001B406E">
        <w:rPr>
          <w:rFonts w:ascii="Arial" w:hAnsi="Arial" w:cs="Arial"/>
          <w:sz w:val="24"/>
          <w:szCs w:val="24"/>
          <w:lang w:val="pt-BR"/>
        </w:rPr>
        <w:t>No caso de substituição do contrato por Nota de Empenho, o a</w:t>
      </w:r>
      <w:r w:rsidR="00731BE0" w:rsidRPr="001B406E">
        <w:rPr>
          <w:rFonts w:ascii="Arial" w:hAnsi="Arial" w:cs="Arial"/>
          <w:sz w:val="24"/>
          <w:szCs w:val="24"/>
          <w:lang w:val="pt-BR"/>
        </w:rPr>
        <w:t>ceite da Nota de Empenho ou do instrumento equivalente, emitida à empresa adjudicada, implica</w:t>
      </w:r>
      <w:r w:rsidR="00731BE0" w:rsidRPr="001B406E">
        <w:rPr>
          <w:rFonts w:ascii="Arial" w:hAnsi="Arial" w:cs="Arial"/>
          <w:spacing w:val="1"/>
          <w:sz w:val="24"/>
          <w:szCs w:val="24"/>
          <w:lang w:val="pt-BR"/>
        </w:rPr>
        <w:t xml:space="preserve"> </w:t>
      </w:r>
      <w:r w:rsidR="00731BE0" w:rsidRPr="001B406E">
        <w:rPr>
          <w:rFonts w:ascii="Arial" w:hAnsi="Arial" w:cs="Arial"/>
          <w:sz w:val="24"/>
          <w:szCs w:val="24"/>
          <w:lang w:val="pt-BR"/>
        </w:rPr>
        <w:t>no</w:t>
      </w:r>
      <w:r w:rsidR="00731BE0" w:rsidRPr="001B406E">
        <w:rPr>
          <w:rFonts w:ascii="Arial" w:hAnsi="Arial" w:cs="Arial"/>
          <w:spacing w:val="-1"/>
          <w:sz w:val="24"/>
          <w:szCs w:val="24"/>
          <w:lang w:val="pt-BR"/>
        </w:rPr>
        <w:t xml:space="preserve"> </w:t>
      </w:r>
      <w:r w:rsidR="00731BE0" w:rsidRPr="001B406E">
        <w:rPr>
          <w:rFonts w:ascii="Arial" w:hAnsi="Arial" w:cs="Arial"/>
          <w:sz w:val="24"/>
          <w:szCs w:val="24"/>
          <w:lang w:val="pt-BR"/>
        </w:rPr>
        <w:t>reconhecimento</w:t>
      </w:r>
      <w:r w:rsidR="00731BE0" w:rsidRPr="001B406E">
        <w:rPr>
          <w:rFonts w:ascii="Arial" w:hAnsi="Arial" w:cs="Arial"/>
          <w:spacing w:val="-2"/>
          <w:sz w:val="24"/>
          <w:szCs w:val="24"/>
          <w:lang w:val="pt-BR"/>
        </w:rPr>
        <w:t xml:space="preserve"> </w:t>
      </w:r>
      <w:r w:rsidR="00731BE0" w:rsidRPr="001B406E">
        <w:rPr>
          <w:rFonts w:ascii="Arial" w:hAnsi="Arial" w:cs="Arial"/>
          <w:sz w:val="24"/>
          <w:szCs w:val="24"/>
          <w:lang w:val="pt-BR"/>
        </w:rPr>
        <w:t>de</w:t>
      </w:r>
      <w:r w:rsidR="00731BE0" w:rsidRPr="001B406E">
        <w:rPr>
          <w:rFonts w:ascii="Arial" w:hAnsi="Arial" w:cs="Arial"/>
          <w:spacing w:val="-1"/>
          <w:sz w:val="24"/>
          <w:szCs w:val="24"/>
          <w:lang w:val="pt-BR"/>
        </w:rPr>
        <w:t xml:space="preserve"> </w:t>
      </w:r>
      <w:r w:rsidR="00731BE0" w:rsidRPr="001B406E">
        <w:rPr>
          <w:rFonts w:ascii="Arial" w:hAnsi="Arial" w:cs="Arial"/>
          <w:sz w:val="24"/>
          <w:szCs w:val="24"/>
          <w:lang w:val="pt-BR"/>
        </w:rPr>
        <w:t>que:</w:t>
      </w:r>
    </w:p>
    <w:p w14:paraId="6F247953" w14:textId="77777777" w:rsidR="00731BE0" w:rsidRPr="001B406E" w:rsidRDefault="00731BE0" w:rsidP="001B0942">
      <w:pPr>
        <w:pStyle w:val="PargrafodaLista"/>
        <w:numPr>
          <w:ilvl w:val="2"/>
          <w:numId w:val="16"/>
        </w:numPr>
        <w:tabs>
          <w:tab w:val="left" w:pos="567"/>
        </w:tabs>
        <w:ind w:left="567" w:right="187" w:firstLine="0"/>
        <w:rPr>
          <w:rFonts w:ascii="Arial" w:hAnsi="Arial" w:cs="Arial"/>
          <w:sz w:val="24"/>
          <w:szCs w:val="24"/>
          <w:lang w:val="pt-BR"/>
        </w:rPr>
      </w:pPr>
      <w:r w:rsidRPr="001B406E">
        <w:rPr>
          <w:rFonts w:ascii="Arial" w:hAnsi="Arial" w:cs="Arial"/>
          <w:sz w:val="24"/>
          <w:szCs w:val="24"/>
          <w:lang w:val="pt-BR"/>
        </w:rPr>
        <w:t>Referida Nota está substituindo o contrato, aplicando-se à relação de negócios ali</w:t>
      </w:r>
      <w:r w:rsidRPr="001B406E">
        <w:rPr>
          <w:rFonts w:ascii="Arial" w:hAnsi="Arial" w:cs="Arial"/>
          <w:spacing w:val="58"/>
          <w:sz w:val="24"/>
          <w:szCs w:val="24"/>
          <w:lang w:val="pt-BR"/>
        </w:rPr>
        <w:t xml:space="preserve"> </w:t>
      </w:r>
      <w:r w:rsidRPr="001B406E">
        <w:rPr>
          <w:rFonts w:ascii="Arial" w:hAnsi="Arial" w:cs="Arial"/>
          <w:sz w:val="24"/>
          <w:szCs w:val="24"/>
          <w:lang w:val="pt-BR"/>
        </w:rPr>
        <w:t>estabelecida</w:t>
      </w:r>
      <w:r w:rsidRPr="001B406E">
        <w:rPr>
          <w:rFonts w:ascii="Arial" w:hAnsi="Arial" w:cs="Arial"/>
          <w:spacing w:val="1"/>
          <w:sz w:val="24"/>
          <w:szCs w:val="24"/>
          <w:lang w:val="pt-BR"/>
        </w:rPr>
        <w:t xml:space="preserve"> </w:t>
      </w:r>
      <w:r w:rsidRPr="001B406E">
        <w:rPr>
          <w:rFonts w:ascii="Arial" w:hAnsi="Arial" w:cs="Arial"/>
          <w:sz w:val="24"/>
          <w:szCs w:val="24"/>
          <w:lang w:val="pt-BR"/>
        </w:rPr>
        <w:t>as</w:t>
      </w:r>
      <w:r w:rsidRPr="001B406E">
        <w:rPr>
          <w:rFonts w:ascii="Arial" w:hAnsi="Arial" w:cs="Arial"/>
          <w:spacing w:val="-1"/>
          <w:sz w:val="24"/>
          <w:szCs w:val="24"/>
          <w:lang w:val="pt-BR"/>
        </w:rPr>
        <w:t xml:space="preserve"> </w:t>
      </w:r>
      <w:r w:rsidRPr="001B406E">
        <w:rPr>
          <w:rFonts w:ascii="Arial" w:hAnsi="Arial" w:cs="Arial"/>
          <w:sz w:val="24"/>
          <w:szCs w:val="24"/>
          <w:lang w:val="pt-BR"/>
        </w:rPr>
        <w:t>disposições</w:t>
      </w:r>
      <w:r w:rsidRPr="001B406E">
        <w:rPr>
          <w:rFonts w:ascii="Arial" w:hAnsi="Arial" w:cs="Arial"/>
          <w:spacing w:val="-1"/>
          <w:sz w:val="24"/>
          <w:szCs w:val="24"/>
          <w:lang w:val="pt-BR"/>
        </w:rPr>
        <w:t xml:space="preserve"> </w:t>
      </w:r>
      <w:r w:rsidRPr="001B406E">
        <w:rPr>
          <w:rFonts w:ascii="Arial" w:hAnsi="Arial" w:cs="Arial"/>
          <w:sz w:val="24"/>
          <w:szCs w:val="24"/>
          <w:lang w:val="pt-BR"/>
        </w:rPr>
        <w:t>do</w:t>
      </w:r>
      <w:r w:rsidRPr="001B406E">
        <w:rPr>
          <w:rFonts w:ascii="Arial" w:hAnsi="Arial" w:cs="Arial"/>
          <w:spacing w:val="-1"/>
          <w:sz w:val="24"/>
          <w:szCs w:val="24"/>
          <w:lang w:val="pt-BR"/>
        </w:rPr>
        <w:t xml:space="preserve"> </w:t>
      </w:r>
      <w:r w:rsidRPr="001B406E">
        <w:rPr>
          <w:rFonts w:ascii="Arial" w:hAnsi="Arial" w:cs="Arial"/>
          <w:sz w:val="24"/>
          <w:szCs w:val="24"/>
          <w:lang w:val="pt-BR"/>
        </w:rPr>
        <w:t>art.</w:t>
      </w:r>
      <w:r w:rsidRPr="001B406E">
        <w:rPr>
          <w:rFonts w:ascii="Arial" w:hAnsi="Arial" w:cs="Arial"/>
          <w:spacing w:val="-2"/>
          <w:sz w:val="24"/>
          <w:szCs w:val="24"/>
          <w:lang w:val="pt-BR"/>
        </w:rPr>
        <w:t xml:space="preserve"> </w:t>
      </w:r>
      <w:r w:rsidRPr="001B406E">
        <w:rPr>
          <w:rFonts w:ascii="Arial" w:hAnsi="Arial" w:cs="Arial"/>
          <w:sz w:val="24"/>
          <w:szCs w:val="24"/>
          <w:lang w:val="pt-BR"/>
        </w:rPr>
        <w:t>95</w:t>
      </w:r>
      <w:r w:rsidRPr="001B406E">
        <w:rPr>
          <w:rFonts w:ascii="Arial" w:hAnsi="Arial" w:cs="Arial"/>
          <w:spacing w:val="-3"/>
          <w:sz w:val="24"/>
          <w:szCs w:val="24"/>
          <w:lang w:val="pt-BR"/>
        </w:rPr>
        <w:t xml:space="preserve"> </w:t>
      </w:r>
      <w:r w:rsidRPr="001B406E">
        <w:rPr>
          <w:rFonts w:ascii="Arial" w:hAnsi="Arial" w:cs="Arial"/>
          <w:sz w:val="24"/>
          <w:szCs w:val="24"/>
          <w:lang w:val="pt-BR"/>
        </w:rPr>
        <w:t>da</w:t>
      </w:r>
      <w:r w:rsidRPr="001B406E">
        <w:rPr>
          <w:rFonts w:ascii="Arial" w:hAnsi="Arial" w:cs="Arial"/>
          <w:spacing w:val="-1"/>
          <w:sz w:val="24"/>
          <w:szCs w:val="24"/>
          <w:lang w:val="pt-BR"/>
        </w:rPr>
        <w:t xml:space="preserve"> </w:t>
      </w:r>
      <w:r w:rsidRPr="001B406E">
        <w:rPr>
          <w:rFonts w:ascii="Arial" w:hAnsi="Arial" w:cs="Arial"/>
          <w:sz w:val="24"/>
          <w:szCs w:val="24"/>
          <w:lang w:val="pt-BR"/>
        </w:rPr>
        <w:t>Lei n.º</w:t>
      </w:r>
      <w:r w:rsidRPr="001B406E">
        <w:rPr>
          <w:rFonts w:ascii="Arial" w:hAnsi="Arial" w:cs="Arial"/>
          <w:spacing w:val="-2"/>
          <w:sz w:val="24"/>
          <w:szCs w:val="24"/>
          <w:lang w:val="pt-BR"/>
        </w:rPr>
        <w:t xml:space="preserve"> </w:t>
      </w:r>
      <w:r w:rsidRPr="001B406E">
        <w:rPr>
          <w:rFonts w:ascii="Arial" w:hAnsi="Arial" w:cs="Arial"/>
          <w:sz w:val="24"/>
          <w:szCs w:val="24"/>
          <w:lang w:val="pt-BR"/>
        </w:rPr>
        <w:t>14.133,</w:t>
      </w:r>
      <w:r w:rsidRPr="001B406E">
        <w:rPr>
          <w:rFonts w:ascii="Arial" w:hAnsi="Arial" w:cs="Arial"/>
          <w:spacing w:val="-2"/>
          <w:sz w:val="24"/>
          <w:szCs w:val="24"/>
          <w:lang w:val="pt-BR"/>
        </w:rPr>
        <w:t xml:space="preserve"> </w:t>
      </w:r>
      <w:r w:rsidRPr="001B406E">
        <w:rPr>
          <w:rFonts w:ascii="Arial" w:hAnsi="Arial" w:cs="Arial"/>
          <w:sz w:val="24"/>
          <w:szCs w:val="24"/>
          <w:lang w:val="pt-BR"/>
        </w:rPr>
        <w:t>de</w:t>
      </w:r>
      <w:r w:rsidRPr="001B406E">
        <w:rPr>
          <w:rFonts w:ascii="Arial" w:hAnsi="Arial" w:cs="Arial"/>
          <w:spacing w:val="-1"/>
          <w:sz w:val="24"/>
          <w:szCs w:val="24"/>
          <w:lang w:val="pt-BR"/>
        </w:rPr>
        <w:t xml:space="preserve"> </w:t>
      </w:r>
      <w:r w:rsidRPr="001B406E">
        <w:rPr>
          <w:rFonts w:ascii="Arial" w:hAnsi="Arial" w:cs="Arial"/>
          <w:sz w:val="24"/>
          <w:szCs w:val="24"/>
          <w:lang w:val="pt-BR"/>
        </w:rPr>
        <w:t>2021;</w:t>
      </w:r>
    </w:p>
    <w:p w14:paraId="2F77C242" w14:textId="77777777" w:rsidR="00731BE0" w:rsidRPr="001B406E" w:rsidRDefault="00731BE0" w:rsidP="001B0942">
      <w:pPr>
        <w:pStyle w:val="PargrafodaLista"/>
        <w:numPr>
          <w:ilvl w:val="2"/>
          <w:numId w:val="16"/>
        </w:numPr>
        <w:tabs>
          <w:tab w:val="left" w:pos="709"/>
        </w:tabs>
        <w:ind w:left="567" w:firstLine="0"/>
        <w:rPr>
          <w:rFonts w:ascii="Arial" w:hAnsi="Arial" w:cs="Arial"/>
          <w:sz w:val="24"/>
          <w:szCs w:val="24"/>
          <w:lang w:val="pt-BR"/>
        </w:rPr>
      </w:pPr>
      <w:r w:rsidRPr="001B406E">
        <w:rPr>
          <w:rFonts w:ascii="Arial" w:hAnsi="Arial" w:cs="Arial"/>
          <w:sz w:val="24"/>
          <w:szCs w:val="24"/>
          <w:lang w:val="pt-BR"/>
        </w:rPr>
        <w:t>A</w:t>
      </w:r>
      <w:r w:rsidRPr="001B406E">
        <w:rPr>
          <w:rFonts w:ascii="Arial" w:hAnsi="Arial" w:cs="Arial"/>
          <w:spacing w:val="-2"/>
          <w:sz w:val="24"/>
          <w:szCs w:val="24"/>
          <w:lang w:val="pt-BR"/>
        </w:rPr>
        <w:t xml:space="preserve"> </w:t>
      </w:r>
      <w:r w:rsidRPr="001B406E">
        <w:rPr>
          <w:rFonts w:ascii="Arial" w:hAnsi="Arial" w:cs="Arial"/>
          <w:sz w:val="24"/>
          <w:szCs w:val="24"/>
          <w:lang w:val="pt-BR"/>
        </w:rPr>
        <w:t>contratada</w:t>
      </w:r>
      <w:r w:rsidRPr="001B406E">
        <w:rPr>
          <w:rFonts w:ascii="Arial" w:hAnsi="Arial" w:cs="Arial"/>
          <w:spacing w:val="-1"/>
          <w:sz w:val="24"/>
          <w:szCs w:val="24"/>
          <w:lang w:val="pt-BR"/>
        </w:rPr>
        <w:t xml:space="preserve"> </w:t>
      </w:r>
      <w:r w:rsidRPr="001B406E">
        <w:rPr>
          <w:rFonts w:ascii="Arial" w:hAnsi="Arial" w:cs="Arial"/>
          <w:sz w:val="24"/>
          <w:szCs w:val="24"/>
          <w:lang w:val="pt-BR"/>
        </w:rPr>
        <w:t>se</w:t>
      </w:r>
      <w:r w:rsidRPr="001B406E">
        <w:rPr>
          <w:rFonts w:ascii="Arial" w:hAnsi="Arial" w:cs="Arial"/>
          <w:spacing w:val="-1"/>
          <w:sz w:val="24"/>
          <w:szCs w:val="24"/>
          <w:lang w:val="pt-BR"/>
        </w:rPr>
        <w:t xml:space="preserve"> </w:t>
      </w:r>
      <w:r w:rsidRPr="001B406E">
        <w:rPr>
          <w:rFonts w:ascii="Arial" w:hAnsi="Arial" w:cs="Arial"/>
          <w:sz w:val="24"/>
          <w:szCs w:val="24"/>
          <w:lang w:val="pt-BR"/>
        </w:rPr>
        <w:t>vincula</w:t>
      </w:r>
      <w:r w:rsidRPr="001B406E">
        <w:rPr>
          <w:rFonts w:ascii="Arial" w:hAnsi="Arial" w:cs="Arial"/>
          <w:spacing w:val="-1"/>
          <w:sz w:val="24"/>
          <w:szCs w:val="24"/>
          <w:lang w:val="pt-BR"/>
        </w:rPr>
        <w:t xml:space="preserve"> </w:t>
      </w:r>
      <w:r w:rsidRPr="001B406E">
        <w:rPr>
          <w:rFonts w:ascii="Arial" w:hAnsi="Arial" w:cs="Arial"/>
          <w:sz w:val="24"/>
          <w:szCs w:val="24"/>
          <w:lang w:val="pt-BR"/>
        </w:rPr>
        <w:t>à</w:t>
      </w:r>
      <w:r w:rsidRPr="001B406E">
        <w:rPr>
          <w:rFonts w:ascii="Arial" w:hAnsi="Arial" w:cs="Arial"/>
          <w:spacing w:val="-2"/>
          <w:sz w:val="24"/>
          <w:szCs w:val="24"/>
          <w:lang w:val="pt-BR"/>
        </w:rPr>
        <w:t xml:space="preserve"> </w:t>
      </w:r>
      <w:r w:rsidRPr="001B406E">
        <w:rPr>
          <w:rFonts w:ascii="Arial" w:hAnsi="Arial" w:cs="Arial"/>
          <w:sz w:val="24"/>
          <w:szCs w:val="24"/>
          <w:lang w:val="pt-BR"/>
        </w:rPr>
        <w:t>sua</w:t>
      </w:r>
      <w:r w:rsidRPr="001B406E">
        <w:rPr>
          <w:rFonts w:ascii="Arial" w:hAnsi="Arial" w:cs="Arial"/>
          <w:spacing w:val="-1"/>
          <w:sz w:val="24"/>
          <w:szCs w:val="24"/>
          <w:lang w:val="pt-BR"/>
        </w:rPr>
        <w:t xml:space="preserve"> </w:t>
      </w:r>
      <w:r w:rsidRPr="001B406E">
        <w:rPr>
          <w:rFonts w:ascii="Arial" w:hAnsi="Arial" w:cs="Arial"/>
          <w:sz w:val="24"/>
          <w:szCs w:val="24"/>
          <w:lang w:val="pt-BR"/>
        </w:rPr>
        <w:t>proposta</w:t>
      </w:r>
      <w:r w:rsidRPr="001B406E">
        <w:rPr>
          <w:rFonts w:ascii="Arial" w:hAnsi="Arial" w:cs="Arial"/>
          <w:spacing w:val="-1"/>
          <w:sz w:val="24"/>
          <w:szCs w:val="24"/>
          <w:lang w:val="pt-BR"/>
        </w:rPr>
        <w:t xml:space="preserve"> </w:t>
      </w:r>
      <w:r w:rsidRPr="001B406E">
        <w:rPr>
          <w:rFonts w:ascii="Arial" w:hAnsi="Arial" w:cs="Arial"/>
          <w:sz w:val="24"/>
          <w:szCs w:val="24"/>
          <w:lang w:val="pt-BR"/>
        </w:rPr>
        <w:t>e</w:t>
      </w:r>
      <w:r w:rsidRPr="001B406E">
        <w:rPr>
          <w:rFonts w:ascii="Arial" w:hAnsi="Arial" w:cs="Arial"/>
          <w:spacing w:val="-1"/>
          <w:sz w:val="24"/>
          <w:szCs w:val="24"/>
          <w:lang w:val="pt-BR"/>
        </w:rPr>
        <w:t xml:space="preserve"> </w:t>
      </w:r>
      <w:r w:rsidRPr="001B406E">
        <w:rPr>
          <w:rFonts w:ascii="Arial" w:hAnsi="Arial" w:cs="Arial"/>
          <w:sz w:val="24"/>
          <w:szCs w:val="24"/>
          <w:lang w:val="pt-BR"/>
        </w:rPr>
        <w:t>às</w:t>
      </w:r>
      <w:r w:rsidRPr="001B406E">
        <w:rPr>
          <w:rFonts w:ascii="Arial" w:hAnsi="Arial" w:cs="Arial"/>
          <w:spacing w:val="-1"/>
          <w:sz w:val="24"/>
          <w:szCs w:val="24"/>
          <w:lang w:val="pt-BR"/>
        </w:rPr>
        <w:t xml:space="preserve"> </w:t>
      </w:r>
      <w:r w:rsidRPr="001B406E">
        <w:rPr>
          <w:rFonts w:ascii="Arial" w:hAnsi="Arial" w:cs="Arial"/>
          <w:sz w:val="24"/>
          <w:szCs w:val="24"/>
          <w:lang w:val="pt-BR"/>
        </w:rPr>
        <w:t>previsões</w:t>
      </w:r>
      <w:r w:rsidRPr="001B406E">
        <w:rPr>
          <w:rFonts w:ascii="Arial" w:hAnsi="Arial" w:cs="Arial"/>
          <w:spacing w:val="-1"/>
          <w:sz w:val="24"/>
          <w:szCs w:val="24"/>
          <w:lang w:val="pt-BR"/>
        </w:rPr>
        <w:t xml:space="preserve"> </w:t>
      </w:r>
      <w:r w:rsidRPr="001B406E">
        <w:rPr>
          <w:rFonts w:ascii="Arial" w:hAnsi="Arial" w:cs="Arial"/>
          <w:sz w:val="24"/>
          <w:szCs w:val="24"/>
          <w:lang w:val="pt-BR"/>
        </w:rPr>
        <w:t>contidas</w:t>
      </w:r>
      <w:r w:rsidRPr="001B406E">
        <w:rPr>
          <w:rFonts w:ascii="Arial" w:hAnsi="Arial" w:cs="Arial"/>
          <w:spacing w:val="-1"/>
          <w:sz w:val="24"/>
          <w:szCs w:val="24"/>
          <w:lang w:val="pt-BR"/>
        </w:rPr>
        <w:t xml:space="preserve"> </w:t>
      </w:r>
      <w:r w:rsidRPr="001B406E">
        <w:rPr>
          <w:rFonts w:ascii="Arial" w:hAnsi="Arial" w:cs="Arial"/>
          <w:sz w:val="24"/>
          <w:szCs w:val="24"/>
          <w:lang w:val="pt-BR"/>
        </w:rPr>
        <w:t>no</w:t>
      </w:r>
      <w:r w:rsidRPr="001B406E">
        <w:rPr>
          <w:rFonts w:ascii="Arial" w:hAnsi="Arial" w:cs="Arial"/>
          <w:spacing w:val="-1"/>
          <w:sz w:val="24"/>
          <w:szCs w:val="24"/>
          <w:lang w:val="pt-BR"/>
        </w:rPr>
        <w:t xml:space="preserve"> </w:t>
      </w:r>
      <w:r w:rsidRPr="001B406E">
        <w:rPr>
          <w:rFonts w:ascii="Arial" w:hAnsi="Arial" w:cs="Arial"/>
          <w:sz w:val="24"/>
          <w:szCs w:val="24"/>
          <w:lang w:val="pt-BR"/>
        </w:rPr>
        <w:t>edital e</w:t>
      </w:r>
      <w:r w:rsidRPr="001B406E">
        <w:rPr>
          <w:rFonts w:ascii="Arial" w:hAnsi="Arial" w:cs="Arial"/>
          <w:spacing w:val="-1"/>
          <w:sz w:val="24"/>
          <w:szCs w:val="24"/>
          <w:lang w:val="pt-BR"/>
        </w:rPr>
        <w:t xml:space="preserve"> </w:t>
      </w:r>
      <w:r w:rsidRPr="001B406E">
        <w:rPr>
          <w:rFonts w:ascii="Arial" w:hAnsi="Arial" w:cs="Arial"/>
          <w:sz w:val="24"/>
          <w:szCs w:val="24"/>
          <w:lang w:val="pt-BR"/>
        </w:rPr>
        <w:t>seus</w:t>
      </w:r>
      <w:r w:rsidRPr="001B406E">
        <w:rPr>
          <w:rFonts w:ascii="Arial" w:hAnsi="Arial" w:cs="Arial"/>
          <w:spacing w:val="-1"/>
          <w:sz w:val="24"/>
          <w:szCs w:val="24"/>
          <w:lang w:val="pt-BR"/>
        </w:rPr>
        <w:t xml:space="preserve"> </w:t>
      </w:r>
      <w:r w:rsidRPr="001B406E">
        <w:rPr>
          <w:rFonts w:ascii="Arial" w:hAnsi="Arial" w:cs="Arial"/>
          <w:sz w:val="24"/>
          <w:szCs w:val="24"/>
          <w:lang w:val="pt-BR"/>
        </w:rPr>
        <w:t>anexos;</w:t>
      </w:r>
    </w:p>
    <w:p w14:paraId="3E9BCBA9" w14:textId="545DB7A3" w:rsidR="00731BE0" w:rsidRPr="001B406E" w:rsidRDefault="00731BE0" w:rsidP="001B0942">
      <w:pPr>
        <w:pStyle w:val="PargrafodaLista"/>
        <w:numPr>
          <w:ilvl w:val="2"/>
          <w:numId w:val="16"/>
        </w:numPr>
        <w:ind w:left="567" w:right="186" w:firstLine="0"/>
        <w:rPr>
          <w:rFonts w:ascii="Arial" w:hAnsi="Arial" w:cs="Arial"/>
          <w:sz w:val="24"/>
          <w:szCs w:val="24"/>
          <w:lang w:val="pt-BR"/>
        </w:rPr>
      </w:pPr>
      <w:r w:rsidRPr="001B406E">
        <w:rPr>
          <w:rFonts w:ascii="Arial" w:hAnsi="Arial" w:cs="Arial"/>
          <w:sz w:val="24"/>
          <w:szCs w:val="24"/>
          <w:lang w:val="pt-BR"/>
        </w:rPr>
        <w:t xml:space="preserve">A contratada reconhece que as hipóteses de rescisão são aquelas previstas no </w:t>
      </w:r>
      <w:proofErr w:type="spellStart"/>
      <w:r w:rsidRPr="001B406E">
        <w:rPr>
          <w:rFonts w:ascii="Arial" w:hAnsi="Arial" w:cs="Arial"/>
          <w:sz w:val="24"/>
          <w:szCs w:val="24"/>
          <w:lang w:val="pt-BR"/>
        </w:rPr>
        <w:t>art</w:t>
      </w:r>
      <w:proofErr w:type="spellEnd"/>
      <w:r w:rsidRPr="001B406E">
        <w:rPr>
          <w:rFonts w:ascii="Arial" w:hAnsi="Arial" w:cs="Arial"/>
          <w:sz w:val="24"/>
          <w:szCs w:val="24"/>
          <w:lang w:val="pt-BR"/>
        </w:rPr>
        <w:t>, 137, nas</w:t>
      </w:r>
      <w:r w:rsidRPr="001B406E">
        <w:rPr>
          <w:rFonts w:ascii="Arial" w:hAnsi="Arial" w:cs="Arial"/>
          <w:spacing w:val="1"/>
          <w:sz w:val="24"/>
          <w:szCs w:val="24"/>
          <w:lang w:val="pt-BR"/>
        </w:rPr>
        <w:t xml:space="preserve"> </w:t>
      </w:r>
      <w:r w:rsidRPr="001B406E">
        <w:rPr>
          <w:rFonts w:ascii="Arial" w:hAnsi="Arial" w:cs="Arial"/>
          <w:sz w:val="24"/>
          <w:szCs w:val="24"/>
          <w:lang w:val="pt-BR"/>
        </w:rPr>
        <w:t>formas</w:t>
      </w:r>
      <w:r w:rsidRPr="001B406E">
        <w:rPr>
          <w:rFonts w:ascii="Arial" w:hAnsi="Arial" w:cs="Arial"/>
          <w:spacing w:val="14"/>
          <w:sz w:val="24"/>
          <w:szCs w:val="24"/>
          <w:lang w:val="pt-BR"/>
        </w:rPr>
        <w:t xml:space="preserve"> </w:t>
      </w:r>
      <w:r w:rsidRPr="001B406E">
        <w:rPr>
          <w:rFonts w:ascii="Arial" w:hAnsi="Arial" w:cs="Arial"/>
          <w:sz w:val="24"/>
          <w:szCs w:val="24"/>
          <w:lang w:val="pt-BR"/>
        </w:rPr>
        <w:t>prevista</w:t>
      </w:r>
      <w:r w:rsidRPr="001B406E">
        <w:rPr>
          <w:rFonts w:ascii="Arial" w:hAnsi="Arial" w:cs="Arial"/>
          <w:spacing w:val="16"/>
          <w:sz w:val="24"/>
          <w:szCs w:val="24"/>
          <w:lang w:val="pt-BR"/>
        </w:rPr>
        <w:t xml:space="preserve"> </w:t>
      </w:r>
      <w:r w:rsidRPr="001B406E">
        <w:rPr>
          <w:rFonts w:ascii="Arial" w:hAnsi="Arial" w:cs="Arial"/>
          <w:sz w:val="24"/>
          <w:szCs w:val="24"/>
          <w:lang w:val="pt-BR"/>
        </w:rPr>
        <w:t>em</w:t>
      </w:r>
      <w:r w:rsidRPr="001B406E">
        <w:rPr>
          <w:rFonts w:ascii="Arial" w:hAnsi="Arial" w:cs="Arial"/>
          <w:spacing w:val="17"/>
          <w:sz w:val="24"/>
          <w:szCs w:val="24"/>
          <w:lang w:val="pt-BR"/>
        </w:rPr>
        <w:t xml:space="preserve"> </w:t>
      </w:r>
      <w:r w:rsidRPr="001B406E">
        <w:rPr>
          <w:rFonts w:ascii="Arial" w:hAnsi="Arial" w:cs="Arial"/>
          <w:sz w:val="24"/>
          <w:szCs w:val="24"/>
          <w:lang w:val="pt-BR"/>
        </w:rPr>
        <w:t>seu</w:t>
      </w:r>
      <w:r w:rsidRPr="001B406E">
        <w:rPr>
          <w:rFonts w:ascii="Arial" w:hAnsi="Arial" w:cs="Arial"/>
          <w:spacing w:val="16"/>
          <w:sz w:val="24"/>
          <w:szCs w:val="24"/>
          <w:lang w:val="pt-BR"/>
        </w:rPr>
        <w:t xml:space="preserve"> </w:t>
      </w:r>
      <w:r w:rsidRPr="001B406E">
        <w:rPr>
          <w:rFonts w:ascii="Arial" w:hAnsi="Arial" w:cs="Arial"/>
          <w:sz w:val="24"/>
          <w:szCs w:val="24"/>
          <w:lang w:val="pt-BR"/>
        </w:rPr>
        <w:t>art.</w:t>
      </w:r>
      <w:r w:rsidRPr="001B406E">
        <w:rPr>
          <w:rFonts w:ascii="Arial" w:hAnsi="Arial" w:cs="Arial"/>
          <w:spacing w:val="14"/>
          <w:sz w:val="24"/>
          <w:szCs w:val="24"/>
          <w:lang w:val="pt-BR"/>
        </w:rPr>
        <w:t xml:space="preserve"> </w:t>
      </w:r>
      <w:r w:rsidRPr="001B406E">
        <w:rPr>
          <w:rFonts w:ascii="Arial" w:hAnsi="Arial" w:cs="Arial"/>
          <w:sz w:val="24"/>
          <w:szCs w:val="24"/>
          <w:lang w:val="pt-BR"/>
        </w:rPr>
        <w:t>138,</w:t>
      </w:r>
      <w:r w:rsidRPr="001B406E">
        <w:rPr>
          <w:rFonts w:ascii="Arial" w:hAnsi="Arial" w:cs="Arial"/>
          <w:spacing w:val="15"/>
          <w:sz w:val="24"/>
          <w:szCs w:val="24"/>
          <w:lang w:val="pt-BR"/>
        </w:rPr>
        <w:t xml:space="preserve"> </w:t>
      </w:r>
      <w:r w:rsidRPr="001B406E">
        <w:rPr>
          <w:rFonts w:ascii="Arial" w:hAnsi="Arial" w:cs="Arial"/>
          <w:sz w:val="24"/>
          <w:szCs w:val="24"/>
          <w:lang w:val="pt-BR"/>
        </w:rPr>
        <w:t>tendo</w:t>
      </w:r>
      <w:r w:rsidRPr="001B406E">
        <w:rPr>
          <w:rFonts w:ascii="Arial" w:hAnsi="Arial" w:cs="Arial"/>
          <w:spacing w:val="16"/>
          <w:sz w:val="24"/>
          <w:szCs w:val="24"/>
          <w:lang w:val="pt-BR"/>
        </w:rPr>
        <w:t xml:space="preserve"> </w:t>
      </w:r>
      <w:r w:rsidRPr="001B406E">
        <w:rPr>
          <w:rFonts w:ascii="Arial" w:hAnsi="Arial" w:cs="Arial"/>
          <w:sz w:val="24"/>
          <w:szCs w:val="24"/>
          <w:lang w:val="pt-BR"/>
        </w:rPr>
        <w:t>os</w:t>
      </w:r>
      <w:r w:rsidRPr="001B406E">
        <w:rPr>
          <w:rFonts w:ascii="Arial" w:hAnsi="Arial" w:cs="Arial"/>
          <w:spacing w:val="16"/>
          <w:sz w:val="24"/>
          <w:szCs w:val="24"/>
          <w:lang w:val="pt-BR"/>
        </w:rPr>
        <w:t xml:space="preserve"> </w:t>
      </w:r>
      <w:r w:rsidRPr="001B406E">
        <w:rPr>
          <w:rFonts w:ascii="Arial" w:hAnsi="Arial" w:cs="Arial"/>
          <w:sz w:val="24"/>
          <w:szCs w:val="24"/>
          <w:lang w:val="pt-BR"/>
        </w:rPr>
        <w:t>seus</w:t>
      </w:r>
      <w:r w:rsidRPr="001B406E">
        <w:rPr>
          <w:rFonts w:ascii="Arial" w:hAnsi="Arial" w:cs="Arial"/>
          <w:spacing w:val="15"/>
          <w:sz w:val="24"/>
          <w:szCs w:val="24"/>
          <w:lang w:val="pt-BR"/>
        </w:rPr>
        <w:t xml:space="preserve"> </w:t>
      </w:r>
      <w:r w:rsidRPr="001B406E">
        <w:rPr>
          <w:rFonts w:ascii="Arial" w:hAnsi="Arial" w:cs="Arial"/>
          <w:sz w:val="24"/>
          <w:szCs w:val="24"/>
          <w:lang w:val="pt-BR"/>
        </w:rPr>
        <w:t>efeitos,</w:t>
      </w:r>
      <w:r w:rsidRPr="001B406E">
        <w:rPr>
          <w:rFonts w:ascii="Arial" w:hAnsi="Arial" w:cs="Arial"/>
          <w:spacing w:val="14"/>
          <w:sz w:val="24"/>
          <w:szCs w:val="24"/>
          <w:lang w:val="pt-BR"/>
        </w:rPr>
        <w:t xml:space="preserve"> </w:t>
      </w:r>
      <w:r w:rsidRPr="001B406E">
        <w:rPr>
          <w:rFonts w:ascii="Arial" w:hAnsi="Arial" w:cs="Arial"/>
          <w:sz w:val="24"/>
          <w:szCs w:val="24"/>
          <w:lang w:val="pt-BR"/>
        </w:rPr>
        <w:t>quando</w:t>
      </w:r>
      <w:r w:rsidRPr="001B406E">
        <w:rPr>
          <w:rFonts w:ascii="Arial" w:hAnsi="Arial" w:cs="Arial"/>
          <w:spacing w:val="16"/>
          <w:sz w:val="24"/>
          <w:szCs w:val="24"/>
          <w:lang w:val="pt-BR"/>
        </w:rPr>
        <w:t xml:space="preserve"> </w:t>
      </w:r>
      <w:r w:rsidRPr="001B406E">
        <w:rPr>
          <w:rFonts w:ascii="Arial" w:hAnsi="Arial" w:cs="Arial"/>
          <w:sz w:val="24"/>
          <w:szCs w:val="24"/>
          <w:lang w:val="pt-BR"/>
        </w:rPr>
        <w:t>unilateral,</w:t>
      </w:r>
      <w:r w:rsidRPr="001B406E">
        <w:rPr>
          <w:rFonts w:ascii="Arial" w:hAnsi="Arial" w:cs="Arial"/>
          <w:spacing w:val="13"/>
          <w:sz w:val="24"/>
          <w:szCs w:val="24"/>
          <w:lang w:val="pt-BR"/>
        </w:rPr>
        <w:t xml:space="preserve"> </w:t>
      </w:r>
      <w:r w:rsidRPr="001B406E">
        <w:rPr>
          <w:rFonts w:ascii="Arial" w:hAnsi="Arial" w:cs="Arial"/>
          <w:sz w:val="24"/>
          <w:szCs w:val="24"/>
          <w:lang w:val="pt-BR"/>
        </w:rPr>
        <w:t>estipulados</w:t>
      </w:r>
      <w:r w:rsidRPr="001B406E">
        <w:rPr>
          <w:rFonts w:ascii="Arial" w:hAnsi="Arial" w:cs="Arial"/>
          <w:spacing w:val="15"/>
          <w:sz w:val="24"/>
          <w:szCs w:val="24"/>
          <w:lang w:val="pt-BR"/>
        </w:rPr>
        <w:t xml:space="preserve"> </w:t>
      </w:r>
      <w:r w:rsidRPr="001B406E">
        <w:rPr>
          <w:rFonts w:ascii="Arial" w:hAnsi="Arial" w:cs="Arial"/>
          <w:sz w:val="24"/>
          <w:szCs w:val="24"/>
          <w:lang w:val="pt-BR"/>
        </w:rPr>
        <w:t>no</w:t>
      </w:r>
      <w:r w:rsidRPr="001B406E">
        <w:rPr>
          <w:rFonts w:ascii="Arial" w:hAnsi="Arial" w:cs="Arial"/>
          <w:spacing w:val="16"/>
          <w:sz w:val="24"/>
          <w:szCs w:val="24"/>
          <w:lang w:val="pt-BR"/>
        </w:rPr>
        <w:t xml:space="preserve"> </w:t>
      </w:r>
      <w:r w:rsidRPr="001B406E">
        <w:rPr>
          <w:rFonts w:ascii="Arial" w:hAnsi="Arial" w:cs="Arial"/>
          <w:sz w:val="24"/>
          <w:szCs w:val="24"/>
          <w:lang w:val="pt-BR"/>
        </w:rPr>
        <w:t>art.</w:t>
      </w:r>
      <w:r w:rsidRPr="001B406E">
        <w:rPr>
          <w:rFonts w:ascii="Arial" w:hAnsi="Arial" w:cs="Arial"/>
          <w:spacing w:val="14"/>
          <w:sz w:val="24"/>
          <w:szCs w:val="24"/>
          <w:lang w:val="pt-BR"/>
        </w:rPr>
        <w:t xml:space="preserve"> </w:t>
      </w:r>
      <w:r w:rsidRPr="001B406E">
        <w:rPr>
          <w:rFonts w:ascii="Arial" w:hAnsi="Arial" w:cs="Arial"/>
          <w:sz w:val="24"/>
          <w:szCs w:val="24"/>
          <w:lang w:val="pt-BR"/>
        </w:rPr>
        <w:t>139,</w:t>
      </w:r>
      <w:r w:rsidRPr="001B406E">
        <w:rPr>
          <w:rFonts w:ascii="Arial" w:hAnsi="Arial" w:cs="Arial"/>
          <w:spacing w:val="15"/>
          <w:sz w:val="24"/>
          <w:szCs w:val="24"/>
          <w:lang w:val="pt-BR"/>
        </w:rPr>
        <w:t xml:space="preserve"> </w:t>
      </w:r>
      <w:proofErr w:type="gramStart"/>
      <w:r w:rsidRPr="001B406E">
        <w:rPr>
          <w:rFonts w:ascii="Arial" w:hAnsi="Arial" w:cs="Arial"/>
          <w:sz w:val="24"/>
          <w:szCs w:val="24"/>
          <w:lang w:val="pt-BR"/>
        </w:rPr>
        <w:t>todos</w:t>
      </w:r>
      <w:r w:rsidR="008E70B0" w:rsidRPr="001B406E">
        <w:rPr>
          <w:rFonts w:ascii="Arial" w:hAnsi="Arial" w:cs="Arial"/>
          <w:sz w:val="24"/>
          <w:szCs w:val="24"/>
          <w:lang w:val="pt-BR"/>
        </w:rPr>
        <w:t xml:space="preserve"> </w:t>
      </w:r>
      <w:r w:rsidRPr="001B406E">
        <w:rPr>
          <w:rFonts w:ascii="Arial" w:hAnsi="Arial" w:cs="Arial"/>
          <w:spacing w:val="-56"/>
          <w:sz w:val="24"/>
          <w:szCs w:val="24"/>
          <w:lang w:val="pt-BR"/>
        </w:rPr>
        <w:t xml:space="preserve"> </w:t>
      </w:r>
      <w:r w:rsidRPr="001B406E">
        <w:rPr>
          <w:rFonts w:ascii="Arial" w:hAnsi="Arial" w:cs="Arial"/>
          <w:sz w:val="24"/>
          <w:szCs w:val="24"/>
          <w:lang w:val="pt-BR"/>
        </w:rPr>
        <w:t>da</w:t>
      </w:r>
      <w:proofErr w:type="gramEnd"/>
      <w:r w:rsidRPr="001B406E">
        <w:rPr>
          <w:rFonts w:ascii="Arial" w:hAnsi="Arial" w:cs="Arial"/>
          <w:spacing w:val="-1"/>
          <w:sz w:val="24"/>
          <w:szCs w:val="24"/>
          <w:lang w:val="pt-BR"/>
        </w:rPr>
        <w:t xml:space="preserve"> </w:t>
      </w:r>
      <w:r w:rsidRPr="001B406E">
        <w:rPr>
          <w:rFonts w:ascii="Arial" w:hAnsi="Arial" w:cs="Arial"/>
          <w:sz w:val="24"/>
          <w:szCs w:val="24"/>
          <w:lang w:val="pt-BR"/>
        </w:rPr>
        <w:t>Lei 14.133,</w:t>
      </w:r>
      <w:r w:rsidRPr="001B406E">
        <w:rPr>
          <w:rFonts w:ascii="Arial" w:hAnsi="Arial" w:cs="Arial"/>
          <w:spacing w:val="-2"/>
          <w:sz w:val="24"/>
          <w:szCs w:val="24"/>
          <w:lang w:val="pt-BR"/>
        </w:rPr>
        <w:t xml:space="preserve"> </w:t>
      </w:r>
      <w:r w:rsidRPr="001B406E">
        <w:rPr>
          <w:rFonts w:ascii="Arial" w:hAnsi="Arial" w:cs="Arial"/>
          <w:sz w:val="24"/>
          <w:szCs w:val="24"/>
          <w:lang w:val="pt-BR"/>
        </w:rPr>
        <w:t>de</w:t>
      </w:r>
      <w:r w:rsidRPr="001B406E">
        <w:rPr>
          <w:rFonts w:ascii="Arial" w:hAnsi="Arial" w:cs="Arial"/>
          <w:spacing w:val="-1"/>
          <w:sz w:val="24"/>
          <w:szCs w:val="24"/>
          <w:lang w:val="pt-BR"/>
        </w:rPr>
        <w:t xml:space="preserve"> </w:t>
      </w:r>
      <w:r w:rsidRPr="001B406E">
        <w:rPr>
          <w:rFonts w:ascii="Arial" w:hAnsi="Arial" w:cs="Arial"/>
          <w:sz w:val="24"/>
          <w:szCs w:val="24"/>
          <w:lang w:val="pt-BR"/>
        </w:rPr>
        <w:t>2021.</w:t>
      </w:r>
    </w:p>
    <w:p w14:paraId="43E4F634" w14:textId="77777777" w:rsidR="00731BE0" w:rsidRPr="001B406E" w:rsidRDefault="00731BE0" w:rsidP="001B0942">
      <w:pPr>
        <w:pStyle w:val="PargrafodaLista"/>
        <w:numPr>
          <w:ilvl w:val="1"/>
          <w:numId w:val="16"/>
        </w:numPr>
        <w:tabs>
          <w:tab w:val="left" w:pos="700"/>
        </w:tabs>
        <w:spacing w:line="237" w:lineRule="auto"/>
        <w:ind w:left="567" w:right="190" w:firstLine="0"/>
        <w:rPr>
          <w:rFonts w:ascii="Arial" w:hAnsi="Arial" w:cs="Arial"/>
          <w:sz w:val="24"/>
          <w:szCs w:val="24"/>
          <w:lang w:val="pt-BR"/>
        </w:rPr>
      </w:pPr>
      <w:r w:rsidRPr="001B406E">
        <w:rPr>
          <w:rFonts w:ascii="Arial" w:hAnsi="Arial" w:cs="Arial"/>
          <w:sz w:val="24"/>
          <w:szCs w:val="24"/>
          <w:lang w:val="pt-BR"/>
        </w:rPr>
        <w:t>O prazo de vigência da contratação se encerra no final do exercício financeiro da assinatura do</w:t>
      </w:r>
      <w:r w:rsidRPr="001B406E">
        <w:rPr>
          <w:rFonts w:ascii="Arial" w:hAnsi="Arial" w:cs="Arial"/>
          <w:spacing w:val="1"/>
          <w:sz w:val="24"/>
          <w:szCs w:val="24"/>
          <w:lang w:val="pt-BR"/>
        </w:rPr>
        <w:t xml:space="preserve"> </w:t>
      </w:r>
      <w:r w:rsidRPr="001B406E">
        <w:rPr>
          <w:rFonts w:ascii="Arial" w:hAnsi="Arial" w:cs="Arial"/>
          <w:sz w:val="24"/>
          <w:szCs w:val="24"/>
          <w:lang w:val="pt-BR"/>
        </w:rPr>
        <w:t>mesmo</w:t>
      </w:r>
      <w:r w:rsidRPr="001B406E">
        <w:rPr>
          <w:rFonts w:ascii="Arial" w:hAnsi="Arial" w:cs="Arial"/>
          <w:spacing w:val="-2"/>
          <w:sz w:val="24"/>
          <w:szCs w:val="24"/>
          <w:lang w:val="pt-BR"/>
        </w:rPr>
        <w:t xml:space="preserve"> </w:t>
      </w:r>
      <w:r w:rsidRPr="001B406E">
        <w:rPr>
          <w:rFonts w:ascii="Arial" w:hAnsi="Arial" w:cs="Arial"/>
          <w:sz w:val="24"/>
          <w:szCs w:val="24"/>
          <w:lang w:val="pt-BR"/>
        </w:rPr>
        <w:t>e</w:t>
      </w:r>
      <w:r w:rsidRPr="001B406E">
        <w:rPr>
          <w:rFonts w:ascii="Arial" w:hAnsi="Arial" w:cs="Arial"/>
          <w:spacing w:val="-1"/>
          <w:sz w:val="24"/>
          <w:szCs w:val="24"/>
          <w:lang w:val="pt-BR"/>
        </w:rPr>
        <w:t xml:space="preserve"> </w:t>
      </w:r>
      <w:r w:rsidRPr="001B406E">
        <w:rPr>
          <w:rFonts w:ascii="Arial" w:hAnsi="Arial" w:cs="Arial"/>
          <w:sz w:val="24"/>
          <w:szCs w:val="24"/>
          <w:lang w:val="pt-BR"/>
        </w:rPr>
        <w:t>poderá</w:t>
      </w:r>
      <w:r w:rsidRPr="001B406E">
        <w:rPr>
          <w:rFonts w:ascii="Arial" w:hAnsi="Arial" w:cs="Arial"/>
          <w:spacing w:val="-2"/>
          <w:sz w:val="24"/>
          <w:szCs w:val="24"/>
          <w:lang w:val="pt-BR"/>
        </w:rPr>
        <w:t xml:space="preserve"> </w:t>
      </w:r>
      <w:r w:rsidRPr="001B406E">
        <w:rPr>
          <w:rFonts w:ascii="Arial" w:hAnsi="Arial" w:cs="Arial"/>
          <w:sz w:val="24"/>
          <w:szCs w:val="24"/>
          <w:lang w:val="pt-BR"/>
        </w:rPr>
        <w:t>ser</w:t>
      </w:r>
      <w:r w:rsidRPr="001B406E">
        <w:rPr>
          <w:rFonts w:ascii="Arial" w:hAnsi="Arial" w:cs="Arial"/>
          <w:spacing w:val="-2"/>
          <w:sz w:val="24"/>
          <w:szCs w:val="24"/>
          <w:lang w:val="pt-BR"/>
        </w:rPr>
        <w:t xml:space="preserve"> </w:t>
      </w:r>
      <w:r w:rsidRPr="001B406E">
        <w:rPr>
          <w:rFonts w:ascii="Arial" w:hAnsi="Arial" w:cs="Arial"/>
          <w:sz w:val="24"/>
          <w:szCs w:val="24"/>
          <w:lang w:val="pt-BR"/>
        </w:rPr>
        <w:t>prorrogado</w:t>
      </w:r>
      <w:r w:rsidRPr="001B406E">
        <w:rPr>
          <w:rFonts w:ascii="Arial" w:hAnsi="Arial" w:cs="Arial"/>
          <w:spacing w:val="-2"/>
          <w:sz w:val="24"/>
          <w:szCs w:val="24"/>
          <w:lang w:val="pt-BR"/>
        </w:rPr>
        <w:t xml:space="preserve"> </w:t>
      </w:r>
      <w:r w:rsidRPr="001B406E">
        <w:rPr>
          <w:rFonts w:ascii="Arial" w:hAnsi="Arial" w:cs="Arial"/>
          <w:sz w:val="24"/>
          <w:szCs w:val="24"/>
          <w:lang w:val="pt-BR"/>
        </w:rPr>
        <w:t>conforme</w:t>
      </w:r>
      <w:r w:rsidRPr="001B406E">
        <w:rPr>
          <w:rFonts w:ascii="Arial" w:hAnsi="Arial" w:cs="Arial"/>
          <w:spacing w:val="-1"/>
          <w:sz w:val="24"/>
          <w:szCs w:val="24"/>
          <w:lang w:val="pt-BR"/>
        </w:rPr>
        <w:t xml:space="preserve"> </w:t>
      </w:r>
      <w:r w:rsidRPr="001B406E">
        <w:rPr>
          <w:rFonts w:ascii="Arial" w:hAnsi="Arial" w:cs="Arial"/>
          <w:sz w:val="24"/>
          <w:szCs w:val="24"/>
          <w:lang w:val="pt-BR"/>
        </w:rPr>
        <w:t>previsão</w:t>
      </w:r>
      <w:r w:rsidRPr="001B406E">
        <w:rPr>
          <w:rFonts w:ascii="Arial" w:hAnsi="Arial" w:cs="Arial"/>
          <w:spacing w:val="-2"/>
          <w:sz w:val="24"/>
          <w:szCs w:val="24"/>
          <w:lang w:val="pt-BR"/>
        </w:rPr>
        <w:t xml:space="preserve"> </w:t>
      </w:r>
      <w:r w:rsidRPr="001B406E">
        <w:rPr>
          <w:rFonts w:ascii="Arial" w:hAnsi="Arial" w:cs="Arial"/>
          <w:sz w:val="24"/>
          <w:szCs w:val="24"/>
          <w:lang w:val="pt-BR"/>
        </w:rPr>
        <w:t>no</w:t>
      </w:r>
      <w:r w:rsidRPr="001B406E">
        <w:rPr>
          <w:rFonts w:ascii="Arial" w:hAnsi="Arial" w:cs="Arial"/>
          <w:spacing w:val="-1"/>
          <w:sz w:val="24"/>
          <w:szCs w:val="24"/>
          <w:lang w:val="pt-BR"/>
        </w:rPr>
        <w:t xml:space="preserve"> </w:t>
      </w:r>
      <w:r w:rsidRPr="001B406E">
        <w:rPr>
          <w:rFonts w:ascii="Arial" w:hAnsi="Arial" w:cs="Arial"/>
          <w:sz w:val="24"/>
          <w:szCs w:val="24"/>
          <w:lang w:val="pt-BR"/>
        </w:rPr>
        <w:t>instrumento</w:t>
      </w:r>
      <w:r w:rsidRPr="001B406E">
        <w:rPr>
          <w:rFonts w:ascii="Arial" w:hAnsi="Arial" w:cs="Arial"/>
          <w:spacing w:val="-2"/>
          <w:sz w:val="24"/>
          <w:szCs w:val="24"/>
          <w:lang w:val="pt-BR"/>
        </w:rPr>
        <w:t xml:space="preserve"> </w:t>
      </w:r>
      <w:r w:rsidRPr="001B406E">
        <w:rPr>
          <w:rFonts w:ascii="Arial" w:hAnsi="Arial" w:cs="Arial"/>
          <w:sz w:val="24"/>
          <w:szCs w:val="24"/>
          <w:lang w:val="pt-BR"/>
        </w:rPr>
        <w:t>contratual ou</w:t>
      </w:r>
      <w:r w:rsidRPr="001B406E">
        <w:rPr>
          <w:rFonts w:ascii="Arial" w:hAnsi="Arial" w:cs="Arial"/>
          <w:spacing w:val="-2"/>
          <w:sz w:val="24"/>
          <w:szCs w:val="24"/>
          <w:lang w:val="pt-BR"/>
        </w:rPr>
        <w:t xml:space="preserve"> </w:t>
      </w:r>
      <w:r w:rsidRPr="001B406E">
        <w:rPr>
          <w:rFonts w:ascii="Arial" w:hAnsi="Arial" w:cs="Arial"/>
          <w:sz w:val="24"/>
          <w:szCs w:val="24"/>
          <w:lang w:val="pt-BR"/>
        </w:rPr>
        <w:t>no</w:t>
      </w:r>
      <w:r w:rsidRPr="001B406E">
        <w:rPr>
          <w:rFonts w:ascii="Arial" w:hAnsi="Arial" w:cs="Arial"/>
          <w:spacing w:val="-1"/>
          <w:sz w:val="24"/>
          <w:szCs w:val="24"/>
          <w:lang w:val="pt-BR"/>
        </w:rPr>
        <w:t xml:space="preserve"> </w:t>
      </w:r>
      <w:r w:rsidRPr="001B406E">
        <w:rPr>
          <w:rFonts w:ascii="Arial" w:hAnsi="Arial" w:cs="Arial"/>
          <w:sz w:val="24"/>
          <w:szCs w:val="24"/>
          <w:lang w:val="pt-BR"/>
        </w:rPr>
        <w:t>termo</w:t>
      </w:r>
      <w:r w:rsidRPr="001B406E">
        <w:rPr>
          <w:rFonts w:ascii="Arial" w:hAnsi="Arial" w:cs="Arial"/>
          <w:spacing w:val="-2"/>
          <w:sz w:val="24"/>
          <w:szCs w:val="24"/>
          <w:lang w:val="pt-BR"/>
        </w:rPr>
        <w:t xml:space="preserve"> </w:t>
      </w:r>
      <w:r w:rsidRPr="001B406E">
        <w:rPr>
          <w:rFonts w:ascii="Arial" w:hAnsi="Arial" w:cs="Arial"/>
          <w:sz w:val="24"/>
          <w:szCs w:val="24"/>
          <w:lang w:val="pt-BR"/>
        </w:rPr>
        <w:t>de</w:t>
      </w:r>
      <w:r w:rsidRPr="001B406E">
        <w:rPr>
          <w:rFonts w:ascii="Arial" w:hAnsi="Arial" w:cs="Arial"/>
          <w:spacing w:val="-1"/>
          <w:sz w:val="24"/>
          <w:szCs w:val="24"/>
          <w:lang w:val="pt-BR"/>
        </w:rPr>
        <w:t xml:space="preserve"> </w:t>
      </w:r>
      <w:r w:rsidRPr="001B406E">
        <w:rPr>
          <w:rFonts w:ascii="Arial" w:hAnsi="Arial" w:cs="Arial"/>
          <w:sz w:val="24"/>
          <w:szCs w:val="24"/>
          <w:lang w:val="pt-BR"/>
        </w:rPr>
        <w:t>referência.</w:t>
      </w:r>
    </w:p>
    <w:p w14:paraId="63D997D0" w14:textId="0650AC05" w:rsidR="00731BE0" w:rsidRPr="001B406E" w:rsidRDefault="00731BE0" w:rsidP="001B0942">
      <w:pPr>
        <w:pStyle w:val="PargrafodaLista"/>
        <w:numPr>
          <w:ilvl w:val="1"/>
          <w:numId w:val="16"/>
        </w:numPr>
        <w:tabs>
          <w:tab w:val="left" w:pos="700"/>
        </w:tabs>
        <w:ind w:left="567" w:right="190" w:firstLine="0"/>
        <w:rPr>
          <w:rFonts w:ascii="Arial" w:hAnsi="Arial" w:cs="Arial"/>
          <w:sz w:val="24"/>
          <w:szCs w:val="24"/>
          <w:lang w:val="pt-BR"/>
        </w:rPr>
      </w:pPr>
      <w:r w:rsidRPr="001B406E">
        <w:rPr>
          <w:rFonts w:ascii="Arial" w:hAnsi="Arial" w:cs="Arial"/>
          <w:sz w:val="24"/>
          <w:szCs w:val="24"/>
          <w:lang w:val="pt-BR"/>
        </w:rPr>
        <w:t>Por ocasião da assinatura do contrato, será exigida a comprovação das condições de habilitação</w:t>
      </w:r>
      <w:r w:rsidRPr="001B406E">
        <w:rPr>
          <w:rFonts w:ascii="Arial" w:hAnsi="Arial" w:cs="Arial"/>
          <w:spacing w:val="1"/>
          <w:sz w:val="24"/>
          <w:szCs w:val="24"/>
          <w:lang w:val="pt-BR"/>
        </w:rPr>
        <w:t xml:space="preserve"> </w:t>
      </w:r>
      <w:r w:rsidRPr="001B406E">
        <w:rPr>
          <w:rFonts w:ascii="Arial" w:hAnsi="Arial" w:cs="Arial"/>
          <w:sz w:val="24"/>
          <w:szCs w:val="24"/>
          <w:lang w:val="pt-BR"/>
        </w:rPr>
        <w:t>consignadas</w:t>
      </w:r>
      <w:r w:rsidRPr="001B406E">
        <w:rPr>
          <w:rFonts w:ascii="Arial" w:hAnsi="Arial" w:cs="Arial"/>
          <w:spacing w:val="-2"/>
          <w:sz w:val="24"/>
          <w:szCs w:val="24"/>
          <w:lang w:val="pt-BR"/>
        </w:rPr>
        <w:t xml:space="preserve"> </w:t>
      </w:r>
      <w:r w:rsidRPr="001B406E">
        <w:rPr>
          <w:rFonts w:ascii="Arial" w:hAnsi="Arial" w:cs="Arial"/>
          <w:sz w:val="24"/>
          <w:szCs w:val="24"/>
          <w:lang w:val="pt-BR"/>
        </w:rPr>
        <w:t>neste</w:t>
      </w:r>
      <w:r w:rsidRPr="001B406E">
        <w:rPr>
          <w:rFonts w:ascii="Arial" w:hAnsi="Arial" w:cs="Arial"/>
          <w:spacing w:val="-4"/>
          <w:sz w:val="24"/>
          <w:szCs w:val="24"/>
          <w:lang w:val="pt-BR"/>
        </w:rPr>
        <w:t xml:space="preserve"> </w:t>
      </w:r>
      <w:r w:rsidRPr="001B406E">
        <w:rPr>
          <w:rFonts w:ascii="Arial" w:hAnsi="Arial" w:cs="Arial"/>
          <w:sz w:val="24"/>
          <w:szCs w:val="24"/>
          <w:lang w:val="pt-BR"/>
        </w:rPr>
        <w:t>Edital,</w:t>
      </w:r>
      <w:r w:rsidRPr="001B406E">
        <w:rPr>
          <w:rFonts w:ascii="Arial" w:hAnsi="Arial" w:cs="Arial"/>
          <w:spacing w:val="-2"/>
          <w:sz w:val="24"/>
          <w:szCs w:val="24"/>
          <w:lang w:val="pt-BR"/>
        </w:rPr>
        <w:t xml:space="preserve"> </w:t>
      </w:r>
      <w:r w:rsidRPr="001B406E">
        <w:rPr>
          <w:rFonts w:ascii="Arial" w:hAnsi="Arial" w:cs="Arial"/>
          <w:sz w:val="24"/>
          <w:szCs w:val="24"/>
          <w:lang w:val="pt-BR"/>
        </w:rPr>
        <w:t>as</w:t>
      </w:r>
      <w:r w:rsidRPr="001B406E">
        <w:rPr>
          <w:rFonts w:ascii="Arial" w:hAnsi="Arial" w:cs="Arial"/>
          <w:spacing w:val="-1"/>
          <w:sz w:val="24"/>
          <w:szCs w:val="24"/>
          <w:lang w:val="pt-BR"/>
        </w:rPr>
        <w:t xml:space="preserve"> </w:t>
      </w:r>
      <w:r w:rsidRPr="001B406E">
        <w:rPr>
          <w:rFonts w:ascii="Arial" w:hAnsi="Arial" w:cs="Arial"/>
          <w:sz w:val="24"/>
          <w:szCs w:val="24"/>
          <w:lang w:val="pt-BR"/>
        </w:rPr>
        <w:t>quais</w:t>
      </w:r>
      <w:r w:rsidRPr="001B406E">
        <w:rPr>
          <w:rFonts w:ascii="Arial" w:hAnsi="Arial" w:cs="Arial"/>
          <w:spacing w:val="-1"/>
          <w:sz w:val="24"/>
          <w:szCs w:val="24"/>
          <w:lang w:val="pt-BR"/>
        </w:rPr>
        <w:t xml:space="preserve"> </w:t>
      </w:r>
      <w:r w:rsidRPr="001B406E">
        <w:rPr>
          <w:rFonts w:ascii="Arial" w:hAnsi="Arial" w:cs="Arial"/>
          <w:sz w:val="24"/>
          <w:szCs w:val="24"/>
          <w:lang w:val="pt-BR"/>
        </w:rPr>
        <w:t>deverão</w:t>
      </w:r>
      <w:r w:rsidRPr="001B406E">
        <w:rPr>
          <w:rFonts w:ascii="Arial" w:hAnsi="Arial" w:cs="Arial"/>
          <w:spacing w:val="-1"/>
          <w:sz w:val="24"/>
          <w:szCs w:val="24"/>
          <w:lang w:val="pt-BR"/>
        </w:rPr>
        <w:t xml:space="preserve"> </w:t>
      </w:r>
      <w:r w:rsidRPr="001B406E">
        <w:rPr>
          <w:rFonts w:ascii="Arial" w:hAnsi="Arial" w:cs="Arial"/>
          <w:sz w:val="24"/>
          <w:szCs w:val="24"/>
          <w:lang w:val="pt-BR"/>
        </w:rPr>
        <w:t>ser</w:t>
      </w:r>
      <w:r w:rsidRPr="001B406E">
        <w:rPr>
          <w:rFonts w:ascii="Arial" w:hAnsi="Arial" w:cs="Arial"/>
          <w:spacing w:val="-2"/>
          <w:sz w:val="24"/>
          <w:szCs w:val="24"/>
          <w:lang w:val="pt-BR"/>
        </w:rPr>
        <w:t xml:space="preserve"> </w:t>
      </w:r>
      <w:r w:rsidRPr="001B406E">
        <w:rPr>
          <w:rFonts w:ascii="Arial" w:hAnsi="Arial" w:cs="Arial"/>
          <w:sz w:val="24"/>
          <w:szCs w:val="24"/>
          <w:lang w:val="pt-BR"/>
        </w:rPr>
        <w:t>mantidas</w:t>
      </w:r>
      <w:r w:rsidRPr="001B406E">
        <w:rPr>
          <w:rFonts w:ascii="Arial" w:hAnsi="Arial" w:cs="Arial"/>
          <w:spacing w:val="-1"/>
          <w:sz w:val="24"/>
          <w:szCs w:val="24"/>
          <w:lang w:val="pt-BR"/>
        </w:rPr>
        <w:t xml:space="preserve"> </w:t>
      </w:r>
      <w:r w:rsidRPr="001B406E">
        <w:rPr>
          <w:rFonts w:ascii="Arial" w:hAnsi="Arial" w:cs="Arial"/>
          <w:sz w:val="24"/>
          <w:szCs w:val="24"/>
          <w:lang w:val="pt-BR"/>
        </w:rPr>
        <w:t>pelo</w:t>
      </w:r>
      <w:r w:rsidRPr="001B406E">
        <w:rPr>
          <w:rFonts w:ascii="Arial" w:hAnsi="Arial" w:cs="Arial"/>
          <w:spacing w:val="-4"/>
          <w:sz w:val="24"/>
          <w:szCs w:val="24"/>
          <w:lang w:val="pt-BR"/>
        </w:rPr>
        <w:t xml:space="preserve"> </w:t>
      </w:r>
      <w:r w:rsidRPr="001B406E">
        <w:rPr>
          <w:rFonts w:ascii="Arial" w:hAnsi="Arial" w:cs="Arial"/>
          <w:sz w:val="24"/>
          <w:szCs w:val="24"/>
          <w:lang w:val="pt-BR"/>
        </w:rPr>
        <w:t>licitante</w:t>
      </w:r>
      <w:r w:rsidRPr="001B406E">
        <w:rPr>
          <w:rFonts w:ascii="Arial" w:hAnsi="Arial" w:cs="Arial"/>
          <w:spacing w:val="-1"/>
          <w:sz w:val="24"/>
          <w:szCs w:val="24"/>
          <w:lang w:val="pt-BR"/>
        </w:rPr>
        <w:t xml:space="preserve"> </w:t>
      </w:r>
      <w:r w:rsidRPr="001B406E">
        <w:rPr>
          <w:rFonts w:ascii="Arial" w:hAnsi="Arial" w:cs="Arial"/>
          <w:sz w:val="24"/>
          <w:szCs w:val="24"/>
          <w:lang w:val="pt-BR"/>
        </w:rPr>
        <w:t>durante</w:t>
      </w:r>
      <w:r w:rsidRPr="001B406E">
        <w:rPr>
          <w:rFonts w:ascii="Arial" w:hAnsi="Arial" w:cs="Arial"/>
          <w:spacing w:val="-4"/>
          <w:sz w:val="24"/>
          <w:szCs w:val="24"/>
          <w:lang w:val="pt-BR"/>
        </w:rPr>
        <w:t xml:space="preserve"> </w:t>
      </w:r>
      <w:r w:rsidRPr="001B406E">
        <w:rPr>
          <w:rFonts w:ascii="Arial" w:hAnsi="Arial" w:cs="Arial"/>
          <w:sz w:val="24"/>
          <w:szCs w:val="24"/>
          <w:lang w:val="pt-BR"/>
        </w:rPr>
        <w:t>a</w:t>
      </w:r>
      <w:r w:rsidRPr="001B406E">
        <w:rPr>
          <w:rFonts w:ascii="Arial" w:hAnsi="Arial" w:cs="Arial"/>
          <w:spacing w:val="-1"/>
          <w:sz w:val="24"/>
          <w:szCs w:val="24"/>
          <w:lang w:val="pt-BR"/>
        </w:rPr>
        <w:t xml:space="preserve"> </w:t>
      </w:r>
      <w:r w:rsidRPr="001B406E">
        <w:rPr>
          <w:rFonts w:ascii="Arial" w:hAnsi="Arial" w:cs="Arial"/>
          <w:sz w:val="24"/>
          <w:szCs w:val="24"/>
          <w:lang w:val="pt-BR"/>
        </w:rPr>
        <w:t>vigência</w:t>
      </w:r>
      <w:r w:rsidRPr="001B406E">
        <w:rPr>
          <w:rFonts w:ascii="Arial" w:hAnsi="Arial" w:cs="Arial"/>
          <w:spacing w:val="-2"/>
          <w:sz w:val="24"/>
          <w:szCs w:val="24"/>
          <w:lang w:val="pt-BR"/>
        </w:rPr>
        <w:t xml:space="preserve"> </w:t>
      </w:r>
      <w:r w:rsidRPr="001B406E">
        <w:rPr>
          <w:rFonts w:ascii="Arial" w:hAnsi="Arial" w:cs="Arial"/>
          <w:sz w:val="24"/>
          <w:szCs w:val="24"/>
          <w:lang w:val="pt-BR"/>
        </w:rPr>
        <w:t>do</w:t>
      </w:r>
      <w:r w:rsidRPr="001B406E">
        <w:rPr>
          <w:rFonts w:ascii="Arial" w:hAnsi="Arial" w:cs="Arial"/>
          <w:spacing w:val="-1"/>
          <w:sz w:val="24"/>
          <w:szCs w:val="24"/>
          <w:lang w:val="pt-BR"/>
        </w:rPr>
        <w:t xml:space="preserve"> </w:t>
      </w:r>
      <w:r w:rsidR="00E568E1" w:rsidRPr="001B406E">
        <w:rPr>
          <w:rFonts w:ascii="Arial" w:hAnsi="Arial" w:cs="Arial"/>
          <w:sz w:val="24"/>
          <w:szCs w:val="24"/>
          <w:lang w:val="pt-BR"/>
        </w:rPr>
        <w:t>contrato.</w:t>
      </w:r>
    </w:p>
    <w:p w14:paraId="7CCD64A7" w14:textId="77777777" w:rsidR="00731BE0" w:rsidRPr="001B406E" w:rsidRDefault="00731BE0" w:rsidP="001B0942">
      <w:pPr>
        <w:pStyle w:val="PargrafodaLista"/>
        <w:numPr>
          <w:ilvl w:val="2"/>
          <w:numId w:val="16"/>
        </w:numPr>
        <w:spacing w:before="96" w:line="237" w:lineRule="auto"/>
        <w:ind w:left="567" w:right="184" w:firstLine="0"/>
        <w:rPr>
          <w:rFonts w:ascii="Arial" w:hAnsi="Arial" w:cs="Arial"/>
          <w:sz w:val="24"/>
          <w:szCs w:val="24"/>
          <w:lang w:val="pt-BR"/>
        </w:rPr>
      </w:pPr>
      <w:r w:rsidRPr="001B406E">
        <w:rPr>
          <w:rFonts w:ascii="Arial" w:hAnsi="Arial" w:cs="Arial"/>
          <w:sz w:val="24"/>
          <w:szCs w:val="24"/>
          <w:lang w:val="pt-BR"/>
        </w:rPr>
        <w:t>Na</w:t>
      </w:r>
      <w:r w:rsidRPr="001B406E">
        <w:rPr>
          <w:rFonts w:ascii="Arial" w:hAnsi="Arial" w:cs="Arial"/>
          <w:spacing w:val="3"/>
          <w:sz w:val="24"/>
          <w:szCs w:val="24"/>
          <w:lang w:val="pt-BR"/>
        </w:rPr>
        <w:t xml:space="preserve"> </w:t>
      </w:r>
      <w:r w:rsidRPr="001B406E">
        <w:rPr>
          <w:rFonts w:ascii="Arial" w:hAnsi="Arial" w:cs="Arial"/>
          <w:sz w:val="24"/>
          <w:szCs w:val="24"/>
          <w:lang w:val="pt-BR"/>
        </w:rPr>
        <w:t>hipótese</w:t>
      </w:r>
      <w:r w:rsidRPr="001B406E">
        <w:rPr>
          <w:rFonts w:ascii="Arial" w:hAnsi="Arial" w:cs="Arial"/>
          <w:spacing w:val="4"/>
          <w:sz w:val="24"/>
          <w:szCs w:val="24"/>
          <w:lang w:val="pt-BR"/>
        </w:rPr>
        <w:t xml:space="preserve"> </w:t>
      </w:r>
      <w:r w:rsidRPr="001B406E">
        <w:rPr>
          <w:rFonts w:ascii="Arial" w:hAnsi="Arial" w:cs="Arial"/>
          <w:sz w:val="24"/>
          <w:szCs w:val="24"/>
          <w:lang w:val="pt-BR"/>
        </w:rPr>
        <w:t>de</w:t>
      </w:r>
      <w:r w:rsidRPr="001B406E">
        <w:rPr>
          <w:rFonts w:ascii="Arial" w:hAnsi="Arial" w:cs="Arial"/>
          <w:spacing w:val="2"/>
          <w:sz w:val="24"/>
          <w:szCs w:val="24"/>
          <w:lang w:val="pt-BR"/>
        </w:rPr>
        <w:t xml:space="preserve"> </w:t>
      </w:r>
      <w:r w:rsidRPr="001B406E">
        <w:rPr>
          <w:rFonts w:ascii="Arial" w:hAnsi="Arial" w:cs="Arial"/>
          <w:sz w:val="24"/>
          <w:szCs w:val="24"/>
          <w:lang w:val="pt-BR"/>
        </w:rPr>
        <w:t>irregularidade,</w:t>
      </w:r>
      <w:r w:rsidRPr="001B406E">
        <w:rPr>
          <w:rFonts w:ascii="Arial" w:hAnsi="Arial" w:cs="Arial"/>
          <w:spacing w:val="3"/>
          <w:sz w:val="24"/>
          <w:szCs w:val="24"/>
          <w:lang w:val="pt-BR"/>
        </w:rPr>
        <w:t xml:space="preserve"> </w:t>
      </w:r>
      <w:r w:rsidRPr="001B406E">
        <w:rPr>
          <w:rFonts w:ascii="Arial" w:hAnsi="Arial" w:cs="Arial"/>
          <w:sz w:val="24"/>
          <w:szCs w:val="24"/>
          <w:lang w:val="pt-BR"/>
        </w:rPr>
        <w:t>o</w:t>
      </w:r>
      <w:r w:rsidRPr="001B406E">
        <w:rPr>
          <w:rFonts w:ascii="Arial" w:hAnsi="Arial" w:cs="Arial"/>
          <w:spacing w:val="2"/>
          <w:sz w:val="24"/>
          <w:szCs w:val="24"/>
          <w:lang w:val="pt-BR"/>
        </w:rPr>
        <w:t xml:space="preserve"> </w:t>
      </w:r>
      <w:r w:rsidRPr="001B406E">
        <w:rPr>
          <w:rFonts w:ascii="Arial" w:hAnsi="Arial" w:cs="Arial"/>
          <w:sz w:val="24"/>
          <w:szCs w:val="24"/>
          <w:lang w:val="pt-BR"/>
        </w:rPr>
        <w:t>contratado</w:t>
      </w:r>
      <w:r w:rsidRPr="001B406E">
        <w:rPr>
          <w:rFonts w:ascii="Arial" w:hAnsi="Arial" w:cs="Arial"/>
          <w:spacing w:val="4"/>
          <w:sz w:val="24"/>
          <w:szCs w:val="24"/>
          <w:lang w:val="pt-BR"/>
        </w:rPr>
        <w:t xml:space="preserve"> </w:t>
      </w:r>
      <w:r w:rsidRPr="001B406E">
        <w:rPr>
          <w:rFonts w:ascii="Arial" w:hAnsi="Arial" w:cs="Arial"/>
          <w:sz w:val="24"/>
          <w:szCs w:val="24"/>
          <w:lang w:val="pt-BR"/>
        </w:rPr>
        <w:t>deverá</w:t>
      </w:r>
      <w:r w:rsidRPr="001B406E">
        <w:rPr>
          <w:rFonts w:ascii="Arial" w:hAnsi="Arial" w:cs="Arial"/>
          <w:spacing w:val="3"/>
          <w:sz w:val="24"/>
          <w:szCs w:val="24"/>
          <w:lang w:val="pt-BR"/>
        </w:rPr>
        <w:t xml:space="preserve"> </w:t>
      </w:r>
      <w:r w:rsidRPr="001B406E">
        <w:rPr>
          <w:rFonts w:ascii="Arial" w:hAnsi="Arial" w:cs="Arial"/>
          <w:sz w:val="24"/>
          <w:szCs w:val="24"/>
          <w:lang w:val="pt-BR"/>
        </w:rPr>
        <w:t>regularizar</w:t>
      </w:r>
      <w:r w:rsidRPr="001B406E">
        <w:rPr>
          <w:rFonts w:ascii="Arial" w:hAnsi="Arial" w:cs="Arial"/>
          <w:spacing w:val="2"/>
          <w:sz w:val="24"/>
          <w:szCs w:val="24"/>
          <w:lang w:val="pt-BR"/>
        </w:rPr>
        <w:t xml:space="preserve"> </w:t>
      </w:r>
      <w:r w:rsidRPr="001B406E">
        <w:rPr>
          <w:rFonts w:ascii="Arial" w:hAnsi="Arial" w:cs="Arial"/>
          <w:sz w:val="24"/>
          <w:szCs w:val="24"/>
          <w:lang w:val="pt-BR"/>
        </w:rPr>
        <w:t>a</w:t>
      </w:r>
      <w:r w:rsidRPr="001B406E">
        <w:rPr>
          <w:rFonts w:ascii="Arial" w:hAnsi="Arial" w:cs="Arial"/>
          <w:spacing w:val="3"/>
          <w:sz w:val="24"/>
          <w:szCs w:val="24"/>
          <w:lang w:val="pt-BR"/>
        </w:rPr>
        <w:t xml:space="preserve"> </w:t>
      </w:r>
      <w:r w:rsidRPr="001B406E">
        <w:rPr>
          <w:rFonts w:ascii="Arial" w:hAnsi="Arial" w:cs="Arial"/>
          <w:sz w:val="24"/>
          <w:szCs w:val="24"/>
          <w:lang w:val="pt-BR"/>
        </w:rPr>
        <w:t>sua</w:t>
      </w:r>
      <w:r w:rsidRPr="001B406E">
        <w:rPr>
          <w:rFonts w:ascii="Arial" w:hAnsi="Arial" w:cs="Arial"/>
          <w:spacing w:val="2"/>
          <w:sz w:val="24"/>
          <w:szCs w:val="24"/>
          <w:lang w:val="pt-BR"/>
        </w:rPr>
        <w:t xml:space="preserve"> </w:t>
      </w:r>
      <w:r w:rsidRPr="001B406E">
        <w:rPr>
          <w:rFonts w:ascii="Arial" w:hAnsi="Arial" w:cs="Arial"/>
          <w:sz w:val="24"/>
          <w:szCs w:val="24"/>
          <w:lang w:val="pt-BR"/>
        </w:rPr>
        <w:t>situação</w:t>
      </w:r>
      <w:r w:rsidRPr="001B406E">
        <w:rPr>
          <w:rFonts w:ascii="Arial" w:hAnsi="Arial" w:cs="Arial"/>
          <w:spacing w:val="1"/>
          <w:sz w:val="24"/>
          <w:szCs w:val="24"/>
          <w:lang w:val="pt-BR"/>
        </w:rPr>
        <w:t xml:space="preserve"> </w:t>
      </w:r>
      <w:r w:rsidRPr="001B406E">
        <w:rPr>
          <w:rFonts w:ascii="Arial" w:hAnsi="Arial" w:cs="Arial"/>
          <w:sz w:val="24"/>
          <w:szCs w:val="24"/>
          <w:lang w:val="pt-BR"/>
        </w:rPr>
        <w:lastRenderedPageBreak/>
        <w:t>perante</w:t>
      </w:r>
      <w:r w:rsidRPr="001B406E">
        <w:rPr>
          <w:rFonts w:ascii="Arial" w:hAnsi="Arial" w:cs="Arial"/>
          <w:spacing w:val="3"/>
          <w:sz w:val="24"/>
          <w:szCs w:val="24"/>
          <w:lang w:val="pt-BR"/>
        </w:rPr>
        <w:t xml:space="preserve"> </w:t>
      </w:r>
      <w:r w:rsidRPr="001B406E">
        <w:rPr>
          <w:rFonts w:ascii="Arial" w:hAnsi="Arial" w:cs="Arial"/>
          <w:sz w:val="24"/>
          <w:szCs w:val="24"/>
          <w:lang w:val="pt-BR"/>
        </w:rPr>
        <w:t>o</w:t>
      </w:r>
      <w:r w:rsidRPr="001B406E">
        <w:rPr>
          <w:rFonts w:ascii="Arial" w:hAnsi="Arial" w:cs="Arial"/>
          <w:spacing w:val="2"/>
          <w:sz w:val="24"/>
          <w:szCs w:val="24"/>
          <w:lang w:val="pt-BR"/>
        </w:rPr>
        <w:t xml:space="preserve"> </w:t>
      </w:r>
      <w:r w:rsidRPr="001B406E">
        <w:rPr>
          <w:rFonts w:ascii="Arial" w:hAnsi="Arial" w:cs="Arial"/>
          <w:sz w:val="24"/>
          <w:szCs w:val="24"/>
          <w:lang w:val="pt-BR"/>
        </w:rPr>
        <w:t>cadastro</w:t>
      </w:r>
      <w:r w:rsidRPr="001B406E">
        <w:rPr>
          <w:rFonts w:ascii="Arial" w:hAnsi="Arial" w:cs="Arial"/>
          <w:spacing w:val="-55"/>
          <w:sz w:val="24"/>
          <w:szCs w:val="24"/>
          <w:lang w:val="pt-BR"/>
        </w:rPr>
        <w:t xml:space="preserve"> </w:t>
      </w:r>
      <w:r w:rsidRPr="001B406E">
        <w:rPr>
          <w:rFonts w:ascii="Arial" w:hAnsi="Arial" w:cs="Arial"/>
          <w:sz w:val="24"/>
          <w:szCs w:val="24"/>
          <w:lang w:val="pt-BR"/>
        </w:rPr>
        <w:t>no</w:t>
      </w:r>
      <w:r w:rsidRPr="001B406E">
        <w:rPr>
          <w:rFonts w:ascii="Arial" w:hAnsi="Arial" w:cs="Arial"/>
          <w:spacing w:val="-2"/>
          <w:sz w:val="24"/>
          <w:szCs w:val="24"/>
          <w:lang w:val="pt-BR"/>
        </w:rPr>
        <w:t xml:space="preserve"> </w:t>
      </w:r>
      <w:r w:rsidRPr="001B406E">
        <w:rPr>
          <w:rFonts w:ascii="Arial" w:hAnsi="Arial" w:cs="Arial"/>
          <w:sz w:val="24"/>
          <w:szCs w:val="24"/>
          <w:lang w:val="pt-BR"/>
        </w:rPr>
        <w:t>prazo</w:t>
      </w:r>
      <w:r w:rsidRPr="001B406E">
        <w:rPr>
          <w:rFonts w:ascii="Arial" w:hAnsi="Arial" w:cs="Arial"/>
          <w:spacing w:val="-1"/>
          <w:sz w:val="24"/>
          <w:szCs w:val="24"/>
          <w:lang w:val="pt-BR"/>
        </w:rPr>
        <w:t xml:space="preserve"> </w:t>
      </w:r>
      <w:r w:rsidRPr="001B406E">
        <w:rPr>
          <w:rFonts w:ascii="Arial" w:hAnsi="Arial" w:cs="Arial"/>
          <w:sz w:val="24"/>
          <w:szCs w:val="24"/>
          <w:lang w:val="pt-BR"/>
        </w:rPr>
        <w:t>de</w:t>
      </w:r>
      <w:r w:rsidRPr="001B406E">
        <w:rPr>
          <w:rFonts w:ascii="Arial" w:hAnsi="Arial" w:cs="Arial"/>
          <w:spacing w:val="-1"/>
          <w:sz w:val="24"/>
          <w:szCs w:val="24"/>
          <w:lang w:val="pt-BR"/>
        </w:rPr>
        <w:t xml:space="preserve"> </w:t>
      </w:r>
      <w:r w:rsidRPr="001B406E">
        <w:rPr>
          <w:rFonts w:ascii="Arial" w:hAnsi="Arial" w:cs="Arial"/>
          <w:sz w:val="24"/>
          <w:szCs w:val="24"/>
          <w:lang w:val="pt-BR"/>
        </w:rPr>
        <w:t>até</w:t>
      </w:r>
      <w:r w:rsidRPr="001B406E">
        <w:rPr>
          <w:rFonts w:ascii="Arial" w:hAnsi="Arial" w:cs="Arial"/>
          <w:spacing w:val="-1"/>
          <w:sz w:val="24"/>
          <w:szCs w:val="24"/>
          <w:lang w:val="pt-BR"/>
        </w:rPr>
        <w:t xml:space="preserve"> </w:t>
      </w:r>
      <w:r w:rsidRPr="001B406E">
        <w:rPr>
          <w:rFonts w:ascii="Arial" w:hAnsi="Arial" w:cs="Arial"/>
          <w:sz w:val="24"/>
          <w:szCs w:val="24"/>
          <w:lang w:val="pt-BR"/>
        </w:rPr>
        <w:t>05</w:t>
      </w:r>
      <w:r w:rsidRPr="001B406E">
        <w:rPr>
          <w:rFonts w:ascii="Arial" w:hAnsi="Arial" w:cs="Arial"/>
          <w:spacing w:val="-1"/>
          <w:sz w:val="24"/>
          <w:szCs w:val="24"/>
          <w:lang w:val="pt-BR"/>
        </w:rPr>
        <w:t xml:space="preserve"> </w:t>
      </w:r>
      <w:r w:rsidRPr="001B406E">
        <w:rPr>
          <w:rFonts w:ascii="Arial" w:hAnsi="Arial" w:cs="Arial"/>
          <w:sz w:val="24"/>
          <w:szCs w:val="24"/>
          <w:lang w:val="pt-BR"/>
        </w:rPr>
        <w:t>(cinco)</w:t>
      </w:r>
      <w:r w:rsidRPr="001B406E">
        <w:rPr>
          <w:rFonts w:ascii="Arial" w:hAnsi="Arial" w:cs="Arial"/>
          <w:spacing w:val="-4"/>
          <w:sz w:val="24"/>
          <w:szCs w:val="24"/>
          <w:lang w:val="pt-BR"/>
        </w:rPr>
        <w:t xml:space="preserve"> </w:t>
      </w:r>
      <w:r w:rsidRPr="001B406E">
        <w:rPr>
          <w:rFonts w:ascii="Arial" w:hAnsi="Arial" w:cs="Arial"/>
          <w:sz w:val="24"/>
          <w:szCs w:val="24"/>
          <w:lang w:val="pt-BR"/>
        </w:rPr>
        <w:t>dias</w:t>
      </w:r>
      <w:r w:rsidRPr="001B406E">
        <w:rPr>
          <w:rFonts w:ascii="Arial" w:hAnsi="Arial" w:cs="Arial"/>
          <w:spacing w:val="-1"/>
          <w:sz w:val="24"/>
          <w:szCs w:val="24"/>
          <w:lang w:val="pt-BR"/>
        </w:rPr>
        <w:t xml:space="preserve"> </w:t>
      </w:r>
      <w:r w:rsidRPr="001B406E">
        <w:rPr>
          <w:rFonts w:ascii="Arial" w:hAnsi="Arial" w:cs="Arial"/>
          <w:sz w:val="24"/>
          <w:szCs w:val="24"/>
          <w:lang w:val="pt-BR"/>
        </w:rPr>
        <w:t>úteis,</w:t>
      </w:r>
      <w:r w:rsidRPr="001B406E">
        <w:rPr>
          <w:rFonts w:ascii="Arial" w:hAnsi="Arial" w:cs="Arial"/>
          <w:spacing w:val="-2"/>
          <w:sz w:val="24"/>
          <w:szCs w:val="24"/>
          <w:lang w:val="pt-BR"/>
        </w:rPr>
        <w:t xml:space="preserve"> </w:t>
      </w:r>
      <w:r w:rsidRPr="001B406E">
        <w:rPr>
          <w:rFonts w:ascii="Arial" w:hAnsi="Arial" w:cs="Arial"/>
          <w:sz w:val="24"/>
          <w:szCs w:val="24"/>
          <w:lang w:val="pt-BR"/>
        </w:rPr>
        <w:t>sob</w:t>
      </w:r>
      <w:r w:rsidRPr="001B406E">
        <w:rPr>
          <w:rFonts w:ascii="Arial" w:hAnsi="Arial" w:cs="Arial"/>
          <w:spacing w:val="-2"/>
          <w:sz w:val="24"/>
          <w:szCs w:val="24"/>
          <w:lang w:val="pt-BR"/>
        </w:rPr>
        <w:t xml:space="preserve"> </w:t>
      </w:r>
      <w:r w:rsidRPr="001B406E">
        <w:rPr>
          <w:rFonts w:ascii="Arial" w:hAnsi="Arial" w:cs="Arial"/>
          <w:sz w:val="24"/>
          <w:szCs w:val="24"/>
          <w:lang w:val="pt-BR"/>
        </w:rPr>
        <w:t>pena de</w:t>
      </w:r>
      <w:r w:rsidRPr="001B406E">
        <w:rPr>
          <w:rFonts w:ascii="Arial" w:hAnsi="Arial" w:cs="Arial"/>
          <w:spacing w:val="-1"/>
          <w:sz w:val="24"/>
          <w:szCs w:val="24"/>
          <w:lang w:val="pt-BR"/>
        </w:rPr>
        <w:t xml:space="preserve"> </w:t>
      </w:r>
      <w:r w:rsidRPr="001B406E">
        <w:rPr>
          <w:rFonts w:ascii="Arial" w:hAnsi="Arial" w:cs="Arial"/>
          <w:sz w:val="24"/>
          <w:szCs w:val="24"/>
          <w:lang w:val="pt-BR"/>
        </w:rPr>
        <w:t>aplicação</w:t>
      </w:r>
      <w:r w:rsidRPr="001B406E">
        <w:rPr>
          <w:rFonts w:ascii="Arial" w:hAnsi="Arial" w:cs="Arial"/>
          <w:spacing w:val="-1"/>
          <w:sz w:val="24"/>
          <w:szCs w:val="24"/>
          <w:lang w:val="pt-BR"/>
        </w:rPr>
        <w:t xml:space="preserve"> </w:t>
      </w:r>
      <w:r w:rsidRPr="001B406E">
        <w:rPr>
          <w:rFonts w:ascii="Arial" w:hAnsi="Arial" w:cs="Arial"/>
          <w:sz w:val="24"/>
          <w:szCs w:val="24"/>
          <w:lang w:val="pt-BR"/>
        </w:rPr>
        <w:t>das</w:t>
      </w:r>
      <w:r w:rsidRPr="001B406E">
        <w:rPr>
          <w:rFonts w:ascii="Arial" w:hAnsi="Arial" w:cs="Arial"/>
          <w:spacing w:val="-1"/>
          <w:sz w:val="24"/>
          <w:szCs w:val="24"/>
          <w:lang w:val="pt-BR"/>
        </w:rPr>
        <w:t xml:space="preserve"> </w:t>
      </w:r>
      <w:r w:rsidRPr="001B406E">
        <w:rPr>
          <w:rFonts w:ascii="Arial" w:hAnsi="Arial" w:cs="Arial"/>
          <w:sz w:val="24"/>
          <w:szCs w:val="24"/>
          <w:lang w:val="pt-BR"/>
        </w:rPr>
        <w:t>penalidades</w:t>
      </w:r>
      <w:r w:rsidRPr="001B406E">
        <w:rPr>
          <w:rFonts w:ascii="Arial" w:hAnsi="Arial" w:cs="Arial"/>
          <w:spacing w:val="-3"/>
          <w:sz w:val="24"/>
          <w:szCs w:val="24"/>
          <w:lang w:val="pt-BR"/>
        </w:rPr>
        <w:t xml:space="preserve"> </w:t>
      </w:r>
      <w:r w:rsidRPr="001B406E">
        <w:rPr>
          <w:rFonts w:ascii="Arial" w:hAnsi="Arial" w:cs="Arial"/>
          <w:sz w:val="24"/>
          <w:szCs w:val="24"/>
          <w:lang w:val="pt-BR"/>
        </w:rPr>
        <w:t>previstas</w:t>
      </w:r>
      <w:r w:rsidRPr="001B406E">
        <w:rPr>
          <w:rFonts w:ascii="Arial" w:hAnsi="Arial" w:cs="Arial"/>
          <w:spacing w:val="-1"/>
          <w:sz w:val="24"/>
          <w:szCs w:val="24"/>
          <w:lang w:val="pt-BR"/>
        </w:rPr>
        <w:t xml:space="preserve"> </w:t>
      </w:r>
      <w:r w:rsidRPr="001B406E">
        <w:rPr>
          <w:rFonts w:ascii="Arial" w:hAnsi="Arial" w:cs="Arial"/>
          <w:sz w:val="24"/>
          <w:szCs w:val="24"/>
          <w:lang w:val="pt-BR"/>
        </w:rPr>
        <w:t>no</w:t>
      </w:r>
      <w:r w:rsidRPr="001B406E">
        <w:rPr>
          <w:rFonts w:ascii="Arial" w:hAnsi="Arial" w:cs="Arial"/>
          <w:spacing w:val="-1"/>
          <w:sz w:val="24"/>
          <w:szCs w:val="24"/>
          <w:lang w:val="pt-BR"/>
        </w:rPr>
        <w:t xml:space="preserve"> </w:t>
      </w:r>
      <w:r w:rsidRPr="001B406E">
        <w:rPr>
          <w:rFonts w:ascii="Arial" w:hAnsi="Arial" w:cs="Arial"/>
          <w:sz w:val="24"/>
          <w:szCs w:val="24"/>
          <w:lang w:val="pt-BR"/>
        </w:rPr>
        <w:t>edital</w:t>
      </w:r>
      <w:r w:rsidRPr="001B406E">
        <w:rPr>
          <w:rFonts w:ascii="Arial" w:hAnsi="Arial" w:cs="Arial"/>
          <w:spacing w:val="-1"/>
          <w:sz w:val="24"/>
          <w:szCs w:val="24"/>
          <w:lang w:val="pt-BR"/>
        </w:rPr>
        <w:t xml:space="preserve"> </w:t>
      </w:r>
      <w:r w:rsidRPr="001B406E">
        <w:rPr>
          <w:rFonts w:ascii="Arial" w:hAnsi="Arial" w:cs="Arial"/>
          <w:sz w:val="24"/>
          <w:szCs w:val="24"/>
          <w:lang w:val="pt-BR"/>
        </w:rPr>
        <w:t>e</w:t>
      </w:r>
      <w:r w:rsidRPr="001B406E">
        <w:rPr>
          <w:rFonts w:ascii="Arial" w:hAnsi="Arial" w:cs="Arial"/>
          <w:spacing w:val="-1"/>
          <w:sz w:val="24"/>
          <w:szCs w:val="24"/>
          <w:lang w:val="pt-BR"/>
        </w:rPr>
        <w:t xml:space="preserve"> </w:t>
      </w:r>
      <w:r w:rsidRPr="001B406E">
        <w:rPr>
          <w:rFonts w:ascii="Arial" w:hAnsi="Arial" w:cs="Arial"/>
          <w:sz w:val="24"/>
          <w:szCs w:val="24"/>
          <w:lang w:val="pt-BR"/>
        </w:rPr>
        <w:t>anexos.</w:t>
      </w:r>
    </w:p>
    <w:p w14:paraId="55A4353E" w14:textId="77777777" w:rsidR="00731BE0" w:rsidRPr="001B406E" w:rsidRDefault="00731BE0" w:rsidP="001B0942">
      <w:pPr>
        <w:pStyle w:val="PargrafodaLista"/>
        <w:numPr>
          <w:ilvl w:val="1"/>
          <w:numId w:val="16"/>
        </w:numPr>
        <w:tabs>
          <w:tab w:val="left" w:pos="700"/>
        </w:tabs>
        <w:ind w:left="567" w:right="188" w:firstLine="0"/>
        <w:rPr>
          <w:rFonts w:ascii="Arial" w:hAnsi="Arial" w:cs="Arial"/>
          <w:sz w:val="24"/>
          <w:szCs w:val="24"/>
          <w:lang w:val="pt-BR"/>
        </w:rPr>
      </w:pPr>
      <w:r w:rsidRPr="001B406E">
        <w:rPr>
          <w:rFonts w:ascii="Arial" w:hAnsi="Arial" w:cs="Arial"/>
          <w:sz w:val="24"/>
          <w:szCs w:val="24"/>
          <w:lang w:val="pt-BR"/>
        </w:rPr>
        <w:t>Na</w:t>
      </w:r>
      <w:r w:rsidRPr="001B406E">
        <w:rPr>
          <w:rFonts w:ascii="Arial" w:hAnsi="Arial" w:cs="Arial"/>
          <w:spacing w:val="1"/>
          <w:sz w:val="24"/>
          <w:szCs w:val="24"/>
          <w:lang w:val="pt-BR"/>
        </w:rPr>
        <w:t xml:space="preserve"> </w:t>
      </w:r>
      <w:r w:rsidRPr="001B406E">
        <w:rPr>
          <w:rFonts w:ascii="Arial" w:hAnsi="Arial" w:cs="Arial"/>
          <w:sz w:val="24"/>
          <w:szCs w:val="24"/>
          <w:lang w:val="pt-BR"/>
        </w:rPr>
        <w:t>assinatura</w:t>
      </w:r>
      <w:r w:rsidRPr="001B406E">
        <w:rPr>
          <w:rFonts w:ascii="Arial" w:hAnsi="Arial" w:cs="Arial"/>
          <w:spacing w:val="1"/>
          <w:sz w:val="24"/>
          <w:szCs w:val="24"/>
          <w:lang w:val="pt-BR"/>
        </w:rPr>
        <w:t xml:space="preserve"> </w:t>
      </w:r>
      <w:r w:rsidRPr="001B406E">
        <w:rPr>
          <w:rFonts w:ascii="Arial" w:hAnsi="Arial" w:cs="Arial"/>
          <w:sz w:val="24"/>
          <w:szCs w:val="24"/>
          <w:lang w:val="pt-BR"/>
        </w:rPr>
        <w:t>do</w:t>
      </w:r>
      <w:r w:rsidRPr="001B406E">
        <w:rPr>
          <w:rFonts w:ascii="Arial" w:hAnsi="Arial" w:cs="Arial"/>
          <w:spacing w:val="1"/>
          <w:sz w:val="24"/>
          <w:szCs w:val="24"/>
          <w:lang w:val="pt-BR"/>
        </w:rPr>
        <w:t xml:space="preserve"> </w:t>
      </w:r>
      <w:r w:rsidRPr="001B406E">
        <w:rPr>
          <w:rFonts w:ascii="Arial" w:hAnsi="Arial" w:cs="Arial"/>
          <w:sz w:val="24"/>
          <w:szCs w:val="24"/>
          <w:lang w:val="pt-BR"/>
        </w:rPr>
        <w:t>contrato</w:t>
      </w:r>
      <w:r w:rsidRPr="001B406E">
        <w:rPr>
          <w:rFonts w:ascii="Arial" w:hAnsi="Arial" w:cs="Arial"/>
          <w:spacing w:val="1"/>
          <w:sz w:val="24"/>
          <w:szCs w:val="24"/>
          <w:lang w:val="pt-BR"/>
        </w:rPr>
        <w:t xml:space="preserve"> </w:t>
      </w:r>
      <w:r w:rsidRPr="001B406E">
        <w:rPr>
          <w:rFonts w:ascii="Arial" w:hAnsi="Arial" w:cs="Arial"/>
          <w:sz w:val="24"/>
          <w:szCs w:val="24"/>
          <w:lang w:val="pt-BR"/>
        </w:rPr>
        <w:t>ou</w:t>
      </w:r>
      <w:r w:rsidRPr="001B406E">
        <w:rPr>
          <w:rFonts w:ascii="Arial" w:hAnsi="Arial" w:cs="Arial"/>
          <w:spacing w:val="1"/>
          <w:sz w:val="24"/>
          <w:szCs w:val="24"/>
          <w:lang w:val="pt-BR"/>
        </w:rPr>
        <w:t xml:space="preserve"> </w:t>
      </w:r>
      <w:r w:rsidRPr="001B406E">
        <w:rPr>
          <w:rFonts w:ascii="Arial" w:hAnsi="Arial" w:cs="Arial"/>
          <w:sz w:val="24"/>
          <w:szCs w:val="24"/>
          <w:lang w:val="pt-BR"/>
        </w:rPr>
        <w:t>da</w:t>
      </w:r>
      <w:r w:rsidRPr="001B406E">
        <w:rPr>
          <w:rFonts w:ascii="Arial" w:hAnsi="Arial" w:cs="Arial"/>
          <w:spacing w:val="1"/>
          <w:sz w:val="24"/>
          <w:szCs w:val="24"/>
          <w:lang w:val="pt-BR"/>
        </w:rPr>
        <w:t xml:space="preserve"> </w:t>
      </w:r>
      <w:r w:rsidRPr="001B406E">
        <w:rPr>
          <w:rFonts w:ascii="Arial" w:hAnsi="Arial" w:cs="Arial"/>
          <w:sz w:val="24"/>
          <w:szCs w:val="24"/>
          <w:lang w:val="pt-BR"/>
        </w:rPr>
        <w:t>ata</w:t>
      </w:r>
      <w:r w:rsidRPr="001B406E">
        <w:rPr>
          <w:rFonts w:ascii="Arial" w:hAnsi="Arial" w:cs="Arial"/>
          <w:spacing w:val="1"/>
          <w:sz w:val="24"/>
          <w:szCs w:val="24"/>
          <w:lang w:val="pt-BR"/>
        </w:rPr>
        <w:t xml:space="preserve"> </w:t>
      </w:r>
      <w:r w:rsidRPr="001B406E">
        <w:rPr>
          <w:rFonts w:ascii="Arial" w:hAnsi="Arial" w:cs="Arial"/>
          <w:sz w:val="24"/>
          <w:szCs w:val="24"/>
          <w:lang w:val="pt-BR"/>
        </w:rPr>
        <w:t>de</w:t>
      </w:r>
      <w:r w:rsidRPr="001B406E">
        <w:rPr>
          <w:rFonts w:ascii="Arial" w:hAnsi="Arial" w:cs="Arial"/>
          <w:spacing w:val="1"/>
          <w:sz w:val="24"/>
          <w:szCs w:val="24"/>
          <w:lang w:val="pt-BR"/>
        </w:rPr>
        <w:t xml:space="preserve"> </w:t>
      </w:r>
      <w:r w:rsidRPr="001B406E">
        <w:rPr>
          <w:rFonts w:ascii="Arial" w:hAnsi="Arial" w:cs="Arial"/>
          <w:sz w:val="24"/>
          <w:szCs w:val="24"/>
          <w:lang w:val="pt-BR"/>
        </w:rPr>
        <w:t>registro</w:t>
      </w:r>
      <w:r w:rsidRPr="001B406E">
        <w:rPr>
          <w:rFonts w:ascii="Arial" w:hAnsi="Arial" w:cs="Arial"/>
          <w:spacing w:val="1"/>
          <w:sz w:val="24"/>
          <w:szCs w:val="24"/>
          <w:lang w:val="pt-BR"/>
        </w:rPr>
        <w:t xml:space="preserve"> </w:t>
      </w:r>
      <w:r w:rsidRPr="001B406E">
        <w:rPr>
          <w:rFonts w:ascii="Arial" w:hAnsi="Arial" w:cs="Arial"/>
          <w:sz w:val="24"/>
          <w:szCs w:val="24"/>
          <w:lang w:val="pt-BR"/>
        </w:rPr>
        <w:t>de</w:t>
      </w:r>
      <w:r w:rsidRPr="001B406E">
        <w:rPr>
          <w:rFonts w:ascii="Arial" w:hAnsi="Arial" w:cs="Arial"/>
          <w:spacing w:val="1"/>
          <w:sz w:val="24"/>
          <w:szCs w:val="24"/>
          <w:lang w:val="pt-BR"/>
        </w:rPr>
        <w:t xml:space="preserve"> </w:t>
      </w:r>
      <w:r w:rsidRPr="001B406E">
        <w:rPr>
          <w:rFonts w:ascii="Arial" w:hAnsi="Arial" w:cs="Arial"/>
          <w:sz w:val="24"/>
          <w:szCs w:val="24"/>
          <w:lang w:val="pt-BR"/>
        </w:rPr>
        <w:t>preços,</w:t>
      </w:r>
      <w:r w:rsidRPr="001B406E">
        <w:rPr>
          <w:rFonts w:ascii="Arial" w:hAnsi="Arial" w:cs="Arial"/>
          <w:spacing w:val="1"/>
          <w:sz w:val="24"/>
          <w:szCs w:val="24"/>
          <w:lang w:val="pt-BR"/>
        </w:rPr>
        <w:t xml:space="preserve"> </w:t>
      </w:r>
      <w:r w:rsidRPr="001B406E">
        <w:rPr>
          <w:rFonts w:ascii="Arial" w:hAnsi="Arial" w:cs="Arial"/>
          <w:sz w:val="24"/>
          <w:szCs w:val="24"/>
          <w:lang w:val="pt-BR"/>
        </w:rPr>
        <w:t>será</w:t>
      </w:r>
      <w:r w:rsidRPr="001B406E">
        <w:rPr>
          <w:rFonts w:ascii="Arial" w:hAnsi="Arial" w:cs="Arial"/>
          <w:spacing w:val="1"/>
          <w:sz w:val="24"/>
          <w:szCs w:val="24"/>
          <w:lang w:val="pt-BR"/>
        </w:rPr>
        <w:t xml:space="preserve"> </w:t>
      </w:r>
      <w:r w:rsidRPr="001B406E">
        <w:rPr>
          <w:rFonts w:ascii="Arial" w:hAnsi="Arial" w:cs="Arial"/>
          <w:sz w:val="24"/>
          <w:szCs w:val="24"/>
          <w:lang w:val="pt-BR"/>
        </w:rPr>
        <w:t>exigida</w:t>
      </w:r>
      <w:r w:rsidRPr="001B406E">
        <w:rPr>
          <w:rFonts w:ascii="Arial" w:hAnsi="Arial" w:cs="Arial"/>
          <w:spacing w:val="1"/>
          <w:sz w:val="24"/>
          <w:szCs w:val="24"/>
          <w:lang w:val="pt-BR"/>
        </w:rPr>
        <w:t xml:space="preserve"> </w:t>
      </w:r>
      <w:r w:rsidRPr="001B406E">
        <w:rPr>
          <w:rFonts w:ascii="Arial" w:hAnsi="Arial" w:cs="Arial"/>
          <w:sz w:val="24"/>
          <w:szCs w:val="24"/>
          <w:lang w:val="pt-BR"/>
        </w:rPr>
        <w:t>a</w:t>
      </w:r>
      <w:r w:rsidRPr="001B406E">
        <w:rPr>
          <w:rFonts w:ascii="Arial" w:hAnsi="Arial" w:cs="Arial"/>
          <w:spacing w:val="1"/>
          <w:sz w:val="24"/>
          <w:szCs w:val="24"/>
          <w:lang w:val="pt-BR"/>
        </w:rPr>
        <w:t xml:space="preserve"> </w:t>
      </w:r>
      <w:r w:rsidRPr="001B406E">
        <w:rPr>
          <w:rFonts w:ascii="Arial" w:hAnsi="Arial" w:cs="Arial"/>
          <w:sz w:val="24"/>
          <w:szCs w:val="24"/>
          <w:lang w:val="pt-BR"/>
        </w:rPr>
        <w:t>comprovação</w:t>
      </w:r>
      <w:r w:rsidRPr="001B406E">
        <w:rPr>
          <w:rFonts w:ascii="Arial" w:hAnsi="Arial" w:cs="Arial"/>
          <w:spacing w:val="58"/>
          <w:sz w:val="24"/>
          <w:szCs w:val="24"/>
          <w:lang w:val="pt-BR"/>
        </w:rPr>
        <w:t xml:space="preserve"> </w:t>
      </w:r>
      <w:r w:rsidRPr="001B406E">
        <w:rPr>
          <w:rFonts w:ascii="Arial" w:hAnsi="Arial" w:cs="Arial"/>
          <w:sz w:val="24"/>
          <w:szCs w:val="24"/>
          <w:lang w:val="pt-BR"/>
        </w:rPr>
        <w:t>das</w:t>
      </w:r>
      <w:r w:rsidRPr="001B406E">
        <w:rPr>
          <w:rFonts w:ascii="Arial" w:hAnsi="Arial" w:cs="Arial"/>
          <w:spacing w:val="1"/>
          <w:sz w:val="24"/>
          <w:szCs w:val="24"/>
          <w:lang w:val="pt-BR"/>
        </w:rPr>
        <w:t xml:space="preserve"> </w:t>
      </w:r>
      <w:r w:rsidRPr="001B406E">
        <w:rPr>
          <w:rFonts w:ascii="Arial" w:hAnsi="Arial" w:cs="Arial"/>
          <w:sz w:val="24"/>
          <w:szCs w:val="24"/>
          <w:lang w:val="pt-BR"/>
        </w:rPr>
        <w:t>condições de habilitação consignadas no edital, que deverão ser mantidas pelo licitante durante a vigência</w:t>
      </w:r>
      <w:r w:rsidRPr="001B406E">
        <w:rPr>
          <w:rFonts w:ascii="Arial" w:hAnsi="Arial" w:cs="Arial"/>
          <w:spacing w:val="1"/>
          <w:sz w:val="24"/>
          <w:szCs w:val="24"/>
          <w:lang w:val="pt-BR"/>
        </w:rPr>
        <w:t xml:space="preserve"> </w:t>
      </w:r>
      <w:r w:rsidRPr="001B406E">
        <w:rPr>
          <w:rFonts w:ascii="Arial" w:hAnsi="Arial" w:cs="Arial"/>
          <w:sz w:val="24"/>
          <w:szCs w:val="24"/>
          <w:lang w:val="pt-BR"/>
        </w:rPr>
        <w:t>do</w:t>
      </w:r>
      <w:r w:rsidRPr="001B406E">
        <w:rPr>
          <w:rFonts w:ascii="Arial" w:hAnsi="Arial" w:cs="Arial"/>
          <w:spacing w:val="-1"/>
          <w:sz w:val="24"/>
          <w:szCs w:val="24"/>
          <w:lang w:val="pt-BR"/>
        </w:rPr>
        <w:t xml:space="preserve"> </w:t>
      </w:r>
      <w:r w:rsidRPr="001B406E">
        <w:rPr>
          <w:rFonts w:ascii="Arial" w:hAnsi="Arial" w:cs="Arial"/>
          <w:sz w:val="24"/>
          <w:szCs w:val="24"/>
          <w:lang w:val="pt-BR"/>
        </w:rPr>
        <w:t>contrato.</w:t>
      </w:r>
    </w:p>
    <w:p w14:paraId="4107E163" w14:textId="77777777" w:rsidR="00731BE0" w:rsidRPr="001B406E" w:rsidRDefault="00731BE0" w:rsidP="001B0942">
      <w:pPr>
        <w:pStyle w:val="PargrafodaLista"/>
        <w:numPr>
          <w:ilvl w:val="1"/>
          <w:numId w:val="16"/>
        </w:numPr>
        <w:tabs>
          <w:tab w:val="left" w:pos="709"/>
        </w:tabs>
        <w:ind w:left="567" w:right="185" w:firstLine="0"/>
        <w:rPr>
          <w:rFonts w:ascii="Arial" w:hAnsi="Arial" w:cs="Arial"/>
          <w:sz w:val="24"/>
          <w:szCs w:val="24"/>
          <w:lang w:val="pt-BR"/>
        </w:rPr>
      </w:pPr>
      <w:r w:rsidRPr="001B406E">
        <w:rPr>
          <w:rFonts w:ascii="Arial" w:hAnsi="Arial" w:cs="Arial"/>
          <w:sz w:val="24"/>
          <w:szCs w:val="24"/>
          <w:lang w:val="pt-BR"/>
        </w:rPr>
        <w:t>Na hipótese de o vencedor da licitação não comprovar as condições de habilitação consignadas no</w:t>
      </w:r>
      <w:r w:rsidRPr="001B406E">
        <w:rPr>
          <w:rFonts w:ascii="Arial" w:hAnsi="Arial" w:cs="Arial"/>
          <w:spacing w:val="1"/>
          <w:sz w:val="24"/>
          <w:szCs w:val="24"/>
          <w:lang w:val="pt-BR"/>
        </w:rPr>
        <w:t xml:space="preserve"> </w:t>
      </w:r>
      <w:r w:rsidRPr="001B406E">
        <w:rPr>
          <w:rFonts w:ascii="Arial" w:hAnsi="Arial" w:cs="Arial"/>
          <w:sz w:val="24"/>
          <w:szCs w:val="24"/>
          <w:lang w:val="pt-BR"/>
        </w:rPr>
        <w:t>edital ou se recusar a assinar o contrato, a Administração, sem prejuízo da aplicação das sanções das</w:t>
      </w:r>
      <w:r w:rsidRPr="001B406E">
        <w:rPr>
          <w:rFonts w:ascii="Arial" w:hAnsi="Arial" w:cs="Arial"/>
          <w:spacing w:val="1"/>
          <w:sz w:val="24"/>
          <w:szCs w:val="24"/>
          <w:lang w:val="pt-BR"/>
        </w:rPr>
        <w:t xml:space="preserve"> </w:t>
      </w:r>
      <w:r w:rsidRPr="001B406E">
        <w:rPr>
          <w:rFonts w:ascii="Arial" w:hAnsi="Arial" w:cs="Arial"/>
          <w:sz w:val="24"/>
          <w:szCs w:val="24"/>
          <w:lang w:val="pt-BR"/>
        </w:rPr>
        <w:t>demais</w:t>
      </w:r>
      <w:r w:rsidRPr="001B406E">
        <w:rPr>
          <w:rFonts w:ascii="Arial" w:hAnsi="Arial" w:cs="Arial"/>
          <w:spacing w:val="1"/>
          <w:sz w:val="24"/>
          <w:szCs w:val="24"/>
          <w:lang w:val="pt-BR"/>
        </w:rPr>
        <w:t xml:space="preserve"> </w:t>
      </w:r>
      <w:r w:rsidRPr="001B406E">
        <w:rPr>
          <w:rFonts w:ascii="Arial" w:hAnsi="Arial" w:cs="Arial"/>
          <w:sz w:val="24"/>
          <w:szCs w:val="24"/>
          <w:lang w:val="pt-BR"/>
        </w:rPr>
        <w:t>cominações</w:t>
      </w:r>
      <w:r w:rsidRPr="001B406E">
        <w:rPr>
          <w:rFonts w:ascii="Arial" w:hAnsi="Arial" w:cs="Arial"/>
          <w:spacing w:val="1"/>
          <w:sz w:val="24"/>
          <w:szCs w:val="24"/>
          <w:lang w:val="pt-BR"/>
        </w:rPr>
        <w:t xml:space="preserve"> </w:t>
      </w:r>
      <w:r w:rsidRPr="001B406E">
        <w:rPr>
          <w:rFonts w:ascii="Arial" w:hAnsi="Arial" w:cs="Arial"/>
          <w:sz w:val="24"/>
          <w:szCs w:val="24"/>
          <w:lang w:val="pt-BR"/>
        </w:rPr>
        <w:t>legais</w:t>
      </w:r>
      <w:r w:rsidRPr="001B406E">
        <w:rPr>
          <w:rFonts w:ascii="Arial" w:hAnsi="Arial" w:cs="Arial"/>
          <w:spacing w:val="1"/>
          <w:sz w:val="24"/>
          <w:szCs w:val="24"/>
          <w:lang w:val="pt-BR"/>
        </w:rPr>
        <w:t xml:space="preserve"> </w:t>
      </w:r>
      <w:r w:rsidRPr="001B406E">
        <w:rPr>
          <w:rFonts w:ascii="Arial" w:hAnsi="Arial" w:cs="Arial"/>
          <w:sz w:val="24"/>
          <w:szCs w:val="24"/>
          <w:lang w:val="pt-BR"/>
        </w:rPr>
        <w:t>cabíveis</w:t>
      </w:r>
      <w:r w:rsidRPr="001B406E">
        <w:rPr>
          <w:rFonts w:ascii="Arial" w:hAnsi="Arial" w:cs="Arial"/>
          <w:spacing w:val="1"/>
          <w:sz w:val="24"/>
          <w:szCs w:val="24"/>
          <w:lang w:val="pt-BR"/>
        </w:rPr>
        <w:t xml:space="preserve"> </w:t>
      </w:r>
      <w:r w:rsidRPr="001B406E">
        <w:rPr>
          <w:rFonts w:ascii="Arial" w:hAnsi="Arial" w:cs="Arial"/>
          <w:sz w:val="24"/>
          <w:szCs w:val="24"/>
          <w:lang w:val="pt-BR"/>
        </w:rPr>
        <w:t>a</w:t>
      </w:r>
      <w:r w:rsidRPr="001B406E">
        <w:rPr>
          <w:rFonts w:ascii="Arial" w:hAnsi="Arial" w:cs="Arial"/>
          <w:spacing w:val="1"/>
          <w:sz w:val="24"/>
          <w:szCs w:val="24"/>
          <w:lang w:val="pt-BR"/>
        </w:rPr>
        <w:t xml:space="preserve"> </w:t>
      </w:r>
      <w:r w:rsidRPr="001B406E">
        <w:rPr>
          <w:rFonts w:ascii="Arial" w:hAnsi="Arial" w:cs="Arial"/>
          <w:sz w:val="24"/>
          <w:szCs w:val="24"/>
          <w:lang w:val="pt-BR"/>
        </w:rPr>
        <w:t>esse</w:t>
      </w:r>
      <w:r w:rsidRPr="001B406E">
        <w:rPr>
          <w:rFonts w:ascii="Arial" w:hAnsi="Arial" w:cs="Arial"/>
          <w:spacing w:val="1"/>
          <w:sz w:val="24"/>
          <w:szCs w:val="24"/>
          <w:lang w:val="pt-BR"/>
        </w:rPr>
        <w:t xml:space="preserve"> </w:t>
      </w:r>
      <w:r w:rsidRPr="001B406E">
        <w:rPr>
          <w:rFonts w:ascii="Arial" w:hAnsi="Arial" w:cs="Arial"/>
          <w:sz w:val="24"/>
          <w:szCs w:val="24"/>
          <w:lang w:val="pt-BR"/>
        </w:rPr>
        <w:t>licitante, poderá</w:t>
      </w:r>
      <w:r w:rsidRPr="001B406E">
        <w:rPr>
          <w:rFonts w:ascii="Arial" w:hAnsi="Arial" w:cs="Arial"/>
          <w:spacing w:val="1"/>
          <w:sz w:val="24"/>
          <w:szCs w:val="24"/>
          <w:lang w:val="pt-BR"/>
        </w:rPr>
        <w:t xml:space="preserve"> </w:t>
      </w:r>
      <w:r w:rsidRPr="001B406E">
        <w:rPr>
          <w:rFonts w:ascii="Arial" w:hAnsi="Arial" w:cs="Arial"/>
          <w:sz w:val="24"/>
          <w:szCs w:val="24"/>
          <w:lang w:val="pt-BR"/>
        </w:rPr>
        <w:t>convocar</w:t>
      </w:r>
      <w:r w:rsidRPr="001B406E">
        <w:rPr>
          <w:rFonts w:ascii="Arial" w:hAnsi="Arial" w:cs="Arial"/>
          <w:spacing w:val="1"/>
          <w:sz w:val="24"/>
          <w:szCs w:val="24"/>
          <w:lang w:val="pt-BR"/>
        </w:rPr>
        <w:t xml:space="preserve"> </w:t>
      </w:r>
      <w:r w:rsidRPr="001B406E">
        <w:rPr>
          <w:rFonts w:ascii="Arial" w:hAnsi="Arial" w:cs="Arial"/>
          <w:sz w:val="24"/>
          <w:szCs w:val="24"/>
          <w:lang w:val="pt-BR"/>
        </w:rPr>
        <w:t>os licitantes</w:t>
      </w:r>
      <w:r w:rsidRPr="001B406E">
        <w:rPr>
          <w:rFonts w:ascii="Arial" w:hAnsi="Arial" w:cs="Arial"/>
          <w:spacing w:val="58"/>
          <w:sz w:val="24"/>
          <w:szCs w:val="24"/>
          <w:lang w:val="pt-BR"/>
        </w:rPr>
        <w:t xml:space="preserve"> </w:t>
      </w:r>
      <w:r w:rsidRPr="001B406E">
        <w:rPr>
          <w:rFonts w:ascii="Arial" w:hAnsi="Arial" w:cs="Arial"/>
          <w:sz w:val="24"/>
          <w:szCs w:val="24"/>
          <w:lang w:val="pt-BR"/>
        </w:rPr>
        <w:t>remanescentes, na</w:t>
      </w:r>
      <w:r w:rsidRPr="001B406E">
        <w:rPr>
          <w:rFonts w:ascii="Arial" w:hAnsi="Arial" w:cs="Arial"/>
          <w:spacing w:val="1"/>
          <w:sz w:val="24"/>
          <w:szCs w:val="24"/>
          <w:lang w:val="pt-BR"/>
        </w:rPr>
        <w:t xml:space="preserve"> </w:t>
      </w:r>
      <w:r w:rsidRPr="001B406E">
        <w:rPr>
          <w:rFonts w:ascii="Arial" w:hAnsi="Arial" w:cs="Arial"/>
          <w:sz w:val="24"/>
          <w:szCs w:val="24"/>
          <w:lang w:val="pt-BR"/>
        </w:rPr>
        <w:t>ordem</w:t>
      </w:r>
      <w:r w:rsidRPr="001B406E">
        <w:rPr>
          <w:rFonts w:ascii="Arial" w:hAnsi="Arial" w:cs="Arial"/>
          <w:spacing w:val="-1"/>
          <w:sz w:val="24"/>
          <w:szCs w:val="24"/>
          <w:lang w:val="pt-BR"/>
        </w:rPr>
        <w:t xml:space="preserve"> </w:t>
      </w:r>
      <w:r w:rsidRPr="001B406E">
        <w:rPr>
          <w:rFonts w:ascii="Arial" w:hAnsi="Arial" w:cs="Arial"/>
          <w:sz w:val="24"/>
          <w:szCs w:val="24"/>
          <w:lang w:val="pt-BR"/>
        </w:rPr>
        <w:t>de</w:t>
      </w:r>
      <w:r w:rsidRPr="001B406E">
        <w:rPr>
          <w:rFonts w:ascii="Arial" w:hAnsi="Arial" w:cs="Arial"/>
          <w:spacing w:val="-1"/>
          <w:sz w:val="24"/>
          <w:szCs w:val="24"/>
          <w:lang w:val="pt-BR"/>
        </w:rPr>
        <w:t xml:space="preserve"> </w:t>
      </w:r>
      <w:r w:rsidRPr="001B406E">
        <w:rPr>
          <w:rFonts w:ascii="Arial" w:hAnsi="Arial" w:cs="Arial"/>
          <w:sz w:val="24"/>
          <w:szCs w:val="24"/>
          <w:lang w:val="pt-BR"/>
        </w:rPr>
        <w:t>classificação,</w:t>
      </w:r>
      <w:r w:rsidRPr="001B406E">
        <w:rPr>
          <w:rFonts w:ascii="Arial" w:hAnsi="Arial" w:cs="Arial"/>
          <w:spacing w:val="-3"/>
          <w:sz w:val="24"/>
          <w:szCs w:val="24"/>
          <w:lang w:val="pt-BR"/>
        </w:rPr>
        <w:t xml:space="preserve"> </w:t>
      </w:r>
      <w:r w:rsidRPr="001B406E">
        <w:rPr>
          <w:rFonts w:ascii="Arial" w:hAnsi="Arial" w:cs="Arial"/>
          <w:sz w:val="24"/>
          <w:szCs w:val="24"/>
          <w:lang w:val="pt-BR"/>
        </w:rPr>
        <w:t>para</w:t>
      </w:r>
      <w:r w:rsidRPr="001B406E">
        <w:rPr>
          <w:rFonts w:ascii="Arial" w:hAnsi="Arial" w:cs="Arial"/>
          <w:spacing w:val="-2"/>
          <w:sz w:val="24"/>
          <w:szCs w:val="24"/>
          <w:lang w:val="pt-BR"/>
        </w:rPr>
        <w:t xml:space="preserve"> </w:t>
      </w:r>
      <w:r w:rsidRPr="001B406E">
        <w:rPr>
          <w:rFonts w:ascii="Arial" w:hAnsi="Arial" w:cs="Arial"/>
          <w:sz w:val="24"/>
          <w:szCs w:val="24"/>
          <w:lang w:val="pt-BR"/>
        </w:rPr>
        <w:t>a</w:t>
      </w:r>
      <w:r w:rsidRPr="001B406E">
        <w:rPr>
          <w:rFonts w:ascii="Arial" w:hAnsi="Arial" w:cs="Arial"/>
          <w:spacing w:val="-2"/>
          <w:sz w:val="24"/>
          <w:szCs w:val="24"/>
          <w:lang w:val="pt-BR"/>
        </w:rPr>
        <w:t xml:space="preserve"> </w:t>
      </w:r>
      <w:r w:rsidRPr="001B406E">
        <w:rPr>
          <w:rFonts w:ascii="Arial" w:hAnsi="Arial" w:cs="Arial"/>
          <w:sz w:val="24"/>
          <w:szCs w:val="24"/>
          <w:lang w:val="pt-BR"/>
        </w:rPr>
        <w:t>celebração</w:t>
      </w:r>
      <w:r w:rsidRPr="001B406E">
        <w:rPr>
          <w:rFonts w:ascii="Arial" w:hAnsi="Arial" w:cs="Arial"/>
          <w:spacing w:val="-1"/>
          <w:sz w:val="24"/>
          <w:szCs w:val="24"/>
          <w:lang w:val="pt-BR"/>
        </w:rPr>
        <w:t xml:space="preserve"> </w:t>
      </w:r>
      <w:r w:rsidRPr="001B406E">
        <w:rPr>
          <w:rFonts w:ascii="Arial" w:hAnsi="Arial" w:cs="Arial"/>
          <w:sz w:val="24"/>
          <w:szCs w:val="24"/>
          <w:lang w:val="pt-BR"/>
        </w:rPr>
        <w:t>do</w:t>
      </w:r>
      <w:r w:rsidRPr="001B406E">
        <w:rPr>
          <w:rFonts w:ascii="Arial" w:hAnsi="Arial" w:cs="Arial"/>
          <w:spacing w:val="-1"/>
          <w:sz w:val="24"/>
          <w:szCs w:val="24"/>
          <w:lang w:val="pt-BR"/>
        </w:rPr>
        <w:t xml:space="preserve"> </w:t>
      </w:r>
      <w:r w:rsidRPr="001B406E">
        <w:rPr>
          <w:rFonts w:ascii="Arial" w:hAnsi="Arial" w:cs="Arial"/>
          <w:sz w:val="24"/>
          <w:szCs w:val="24"/>
          <w:lang w:val="pt-BR"/>
        </w:rPr>
        <w:t>contrato</w:t>
      </w:r>
      <w:r w:rsidRPr="001B406E">
        <w:rPr>
          <w:rFonts w:ascii="Arial" w:hAnsi="Arial" w:cs="Arial"/>
          <w:spacing w:val="-2"/>
          <w:sz w:val="24"/>
          <w:szCs w:val="24"/>
          <w:lang w:val="pt-BR"/>
        </w:rPr>
        <w:t xml:space="preserve"> </w:t>
      </w:r>
      <w:r w:rsidRPr="001B406E">
        <w:rPr>
          <w:rFonts w:ascii="Arial" w:hAnsi="Arial" w:cs="Arial"/>
          <w:sz w:val="24"/>
          <w:szCs w:val="24"/>
          <w:lang w:val="pt-BR"/>
        </w:rPr>
        <w:t>nas</w:t>
      </w:r>
      <w:r w:rsidRPr="001B406E">
        <w:rPr>
          <w:rFonts w:ascii="Arial" w:hAnsi="Arial" w:cs="Arial"/>
          <w:spacing w:val="-1"/>
          <w:sz w:val="24"/>
          <w:szCs w:val="24"/>
          <w:lang w:val="pt-BR"/>
        </w:rPr>
        <w:t xml:space="preserve"> </w:t>
      </w:r>
      <w:r w:rsidRPr="001B406E">
        <w:rPr>
          <w:rFonts w:ascii="Arial" w:hAnsi="Arial" w:cs="Arial"/>
          <w:sz w:val="24"/>
          <w:szCs w:val="24"/>
          <w:lang w:val="pt-BR"/>
        </w:rPr>
        <w:t>condições</w:t>
      </w:r>
      <w:r w:rsidRPr="001B406E">
        <w:rPr>
          <w:rFonts w:ascii="Arial" w:hAnsi="Arial" w:cs="Arial"/>
          <w:spacing w:val="-2"/>
          <w:sz w:val="24"/>
          <w:szCs w:val="24"/>
          <w:lang w:val="pt-BR"/>
        </w:rPr>
        <w:t xml:space="preserve"> </w:t>
      </w:r>
      <w:r w:rsidRPr="001B406E">
        <w:rPr>
          <w:rFonts w:ascii="Arial" w:hAnsi="Arial" w:cs="Arial"/>
          <w:sz w:val="24"/>
          <w:szCs w:val="24"/>
          <w:lang w:val="pt-BR"/>
        </w:rPr>
        <w:t>propostas</w:t>
      </w:r>
      <w:r w:rsidRPr="001B406E">
        <w:rPr>
          <w:rFonts w:ascii="Arial" w:hAnsi="Arial" w:cs="Arial"/>
          <w:spacing w:val="-1"/>
          <w:sz w:val="24"/>
          <w:szCs w:val="24"/>
          <w:lang w:val="pt-BR"/>
        </w:rPr>
        <w:t xml:space="preserve"> </w:t>
      </w:r>
      <w:r w:rsidRPr="001B406E">
        <w:rPr>
          <w:rFonts w:ascii="Arial" w:hAnsi="Arial" w:cs="Arial"/>
          <w:sz w:val="24"/>
          <w:szCs w:val="24"/>
          <w:lang w:val="pt-BR"/>
        </w:rPr>
        <w:t>pelo</w:t>
      </w:r>
      <w:r w:rsidRPr="001B406E">
        <w:rPr>
          <w:rFonts w:ascii="Arial" w:hAnsi="Arial" w:cs="Arial"/>
          <w:spacing w:val="-2"/>
          <w:sz w:val="24"/>
          <w:szCs w:val="24"/>
          <w:lang w:val="pt-BR"/>
        </w:rPr>
        <w:t xml:space="preserve"> </w:t>
      </w:r>
      <w:r w:rsidRPr="001B406E">
        <w:rPr>
          <w:rFonts w:ascii="Arial" w:hAnsi="Arial" w:cs="Arial"/>
          <w:sz w:val="24"/>
          <w:szCs w:val="24"/>
          <w:lang w:val="pt-BR"/>
        </w:rPr>
        <w:t>licitante</w:t>
      </w:r>
      <w:r w:rsidRPr="001B406E">
        <w:rPr>
          <w:rFonts w:ascii="Arial" w:hAnsi="Arial" w:cs="Arial"/>
          <w:spacing w:val="-1"/>
          <w:sz w:val="24"/>
          <w:szCs w:val="24"/>
          <w:lang w:val="pt-BR"/>
        </w:rPr>
        <w:t xml:space="preserve"> </w:t>
      </w:r>
      <w:r w:rsidRPr="001B406E">
        <w:rPr>
          <w:rFonts w:ascii="Arial" w:hAnsi="Arial" w:cs="Arial"/>
          <w:sz w:val="24"/>
          <w:szCs w:val="24"/>
          <w:lang w:val="pt-BR"/>
        </w:rPr>
        <w:t>vencedor.</w:t>
      </w:r>
    </w:p>
    <w:p w14:paraId="4E67392E" w14:textId="77777777" w:rsidR="00731BE0" w:rsidRPr="001B406E" w:rsidRDefault="00731BE0" w:rsidP="001B0942">
      <w:pPr>
        <w:pStyle w:val="PargrafodaLista"/>
        <w:numPr>
          <w:ilvl w:val="1"/>
          <w:numId w:val="16"/>
        </w:numPr>
        <w:tabs>
          <w:tab w:val="left" w:pos="700"/>
        </w:tabs>
        <w:spacing w:line="237" w:lineRule="auto"/>
        <w:ind w:left="567" w:right="193" w:firstLine="0"/>
        <w:rPr>
          <w:rFonts w:ascii="Arial" w:hAnsi="Arial" w:cs="Arial"/>
          <w:sz w:val="24"/>
          <w:szCs w:val="24"/>
          <w:lang w:val="pt-BR"/>
        </w:rPr>
      </w:pPr>
      <w:r w:rsidRPr="001B406E">
        <w:rPr>
          <w:rFonts w:ascii="Arial" w:hAnsi="Arial" w:cs="Arial"/>
          <w:sz w:val="24"/>
          <w:szCs w:val="24"/>
          <w:lang w:val="pt-BR"/>
        </w:rPr>
        <w:t>Na</w:t>
      </w:r>
      <w:r w:rsidRPr="001B406E">
        <w:rPr>
          <w:rFonts w:ascii="Arial" w:hAnsi="Arial" w:cs="Arial"/>
          <w:spacing w:val="1"/>
          <w:sz w:val="24"/>
          <w:szCs w:val="24"/>
          <w:lang w:val="pt-BR"/>
        </w:rPr>
        <w:t xml:space="preserve"> </w:t>
      </w:r>
      <w:r w:rsidRPr="001B406E">
        <w:rPr>
          <w:rFonts w:ascii="Arial" w:hAnsi="Arial" w:cs="Arial"/>
          <w:sz w:val="24"/>
          <w:szCs w:val="24"/>
          <w:lang w:val="pt-BR"/>
        </w:rPr>
        <w:t>hipótese</w:t>
      </w:r>
      <w:r w:rsidRPr="001B406E">
        <w:rPr>
          <w:rFonts w:ascii="Arial" w:hAnsi="Arial" w:cs="Arial"/>
          <w:spacing w:val="1"/>
          <w:sz w:val="24"/>
          <w:szCs w:val="24"/>
          <w:lang w:val="pt-BR"/>
        </w:rPr>
        <w:t xml:space="preserve"> </w:t>
      </w:r>
      <w:r w:rsidRPr="001B406E">
        <w:rPr>
          <w:rFonts w:ascii="Arial" w:hAnsi="Arial" w:cs="Arial"/>
          <w:sz w:val="24"/>
          <w:szCs w:val="24"/>
          <w:lang w:val="pt-BR"/>
        </w:rPr>
        <w:t>de</w:t>
      </w:r>
      <w:r w:rsidRPr="001B406E">
        <w:rPr>
          <w:rFonts w:ascii="Arial" w:hAnsi="Arial" w:cs="Arial"/>
          <w:spacing w:val="1"/>
          <w:sz w:val="24"/>
          <w:szCs w:val="24"/>
          <w:lang w:val="pt-BR"/>
        </w:rPr>
        <w:t xml:space="preserve"> </w:t>
      </w:r>
      <w:r w:rsidRPr="001B406E">
        <w:rPr>
          <w:rFonts w:ascii="Arial" w:hAnsi="Arial" w:cs="Arial"/>
          <w:sz w:val="24"/>
          <w:szCs w:val="24"/>
          <w:lang w:val="pt-BR"/>
        </w:rPr>
        <w:t>nenhum</w:t>
      </w:r>
      <w:r w:rsidRPr="001B406E">
        <w:rPr>
          <w:rFonts w:ascii="Arial" w:hAnsi="Arial" w:cs="Arial"/>
          <w:spacing w:val="1"/>
          <w:sz w:val="24"/>
          <w:szCs w:val="24"/>
          <w:lang w:val="pt-BR"/>
        </w:rPr>
        <w:t xml:space="preserve"> </w:t>
      </w:r>
      <w:r w:rsidRPr="001B406E">
        <w:rPr>
          <w:rFonts w:ascii="Arial" w:hAnsi="Arial" w:cs="Arial"/>
          <w:sz w:val="24"/>
          <w:szCs w:val="24"/>
          <w:lang w:val="pt-BR"/>
        </w:rPr>
        <w:t>dos</w:t>
      </w:r>
      <w:r w:rsidRPr="001B406E">
        <w:rPr>
          <w:rFonts w:ascii="Arial" w:hAnsi="Arial" w:cs="Arial"/>
          <w:spacing w:val="1"/>
          <w:sz w:val="24"/>
          <w:szCs w:val="24"/>
          <w:lang w:val="pt-BR"/>
        </w:rPr>
        <w:t xml:space="preserve"> </w:t>
      </w:r>
      <w:r w:rsidRPr="001B406E">
        <w:rPr>
          <w:rFonts w:ascii="Arial" w:hAnsi="Arial" w:cs="Arial"/>
          <w:sz w:val="24"/>
          <w:szCs w:val="24"/>
          <w:lang w:val="pt-BR"/>
        </w:rPr>
        <w:t>licitantes</w:t>
      </w:r>
      <w:r w:rsidRPr="001B406E">
        <w:rPr>
          <w:rFonts w:ascii="Arial" w:hAnsi="Arial" w:cs="Arial"/>
          <w:spacing w:val="1"/>
          <w:sz w:val="24"/>
          <w:szCs w:val="24"/>
          <w:lang w:val="pt-BR"/>
        </w:rPr>
        <w:t xml:space="preserve"> </w:t>
      </w:r>
      <w:r w:rsidRPr="001B406E">
        <w:rPr>
          <w:rFonts w:ascii="Arial" w:hAnsi="Arial" w:cs="Arial"/>
          <w:sz w:val="24"/>
          <w:szCs w:val="24"/>
          <w:lang w:val="pt-BR"/>
        </w:rPr>
        <w:t>aceitar</w:t>
      </w:r>
      <w:r w:rsidRPr="001B406E">
        <w:rPr>
          <w:rFonts w:ascii="Arial" w:hAnsi="Arial" w:cs="Arial"/>
          <w:spacing w:val="1"/>
          <w:sz w:val="24"/>
          <w:szCs w:val="24"/>
          <w:lang w:val="pt-BR"/>
        </w:rPr>
        <w:t xml:space="preserve"> </w:t>
      </w:r>
      <w:r w:rsidRPr="001B406E">
        <w:rPr>
          <w:rFonts w:ascii="Arial" w:hAnsi="Arial" w:cs="Arial"/>
          <w:sz w:val="24"/>
          <w:szCs w:val="24"/>
          <w:lang w:val="pt-BR"/>
        </w:rPr>
        <w:t>a</w:t>
      </w:r>
      <w:r w:rsidRPr="001B406E">
        <w:rPr>
          <w:rFonts w:ascii="Arial" w:hAnsi="Arial" w:cs="Arial"/>
          <w:spacing w:val="1"/>
          <w:sz w:val="24"/>
          <w:szCs w:val="24"/>
          <w:lang w:val="pt-BR"/>
        </w:rPr>
        <w:t xml:space="preserve"> </w:t>
      </w:r>
      <w:r w:rsidRPr="001B406E">
        <w:rPr>
          <w:rFonts w:ascii="Arial" w:hAnsi="Arial" w:cs="Arial"/>
          <w:sz w:val="24"/>
          <w:szCs w:val="24"/>
          <w:lang w:val="pt-BR"/>
        </w:rPr>
        <w:t>contratação</w:t>
      </w:r>
      <w:r w:rsidRPr="001B406E">
        <w:rPr>
          <w:rFonts w:ascii="Arial" w:hAnsi="Arial" w:cs="Arial"/>
          <w:spacing w:val="1"/>
          <w:sz w:val="24"/>
          <w:szCs w:val="24"/>
          <w:lang w:val="pt-BR"/>
        </w:rPr>
        <w:t xml:space="preserve"> </w:t>
      </w:r>
      <w:r w:rsidRPr="001B406E">
        <w:rPr>
          <w:rFonts w:ascii="Arial" w:hAnsi="Arial" w:cs="Arial"/>
          <w:sz w:val="24"/>
          <w:szCs w:val="24"/>
          <w:lang w:val="pt-BR"/>
        </w:rPr>
        <w:t>nos</w:t>
      </w:r>
      <w:r w:rsidRPr="001B406E">
        <w:rPr>
          <w:rFonts w:ascii="Arial" w:hAnsi="Arial" w:cs="Arial"/>
          <w:spacing w:val="1"/>
          <w:sz w:val="24"/>
          <w:szCs w:val="24"/>
          <w:lang w:val="pt-BR"/>
        </w:rPr>
        <w:t xml:space="preserve"> </w:t>
      </w:r>
      <w:r w:rsidRPr="001B406E">
        <w:rPr>
          <w:rFonts w:ascii="Arial" w:hAnsi="Arial" w:cs="Arial"/>
          <w:sz w:val="24"/>
          <w:szCs w:val="24"/>
          <w:lang w:val="pt-BR"/>
        </w:rPr>
        <w:t>termos</w:t>
      </w:r>
      <w:r w:rsidRPr="001B406E">
        <w:rPr>
          <w:rFonts w:ascii="Arial" w:hAnsi="Arial" w:cs="Arial"/>
          <w:spacing w:val="1"/>
          <w:sz w:val="24"/>
          <w:szCs w:val="24"/>
          <w:lang w:val="pt-BR"/>
        </w:rPr>
        <w:t xml:space="preserve"> </w:t>
      </w:r>
      <w:r w:rsidRPr="001B406E">
        <w:rPr>
          <w:rFonts w:ascii="Arial" w:hAnsi="Arial" w:cs="Arial"/>
          <w:sz w:val="24"/>
          <w:szCs w:val="24"/>
          <w:lang w:val="pt-BR"/>
        </w:rPr>
        <w:t>do</w:t>
      </w:r>
      <w:r w:rsidRPr="001B406E">
        <w:rPr>
          <w:rFonts w:ascii="Arial" w:hAnsi="Arial" w:cs="Arial"/>
          <w:spacing w:val="1"/>
          <w:sz w:val="24"/>
          <w:szCs w:val="24"/>
          <w:lang w:val="pt-BR"/>
        </w:rPr>
        <w:t xml:space="preserve"> </w:t>
      </w:r>
      <w:r w:rsidRPr="001B406E">
        <w:rPr>
          <w:rFonts w:ascii="Arial" w:hAnsi="Arial" w:cs="Arial"/>
          <w:sz w:val="24"/>
          <w:szCs w:val="24"/>
          <w:lang w:val="pt-BR"/>
        </w:rPr>
        <w:t>item</w:t>
      </w:r>
      <w:r w:rsidRPr="001B406E">
        <w:rPr>
          <w:rFonts w:ascii="Arial" w:hAnsi="Arial" w:cs="Arial"/>
          <w:spacing w:val="1"/>
          <w:sz w:val="24"/>
          <w:szCs w:val="24"/>
          <w:lang w:val="pt-BR"/>
        </w:rPr>
        <w:t xml:space="preserve"> </w:t>
      </w:r>
      <w:r w:rsidRPr="001B406E">
        <w:rPr>
          <w:rFonts w:ascii="Arial" w:hAnsi="Arial" w:cs="Arial"/>
          <w:sz w:val="24"/>
          <w:szCs w:val="24"/>
          <w:lang w:val="pt-BR"/>
        </w:rPr>
        <w:t>anterior,</w:t>
      </w:r>
      <w:r w:rsidRPr="001B406E">
        <w:rPr>
          <w:rFonts w:ascii="Arial" w:hAnsi="Arial" w:cs="Arial"/>
          <w:spacing w:val="1"/>
          <w:sz w:val="24"/>
          <w:szCs w:val="24"/>
          <w:lang w:val="pt-BR"/>
        </w:rPr>
        <w:t xml:space="preserve"> </w:t>
      </w:r>
      <w:r w:rsidRPr="001B406E">
        <w:rPr>
          <w:rFonts w:ascii="Arial" w:hAnsi="Arial" w:cs="Arial"/>
          <w:sz w:val="24"/>
          <w:szCs w:val="24"/>
          <w:lang w:val="pt-BR"/>
        </w:rPr>
        <w:t>a</w:t>
      </w:r>
      <w:r w:rsidRPr="001B406E">
        <w:rPr>
          <w:rFonts w:ascii="Arial" w:hAnsi="Arial" w:cs="Arial"/>
          <w:spacing w:val="1"/>
          <w:sz w:val="24"/>
          <w:szCs w:val="24"/>
          <w:lang w:val="pt-BR"/>
        </w:rPr>
        <w:t xml:space="preserve"> </w:t>
      </w:r>
      <w:r w:rsidRPr="001B406E">
        <w:rPr>
          <w:rFonts w:ascii="Arial" w:hAnsi="Arial" w:cs="Arial"/>
          <w:sz w:val="24"/>
          <w:szCs w:val="24"/>
          <w:lang w:val="pt-BR"/>
        </w:rPr>
        <w:t>Administração,</w:t>
      </w:r>
      <w:r w:rsidRPr="001B406E">
        <w:rPr>
          <w:rFonts w:ascii="Arial" w:hAnsi="Arial" w:cs="Arial"/>
          <w:spacing w:val="-3"/>
          <w:sz w:val="24"/>
          <w:szCs w:val="24"/>
          <w:lang w:val="pt-BR"/>
        </w:rPr>
        <w:t xml:space="preserve"> </w:t>
      </w:r>
      <w:r w:rsidRPr="001B406E">
        <w:rPr>
          <w:rFonts w:ascii="Arial" w:hAnsi="Arial" w:cs="Arial"/>
          <w:sz w:val="24"/>
          <w:szCs w:val="24"/>
          <w:lang w:val="pt-BR"/>
        </w:rPr>
        <w:t>observados</w:t>
      </w:r>
      <w:r w:rsidRPr="001B406E">
        <w:rPr>
          <w:rFonts w:ascii="Arial" w:hAnsi="Arial" w:cs="Arial"/>
          <w:spacing w:val="-1"/>
          <w:sz w:val="24"/>
          <w:szCs w:val="24"/>
          <w:lang w:val="pt-BR"/>
        </w:rPr>
        <w:t xml:space="preserve"> </w:t>
      </w:r>
      <w:r w:rsidRPr="001B406E">
        <w:rPr>
          <w:rFonts w:ascii="Arial" w:hAnsi="Arial" w:cs="Arial"/>
          <w:sz w:val="24"/>
          <w:szCs w:val="24"/>
          <w:lang w:val="pt-BR"/>
        </w:rPr>
        <w:t>o</w:t>
      </w:r>
      <w:r w:rsidRPr="001B406E">
        <w:rPr>
          <w:rFonts w:ascii="Arial" w:hAnsi="Arial" w:cs="Arial"/>
          <w:spacing w:val="-2"/>
          <w:sz w:val="24"/>
          <w:szCs w:val="24"/>
          <w:lang w:val="pt-BR"/>
        </w:rPr>
        <w:t xml:space="preserve"> </w:t>
      </w:r>
      <w:r w:rsidRPr="001B406E">
        <w:rPr>
          <w:rFonts w:ascii="Arial" w:hAnsi="Arial" w:cs="Arial"/>
          <w:sz w:val="24"/>
          <w:szCs w:val="24"/>
          <w:lang w:val="pt-BR"/>
        </w:rPr>
        <w:t>valor</w:t>
      </w:r>
      <w:r w:rsidRPr="001B406E">
        <w:rPr>
          <w:rFonts w:ascii="Arial" w:hAnsi="Arial" w:cs="Arial"/>
          <w:spacing w:val="-2"/>
          <w:sz w:val="24"/>
          <w:szCs w:val="24"/>
          <w:lang w:val="pt-BR"/>
        </w:rPr>
        <w:t xml:space="preserve"> </w:t>
      </w:r>
      <w:r w:rsidRPr="001B406E">
        <w:rPr>
          <w:rFonts w:ascii="Arial" w:hAnsi="Arial" w:cs="Arial"/>
          <w:sz w:val="24"/>
          <w:szCs w:val="24"/>
          <w:lang w:val="pt-BR"/>
        </w:rPr>
        <w:t>estimado</w:t>
      </w:r>
      <w:r w:rsidRPr="001B406E">
        <w:rPr>
          <w:rFonts w:ascii="Arial" w:hAnsi="Arial" w:cs="Arial"/>
          <w:spacing w:val="-2"/>
          <w:sz w:val="24"/>
          <w:szCs w:val="24"/>
          <w:lang w:val="pt-BR"/>
        </w:rPr>
        <w:t xml:space="preserve"> </w:t>
      </w:r>
      <w:r w:rsidRPr="001B406E">
        <w:rPr>
          <w:rFonts w:ascii="Arial" w:hAnsi="Arial" w:cs="Arial"/>
          <w:sz w:val="24"/>
          <w:szCs w:val="24"/>
          <w:lang w:val="pt-BR"/>
        </w:rPr>
        <w:t>e</w:t>
      </w:r>
      <w:r w:rsidRPr="001B406E">
        <w:rPr>
          <w:rFonts w:ascii="Arial" w:hAnsi="Arial" w:cs="Arial"/>
          <w:spacing w:val="-1"/>
          <w:sz w:val="24"/>
          <w:szCs w:val="24"/>
          <w:lang w:val="pt-BR"/>
        </w:rPr>
        <w:t xml:space="preserve"> </w:t>
      </w:r>
      <w:r w:rsidRPr="001B406E">
        <w:rPr>
          <w:rFonts w:ascii="Arial" w:hAnsi="Arial" w:cs="Arial"/>
          <w:sz w:val="24"/>
          <w:szCs w:val="24"/>
          <w:lang w:val="pt-BR"/>
        </w:rPr>
        <w:t>sua</w:t>
      </w:r>
      <w:r w:rsidRPr="001B406E">
        <w:rPr>
          <w:rFonts w:ascii="Arial" w:hAnsi="Arial" w:cs="Arial"/>
          <w:spacing w:val="-2"/>
          <w:sz w:val="24"/>
          <w:szCs w:val="24"/>
          <w:lang w:val="pt-BR"/>
        </w:rPr>
        <w:t xml:space="preserve"> </w:t>
      </w:r>
      <w:r w:rsidRPr="001B406E">
        <w:rPr>
          <w:rFonts w:ascii="Arial" w:hAnsi="Arial" w:cs="Arial"/>
          <w:sz w:val="24"/>
          <w:szCs w:val="24"/>
          <w:lang w:val="pt-BR"/>
        </w:rPr>
        <w:t>eventual atualização</w:t>
      </w:r>
      <w:r w:rsidRPr="001B406E">
        <w:rPr>
          <w:rFonts w:ascii="Arial" w:hAnsi="Arial" w:cs="Arial"/>
          <w:spacing w:val="-2"/>
          <w:sz w:val="24"/>
          <w:szCs w:val="24"/>
          <w:lang w:val="pt-BR"/>
        </w:rPr>
        <w:t xml:space="preserve"> </w:t>
      </w:r>
      <w:r w:rsidRPr="001B406E">
        <w:rPr>
          <w:rFonts w:ascii="Arial" w:hAnsi="Arial" w:cs="Arial"/>
          <w:sz w:val="24"/>
          <w:szCs w:val="24"/>
          <w:lang w:val="pt-BR"/>
        </w:rPr>
        <w:t>nos</w:t>
      </w:r>
      <w:r w:rsidRPr="001B406E">
        <w:rPr>
          <w:rFonts w:ascii="Arial" w:hAnsi="Arial" w:cs="Arial"/>
          <w:spacing w:val="-1"/>
          <w:sz w:val="24"/>
          <w:szCs w:val="24"/>
          <w:lang w:val="pt-BR"/>
        </w:rPr>
        <w:t xml:space="preserve"> </w:t>
      </w:r>
      <w:r w:rsidRPr="001B406E">
        <w:rPr>
          <w:rFonts w:ascii="Arial" w:hAnsi="Arial" w:cs="Arial"/>
          <w:sz w:val="24"/>
          <w:szCs w:val="24"/>
          <w:lang w:val="pt-BR"/>
        </w:rPr>
        <w:t>termos</w:t>
      </w:r>
      <w:r w:rsidRPr="001B406E">
        <w:rPr>
          <w:rFonts w:ascii="Arial" w:hAnsi="Arial" w:cs="Arial"/>
          <w:spacing w:val="-2"/>
          <w:sz w:val="24"/>
          <w:szCs w:val="24"/>
          <w:lang w:val="pt-BR"/>
        </w:rPr>
        <w:t xml:space="preserve"> </w:t>
      </w:r>
      <w:r w:rsidRPr="001B406E">
        <w:rPr>
          <w:rFonts w:ascii="Arial" w:hAnsi="Arial" w:cs="Arial"/>
          <w:sz w:val="24"/>
          <w:szCs w:val="24"/>
          <w:lang w:val="pt-BR"/>
        </w:rPr>
        <w:t>do</w:t>
      </w:r>
      <w:r w:rsidRPr="001B406E">
        <w:rPr>
          <w:rFonts w:ascii="Arial" w:hAnsi="Arial" w:cs="Arial"/>
          <w:spacing w:val="-1"/>
          <w:sz w:val="24"/>
          <w:szCs w:val="24"/>
          <w:lang w:val="pt-BR"/>
        </w:rPr>
        <w:t xml:space="preserve"> </w:t>
      </w:r>
      <w:r w:rsidRPr="001B406E">
        <w:rPr>
          <w:rFonts w:ascii="Arial" w:hAnsi="Arial" w:cs="Arial"/>
          <w:sz w:val="24"/>
          <w:szCs w:val="24"/>
          <w:lang w:val="pt-BR"/>
        </w:rPr>
        <w:t>edital,</w:t>
      </w:r>
      <w:r w:rsidRPr="001B406E">
        <w:rPr>
          <w:rFonts w:ascii="Arial" w:hAnsi="Arial" w:cs="Arial"/>
          <w:spacing w:val="-3"/>
          <w:sz w:val="24"/>
          <w:szCs w:val="24"/>
          <w:lang w:val="pt-BR"/>
        </w:rPr>
        <w:t xml:space="preserve"> </w:t>
      </w:r>
      <w:r w:rsidRPr="001B406E">
        <w:rPr>
          <w:rFonts w:ascii="Arial" w:hAnsi="Arial" w:cs="Arial"/>
          <w:sz w:val="24"/>
          <w:szCs w:val="24"/>
          <w:lang w:val="pt-BR"/>
        </w:rPr>
        <w:t>poderá:</w:t>
      </w:r>
    </w:p>
    <w:p w14:paraId="2D9997C1" w14:textId="77777777" w:rsidR="00731BE0" w:rsidRPr="001B406E" w:rsidRDefault="00731BE0" w:rsidP="001B0942">
      <w:pPr>
        <w:pStyle w:val="PargrafodaLista"/>
        <w:numPr>
          <w:ilvl w:val="0"/>
          <w:numId w:val="1"/>
        </w:numPr>
        <w:tabs>
          <w:tab w:val="left" w:pos="567"/>
        </w:tabs>
        <w:ind w:left="567" w:right="188" w:firstLine="0"/>
        <w:rPr>
          <w:rFonts w:ascii="Arial" w:hAnsi="Arial" w:cs="Arial"/>
          <w:sz w:val="24"/>
          <w:szCs w:val="24"/>
          <w:lang w:val="pt-BR"/>
        </w:rPr>
      </w:pPr>
      <w:proofErr w:type="gramStart"/>
      <w:r w:rsidRPr="001B406E">
        <w:rPr>
          <w:rFonts w:ascii="Arial" w:hAnsi="Arial" w:cs="Arial"/>
          <w:sz w:val="24"/>
          <w:szCs w:val="24"/>
          <w:lang w:val="pt-BR"/>
        </w:rPr>
        <w:t>convocar</w:t>
      </w:r>
      <w:proofErr w:type="gramEnd"/>
      <w:r w:rsidRPr="001B406E">
        <w:rPr>
          <w:rFonts w:ascii="Arial" w:hAnsi="Arial" w:cs="Arial"/>
          <w:spacing w:val="30"/>
          <w:sz w:val="24"/>
          <w:szCs w:val="24"/>
          <w:lang w:val="pt-BR"/>
        </w:rPr>
        <w:t xml:space="preserve"> </w:t>
      </w:r>
      <w:r w:rsidRPr="001B406E">
        <w:rPr>
          <w:rFonts w:ascii="Arial" w:hAnsi="Arial" w:cs="Arial"/>
          <w:sz w:val="24"/>
          <w:szCs w:val="24"/>
          <w:lang w:val="pt-BR"/>
        </w:rPr>
        <w:t>os</w:t>
      </w:r>
      <w:r w:rsidRPr="001B406E">
        <w:rPr>
          <w:rFonts w:ascii="Arial" w:hAnsi="Arial" w:cs="Arial"/>
          <w:spacing w:val="32"/>
          <w:sz w:val="24"/>
          <w:szCs w:val="24"/>
          <w:lang w:val="pt-BR"/>
        </w:rPr>
        <w:t xml:space="preserve"> </w:t>
      </w:r>
      <w:r w:rsidRPr="001B406E">
        <w:rPr>
          <w:rFonts w:ascii="Arial" w:hAnsi="Arial" w:cs="Arial"/>
          <w:sz w:val="24"/>
          <w:szCs w:val="24"/>
          <w:lang w:val="pt-BR"/>
        </w:rPr>
        <w:t>licitantes</w:t>
      </w:r>
      <w:r w:rsidRPr="001B406E">
        <w:rPr>
          <w:rFonts w:ascii="Arial" w:hAnsi="Arial" w:cs="Arial"/>
          <w:spacing w:val="32"/>
          <w:sz w:val="24"/>
          <w:szCs w:val="24"/>
          <w:lang w:val="pt-BR"/>
        </w:rPr>
        <w:t xml:space="preserve"> </w:t>
      </w:r>
      <w:r w:rsidRPr="001B406E">
        <w:rPr>
          <w:rFonts w:ascii="Arial" w:hAnsi="Arial" w:cs="Arial"/>
          <w:sz w:val="24"/>
          <w:szCs w:val="24"/>
          <w:lang w:val="pt-BR"/>
        </w:rPr>
        <w:t>remanescentes</w:t>
      </w:r>
      <w:r w:rsidRPr="001B406E">
        <w:rPr>
          <w:rFonts w:ascii="Arial" w:hAnsi="Arial" w:cs="Arial"/>
          <w:spacing w:val="32"/>
          <w:sz w:val="24"/>
          <w:szCs w:val="24"/>
          <w:lang w:val="pt-BR"/>
        </w:rPr>
        <w:t xml:space="preserve"> </w:t>
      </w:r>
      <w:r w:rsidRPr="001B406E">
        <w:rPr>
          <w:rFonts w:ascii="Arial" w:hAnsi="Arial" w:cs="Arial"/>
          <w:sz w:val="24"/>
          <w:szCs w:val="24"/>
          <w:lang w:val="pt-BR"/>
        </w:rPr>
        <w:t>para</w:t>
      </w:r>
      <w:r w:rsidRPr="001B406E">
        <w:rPr>
          <w:rFonts w:ascii="Arial" w:hAnsi="Arial" w:cs="Arial"/>
          <w:spacing w:val="32"/>
          <w:sz w:val="24"/>
          <w:szCs w:val="24"/>
          <w:lang w:val="pt-BR"/>
        </w:rPr>
        <w:t xml:space="preserve"> </w:t>
      </w:r>
      <w:r w:rsidRPr="001B406E">
        <w:rPr>
          <w:rFonts w:ascii="Arial" w:hAnsi="Arial" w:cs="Arial"/>
          <w:sz w:val="24"/>
          <w:szCs w:val="24"/>
          <w:lang w:val="pt-BR"/>
        </w:rPr>
        <w:t>negociação,</w:t>
      </w:r>
      <w:r w:rsidRPr="001B406E">
        <w:rPr>
          <w:rFonts w:ascii="Arial" w:hAnsi="Arial" w:cs="Arial"/>
          <w:spacing w:val="31"/>
          <w:sz w:val="24"/>
          <w:szCs w:val="24"/>
          <w:lang w:val="pt-BR"/>
        </w:rPr>
        <w:t xml:space="preserve"> </w:t>
      </w:r>
      <w:r w:rsidRPr="001B406E">
        <w:rPr>
          <w:rFonts w:ascii="Arial" w:hAnsi="Arial" w:cs="Arial"/>
          <w:sz w:val="24"/>
          <w:szCs w:val="24"/>
          <w:lang w:val="pt-BR"/>
        </w:rPr>
        <w:t>na</w:t>
      </w:r>
      <w:r w:rsidRPr="001B406E">
        <w:rPr>
          <w:rFonts w:ascii="Arial" w:hAnsi="Arial" w:cs="Arial"/>
          <w:spacing w:val="32"/>
          <w:sz w:val="24"/>
          <w:szCs w:val="24"/>
          <w:lang w:val="pt-BR"/>
        </w:rPr>
        <w:t xml:space="preserve"> </w:t>
      </w:r>
      <w:r w:rsidRPr="001B406E">
        <w:rPr>
          <w:rFonts w:ascii="Arial" w:hAnsi="Arial" w:cs="Arial"/>
          <w:sz w:val="24"/>
          <w:szCs w:val="24"/>
          <w:lang w:val="pt-BR"/>
        </w:rPr>
        <w:t>ordem</w:t>
      </w:r>
      <w:r w:rsidRPr="001B406E">
        <w:rPr>
          <w:rFonts w:ascii="Arial" w:hAnsi="Arial" w:cs="Arial"/>
          <w:spacing w:val="33"/>
          <w:sz w:val="24"/>
          <w:szCs w:val="24"/>
          <w:lang w:val="pt-BR"/>
        </w:rPr>
        <w:t xml:space="preserve"> </w:t>
      </w:r>
      <w:r w:rsidRPr="001B406E">
        <w:rPr>
          <w:rFonts w:ascii="Arial" w:hAnsi="Arial" w:cs="Arial"/>
          <w:sz w:val="24"/>
          <w:szCs w:val="24"/>
          <w:lang w:val="pt-BR"/>
        </w:rPr>
        <w:t>de</w:t>
      </w:r>
      <w:r w:rsidRPr="001B406E">
        <w:rPr>
          <w:rFonts w:ascii="Arial" w:hAnsi="Arial" w:cs="Arial"/>
          <w:spacing w:val="36"/>
          <w:sz w:val="24"/>
          <w:szCs w:val="24"/>
          <w:lang w:val="pt-BR"/>
        </w:rPr>
        <w:t xml:space="preserve"> </w:t>
      </w:r>
      <w:r w:rsidRPr="001B406E">
        <w:rPr>
          <w:rFonts w:ascii="Arial" w:hAnsi="Arial" w:cs="Arial"/>
          <w:sz w:val="24"/>
          <w:szCs w:val="24"/>
          <w:lang w:val="pt-BR"/>
        </w:rPr>
        <w:t>classificação,</w:t>
      </w:r>
      <w:r w:rsidRPr="001B406E">
        <w:rPr>
          <w:rFonts w:ascii="Arial" w:hAnsi="Arial" w:cs="Arial"/>
          <w:spacing w:val="31"/>
          <w:sz w:val="24"/>
          <w:szCs w:val="24"/>
          <w:lang w:val="pt-BR"/>
        </w:rPr>
        <w:t xml:space="preserve"> </w:t>
      </w:r>
      <w:r w:rsidRPr="001B406E">
        <w:rPr>
          <w:rFonts w:ascii="Arial" w:hAnsi="Arial" w:cs="Arial"/>
          <w:sz w:val="24"/>
          <w:szCs w:val="24"/>
          <w:lang w:val="pt-BR"/>
        </w:rPr>
        <w:t>com</w:t>
      </w:r>
      <w:r w:rsidRPr="001B406E">
        <w:rPr>
          <w:rFonts w:ascii="Arial" w:hAnsi="Arial" w:cs="Arial"/>
          <w:spacing w:val="34"/>
          <w:sz w:val="24"/>
          <w:szCs w:val="24"/>
          <w:lang w:val="pt-BR"/>
        </w:rPr>
        <w:t xml:space="preserve"> </w:t>
      </w:r>
      <w:r w:rsidRPr="001B406E">
        <w:rPr>
          <w:rFonts w:ascii="Arial" w:hAnsi="Arial" w:cs="Arial"/>
          <w:sz w:val="24"/>
          <w:szCs w:val="24"/>
          <w:lang w:val="pt-BR"/>
        </w:rPr>
        <w:t>vistas</w:t>
      </w:r>
      <w:r w:rsidRPr="001B406E">
        <w:rPr>
          <w:rFonts w:ascii="Arial" w:hAnsi="Arial" w:cs="Arial"/>
          <w:spacing w:val="32"/>
          <w:sz w:val="24"/>
          <w:szCs w:val="24"/>
          <w:lang w:val="pt-BR"/>
        </w:rPr>
        <w:t xml:space="preserve"> </w:t>
      </w:r>
      <w:r w:rsidRPr="001B406E">
        <w:rPr>
          <w:rFonts w:ascii="Arial" w:hAnsi="Arial" w:cs="Arial"/>
          <w:sz w:val="24"/>
          <w:szCs w:val="24"/>
          <w:lang w:val="pt-BR"/>
        </w:rPr>
        <w:t>à</w:t>
      </w:r>
      <w:r w:rsidRPr="001B406E">
        <w:rPr>
          <w:rFonts w:ascii="Arial" w:hAnsi="Arial" w:cs="Arial"/>
          <w:spacing w:val="-56"/>
          <w:sz w:val="24"/>
          <w:szCs w:val="24"/>
          <w:lang w:val="pt-BR"/>
        </w:rPr>
        <w:t xml:space="preserve"> </w:t>
      </w:r>
      <w:r w:rsidRPr="001B406E">
        <w:rPr>
          <w:rFonts w:ascii="Arial" w:hAnsi="Arial" w:cs="Arial"/>
          <w:sz w:val="24"/>
          <w:szCs w:val="24"/>
          <w:lang w:val="pt-BR"/>
        </w:rPr>
        <w:t>obtenção</w:t>
      </w:r>
      <w:r w:rsidRPr="001B406E">
        <w:rPr>
          <w:rFonts w:ascii="Arial" w:hAnsi="Arial" w:cs="Arial"/>
          <w:spacing w:val="-1"/>
          <w:sz w:val="24"/>
          <w:szCs w:val="24"/>
          <w:lang w:val="pt-BR"/>
        </w:rPr>
        <w:t xml:space="preserve"> </w:t>
      </w:r>
      <w:r w:rsidRPr="001B406E">
        <w:rPr>
          <w:rFonts w:ascii="Arial" w:hAnsi="Arial" w:cs="Arial"/>
          <w:sz w:val="24"/>
          <w:szCs w:val="24"/>
          <w:lang w:val="pt-BR"/>
        </w:rPr>
        <w:t>de</w:t>
      </w:r>
      <w:r w:rsidRPr="001B406E">
        <w:rPr>
          <w:rFonts w:ascii="Arial" w:hAnsi="Arial" w:cs="Arial"/>
          <w:spacing w:val="-1"/>
          <w:sz w:val="24"/>
          <w:szCs w:val="24"/>
          <w:lang w:val="pt-BR"/>
        </w:rPr>
        <w:t xml:space="preserve"> </w:t>
      </w:r>
      <w:r w:rsidRPr="001B406E">
        <w:rPr>
          <w:rFonts w:ascii="Arial" w:hAnsi="Arial" w:cs="Arial"/>
          <w:sz w:val="24"/>
          <w:szCs w:val="24"/>
          <w:lang w:val="pt-BR"/>
        </w:rPr>
        <w:t>preço</w:t>
      </w:r>
      <w:r w:rsidRPr="001B406E">
        <w:rPr>
          <w:rFonts w:ascii="Arial" w:hAnsi="Arial" w:cs="Arial"/>
          <w:spacing w:val="-4"/>
          <w:sz w:val="24"/>
          <w:szCs w:val="24"/>
          <w:lang w:val="pt-BR"/>
        </w:rPr>
        <w:t xml:space="preserve"> </w:t>
      </w:r>
      <w:r w:rsidRPr="001B406E">
        <w:rPr>
          <w:rFonts w:ascii="Arial" w:hAnsi="Arial" w:cs="Arial"/>
          <w:sz w:val="24"/>
          <w:szCs w:val="24"/>
          <w:lang w:val="pt-BR"/>
        </w:rPr>
        <w:t>melhor,</w:t>
      </w:r>
      <w:r w:rsidRPr="001B406E">
        <w:rPr>
          <w:rFonts w:ascii="Arial" w:hAnsi="Arial" w:cs="Arial"/>
          <w:spacing w:val="-2"/>
          <w:sz w:val="24"/>
          <w:szCs w:val="24"/>
          <w:lang w:val="pt-BR"/>
        </w:rPr>
        <w:t xml:space="preserve"> </w:t>
      </w:r>
      <w:r w:rsidRPr="001B406E">
        <w:rPr>
          <w:rFonts w:ascii="Arial" w:hAnsi="Arial" w:cs="Arial"/>
          <w:sz w:val="24"/>
          <w:szCs w:val="24"/>
          <w:lang w:val="pt-BR"/>
        </w:rPr>
        <w:t>mesmo</w:t>
      </w:r>
      <w:r w:rsidRPr="001B406E">
        <w:rPr>
          <w:rFonts w:ascii="Arial" w:hAnsi="Arial" w:cs="Arial"/>
          <w:spacing w:val="-1"/>
          <w:sz w:val="24"/>
          <w:szCs w:val="24"/>
          <w:lang w:val="pt-BR"/>
        </w:rPr>
        <w:t xml:space="preserve"> </w:t>
      </w:r>
      <w:r w:rsidRPr="001B406E">
        <w:rPr>
          <w:rFonts w:ascii="Arial" w:hAnsi="Arial" w:cs="Arial"/>
          <w:sz w:val="24"/>
          <w:szCs w:val="24"/>
          <w:lang w:val="pt-BR"/>
        </w:rPr>
        <w:t>que acima</w:t>
      </w:r>
      <w:r w:rsidRPr="001B406E">
        <w:rPr>
          <w:rFonts w:ascii="Arial" w:hAnsi="Arial" w:cs="Arial"/>
          <w:spacing w:val="-1"/>
          <w:sz w:val="24"/>
          <w:szCs w:val="24"/>
          <w:lang w:val="pt-BR"/>
        </w:rPr>
        <w:t xml:space="preserve"> </w:t>
      </w:r>
      <w:r w:rsidRPr="001B406E">
        <w:rPr>
          <w:rFonts w:ascii="Arial" w:hAnsi="Arial" w:cs="Arial"/>
          <w:sz w:val="24"/>
          <w:szCs w:val="24"/>
          <w:lang w:val="pt-BR"/>
        </w:rPr>
        <w:t>do</w:t>
      </w:r>
      <w:r w:rsidRPr="001B406E">
        <w:rPr>
          <w:rFonts w:ascii="Arial" w:hAnsi="Arial" w:cs="Arial"/>
          <w:spacing w:val="-1"/>
          <w:sz w:val="24"/>
          <w:szCs w:val="24"/>
          <w:lang w:val="pt-BR"/>
        </w:rPr>
        <w:t xml:space="preserve"> </w:t>
      </w:r>
      <w:r w:rsidRPr="001B406E">
        <w:rPr>
          <w:rFonts w:ascii="Arial" w:hAnsi="Arial" w:cs="Arial"/>
          <w:sz w:val="24"/>
          <w:szCs w:val="24"/>
          <w:lang w:val="pt-BR"/>
        </w:rPr>
        <w:t>preço</w:t>
      </w:r>
      <w:r w:rsidRPr="001B406E">
        <w:rPr>
          <w:rFonts w:ascii="Arial" w:hAnsi="Arial" w:cs="Arial"/>
          <w:spacing w:val="-1"/>
          <w:sz w:val="24"/>
          <w:szCs w:val="24"/>
          <w:lang w:val="pt-BR"/>
        </w:rPr>
        <w:t xml:space="preserve"> </w:t>
      </w:r>
      <w:r w:rsidRPr="001B406E">
        <w:rPr>
          <w:rFonts w:ascii="Arial" w:hAnsi="Arial" w:cs="Arial"/>
          <w:sz w:val="24"/>
          <w:szCs w:val="24"/>
          <w:lang w:val="pt-BR"/>
        </w:rPr>
        <w:t>do</w:t>
      </w:r>
      <w:r w:rsidRPr="001B406E">
        <w:rPr>
          <w:rFonts w:ascii="Arial" w:hAnsi="Arial" w:cs="Arial"/>
          <w:spacing w:val="-1"/>
          <w:sz w:val="24"/>
          <w:szCs w:val="24"/>
          <w:lang w:val="pt-BR"/>
        </w:rPr>
        <w:t xml:space="preserve"> </w:t>
      </w:r>
      <w:r w:rsidRPr="001B406E">
        <w:rPr>
          <w:rFonts w:ascii="Arial" w:hAnsi="Arial" w:cs="Arial"/>
          <w:sz w:val="24"/>
          <w:szCs w:val="24"/>
          <w:lang w:val="pt-BR"/>
        </w:rPr>
        <w:t>adjudicatário;</w:t>
      </w:r>
    </w:p>
    <w:p w14:paraId="058C5AE3" w14:textId="77777777" w:rsidR="00731BE0" w:rsidRPr="001B406E" w:rsidRDefault="00731BE0" w:rsidP="001B0942">
      <w:pPr>
        <w:pStyle w:val="PargrafodaLista"/>
        <w:numPr>
          <w:ilvl w:val="0"/>
          <w:numId w:val="1"/>
        </w:numPr>
        <w:tabs>
          <w:tab w:val="left" w:pos="493"/>
        </w:tabs>
        <w:ind w:left="567" w:right="192" w:firstLine="0"/>
        <w:rPr>
          <w:rFonts w:ascii="Arial" w:hAnsi="Arial" w:cs="Arial"/>
          <w:sz w:val="24"/>
          <w:szCs w:val="24"/>
          <w:lang w:val="pt-BR"/>
        </w:rPr>
      </w:pPr>
      <w:proofErr w:type="gramStart"/>
      <w:r w:rsidRPr="001B406E">
        <w:rPr>
          <w:rFonts w:ascii="Arial" w:hAnsi="Arial" w:cs="Arial"/>
          <w:sz w:val="24"/>
          <w:szCs w:val="24"/>
          <w:lang w:val="pt-BR"/>
        </w:rPr>
        <w:t>adjudicar</w:t>
      </w:r>
      <w:proofErr w:type="gramEnd"/>
      <w:r w:rsidRPr="001B406E">
        <w:rPr>
          <w:rFonts w:ascii="Arial" w:hAnsi="Arial" w:cs="Arial"/>
          <w:spacing w:val="10"/>
          <w:sz w:val="24"/>
          <w:szCs w:val="24"/>
          <w:lang w:val="pt-BR"/>
        </w:rPr>
        <w:t xml:space="preserve"> </w:t>
      </w:r>
      <w:r w:rsidRPr="001B406E">
        <w:rPr>
          <w:rFonts w:ascii="Arial" w:hAnsi="Arial" w:cs="Arial"/>
          <w:sz w:val="24"/>
          <w:szCs w:val="24"/>
          <w:lang w:val="pt-BR"/>
        </w:rPr>
        <w:t>e</w:t>
      </w:r>
      <w:r w:rsidRPr="001B406E">
        <w:rPr>
          <w:rFonts w:ascii="Arial" w:hAnsi="Arial" w:cs="Arial"/>
          <w:spacing w:val="11"/>
          <w:sz w:val="24"/>
          <w:szCs w:val="24"/>
          <w:lang w:val="pt-BR"/>
        </w:rPr>
        <w:t xml:space="preserve"> </w:t>
      </w:r>
      <w:r w:rsidRPr="001B406E">
        <w:rPr>
          <w:rFonts w:ascii="Arial" w:hAnsi="Arial" w:cs="Arial"/>
          <w:sz w:val="24"/>
          <w:szCs w:val="24"/>
          <w:lang w:val="pt-BR"/>
        </w:rPr>
        <w:t>celebrar</w:t>
      </w:r>
      <w:r w:rsidRPr="001B406E">
        <w:rPr>
          <w:rFonts w:ascii="Arial" w:hAnsi="Arial" w:cs="Arial"/>
          <w:spacing w:val="11"/>
          <w:sz w:val="24"/>
          <w:szCs w:val="24"/>
          <w:lang w:val="pt-BR"/>
        </w:rPr>
        <w:t xml:space="preserve"> </w:t>
      </w:r>
      <w:r w:rsidRPr="001B406E">
        <w:rPr>
          <w:rFonts w:ascii="Arial" w:hAnsi="Arial" w:cs="Arial"/>
          <w:sz w:val="24"/>
          <w:szCs w:val="24"/>
          <w:lang w:val="pt-BR"/>
        </w:rPr>
        <w:t>o</w:t>
      </w:r>
      <w:r w:rsidRPr="001B406E">
        <w:rPr>
          <w:rFonts w:ascii="Arial" w:hAnsi="Arial" w:cs="Arial"/>
          <w:spacing w:val="11"/>
          <w:sz w:val="24"/>
          <w:szCs w:val="24"/>
          <w:lang w:val="pt-BR"/>
        </w:rPr>
        <w:t xml:space="preserve"> </w:t>
      </w:r>
      <w:r w:rsidRPr="001B406E">
        <w:rPr>
          <w:rFonts w:ascii="Arial" w:hAnsi="Arial" w:cs="Arial"/>
          <w:sz w:val="24"/>
          <w:szCs w:val="24"/>
          <w:lang w:val="pt-BR"/>
        </w:rPr>
        <w:t>contrato</w:t>
      </w:r>
      <w:r w:rsidRPr="001B406E">
        <w:rPr>
          <w:rFonts w:ascii="Arial" w:hAnsi="Arial" w:cs="Arial"/>
          <w:spacing w:val="12"/>
          <w:sz w:val="24"/>
          <w:szCs w:val="24"/>
          <w:lang w:val="pt-BR"/>
        </w:rPr>
        <w:t xml:space="preserve"> </w:t>
      </w:r>
      <w:r w:rsidRPr="001B406E">
        <w:rPr>
          <w:rFonts w:ascii="Arial" w:hAnsi="Arial" w:cs="Arial"/>
          <w:sz w:val="24"/>
          <w:szCs w:val="24"/>
          <w:lang w:val="pt-BR"/>
        </w:rPr>
        <w:t>nas</w:t>
      </w:r>
      <w:r w:rsidRPr="001B406E">
        <w:rPr>
          <w:rFonts w:ascii="Arial" w:hAnsi="Arial" w:cs="Arial"/>
          <w:spacing w:val="11"/>
          <w:sz w:val="24"/>
          <w:szCs w:val="24"/>
          <w:lang w:val="pt-BR"/>
        </w:rPr>
        <w:t xml:space="preserve"> </w:t>
      </w:r>
      <w:r w:rsidRPr="001B406E">
        <w:rPr>
          <w:rFonts w:ascii="Arial" w:hAnsi="Arial" w:cs="Arial"/>
          <w:sz w:val="24"/>
          <w:szCs w:val="24"/>
          <w:lang w:val="pt-BR"/>
        </w:rPr>
        <w:t>condições</w:t>
      </w:r>
      <w:r w:rsidRPr="001B406E">
        <w:rPr>
          <w:rFonts w:ascii="Arial" w:hAnsi="Arial" w:cs="Arial"/>
          <w:spacing w:val="12"/>
          <w:sz w:val="24"/>
          <w:szCs w:val="24"/>
          <w:lang w:val="pt-BR"/>
        </w:rPr>
        <w:t xml:space="preserve"> </w:t>
      </w:r>
      <w:r w:rsidRPr="001B406E">
        <w:rPr>
          <w:rFonts w:ascii="Arial" w:hAnsi="Arial" w:cs="Arial"/>
          <w:sz w:val="24"/>
          <w:szCs w:val="24"/>
          <w:lang w:val="pt-BR"/>
        </w:rPr>
        <w:t>ofertadas</w:t>
      </w:r>
      <w:r w:rsidRPr="001B406E">
        <w:rPr>
          <w:rFonts w:ascii="Arial" w:hAnsi="Arial" w:cs="Arial"/>
          <w:spacing w:val="11"/>
          <w:sz w:val="24"/>
          <w:szCs w:val="24"/>
          <w:lang w:val="pt-BR"/>
        </w:rPr>
        <w:t xml:space="preserve"> </w:t>
      </w:r>
      <w:r w:rsidRPr="001B406E">
        <w:rPr>
          <w:rFonts w:ascii="Arial" w:hAnsi="Arial" w:cs="Arial"/>
          <w:sz w:val="24"/>
          <w:szCs w:val="24"/>
          <w:lang w:val="pt-BR"/>
        </w:rPr>
        <w:t>pelos</w:t>
      </w:r>
      <w:r w:rsidRPr="001B406E">
        <w:rPr>
          <w:rFonts w:ascii="Arial" w:hAnsi="Arial" w:cs="Arial"/>
          <w:spacing w:val="12"/>
          <w:sz w:val="24"/>
          <w:szCs w:val="24"/>
          <w:lang w:val="pt-BR"/>
        </w:rPr>
        <w:t xml:space="preserve"> </w:t>
      </w:r>
      <w:r w:rsidRPr="001B406E">
        <w:rPr>
          <w:rFonts w:ascii="Arial" w:hAnsi="Arial" w:cs="Arial"/>
          <w:sz w:val="24"/>
          <w:szCs w:val="24"/>
          <w:lang w:val="pt-BR"/>
        </w:rPr>
        <w:t>licitantes</w:t>
      </w:r>
      <w:r w:rsidRPr="001B406E">
        <w:rPr>
          <w:rFonts w:ascii="Arial" w:hAnsi="Arial" w:cs="Arial"/>
          <w:spacing w:val="11"/>
          <w:sz w:val="24"/>
          <w:szCs w:val="24"/>
          <w:lang w:val="pt-BR"/>
        </w:rPr>
        <w:t xml:space="preserve"> </w:t>
      </w:r>
      <w:r w:rsidRPr="001B406E">
        <w:rPr>
          <w:rFonts w:ascii="Arial" w:hAnsi="Arial" w:cs="Arial"/>
          <w:sz w:val="24"/>
          <w:szCs w:val="24"/>
          <w:lang w:val="pt-BR"/>
        </w:rPr>
        <w:t>remanescentes,</w:t>
      </w:r>
      <w:r w:rsidRPr="001B406E">
        <w:rPr>
          <w:rFonts w:ascii="Arial" w:hAnsi="Arial" w:cs="Arial"/>
          <w:spacing w:val="11"/>
          <w:sz w:val="24"/>
          <w:szCs w:val="24"/>
          <w:lang w:val="pt-BR"/>
        </w:rPr>
        <w:t xml:space="preserve"> </w:t>
      </w:r>
      <w:r w:rsidRPr="001B406E">
        <w:rPr>
          <w:rFonts w:ascii="Arial" w:hAnsi="Arial" w:cs="Arial"/>
          <w:sz w:val="24"/>
          <w:szCs w:val="24"/>
          <w:lang w:val="pt-BR"/>
        </w:rPr>
        <w:t>atendida</w:t>
      </w:r>
      <w:r w:rsidRPr="001B406E">
        <w:rPr>
          <w:rFonts w:ascii="Arial" w:hAnsi="Arial" w:cs="Arial"/>
          <w:spacing w:val="11"/>
          <w:sz w:val="24"/>
          <w:szCs w:val="24"/>
          <w:lang w:val="pt-BR"/>
        </w:rPr>
        <w:t xml:space="preserve"> </w:t>
      </w:r>
      <w:r w:rsidRPr="001B406E">
        <w:rPr>
          <w:rFonts w:ascii="Arial" w:hAnsi="Arial" w:cs="Arial"/>
          <w:sz w:val="24"/>
          <w:szCs w:val="24"/>
          <w:lang w:val="pt-BR"/>
        </w:rPr>
        <w:t>a</w:t>
      </w:r>
      <w:r w:rsidRPr="001B406E">
        <w:rPr>
          <w:rFonts w:ascii="Arial" w:hAnsi="Arial" w:cs="Arial"/>
          <w:spacing w:val="-55"/>
          <w:sz w:val="24"/>
          <w:szCs w:val="24"/>
          <w:lang w:val="pt-BR"/>
        </w:rPr>
        <w:t xml:space="preserve"> </w:t>
      </w:r>
      <w:r w:rsidRPr="001B406E">
        <w:rPr>
          <w:rFonts w:ascii="Arial" w:hAnsi="Arial" w:cs="Arial"/>
          <w:sz w:val="24"/>
          <w:szCs w:val="24"/>
          <w:lang w:val="pt-BR"/>
        </w:rPr>
        <w:t>ordem</w:t>
      </w:r>
      <w:r w:rsidRPr="001B406E">
        <w:rPr>
          <w:rFonts w:ascii="Arial" w:hAnsi="Arial" w:cs="Arial"/>
          <w:spacing w:val="-1"/>
          <w:sz w:val="24"/>
          <w:szCs w:val="24"/>
          <w:lang w:val="pt-BR"/>
        </w:rPr>
        <w:t xml:space="preserve"> </w:t>
      </w:r>
      <w:r w:rsidRPr="001B406E">
        <w:rPr>
          <w:rFonts w:ascii="Arial" w:hAnsi="Arial" w:cs="Arial"/>
          <w:sz w:val="24"/>
          <w:szCs w:val="24"/>
          <w:lang w:val="pt-BR"/>
        </w:rPr>
        <w:t>classificatória,</w:t>
      </w:r>
      <w:r w:rsidRPr="001B406E">
        <w:rPr>
          <w:rFonts w:ascii="Arial" w:hAnsi="Arial" w:cs="Arial"/>
          <w:spacing w:val="-2"/>
          <w:sz w:val="24"/>
          <w:szCs w:val="24"/>
          <w:lang w:val="pt-BR"/>
        </w:rPr>
        <w:t xml:space="preserve"> </w:t>
      </w:r>
      <w:r w:rsidRPr="001B406E">
        <w:rPr>
          <w:rFonts w:ascii="Arial" w:hAnsi="Arial" w:cs="Arial"/>
          <w:sz w:val="24"/>
          <w:szCs w:val="24"/>
          <w:lang w:val="pt-BR"/>
        </w:rPr>
        <w:t>quando frustrada a</w:t>
      </w:r>
      <w:r w:rsidRPr="001B406E">
        <w:rPr>
          <w:rFonts w:ascii="Arial" w:hAnsi="Arial" w:cs="Arial"/>
          <w:spacing w:val="-2"/>
          <w:sz w:val="24"/>
          <w:szCs w:val="24"/>
          <w:lang w:val="pt-BR"/>
        </w:rPr>
        <w:t xml:space="preserve"> </w:t>
      </w:r>
      <w:r w:rsidRPr="001B406E">
        <w:rPr>
          <w:rFonts w:ascii="Arial" w:hAnsi="Arial" w:cs="Arial"/>
          <w:sz w:val="24"/>
          <w:szCs w:val="24"/>
          <w:lang w:val="pt-BR"/>
        </w:rPr>
        <w:t>negociação</w:t>
      </w:r>
      <w:r w:rsidRPr="001B406E">
        <w:rPr>
          <w:rFonts w:ascii="Arial" w:hAnsi="Arial" w:cs="Arial"/>
          <w:spacing w:val="-1"/>
          <w:sz w:val="24"/>
          <w:szCs w:val="24"/>
          <w:lang w:val="pt-BR"/>
        </w:rPr>
        <w:t xml:space="preserve"> </w:t>
      </w:r>
      <w:r w:rsidRPr="001B406E">
        <w:rPr>
          <w:rFonts w:ascii="Arial" w:hAnsi="Arial" w:cs="Arial"/>
          <w:sz w:val="24"/>
          <w:szCs w:val="24"/>
          <w:lang w:val="pt-BR"/>
        </w:rPr>
        <w:t>de</w:t>
      </w:r>
      <w:r w:rsidRPr="001B406E">
        <w:rPr>
          <w:rFonts w:ascii="Arial" w:hAnsi="Arial" w:cs="Arial"/>
          <w:spacing w:val="-1"/>
          <w:sz w:val="24"/>
          <w:szCs w:val="24"/>
          <w:lang w:val="pt-BR"/>
        </w:rPr>
        <w:t xml:space="preserve"> </w:t>
      </w:r>
      <w:r w:rsidRPr="001B406E">
        <w:rPr>
          <w:rFonts w:ascii="Arial" w:hAnsi="Arial" w:cs="Arial"/>
          <w:sz w:val="24"/>
          <w:szCs w:val="24"/>
          <w:lang w:val="pt-BR"/>
        </w:rPr>
        <w:t>melhor</w:t>
      </w:r>
      <w:r w:rsidRPr="001B406E">
        <w:rPr>
          <w:rFonts w:ascii="Arial" w:hAnsi="Arial" w:cs="Arial"/>
          <w:spacing w:val="-3"/>
          <w:sz w:val="24"/>
          <w:szCs w:val="24"/>
          <w:lang w:val="pt-BR"/>
        </w:rPr>
        <w:t xml:space="preserve"> </w:t>
      </w:r>
      <w:r w:rsidRPr="001B406E">
        <w:rPr>
          <w:rFonts w:ascii="Arial" w:hAnsi="Arial" w:cs="Arial"/>
          <w:sz w:val="24"/>
          <w:szCs w:val="24"/>
          <w:lang w:val="pt-BR"/>
        </w:rPr>
        <w:t>condição.</w:t>
      </w:r>
    </w:p>
    <w:p w14:paraId="0C4279D8" w14:textId="77777777" w:rsidR="00731BE0" w:rsidRPr="001B406E" w:rsidRDefault="00731BE0" w:rsidP="001B0942">
      <w:pPr>
        <w:pStyle w:val="PargrafodaLista"/>
        <w:numPr>
          <w:ilvl w:val="1"/>
          <w:numId w:val="16"/>
        </w:numPr>
        <w:tabs>
          <w:tab w:val="left" w:pos="700"/>
        </w:tabs>
        <w:ind w:left="567" w:right="187" w:firstLine="0"/>
        <w:rPr>
          <w:rFonts w:ascii="Arial" w:hAnsi="Arial" w:cs="Arial"/>
          <w:sz w:val="24"/>
          <w:szCs w:val="24"/>
          <w:lang w:val="pt-BR"/>
        </w:rPr>
      </w:pPr>
      <w:r w:rsidRPr="001B406E">
        <w:rPr>
          <w:rFonts w:ascii="Arial" w:hAnsi="Arial" w:cs="Arial"/>
          <w:sz w:val="24"/>
          <w:szCs w:val="24"/>
          <w:lang w:val="pt-BR"/>
        </w:rPr>
        <w:t>A recusa injustificada do adjudicatário em assinar o contrato ou em aceitar ou retirar o instrumento</w:t>
      </w:r>
      <w:r w:rsidRPr="001B406E">
        <w:rPr>
          <w:rFonts w:ascii="Arial" w:hAnsi="Arial" w:cs="Arial"/>
          <w:spacing w:val="1"/>
          <w:sz w:val="24"/>
          <w:szCs w:val="24"/>
          <w:lang w:val="pt-BR"/>
        </w:rPr>
        <w:t xml:space="preserve"> </w:t>
      </w:r>
      <w:r w:rsidRPr="001B406E">
        <w:rPr>
          <w:rFonts w:ascii="Arial" w:hAnsi="Arial" w:cs="Arial"/>
          <w:sz w:val="24"/>
          <w:szCs w:val="24"/>
          <w:lang w:val="pt-BR"/>
        </w:rPr>
        <w:t>equivalente no prazo estabelecido pela Administração caracterizará o descumprimento total da obrigação</w:t>
      </w:r>
      <w:r w:rsidRPr="001B406E">
        <w:rPr>
          <w:rFonts w:ascii="Arial" w:hAnsi="Arial" w:cs="Arial"/>
          <w:spacing w:val="1"/>
          <w:sz w:val="24"/>
          <w:szCs w:val="24"/>
          <w:lang w:val="pt-BR"/>
        </w:rPr>
        <w:t xml:space="preserve"> </w:t>
      </w:r>
      <w:r w:rsidRPr="001B406E">
        <w:rPr>
          <w:rFonts w:ascii="Arial" w:hAnsi="Arial" w:cs="Arial"/>
          <w:sz w:val="24"/>
          <w:szCs w:val="24"/>
          <w:lang w:val="pt-BR"/>
        </w:rPr>
        <w:t>assumida</w:t>
      </w:r>
      <w:r w:rsidRPr="001B406E">
        <w:rPr>
          <w:rFonts w:ascii="Arial" w:hAnsi="Arial" w:cs="Arial"/>
          <w:spacing w:val="1"/>
          <w:sz w:val="24"/>
          <w:szCs w:val="24"/>
          <w:lang w:val="pt-BR"/>
        </w:rPr>
        <w:t xml:space="preserve"> </w:t>
      </w:r>
      <w:r w:rsidRPr="001B406E">
        <w:rPr>
          <w:rFonts w:ascii="Arial" w:hAnsi="Arial" w:cs="Arial"/>
          <w:sz w:val="24"/>
          <w:szCs w:val="24"/>
          <w:lang w:val="pt-BR"/>
        </w:rPr>
        <w:t>e</w:t>
      </w:r>
      <w:r w:rsidRPr="001B406E">
        <w:rPr>
          <w:rFonts w:ascii="Arial" w:hAnsi="Arial" w:cs="Arial"/>
          <w:spacing w:val="1"/>
          <w:sz w:val="24"/>
          <w:szCs w:val="24"/>
          <w:lang w:val="pt-BR"/>
        </w:rPr>
        <w:t xml:space="preserve"> </w:t>
      </w:r>
      <w:r w:rsidRPr="001B406E">
        <w:rPr>
          <w:rFonts w:ascii="Arial" w:hAnsi="Arial" w:cs="Arial"/>
          <w:sz w:val="24"/>
          <w:szCs w:val="24"/>
          <w:lang w:val="pt-BR"/>
        </w:rPr>
        <w:t>o</w:t>
      </w:r>
      <w:r w:rsidRPr="001B406E">
        <w:rPr>
          <w:rFonts w:ascii="Arial" w:hAnsi="Arial" w:cs="Arial"/>
          <w:spacing w:val="1"/>
          <w:sz w:val="24"/>
          <w:szCs w:val="24"/>
          <w:lang w:val="pt-BR"/>
        </w:rPr>
        <w:t xml:space="preserve"> </w:t>
      </w:r>
      <w:r w:rsidRPr="001B406E">
        <w:rPr>
          <w:rFonts w:ascii="Arial" w:hAnsi="Arial" w:cs="Arial"/>
          <w:sz w:val="24"/>
          <w:szCs w:val="24"/>
          <w:lang w:val="pt-BR"/>
        </w:rPr>
        <w:t>sujeitará</w:t>
      </w:r>
      <w:r w:rsidRPr="001B406E">
        <w:rPr>
          <w:rFonts w:ascii="Arial" w:hAnsi="Arial" w:cs="Arial"/>
          <w:spacing w:val="1"/>
          <w:sz w:val="24"/>
          <w:szCs w:val="24"/>
          <w:lang w:val="pt-BR"/>
        </w:rPr>
        <w:t xml:space="preserve"> </w:t>
      </w:r>
      <w:r w:rsidRPr="001B406E">
        <w:rPr>
          <w:rFonts w:ascii="Arial" w:hAnsi="Arial" w:cs="Arial"/>
          <w:sz w:val="24"/>
          <w:szCs w:val="24"/>
          <w:lang w:val="pt-BR"/>
        </w:rPr>
        <w:t>às</w:t>
      </w:r>
      <w:r w:rsidRPr="001B406E">
        <w:rPr>
          <w:rFonts w:ascii="Arial" w:hAnsi="Arial" w:cs="Arial"/>
          <w:spacing w:val="1"/>
          <w:sz w:val="24"/>
          <w:szCs w:val="24"/>
          <w:lang w:val="pt-BR"/>
        </w:rPr>
        <w:t xml:space="preserve"> </w:t>
      </w:r>
      <w:r w:rsidRPr="001B406E">
        <w:rPr>
          <w:rFonts w:ascii="Arial" w:hAnsi="Arial" w:cs="Arial"/>
          <w:sz w:val="24"/>
          <w:szCs w:val="24"/>
          <w:lang w:val="pt-BR"/>
        </w:rPr>
        <w:t>penalidades</w:t>
      </w:r>
      <w:r w:rsidRPr="001B406E">
        <w:rPr>
          <w:rFonts w:ascii="Arial" w:hAnsi="Arial" w:cs="Arial"/>
          <w:spacing w:val="1"/>
          <w:sz w:val="24"/>
          <w:szCs w:val="24"/>
          <w:lang w:val="pt-BR"/>
        </w:rPr>
        <w:t xml:space="preserve"> </w:t>
      </w:r>
      <w:r w:rsidRPr="001B406E">
        <w:rPr>
          <w:rFonts w:ascii="Arial" w:hAnsi="Arial" w:cs="Arial"/>
          <w:sz w:val="24"/>
          <w:szCs w:val="24"/>
          <w:lang w:val="pt-BR"/>
        </w:rPr>
        <w:t>legalmente</w:t>
      </w:r>
      <w:r w:rsidRPr="001B406E">
        <w:rPr>
          <w:rFonts w:ascii="Arial" w:hAnsi="Arial" w:cs="Arial"/>
          <w:spacing w:val="1"/>
          <w:sz w:val="24"/>
          <w:szCs w:val="24"/>
          <w:lang w:val="pt-BR"/>
        </w:rPr>
        <w:t xml:space="preserve"> </w:t>
      </w:r>
      <w:r w:rsidRPr="001B406E">
        <w:rPr>
          <w:rFonts w:ascii="Arial" w:hAnsi="Arial" w:cs="Arial"/>
          <w:sz w:val="24"/>
          <w:szCs w:val="24"/>
          <w:lang w:val="pt-BR"/>
        </w:rPr>
        <w:t>estabelecidas</w:t>
      </w:r>
      <w:r w:rsidRPr="001B406E">
        <w:rPr>
          <w:rFonts w:ascii="Arial" w:hAnsi="Arial" w:cs="Arial"/>
          <w:spacing w:val="1"/>
          <w:sz w:val="24"/>
          <w:szCs w:val="24"/>
          <w:lang w:val="pt-BR"/>
        </w:rPr>
        <w:t xml:space="preserve"> </w:t>
      </w:r>
      <w:r w:rsidRPr="001B406E">
        <w:rPr>
          <w:rFonts w:ascii="Arial" w:hAnsi="Arial" w:cs="Arial"/>
          <w:sz w:val="24"/>
          <w:szCs w:val="24"/>
          <w:lang w:val="pt-BR"/>
        </w:rPr>
        <w:t>e</w:t>
      </w:r>
      <w:r w:rsidRPr="001B406E">
        <w:rPr>
          <w:rFonts w:ascii="Arial" w:hAnsi="Arial" w:cs="Arial"/>
          <w:spacing w:val="1"/>
          <w:sz w:val="24"/>
          <w:szCs w:val="24"/>
          <w:lang w:val="pt-BR"/>
        </w:rPr>
        <w:t xml:space="preserve"> </w:t>
      </w:r>
      <w:r w:rsidRPr="001B406E">
        <w:rPr>
          <w:rFonts w:ascii="Arial" w:hAnsi="Arial" w:cs="Arial"/>
          <w:sz w:val="24"/>
          <w:szCs w:val="24"/>
          <w:lang w:val="pt-BR"/>
        </w:rPr>
        <w:t>à</w:t>
      </w:r>
      <w:r w:rsidRPr="001B406E">
        <w:rPr>
          <w:rFonts w:ascii="Arial" w:hAnsi="Arial" w:cs="Arial"/>
          <w:spacing w:val="1"/>
          <w:sz w:val="24"/>
          <w:szCs w:val="24"/>
          <w:lang w:val="pt-BR"/>
        </w:rPr>
        <w:t xml:space="preserve"> </w:t>
      </w:r>
      <w:r w:rsidRPr="001B406E">
        <w:rPr>
          <w:rFonts w:ascii="Arial" w:hAnsi="Arial" w:cs="Arial"/>
          <w:sz w:val="24"/>
          <w:szCs w:val="24"/>
          <w:lang w:val="pt-BR"/>
        </w:rPr>
        <w:t>imediata</w:t>
      </w:r>
      <w:r w:rsidRPr="001B406E">
        <w:rPr>
          <w:rFonts w:ascii="Arial" w:hAnsi="Arial" w:cs="Arial"/>
          <w:spacing w:val="1"/>
          <w:sz w:val="24"/>
          <w:szCs w:val="24"/>
          <w:lang w:val="pt-BR"/>
        </w:rPr>
        <w:t xml:space="preserve"> </w:t>
      </w:r>
      <w:r w:rsidRPr="001B406E">
        <w:rPr>
          <w:rFonts w:ascii="Arial" w:hAnsi="Arial" w:cs="Arial"/>
          <w:sz w:val="24"/>
          <w:szCs w:val="24"/>
          <w:lang w:val="pt-BR"/>
        </w:rPr>
        <w:t>perda</w:t>
      </w:r>
      <w:r w:rsidRPr="001B406E">
        <w:rPr>
          <w:rFonts w:ascii="Arial" w:hAnsi="Arial" w:cs="Arial"/>
          <w:spacing w:val="1"/>
          <w:sz w:val="24"/>
          <w:szCs w:val="24"/>
          <w:lang w:val="pt-BR"/>
        </w:rPr>
        <w:t xml:space="preserve"> </w:t>
      </w:r>
      <w:r w:rsidRPr="001B406E">
        <w:rPr>
          <w:rFonts w:ascii="Arial" w:hAnsi="Arial" w:cs="Arial"/>
          <w:sz w:val="24"/>
          <w:szCs w:val="24"/>
          <w:lang w:val="pt-BR"/>
        </w:rPr>
        <w:t>da</w:t>
      </w:r>
      <w:r w:rsidRPr="001B406E">
        <w:rPr>
          <w:rFonts w:ascii="Arial" w:hAnsi="Arial" w:cs="Arial"/>
          <w:spacing w:val="1"/>
          <w:sz w:val="24"/>
          <w:szCs w:val="24"/>
          <w:lang w:val="pt-BR"/>
        </w:rPr>
        <w:t xml:space="preserve"> </w:t>
      </w:r>
      <w:r w:rsidRPr="001B406E">
        <w:rPr>
          <w:rFonts w:ascii="Arial" w:hAnsi="Arial" w:cs="Arial"/>
          <w:sz w:val="24"/>
          <w:szCs w:val="24"/>
          <w:lang w:val="pt-BR"/>
        </w:rPr>
        <w:t>garantia</w:t>
      </w:r>
      <w:r w:rsidRPr="001B406E">
        <w:rPr>
          <w:rFonts w:ascii="Arial" w:hAnsi="Arial" w:cs="Arial"/>
          <w:spacing w:val="58"/>
          <w:sz w:val="24"/>
          <w:szCs w:val="24"/>
          <w:lang w:val="pt-BR"/>
        </w:rPr>
        <w:t xml:space="preserve"> </w:t>
      </w:r>
      <w:r w:rsidRPr="001B406E">
        <w:rPr>
          <w:rFonts w:ascii="Arial" w:hAnsi="Arial" w:cs="Arial"/>
          <w:sz w:val="24"/>
          <w:szCs w:val="24"/>
          <w:lang w:val="pt-BR"/>
        </w:rPr>
        <w:t>de</w:t>
      </w:r>
      <w:r w:rsidRPr="001B406E">
        <w:rPr>
          <w:rFonts w:ascii="Arial" w:hAnsi="Arial" w:cs="Arial"/>
          <w:spacing w:val="-56"/>
          <w:sz w:val="24"/>
          <w:szCs w:val="24"/>
          <w:lang w:val="pt-BR"/>
        </w:rPr>
        <w:t xml:space="preserve"> </w:t>
      </w:r>
      <w:r w:rsidRPr="001B406E">
        <w:rPr>
          <w:rFonts w:ascii="Arial" w:hAnsi="Arial" w:cs="Arial"/>
          <w:sz w:val="24"/>
          <w:szCs w:val="24"/>
          <w:lang w:val="pt-BR"/>
        </w:rPr>
        <w:t>proposta</w:t>
      </w:r>
      <w:r w:rsidRPr="001B406E">
        <w:rPr>
          <w:rFonts w:ascii="Arial" w:hAnsi="Arial" w:cs="Arial"/>
          <w:spacing w:val="-1"/>
          <w:sz w:val="24"/>
          <w:szCs w:val="24"/>
          <w:lang w:val="pt-BR"/>
        </w:rPr>
        <w:t xml:space="preserve"> </w:t>
      </w:r>
      <w:r w:rsidRPr="001B406E">
        <w:rPr>
          <w:rFonts w:ascii="Arial" w:hAnsi="Arial" w:cs="Arial"/>
          <w:sz w:val="24"/>
          <w:szCs w:val="24"/>
          <w:lang w:val="pt-BR"/>
        </w:rPr>
        <w:t>em</w:t>
      </w:r>
      <w:r w:rsidRPr="001B406E">
        <w:rPr>
          <w:rFonts w:ascii="Arial" w:hAnsi="Arial" w:cs="Arial"/>
          <w:spacing w:val="-2"/>
          <w:sz w:val="24"/>
          <w:szCs w:val="24"/>
          <w:lang w:val="pt-BR"/>
        </w:rPr>
        <w:t xml:space="preserve"> </w:t>
      </w:r>
      <w:r w:rsidRPr="001B406E">
        <w:rPr>
          <w:rFonts w:ascii="Arial" w:hAnsi="Arial" w:cs="Arial"/>
          <w:sz w:val="24"/>
          <w:szCs w:val="24"/>
          <w:lang w:val="pt-BR"/>
        </w:rPr>
        <w:t>favor</w:t>
      </w:r>
      <w:r w:rsidRPr="001B406E">
        <w:rPr>
          <w:rFonts w:ascii="Arial" w:hAnsi="Arial" w:cs="Arial"/>
          <w:spacing w:val="-2"/>
          <w:sz w:val="24"/>
          <w:szCs w:val="24"/>
          <w:lang w:val="pt-BR"/>
        </w:rPr>
        <w:t xml:space="preserve"> </w:t>
      </w:r>
      <w:r w:rsidRPr="001B406E">
        <w:rPr>
          <w:rFonts w:ascii="Arial" w:hAnsi="Arial" w:cs="Arial"/>
          <w:sz w:val="24"/>
          <w:szCs w:val="24"/>
          <w:lang w:val="pt-BR"/>
        </w:rPr>
        <w:t>do</w:t>
      </w:r>
      <w:r w:rsidRPr="001B406E">
        <w:rPr>
          <w:rFonts w:ascii="Arial" w:hAnsi="Arial" w:cs="Arial"/>
          <w:spacing w:val="-2"/>
          <w:sz w:val="24"/>
          <w:szCs w:val="24"/>
          <w:lang w:val="pt-BR"/>
        </w:rPr>
        <w:t xml:space="preserve"> </w:t>
      </w:r>
      <w:r w:rsidRPr="001B406E">
        <w:rPr>
          <w:rFonts w:ascii="Arial" w:hAnsi="Arial" w:cs="Arial"/>
          <w:sz w:val="24"/>
          <w:szCs w:val="24"/>
          <w:lang w:val="pt-BR"/>
        </w:rPr>
        <w:t>órgão</w:t>
      </w:r>
      <w:r w:rsidRPr="001B406E">
        <w:rPr>
          <w:rFonts w:ascii="Arial" w:hAnsi="Arial" w:cs="Arial"/>
          <w:spacing w:val="-1"/>
          <w:sz w:val="24"/>
          <w:szCs w:val="24"/>
          <w:lang w:val="pt-BR"/>
        </w:rPr>
        <w:t xml:space="preserve"> </w:t>
      </w:r>
      <w:r w:rsidRPr="001B406E">
        <w:rPr>
          <w:rFonts w:ascii="Arial" w:hAnsi="Arial" w:cs="Arial"/>
          <w:sz w:val="24"/>
          <w:szCs w:val="24"/>
          <w:lang w:val="pt-BR"/>
        </w:rPr>
        <w:t>ou</w:t>
      </w:r>
      <w:r w:rsidRPr="001B406E">
        <w:rPr>
          <w:rFonts w:ascii="Arial" w:hAnsi="Arial" w:cs="Arial"/>
          <w:spacing w:val="-1"/>
          <w:sz w:val="24"/>
          <w:szCs w:val="24"/>
          <w:lang w:val="pt-BR"/>
        </w:rPr>
        <w:t xml:space="preserve"> </w:t>
      </w:r>
      <w:r w:rsidRPr="001B406E">
        <w:rPr>
          <w:rFonts w:ascii="Arial" w:hAnsi="Arial" w:cs="Arial"/>
          <w:sz w:val="24"/>
          <w:szCs w:val="24"/>
          <w:lang w:val="pt-BR"/>
        </w:rPr>
        <w:t>entidade</w:t>
      </w:r>
      <w:r w:rsidRPr="001B406E">
        <w:rPr>
          <w:rFonts w:ascii="Arial" w:hAnsi="Arial" w:cs="Arial"/>
          <w:spacing w:val="-1"/>
          <w:sz w:val="24"/>
          <w:szCs w:val="24"/>
          <w:lang w:val="pt-BR"/>
        </w:rPr>
        <w:t xml:space="preserve"> </w:t>
      </w:r>
      <w:r w:rsidRPr="001B406E">
        <w:rPr>
          <w:rFonts w:ascii="Arial" w:hAnsi="Arial" w:cs="Arial"/>
          <w:sz w:val="24"/>
          <w:szCs w:val="24"/>
          <w:lang w:val="pt-BR"/>
        </w:rPr>
        <w:t>licitante,</w:t>
      </w:r>
      <w:r w:rsidRPr="001B406E">
        <w:rPr>
          <w:rFonts w:ascii="Arial" w:hAnsi="Arial" w:cs="Arial"/>
          <w:spacing w:val="-2"/>
          <w:sz w:val="24"/>
          <w:szCs w:val="24"/>
          <w:lang w:val="pt-BR"/>
        </w:rPr>
        <w:t xml:space="preserve"> </w:t>
      </w:r>
      <w:r w:rsidRPr="001B406E">
        <w:rPr>
          <w:rFonts w:ascii="Arial" w:hAnsi="Arial" w:cs="Arial"/>
          <w:sz w:val="24"/>
          <w:szCs w:val="24"/>
          <w:lang w:val="pt-BR"/>
        </w:rPr>
        <w:t>quando</w:t>
      </w:r>
      <w:r w:rsidRPr="001B406E">
        <w:rPr>
          <w:rFonts w:ascii="Arial" w:hAnsi="Arial" w:cs="Arial"/>
          <w:spacing w:val="-1"/>
          <w:sz w:val="24"/>
          <w:szCs w:val="24"/>
          <w:lang w:val="pt-BR"/>
        </w:rPr>
        <w:t xml:space="preserve"> </w:t>
      </w:r>
      <w:r w:rsidRPr="001B406E">
        <w:rPr>
          <w:rFonts w:ascii="Arial" w:hAnsi="Arial" w:cs="Arial"/>
          <w:sz w:val="24"/>
          <w:szCs w:val="24"/>
          <w:lang w:val="pt-BR"/>
        </w:rPr>
        <w:t>for</w:t>
      </w:r>
      <w:r w:rsidRPr="001B406E">
        <w:rPr>
          <w:rFonts w:ascii="Arial" w:hAnsi="Arial" w:cs="Arial"/>
          <w:spacing w:val="-2"/>
          <w:sz w:val="24"/>
          <w:szCs w:val="24"/>
          <w:lang w:val="pt-BR"/>
        </w:rPr>
        <w:t xml:space="preserve"> </w:t>
      </w:r>
      <w:r w:rsidRPr="001B406E">
        <w:rPr>
          <w:rFonts w:ascii="Arial" w:hAnsi="Arial" w:cs="Arial"/>
          <w:sz w:val="24"/>
          <w:szCs w:val="24"/>
          <w:lang w:val="pt-BR"/>
        </w:rPr>
        <w:t>o</w:t>
      </w:r>
      <w:r w:rsidRPr="001B406E">
        <w:rPr>
          <w:rFonts w:ascii="Arial" w:hAnsi="Arial" w:cs="Arial"/>
          <w:spacing w:val="-1"/>
          <w:sz w:val="24"/>
          <w:szCs w:val="24"/>
          <w:lang w:val="pt-BR"/>
        </w:rPr>
        <w:t xml:space="preserve"> </w:t>
      </w:r>
      <w:r w:rsidRPr="001B406E">
        <w:rPr>
          <w:rFonts w:ascii="Arial" w:hAnsi="Arial" w:cs="Arial"/>
          <w:sz w:val="24"/>
          <w:szCs w:val="24"/>
          <w:lang w:val="pt-BR"/>
        </w:rPr>
        <w:t>caso.</w:t>
      </w:r>
    </w:p>
    <w:p w14:paraId="260F3E6A" w14:textId="4EA45739" w:rsidR="00731BE0" w:rsidRPr="001B406E" w:rsidRDefault="00731BE0" w:rsidP="001B0942">
      <w:pPr>
        <w:pStyle w:val="PargrafodaLista"/>
        <w:numPr>
          <w:ilvl w:val="1"/>
          <w:numId w:val="16"/>
        </w:numPr>
        <w:tabs>
          <w:tab w:val="left" w:pos="842"/>
        </w:tabs>
        <w:ind w:left="567" w:right="196" w:firstLine="0"/>
        <w:rPr>
          <w:rFonts w:ascii="Arial" w:hAnsi="Arial" w:cs="Arial"/>
          <w:sz w:val="24"/>
          <w:szCs w:val="24"/>
          <w:lang w:val="pt-BR"/>
        </w:rPr>
      </w:pPr>
      <w:r w:rsidRPr="001B406E">
        <w:rPr>
          <w:rFonts w:ascii="Arial" w:hAnsi="Arial" w:cs="Arial"/>
          <w:sz w:val="24"/>
          <w:szCs w:val="24"/>
          <w:lang w:val="pt-BR"/>
        </w:rPr>
        <w:t>A regra do item anterior não se aplicará aos licitantes remanescentes convocados na forma do item</w:t>
      </w:r>
      <w:r w:rsidRPr="001B406E">
        <w:rPr>
          <w:rFonts w:ascii="Arial" w:hAnsi="Arial" w:cs="Arial"/>
          <w:spacing w:val="1"/>
          <w:sz w:val="24"/>
          <w:szCs w:val="24"/>
          <w:lang w:val="pt-BR"/>
        </w:rPr>
        <w:t xml:space="preserve"> </w:t>
      </w:r>
      <w:r w:rsidRPr="001B406E">
        <w:rPr>
          <w:rFonts w:ascii="Arial" w:hAnsi="Arial" w:cs="Arial"/>
          <w:sz w:val="24"/>
          <w:szCs w:val="24"/>
          <w:lang w:val="pt-BR"/>
        </w:rPr>
        <w:t>1</w:t>
      </w:r>
      <w:r w:rsidR="001C53BF" w:rsidRPr="001B406E">
        <w:rPr>
          <w:rFonts w:ascii="Arial" w:hAnsi="Arial" w:cs="Arial"/>
          <w:sz w:val="24"/>
          <w:szCs w:val="24"/>
          <w:lang w:val="pt-BR"/>
        </w:rPr>
        <w:t>5</w:t>
      </w:r>
      <w:r w:rsidRPr="001B406E">
        <w:rPr>
          <w:rFonts w:ascii="Arial" w:hAnsi="Arial" w:cs="Arial"/>
          <w:sz w:val="24"/>
          <w:szCs w:val="24"/>
          <w:lang w:val="pt-BR"/>
        </w:rPr>
        <w:t>.8.</w:t>
      </w:r>
    </w:p>
    <w:p w14:paraId="1B6FB62E" w14:textId="77777777" w:rsidR="00731BE0" w:rsidRPr="001B406E" w:rsidRDefault="00731BE0" w:rsidP="001B0942">
      <w:pPr>
        <w:pStyle w:val="PargrafodaLista"/>
        <w:numPr>
          <w:ilvl w:val="1"/>
          <w:numId w:val="16"/>
        </w:numPr>
        <w:tabs>
          <w:tab w:val="left" w:pos="842"/>
        </w:tabs>
        <w:ind w:left="567" w:right="186" w:firstLine="0"/>
        <w:rPr>
          <w:rFonts w:ascii="Arial" w:hAnsi="Arial" w:cs="Arial"/>
          <w:sz w:val="24"/>
          <w:szCs w:val="24"/>
          <w:lang w:val="pt-BR"/>
        </w:rPr>
      </w:pPr>
      <w:r w:rsidRPr="001B406E">
        <w:rPr>
          <w:rFonts w:ascii="Arial" w:hAnsi="Arial" w:cs="Arial"/>
          <w:sz w:val="24"/>
          <w:szCs w:val="24"/>
          <w:lang w:val="pt-BR"/>
        </w:rPr>
        <w:t>Decorrido o prazo de validade da proposta indicado no edital sem convocação para a contratação,</w:t>
      </w:r>
      <w:r w:rsidRPr="001B406E">
        <w:rPr>
          <w:rFonts w:ascii="Arial" w:hAnsi="Arial" w:cs="Arial"/>
          <w:spacing w:val="1"/>
          <w:sz w:val="24"/>
          <w:szCs w:val="24"/>
          <w:lang w:val="pt-BR"/>
        </w:rPr>
        <w:t xml:space="preserve"> </w:t>
      </w:r>
      <w:r w:rsidRPr="001B406E">
        <w:rPr>
          <w:rFonts w:ascii="Arial" w:hAnsi="Arial" w:cs="Arial"/>
          <w:sz w:val="24"/>
          <w:szCs w:val="24"/>
          <w:lang w:val="pt-BR"/>
        </w:rPr>
        <w:t>ficarão</w:t>
      </w:r>
      <w:r w:rsidRPr="001B406E">
        <w:rPr>
          <w:rFonts w:ascii="Arial" w:hAnsi="Arial" w:cs="Arial"/>
          <w:spacing w:val="-2"/>
          <w:sz w:val="24"/>
          <w:szCs w:val="24"/>
          <w:lang w:val="pt-BR"/>
        </w:rPr>
        <w:t xml:space="preserve"> </w:t>
      </w:r>
      <w:r w:rsidRPr="001B406E">
        <w:rPr>
          <w:rFonts w:ascii="Arial" w:hAnsi="Arial" w:cs="Arial"/>
          <w:sz w:val="24"/>
          <w:szCs w:val="24"/>
          <w:lang w:val="pt-BR"/>
        </w:rPr>
        <w:t>os</w:t>
      </w:r>
      <w:r w:rsidRPr="001B406E">
        <w:rPr>
          <w:rFonts w:ascii="Arial" w:hAnsi="Arial" w:cs="Arial"/>
          <w:spacing w:val="-1"/>
          <w:sz w:val="24"/>
          <w:szCs w:val="24"/>
          <w:lang w:val="pt-BR"/>
        </w:rPr>
        <w:t xml:space="preserve"> </w:t>
      </w:r>
      <w:r w:rsidRPr="001B406E">
        <w:rPr>
          <w:rFonts w:ascii="Arial" w:hAnsi="Arial" w:cs="Arial"/>
          <w:sz w:val="24"/>
          <w:szCs w:val="24"/>
          <w:lang w:val="pt-BR"/>
        </w:rPr>
        <w:t>licitantes</w:t>
      </w:r>
      <w:r w:rsidRPr="001B406E">
        <w:rPr>
          <w:rFonts w:ascii="Arial" w:hAnsi="Arial" w:cs="Arial"/>
          <w:spacing w:val="-1"/>
          <w:sz w:val="24"/>
          <w:szCs w:val="24"/>
          <w:lang w:val="pt-BR"/>
        </w:rPr>
        <w:t xml:space="preserve"> </w:t>
      </w:r>
      <w:r w:rsidRPr="001B406E">
        <w:rPr>
          <w:rFonts w:ascii="Arial" w:hAnsi="Arial" w:cs="Arial"/>
          <w:sz w:val="24"/>
          <w:szCs w:val="24"/>
          <w:lang w:val="pt-BR"/>
        </w:rPr>
        <w:t>liberados</w:t>
      </w:r>
      <w:r w:rsidRPr="001B406E">
        <w:rPr>
          <w:rFonts w:ascii="Arial" w:hAnsi="Arial" w:cs="Arial"/>
          <w:spacing w:val="-1"/>
          <w:sz w:val="24"/>
          <w:szCs w:val="24"/>
          <w:lang w:val="pt-BR"/>
        </w:rPr>
        <w:t xml:space="preserve"> </w:t>
      </w:r>
      <w:r w:rsidRPr="001B406E">
        <w:rPr>
          <w:rFonts w:ascii="Arial" w:hAnsi="Arial" w:cs="Arial"/>
          <w:sz w:val="24"/>
          <w:szCs w:val="24"/>
          <w:lang w:val="pt-BR"/>
        </w:rPr>
        <w:t>dos</w:t>
      </w:r>
      <w:r w:rsidRPr="001B406E">
        <w:rPr>
          <w:rFonts w:ascii="Arial" w:hAnsi="Arial" w:cs="Arial"/>
          <w:spacing w:val="-1"/>
          <w:sz w:val="24"/>
          <w:szCs w:val="24"/>
          <w:lang w:val="pt-BR"/>
        </w:rPr>
        <w:t xml:space="preserve"> </w:t>
      </w:r>
      <w:r w:rsidRPr="001B406E">
        <w:rPr>
          <w:rFonts w:ascii="Arial" w:hAnsi="Arial" w:cs="Arial"/>
          <w:sz w:val="24"/>
          <w:szCs w:val="24"/>
          <w:lang w:val="pt-BR"/>
        </w:rPr>
        <w:t>compromissos</w:t>
      </w:r>
      <w:r w:rsidRPr="001B406E">
        <w:rPr>
          <w:rFonts w:ascii="Arial" w:hAnsi="Arial" w:cs="Arial"/>
          <w:spacing w:val="-1"/>
          <w:sz w:val="24"/>
          <w:szCs w:val="24"/>
          <w:lang w:val="pt-BR"/>
        </w:rPr>
        <w:t xml:space="preserve"> </w:t>
      </w:r>
      <w:r w:rsidRPr="001B406E">
        <w:rPr>
          <w:rFonts w:ascii="Arial" w:hAnsi="Arial" w:cs="Arial"/>
          <w:sz w:val="24"/>
          <w:szCs w:val="24"/>
          <w:lang w:val="pt-BR"/>
        </w:rPr>
        <w:t>assumidos.</w:t>
      </w:r>
    </w:p>
    <w:p w14:paraId="2AB78DC7" w14:textId="2BA1B6BF" w:rsidR="007B1847" w:rsidRPr="001B406E" w:rsidRDefault="007B1847" w:rsidP="001B0942">
      <w:pPr>
        <w:pStyle w:val="PargrafodaLista"/>
        <w:numPr>
          <w:ilvl w:val="1"/>
          <w:numId w:val="16"/>
        </w:numPr>
        <w:tabs>
          <w:tab w:val="left" w:pos="842"/>
        </w:tabs>
        <w:ind w:left="567" w:right="186" w:firstLine="0"/>
        <w:rPr>
          <w:rFonts w:ascii="Arial" w:hAnsi="Arial" w:cs="Arial"/>
          <w:sz w:val="24"/>
          <w:szCs w:val="24"/>
          <w:lang w:val="pt-BR"/>
        </w:rPr>
      </w:pPr>
      <w:r w:rsidRPr="001B406E">
        <w:rPr>
          <w:rFonts w:ascii="Arial" w:hAnsi="Arial" w:cs="Arial"/>
          <w:sz w:val="24"/>
          <w:szCs w:val="24"/>
          <w:lang w:val="pt-BR"/>
        </w:rPr>
        <w:t xml:space="preserve">Fica estabelecido o uso do </w:t>
      </w:r>
      <w:r w:rsidRPr="001B406E">
        <w:rPr>
          <w:rFonts w:ascii="Arial" w:hAnsi="Arial" w:cs="Arial"/>
          <w:sz w:val="24"/>
          <w:szCs w:val="24"/>
          <w:highlight w:val="green"/>
          <w:lang w:val="pt-BR"/>
        </w:rPr>
        <w:t xml:space="preserve">e-mail </w:t>
      </w:r>
      <w:r w:rsidR="00E55A55" w:rsidRPr="0000019B">
        <w:rPr>
          <w:rFonts w:ascii="Arial" w:eastAsia="Times New Roman" w:hAnsi="Arial" w:cs="Arial"/>
          <w:b/>
          <w:bCs/>
          <w:color w:val="000000"/>
          <w:sz w:val="24"/>
          <w:szCs w:val="24"/>
          <w:shd w:val="clear" w:color="auto" w:fill="FBEEB8"/>
          <w:lang w:eastAsia="pt-BR"/>
        </w:rPr>
        <w:t>financeiro_saude@hotmail.com</w:t>
      </w:r>
      <w:r w:rsidRPr="001B406E">
        <w:rPr>
          <w:rFonts w:ascii="Arial" w:hAnsi="Arial" w:cs="Arial"/>
          <w:sz w:val="24"/>
          <w:szCs w:val="24"/>
          <w:lang w:val="pt-BR"/>
        </w:rPr>
        <w:t xml:space="preserve"> como meio de comunicação oficial entre as partes</w:t>
      </w:r>
      <w:r w:rsidR="00CA6B63" w:rsidRPr="001B406E">
        <w:rPr>
          <w:rFonts w:ascii="Arial" w:hAnsi="Arial" w:cs="Arial"/>
          <w:sz w:val="24"/>
          <w:szCs w:val="24"/>
          <w:lang w:val="pt-BR"/>
        </w:rPr>
        <w:t xml:space="preserve"> após homologação do resultado</w:t>
      </w:r>
      <w:r w:rsidRPr="001B406E">
        <w:rPr>
          <w:rFonts w:ascii="Arial" w:hAnsi="Arial" w:cs="Arial"/>
          <w:sz w:val="24"/>
          <w:szCs w:val="24"/>
          <w:lang w:val="pt-BR"/>
        </w:rPr>
        <w:t>, presumindo-se recebidos os e-mails após 2 (dois) dias úteis de seu encaminhamento.</w:t>
      </w:r>
    </w:p>
    <w:p w14:paraId="22396856" w14:textId="71EC4B5A" w:rsidR="004F27C6" w:rsidRPr="001B406E" w:rsidRDefault="004F27C6" w:rsidP="001B0942">
      <w:pPr>
        <w:pStyle w:val="PargrafodaLista"/>
        <w:numPr>
          <w:ilvl w:val="1"/>
          <w:numId w:val="16"/>
        </w:numPr>
        <w:tabs>
          <w:tab w:val="left" w:pos="842"/>
        </w:tabs>
        <w:ind w:left="567" w:right="186" w:firstLine="10"/>
        <w:rPr>
          <w:rFonts w:ascii="Arial" w:hAnsi="Arial" w:cs="Arial"/>
          <w:sz w:val="24"/>
          <w:szCs w:val="24"/>
          <w:lang w:val="pt-BR"/>
        </w:rPr>
      </w:pPr>
      <w:r w:rsidRPr="001B406E">
        <w:rPr>
          <w:rFonts w:ascii="Arial" w:hAnsi="Arial" w:cs="Arial"/>
          <w:sz w:val="24"/>
          <w:szCs w:val="24"/>
          <w:lang w:val="pt-BR"/>
        </w:rPr>
        <w:t xml:space="preserve">Fica obrigado o vencedor do certame, após publicação do resultado, a realizar o </w:t>
      </w:r>
      <w:proofErr w:type="spellStart"/>
      <w:r w:rsidRPr="001B406E">
        <w:rPr>
          <w:rFonts w:ascii="Arial" w:hAnsi="Arial" w:cs="Arial"/>
          <w:sz w:val="24"/>
          <w:szCs w:val="24"/>
          <w:lang w:val="pt-BR"/>
        </w:rPr>
        <w:t>pré</w:t>
      </w:r>
      <w:proofErr w:type="spellEnd"/>
      <w:r w:rsidRPr="001B406E">
        <w:rPr>
          <w:rFonts w:ascii="Arial" w:hAnsi="Arial" w:cs="Arial"/>
          <w:sz w:val="24"/>
          <w:szCs w:val="24"/>
          <w:lang w:val="pt-BR"/>
        </w:rPr>
        <w:t xml:space="preserve">-cadastro com o gov.br no sistema do </w:t>
      </w:r>
      <w:proofErr w:type="spellStart"/>
      <w:r w:rsidRPr="001B406E">
        <w:rPr>
          <w:rFonts w:ascii="Arial" w:hAnsi="Arial" w:cs="Arial"/>
          <w:sz w:val="24"/>
          <w:szCs w:val="24"/>
          <w:lang w:val="pt-BR"/>
        </w:rPr>
        <w:t>DigProc</w:t>
      </w:r>
      <w:proofErr w:type="spellEnd"/>
      <w:r w:rsidRPr="001B406E">
        <w:rPr>
          <w:rFonts w:ascii="Arial" w:hAnsi="Arial" w:cs="Arial"/>
          <w:sz w:val="24"/>
          <w:szCs w:val="24"/>
          <w:lang w:val="pt-BR"/>
        </w:rPr>
        <w:t>, para fins de credenciamento (https://eproc.espigaodooeste.ro.gov.br/eproc/).</w:t>
      </w:r>
    </w:p>
    <w:p w14:paraId="27ACD2D0" w14:textId="77777777" w:rsidR="00731BE0" w:rsidRPr="001B406E" w:rsidRDefault="00731BE0" w:rsidP="00CA3146">
      <w:pPr>
        <w:pStyle w:val="Corpodetexto"/>
        <w:spacing w:before="8"/>
        <w:rPr>
          <w:rFonts w:ascii="Arial" w:hAnsi="Arial" w:cs="Arial"/>
          <w:sz w:val="24"/>
          <w:szCs w:val="24"/>
          <w:lang w:val="pt-BR"/>
        </w:rPr>
      </w:pPr>
    </w:p>
    <w:p w14:paraId="69D30ACB" w14:textId="2F61D607" w:rsidR="00731BE0" w:rsidRPr="001B406E" w:rsidRDefault="00731BE0" w:rsidP="001B0942">
      <w:pPr>
        <w:pStyle w:val="Ttulo1"/>
        <w:numPr>
          <w:ilvl w:val="0"/>
          <w:numId w:val="16"/>
        </w:numPr>
        <w:tabs>
          <w:tab w:val="left" w:pos="561"/>
          <w:tab w:val="left" w:pos="10226"/>
        </w:tabs>
        <w:spacing w:before="1"/>
        <w:ind w:left="514" w:hanging="372"/>
        <w:rPr>
          <w:sz w:val="24"/>
          <w:szCs w:val="24"/>
          <w:lang w:val="pt-BR"/>
        </w:rPr>
      </w:pPr>
      <w:r w:rsidRPr="001B406E">
        <w:rPr>
          <w:sz w:val="24"/>
          <w:szCs w:val="24"/>
          <w:shd w:val="clear" w:color="auto" w:fill="D5E2BB"/>
          <w:lang w:val="pt-BR"/>
        </w:rPr>
        <w:t>DO</w:t>
      </w:r>
      <w:r w:rsidRPr="001B406E">
        <w:rPr>
          <w:spacing w:val="-4"/>
          <w:sz w:val="24"/>
          <w:szCs w:val="24"/>
          <w:shd w:val="clear" w:color="auto" w:fill="D5E2BB"/>
          <w:lang w:val="pt-BR"/>
        </w:rPr>
        <w:t xml:space="preserve"> </w:t>
      </w:r>
      <w:r w:rsidRPr="001B406E">
        <w:rPr>
          <w:sz w:val="24"/>
          <w:szCs w:val="24"/>
          <w:shd w:val="clear" w:color="auto" w:fill="D5E2BB"/>
          <w:lang w:val="pt-BR"/>
        </w:rPr>
        <w:t>REAJUSTAMENTO</w:t>
      </w:r>
      <w:r w:rsidRPr="001B406E">
        <w:rPr>
          <w:spacing w:val="-6"/>
          <w:sz w:val="24"/>
          <w:szCs w:val="24"/>
          <w:shd w:val="clear" w:color="auto" w:fill="D5E2BB"/>
          <w:lang w:val="pt-BR"/>
        </w:rPr>
        <w:t xml:space="preserve"> </w:t>
      </w:r>
      <w:r w:rsidR="003412ED" w:rsidRPr="001B406E">
        <w:rPr>
          <w:sz w:val="24"/>
          <w:szCs w:val="24"/>
          <w:shd w:val="clear" w:color="auto" w:fill="D5E2BB"/>
          <w:lang w:val="pt-BR"/>
        </w:rPr>
        <w:t>E REEQUILÍBRIO</w:t>
      </w:r>
      <w:r w:rsidR="00CE1A5F" w:rsidRPr="001B406E">
        <w:rPr>
          <w:sz w:val="24"/>
          <w:szCs w:val="24"/>
          <w:shd w:val="clear" w:color="auto" w:fill="D5E2BB"/>
          <w:lang w:val="pt-BR"/>
        </w:rPr>
        <w:t xml:space="preserve"> ECONÔMICO FINANCEIRO</w:t>
      </w:r>
    </w:p>
    <w:p w14:paraId="03D1F433" w14:textId="2923F3B4" w:rsidR="003412ED" w:rsidRPr="001B406E" w:rsidRDefault="003412ED" w:rsidP="001B0942">
      <w:pPr>
        <w:pStyle w:val="PargrafodaLista"/>
        <w:numPr>
          <w:ilvl w:val="1"/>
          <w:numId w:val="16"/>
        </w:numPr>
        <w:tabs>
          <w:tab w:val="left" w:pos="709"/>
        </w:tabs>
        <w:spacing w:before="1" w:line="237" w:lineRule="auto"/>
        <w:ind w:left="567" w:right="187" w:firstLine="0"/>
        <w:rPr>
          <w:rFonts w:ascii="Arial" w:hAnsi="Arial" w:cs="Arial"/>
          <w:sz w:val="24"/>
          <w:szCs w:val="24"/>
          <w:lang w:val="pt-BR"/>
        </w:rPr>
      </w:pPr>
      <w:r w:rsidRPr="001B406E">
        <w:rPr>
          <w:rFonts w:ascii="Arial" w:hAnsi="Arial" w:cs="Arial"/>
          <w:sz w:val="24"/>
          <w:szCs w:val="24"/>
          <w:lang w:val="pt-BR"/>
        </w:rPr>
        <w:t xml:space="preserve">Os preços contratados </w:t>
      </w:r>
      <w:r w:rsidRPr="001B406E">
        <w:rPr>
          <w:rFonts w:ascii="Arial" w:hAnsi="Arial" w:cs="Arial"/>
          <w:b/>
          <w:sz w:val="24"/>
          <w:szCs w:val="24"/>
          <w:lang w:val="pt-BR"/>
        </w:rPr>
        <w:t>serão fixos e irreajustáveis pelo período de 12 (doze) meses</w:t>
      </w:r>
      <w:r w:rsidR="00BC6233" w:rsidRPr="001B406E">
        <w:rPr>
          <w:rFonts w:ascii="Arial" w:hAnsi="Arial" w:cs="Arial"/>
          <w:b/>
          <w:sz w:val="24"/>
          <w:szCs w:val="24"/>
          <w:lang w:val="pt-BR"/>
        </w:rPr>
        <w:t>,</w:t>
      </w:r>
      <w:r w:rsidRPr="001B406E">
        <w:rPr>
          <w:rFonts w:ascii="Arial" w:hAnsi="Arial" w:cs="Arial"/>
          <w:sz w:val="24"/>
          <w:szCs w:val="24"/>
          <w:lang w:val="pt-BR"/>
        </w:rPr>
        <w:t xml:space="preserve"> a partir da data do orçamento estimado.</w:t>
      </w:r>
    </w:p>
    <w:p w14:paraId="28920BBD" w14:textId="77777777" w:rsidR="003412ED" w:rsidRPr="001B406E" w:rsidRDefault="003412ED" w:rsidP="001B0942">
      <w:pPr>
        <w:pStyle w:val="PargrafodaLista"/>
        <w:numPr>
          <w:ilvl w:val="1"/>
          <w:numId w:val="16"/>
        </w:numPr>
        <w:tabs>
          <w:tab w:val="left" w:pos="709"/>
        </w:tabs>
        <w:spacing w:before="1" w:line="237" w:lineRule="auto"/>
        <w:ind w:left="567" w:right="187" w:firstLine="0"/>
        <w:rPr>
          <w:rFonts w:ascii="Arial" w:hAnsi="Arial" w:cs="Arial"/>
          <w:sz w:val="24"/>
          <w:szCs w:val="24"/>
          <w:lang w:val="pt-BR"/>
        </w:rPr>
      </w:pPr>
      <w:r w:rsidRPr="001B406E">
        <w:rPr>
          <w:rFonts w:ascii="Arial" w:hAnsi="Arial" w:cs="Arial"/>
          <w:sz w:val="24"/>
          <w:szCs w:val="24"/>
          <w:lang w:val="pt-BR"/>
        </w:rPr>
        <w:t xml:space="preserve">O valor do contrato será fixo e irreajustável, porém poderá ser corrigido anualmente mediante requerimento da contratada, após o interregno mínimo de um ano, contado a partir da data limite do orçamento estimado, pela variação do </w:t>
      </w:r>
      <w:r w:rsidRPr="001B406E">
        <w:rPr>
          <w:rFonts w:ascii="Arial" w:hAnsi="Arial" w:cs="Arial"/>
          <w:sz w:val="24"/>
          <w:szCs w:val="24"/>
          <w:highlight w:val="lightGray"/>
          <w:lang w:val="pt-BR"/>
        </w:rPr>
        <w:t>IGP-M (Índice Geral de Preços do Mercado)</w:t>
      </w:r>
      <w:r w:rsidRPr="001B406E">
        <w:rPr>
          <w:rFonts w:ascii="Arial" w:hAnsi="Arial" w:cs="Arial"/>
          <w:sz w:val="24"/>
          <w:szCs w:val="24"/>
          <w:lang w:val="pt-BR"/>
        </w:rPr>
        <w:t>, tomando-se por base a data da apresentação da proposta.</w:t>
      </w:r>
    </w:p>
    <w:p w14:paraId="770203B2" w14:textId="1E5868CF" w:rsidR="003412ED" w:rsidRPr="001B406E" w:rsidRDefault="003412ED" w:rsidP="001B0942">
      <w:pPr>
        <w:pStyle w:val="PargrafodaLista"/>
        <w:numPr>
          <w:ilvl w:val="1"/>
          <w:numId w:val="16"/>
        </w:numPr>
        <w:tabs>
          <w:tab w:val="left" w:pos="709"/>
        </w:tabs>
        <w:spacing w:before="1" w:line="237" w:lineRule="auto"/>
        <w:ind w:left="567" w:right="187" w:firstLine="0"/>
        <w:rPr>
          <w:rFonts w:ascii="Arial" w:hAnsi="Arial" w:cs="Arial"/>
          <w:sz w:val="24"/>
          <w:szCs w:val="24"/>
          <w:lang w:val="pt-BR"/>
        </w:rPr>
      </w:pPr>
      <w:r w:rsidRPr="001B406E">
        <w:rPr>
          <w:rFonts w:ascii="Arial" w:hAnsi="Arial" w:cs="Arial"/>
          <w:sz w:val="24"/>
          <w:szCs w:val="24"/>
          <w:lang w:val="pt-BR"/>
        </w:rPr>
        <w:t>A periodicidade do reajuste é anual, aplicado somente aos pagamentos de valores referentes a eventos físicos realizados a partir do 1° (primeiro) dia imediatamente subsequente ao término do 12º (décimo segundo) mês e, assim, sucessivamente, contado</w:t>
      </w:r>
      <w:r w:rsidR="00F70E24" w:rsidRPr="001B406E">
        <w:rPr>
          <w:rFonts w:ascii="Arial" w:hAnsi="Arial" w:cs="Arial"/>
          <w:sz w:val="24"/>
          <w:szCs w:val="24"/>
          <w:lang w:val="pt-BR"/>
        </w:rPr>
        <w:t>/Ata Registro de Preços</w:t>
      </w:r>
      <w:r w:rsidRPr="001B406E">
        <w:rPr>
          <w:rFonts w:ascii="Arial" w:hAnsi="Arial" w:cs="Arial"/>
          <w:sz w:val="24"/>
          <w:szCs w:val="24"/>
          <w:lang w:val="pt-BR"/>
        </w:rPr>
        <w:t xml:space="preserve"> desde a data da apresentação da proposta e de acordo com a vigência do </w:t>
      </w:r>
      <w:r w:rsidR="00F70E24" w:rsidRPr="001B406E">
        <w:rPr>
          <w:rFonts w:ascii="Arial" w:hAnsi="Arial" w:cs="Arial"/>
          <w:sz w:val="24"/>
          <w:szCs w:val="24"/>
          <w:lang w:val="pt-BR"/>
        </w:rPr>
        <w:t>contado/Ata Registro de Preços</w:t>
      </w:r>
      <w:r w:rsidRPr="001B406E">
        <w:rPr>
          <w:rFonts w:ascii="Arial" w:hAnsi="Arial" w:cs="Arial"/>
          <w:sz w:val="24"/>
          <w:szCs w:val="24"/>
          <w:lang w:val="pt-BR"/>
        </w:rPr>
        <w:t>.</w:t>
      </w:r>
    </w:p>
    <w:p w14:paraId="2354BA34" w14:textId="77FB931B" w:rsidR="003412ED" w:rsidRPr="001B406E" w:rsidRDefault="003412ED" w:rsidP="001B0942">
      <w:pPr>
        <w:pStyle w:val="PargrafodaLista"/>
        <w:numPr>
          <w:ilvl w:val="1"/>
          <w:numId w:val="16"/>
        </w:numPr>
        <w:tabs>
          <w:tab w:val="left" w:pos="709"/>
        </w:tabs>
        <w:spacing w:before="1" w:line="237" w:lineRule="auto"/>
        <w:ind w:left="567" w:right="187" w:firstLine="0"/>
        <w:rPr>
          <w:rFonts w:ascii="Arial" w:hAnsi="Arial" w:cs="Arial"/>
          <w:sz w:val="24"/>
          <w:szCs w:val="24"/>
          <w:lang w:val="pt-BR"/>
        </w:rPr>
      </w:pPr>
      <w:r w:rsidRPr="001B406E">
        <w:rPr>
          <w:rFonts w:ascii="Arial" w:hAnsi="Arial" w:cs="Arial"/>
          <w:sz w:val="24"/>
          <w:szCs w:val="24"/>
          <w:lang w:val="pt-BR"/>
        </w:rPr>
        <w:t>Após a aplicação do reajuste nos termos deste documento, o novo valor da parcela ou saldo contratual terá vigência e passará a ser praticado, pelo próximo período de 01 (um) ano, sem reajuste adicional e, assim, sucessivamente, durante a existência jurídica do contrato.</w:t>
      </w:r>
    </w:p>
    <w:p w14:paraId="04781E28" w14:textId="77777777" w:rsidR="003412ED" w:rsidRPr="001B406E" w:rsidRDefault="003412ED" w:rsidP="001B0942">
      <w:pPr>
        <w:pStyle w:val="PargrafodaLista"/>
        <w:numPr>
          <w:ilvl w:val="1"/>
          <w:numId w:val="16"/>
        </w:numPr>
        <w:tabs>
          <w:tab w:val="left" w:pos="709"/>
        </w:tabs>
        <w:spacing w:before="1" w:line="237" w:lineRule="auto"/>
        <w:ind w:left="567" w:right="187" w:firstLine="0"/>
        <w:rPr>
          <w:rFonts w:ascii="Arial" w:hAnsi="Arial" w:cs="Arial"/>
          <w:sz w:val="24"/>
          <w:szCs w:val="24"/>
          <w:lang w:val="pt-BR"/>
        </w:rPr>
      </w:pPr>
      <w:r w:rsidRPr="001B406E">
        <w:rPr>
          <w:rFonts w:ascii="Arial" w:hAnsi="Arial" w:cs="Arial"/>
          <w:sz w:val="24"/>
          <w:szCs w:val="24"/>
          <w:lang w:val="pt-BR"/>
        </w:rPr>
        <w:lastRenderedPageBreak/>
        <w:t>Ocorrendo o desequilíbrio econômico-financeiro do contrato, poderá ser restabelecida a relação que as partes pactuaram inicialmente, nos termos do Art. 124, Inciso II, Alínea d, da Lei 14.133/2021, mediante comprovação documental e requerimento expresso do Contratado.</w:t>
      </w:r>
    </w:p>
    <w:p w14:paraId="6051F7FE" w14:textId="0F29A007" w:rsidR="00731BE0" w:rsidRPr="001B406E" w:rsidRDefault="003412ED" w:rsidP="001B0942">
      <w:pPr>
        <w:pStyle w:val="PargrafodaLista"/>
        <w:numPr>
          <w:ilvl w:val="1"/>
          <w:numId w:val="16"/>
        </w:numPr>
        <w:tabs>
          <w:tab w:val="left" w:pos="709"/>
        </w:tabs>
        <w:spacing w:before="1" w:line="237" w:lineRule="auto"/>
        <w:ind w:left="567" w:right="187" w:firstLine="0"/>
        <w:rPr>
          <w:rFonts w:ascii="Arial" w:hAnsi="Arial" w:cs="Arial"/>
          <w:sz w:val="24"/>
          <w:szCs w:val="24"/>
          <w:lang w:val="pt-BR"/>
        </w:rPr>
      </w:pPr>
      <w:r w:rsidRPr="001B406E">
        <w:rPr>
          <w:rFonts w:ascii="Arial" w:hAnsi="Arial" w:cs="Arial"/>
          <w:sz w:val="24"/>
          <w:szCs w:val="24"/>
          <w:lang w:val="pt-BR"/>
        </w:rPr>
        <w:t>O reequilíbrio econômico deverá ser precedido de pesquisa de preços prévia no mercado, banco de dados, índices ou tabelas oficiais e/ou outros meios disponíveis que assegurem o levantamento adequado das condições de mercado, envolvendo todos os elementos materiais para fins de guardar a justa remuneração do objeto contratado e no embasamento da decisão de deferir ou rejeitar o pedido.</w:t>
      </w:r>
    </w:p>
    <w:p w14:paraId="43A3BAD7" w14:textId="77777777" w:rsidR="00731BE0" w:rsidRPr="001B406E" w:rsidRDefault="00731BE0" w:rsidP="00CA3146">
      <w:pPr>
        <w:pStyle w:val="Corpodetexto"/>
        <w:spacing w:before="10"/>
        <w:rPr>
          <w:rFonts w:ascii="Arial" w:hAnsi="Arial" w:cs="Arial"/>
          <w:sz w:val="24"/>
          <w:szCs w:val="24"/>
          <w:lang w:val="pt-BR"/>
        </w:rPr>
      </w:pPr>
    </w:p>
    <w:p w14:paraId="6F9E8DEF" w14:textId="14A64E4C" w:rsidR="00731BE0" w:rsidRPr="001B406E" w:rsidRDefault="00731BE0" w:rsidP="001B0942">
      <w:pPr>
        <w:pStyle w:val="Ttulo1"/>
        <w:numPr>
          <w:ilvl w:val="0"/>
          <w:numId w:val="16"/>
        </w:numPr>
        <w:tabs>
          <w:tab w:val="left" w:pos="561"/>
          <w:tab w:val="left" w:pos="10226"/>
        </w:tabs>
        <w:spacing w:before="2"/>
        <w:ind w:left="514" w:hanging="372"/>
        <w:rPr>
          <w:sz w:val="24"/>
          <w:szCs w:val="24"/>
          <w:lang w:val="pt-BR"/>
        </w:rPr>
      </w:pPr>
      <w:r w:rsidRPr="001B406E">
        <w:rPr>
          <w:sz w:val="24"/>
          <w:szCs w:val="24"/>
          <w:shd w:val="clear" w:color="auto" w:fill="D5E2BB"/>
          <w:lang w:val="pt-BR"/>
        </w:rPr>
        <w:t>DO</w:t>
      </w:r>
      <w:r w:rsidRPr="001B406E">
        <w:rPr>
          <w:spacing w:val="-3"/>
          <w:sz w:val="24"/>
          <w:szCs w:val="24"/>
          <w:shd w:val="clear" w:color="auto" w:fill="D5E2BB"/>
          <w:lang w:val="pt-BR"/>
        </w:rPr>
        <w:t xml:space="preserve"> </w:t>
      </w:r>
      <w:r w:rsidRPr="001B406E">
        <w:rPr>
          <w:sz w:val="24"/>
          <w:szCs w:val="24"/>
          <w:shd w:val="clear" w:color="auto" w:fill="D5E2BB"/>
          <w:lang w:val="pt-BR"/>
        </w:rPr>
        <w:t>RECEBIMENTO</w:t>
      </w:r>
      <w:r w:rsidRPr="001B406E">
        <w:rPr>
          <w:spacing w:val="-2"/>
          <w:sz w:val="24"/>
          <w:szCs w:val="24"/>
          <w:shd w:val="clear" w:color="auto" w:fill="D5E2BB"/>
          <w:lang w:val="pt-BR"/>
        </w:rPr>
        <w:t xml:space="preserve"> </w:t>
      </w:r>
      <w:r w:rsidRPr="001B406E">
        <w:rPr>
          <w:sz w:val="24"/>
          <w:szCs w:val="24"/>
          <w:shd w:val="clear" w:color="auto" w:fill="D5E2BB"/>
          <w:lang w:val="pt-BR"/>
        </w:rPr>
        <w:t>DO</w:t>
      </w:r>
      <w:r w:rsidRPr="001B406E">
        <w:rPr>
          <w:spacing w:val="-6"/>
          <w:sz w:val="24"/>
          <w:szCs w:val="24"/>
          <w:shd w:val="clear" w:color="auto" w:fill="D5E2BB"/>
          <w:lang w:val="pt-BR"/>
        </w:rPr>
        <w:t xml:space="preserve"> </w:t>
      </w:r>
      <w:r w:rsidRPr="001B406E">
        <w:rPr>
          <w:sz w:val="24"/>
          <w:szCs w:val="24"/>
          <w:shd w:val="clear" w:color="auto" w:fill="D5E2BB"/>
          <w:lang w:val="pt-BR"/>
        </w:rPr>
        <w:t>OBJETO</w:t>
      </w:r>
      <w:r w:rsidRPr="001B406E">
        <w:rPr>
          <w:spacing w:val="-4"/>
          <w:sz w:val="24"/>
          <w:szCs w:val="24"/>
          <w:shd w:val="clear" w:color="auto" w:fill="D5E2BB"/>
          <w:lang w:val="pt-BR"/>
        </w:rPr>
        <w:t xml:space="preserve"> </w:t>
      </w:r>
      <w:r w:rsidRPr="001B406E">
        <w:rPr>
          <w:sz w:val="24"/>
          <w:szCs w:val="24"/>
          <w:shd w:val="clear" w:color="auto" w:fill="D5E2BB"/>
          <w:lang w:val="pt-BR"/>
        </w:rPr>
        <w:t>E</w:t>
      </w:r>
      <w:r w:rsidRPr="001B406E">
        <w:rPr>
          <w:spacing w:val="-1"/>
          <w:sz w:val="24"/>
          <w:szCs w:val="24"/>
          <w:shd w:val="clear" w:color="auto" w:fill="D5E2BB"/>
          <w:lang w:val="pt-BR"/>
        </w:rPr>
        <w:t xml:space="preserve"> </w:t>
      </w:r>
      <w:r w:rsidRPr="001B406E">
        <w:rPr>
          <w:sz w:val="24"/>
          <w:szCs w:val="24"/>
          <w:shd w:val="clear" w:color="auto" w:fill="D5E2BB"/>
          <w:lang w:val="pt-BR"/>
        </w:rPr>
        <w:t>DA</w:t>
      </w:r>
      <w:r w:rsidRPr="001B406E">
        <w:rPr>
          <w:spacing w:val="-6"/>
          <w:sz w:val="24"/>
          <w:szCs w:val="24"/>
          <w:shd w:val="clear" w:color="auto" w:fill="D5E2BB"/>
          <w:lang w:val="pt-BR"/>
        </w:rPr>
        <w:t xml:space="preserve"> </w:t>
      </w:r>
      <w:r w:rsidRPr="001B406E">
        <w:rPr>
          <w:sz w:val="24"/>
          <w:szCs w:val="24"/>
          <w:shd w:val="clear" w:color="auto" w:fill="D5E2BB"/>
          <w:lang w:val="pt-BR"/>
        </w:rPr>
        <w:t>FISCALIZAÇÃO</w:t>
      </w:r>
    </w:p>
    <w:p w14:paraId="30B7F80C" w14:textId="15E34C47" w:rsidR="00731BE0" w:rsidRPr="001B406E" w:rsidRDefault="00731BE0" w:rsidP="001B0942">
      <w:pPr>
        <w:pStyle w:val="PargrafodaLista"/>
        <w:numPr>
          <w:ilvl w:val="1"/>
          <w:numId w:val="16"/>
        </w:numPr>
        <w:tabs>
          <w:tab w:val="left" w:pos="700"/>
        </w:tabs>
        <w:spacing w:before="1" w:line="237" w:lineRule="auto"/>
        <w:ind w:left="567" w:right="190" w:firstLine="0"/>
        <w:rPr>
          <w:rFonts w:ascii="Arial" w:hAnsi="Arial" w:cs="Arial"/>
          <w:sz w:val="24"/>
          <w:szCs w:val="24"/>
          <w:lang w:val="pt-BR"/>
        </w:rPr>
      </w:pPr>
      <w:r w:rsidRPr="001B406E">
        <w:rPr>
          <w:rFonts w:ascii="Arial" w:hAnsi="Arial" w:cs="Arial"/>
          <w:sz w:val="24"/>
          <w:szCs w:val="24"/>
          <w:lang w:val="pt-BR"/>
        </w:rPr>
        <w:t>Os</w:t>
      </w:r>
      <w:r w:rsidRPr="001B406E">
        <w:rPr>
          <w:rFonts w:ascii="Arial" w:hAnsi="Arial" w:cs="Arial"/>
          <w:spacing w:val="34"/>
          <w:sz w:val="24"/>
          <w:szCs w:val="24"/>
          <w:lang w:val="pt-BR"/>
        </w:rPr>
        <w:t xml:space="preserve"> </w:t>
      </w:r>
      <w:r w:rsidRPr="001B406E">
        <w:rPr>
          <w:rFonts w:ascii="Arial" w:hAnsi="Arial" w:cs="Arial"/>
          <w:sz w:val="24"/>
          <w:szCs w:val="24"/>
          <w:lang w:val="pt-BR"/>
        </w:rPr>
        <w:t>critérios</w:t>
      </w:r>
      <w:r w:rsidRPr="001B406E">
        <w:rPr>
          <w:rFonts w:ascii="Arial" w:hAnsi="Arial" w:cs="Arial"/>
          <w:spacing w:val="34"/>
          <w:sz w:val="24"/>
          <w:szCs w:val="24"/>
          <w:lang w:val="pt-BR"/>
        </w:rPr>
        <w:t xml:space="preserve"> </w:t>
      </w:r>
      <w:r w:rsidRPr="001B406E">
        <w:rPr>
          <w:rFonts w:ascii="Arial" w:hAnsi="Arial" w:cs="Arial"/>
          <w:sz w:val="24"/>
          <w:szCs w:val="24"/>
          <w:lang w:val="pt-BR"/>
        </w:rPr>
        <w:t>de</w:t>
      </w:r>
      <w:r w:rsidRPr="001B406E">
        <w:rPr>
          <w:rFonts w:ascii="Arial" w:hAnsi="Arial" w:cs="Arial"/>
          <w:spacing w:val="34"/>
          <w:sz w:val="24"/>
          <w:szCs w:val="24"/>
          <w:lang w:val="pt-BR"/>
        </w:rPr>
        <w:t xml:space="preserve"> </w:t>
      </w:r>
      <w:r w:rsidRPr="001B406E">
        <w:rPr>
          <w:rFonts w:ascii="Arial" w:hAnsi="Arial" w:cs="Arial"/>
          <w:sz w:val="24"/>
          <w:szCs w:val="24"/>
          <w:lang w:val="pt-BR"/>
        </w:rPr>
        <w:t>recebimento</w:t>
      </w:r>
      <w:r w:rsidRPr="001B406E">
        <w:rPr>
          <w:rFonts w:ascii="Arial" w:hAnsi="Arial" w:cs="Arial"/>
          <w:spacing w:val="34"/>
          <w:sz w:val="24"/>
          <w:szCs w:val="24"/>
          <w:lang w:val="pt-BR"/>
        </w:rPr>
        <w:t xml:space="preserve"> </w:t>
      </w:r>
      <w:r w:rsidRPr="001B406E">
        <w:rPr>
          <w:rFonts w:ascii="Arial" w:hAnsi="Arial" w:cs="Arial"/>
          <w:sz w:val="24"/>
          <w:szCs w:val="24"/>
          <w:lang w:val="pt-BR"/>
        </w:rPr>
        <w:t>e</w:t>
      </w:r>
      <w:r w:rsidRPr="001B406E">
        <w:rPr>
          <w:rFonts w:ascii="Arial" w:hAnsi="Arial" w:cs="Arial"/>
          <w:spacing w:val="34"/>
          <w:sz w:val="24"/>
          <w:szCs w:val="24"/>
          <w:lang w:val="pt-BR"/>
        </w:rPr>
        <w:t xml:space="preserve"> </w:t>
      </w:r>
      <w:r w:rsidRPr="001B406E">
        <w:rPr>
          <w:rFonts w:ascii="Arial" w:hAnsi="Arial" w:cs="Arial"/>
          <w:sz w:val="24"/>
          <w:szCs w:val="24"/>
          <w:lang w:val="pt-BR"/>
        </w:rPr>
        <w:t>aceitação</w:t>
      </w:r>
      <w:r w:rsidRPr="001B406E">
        <w:rPr>
          <w:rFonts w:ascii="Arial" w:hAnsi="Arial" w:cs="Arial"/>
          <w:spacing w:val="35"/>
          <w:sz w:val="24"/>
          <w:szCs w:val="24"/>
          <w:lang w:val="pt-BR"/>
        </w:rPr>
        <w:t xml:space="preserve"> </w:t>
      </w:r>
      <w:r w:rsidRPr="001B406E">
        <w:rPr>
          <w:rFonts w:ascii="Arial" w:hAnsi="Arial" w:cs="Arial"/>
          <w:sz w:val="24"/>
          <w:szCs w:val="24"/>
          <w:lang w:val="pt-BR"/>
        </w:rPr>
        <w:t>do</w:t>
      </w:r>
      <w:r w:rsidRPr="001B406E">
        <w:rPr>
          <w:rFonts w:ascii="Arial" w:hAnsi="Arial" w:cs="Arial"/>
          <w:spacing w:val="34"/>
          <w:sz w:val="24"/>
          <w:szCs w:val="24"/>
          <w:lang w:val="pt-BR"/>
        </w:rPr>
        <w:t xml:space="preserve"> </w:t>
      </w:r>
      <w:r w:rsidRPr="001B406E">
        <w:rPr>
          <w:rFonts w:ascii="Arial" w:hAnsi="Arial" w:cs="Arial"/>
          <w:sz w:val="24"/>
          <w:szCs w:val="24"/>
          <w:lang w:val="pt-BR"/>
        </w:rPr>
        <w:t>objeto</w:t>
      </w:r>
      <w:r w:rsidRPr="001B406E">
        <w:rPr>
          <w:rFonts w:ascii="Arial" w:hAnsi="Arial" w:cs="Arial"/>
          <w:spacing w:val="34"/>
          <w:sz w:val="24"/>
          <w:szCs w:val="24"/>
          <w:lang w:val="pt-BR"/>
        </w:rPr>
        <w:t xml:space="preserve"> </w:t>
      </w:r>
      <w:r w:rsidRPr="001B406E">
        <w:rPr>
          <w:rFonts w:ascii="Arial" w:hAnsi="Arial" w:cs="Arial"/>
          <w:sz w:val="24"/>
          <w:szCs w:val="24"/>
          <w:lang w:val="pt-BR"/>
        </w:rPr>
        <w:t>e</w:t>
      </w:r>
      <w:r w:rsidRPr="001B406E">
        <w:rPr>
          <w:rFonts w:ascii="Arial" w:hAnsi="Arial" w:cs="Arial"/>
          <w:spacing w:val="34"/>
          <w:sz w:val="24"/>
          <w:szCs w:val="24"/>
          <w:lang w:val="pt-BR"/>
        </w:rPr>
        <w:t xml:space="preserve"> </w:t>
      </w:r>
      <w:r w:rsidRPr="001B406E">
        <w:rPr>
          <w:rFonts w:ascii="Arial" w:hAnsi="Arial" w:cs="Arial"/>
          <w:sz w:val="24"/>
          <w:szCs w:val="24"/>
          <w:lang w:val="pt-BR"/>
        </w:rPr>
        <w:t>de</w:t>
      </w:r>
      <w:r w:rsidRPr="001B406E">
        <w:rPr>
          <w:rFonts w:ascii="Arial" w:hAnsi="Arial" w:cs="Arial"/>
          <w:spacing w:val="35"/>
          <w:sz w:val="24"/>
          <w:szCs w:val="24"/>
          <w:lang w:val="pt-BR"/>
        </w:rPr>
        <w:t xml:space="preserve"> </w:t>
      </w:r>
      <w:r w:rsidRPr="001B406E">
        <w:rPr>
          <w:rFonts w:ascii="Arial" w:hAnsi="Arial" w:cs="Arial"/>
          <w:sz w:val="24"/>
          <w:szCs w:val="24"/>
          <w:lang w:val="pt-BR"/>
        </w:rPr>
        <w:t>fiscalização</w:t>
      </w:r>
      <w:r w:rsidRPr="001B406E">
        <w:rPr>
          <w:rFonts w:ascii="Arial" w:hAnsi="Arial" w:cs="Arial"/>
          <w:spacing w:val="35"/>
          <w:sz w:val="24"/>
          <w:szCs w:val="24"/>
          <w:lang w:val="pt-BR"/>
        </w:rPr>
        <w:t xml:space="preserve"> </w:t>
      </w:r>
      <w:r w:rsidRPr="001B406E">
        <w:rPr>
          <w:rFonts w:ascii="Arial" w:hAnsi="Arial" w:cs="Arial"/>
          <w:sz w:val="24"/>
          <w:szCs w:val="24"/>
          <w:lang w:val="pt-BR"/>
        </w:rPr>
        <w:t>estão</w:t>
      </w:r>
      <w:r w:rsidRPr="001B406E">
        <w:rPr>
          <w:rFonts w:ascii="Arial" w:hAnsi="Arial" w:cs="Arial"/>
          <w:spacing w:val="32"/>
          <w:sz w:val="24"/>
          <w:szCs w:val="24"/>
          <w:lang w:val="pt-BR"/>
        </w:rPr>
        <w:t xml:space="preserve"> </w:t>
      </w:r>
      <w:r w:rsidRPr="001B406E">
        <w:rPr>
          <w:rFonts w:ascii="Arial" w:hAnsi="Arial" w:cs="Arial"/>
          <w:sz w:val="24"/>
          <w:szCs w:val="24"/>
          <w:lang w:val="pt-BR"/>
        </w:rPr>
        <w:t>previstos</w:t>
      </w:r>
      <w:r w:rsidRPr="001B406E">
        <w:rPr>
          <w:rFonts w:ascii="Arial" w:hAnsi="Arial" w:cs="Arial"/>
          <w:spacing w:val="34"/>
          <w:sz w:val="24"/>
          <w:szCs w:val="24"/>
          <w:lang w:val="pt-BR"/>
        </w:rPr>
        <w:t xml:space="preserve"> </w:t>
      </w:r>
      <w:r w:rsidRPr="001B406E">
        <w:rPr>
          <w:rFonts w:ascii="Arial" w:hAnsi="Arial" w:cs="Arial"/>
          <w:sz w:val="24"/>
          <w:szCs w:val="24"/>
          <w:lang w:val="pt-BR"/>
        </w:rPr>
        <w:t>no</w:t>
      </w:r>
      <w:r w:rsidR="003A19FD">
        <w:rPr>
          <w:rFonts w:ascii="Arial" w:hAnsi="Arial" w:cs="Arial"/>
          <w:sz w:val="24"/>
          <w:szCs w:val="24"/>
          <w:lang w:val="pt-BR"/>
        </w:rPr>
        <w:t xml:space="preserve"> item 11</w:t>
      </w:r>
      <w:r w:rsidRPr="001B406E">
        <w:rPr>
          <w:rFonts w:ascii="Arial" w:hAnsi="Arial" w:cs="Arial"/>
          <w:spacing w:val="36"/>
          <w:sz w:val="24"/>
          <w:szCs w:val="24"/>
          <w:lang w:val="pt-BR"/>
        </w:rPr>
        <w:t xml:space="preserve"> </w:t>
      </w:r>
      <w:r w:rsidRPr="001B406E">
        <w:rPr>
          <w:rFonts w:ascii="Arial" w:hAnsi="Arial" w:cs="Arial"/>
          <w:sz w:val="24"/>
          <w:szCs w:val="24"/>
          <w:lang w:val="pt-BR"/>
        </w:rPr>
        <w:t>Termo</w:t>
      </w:r>
      <w:r w:rsidRPr="001B406E">
        <w:rPr>
          <w:rFonts w:ascii="Arial" w:hAnsi="Arial" w:cs="Arial"/>
          <w:spacing w:val="34"/>
          <w:sz w:val="24"/>
          <w:szCs w:val="24"/>
          <w:lang w:val="pt-BR"/>
        </w:rPr>
        <w:t xml:space="preserve"> </w:t>
      </w:r>
      <w:proofErr w:type="gramStart"/>
      <w:r w:rsidRPr="001B406E">
        <w:rPr>
          <w:rFonts w:ascii="Arial" w:hAnsi="Arial" w:cs="Arial"/>
          <w:sz w:val="24"/>
          <w:szCs w:val="24"/>
          <w:lang w:val="pt-BR"/>
        </w:rPr>
        <w:t>de</w:t>
      </w:r>
      <w:r w:rsidR="009D54BE" w:rsidRPr="001B406E">
        <w:rPr>
          <w:rFonts w:ascii="Arial" w:hAnsi="Arial" w:cs="Arial"/>
          <w:sz w:val="24"/>
          <w:szCs w:val="24"/>
          <w:lang w:val="pt-BR"/>
        </w:rPr>
        <w:t xml:space="preserve"> </w:t>
      </w:r>
      <w:r w:rsidRPr="001B406E">
        <w:rPr>
          <w:rFonts w:ascii="Arial" w:hAnsi="Arial" w:cs="Arial"/>
          <w:spacing w:val="-56"/>
          <w:sz w:val="24"/>
          <w:szCs w:val="24"/>
          <w:lang w:val="pt-BR"/>
        </w:rPr>
        <w:t xml:space="preserve"> </w:t>
      </w:r>
      <w:r w:rsidRPr="001B406E">
        <w:rPr>
          <w:rFonts w:ascii="Arial" w:hAnsi="Arial" w:cs="Arial"/>
          <w:sz w:val="24"/>
          <w:szCs w:val="24"/>
          <w:lang w:val="pt-BR"/>
        </w:rPr>
        <w:t>Referência</w:t>
      </w:r>
      <w:proofErr w:type="gramEnd"/>
      <w:r w:rsidR="00C76B65" w:rsidRPr="001B406E">
        <w:rPr>
          <w:rFonts w:ascii="Arial" w:hAnsi="Arial" w:cs="Arial"/>
          <w:sz w:val="24"/>
          <w:szCs w:val="24"/>
          <w:lang w:val="pt-BR"/>
        </w:rPr>
        <w:t xml:space="preserve"> anexo I do Edital</w:t>
      </w:r>
      <w:r w:rsidRPr="001B406E">
        <w:rPr>
          <w:rFonts w:ascii="Arial" w:hAnsi="Arial" w:cs="Arial"/>
          <w:sz w:val="24"/>
          <w:szCs w:val="24"/>
          <w:lang w:val="pt-BR"/>
        </w:rPr>
        <w:t>.</w:t>
      </w:r>
    </w:p>
    <w:p w14:paraId="1CB39F55" w14:textId="77777777" w:rsidR="00731BE0" w:rsidRPr="001B406E" w:rsidRDefault="00731BE0" w:rsidP="00CA3146">
      <w:pPr>
        <w:pStyle w:val="Corpodetexto"/>
        <w:spacing w:before="10"/>
        <w:rPr>
          <w:rFonts w:ascii="Arial" w:hAnsi="Arial" w:cs="Arial"/>
          <w:sz w:val="24"/>
          <w:szCs w:val="24"/>
          <w:lang w:val="pt-BR"/>
        </w:rPr>
      </w:pPr>
    </w:p>
    <w:p w14:paraId="31F4317C" w14:textId="15C5A526" w:rsidR="00731BE0" w:rsidRPr="001B406E" w:rsidRDefault="00731BE0" w:rsidP="001B0942">
      <w:pPr>
        <w:pStyle w:val="Ttulo1"/>
        <w:numPr>
          <w:ilvl w:val="0"/>
          <w:numId w:val="16"/>
        </w:numPr>
        <w:tabs>
          <w:tab w:val="left" w:pos="561"/>
          <w:tab w:val="left" w:pos="10226"/>
        </w:tabs>
        <w:ind w:left="560" w:hanging="418"/>
        <w:rPr>
          <w:sz w:val="24"/>
          <w:szCs w:val="24"/>
          <w:lang w:val="pt-BR"/>
        </w:rPr>
      </w:pPr>
      <w:r w:rsidRPr="001B406E">
        <w:rPr>
          <w:sz w:val="24"/>
          <w:szCs w:val="24"/>
          <w:shd w:val="clear" w:color="auto" w:fill="D5E2BB"/>
          <w:lang w:val="pt-BR"/>
        </w:rPr>
        <w:t>DAS</w:t>
      </w:r>
      <w:r w:rsidRPr="001B406E">
        <w:rPr>
          <w:spacing w:val="-4"/>
          <w:sz w:val="24"/>
          <w:szCs w:val="24"/>
          <w:shd w:val="clear" w:color="auto" w:fill="D5E2BB"/>
          <w:lang w:val="pt-BR"/>
        </w:rPr>
        <w:t xml:space="preserve"> </w:t>
      </w:r>
      <w:r w:rsidRPr="001B406E">
        <w:rPr>
          <w:sz w:val="24"/>
          <w:szCs w:val="24"/>
          <w:shd w:val="clear" w:color="auto" w:fill="D5E2BB"/>
          <w:lang w:val="pt-BR"/>
        </w:rPr>
        <w:t>OBRIGAÇÕES</w:t>
      </w:r>
      <w:r w:rsidRPr="001B406E">
        <w:rPr>
          <w:spacing w:val="-4"/>
          <w:sz w:val="24"/>
          <w:szCs w:val="24"/>
          <w:shd w:val="clear" w:color="auto" w:fill="D5E2BB"/>
          <w:lang w:val="pt-BR"/>
        </w:rPr>
        <w:t xml:space="preserve"> </w:t>
      </w:r>
      <w:r w:rsidRPr="001B406E">
        <w:rPr>
          <w:sz w:val="24"/>
          <w:szCs w:val="24"/>
          <w:shd w:val="clear" w:color="auto" w:fill="D5E2BB"/>
          <w:lang w:val="pt-BR"/>
        </w:rPr>
        <w:t>DA</w:t>
      </w:r>
      <w:r w:rsidRPr="001B406E">
        <w:rPr>
          <w:spacing w:val="-7"/>
          <w:sz w:val="24"/>
          <w:szCs w:val="24"/>
          <w:shd w:val="clear" w:color="auto" w:fill="D5E2BB"/>
          <w:lang w:val="pt-BR"/>
        </w:rPr>
        <w:t xml:space="preserve"> </w:t>
      </w:r>
      <w:r w:rsidRPr="001B406E">
        <w:rPr>
          <w:sz w:val="24"/>
          <w:szCs w:val="24"/>
          <w:shd w:val="clear" w:color="auto" w:fill="D5E2BB"/>
          <w:lang w:val="pt-BR"/>
        </w:rPr>
        <w:t>CONTRATADA</w:t>
      </w:r>
      <w:r w:rsidR="003109AC" w:rsidRPr="001B406E">
        <w:rPr>
          <w:sz w:val="24"/>
          <w:szCs w:val="24"/>
          <w:shd w:val="clear" w:color="auto" w:fill="D5E2BB"/>
          <w:lang w:val="pt-BR"/>
        </w:rPr>
        <w:t xml:space="preserve"> E DA EXCUÇÃO DO OBJETO </w:t>
      </w:r>
    </w:p>
    <w:p w14:paraId="001B1EF8" w14:textId="77777777" w:rsidR="00731BE0" w:rsidRPr="001B406E" w:rsidRDefault="00731BE0" w:rsidP="00CA3146">
      <w:pPr>
        <w:pStyle w:val="Corpodetexto"/>
        <w:rPr>
          <w:rFonts w:ascii="Arial" w:hAnsi="Arial" w:cs="Arial"/>
          <w:b/>
          <w:sz w:val="24"/>
          <w:szCs w:val="24"/>
          <w:lang w:val="pt-BR"/>
        </w:rPr>
      </w:pPr>
    </w:p>
    <w:p w14:paraId="2B7FB70F" w14:textId="1D530B40" w:rsidR="00731BE0" w:rsidRPr="001B406E" w:rsidRDefault="00AA3272" w:rsidP="001B0942">
      <w:pPr>
        <w:pStyle w:val="PargrafodaLista"/>
        <w:numPr>
          <w:ilvl w:val="1"/>
          <w:numId w:val="16"/>
        </w:numPr>
        <w:tabs>
          <w:tab w:val="left" w:pos="567"/>
        </w:tabs>
        <w:ind w:left="567" w:firstLine="0"/>
        <w:rPr>
          <w:rFonts w:ascii="Arial" w:hAnsi="Arial" w:cs="Arial"/>
          <w:sz w:val="24"/>
          <w:szCs w:val="24"/>
          <w:lang w:val="pt-BR"/>
        </w:rPr>
      </w:pPr>
      <w:r w:rsidRPr="001B406E">
        <w:rPr>
          <w:rFonts w:ascii="Arial" w:hAnsi="Arial" w:cs="Arial"/>
          <w:sz w:val="24"/>
          <w:szCs w:val="24"/>
          <w:lang w:val="pt-BR"/>
        </w:rPr>
        <w:t>São</w:t>
      </w:r>
      <w:r w:rsidR="00731BE0" w:rsidRPr="001B406E">
        <w:rPr>
          <w:rFonts w:ascii="Arial" w:hAnsi="Arial" w:cs="Arial"/>
          <w:spacing w:val="-1"/>
          <w:sz w:val="24"/>
          <w:szCs w:val="24"/>
          <w:lang w:val="pt-BR"/>
        </w:rPr>
        <w:t xml:space="preserve"> </w:t>
      </w:r>
      <w:r w:rsidR="00731BE0" w:rsidRPr="001B406E">
        <w:rPr>
          <w:rFonts w:ascii="Arial" w:hAnsi="Arial" w:cs="Arial"/>
          <w:sz w:val="24"/>
          <w:szCs w:val="24"/>
          <w:lang w:val="pt-BR"/>
        </w:rPr>
        <w:t>obrigações</w:t>
      </w:r>
      <w:r w:rsidR="00731BE0" w:rsidRPr="001B406E">
        <w:rPr>
          <w:rFonts w:ascii="Arial" w:hAnsi="Arial" w:cs="Arial"/>
          <w:spacing w:val="-1"/>
          <w:sz w:val="24"/>
          <w:szCs w:val="24"/>
          <w:lang w:val="pt-BR"/>
        </w:rPr>
        <w:t xml:space="preserve"> </w:t>
      </w:r>
      <w:r w:rsidR="00731BE0" w:rsidRPr="001B406E">
        <w:rPr>
          <w:rFonts w:ascii="Arial" w:hAnsi="Arial" w:cs="Arial"/>
          <w:sz w:val="24"/>
          <w:szCs w:val="24"/>
          <w:lang w:val="pt-BR"/>
        </w:rPr>
        <w:t>da</w:t>
      </w:r>
      <w:r w:rsidR="00731BE0" w:rsidRPr="001B406E">
        <w:rPr>
          <w:rFonts w:ascii="Arial" w:hAnsi="Arial" w:cs="Arial"/>
          <w:spacing w:val="-3"/>
          <w:sz w:val="24"/>
          <w:szCs w:val="24"/>
          <w:lang w:val="pt-BR"/>
        </w:rPr>
        <w:t xml:space="preserve"> </w:t>
      </w:r>
      <w:r w:rsidR="00731BE0" w:rsidRPr="001B406E">
        <w:rPr>
          <w:rFonts w:ascii="Arial" w:hAnsi="Arial" w:cs="Arial"/>
          <w:b/>
          <w:sz w:val="24"/>
          <w:szCs w:val="24"/>
          <w:lang w:val="pt-BR"/>
        </w:rPr>
        <w:t>Contratada</w:t>
      </w:r>
      <w:r w:rsidRPr="001B406E">
        <w:rPr>
          <w:rFonts w:ascii="Arial" w:hAnsi="Arial" w:cs="Arial"/>
          <w:sz w:val="24"/>
          <w:szCs w:val="24"/>
          <w:lang w:val="pt-BR"/>
        </w:rPr>
        <w:t>, além das que</w:t>
      </w:r>
      <w:r w:rsidR="00731BE0" w:rsidRPr="001B406E">
        <w:rPr>
          <w:rFonts w:ascii="Arial" w:hAnsi="Arial" w:cs="Arial"/>
          <w:spacing w:val="-1"/>
          <w:sz w:val="24"/>
          <w:szCs w:val="24"/>
          <w:lang w:val="pt-BR"/>
        </w:rPr>
        <w:t xml:space="preserve"> </w:t>
      </w:r>
      <w:r w:rsidRPr="001B406E">
        <w:rPr>
          <w:rFonts w:ascii="Arial" w:hAnsi="Arial" w:cs="Arial"/>
          <w:spacing w:val="-1"/>
          <w:sz w:val="24"/>
          <w:szCs w:val="24"/>
          <w:lang w:val="pt-BR"/>
        </w:rPr>
        <w:t>e</w:t>
      </w:r>
      <w:r w:rsidR="00731BE0" w:rsidRPr="001B406E">
        <w:rPr>
          <w:rFonts w:ascii="Arial" w:hAnsi="Arial" w:cs="Arial"/>
          <w:sz w:val="24"/>
          <w:szCs w:val="24"/>
          <w:lang w:val="pt-BR"/>
        </w:rPr>
        <w:t>s</w:t>
      </w:r>
      <w:r w:rsidRPr="001B406E">
        <w:rPr>
          <w:rFonts w:ascii="Arial" w:hAnsi="Arial" w:cs="Arial"/>
          <w:sz w:val="24"/>
          <w:szCs w:val="24"/>
          <w:lang w:val="pt-BR"/>
        </w:rPr>
        <w:t>t</w:t>
      </w:r>
      <w:r w:rsidR="00731BE0" w:rsidRPr="001B406E">
        <w:rPr>
          <w:rFonts w:ascii="Arial" w:hAnsi="Arial" w:cs="Arial"/>
          <w:sz w:val="24"/>
          <w:szCs w:val="24"/>
          <w:lang w:val="pt-BR"/>
        </w:rPr>
        <w:t>ão</w:t>
      </w:r>
      <w:r w:rsidR="00731BE0" w:rsidRPr="001B406E">
        <w:rPr>
          <w:rFonts w:ascii="Arial" w:hAnsi="Arial" w:cs="Arial"/>
          <w:spacing w:val="-3"/>
          <w:sz w:val="24"/>
          <w:szCs w:val="24"/>
          <w:lang w:val="pt-BR"/>
        </w:rPr>
        <w:t xml:space="preserve"> </w:t>
      </w:r>
      <w:r w:rsidRPr="001B406E">
        <w:rPr>
          <w:rFonts w:ascii="Arial" w:hAnsi="Arial" w:cs="Arial"/>
          <w:sz w:val="24"/>
          <w:szCs w:val="24"/>
          <w:lang w:val="pt-BR"/>
        </w:rPr>
        <w:t>previstas</w:t>
      </w:r>
      <w:r w:rsidR="00731BE0" w:rsidRPr="001B406E">
        <w:rPr>
          <w:rFonts w:ascii="Arial" w:hAnsi="Arial" w:cs="Arial"/>
          <w:spacing w:val="-1"/>
          <w:sz w:val="24"/>
          <w:szCs w:val="24"/>
          <w:lang w:val="pt-BR"/>
        </w:rPr>
        <w:t xml:space="preserve"> </w:t>
      </w:r>
      <w:r w:rsidR="00731BE0" w:rsidRPr="001B406E">
        <w:rPr>
          <w:rFonts w:ascii="Arial" w:hAnsi="Arial" w:cs="Arial"/>
          <w:sz w:val="24"/>
          <w:szCs w:val="24"/>
          <w:lang w:val="pt-BR"/>
        </w:rPr>
        <w:t>no</w:t>
      </w:r>
      <w:r w:rsidR="00731BE0" w:rsidRPr="001B406E">
        <w:rPr>
          <w:rFonts w:ascii="Arial" w:hAnsi="Arial" w:cs="Arial"/>
          <w:spacing w:val="-3"/>
          <w:sz w:val="24"/>
          <w:szCs w:val="24"/>
          <w:lang w:val="pt-BR"/>
        </w:rPr>
        <w:t xml:space="preserve"> </w:t>
      </w:r>
      <w:r w:rsidR="00E33415" w:rsidRPr="001B406E">
        <w:rPr>
          <w:rFonts w:ascii="Arial" w:hAnsi="Arial" w:cs="Arial"/>
          <w:spacing w:val="-3"/>
          <w:sz w:val="24"/>
          <w:szCs w:val="24"/>
          <w:lang w:val="pt-BR"/>
        </w:rPr>
        <w:t xml:space="preserve">item </w:t>
      </w:r>
      <w:r w:rsidR="003A19FD">
        <w:rPr>
          <w:rFonts w:ascii="Arial" w:hAnsi="Arial" w:cs="Arial"/>
          <w:spacing w:val="-3"/>
          <w:sz w:val="24"/>
          <w:szCs w:val="24"/>
          <w:lang w:val="pt-BR"/>
        </w:rPr>
        <w:t>10</w:t>
      </w:r>
      <w:r w:rsidR="00E33415" w:rsidRPr="001B406E">
        <w:rPr>
          <w:rFonts w:ascii="Arial" w:hAnsi="Arial" w:cs="Arial"/>
          <w:spacing w:val="-3"/>
          <w:sz w:val="24"/>
          <w:szCs w:val="24"/>
          <w:lang w:val="pt-BR"/>
        </w:rPr>
        <w:t xml:space="preserve"> do </w:t>
      </w:r>
      <w:r w:rsidR="00731BE0" w:rsidRPr="001B406E">
        <w:rPr>
          <w:rFonts w:ascii="Arial" w:hAnsi="Arial" w:cs="Arial"/>
          <w:sz w:val="24"/>
          <w:szCs w:val="24"/>
          <w:lang w:val="pt-BR"/>
        </w:rPr>
        <w:t>Termo de</w:t>
      </w:r>
      <w:r w:rsidR="00731BE0" w:rsidRPr="001B406E">
        <w:rPr>
          <w:rFonts w:ascii="Arial" w:hAnsi="Arial" w:cs="Arial"/>
          <w:spacing w:val="-1"/>
          <w:sz w:val="24"/>
          <w:szCs w:val="24"/>
          <w:lang w:val="pt-BR"/>
        </w:rPr>
        <w:t xml:space="preserve"> </w:t>
      </w:r>
      <w:r w:rsidRPr="001B406E">
        <w:rPr>
          <w:rFonts w:ascii="Arial" w:hAnsi="Arial" w:cs="Arial"/>
          <w:sz w:val="24"/>
          <w:szCs w:val="24"/>
          <w:lang w:val="pt-BR"/>
        </w:rPr>
        <w:t>Referência</w:t>
      </w:r>
      <w:r w:rsidR="00E33415" w:rsidRPr="001B406E">
        <w:rPr>
          <w:rFonts w:ascii="Arial" w:hAnsi="Arial" w:cs="Arial"/>
          <w:sz w:val="24"/>
          <w:szCs w:val="24"/>
          <w:lang w:val="pt-BR"/>
        </w:rPr>
        <w:t xml:space="preserve"> anexo I.</w:t>
      </w:r>
    </w:p>
    <w:p w14:paraId="4AA6FC2C" w14:textId="305EF8B8" w:rsidR="00AA3272" w:rsidRPr="001B406E" w:rsidRDefault="00AA3272" w:rsidP="001B0942">
      <w:pPr>
        <w:pStyle w:val="PargrafodaLista"/>
        <w:numPr>
          <w:ilvl w:val="2"/>
          <w:numId w:val="16"/>
        </w:numPr>
        <w:tabs>
          <w:tab w:val="left" w:pos="993"/>
        </w:tabs>
        <w:ind w:left="567" w:firstLine="0"/>
        <w:rPr>
          <w:rFonts w:ascii="Arial" w:hAnsi="Arial" w:cs="Arial"/>
          <w:sz w:val="24"/>
          <w:szCs w:val="24"/>
          <w:lang w:val="pt-BR"/>
        </w:rPr>
      </w:pPr>
      <w:r w:rsidRPr="001B406E">
        <w:rPr>
          <w:rFonts w:ascii="Arial" w:hAnsi="Arial" w:cs="Arial"/>
          <w:sz w:val="24"/>
          <w:szCs w:val="24"/>
          <w:lang w:val="pt-BR"/>
        </w:rPr>
        <w:t>Cumprir fielmente todas as condições estipuladas no contrato, de forma que o</w:t>
      </w:r>
      <w:r w:rsidR="00BC6233" w:rsidRPr="001B406E">
        <w:rPr>
          <w:rFonts w:ascii="Arial" w:hAnsi="Arial" w:cs="Arial"/>
          <w:sz w:val="24"/>
          <w:szCs w:val="24"/>
          <w:lang w:val="pt-BR"/>
        </w:rPr>
        <w:t>s</w:t>
      </w:r>
      <w:r w:rsidRPr="001B406E">
        <w:rPr>
          <w:rFonts w:ascii="Arial" w:hAnsi="Arial" w:cs="Arial"/>
          <w:sz w:val="24"/>
          <w:szCs w:val="24"/>
          <w:lang w:val="pt-BR"/>
        </w:rPr>
        <w:t xml:space="preserve"> objeto</w:t>
      </w:r>
      <w:r w:rsidR="00BC6233" w:rsidRPr="001B406E">
        <w:rPr>
          <w:rFonts w:ascii="Arial" w:hAnsi="Arial" w:cs="Arial"/>
          <w:sz w:val="24"/>
          <w:szCs w:val="24"/>
          <w:lang w:val="pt-BR"/>
        </w:rPr>
        <w:t>s</w:t>
      </w:r>
      <w:r w:rsidRPr="001B406E">
        <w:rPr>
          <w:rFonts w:ascii="Arial" w:hAnsi="Arial" w:cs="Arial"/>
          <w:sz w:val="24"/>
          <w:szCs w:val="24"/>
          <w:lang w:val="pt-BR"/>
        </w:rPr>
        <w:t xml:space="preserve"> sejam entregues pontualmente e </w:t>
      </w:r>
      <w:r w:rsidR="00BC6233" w:rsidRPr="001B406E">
        <w:rPr>
          <w:rFonts w:ascii="Arial" w:hAnsi="Arial" w:cs="Arial"/>
          <w:sz w:val="24"/>
          <w:szCs w:val="24"/>
          <w:lang w:val="pt-BR"/>
        </w:rPr>
        <w:t xml:space="preserve">sejam </w:t>
      </w:r>
      <w:r w:rsidRPr="001B406E">
        <w:rPr>
          <w:rFonts w:ascii="Arial" w:hAnsi="Arial" w:cs="Arial"/>
          <w:sz w:val="24"/>
          <w:szCs w:val="24"/>
          <w:lang w:val="pt-BR"/>
        </w:rPr>
        <w:t>mantid</w:t>
      </w:r>
      <w:r w:rsidR="00BC6233" w:rsidRPr="001B406E">
        <w:rPr>
          <w:rFonts w:ascii="Arial" w:hAnsi="Arial" w:cs="Arial"/>
          <w:sz w:val="24"/>
          <w:szCs w:val="24"/>
          <w:lang w:val="pt-BR"/>
        </w:rPr>
        <w:t>o</w:t>
      </w:r>
      <w:r w:rsidRPr="001B406E">
        <w:rPr>
          <w:rFonts w:ascii="Arial" w:hAnsi="Arial" w:cs="Arial"/>
          <w:sz w:val="24"/>
          <w:szCs w:val="24"/>
          <w:lang w:val="pt-BR"/>
        </w:rPr>
        <w:t>s com esmero e perfeição, sob a sua inteira responsabilidade;</w:t>
      </w:r>
    </w:p>
    <w:p w14:paraId="03251162" w14:textId="77777777" w:rsidR="00AA3272" w:rsidRPr="001B406E" w:rsidRDefault="00AA3272" w:rsidP="001B0942">
      <w:pPr>
        <w:pStyle w:val="PargrafodaLista"/>
        <w:numPr>
          <w:ilvl w:val="2"/>
          <w:numId w:val="16"/>
        </w:numPr>
        <w:tabs>
          <w:tab w:val="left" w:pos="993"/>
        </w:tabs>
        <w:ind w:left="567" w:firstLine="0"/>
        <w:rPr>
          <w:rFonts w:ascii="Arial" w:hAnsi="Arial" w:cs="Arial"/>
          <w:sz w:val="24"/>
          <w:szCs w:val="24"/>
          <w:lang w:val="pt-BR"/>
        </w:rPr>
      </w:pPr>
      <w:r w:rsidRPr="001B406E">
        <w:rPr>
          <w:rFonts w:ascii="Arial" w:hAnsi="Arial" w:cs="Arial"/>
          <w:sz w:val="24"/>
          <w:szCs w:val="24"/>
          <w:lang w:val="pt-BR"/>
        </w:rPr>
        <w:t>Disponibilizar um número de telefone, móvel ou fixo, para as chamadas de atendimento geral;</w:t>
      </w:r>
    </w:p>
    <w:p w14:paraId="40189792" w14:textId="77777777" w:rsidR="00AA3272" w:rsidRPr="001B406E" w:rsidRDefault="00AA3272" w:rsidP="001B0942">
      <w:pPr>
        <w:pStyle w:val="PargrafodaLista"/>
        <w:numPr>
          <w:ilvl w:val="2"/>
          <w:numId w:val="16"/>
        </w:numPr>
        <w:tabs>
          <w:tab w:val="left" w:pos="993"/>
        </w:tabs>
        <w:ind w:left="567" w:firstLine="0"/>
        <w:rPr>
          <w:rFonts w:ascii="Arial" w:hAnsi="Arial" w:cs="Arial"/>
          <w:sz w:val="24"/>
          <w:szCs w:val="24"/>
          <w:lang w:val="pt-BR"/>
        </w:rPr>
      </w:pPr>
      <w:r w:rsidRPr="001B406E">
        <w:rPr>
          <w:rFonts w:ascii="Arial" w:hAnsi="Arial" w:cs="Arial"/>
          <w:sz w:val="24"/>
          <w:szCs w:val="24"/>
          <w:lang w:val="pt-BR"/>
        </w:rPr>
        <w:t>Fornecer a Contratante, toda e qualquer informação que lhe seja solicitado sobre o objeto da contratação, bem como, facilitar-lhe a fiscalização da entrega do objeto;</w:t>
      </w:r>
    </w:p>
    <w:p w14:paraId="0A7B9403" w14:textId="77777777" w:rsidR="00AA3272" w:rsidRPr="001B406E" w:rsidRDefault="00AA3272" w:rsidP="001B0942">
      <w:pPr>
        <w:pStyle w:val="PargrafodaLista"/>
        <w:numPr>
          <w:ilvl w:val="2"/>
          <w:numId w:val="16"/>
        </w:numPr>
        <w:tabs>
          <w:tab w:val="left" w:pos="993"/>
        </w:tabs>
        <w:ind w:left="567" w:firstLine="0"/>
        <w:rPr>
          <w:rFonts w:ascii="Arial" w:hAnsi="Arial" w:cs="Arial"/>
          <w:sz w:val="24"/>
          <w:szCs w:val="24"/>
          <w:lang w:val="pt-BR"/>
        </w:rPr>
      </w:pPr>
      <w:r w:rsidRPr="001B406E">
        <w:rPr>
          <w:rFonts w:ascii="Arial" w:hAnsi="Arial" w:cs="Arial"/>
          <w:sz w:val="24"/>
          <w:szCs w:val="24"/>
          <w:lang w:val="pt-BR"/>
        </w:rPr>
        <w:t>A empresa deverá manter, durante toda a execução deste contrato, em compatibilidade com as obrigações por ela assumidas, todas as condições de habilitação (INSS, FGTS, tributos Estaduais, Municipais e outras solicitadas) e qualificação exigida na licitação, de acordo com o art. 68, da Lei 14.133/2021;</w:t>
      </w:r>
    </w:p>
    <w:p w14:paraId="41CDE2FD" w14:textId="41E9E4A5" w:rsidR="00AA3272" w:rsidRPr="001B406E" w:rsidRDefault="00AA3272" w:rsidP="001B0942">
      <w:pPr>
        <w:pStyle w:val="PargrafodaLista"/>
        <w:numPr>
          <w:ilvl w:val="2"/>
          <w:numId w:val="16"/>
        </w:numPr>
        <w:tabs>
          <w:tab w:val="left" w:pos="993"/>
        </w:tabs>
        <w:ind w:left="567" w:firstLine="0"/>
        <w:rPr>
          <w:rFonts w:ascii="Arial" w:hAnsi="Arial" w:cs="Arial"/>
          <w:sz w:val="24"/>
          <w:szCs w:val="24"/>
          <w:lang w:val="pt-BR"/>
        </w:rPr>
      </w:pPr>
      <w:r w:rsidRPr="001B406E">
        <w:rPr>
          <w:rFonts w:ascii="Arial" w:hAnsi="Arial" w:cs="Arial"/>
          <w:sz w:val="24"/>
          <w:szCs w:val="24"/>
          <w:lang w:val="pt-BR"/>
        </w:rPr>
        <w:t>Aceitar, nas mesmas condições contratuais, os acréscimos ou supressões que se fizerem na aquisição do objeto desta licitação, até o limite de 25% (vinte e cinco por cento) do valor contratado, de acordo com o art. 125 da Lei 14.133/2021.</w:t>
      </w:r>
    </w:p>
    <w:p w14:paraId="52B85AEE" w14:textId="0BB91E31" w:rsidR="005123BE" w:rsidRPr="001055F5" w:rsidRDefault="005123BE" w:rsidP="001B0942">
      <w:pPr>
        <w:widowControl/>
        <w:shd w:val="clear" w:color="auto" w:fill="FFFFFF"/>
        <w:autoSpaceDE/>
        <w:autoSpaceDN/>
        <w:spacing w:line="228" w:lineRule="atLeast"/>
        <w:ind w:left="567"/>
        <w:jc w:val="both"/>
        <w:rPr>
          <w:rFonts w:ascii="Arial" w:eastAsia="Times New Roman" w:hAnsi="Arial" w:cs="Arial"/>
          <w:color w:val="000000"/>
          <w:sz w:val="24"/>
          <w:szCs w:val="24"/>
          <w:lang w:val="pt-BR" w:eastAsia="pt-BR"/>
        </w:rPr>
      </w:pPr>
      <w:r w:rsidRPr="001055F5">
        <w:rPr>
          <w:rFonts w:ascii="Arial" w:eastAsia="Times New Roman" w:hAnsi="Arial" w:cs="Arial"/>
          <w:b/>
          <w:bCs/>
          <w:color w:val="000000"/>
          <w:sz w:val="24"/>
          <w:szCs w:val="24"/>
          <w:lang w:val="pt-BR" w:eastAsia="pt-BR"/>
        </w:rPr>
        <w:t>2</w:t>
      </w:r>
      <w:r w:rsidR="00FF02C4">
        <w:rPr>
          <w:rFonts w:ascii="Arial" w:eastAsia="Times New Roman" w:hAnsi="Arial" w:cs="Arial"/>
          <w:b/>
          <w:bCs/>
          <w:color w:val="000000"/>
          <w:sz w:val="24"/>
          <w:szCs w:val="24"/>
          <w:lang w:val="pt-BR" w:eastAsia="pt-BR"/>
        </w:rPr>
        <w:t>2</w:t>
      </w:r>
      <w:r w:rsidRPr="001055F5">
        <w:rPr>
          <w:rFonts w:ascii="Arial" w:eastAsia="Times New Roman" w:hAnsi="Arial" w:cs="Arial"/>
          <w:b/>
          <w:bCs/>
          <w:color w:val="000000"/>
          <w:sz w:val="24"/>
          <w:szCs w:val="24"/>
          <w:lang w:val="pt-BR" w:eastAsia="pt-BR"/>
        </w:rPr>
        <w:t>.</w:t>
      </w:r>
      <w:r w:rsidR="00B0676F">
        <w:rPr>
          <w:rFonts w:ascii="Arial" w:eastAsia="Times New Roman" w:hAnsi="Arial" w:cs="Arial"/>
          <w:b/>
          <w:bCs/>
          <w:color w:val="000000"/>
          <w:sz w:val="24"/>
          <w:szCs w:val="24"/>
          <w:lang w:val="pt-BR" w:eastAsia="pt-BR"/>
        </w:rPr>
        <w:t>2</w:t>
      </w:r>
      <w:r w:rsidRPr="001055F5">
        <w:rPr>
          <w:rFonts w:ascii="Arial" w:eastAsia="Times New Roman" w:hAnsi="Arial" w:cs="Arial"/>
          <w:b/>
          <w:bCs/>
          <w:color w:val="000000"/>
          <w:sz w:val="24"/>
          <w:szCs w:val="24"/>
          <w:lang w:val="pt-BR" w:eastAsia="pt-BR"/>
        </w:rPr>
        <w:t xml:space="preserve">. DA ESPECIFICAÇÃO DOS SERVIÇOS </w:t>
      </w:r>
    </w:p>
    <w:p w14:paraId="05852FB6" w14:textId="2DFE5144" w:rsidR="005123BE" w:rsidRPr="001055F5" w:rsidRDefault="005123BE" w:rsidP="001B0942">
      <w:pPr>
        <w:widowControl/>
        <w:shd w:val="clear" w:color="auto" w:fill="FFFFFF"/>
        <w:autoSpaceDE/>
        <w:autoSpaceDN/>
        <w:spacing w:line="228" w:lineRule="atLeast"/>
        <w:ind w:left="567"/>
        <w:jc w:val="both"/>
        <w:rPr>
          <w:rFonts w:ascii="Arial" w:eastAsia="Times New Roman" w:hAnsi="Arial" w:cs="Arial"/>
          <w:color w:val="000000"/>
          <w:sz w:val="24"/>
          <w:szCs w:val="24"/>
          <w:lang w:val="pt-BR" w:eastAsia="pt-BR"/>
        </w:rPr>
      </w:pPr>
      <w:r w:rsidRPr="001055F5">
        <w:rPr>
          <w:rFonts w:ascii="Arial" w:eastAsia="Times New Roman" w:hAnsi="Arial" w:cs="Arial"/>
          <w:b/>
          <w:bCs/>
          <w:color w:val="000000"/>
          <w:sz w:val="24"/>
          <w:szCs w:val="24"/>
          <w:lang w:val="pt-BR" w:eastAsia="pt-BR"/>
        </w:rPr>
        <w:t>2</w:t>
      </w:r>
      <w:r w:rsidR="00FF02C4">
        <w:rPr>
          <w:rFonts w:ascii="Arial" w:eastAsia="Times New Roman" w:hAnsi="Arial" w:cs="Arial"/>
          <w:b/>
          <w:bCs/>
          <w:color w:val="000000"/>
          <w:sz w:val="24"/>
          <w:szCs w:val="24"/>
          <w:lang w:val="pt-BR" w:eastAsia="pt-BR"/>
        </w:rPr>
        <w:t>2</w:t>
      </w:r>
      <w:r w:rsidRPr="001055F5">
        <w:rPr>
          <w:rFonts w:ascii="Arial" w:eastAsia="Times New Roman" w:hAnsi="Arial" w:cs="Arial"/>
          <w:b/>
          <w:bCs/>
          <w:color w:val="000000"/>
          <w:sz w:val="24"/>
          <w:szCs w:val="24"/>
          <w:lang w:val="pt-BR" w:eastAsia="pt-BR"/>
        </w:rPr>
        <w:t>.</w:t>
      </w:r>
      <w:r w:rsidR="00B0676F">
        <w:rPr>
          <w:rFonts w:ascii="Arial" w:eastAsia="Times New Roman" w:hAnsi="Arial" w:cs="Arial"/>
          <w:b/>
          <w:bCs/>
          <w:color w:val="000000"/>
          <w:sz w:val="24"/>
          <w:szCs w:val="24"/>
          <w:lang w:val="pt-BR" w:eastAsia="pt-BR"/>
        </w:rPr>
        <w:t>2</w:t>
      </w:r>
      <w:r w:rsidRPr="001055F5">
        <w:rPr>
          <w:rFonts w:ascii="Arial" w:eastAsia="Times New Roman" w:hAnsi="Arial" w:cs="Arial"/>
          <w:b/>
          <w:bCs/>
          <w:color w:val="000000"/>
          <w:sz w:val="24"/>
          <w:szCs w:val="24"/>
          <w:lang w:val="pt-BR" w:eastAsia="pt-BR"/>
        </w:rPr>
        <w:t>.1</w:t>
      </w:r>
      <w:r w:rsidRPr="001055F5">
        <w:rPr>
          <w:rFonts w:ascii="Arial" w:eastAsia="Times New Roman" w:hAnsi="Arial" w:cs="Arial"/>
          <w:color w:val="000000"/>
          <w:sz w:val="24"/>
          <w:szCs w:val="24"/>
          <w:lang w:val="pt-BR" w:eastAsia="pt-BR"/>
        </w:rPr>
        <w:t>      A</w:t>
      </w:r>
      <w:r w:rsidRPr="001055F5">
        <w:rPr>
          <w:rFonts w:ascii="Arial" w:eastAsia="Times New Roman" w:hAnsi="Arial" w:cs="Arial"/>
          <w:color w:val="000000"/>
          <w:spacing w:val="1"/>
          <w:sz w:val="24"/>
          <w:szCs w:val="24"/>
          <w:lang w:val="pt-BR" w:eastAsia="pt-BR"/>
        </w:rPr>
        <w:t> </w:t>
      </w:r>
      <w:r w:rsidRPr="001055F5">
        <w:rPr>
          <w:rFonts w:ascii="Arial" w:eastAsia="Times New Roman" w:hAnsi="Arial" w:cs="Arial"/>
          <w:color w:val="000000"/>
          <w:sz w:val="24"/>
          <w:szCs w:val="24"/>
          <w:lang w:val="pt-BR" w:eastAsia="pt-BR"/>
        </w:rPr>
        <w:t>Contratada</w:t>
      </w:r>
      <w:r w:rsidRPr="001055F5">
        <w:rPr>
          <w:rFonts w:ascii="Arial" w:eastAsia="Times New Roman" w:hAnsi="Arial" w:cs="Arial"/>
          <w:color w:val="000000"/>
          <w:spacing w:val="1"/>
          <w:sz w:val="24"/>
          <w:szCs w:val="24"/>
          <w:lang w:val="pt-BR" w:eastAsia="pt-BR"/>
        </w:rPr>
        <w:t> </w:t>
      </w:r>
      <w:r w:rsidRPr="001055F5">
        <w:rPr>
          <w:rFonts w:ascii="Arial" w:eastAsia="Times New Roman" w:hAnsi="Arial" w:cs="Arial"/>
          <w:color w:val="000000"/>
          <w:sz w:val="24"/>
          <w:szCs w:val="24"/>
          <w:lang w:val="pt-BR" w:eastAsia="pt-BR"/>
        </w:rPr>
        <w:t>promoverá</w:t>
      </w:r>
      <w:r w:rsidRPr="001055F5">
        <w:rPr>
          <w:rFonts w:ascii="Arial" w:eastAsia="Times New Roman" w:hAnsi="Arial" w:cs="Arial"/>
          <w:color w:val="000000"/>
          <w:spacing w:val="1"/>
          <w:sz w:val="24"/>
          <w:szCs w:val="24"/>
          <w:lang w:val="pt-BR" w:eastAsia="pt-BR"/>
        </w:rPr>
        <w:t> </w:t>
      </w:r>
      <w:r w:rsidRPr="001055F5">
        <w:rPr>
          <w:rFonts w:ascii="Arial" w:eastAsia="Times New Roman" w:hAnsi="Arial" w:cs="Arial"/>
          <w:color w:val="000000"/>
          <w:sz w:val="24"/>
          <w:szCs w:val="24"/>
          <w:lang w:val="pt-BR" w:eastAsia="pt-BR"/>
        </w:rPr>
        <w:t>o</w:t>
      </w:r>
      <w:r w:rsidRPr="001055F5">
        <w:rPr>
          <w:rFonts w:ascii="Arial" w:eastAsia="Times New Roman" w:hAnsi="Arial" w:cs="Arial"/>
          <w:color w:val="000000"/>
          <w:spacing w:val="1"/>
          <w:sz w:val="24"/>
          <w:szCs w:val="24"/>
          <w:lang w:val="pt-BR" w:eastAsia="pt-BR"/>
        </w:rPr>
        <w:t> </w:t>
      </w:r>
      <w:r w:rsidRPr="001055F5">
        <w:rPr>
          <w:rFonts w:ascii="Arial" w:eastAsia="Times New Roman" w:hAnsi="Arial" w:cs="Arial"/>
          <w:color w:val="000000"/>
          <w:sz w:val="24"/>
          <w:szCs w:val="24"/>
          <w:lang w:val="pt-BR" w:eastAsia="pt-BR"/>
        </w:rPr>
        <w:t>gerenciamento</w:t>
      </w:r>
      <w:r w:rsidRPr="001055F5">
        <w:rPr>
          <w:rFonts w:ascii="Arial" w:eastAsia="Times New Roman" w:hAnsi="Arial" w:cs="Arial"/>
          <w:color w:val="000000"/>
          <w:spacing w:val="1"/>
          <w:sz w:val="24"/>
          <w:szCs w:val="24"/>
          <w:lang w:val="pt-BR" w:eastAsia="pt-BR"/>
        </w:rPr>
        <w:t> </w:t>
      </w:r>
      <w:r w:rsidRPr="001055F5">
        <w:rPr>
          <w:rFonts w:ascii="Arial" w:eastAsia="Times New Roman" w:hAnsi="Arial" w:cs="Arial"/>
          <w:color w:val="000000"/>
          <w:sz w:val="24"/>
          <w:szCs w:val="24"/>
          <w:lang w:val="pt-BR" w:eastAsia="pt-BR"/>
        </w:rPr>
        <w:t>informatizado</w:t>
      </w:r>
      <w:r w:rsidRPr="001055F5">
        <w:rPr>
          <w:rFonts w:ascii="Arial" w:eastAsia="Times New Roman" w:hAnsi="Arial" w:cs="Arial"/>
          <w:color w:val="000000"/>
          <w:spacing w:val="1"/>
          <w:sz w:val="24"/>
          <w:szCs w:val="24"/>
          <w:lang w:val="pt-BR" w:eastAsia="pt-BR"/>
        </w:rPr>
        <w:t> </w:t>
      </w:r>
      <w:r w:rsidRPr="001055F5">
        <w:rPr>
          <w:rFonts w:ascii="Arial" w:eastAsia="Times New Roman" w:hAnsi="Arial" w:cs="Arial"/>
          <w:color w:val="000000"/>
          <w:sz w:val="24"/>
          <w:szCs w:val="24"/>
          <w:lang w:val="pt-BR" w:eastAsia="pt-BR"/>
        </w:rPr>
        <w:t>dos</w:t>
      </w:r>
      <w:r w:rsidRPr="001055F5">
        <w:rPr>
          <w:rFonts w:ascii="Arial" w:eastAsia="Times New Roman" w:hAnsi="Arial" w:cs="Arial"/>
          <w:color w:val="000000"/>
          <w:spacing w:val="1"/>
          <w:sz w:val="24"/>
          <w:szCs w:val="24"/>
          <w:lang w:val="pt-BR" w:eastAsia="pt-BR"/>
        </w:rPr>
        <w:t> </w:t>
      </w:r>
      <w:r w:rsidRPr="001055F5">
        <w:rPr>
          <w:rFonts w:ascii="Arial" w:eastAsia="Times New Roman" w:hAnsi="Arial" w:cs="Arial"/>
          <w:color w:val="000000"/>
          <w:sz w:val="24"/>
          <w:szCs w:val="24"/>
          <w:lang w:val="pt-BR" w:eastAsia="pt-BR"/>
        </w:rPr>
        <w:t>veículos</w:t>
      </w:r>
      <w:r w:rsidRPr="001055F5">
        <w:rPr>
          <w:rFonts w:ascii="Arial" w:eastAsia="Times New Roman" w:hAnsi="Arial" w:cs="Arial"/>
          <w:color w:val="000000"/>
          <w:spacing w:val="1"/>
          <w:sz w:val="24"/>
          <w:szCs w:val="24"/>
          <w:lang w:val="pt-BR" w:eastAsia="pt-BR"/>
        </w:rPr>
        <w:t> </w:t>
      </w:r>
      <w:r w:rsidRPr="001055F5">
        <w:rPr>
          <w:rFonts w:ascii="Arial" w:eastAsia="Times New Roman" w:hAnsi="Arial" w:cs="Arial"/>
          <w:color w:val="000000"/>
          <w:sz w:val="24"/>
          <w:szCs w:val="24"/>
          <w:lang w:val="pt-BR" w:eastAsia="pt-BR"/>
        </w:rPr>
        <w:t>abrangidos</w:t>
      </w:r>
      <w:r w:rsidRPr="001055F5">
        <w:rPr>
          <w:rFonts w:ascii="Arial" w:eastAsia="Times New Roman" w:hAnsi="Arial" w:cs="Arial"/>
          <w:color w:val="000000"/>
          <w:spacing w:val="1"/>
          <w:sz w:val="24"/>
          <w:szCs w:val="24"/>
          <w:lang w:val="pt-BR" w:eastAsia="pt-BR"/>
        </w:rPr>
        <w:t> </w:t>
      </w:r>
      <w:r w:rsidRPr="001055F5">
        <w:rPr>
          <w:rFonts w:ascii="Arial" w:eastAsia="Times New Roman" w:hAnsi="Arial" w:cs="Arial"/>
          <w:color w:val="000000"/>
          <w:sz w:val="24"/>
          <w:szCs w:val="24"/>
          <w:lang w:val="pt-BR" w:eastAsia="pt-BR"/>
        </w:rPr>
        <w:t>poresteTermodeReferência</w:t>
      </w:r>
      <w:r w:rsidRPr="001055F5">
        <w:rPr>
          <w:rFonts w:ascii="Arial" w:eastAsia="Times New Roman" w:hAnsi="Arial" w:cs="Arial"/>
          <w:color w:val="000000"/>
          <w:spacing w:val="1"/>
          <w:sz w:val="24"/>
          <w:szCs w:val="24"/>
          <w:lang w:val="pt-BR" w:eastAsia="pt-BR"/>
        </w:rPr>
        <w:t> </w:t>
      </w:r>
      <w:r w:rsidRPr="001055F5">
        <w:rPr>
          <w:rFonts w:ascii="Arial" w:eastAsia="Times New Roman" w:hAnsi="Arial" w:cs="Arial"/>
          <w:color w:val="000000"/>
          <w:sz w:val="24"/>
          <w:szCs w:val="24"/>
          <w:lang w:val="pt-BR" w:eastAsia="pt-BR"/>
        </w:rPr>
        <w:t>compreendendo</w:t>
      </w:r>
      <w:r w:rsidRPr="001055F5">
        <w:rPr>
          <w:rFonts w:ascii="Arial" w:eastAsia="Times New Roman" w:hAnsi="Arial" w:cs="Arial"/>
          <w:color w:val="000000"/>
          <w:spacing w:val="1"/>
          <w:sz w:val="24"/>
          <w:szCs w:val="24"/>
          <w:lang w:val="pt-BR" w:eastAsia="pt-BR"/>
        </w:rPr>
        <w:t> </w:t>
      </w:r>
      <w:r w:rsidRPr="001055F5">
        <w:rPr>
          <w:rFonts w:ascii="Arial" w:eastAsia="Times New Roman" w:hAnsi="Arial" w:cs="Arial"/>
          <w:color w:val="000000"/>
          <w:sz w:val="24"/>
          <w:szCs w:val="24"/>
          <w:lang w:val="pt-BR" w:eastAsia="pt-BR"/>
        </w:rPr>
        <w:t>a</w:t>
      </w:r>
      <w:r w:rsidRPr="001055F5">
        <w:rPr>
          <w:rFonts w:ascii="Arial" w:eastAsia="Times New Roman" w:hAnsi="Arial" w:cs="Arial"/>
          <w:color w:val="000000"/>
          <w:spacing w:val="1"/>
          <w:sz w:val="24"/>
          <w:szCs w:val="24"/>
          <w:lang w:val="pt-BR" w:eastAsia="pt-BR"/>
        </w:rPr>
        <w:t> </w:t>
      </w:r>
      <w:r w:rsidRPr="001055F5">
        <w:rPr>
          <w:rFonts w:ascii="Arial" w:eastAsia="Times New Roman" w:hAnsi="Arial" w:cs="Arial"/>
          <w:color w:val="000000"/>
          <w:sz w:val="24"/>
          <w:szCs w:val="24"/>
          <w:lang w:val="pt-BR" w:eastAsia="pt-BR"/>
        </w:rPr>
        <w:t>implantação</w:t>
      </w:r>
      <w:r w:rsidRPr="001055F5">
        <w:rPr>
          <w:rFonts w:ascii="Arial" w:eastAsia="Times New Roman" w:hAnsi="Arial" w:cs="Arial"/>
          <w:color w:val="000000"/>
          <w:spacing w:val="1"/>
          <w:sz w:val="24"/>
          <w:szCs w:val="24"/>
          <w:lang w:val="pt-BR" w:eastAsia="pt-BR"/>
        </w:rPr>
        <w:t> </w:t>
      </w:r>
      <w:r w:rsidRPr="001055F5">
        <w:rPr>
          <w:rFonts w:ascii="Arial" w:eastAsia="Times New Roman" w:hAnsi="Arial" w:cs="Arial"/>
          <w:color w:val="000000"/>
          <w:sz w:val="24"/>
          <w:szCs w:val="24"/>
          <w:lang w:val="pt-BR" w:eastAsia="pt-BR"/>
        </w:rPr>
        <w:t>e</w:t>
      </w:r>
      <w:r w:rsidRPr="001055F5">
        <w:rPr>
          <w:rFonts w:ascii="Arial" w:eastAsia="Times New Roman" w:hAnsi="Arial" w:cs="Arial"/>
          <w:color w:val="000000"/>
          <w:spacing w:val="1"/>
          <w:sz w:val="24"/>
          <w:szCs w:val="24"/>
          <w:lang w:val="pt-BR" w:eastAsia="pt-BR"/>
        </w:rPr>
        <w:t> </w:t>
      </w:r>
      <w:r w:rsidRPr="001055F5">
        <w:rPr>
          <w:rFonts w:ascii="Arial" w:eastAsia="Times New Roman" w:hAnsi="Arial" w:cs="Arial"/>
          <w:color w:val="000000"/>
          <w:sz w:val="24"/>
          <w:szCs w:val="24"/>
          <w:lang w:val="pt-BR" w:eastAsia="pt-BR"/>
        </w:rPr>
        <w:t>gestão</w:t>
      </w:r>
      <w:r w:rsidRPr="001055F5">
        <w:rPr>
          <w:rFonts w:ascii="Arial" w:eastAsia="Times New Roman" w:hAnsi="Arial" w:cs="Arial"/>
          <w:color w:val="000000"/>
          <w:spacing w:val="1"/>
          <w:sz w:val="24"/>
          <w:szCs w:val="24"/>
          <w:lang w:val="pt-BR" w:eastAsia="pt-BR"/>
        </w:rPr>
        <w:t> </w:t>
      </w:r>
      <w:r w:rsidRPr="001055F5">
        <w:rPr>
          <w:rFonts w:ascii="Arial" w:eastAsia="Times New Roman" w:hAnsi="Arial" w:cs="Arial"/>
          <w:color w:val="000000"/>
          <w:sz w:val="24"/>
          <w:szCs w:val="24"/>
          <w:lang w:val="pt-BR" w:eastAsia="pt-BR"/>
        </w:rPr>
        <w:t>de</w:t>
      </w:r>
      <w:r w:rsidRPr="001055F5">
        <w:rPr>
          <w:rFonts w:ascii="Arial" w:eastAsia="Times New Roman" w:hAnsi="Arial" w:cs="Arial"/>
          <w:color w:val="000000"/>
          <w:spacing w:val="1"/>
          <w:sz w:val="24"/>
          <w:szCs w:val="24"/>
          <w:lang w:val="pt-BR" w:eastAsia="pt-BR"/>
        </w:rPr>
        <w:t> </w:t>
      </w:r>
      <w:r w:rsidRPr="001055F5">
        <w:rPr>
          <w:rFonts w:ascii="Arial" w:eastAsia="Times New Roman" w:hAnsi="Arial" w:cs="Arial"/>
          <w:color w:val="000000"/>
          <w:sz w:val="24"/>
          <w:szCs w:val="24"/>
          <w:lang w:val="pt-BR" w:eastAsia="pt-BR"/>
        </w:rPr>
        <w:t>um</w:t>
      </w:r>
      <w:r w:rsidRPr="001055F5">
        <w:rPr>
          <w:rFonts w:ascii="Arial" w:eastAsia="Times New Roman" w:hAnsi="Arial" w:cs="Arial"/>
          <w:color w:val="000000"/>
          <w:spacing w:val="1"/>
          <w:sz w:val="24"/>
          <w:szCs w:val="24"/>
          <w:lang w:val="pt-BR" w:eastAsia="pt-BR"/>
        </w:rPr>
        <w:t> </w:t>
      </w:r>
      <w:r w:rsidRPr="001055F5">
        <w:rPr>
          <w:rFonts w:ascii="Arial" w:eastAsia="Times New Roman" w:hAnsi="Arial" w:cs="Arial"/>
          <w:color w:val="000000"/>
          <w:sz w:val="24"/>
          <w:szCs w:val="24"/>
          <w:lang w:val="pt-BR" w:eastAsia="pt-BR"/>
        </w:rPr>
        <w:t>sistema</w:t>
      </w:r>
      <w:r w:rsidRPr="001055F5">
        <w:rPr>
          <w:rFonts w:ascii="Arial" w:eastAsia="Times New Roman" w:hAnsi="Arial" w:cs="Arial"/>
          <w:color w:val="000000"/>
          <w:spacing w:val="1"/>
          <w:sz w:val="24"/>
          <w:szCs w:val="24"/>
          <w:lang w:val="pt-BR" w:eastAsia="pt-BR"/>
        </w:rPr>
        <w:t> </w:t>
      </w:r>
      <w:r w:rsidRPr="001055F5">
        <w:rPr>
          <w:rFonts w:ascii="Arial" w:eastAsia="Times New Roman" w:hAnsi="Arial" w:cs="Arial"/>
          <w:color w:val="000000"/>
          <w:sz w:val="24"/>
          <w:szCs w:val="24"/>
          <w:lang w:val="pt-BR" w:eastAsia="pt-BR"/>
        </w:rPr>
        <w:t>tecnológico</w:t>
      </w:r>
      <w:r w:rsidRPr="001055F5">
        <w:rPr>
          <w:rFonts w:ascii="Arial" w:eastAsia="Times New Roman" w:hAnsi="Arial" w:cs="Arial"/>
          <w:color w:val="000000"/>
          <w:spacing w:val="1"/>
          <w:sz w:val="24"/>
          <w:szCs w:val="24"/>
          <w:lang w:val="pt-BR" w:eastAsia="pt-BR"/>
        </w:rPr>
        <w:t> </w:t>
      </w:r>
      <w:r w:rsidRPr="001055F5">
        <w:rPr>
          <w:rFonts w:ascii="Arial" w:eastAsia="Times New Roman" w:hAnsi="Arial" w:cs="Arial"/>
          <w:color w:val="000000"/>
          <w:sz w:val="24"/>
          <w:szCs w:val="24"/>
          <w:lang w:val="pt-BR" w:eastAsia="pt-BR"/>
        </w:rPr>
        <w:t>específico</w:t>
      </w:r>
      <w:r w:rsidRPr="001055F5">
        <w:rPr>
          <w:rFonts w:ascii="Arial" w:eastAsia="Times New Roman" w:hAnsi="Arial" w:cs="Arial"/>
          <w:color w:val="000000"/>
          <w:spacing w:val="1"/>
          <w:sz w:val="24"/>
          <w:szCs w:val="24"/>
          <w:lang w:val="pt-BR" w:eastAsia="pt-BR"/>
        </w:rPr>
        <w:t> </w:t>
      </w:r>
      <w:r w:rsidRPr="001055F5">
        <w:rPr>
          <w:rFonts w:ascii="Arial" w:eastAsia="Times New Roman" w:hAnsi="Arial" w:cs="Arial"/>
          <w:color w:val="000000"/>
          <w:sz w:val="24"/>
          <w:szCs w:val="24"/>
          <w:lang w:val="pt-BR" w:eastAsia="pt-BR"/>
        </w:rPr>
        <w:t>com</w:t>
      </w:r>
      <w:r w:rsidRPr="001055F5">
        <w:rPr>
          <w:rFonts w:ascii="Arial" w:eastAsia="Times New Roman" w:hAnsi="Arial" w:cs="Arial"/>
          <w:color w:val="000000"/>
          <w:spacing w:val="1"/>
          <w:sz w:val="24"/>
          <w:szCs w:val="24"/>
          <w:lang w:val="pt-BR" w:eastAsia="pt-BR"/>
        </w:rPr>
        <w:t> </w:t>
      </w:r>
      <w:r w:rsidRPr="001055F5">
        <w:rPr>
          <w:rFonts w:ascii="Arial" w:eastAsia="Times New Roman" w:hAnsi="Arial" w:cs="Arial"/>
          <w:color w:val="000000"/>
          <w:sz w:val="24"/>
          <w:szCs w:val="24"/>
          <w:lang w:val="pt-BR" w:eastAsia="pt-BR"/>
        </w:rPr>
        <w:t>metodologia</w:t>
      </w:r>
      <w:r w:rsidRPr="001055F5">
        <w:rPr>
          <w:rFonts w:ascii="Arial" w:eastAsia="Times New Roman" w:hAnsi="Arial" w:cs="Arial"/>
          <w:color w:val="000000"/>
          <w:spacing w:val="1"/>
          <w:sz w:val="24"/>
          <w:szCs w:val="24"/>
          <w:lang w:val="pt-BR" w:eastAsia="pt-BR"/>
        </w:rPr>
        <w:t> </w:t>
      </w:r>
      <w:r w:rsidRPr="001055F5">
        <w:rPr>
          <w:rFonts w:ascii="Arial" w:eastAsia="Times New Roman" w:hAnsi="Arial" w:cs="Arial"/>
          <w:color w:val="000000"/>
          <w:sz w:val="24"/>
          <w:szCs w:val="24"/>
          <w:lang w:val="pt-BR" w:eastAsia="pt-BR"/>
        </w:rPr>
        <w:t>de</w:t>
      </w:r>
      <w:r w:rsidRPr="001055F5">
        <w:rPr>
          <w:rFonts w:ascii="Arial" w:eastAsia="Times New Roman" w:hAnsi="Arial" w:cs="Arial"/>
          <w:color w:val="000000"/>
          <w:spacing w:val="-59"/>
          <w:sz w:val="24"/>
          <w:szCs w:val="24"/>
          <w:lang w:val="pt-BR" w:eastAsia="pt-BR"/>
        </w:rPr>
        <w:t> </w:t>
      </w:r>
      <w:r w:rsidRPr="001055F5">
        <w:rPr>
          <w:rFonts w:ascii="Arial" w:eastAsia="Times New Roman" w:hAnsi="Arial" w:cs="Arial"/>
          <w:color w:val="000000"/>
          <w:sz w:val="24"/>
          <w:szCs w:val="24"/>
          <w:lang w:val="pt-BR" w:eastAsia="pt-BR"/>
        </w:rPr>
        <w:t>cadastramento</w:t>
      </w:r>
      <w:r w:rsidRPr="001055F5">
        <w:rPr>
          <w:rFonts w:ascii="Arial" w:eastAsia="Times New Roman" w:hAnsi="Arial" w:cs="Arial"/>
          <w:color w:val="000000"/>
          <w:spacing w:val="-2"/>
          <w:sz w:val="24"/>
          <w:szCs w:val="24"/>
          <w:lang w:val="pt-BR" w:eastAsia="pt-BR"/>
        </w:rPr>
        <w:t> </w:t>
      </w:r>
      <w:r w:rsidRPr="001055F5">
        <w:rPr>
          <w:rFonts w:ascii="Arial" w:eastAsia="Times New Roman" w:hAnsi="Arial" w:cs="Arial"/>
          <w:color w:val="000000"/>
          <w:sz w:val="24"/>
          <w:szCs w:val="24"/>
          <w:lang w:val="pt-BR" w:eastAsia="pt-BR"/>
        </w:rPr>
        <w:t>dos</w:t>
      </w:r>
      <w:r w:rsidRPr="001055F5">
        <w:rPr>
          <w:rFonts w:ascii="Arial" w:eastAsia="Times New Roman" w:hAnsi="Arial" w:cs="Arial"/>
          <w:color w:val="000000"/>
          <w:spacing w:val="-1"/>
          <w:sz w:val="24"/>
          <w:szCs w:val="24"/>
          <w:lang w:val="pt-BR" w:eastAsia="pt-BR"/>
        </w:rPr>
        <w:t> </w:t>
      </w:r>
      <w:r w:rsidRPr="001055F5">
        <w:rPr>
          <w:rFonts w:ascii="Arial" w:eastAsia="Times New Roman" w:hAnsi="Arial" w:cs="Arial"/>
          <w:color w:val="000000"/>
          <w:sz w:val="24"/>
          <w:szCs w:val="24"/>
          <w:lang w:val="pt-BR" w:eastAsia="pt-BR"/>
        </w:rPr>
        <w:t>mesmos,</w:t>
      </w:r>
      <w:r w:rsidRPr="001055F5">
        <w:rPr>
          <w:rFonts w:ascii="Arial" w:eastAsia="Times New Roman" w:hAnsi="Arial" w:cs="Arial"/>
          <w:color w:val="000000"/>
          <w:spacing w:val="-1"/>
          <w:sz w:val="24"/>
          <w:szCs w:val="24"/>
          <w:lang w:val="pt-BR" w:eastAsia="pt-BR"/>
        </w:rPr>
        <w:t> </w:t>
      </w:r>
      <w:r w:rsidRPr="001055F5">
        <w:rPr>
          <w:rFonts w:ascii="Arial" w:eastAsia="Times New Roman" w:hAnsi="Arial" w:cs="Arial"/>
          <w:color w:val="000000"/>
          <w:sz w:val="24"/>
          <w:szCs w:val="24"/>
          <w:lang w:val="pt-BR" w:eastAsia="pt-BR"/>
        </w:rPr>
        <w:t>controle</w:t>
      </w:r>
      <w:r w:rsidRPr="001055F5">
        <w:rPr>
          <w:rFonts w:ascii="Arial" w:eastAsia="Times New Roman" w:hAnsi="Arial" w:cs="Arial"/>
          <w:color w:val="000000"/>
          <w:spacing w:val="-2"/>
          <w:sz w:val="24"/>
          <w:szCs w:val="24"/>
          <w:lang w:val="pt-BR" w:eastAsia="pt-BR"/>
        </w:rPr>
        <w:t> </w:t>
      </w:r>
      <w:r w:rsidRPr="001055F5">
        <w:rPr>
          <w:rFonts w:ascii="Arial" w:eastAsia="Times New Roman" w:hAnsi="Arial" w:cs="Arial"/>
          <w:color w:val="000000"/>
          <w:sz w:val="24"/>
          <w:szCs w:val="24"/>
          <w:lang w:val="pt-BR" w:eastAsia="pt-BR"/>
        </w:rPr>
        <w:t>e</w:t>
      </w:r>
      <w:r w:rsidRPr="001055F5">
        <w:rPr>
          <w:rFonts w:ascii="Arial" w:eastAsia="Times New Roman" w:hAnsi="Arial" w:cs="Arial"/>
          <w:color w:val="000000"/>
          <w:spacing w:val="-1"/>
          <w:sz w:val="24"/>
          <w:szCs w:val="24"/>
          <w:lang w:val="pt-BR" w:eastAsia="pt-BR"/>
        </w:rPr>
        <w:t> </w:t>
      </w:r>
      <w:r w:rsidRPr="001055F5">
        <w:rPr>
          <w:rFonts w:ascii="Arial" w:eastAsia="Times New Roman" w:hAnsi="Arial" w:cs="Arial"/>
          <w:color w:val="000000"/>
          <w:sz w:val="24"/>
          <w:szCs w:val="24"/>
          <w:lang w:val="pt-BR" w:eastAsia="pt-BR"/>
        </w:rPr>
        <w:t>logística,</w:t>
      </w:r>
      <w:r w:rsidRPr="001055F5">
        <w:rPr>
          <w:rFonts w:ascii="Arial" w:eastAsia="Times New Roman" w:hAnsi="Arial" w:cs="Arial"/>
          <w:color w:val="000000"/>
          <w:spacing w:val="-1"/>
          <w:sz w:val="24"/>
          <w:szCs w:val="24"/>
          <w:lang w:val="pt-BR" w:eastAsia="pt-BR"/>
        </w:rPr>
        <w:t> </w:t>
      </w:r>
      <w:r w:rsidRPr="001055F5">
        <w:rPr>
          <w:rFonts w:ascii="Arial" w:eastAsia="Times New Roman" w:hAnsi="Arial" w:cs="Arial"/>
          <w:color w:val="000000"/>
          <w:sz w:val="24"/>
          <w:szCs w:val="24"/>
          <w:lang w:val="pt-BR" w:eastAsia="pt-BR"/>
        </w:rPr>
        <w:t>possibilitando</w:t>
      </w:r>
      <w:r w:rsidRPr="001055F5">
        <w:rPr>
          <w:rFonts w:ascii="Arial" w:eastAsia="Times New Roman" w:hAnsi="Arial" w:cs="Arial"/>
          <w:color w:val="000000"/>
          <w:spacing w:val="-2"/>
          <w:sz w:val="24"/>
          <w:szCs w:val="24"/>
          <w:lang w:val="pt-BR" w:eastAsia="pt-BR"/>
        </w:rPr>
        <w:t> </w:t>
      </w:r>
      <w:r w:rsidRPr="001055F5">
        <w:rPr>
          <w:rFonts w:ascii="Arial" w:eastAsia="Times New Roman" w:hAnsi="Arial" w:cs="Arial"/>
          <w:color w:val="000000"/>
          <w:sz w:val="24"/>
          <w:szCs w:val="24"/>
          <w:lang w:val="pt-BR" w:eastAsia="pt-BR"/>
        </w:rPr>
        <w:t>o</w:t>
      </w:r>
      <w:r w:rsidRPr="001055F5">
        <w:rPr>
          <w:rFonts w:ascii="Arial" w:eastAsia="Times New Roman" w:hAnsi="Arial" w:cs="Arial"/>
          <w:color w:val="000000"/>
          <w:spacing w:val="-1"/>
          <w:sz w:val="24"/>
          <w:szCs w:val="24"/>
          <w:lang w:val="pt-BR" w:eastAsia="pt-BR"/>
        </w:rPr>
        <w:t> </w:t>
      </w:r>
      <w:r w:rsidRPr="001055F5">
        <w:rPr>
          <w:rFonts w:ascii="Arial" w:eastAsia="Times New Roman" w:hAnsi="Arial" w:cs="Arial"/>
          <w:color w:val="000000"/>
          <w:sz w:val="24"/>
          <w:szCs w:val="24"/>
          <w:lang w:val="pt-BR" w:eastAsia="pt-BR"/>
        </w:rPr>
        <w:t>abastecimento</w:t>
      </w:r>
      <w:r w:rsidRPr="001055F5">
        <w:rPr>
          <w:rFonts w:ascii="Arial" w:eastAsia="Times New Roman" w:hAnsi="Arial" w:cs="Arial"/>
          <w:color w:val="000000"/>
          <w:spacing w:val="-1"/>
          <w:sz w:val="24"/>
          <w:szCs w:val="24"/>
          <w:lang w:val="pt-BR" w:eastAsia="pt-BR"/>
        </w:rPr>
        <w:t> </w:t>
      </w:r>
      <w:r w:rsidRPr="001055F5">
        <w:rPr>
          <w:rFonts w:ascii="Arial" w:eastAsia="Times New Roman" w:hAnsi="Arial" w:cs="Arial"/>
          <w:color w:val="000000"/>
          <w:sz w:val="24"/>
          <w:szCs w:val="24"/>
          <w:lang w:val="pt-BR" w:eastAsia="pt-BR"/>
        </w:rPr>
        <w:t>contemplando:</w:t>
      </w:r>
    </w:p>
    <w:p w14:paraId="20C1A1F4" w14:textId="29BF14F5" w:rsidR="005123BE" w:rsidRPr="001055F5" w:rsidRDefault="005123BE" w:rsidP="001B0942">
      <w:pPr>
        <w:widowControl/>
        <w:shd w:val="clear" w:color="auto" w:fill="FFFFFF"/>
        <w:autoSpaceDE/>
        <w:autoSpaceDN/>
        <w:ind w:left="567"/>
        <w:jc w:val="both"/>
        <w:rPr>
          <w:rFonts w:ascii="Arial" w:eastAsia="Times New Roman" w:hAnsi="Arial" w:cs="Arial"/>
          <w:color w:val="000000"/>
          <w:sz w:val="24"/>
          <w:szCs w:val="24"/>
          <w:lang w:val="pt-BR" w:eastAsia="pt-BR"/>
        </w:rPr>
      </w:pPr>
      <w:r w:rsidRPr="001055F5">
        <w:rPr>
          <w:rFonts w:ascii="Arial" w:eastAsia="Times New Roman" w:hAnsi="Arial" w:cs="Arial"/>
          <w:b/>
          <w:bCs/>
          <w:color w:val="000000"/>
          <w:sz w:val="24"/>
          <w:szCs w:val="24"/>
          <w:lang w:val="pt-BR" w:eastAsia="pt-BR"/>
        </w:rPr>
        <w:t>2</w:t>
      </w:r>
      <w:r w:rsidR="00FF02C4">
        <w:rPr>
          <w:rFonts w:ascii="Arial" w:eastAsia="Times New Roman" w:hAnsi="Arial" w:cs="Arial"/>
          <w:b/>
          <w:bCs/>
          <w:color w:val="000000"/>
          <w:sz w:val="24"/>
          <w:szCs w:val="24"/>
          <w:lang w:val="pt-BR" w:eastAsia="pt-BR"/>
        </w:rPr>
        <w:t>2</w:t>
      </w:r>
      <w:r w:rsidRPr="001055F5">
        <w:rPr>
          <w:rFonts w:ascii="Arial" w:eastAsia="Times New Roman" w:hAnsi="Arial" w:cs="Arial"/>
          <w:b/>
          <w:bCs/>
          <w:color w:val="000000"/>
          <w:sz w:val="24"/>
          <w:szCs w:val="24"/>
          <w:lang w:val="pt-BR" w:eastAsia="pt-BR"/>
        </w:rPr>
        <w:t>.</w:t>
      </w:r>
      <w:r w:rsidR="00B0676F">
        <w:rPr>
          <w:rFonts w:ascii="Arial" w:eastAsia="Times New Roman" w:hAnsi="Arial" w:cs="Arial"/>
          <w:b/>
          <w:bCs/>
          <w:color w:val="000000"/>
          <w:sz w:val="24"/>
          <w:szCs w:val="24"/>
          <w:lang w:val="pt-BR" w:eastAsia="pt-BR"/>
        </w:rPr>
        <w:t>2</w:t>
      </w:r>
      <w:r w:rsidRPr="001055F5">
        <w:rPr>
          <w:rFonts w:ascii="Arial" w:eastAsia="Times New Roman" w:hAnsi="Arial" w:cs="Arial"/>
          <w:b/>
          <w:color w:val="000000"/>
          <w:sz w:val="24"/>
          <w:szCs w:val="24"/>
          <w:lang w:val="pt-BR" w:eastAsia="pt-BR"/>
        </w:rPr>
        <w:t>.2.</w:t>
      </w:r>
      <w:r w:rsidRPr="001055F5">
        <w:rPr>
          <w:rFonts w:ascii="Arial" w:eastAsia="Times New Roman" w:hAnsi="Arial" w:cs="Arial"/>
          <w:color w:val="000000"/>
          <w:sz w:val="24"/>
          <w:szCs w:val="24"/>
          <w:lang w:val="pt-BR" w:eastAsia="pt-BR"/>
        </w:rPr>
        <w:t>    Rede</w:t>
      </w:r>
      <w:r w:rsidRPr="001055F5">
        <w:rPr>
          <w:rFonts w:ascii="Arial" w:eastAsia="Times New Roman" w:hAnsi="Arial" w:cs="Arial"/>
          <w:color w:val="000000"/>
          <w:spacing w:val="-2"/>
          <w:sz w:val="24"/>
          <w:szCs w:val="24"/>
          <w:lang w:val="pt-BR" w:eastAsia="pt-BR"/>
        </w:rPr>
        <w:t> </w:t>
      </w:r>
      <w:r w:rsidRPr="001055F5">
        <w:rPr>
          <w:rFonts w:ascii="Arial" w:eastAsia="Times New Roman" w:hAnsi="Arial" w:cs="Arial"/>
          <w:color w:val="000000"/>
          <w:sz w:val="24"/>
          <w:szCs w:val="24"/>
          <w:lang w:val="pt-BR" w:eastAsia="pt-BR"/>
        </w:rPr>
        <w:t>de</w:t>
      </w:r>
      <w:r w:rsidRPr="001055F5">
        <w:rPr>
          <w:rFonts w:ascii="Arial" w:eastAsia="Times New Roman" w:hAnsi="Arial" w:cs="Arial"/>
          <w:color w:val="000000"/>
          <w:spacing w:val="-2"/>
          <w:sz w:val="24"/>
          <w:szCs w:val="24"/>
          <w:lang w:val="pt-BR" w:eastAsia="pt-BR"/>
        </w:rPr>
        <w:t> </w:t>
      </w:r>
      <w:r w:rsidRPr="001055F5">
        <w:rPr>
          <w:rFonts w:ascii="Arial" w:eastAsia="Times New Roman" w:hAnsi="Arial" w:cs="Arial"/>
          <w:color w:val="000000"/>
          <w:sz w:val="24"/>
          <w:szCs w:val="24"/>
          <w:lang w:val="pt-BR" w:eastAsia="pt-BR"/>
        </w:rPr>
        <w:t>postos</w:t>
      </w:r>
      <w:r w:rsidRPr="001055F5">
        <w:rPr>
          <w:rFonts w:ascii="Arial" w:eastAsia="Times New Roman" w:hAnsi="Arial" w:cs="Arial"/>
          <w:color w:val="000000"/>
          <w:spacing w:val="-1"/>
          <w:sz w:val="24"/>
          <w:szCs w:val="24"/>
          <w:lang w:val="pt-BR" w:eastAsia="pt-BR"/>
        </w:rPr>
        <w:t> </w:t>
      </w:r>
      <w:r w:rsidRPr="001055F5">
        <w:rPr>
          <w:rFonts w:ascii="Arial" w:eastAsia="Times New Roman" w:hAnsi="Arial" w:cs="Arial"/>
          <w:color w:val="000000"/>
          <w:sz w:val="24"/>
          <w:szCs w:val="24"/>
          <w:lang w:val="pt-BR" w:eastAsia="pt-BR"/>
        </w:rPr>
        <w:t>para</w:t>
      </w:r>
      <w:r w:rsidRPr="001055F5">
        <w:rPr>
          <w:rFonts w:ascii="Arial" w:eastAsia="Times New Roman" w:hAnsi="Arial" w:cs="Arial"/>
          <w:color w:val="000000"/>
          <w:spacing w:val="-2"/>
          <w:sz w:val="24"/>
          <w:szCs w:val="24"/>
          <w:lang w:val="pt-BR" w:eastAsia="pt-BR"/>
        </w:rPr>
        <w:t> </w:t>
      </w:r>
      <w:r w:rsidRPr="001055F5">
        <w:rPr>
          <w:rFonts w:ascii="Arial" w:eastAsia="Times New Roman" w:hAnsi="Arial" w:cs="Arial"/>
          <w:color w:val="000000"/>
          <w:sz w:val="24"/>
          <w:szCs w:val="24"/>
          <w:lang w:val="pt-BR" w:eastAsia="pt-BR"/>
        </w:rPr>
        <w:t>o</w:t>
      </w:r>
      <w:r w:rsidRPr="001055F5">
        <w:rPr>
          <w:rFonts w:ascii="Arial" w:eastAsia="Times New Roman" w:hAnsi="Arial" w:cs="Arial"/>
          <w:color w:val="000000"/>
          <w:spacing w:val="-1"/>
          <w:sz w:val="24"/>
          <w:szCs w:val="24"/>
          <w:lang w:val="pt-BR" w:eastAsia="pt-BR"/>
        </w:rPr>
        <w:t> </w:t>
      </w:r>
      <w:r w:rsidRPr="001055F5">
        <w:rPr>
          <w:rFonts w:ascii="Arial" w:eastAsia="Times New Roman" w:hAnsi="Arial" w:cs="Arial"/>
          <w:color w:val="000000"/>
          <w:sz w:val="24"/>
          <w:szCs w:val="24"/>
          <w:lang w:val="pt-BR" w:eastAsia="pt-BR"/>
        </w:rPr>
        <w:t>fornecimento</w:t>
      </w:r>
      <w:r w:rsidRPr="001055F5">
        <w:rPr>
          <w:rFonts w:ascii="Arial" w:eastAsia="Times New Roman" w:hAnsi="Arial" w:cs="Arial"/>
          <w:color w:val="000000"/>
          <w:spacing w:val="-2"/>
          <w:sz w:val="24"/>
          <w:szCs w:val="24"/>
          <w:lang w:val="pt-BR" w:eastAsia="pt-BR"/>
        </w:rPr>
        <w:t> </w:t>
      </w:r>
      <w:r w:rsidRPr="001055F5">
        <w:rPr>
          <w:rFonts w:ascii="Arial" w:eastAsia="Times New Roman" w:hAnsi="Arial" w:cs="Arial"/>
          <w:color w:val="000000"/>
          <w:sz w:val="24"/>
          <w:szCs w:val="24"/>
          <w:lang w:val="pt-BR" w:eastAsia="pt-BR"/>
        </w:rPr>
        <w:t>de</w:t>
      </w:r>
      <w:r w:rsidRPr="001055F5">
        <w:rPr>
          <w:rFonts w:ascii="Arial" w:eastAsia="Times New Roman" w:hAnsi="Arial" w:cs="Arial"/>
          <w:color w:val="000000"/>
          <w:spacing w:val="-1"/>
          <w:sz w:val="24"/>
          <w:szCs w:val="24"/>
          <w:lang w:val="pt-BR" w:eastAsia="pt-BR"/>
        </w:rPr>
        <w:t> </w:t>
      </w:r>
      <w:r w:rsidRPr="001055F5">
        <w:rPr>
          <w:rFonts w:ascii="Arial" w:eastAsia="Times New Roman" w:hAnsi="Arial" w:cs="Arial"/>
          <w:color w:val="000000"/>
          <w:sz w:val="24"/>
          <w:szCs w:val="24"/>
          <w:lang w:val="pt-BR" w:eastAsia="pt-BR"/>
        </w:rPr>
        <w:t>combustíveis</w:t>
      </w:r>
      <w:r w:rsidRPr="001055F5">
        <w:rPr>
          <w:rFonts w:ascii="Arial" w:eastAsia="Times New Roman" w:hAnsi="Arial" w:cs="Arial"/>
          <w:color w:val="000000"/>
          <w:spacing w:val="-2"/>
          <w:sz w:val="24"/>
          <w:szCs w:val="24"/>
          <w:lang w:val="pt-BR" w:eastAsia="pt-BR"/>
        </w:rPr>
        <w:t> </w:t>
      </w:r>
      <w:r w:rsidRPr="001055F5">
        <w:rPr>
          <w:rFonts w:ascii="Arial" w:eastAsia="Times New Roman" w:hAnsi="Arial" w:cs="Arial"/>
          <w:color w:val="000000"/>
          <w:sz w:val="24"/>
          <w:szCs w:val="24"/>
          <w:lang w:val="pt-BR" w:eastAsia="pt-BR"/>
        </w:rPr>
        <w:t>evidenciado</w:t>
      </w:r>
      <w:r w:rsidRPr="001055F5">
        <w:rPr>
          <w:rFonts w:ascii="Arial" w:eastAsia="Times New Roman" w:hAnsi="Arial" w:cs="Arial"/>
          <w:color w:val="000000"/>
          <w:spacing w:val="-1"/>
          <w:sz w:val="24"/>
          <w:szCs w:val="24"/>
          <w:lang w:val="pt-BR" w:eastAsia="pt-BR"/>
        </w:rPr>
        <w:t> </w:t>
      </w:r>
      <w:r w:rsidRPr="001055F5">
        <w:rPr>
          <w:rFonts w:ascii="Arial" w:eastAsia="Times New Roman" w:hAnsi="Arial" w:cs="Arial"/>
          <w:color w:val="000000"/>
          <w:sz w:val="24"/>
          <w:szCs w:val="24"/>
          <w:lang w:val="pt-BR" w:eastAsia="pt-BR"/>
        </w:rPr>
        <w:t>no</w:t>
      </w:r>
      <w:r w:rsidRPr="001055F5">
        <w:rPr>
          <w:rFonts w:ascii="Arial" w:eastAsia="Times New Roman" w:hAnsi="Arial" w:cs="Arial"/>
          <w:color w:val="000000"/>
          <w:spacing w:val="-2"/>
          <w:sz w:val="24"/>
          <w:szCs w:val="24"/>
          <w:lang w:val="pt-BR" w:eastAsia="pt-BR"/>
        </w:rPr>
        <w:t> </w:t>
      </w:r>
      <w:r w:rsidRPr="001055F5">
        <w:rPr>
          <w:rFonts w:ascii="Arial" w:eastAsia="Times New Roman" w:hAnsi="Arial" w:cs="Arial"/>
          <w:color w:val="000000"/>
          <w:sz w:val="24"/>
          <w:szCs w:val="24"/>
          <w:lang w:val="pt-BR" w:eastAsia="pt-BR"/>
        </w:rPr>
        <w:t>item</w:t>
      </w:r>
      <w:r w:rsidRPr="001055F5">
        <w:rPr>
          <w:rFonts w:ascii="Arial" w:eastAsia="Times New Roman" w:hAnsi="Arial" w:cs="Arial"/>
          <w:color w:val="000000"/>
          <w:spacing w:val="-1"/>
          <w:sz w:val="24"/>
          <w:szCs w:val="24"/>
          <w:lang w:val="pt-BR" w:eastAsia="pt-BR"/>
        </w:rPr>
        <w:t> </w:t>
      </w:r>
      <w:r w:rsidRPr="001055F5">
        <w:rPr>
          <w:rFonts w:ascii="Arial" w:eastAsia="Times New Roman" w:hAnsi="Arial" w:cs="Arial"/>
          <w:color w:val="000000"/>
          <w:sz w:val="24"/>
          <w:szCs w:val="24"/>
          <w:lang w:val="pt-BR" w:eastAsia="pt-BR"/>
        </w:rPr>
        <w:t>4.2;</w:t>
      </w:r>
    </w:p>
    <w:p w14:paraId="1BC49618" w14:textId="19093A4B" w:rsidR="005123BE" w:rsidRPr="001055F5" w:rsidRDefault="005123BE" w:rsidP="001B0942">
      <w:pPr>
        <w:widowControl/>
        <w:shd w:val="clear" w:color="auto" w:fill="FFFFFF"/>
        <w:autoSpaceDE/>
        <w:autoSpaceDN/>
        <w:ind w:left="567"/>
        <w:jc w:val="both"/>
        <w:rPr>
          <w:rFonts w:ascii="Arial" w:eastAsia="Times New Roman" w:hAnsi="Arial" w:cs="Arial"/>
          <w:color w:val="000000"/>
          <w:sz w:val="24"/>
          <w:szCs w:val="24"/>
          <w:lang w:val="pt-BR" w:eastAsia="pt-BR"/>
        </w:rPr>
      </w:pPr>
      <w:r w:rsidRPr="001055F5">
        <w:rPr>
          <w:rFonts w:ascii="Arial" w:eastAsia="Times New Roman" w:hAnsi="Arial" w:cs="Arial"/>
          <w:b/>
          <w:bCs/>
          <w:color w:val="000000"/>
          <w:sz w:val="24"/>
          <w:szCs w:val="24"/>
          <w:lang w:val="pt-BR" w:eastAsia="pt-BR"/>
        </w:rPr>
        <w:t>2</w:t>
      </w:r>
      <w:r w:rsidR="00FF02C4">
        <w:rPr>
          <w:rFonts w:ascii="Arial" w:eastAsia="Times New Roman" w:hAnsi="Arial" w:cs="Arial"/>
          <w:b/>
          <w:bCs/>
          <w:color w:val="000000"/>
          <w:sz w:val="24"/>
          <w:szCs w:val="24"/>
          <w:lang w:val="pt-BR" w:eastAsia="pt-BR"/>
        </w:rPr>
        <w:t>2</w:t>
      </w:r>
      <w:r w:rsidRPr="001055F5">
        <w:rPr>
          <w:rFonts w:ascii="Arial" w:eastAsia="Times New Roman" w:hAnsi="Arial" w:cs="Arial"/>
          <w:b/>
          <w:bCs/>
          <w:color w:val="000000"/>
          <w:sz w:val="24"/>
          <w:szCs w:val="24"/>
          <w:lang w:val="pt-BR" w:eastAsia="pt-BR"/>
        </w:rPr>
        <w:t>.</w:t>
      </w:r>
      <w:r w:rsidR="00B0676F">
        <w:rPr>
          <w:rFonts w:ascii="Arial" w:eastAsia="Times New Roman" w:hAnsi="Arial" w:cs="Arial"/>
          <w:b/>
          <w:bCs/>
          <w:color w:val="000000"/>
          <w:sz w:val="24"/>
          <w:szCs w:val="24"/>
          <w:lang w:val="pt-BR" w:eastAsia="pt-BR"/>
        </w:rPr>
        <w:t>2</w:t>
      </w:r>
      <w:r w:rsidRPr="001055F5">
        <w:rPr>
          <w:rFonts w:ascii="Arial" w:eastAsia="Times New Roman" w:hAnsi="Arial" w:cs="Arial"/>
          <w:b/>
          <w:bCs/>
          <w:color w:val="000000"/>
          <w:sz w:val="24"/>
          <w:szCs w:val="24"/>
          <w:lang w:val="pt-BR" w:eastAsia="pt-BR"/>
        </w:rPr>
        <w:t>.3.  </w:t>
      </w:r>
      <w:r w:rsidRPr="001055F5">
        <w:rPr>
          <w:rFonts w:ascii="Arial" w:eastAsia="Times New Roman" w:hAnsi="Arial" w:cs="Arial"/>
          <w:color w:val="000000"/>
          <w:sz w:val="24"/>
          <w:szCs w:val="24"/>
          <w:lang w:val="pt-BR" w:eastAsia="pt-BR"/>
        </w:rPr>
        <w:t xml:space="preserve">   A rede credenciada fornecerá o seguinte: </w:t>
      </w:r>
      <w:proofErr w:type="spellStart"/>
      <w:r w:rsidRPr="001055F5">
        <w:rPr>
          <w:rFonts w:ascii="Arial" w:eastAsia="Times New Roman" w:hAnsi="Arial" w:cs="Arial"/>
          <w:color w:val="000000"/>
          <w:sz w:val="24"/>
          <w:szCs w:val="24"/>
          <w:lang w:val="pt-BR" w:eastAsia="pt-BR"/>
        </w:rPr>
        <w:t>Arla</w:t>
      </w:r>
      <w:proofErr w:type="spellEnd"/>
      <w:r w:rsidRPr="001055F5">
        <w:rPr>
          <w:rFonts w:ascii="Arial" w:eastAsia="Times New Roman" w:hAnsi="Arial" w:cs="Arial"/>
          <w:color w:val="000000"/>
          <w:sz w:val="24"/>
          <w:szCs w:val="24"/>
          <w:lang w:val="pt-BR" w:eastAsia="pt-BR"/>
        </w:rPr>
        <w:t xml:space="preserve"> 32, Gasolina comum, Óleo Diesel comum e Óleo</w:t>
      </w:r>
      <w:r w:rsidRPr="001055F5">
        <w:rPr>
          <w:rFonts w:ascii="Arial" w:eastAsia="Times New Roman" w:hAnsi="Arial" w:cs="Arial"/>
          <w:color w:val="000000"/>
          <w:spacing w:val="1"/>
          <w:sz w:val="24"/>
          <w:szCs w:val="24"/>
          <w:lang w:val="pt-BR" w:eastAsia="pt-BR"/>
        </w:rPr>
        <w:t> </w:t>
      </w:r>
      <w:r w:rsidRPr="001055F5">
        <w:rPr>
          <w:rFonts w:ascii="Arial" w:eastAsia="Times New Roman" w:hAnsi="Arial" w:cs="Arial"/>
          <w:color w:val="000000"/>
          <w:sz w:val="24"/>
          <w:szCs w:val="24"/>
          <w:lang w:val="pt-BR" w:eastAsia="pt-BR"/>
        </w:rPr>
        <w:t>Diesel</w:t>
      </w:r>
      <w:r w:rsidRPr="001055F5">
        <w:rPr>
          <w:rFonts w:ascii="Arial" w:eastAsia="Times New Roman" w:hAnsi="Arial" w:cs="Arial"/>
          <w:color w:val="000000"/>
          <w:spacing w:val="-1"/>
          <w:sz w:val="24"/>
          <w:szCs w:val="24"/>
          <w:lang w:val="pt-BR" w:eastAsia="pt-BR"/>
        </w:rPr>
        <w:t> </w:t>
      </w:r>
      <w:r w:rsidRPr="001055F5">
        <w:rPr>
          <w:rFonts w:ascii="Arial" w:eastAsia="Times New Roman" w:hAnsi="Arial" w:cs="Arial"/>
          <w:color w:val="000000"/>
          <w:sz w:val="24"/>
          <w:szCs w:val="24"/>
          <w:lang w:val="pt-BR" w:eastAsia="pt-BR"/>
        </w:rPr>
        <w:t>S-10;</w:t>
      </w:r>
    </w:p>
    <w:p w14:paraId="34D2D82D" w14:textId="4270B801" w:rsidR="005123BE" w:rsidRPr="001055F5" w:rsidRDefault="005123BE" w:rsidP="001B0942">
      <w:pPr>
        <w:widowControl/>
        <w:shd w:val="clear" w:color="auto" w:fill="FFFFFF"/>
        <w:autoSpaceDE/>
        <w:autoSpaceDN/>
        <w:ind w:left="567"/>
        <w:jc w:val="both"/>
        <w:rPr>
          <w:rFonts w:ascii="Arial" w:eastAsia="Times New Roman" w:hAnsi="Arial" w:cs="Arial"/>
          <w:color w:val="000000"/>
          <w:sz w:val="24"/>
          <w:szCs w:val="24"/>
          <w:lang w:val="pt-BR" w:eastAsia="pt-BR"/>
        </w:rPr>
      </w:pPr>
      <w:r w:rsidRPr="001055F5">
        <w:rPr>
          <w:rFonts w:ascii="Arial" w:eastAsia="Times New Roman" w:hAnsi="Arial" w:cs="Arial"/>
          <w:b/>
          <w:bCs/>
          <w:color w:val="000000"/>
          <w:sz w:val="24"/>
          <w:szCs w:val="24"/>
          <w:lang w:val="pt-BR" w:eastAsia="pt-BR"/>
        </w:rPr>
        <w:t>2</w:t>
      </w:r>
      <w:r w:rsidR="00FF02C4">
        <w:rPr>
          <w:rFonts w:ascii="Arial" w:eastAsia="Times New Roman" w:hAnsi="Arial" w:cs="Arial"/>
          <w:b/>
          <w:bCs/>
          <w:color w:val="000000"/>
          <w:sz w:val="24"/>
          <w:szCs w:val="24"/>
          <w:lang w:val="pt-BR" w:eastAsia="pt-BR"/>
        </w:rPr>
        <w:t>2</w:t>
      </w:r>
      <w:r w:rsidRPr="001055F5">
        <w:rPr>
          <w:rFonts w:ascii="Arial" w:eastAsia="Times New Roman" w:hAnsi="Arial" w:cs="Arial"/>
          <w:b/>
          <w:bCs/>
          <w:color w:val="000000"/>
          <w:sz w:val="24"/>
          <w:szCs w:val="24"/>
          <w:lang w:val="pt-BR" w:eastAsia="pt-BR"/>
        </w:rPr>
        <w:t>.</w:t>
      </w:r>
      <w:r w:rsidR="00B0676F">
        <w:rPr>
          <w:rFonts w:ascii="Arial" w:eastAsia="Times New Roman" w:hAnsi="Arial" w:cs="Arial"/>
          <w:b/>
          <w:bCs/>
          <w:color w:val="000000"/>
          <w:sz w:val="24"/>
          <w:szCs w:val="24"/>
          <w:lang w:val="pt-BR" w:eastAsia="pt-BR"/>
        </w:rPr>
        <w:t>2</w:t>
      </w:r>
      <w:r w:rsidRPr="001055F5">
        <w:rPr>
          <w:rFonts w:ascii="Arial" w:eastAsia="Times New Roman" w:hAnsi="Arial" w:cs="Arial"/>
          <w:b/>
          <w:bCs/>
          <w:color w:val="000000"/>
          <w:sz w:val="24"/>
          <w:szCs w:val="24"/>
          <w:lang w:val="pt-BR" w:eastAsia="pt-BR"/>
        </w:rPr>
        <w:t>.4. </w:t>
      </w:r>
      <w:r w:rsidRPr="001055F5">
        <w:rPr>
          <w:rFonts w:ascii="Arial" w:eastAsia="Times New Roman" w:hAnsi="Arial" w:cs="Arial"/>
          <w:color w:val="000000"/>
          <w:sz w:val="24"/>
          <w:szCs w:val="24"/>
          <w:lang w:val="pt-BR" w:eastAsia="pt-BR"/>
        </w:rPr>
        <w:t>     Implantação</w:t>
      </w:r>
      <w:r w:rsidRPr="001055F5">
        <w:rPr>
          <w:rFonts w:ascii="Arial" w:eastAsia="Times New Roman" w:hAnsi="Arial" w:cs="Arial"/>
          <w:color w:val="000000"/>
          <w:spacing w:val="1"/>
          <w:sz w:val="24"/>
          <w:szCs w:val="24"/>
          <w:lang w:val="pt-BR" w:eastAsia="pt-BR"/>
        </w:rPr>
        <w:t> </w:t>
      </w:r>
      <w:r w:rsidRPr="001055F5">
        <w:rPr>
          <w:rFonts w:ascii="Arial" w:eastAsia="Times New Roman" w:hAnsi="Arial" w:cs="Arial"/>
          <w:color w:val="000000"/>
          <w:sz w:val="24"/>
          <w:szCs w:val="24"/>
          <w:lang w:val="pt-BR" w:eastAsia="pt-BR"/>
        </w:rPr>
        <w:t>de</w:t>
      </w:r>
      <w:r w:rsidRPr="001055F5">
        <w:rPr>
          <w:rFonts w:ascii="Arial" w:eastAsia="Times New Roman" w:hAnsi="Arial" w:cs="Arial"/>
          <w:color w:val="000000"/>
          <w:spacing w:val="1"/>
          <w:sz w:val="24"/>
          <w:szCs w:val="24"/>
          <w:lang w:val="pt-BR" w:eastAsia="pt-BR"/>
        </w:rPr>
        <w:t> </w:t>
      </w:r>
      <w:r w:rsidRPr="001055F5">
        <w:rPr>
          <w:rFonts w:ascii="Arial" w:eastAsia="Times New Roman" w:hAnsi="Arial" w:cs="Arial"/>
          <w:color w:val="000000"/>
          <w:sz w:val="24"/>
          <w:szCs w:val="24"/>
          <w:lang w:val="pt-BR" w:eastAsia="pt-BR"/>
        </w:rPr>
        <w:t>sistema</w:t>
      </w:r>
      <w:r w:rsidRPr="001055F5">
        <w:rPr>
          <w:rFonts w:ascii="Arial" w:eastAsia="Times New Roman" w:hAnsi="Arial" w:cs="Arial"/>
          <w:color w:val="000000"/>
          <w:spacing w:val="1"/>
          <w:sz w:val="24"/>
          <w:szCs w:val="24"/>
          <w:lang w:val="pt-BR" w:eastAsia="pt-BR"/>
        </w:rPr>
        <w:t> </w:t>
      </w:r>
      <w:r w:rsidRPr="001055F5">
        <w:rPr>
          <w:rFonts w:ascii="Arial" w:eastAsia="Times New Roman" w:hAnsi="Arial" w:cs="Arial"/>
          <w:color w:val="000000"/>
          <w:sz w:val="24"/>
          <w:szCs w:val="24"/>
          <w:lang w:val="pt-BR" w:eastAsia="pt-BR"/>
        </w:rPr>
        <w:t>integrado</w:t>
      </w:r>
      <w:r w:rsidRPr="001055F5">
        <w:rPr>
          <w:rFonts w:ascii="Arial" w:eastAsia="Times New Roman" w:hAnsi="Arial" w:cs="Arial"/>
          <w:color w:val="000000"/>
          <w:spacing w:val="1"/>
          <w:sz w:val="24"/>
          <w:szCs w:val="24"/>
          <w:lang w:val="pt-BR" w:eastAsia="pt-BR"/>
        </w:rPr>
        <w:t> </w:t>
      </w:r>
      <w:r w:rsidRPr="001055F5">
        <w:rPr>
          <w:rFonts w:ascii="Arial" w:eastAsia="Times New Roman" w:hAnsi="Arial" w:cs="Arial"/>
          <w:color w:val="000000"/>
          <w:sz w:val="24"/>
          <w:szCs w:val="24"/>
          <w:lang w:val="pt-BR" w:eastAsia="pt-BR"/>
        </w:rPr>
        <w:t>com</w:t>
      </w:r>
      <w:r w:rsidRPr="001055F5">
        <w:rPr>
          <w:rFonts w:ascii="Arial" w:eastAsia="Times New Roman" w:hAnsi="Arial" w:cs="Arial"/>
          <w:color w:val="000000"/>
          <w:spacing w:val="1"/>
          <w:sz w:val="24"/>
          <w:szCs w:val="24"/>
          <w:lang w:val="pt-BR" w:eastAsia="pt-BR"/>
        </w:rPr>
        <w:t> </w:t>
      </w:r>
      <w:r w:rsidRPr="001055F5">
        <w:rPr>
          <w:rFonts w:ascii="Arial" w:eastAsia="Times New Roman" w:hAnsi="Arial" w:cs="Arial"/>
          <w:color w:val="000000"/>
          <w:sz w:val="24"/>
          <w:szCs w:val="24"/>
          <w:lang w:val="pt-BR" w:eastAsia="pt-BR"/>
        </w:rPr>
        <w:t>uso</w:t>
      </w:r>
      <w:r w:rsidRPr="001055F5">
        <w:rPr>
          <w:rFonts w:ascii="Arial" w:eastAsia="Times New Roman" w:hAnsi="Arial" w:cs="Arial"/>
          <w:color w:val="000000"/>
          <w:spacing w:val="1"/>
          <w:sz w:val="24"/>
          <w:szCs w:val="24"/>
          <w:lang w:val="pt-BR" w:eastAsia="pt-BR"/>
        </w:rPr>
        <w:t> </w:t>
      </w:r>
      <w:r w:rsidRPr="001055F5">
        <w:rPr>
          <w:rFonts w:ascii="Arial" w:eastAsia="Times New Roman" w:hAnsi="Arial" w:cs="Arial"/>
          <w:color w:val="000000"/>
          <w:sz w:val="24"/>
          <w:szCs w:val="24"/>
          <w:lang w:val="pt-BR" w:eastAsia="pt-BR"/>
        </w:rPr>
        <w:t>de</w:t>
      </w:r>
      <w:r w:rsidRPr="001055F5">
        <w:rPr>
          <w:rFonts w:ascii="Arial" w:eastAsia="Times New Roman" w:hAnsi="Arial" w:cs="Arial"/>
          <w:color w:val="000000"/>
          <w:spacing w:val="1"/>
          <w:sz w:val="24"/>
          <w:szCs w:val="24"/>
          <w:lang w:val="pt-BR" w:eastAsia="pt-BR"/>
        </w:rPr>
        <w:t> </w:t>
      </w:r>
      <w:r w:rsidRPr="001055F5">
        <w:rPr>
          <w:rFonts w:ascii="Arial" w:eastAsia="Times New Roman" w:hAnsi="Arial" w:cs="Arial"/>
          <w:color w:val="000000"/>
          <w:sz w:val="24"/>
          <w:szCs w:val="24"/>
          <w:lang w:val="pt-BR" w:eastAsia="pt-BR"/>
        </w:rPr>
        <w:t>tecnologia</w:t>
      </w:r>
      <w:r w:rsidRPr="001055F5">
        <w:rPr>
          <w:rFonts w:ascii="Arial" w:eastAsia="Times New Roman" w:hAnsi="Arial" w:cs="Arial"/>
          <w:color w:val="000000"/>
          <w:spacing w:val="1"/>
          <w:sz w:val="24"/>
          <w:szCs w:val="24"/>
          <w:lang w:val="pt-BR" w:eastAsia="pt-BR"/>
        </w:rPr>
        <w:t> </w:t>
      </w:r>
      <w:r w:rsidRPr="001055F5">
        <w:rPr>
          <w:rFonts w:ascii="Arial" w:eastAsia="Times New Roman" w:hAnsi="Arial" w:cs="Arial"/>
          <w:color w:val="000000"/>
          <w:sz w:val="24"/>
          <w:szCs w:val="24"/>
          <w:lang w:val="pt-BR" w:eastAsia="pt-BR"/>
        </w:rPr>
        <w:t>de</w:t>
      </w:r>
      <w:r w:rsidRPr="001055F5">
        <w:rPr>
          <w:rFonts w:ascii="Arial" w:eastAsia="Times New Roman" w:hAnsi="Arial" w:cs="Arial"/>
          <w:color w:val="000000"/>
          <w:spacing w:val="1"/>
          <w:sz w:val="24"/>
          <w:szCs w:val="24"/>
          <w:lang w:val="pt-BR" w:eastAsia="pt-BR"/>
        </w:rPr>
        <w:t> </w:t>
      </w:r>
      <w:r w:rsidRPr="001055F5">
        <w:rPr>
          <w:rFonts w:ascii="Arial" w:eastAsia="Times New Roman" w:hAnsi="Arial" w:cs="Arial"/>
          <w:color w:val="000000"/>
          <w:sz w:val="24"/>
          <w:szCs w:val="24"/>
          <w:lang w:val="pt-BR" w:eastAsia="pt-BR"/>
        </w:rPr>
        <w:t>identificação</w:t>
      </w:r>
      <w:r w:rsidRPr="001055F5">
        <w:rPr>
          <w:rFonts w:ascii="Arial" w:eastAsia="Times New Roman" w:hAnsi="Arial" w:cs="Arial"/>
          <w:color w:val="000000"/>
          <w:spacing w:val="1"/>
          <w:sz w:val="24"/>
          <w:szCs w:val="24"/>
          <w:lang w:val="pt-BR" w:eastAsia="pt-BR"/>
        </w:rPr>
        <w:t> </w:t>
      </w:r>
      <w:r w:rsidRPr="001055F5">
        <w:rPr>
          <w:rFonts w:ascii="Arial" w:eastAsia="Times New Roman" w:hAnsi="Arial" w:cs="Arial"/>
          <w:color w:val="000000"/>
          <w:sz w:val="24"/>
          <w:szCs w:val="24"/>
          <w:lang w:val="pt-BR" w:eastAsia="pt-BR"/>
        </w:rPr>
        <w:t>eletrônica</w:t>
      </w:r>
      <w:r w:rsidRPr="001055F5">
        <w:rPr>
          <w:rFonts w:ascii="Arial" w:eastAsia="Times New Roman" w:hAnsi="Arial" w:cs="Arial"/>
          <w:color w:val="000000"/>
          <w:spacing w:val="1"/>
          <w:sz w:val="24"/>
          <w:szCs w:val="24"/>
          <w:lang w:val="pt-BR" w:eastAsia="pt-BR"/>
        </w:rPr>
        <w:t> </w:t>
      </w:r>
      <w:r w:rsidRPr="001055F5">
        <w:rPr>
          <w:rFonts w:ascii="Arial" w:eastAsia="Times New Roman" w:hAnsi="Arial" w:cs="Arial"/>
          <w:color w:val="000000"/>
          <w:sz w:val="24"/>
          <w:szCs w:val="24"/>
          <w:lang w:val="pt-BR" w:eastAsia="pt-BR"/>
        </w:rPr>
        <w:t>para</w:t>
      </w:r>
      <w:r w:rsidRPr="001055F5">
        <w:rPr>
          <w:rFonts w:ascii="Arial" w:eastAsia="Times New Roman" w:hAnsi="Arial" w:cs="Arial"/>
          <w:color w:val="000000"/>
          <w:spacing w:val="1"/>
          <w:sz w:val="24"/>
          <w:szCs w:val="24"/>
          <w:lang w:val="pt-BR" w:eastAsia="pt-BR"/>
        </w:rPr>
        <w:t> </w:t>
      </w:r>
      <w:r w:rsidRPr="001055F5">
        <w:rPr>
          <w:rFonts w:ascii="Arial" w:eastAsia="Times New Roman" w:hAnsi="Arial" w:cs="Arial"/>
          <w:color w:val="000000"/>
          <w:sz w:val="24"/>
          <w:szCs w:val="24"/>
          <w:lang w:val="pt-BR" w:eastAsia="pt-BR"/>
        </w:rPr>
        <w:t>os</w:t>
      </w:r>
      <w:r w:rsidRPr="001055F5">
        <w:rPr>
          <w:rFonts w:ascii="Arial" w:eastAsia="Times New Roman" w:hAnsi="Arial" w:cs="Arial"/>
          <w:color w:val="000000"/>
          <w:spacing w:val="1"/>
          <w:sz w:val="24"/>
          <w:szCs w:val="24"/>
          <w:lang w:val="pt-BR" w:eastAsia="pt-BR"/>
        </w:rPr>
        <w:t> </w:t>
      </w:r>
      <w:r w:rsidRPr="001055F5">
        <w:rPr>
          <w:rFonts w:ascii="Arial" w:eastAsia="Times New Roman" w:hAnsi="Arial" w:cs="Arial"/>
          <w:color w:val="000000"/>
          <w:sz w:val="24"/>
          <w:szCs w:val="24"/>
          <w:lang w:val="pt-BR" w:eastAsia="pt-BR"/>
        </w:rPr>
        <w:t>VEÍCULOS</w:t>
      </w:r>
      <w:r w:rsidRPr="001055F5">
        <w:rPr>
          <w:rFonts w:ascii="Arial" w:eastAsia="Times New Roman" w:hAnsi="Arial" w:cs="Arial"/>
          <w:color w:val="000000"/>
          <w:spacing w:val="-3"/>
          <w:sz w:val="24"/>
          <w:szCs w:val="24"/>
          <w:lang w:val="pt-BR" w:eastAsia="pt-BR"/>
        </w:rPr>
        <w:t> </w:t>
      </w:r>
      <w:r w:rsidRPr="001055F5">
        <w:rPr>
          <w:rFonts w:ascii="Arial" w:eastAsia="Times New Roman" w:hAnsi="Arial" w:cs="Arial"/>
          <w:color w:val="000000"/>
          <w:sz w:val="24"/>
          <w:szCs w:val="24"/>
          <w:lang w:val="pt-BR" w:eastAsia="pt-BR"/>
        </w:rPr>
        <w:t>E</w:t>
      </w:r>
      <w:r w:rsidRPr="001055F5">
        <w:rPr>
          <w:rFonts w:ascii="Arial" w:eastAsia="Times New Roman" w:hAnsi="Arial" w:cs="Arial"/>
          <w:color w:val="000000"/>
          <w:spacing w:val="-2"/>
          <w:sz w:val="24"/>
          <w:szCs w:val="24"/>
          <w:lang w:val="pt-BR" w:eastAsia="pt-BR"/>
        </w:rPr>
        <w:t> </w:t>
      </w:r>
      <w:r w:rsidRPr="001055F5">
        <w:rPr>
          <w:rFonts w:ascii="Arial" w:eastAsia="Times New Roman" w:hAnsi="Arial" w:cs="Arial"/>
          <w:color w:val="000000"/>
          <w:sz w:val="24"/>
          <w:szCs w:val="24"/>
          <w:lang w:val="pt-BR" w:eastAsia="pt-BR"/>
        </w:rPr>
        <w:t>MOTORISTAS,</w:t>
      </w:r>
      <w:r w:rsidRPr="001055F5">
        <w:rPr>
          <w:rFonts w:ascii="Arial" w:eastAsia="Times New Roman" w:hAnsi="Arial" w:cs="Arial"/>
          <w:color w:val="000000"/>
          <w:spacing w:val="-3"/>
          <w:sz w:val="24"/>
          <w:szCs w:val="24"/>
          <w:lang w:val="pt-BR" w:eastAsia="pt-BR"/>
        </w:rPr>
        <w:t> </w:t>
      </w:r>
      <w:r w:rsidRPr="001055F5">
        <w:rPr>
          <w:rFonts w:ascii="Arial" w:eastAsia="Times New Roman" w:hAnsi="Arial" w:cs="Arial"/>
          <w:color w:val="000000"/>
          <w:sz w:val="24"/>
          <w:szCs w:val="24"/>
          <w:lang w:val="pt-BR" w:eastAsia="pt-BR"/>
        </w:rPr>
        <w:t>e</w:t>
      </w:r>
      <w:r w:rsidRPr="001055F5">
        <w:rPr>
          <w:rFonts w:ascii="Arial" w:eastAsia="Times New Roman" w:hAnsi="Arial" w:cs="Arial"/>
          <w:color w:val="000000"/>
          <w:spacing w:val="-3"/>
          <w:sz w:val="24"/>
          <w:szCs w:val="24"/>
          <w:lang w:val="pt-BR" w:eastAsia="pt-BR"/>
        </w:rPr>
        <w:t> </w:t>
      </w:r>
      <w:r w:rsidRPr="001055F5">
        <w:rPr>
          <w:rFonts w:ascii="Arial" w:eastAsia="Times New Roman" w:hAnsi="Arial" w:cs="Arial"/>
          <w:color w:val="000000"/>
          <w:sz w:val="24"/>
          <w:szCs w:val="24"/>
          <w:lang w:val="pt-BR" w:eastAsia="pt-BR"/>
        </w:rPr>
        <w:t>senhas</w:t>
      </w:r>
      <w:r w:rsidRPr="001055F5">
        <w:rPr>
          <w:rFonts w:ascii="Arial" w:eastAsia="Times New Roman" w:hAnsi="Arial" w:cs="Arial"/>
          <w:color w:val="000000"/>
          <w:spacing w:val="-2"/>
          <w:sz w:val="24"/>
          <w:szCs w:val="24"/>
          <w:lang w:val="pt-BR" w:eastAsia="pt-BR"/>
        </w:rPr>
        <w:t> </w:t>
      </w:r>
      <w:r w:rsidRPr="001055F5">
        <w:rPr>
          <w:rFonts w:ascii="Arial" w:eastAsia="Times New Roman" w:hAnsi="Arial" w:cs="Arial"/>
          <w:color w:val="000000"/>
          <w:sz w:val="24"/>
          <w:szCs w:val="24"/>
          <w:lang w:val="pt-BR" w:eastAsia="pt-BR"/>
        </w:rPr>
        <w:t>de</w:t>
      </w:r>
      <w:r w:rsidRPr="001055F5">
        <w:rPr>
          <w:rFonts w:ascii="Arial" w:eastAsia="Times New Roman" w:hAnsi="Arial" w:cs="Arial"/>
          <w:color w:val="000000"/>
          <w:spacing w:val="-3"/>
          <w:sz w:val="24"/>
          <w:szCs w:val="24"/>
          <w:lang w:val="pt-BR" w:eastAsia="pt-BR"/>
        </w:rPr>
        <w:t> </w:t>
      </w:r>
      <w:r w:rsidRPr="001055F5">
        <w:rPr>
          <w:rFonts w:ascii="Arial" w:eastAsia="Times New Roman" w:hAnsi="Arial" w:cs="Arial"/>
          <w:color w:val="000000"/>
          <w:sz w:val="24"/>
          <w:szCs w:val="24"/>
          <w:lang w:val="pt-BR" w:eastAsia="pt-BR"/>
        </w:rPr>
        <w:t>acesso,</w:t>
      </w:r>
      <w:r w:rsidRPr="001055F5">
        <w:rPr>
          <w:rFonts w:ascii="Arial" w:eastAsia="Times New Roman" w:hAnsi="Arial" w:cs="Arial"/>
          <w:color w:val="000000"/>
          <w:spacing w:val="-2"/>
          <w:sz w:val="24"/>
          <w:szCs w:val="24"/>
          <w:lang w:val="pt-BR" w:eastAsia="pt-BR"/>
        </w:rPr>
        <w:t> </w:t>
      </w:r>
      <w:r w:rsidRPr="001055F5">
        <w:rPr>
          <w:rFonts w:ascii="Arial" w:eastAsia="Times New Roman" w:hAnsi="Arial" w:cs="Arial"/>
          <w:color w:val="000000"/>
          <w:sz w:val="24"/>
          <w:szCs w:val="24"/>
          <w:lang w:val="pt-BR" w:eastAsia="pt-BR"/>
        </w:rPr>
        <w:t>visando</w:t>
      </w:r>
      <w:r w:rsidRPr="001055F5">
        <w:rPr>
          <w:rFonts w:ascii="Arial" w:eastAsia="Times New Roman" w:hAnsi="Arial" w:cs="Arial"/>
          <w:color w:val="000000"/>
          <w:spacing w:val="-3"/>
          <w:sz w:val="24"/>
          <w:szCs w:val="24"/>
          <w:lang w:val="pt-BR" w:eastAsia="pt-BR"/>
        </w:rPr>
        <w:t> </w:t>
      </w:r>
      <w:r w:rsidRPr="001055F5">
        <w:rPr>
          <w:rFonts w:ascii="Arial" w:eastAsia="Times New Roman" w:hAnsi="Arial" w:cs="Arial"/>
          <w:color w:val="000000"/>
          <w:sz w:val="24"/>
          <w:szCs w:val="24"/>
          <w:lang w:val="pt-BR" w:eastAsia="pt-BR"/>
        </w:rPr>
        <w:t>à</w:t>
      </w:r>
      <w:r w:rsidRPr="001055F5">
        <w:rPr>
          <w:rFonts w:ascii="Arial" w:eastAsia="Times New Roman" w:hAnsi="Arial" w:cs="Arial"/>
          <w:color w:val="000000"/>
          <w:spacing w:val="-2"/>
          <w:sz w:val="24"/>
          <w:szCs w:val="24"/>
          <w:lang w:val="pt-BR" w:eastAsia="pt-BR"/>
        </w:rPr>
        <w:t> </w:t>
      </w:r>
      <w:r w:rsidRPr="001055F5">
        <w:rPr>
          <w:rFonts w:ascii="Arial" w:eastAsia="Times New Roman" w:hAnsi="Arial" w:cs="Arial"/>
          <w:color w:val="000000"/>
          <w:sz w:val="24"/>
          <w:szCs w:val="24"/>
          <w:lang w:val="pt-BR" w:eastAsia="pt-BR"/>
        </w:rPr>
        <w:t>execução</w:t>
      </w:r>
      <w:r w:rsidRPr="001055F5">
        <w:rPr>
          <w:rFonts w:ascii="Arial" w:eastAsia="Times New Roman" w:hAnsi="Arial" w:cs="Arial"/>
          <w:color w:val="000000"/>
          <w:spacing w:val="-3"/>
          <w:sz w:val="24"/>
          <w:szCs w:val="24"/>
          <w:lang w:val="pt-BR" w:eastAsia="pt-BR"/>
        </w:rPr>
        <w:t> </w:t>
      </w:r>
      <w:r w:rsidRPr="001055F5">
        <w:rPr>
          <w:rFonts w:ascii="Arial" w:eastAsia="Times New Roman" w:hAnsi="Arial" w:cs="Arial"/>
          <w:color w:val="000000"/>
          <w:sz w:val="24"/>
          <w:szCs w:val="24"/>
          <w:lang w:val="pt-BR" w:eastAsia="pt-BR"/>
        </w:rPr>
        <w:t>e</w:t>
      </w:r>
      <w:r w:rsidRPr="001055F5">
        <w:rPr>
          <w:rFonts w:ascii="Arial" w:eastAsia="Times New Roman" w:hAnsi="Arial" w:cs="Arial"/>
          <w:color w:val="000000"/>
          <w:spacing w:val="-2"/>
          <w:sz w:val="24"/>
          <w:szCs w:val="24"/>
          <w:lang w:val="pt-BR" w:eastAsia="pt-BR"/>
        </w:rPr>
        <w:t> </w:t>
      </w:r>
      <w:r w:rsidRPr="001055F5">
        <w:rPr>
          <w:rFonts w:ascii="Arial" w:eastAsia="Times New Roman" w:hAnsi="Arial" w:cs="Arial"/>
          <w:color w:val="000000"/>
          <w:sz w:val="24"/>
          <w:szCs w:val="24"/>
          <w:lang w:val="pt-BR" w:eastAsia="pt-BR"/>
        </w:rPr>
        <w:t>controle</w:t>
      </w:r>
      <w:r w:rsidRPr="001055F5">
        <w:rPr>
          <w:rFonts w:ascii="Arial" w:eastAsia="Times New Roman" w:hAnsi="Arial" w:cs="Arial"/>
          <w:color w:val="000000"/>
          <w:spacing w:val="-3"/>
          <w:sz w:val="24"/>
          <w:szCs w:val="24"/>
          <w:lang w:val="pt-BR" w:eastAsia="pt-BR"/>
        </w:rPr>
        <w:t> </w:t>
      </w:r>
      <w:r w:rsidRPr="001055F5">
        <w:rPr>
          <w:rFonts w:ascii="Arial" w:eastAsia="Times New Roman" w:hAnsi="Arial" w:cs="Arial"/>
          <w:color w:val="000000"/>
          <w:sz w:val="24"/>
          <w:szCs w:val="24"/>
          <w:lang w:val="pt-BR" w:eastAsia="pt-BR"/>
        </w:rPr>
        <w:t>eficientes</w:t>
      </w:r>
      <w:r w:rsidRPr="001055F5">
        <w:rPr>
          <w:rFonts w:ascii="Arial" w:eastAsia="Times New Roman" w:hAnsi="Arial" w:cs="Arial"/>
          <w:color w:val="000000"/>
          <w:spacing w:val="-2"/>
          <w:sz w:val="24"/>
          <w:szCs w:val="24"/>
          <w:lang w:val="pt-BR" w:eastAsia="pt-BR"/>
        </w:rPr>
        <w:t> </w:t>
      </w:r>
      <w:r w:rsidRPr="001055F5">
        <w:rPr>
          <w:rFonts w:ascii="Arial" w:eastAsia="Times New Roman" w:hAnsi="Arial" w:cs="Arial"/>
          <w:color w:val="000000"/>
          <w:sz w:val="24"/>
          <w:szCs w:val="24"/>
          <w:lang w:val="pt-BR" w:eastAsia="pt-BR"/>
        </w:rPr>
        <w:t>dos</w:t>
      </w:r>
      <w:r w:rsidRPr="001055F5">
        <w:rPr>
          <w:rFonts w:ascii="Arial" w:eastAsia="Times New Roman" w:hAnsi="Arial" w:cs="Arial"/>
          <w:color w:val="000000"/>
          <w:spacing w:val="-3"/>
          <w:sz w:val="24"/>
          <w:szCs w:val="24"/>
          <w:lang w:val="pt-BR" w:eastAsia="pt-BR"/>
        </w:rPr>
        <w:t> </w:t>
      </w:r>
      <w:r w:rsidRPr="001055F5">
        <w:rPr>
          <w:rFonts w:ascii="Arial" w:eastAsia="Times New Roman" w:hAnsi="Arial" w:cs="Arial"/>
          <w:color w:val="000000"/>
          <w:sz w:val="24"/>
          <w:szCs w:val="24"/>
          <w:lang w:val="pt-BR" w:eastAsia="pt-BR"/>
        </w:rPr>
        <w:t>gastos;</w:t>
      </w:r>
    </w:p>
    <w:p w14:paraId="2078E4A5" w14:textId="0D78C2FD" w:rsidR="005123BE" w:rsidRPr="001055F5" w:rsidRDefault="005123BE" w:rsidP="00C6612B">
      <w:pPr>
        <w:widowControl/>
        <w:shd w:val="clear" w:color="auto" w:fill="FFFFFF"/>
        <w:autoSpaceDE/>
        <w:autoSpaceDN/>
        <w:spacing w:line="228" w:lineRule="atLeast"/>
        <w:ind w:left="567"/>
        <w:jc w:val="both"/>
        <w:rPr>
          <w:rFonts w:ascii="Arial" w:eastAsia="Times New Roman" w:hAnsi="Arial" w:cs="Arial"/>
          <w:color w:val="000000"/>
          <w:sz w:val="24"/>
          <w:szCs w:val="24"/>
          <w:lang w:val="pt-BR" w:eastAsia="pt-BR"/>
        </w:rPr>
      </w:pPr>
      <w:r w:rsidRPr="001055F5">
        <w:rPr>
          <w:rFonts w:ascii="Arial" w:eastAsia="Times New Roman" w:hAnsi="Arial" w:cs="Arial"/>
          <w:b/>
          <w:bCs/>
          <w:color w:val="000000"/>
          <w:sz w:val="24"/>
          <w:szCs w:val="24"/>
          <w:lang w:val="pt-BR" w:eastAsia="pt-BR"/>
        </w:rPr>
        <w:t>2</w:t>
      </w:r>
      <w:r w:rsidR="00FF02C4">
        <w:rPr>
          <w:rFonts w:ascii="Arial" w:eastAsia="Times New Roman" w:hAnsi="Arial" w:cs="Arial"/>
          <w:b/>
          <w:bCs/>
          <w:color w:val="000000"/>
          <w:sz w:val="24"/>
          <w:szCs w:val="24"/>
          <w:lang w:val="pt-BR" w:eastAsia="pt-BR"/>
        </w:rPr>
        <w:t>2</w:t>
      </w:r>
      <w:r w:rsidRPr="001055F5">
        <w:rPr>
          <w:rFonts w:ascii="Arial" w:eastAsia="Times New Roman" w:hAnsi="Arial" w:cs="Arial"/>
          <w:b/>
          <w:bCs/>
          <w:color w:val="000000"/>
          <w:sz w:val="24"/>
          <w:szCs w:val="24"/>
          <w:lang w:val="pt-BR" w:eastAsia="pt-BR"/>
        </w:rPr>
        <w:t>.1.5</w:t>
      </w:r>
      <w:r w:rsidRPr="001055F5">
        <w:rPr>
          <w:rFonts w:ascii="Arial" w:eastAsia="Times New Roman" w:hAnsi="Arial" w:cs="Arial"/>
          <w:color w:val="000000"/>
          <w:sz w:val="24"/>
          <w:szCs w:val="24"/>
          <w:lang w:val="pt-BR" w:eastAsia="pt-BR"/>
        </w:rPr>
        <w:t>.    Informatização dos controles a partir de sistema integrado de gestão, possibilitando o lançamento de</w:t>
      </w:r>
      <w:r w:rsidRPr="001055F5">
        <w:rPr>
          <w:rFonts w:ascii="Arial" w:eastAsia="Times New Roman" w:hAnsi="Arial" w:cs="Arial"/>
          <w:color w:val="000000"/>
          <w:spacing w:val="-59"/>
          <w:sz w:val="24"/>
          <w:szCs w:val="24"/>
          <w:lang w:val="pt-BR" w:eastAsia="pt-BR"/>
        </w:rPr>
        <w:t> </w:t>
      </w:r>
      <w:r w:rsidRPr="001055F5">
        <w:rPr>
          <w:rFonts w:ascii="Arial" w:eastAsia="Times New Roman" w:hAnsi="Arial" w:cs="Arial"/>
          <w:color w:val="000000"/>
          <w:sz w:val="24"/>
          <w:szCs w:val="24"/>
          <w:lang w:val="pt-BR" w:eastAsia="pt-BR"/>
        </w:rPr>
        <w:t>dados, emissão de relatórios financeiros, operacionais e gerenciais, que permitam controle total dos gastos</w:t>
      </w:r>
      <w:r w:rsidRPr="001055F5">
        <w:rPr>
          <w:rFonts w:ascii="Arial" w:eastAsia="Times New Roman" w:hAnsi="Arial" w:cs="Arial"/>
          <w:color w:val="000000"/>
          <w:spacing w:val="-59"/>
          <w:sz w:val="24"/>
          <w:szCs w:val="24"/>
          <w:lang w:val="pt-BR" w:eastAsia="pt-BR"/>
        </w:rPr>
        <w:t> </w:t>
      </w:r>
      <w:r w:rsidRPr="001055F5">
        <w:rPr>
          <w:rFonts w:ascii="Arial" w:eastAsia="Times New Roman" w:hAnsi="Arial" w:cs="Arial"/>
          <w:color w:val="000000"/>
          <w:sz w:val="24"/>
          <w:szCs w:val="24"/>
          <w:lang w:val="pt-BR" w:eastAsia="pt-BR"/>
        </w:rPr>
        <w:t>com</w:t>
      </w:r>
      <w:r w:rsidRPr="001055F5">
        <w:rPr>
          <w:rFonts w:ascii="Arial" w:eastAsia="Times New Roman" w:hAnsi="Arial" w:cs="Arial"/>
          <w:color w:val="000000"/>
          <w:spacing w:val="-2"/>
          <w:sz w:val="24"/>
          <w:szCs w:val="24"/>
          <w:lang w:val="pt-BR" w:eastAsia="pt-BR"/>
        </w:rPr>
        <w:t> </w:t>
      </w:r>
      <w:r w:rsidRPr="001055F5">
        <w:rPr>
          <w:rFonts w:ascii="Arial" w:eastAsia="Times New Roman" w:hAnsi="Arial" w:cs="Arial"/>
          <w:color w:val="000000"/>
          <w:sz w:val="24"/>
          <w:szCs w:val="24"/>
          <w:lang w:val="pt-BR" w:eastAsia="pt-BR"/>
        </w:rPr>
        <w:t>combustível;</w:t>
      </w:r>
    </w:p>
    <w:p w14:paraId="61E30EE0" w14:textId="057F8794" w:rsidR="005123BE" w:rsidRPr="001055F5" w:rsidRDefault="005123BE" w:rsidP="00C6612B">
      <w:pPr>
        <w:widowControl/>
        <w:shd w:val="clear" w:color="auto" w:fill="FFFFFF"/>
        <w:autoSpaceDE/>
        <w:autoSpaceDN/>
        <w:spacing w:line="228" w:lineRule="atLeast"/>
        <w:ind w:left="567"/>
        <w:jc w:val="both"/>
        <w:rPr>
          <w:rFonts w:ascii="Arial" w:eastAsia="Times New Roman" w:hAnsi="Arial" w:cs="Arial"/>
          <w:color w:val="000000"/>
          <w:sz w:val="24"/>
          <w:szCs w:val="24"/>
          <w:lang w:val="pt-BR" w:eastAsia="pt-BR"/>
        </w:rPr>
      </w:pPr>
      <w:r w:rsidRPr="001055F5">
        <w:rPr>
          <w:rFonts w:ascii="Arial" w:eastAsia="Times New Roman" w:hAnsi="Arial" w:cs="Arial"/>
          <w:b/>
          <w:bCs/>
          <w:color w:val="000000"/>
          <w:sz w:val="24"/>
          <w:szCs w:val="24"/>
          <w:lang w:val="pt-BR" w:eastAsia="pt-BR"/>
        </w:rPr>
        <w:t>2</w:t>
      </w:r>
      <w:r w:rsidR="00FF02C4">
        <w:rPr>
          <w:rFonts w:ascii="Arial" w:eastAsia="Times New Roman" w:hAnsi="Arial" w:cs="Arial"/>
          <w:b/>
          <w:bCs/>
          <w:color w:val="000000"/>
          <w:sz w:val="24"/>
          <w:szCs w:val="24"/>
          <w:lang w:val="pt-BR" w:eastAsia="pt-BR"/>
        </w:rPr>
        <w:t>2</w:t>
      </w:r>
      <w:r w:rsidRPr="001055F5">
        <w:rPr>
          <w:rFonts w:ascii="Arial" w:eastAsia="Times New Roman" w:hAnsi="Arial" w:cs="Arial"/>
          <w:b/>
          <w:bCs/>
          <w:color w:val="000000"/>
          <w:sz w:val="24"/>
          <w:szCs w:val="24"/>
          <w:lang w:val="pt-BR" w:eastAsia="pt-BR"/>
        </w:rPr>
        <w:t>.</w:t>
      </w:r>
      <w:r w:rsidR="00B0676F">
        <w:rPr>
          <w:rFonts w:ascii="Arial" w:eastAsia="Times New Roman" w:hAnsi="Arial" w:cs="Arial"/>
          <w:b/>
          <w:bCs/>
          <w:color w:val="000000"/>
          <w:sz w:val="24"/>
          <w:szCs w:val="24"/>
          <w:lang w:val="pt-BR" w:eastAsia="pt-BR"/>
        </w:rPr>
        <w:t>2</w:t>
      </w:r>
      <w:r w:rsidRPr="001055F5">
        <w:rPr>
          <w:rFonts w:ascii="Arial" w:eastAsia="Times New Roman" w:hAnsi="Arial" w:cs="Arial"/>
          <w:b/>
          <w:bCs/>
          <w:color w:val="000000"/>
          <w:sz w:val="24"/>
          <w:szCs w:val="24"/>
          <w:lang w:val="pt-BR" w:eastAsia="pt-BR"/>
        </w:rPr>
        <w:t>.6.</w:t>
      </w:r>
      <w:r w:rsidRPr="001055F5">
        <w:rPr>
          <w:rFonts w:ascii="Arial" w:eastAsia="Times New Roman" w:hAnsi="Arial" w:cs="Arial"/>
          <w:color w:val="000000"/>
          <w:sz w:val="24"/>
          <w:szCs w:val="24"/>
          <w:lang w:val="pt-BR" w:eastAsia="pt-BR"/>
        </w:rPr>
        <w:t>     Disponibilizar relatórios gerenciais e operacionais informatizados ao CONTRATANTE, porveículo,</w:t>
      </w:r>
      <w:r w:rsidRPr="001055F5">
        <w:rPr>
          <w:rFonts w:ascii="Arial" w:eastAsia="Times New Roman" w:hAnsi="Arial" w:cs="Arial"/>
          <w:color w:val="000000"/>
          <w:spacing w:val="1"/>
          <w:sz w:val="24"/>
          <w:szCs w:val="24"/>
          <w:lang w:val="pt-BR" w:eastAsia="pt-BR"/>
        </w:rPr>
        <w:t> </w:t>
      </w:r>
      <w:r w:rsidRPr="001055F5">
        <w:rPr>
          <w:rFonts w:ascii="Arial" w:eastAsia="Times New Roman" w:hAnsi="Arial" w:cs="Arial"/>
          <w:color w:val="000000"/>
          <w:sz w:val="24"/>
          <w:szCs w:val="24"/>
          <w:lang w:val="pt-BR" w:eastAsia="pt-BR"/>
        </w:rPr>
        <w:t>contendo:</w:t>
      </w:r>
      <w:r w:rsidRPr="001055F5">
        <w:rPr>
          <w:rFonts w:ascii="Arial" w:eastAsia="Times New Roman" w:hAnsi="Arial" w:cs="Arial"/>
          <w:color w:val="000000"/>
          <w:spacing w:val="59"/>
          <w:sz w:val="24"/>
          <w:szCs w:val="24"/>
          <w:lang w:val="pt-BR" w:eastAsia="pt-BR"/>
        </w:rPr>
        <w:t> </w:t>
      </w:r>
      <w:r w:rsidRPr="001055F5">
        <w:rPr>
          <w:rFonts w:ascii="Arial" w:eastAsia="Times New Roman" w:hAnsi="Arial" w:cs="Arial"/>
          <w:color w:val="000000"/>
          <w:sz w:val="24"/>
          <w:szCs w:val="24"/>
          <w:lang w:val="pt-BR" w:eastAsia="pt-BR"/>
        </w:rPr>
        <w:t>placa/tombamento,</w:t>
      </w:r>
      <w:r w:rsidRPr="001055F5">
        <w:rPr>
          <w:rFonts w:ascii="Arial" w:eastAsia="Times New Roman" w:hAnsi="Arial" w:cs="Arial"/>
          <w:color w:val="000000"/>
          <w:spacing w:val="59"/>
          <w:sz w:val="24"/>
          <w:szCs w:val="24"/>
          <w:lang w:val="pt-BR" w:eastAsia="pt-BR"/>
        </w:rPr>
        <w:t> </w:t>
      </w:r>
      <w:r w:rsidRPr="001055F5">
        <w:rPr>
          <w:rFonts w:ascii="Arial" w:eastAsia="Times New Roman" w:hAnsi="Arial" w:cs="Arial"/>
          <w:color w:val="000000"/>
          <w:sz w:val="24"/>
          <w:szCs w:val="24"/>
          <w:lang w:val="pt-BR" w:eastAsia="pt-BR"/>
        </w:rPr>
        <w:t>tipo</w:t>
      </w:r>
      <w:r w:rsidRPr="001055F5">
        <w:rPr>
          <w:rFonts w:ascii="Arial" w:eastAsia="Times New Roman" w:hAnsi="Arial" w:cs="Arial"/>
          <w:color w:val="000000"/>
          <w:spacing w:val="59"/>
          <w:sz w:val="24"/>
          <w:szCs w:val="24"/>
          <w:lang w:val="pt-BR" w:eastAsia="pt-BR"/>
        </w:rPr>
        <w:t> </w:t>
      </w:r>
      <w:r w:rsidRPr="001055F5">
        <w:rPr>
          <w:rFonts w:ascii="Arial" w:eastAsia="Times New Roman" w:hAnsi="Arial" w:cs="Arial"/>
          <w:color w:val="000000"/>
          <w:sz w:val="24"/>
          <w:szCs w:val="24"/>
          <w:lang w:val="pt-BR" w:eastAsia="pt-BR"/>
        </w:rPr>
        <w:t>de</w:t>
      </w:r>
      <w:r w:rsidRPr="001055F5">
        <w:rPr>
          <w:rFonts w:ascii="Arial" w:eastAsia="Times New Roman" w:hAnsi="Arial" w:cs="Arial"/>
          <w:color w:val="000000"/>
          <w:spacing w:val="59"/>
          <w:sz w:val="24"/>
          <w:szCs w:val="24"/>
          <w:lang w:val="pt-BR" w:eastAsia="pt-BR"/>
        </w:rPr>
        <w:t> </w:t>
      </w:r>
      <w:r w:rsidRPr="001055F5">
        <w:rPr>
          <w:rFonts w:ascii="Arial" w:eastAsia="Times New Roman" w:hAnsi="Arial" w:cs="Arial"/>
          <w:color w:val="000000"/>
          <w:sz w:val="24"/>
          <w:szCs w:val="24"/>
          <w:lang w:val="pt-BR" w:eastAsia="pt-BR"/>
        </w:rPr>
        <w:t>combustível,</w:t>
      </w:r>
      <w:r w:rsidRPr="001055F5">
        <w:rPr>
          <w:rFonts w:ascii="Arial" w:eastAsia="Times New Roman" w:hAnsi="Arial" w:cs="Arial"/>
          <w:color w:val="000000"/>
          <w:spacing w:val="59"/>
          <w:sz w:val="24"/>
          <w:szCs w:val="24"/>
          <w:lang w:val="pt-BR" w:eastAsia="pt-BR"/>
        </w:rPr>
        <w:t> </w:t>
      </w:r>
      <w:r w:rsidRPr="001055F5">
        <w:rPr>
          <w:rFonts w:ascii="Arial" w:eastAsia="Times New Roman" w:hAnsi="Arial" w:cs="Arial"/>
          <w:color w:val="000000"/>
          <w:sz w:val="24"/>
          <w:szCs w:val="24"/>
          <w:lang w:val="pt-BR" w:eastAsia="pt-BR"/>
        </w:rPr>
        <w:t>quantidade</w:t>
      </w:r>
      <w:r w:rsidRPr="001055F5">
        <w:rPr>
          <w:rFonts w:ascii="Arial" w:eastAsia="Times New Roman" w:hAnsi="Arial" w:cs="Arial"/>
          <w:color w:val="000000"/>
          <w:spacing w:val="59"/>
          <w:sz w:val="24"/>
          <w:szCs w:val="24"/>
          <w:lang w:val="pt-BR" w:eastAsia="pt-BR"/>
        </w:rPr>
        <w:t> </w:t>
      </w:r>
      <w:r w:rsidRPr="001055F5">
        <w:rPr>
          <w:rFonts w:ascii="Arial" w:eastAsia="Times New Roman" w:hAnsi="Arial" w:cs="Arial"/>
          <w:color w:val="000000"/>
          <w:sz w:val="24"/>
          <w:szCs w:val="24"/>
          <w:lang w:val="pt-BR" w:eastAsia="pt-BR"/>
        </w:rPr>
        <w:t>de</w:t>
      </w:r>
      <w:r w:rsidRPr="001055F5">
        <w:rPr>
          <w:rFonts w:ascii="Arial" w:eastAsia="Times New Roman" w:hAnsi="Arial" w:cs="Arial"/>
          <w:color w:val="000000"/>
          <w:spacing w:val="60"/>
          <w:sz w:val="24"/>
          <w:szCs w:val="24"/>
          <w:lang w:val="pt-BR" w:eastAsia="pt-BR"/>
        </w:rPr>
        <w:t> </w:t>
      </w:r>
      <w:r w:rsidRPr="001055F5">
        <w:rPr>
          <w:rFonts w:ascii="Arial" w:eastAsia="Times New Roman" w:hAnsi="Arial" w:cs="Arial"/>
          <w:color w:val="000000"/>
          <w:sz w:val="24"/>
          <w:szCs w:val="24"/>
          <w:lang w:val="pt-BR" w:eastAsia="pt-BR"/>
        </w:rPr>
        <w:t>litros,</w:t>
      </w:r>
      <w:r w:rsidRPr="001055F5">
        <w:rPr>
          <w:rFonts w:ascii="Arial" w:eastAsia="Times New Roman" w:hAnsi="Arial" w:cs="Arial"/>
          <w:color w:val="000000"/>
          <w:spacing w:val="59"/>
          <w:sz w:val="24"/>
          <w:szCs w:val="24"/>
          <w:lang w:val="pt-BR" w:eastAsia="pt-BR"/>
        </w:rPr>
        <w:t> </w:t>
      </w:r>
      <w:r w:rsidRPr="001055F5">
        <w:rPr>
          <w:rFonts w:ascii="Arial" w:eastAsia="Times New Roman" w:hAnsi="Arial" w:cs="Arial"/>
          <w:color w:val="000000"/>
          <w:sz w:val="24"/>
          <w:szCs w:val="24"/>
          <w:lang w:val="pt-BR" w:eastAsia="pt-BR"/>
        </w:rPr>
        <w:t>valor</w:t>
      </w:r>
      <w:r w:rsidRPr="001055F5">
        <w:rPr>
          <w:rFonts w:ascii="Arial" w:eastAsia="Times New Roman" w:hAnsi="Arial" w:cs="Arial"/>
          <w:color w:val="000000"/>
          <w:spacing w:val="59"/>
          <w:sz w:val="24"/>
          <w:szCs w:val="24"/>
          <w:lang w:val="pt-BR" w:eastAsia="pt-BR"/>
        </w:rPr>
        <w:t> </w:t>
      </w:r>
      <w:r w:rsidRPr="001055F5">
        <w:rPr>
          <w:rFonts w:ascii="Arial" w:eastAsia="Times New Roman" w:hAnsi="Arial" w:cs="Arial"/>
          <w:color w:val="000000"/>
          <w:sz w:val="24"/>
          <w:szCs w:val="24"/>
          <w:lang w:val="pt-BR" w:eastAsia="pt-BR"/>
        </w:rPr>
        <w:t>por</w:t>
      </w:r>
      <w:r w:rsidRPr="001055F5">
        <w:rPr>
          <w:rFonts w:ascii="Arial" w:eastAsia="Times New Roman" w:hAnsi="Arial" w:cs="Arial"/>
          <w:color w:val="000000"/>
          <w:spacing w:val="59"/>
          <w:sz w:val="24"/>
          <w:szCs w:val="24"/>
          <w:lang w:val="pt-BR" w:eastAsia="pt-BR"/>
        </w:rPr>
        <w:t> </w:t>
      </w:r>
      <w:r w:rsidRPr="001055F5">
        <w:rPr>
          <w:rFonts w:ascii="Arial" w:eastAsia="Times New Roman" w:hAnsi="Arial" w:cs="Arial"/>
          <w:color w:val="000000"/>
          <w:sz w:val="24"/>
          <w:szCs w:val="24"/>
          <w:lang w:val="pt-BR" w:eastAsia="pt-BR"/>
        </w:rPr>
        <w:t>litro,</w:t>
      </w:r>
      <w:r w:rsidRPr="001055F5">
        <w:rPr>
          <w:rFonts w:ascii="Arial" w:eastAsia="Times New Roman" w:hAnsi="Arial" w:cs="Arial"/>
          <w:color w:val="000000"/>
          <w:spacing w:val="59"/>
          <w:sz w:val="24"/>
          <w:szCs w:val="24"/>
          <w:lang w:val="pt-BR" w:eastAsia="pt-BR"/>
        </w:rPr>
        <w:t> </w:t>
      </w:r>
      <w:r w:rsidRPr="001055F5">
        <w:rPr>
          <w:rFonts w:ascii="Arial" w:eastAsia="Times New Roman" w:hAnsi="Arial" w:cs="Arial"/>
          <w:color w:val="000000"/>
          <w:sz w:val="24"/>
          <w:szCs w:val="24"/>
          <w:lang w:val="pt-BR" w:eastAsia="pt-BR"/>
        </w:rPr>
        <w:t>percentual</w:t>
      </w:r>
      <w:r w:rsidRPr="001055F5">
        <w:rPr>
          <w:rFonts w:ascii="Arial" w:eastAsia="Times New Roman" w:hAnsi="Arial" w:cs="Arial"/>
          <w:color w:val="000000"/>
          <w:spacing w:val="59"/>
          <w:sz w:val="24"/>
          <w:szCs w:val="24"/>
          <w:lang w:val="pt-BR" w:eastAsia="pt-BR"/>
        </w:rPr>
        <w:t> </w:t>
      </w:r>
      <w:r w:rsidRPr="001055F5">
        <w:rPr>
          <w:rFonts w:ascii="Arial" w:eastAsia="Times New Roman" w:hAnsi="Arial" w:cs="Arial"/>
          <w:color w:val="000000"/>
          <w:sz w:val="24"/>
          <w:szCs w:val="24"/>
          <w:lang w:val="pt-BR" w:eastAsia="pt-BR"/>
        </w:rPr>
        <w:t>de</w:t>
      </w:r>
      <w:r w:rsidRPr="001055F5">
        <w:rPr>
          <w:rFonts w:ascii="Arial" w:eastAsia="Times New Roman" w:hAnsi="Arial" w:cs="Arial"/>
          <w:color w:val="000000"/>
          <w:spacing w:val="-58"/>
          <w:sz w:val="24"/>
          <w:szCs w:val="24"/>
          <w:lang w:val="pt-BR" w:eastAsia="pt-BR"/>
        </w:rPr>
        <w:t> </w:t>
      </w:r>
      <w:r w:rsidRPr="001055F5">
        <w:rPr>
          <w:rFonts w:ascii="Arial" w:eastAsia="Times New Roman" w:hAnsi="Arial" w:cs="Arial"/>
          <w:color w:val="000000"/>
          <w:sz w:val="24"/>
          <w:szCs w:val="24"/>
          <w:lang w:val="pt-BR" w:eastAsia="pt-BR"/>
        </w:rPr>
        <w:t>desconto</w:t>
      </w:r>
      <w:r w:rsidRPr="001055F5">
        <w:rPr>
          <w:rFonts w:ascii="Arial" w:eastAsia="Times New Roman" w:hAnsi="Arial" w:cs="Arial"/>
          <w:color w:val="000000"/>
          <w:spacing w:val="-2"/>
          <w:sz w:val="24"/>
          <w:szCs w:val="24"/>
          <w:lang w:val="pt-BR" w:eastAsia="pt-BR"/>
        </w:rPr>
        <w:t> </w:t>
      </w:r>
      <w:r w:rsidRPr="001055F5">
        <w:rPr>
          <w:rFonts w:ascii="Arial" w:eastAsia="Times New Roman" w:hAnsi="Arial" w:cs="Arial"/>
          <w:color w:val="000000"/>
          <w:sz w:val="24"/>
          <w:szCs w:val="24"/>
          <w:lang w:val="pt-BR" w:eastAsia="pt-BR"/>
        </w:rPr>
        <w:t>ofertado,</w:t>
      </w:r>
      <w:r w:rsidRPr="001055F5">
        <w:rPr>
          <w:rFonts w:ascii="Arial" w:eastAsia="Times New Roman" w:hAnsi="Arial" w:cs="Arial"/>
          <w:color w:val="000000"/>
          <w:spacing w:val="-1"/>
          <w:sz w:val="24"/>
          <w:szCs w:val="24"/>
          <w:lang w:val="pt-BR" w:eastAsia="pt-BR"/>
        </w:rPr>
        <w:t> </w:t>
      </w:r>
      <w:r w:rsidRPr="001055F5">
        <w:rPr>
          <w:rFonts w:ascii="Arial" w:eastAsia="Times New Roman" w:hAnsi="Arial" w:cs="Arial"/>
          <w:color w:val="000000"/>
          <w:sz w:val="24"/>
          <w:szCs w:val="24"/>
          <w:lang w:val="pt-BR" w:eastAsia="pt-BR"/>
        </w:rPr>
        <w:t>local,</w:t>
      </w:r>
      <w:r w:rsidRPr="001055F5">
        <w:rPr>
          <w:rFonts w:ascii="Arial" w:eastAsia="Times New Roman" w:hAnsi="Arial" w:cs="Arial"/>
          <w:color w:val="000000"/>
          <w:spacing w:val="-1"/>
          <w:sz w:val="24"/>
          <w:szCs w:val="24"/>
          <w:lang w:val="pt-BR" w:eastAsia="pt-BR"/>
        </w:rPr>
        <w:t> </w:t>
      </w:r>
      <w:r w:rsidRPr="001055F5">
        <w:rPr>
          <w:rFonts w:ascii="Arial" w:eastAsia="Times New Roman" w:hAnsi="Arial" w:cs="Arial"/>
          <w:color w:val="000000"/>
          <w:sz w:val="24"/>
          <w:szCs w:val="24"/>
          <w:lang w:val="pt-BR" w:eastAsia="pt-BR"/>
        </w:rPr>
        <w:t>hora</w:t>
      </w:r>
      <w:r w:rsidRPr="001055F5">
        <w:rPr>
          <w:rFonts w:ascii="Arial" w:eastAsia="Times New Roman" w:hAnsi="Arial" w:cs="Arial"/>
          <w:color w:val="000000"/>
          <w:spacing w:val="-1"/>
          <w:sz w:val="24"/>
          <w:szCs w:val="24"/>
          <w:lang w:val="pt-BR" w:eastAsia="pt-BR"/>
        </w:rPr>
        <w:t> </w:t>
      </w:r>
      <w:r w:rsidRPr="001055F5">
        <w:rPr>
          <w:rFonts w:ascii="Arial" w:eastAsia="Times New Roman" w:hAnsi="Arial" w:cs="Arial"/>
          <w:color w:val="000000"/>
          <w:sz w:val="24"/>
          <w:szCs w:val="24"/>
          <w:lang w:val="pt-BR" w:eastAsia="pt-BR"/>
        </w:rPr>
        <w:t>e</w:t>
      </w:r>
      <w:r w:rsidRPr="001055F5">
        <w:rPr>
          <w:rFonts w:ascii="Arial" w:eastAsia="Times New Roman" w:hAnsi="Arial" w:cs="Arial"/>
          <w:color w:val="000000"/>
          <w:spacing w:val="-1"/>
          <w:sz w:val="24"/>
          <w:szCs w:val="24"/>
          <w:lang w:val="pt-BR" w:eastAsia="pt-BR"/>
        </w:rPr>
        <w:t> </w:t>
      </w:r>
      <w:r w:rsidRPr="001055F5">
        <w:rPr>
          <w:rFonts w:ascii="Arial" w:eastAsia="Times New Roman" w:hAnsi="Arial" w:cs="Arial"/>
          <w:color w:val="000000"/>
          <w:sz w:val="24"/>
          <w:szCs w:val="24"/>
          <w:lang w:val="pt-BR" w:eastAsia="pt-BR"/>
        </w:rPr>
        <w:t>data</w:t>
      </w:r>
      <w:r w:rsidRPr="001055F5">
        <w:rPr>
          <w:rFonts w:ascii="Arial" w:eastAsia="Times New Roman" w:hAnsi="Arial" w:cs="Arial"/>
          <w:color w:val="000000"/>
          <w:spacing w:val="-1"/>
          <w:sz w:val="24"/>
          <w:szCs w:val="24"/>
          <w:lang w:val="pt-BR" w:eastAsia="pt-BR"/>
        </w:rPr>
        <w:t> </w:t>
      </w:r>
      <w:r w:rsidRPr="001055F5">
        <w:rPr>
          <w:rFonts w:ascii="Arial" w:eastAsia="Times New Roman" w:hAnsi="Arial" w:cs="Arial"/>
          <w:color w:val="000000"/>
          <w:sz w:val="24"/>
          <w:szCs w:val="24"/>
          <w:lang w:val="pt-BR" w:eastAsia="pt-BR"/>
        </w:rPr>
        <w:t>em</w:t>
      </w:r>
      <w:r w:rsidRPr="001055F5">
        <w:rPr>
          <w:rFonts w:ascii="Arial" w:eastAsia="Times New Roman" w:hAnsi="Arial" w:cs="Arial"/>
          <w:color w:val="000000"/>
          <w:spacing w:val="-1"/>
          <w:sz w:val="24"/>
          <w:szCs w:val="24"/>
          <w:lang w:val="pt-BR" w:eastAsia="pt-BR"/>
        </w:rPr>
        <w:t> </w:t>
      </w:r>
      <w:r w:rsidRPr="001055F5">
        <w:rPr>
          <w:rFonts w:ascii="Arial" w:eastAsia="Times New Roman" w:hAnsi="Arial" w:cs="Arial"/>
          <w:color w:val="000000"/>
          <w:sz w:val="24"/>
          <w:szCs w:val="24"/>
          <w:lang w:val="pt-BR" w:eastAsia="pt-BR"/>
        </w:rPr>
        <w:t>cada</w:t>
      </w:r>
      <w:r w:rsidRPr="001055F5">
        <w:rPr>
          <w:rFonts w:ascii="Arial" w:eastAsia="Times New Roman" w:hAnsi="Arial" w:cs="Arial"/>
          <w:color w:val="000000"/>
          <w:spacing w:val="-1"/>
          <w:sz w:val="24"/>
          <w:szCs w:val="24"/>
          <w:lang w:val="pt-BR" w:eastAsia="pt-BR"/>
        </w:rPr>
        <w:t> </w:t>
      </w:r>
      <w:r w:rsidRPr="001055F5">
        <w:rPr>
          <w:rFonts w:ascii="Arial" w:eastAsia="Times New Roman" w:hAnsi="Arial" w:cs="Arial"/>
          <w:color w:val="000000"/>
          <w:sz w:val="24"/>
          <w:szCs w:val="24"/>
          <w:lang w:val="pt-BR" w:eastAsia="pt-BR"/>
        </w:rPr>
        <w:t>abastecimento;</w:t>
      </w:r>
    </w:p>
    <w:p w14:paraId="51FC1846" w14:textId="53B1E6AE" w:rsidR="005123BE" w:rsidRPr="001055F5" w:rsidRDefault="005123BE" w:rsidP="00C6612B">
      <w:pPr>
        <w:widowControl/>
        <w:shd w:val="clear" w:color="auto" w:fill="FFFFFF"/>
        <w:autoSpaceDE/>
        <w:autoSpaceDN/>
        <w:spacing w:line="228" w:lineRule="atLeast"/>
        <w:ind w:left="567"/>
        <w:jc w:val="both"/>
        <w:rPr>
          <w:rFonts w:ascii="Arial" w:eastAsia="Times New Roman" w:hAnsi="Arial" w:cs="Arial"/>
          <w:color w:val="000000"/>
          <w:sz w:val="24"/>
          <w:szCs w:val="24"/>
          <w:lang w:val="pt-BR" w:eastAsia="pt-BR"/>
        </w:rPr>
      </w:pPr>
      <w:r w:rsidRPr="001055F5">
        <w:rPr>
          <w:rFonts w:ascii="Arial" w:eastAsia="Times New Roman" w:hAnsi="Arial" w:cs="Arial"/>
          <w:b/>
          <w:bCs/>
          <w:color w:val="000000"/>
          <w:sz w:val="24"/>
          <w:szCs w:val="24"/>
          <w:lang w:val="pt-BR" w:eastAsia="pt-BR"/>
        </w:rPr>
        <w:lastRenderedPageBreak/>
        <w:t>2</w:t>
      </w:r>
      <w:r w:rsidR="00FF02C4">
        <w:rPr>
          <w:rFonts w:ascii="Arial" w:eastAsia="Times New Roman" w:hAnsi="Arial" w:cs="Arial"/>
          <w:b/>
          <w:bCs/>
          <w:color w:val="000000"/>
          <w:sz w:val="24"/>
          <w:szCs w:val="24"/>
          <w:lang w:val="pt-BR" w:eastAsia="pt-BR"/>
        </w:rPr>
        <w:t>2</w:t>
      </w:r>
      <w:r w:rsidRPr="001055F5">
        <w:rPr>
          <w:rFonts w:ascii="Arial" w:eastAsia="Times New Roman" w:hAnsi="Arial" w:cs="Arial"/>
          <w:b/>
          <w:bCs/>
          <w:color w:val="000000"/>
          <w:sz w:val="24"/>
          <w:szCs w:val="24"/>
          <w:lang w:val="pt-BR" w:eastAsia="pt-BR"/>
        </w:rPr>
        <w:t>.</w:t>
      </w:r>
      <w:r w:rsidR="00B0676F">
        <w:rPr>
          <w:rFonts w:ascii="Arial" w:eastAsia="Times New Roman" w:hAnsi="Arial" w:cs="Arial"/>
          <w:b/>
          <w:bCs/>
          <w:color w:val="000000"/>
          <w:sz w:val="24"/>
          <w:szCs w:val="24"/>
          <w:lang w:val="pt-BR" w:eastAsia="pt-BR"/>
        </w:rPr>
        <w:t>2</w:t>
      </w:r>
      <w:r w:rsidRPr="001055F5">
        <w:rPr>
          <w:rFonts w:ascii="Arial" w:eastAsia="Times New Roman" w:hAnsi="Arial" w:cs="Arial"/>
          <w:b/>
          <w:bCs/>
          <w:color w:val="000000"/>
          <w:sz w:val="24"/>
          <w:szCs w:val="24"/>
          <w:lang w:val="pt-BR" w:eastAsia="pt-BR"/>
        </w:rPr>
        <w:t>.7.</w:t>
      </w:r>
      <w:r w:rsidRPr="001055F5">
        <w:rPr>
          <w:rFonts w:ascii="Arial" w:eastAsia="Times New Roman" w:hAnsi="Arial" w:cs="Arial"/>
          <w:color w:val="000000"/>
          <w:sz w:val="24"/>
          <w:szCs w:val="24"/>
          <w:lang w:val="pt-BR" w:eastAsia="pt-BR"/>
        </w:rPr>
        <w:t> Implantar o sistema informatizado </w:t>
      </w:r>
      <w:r w:rsidRPr="001055F5">
        <w:rPr>
          <w:rFonts w:ascii="Arial" w:eastAsia="Times New Roman" w:hAnsi="Arial" w:cs="Arial"/>
          <w:b/>
          <w:bCs/>
          <w:color w:val="000000"/>
          <w:sz w:val="24"/>
          <w:szCs w:val="24"/>
          <w:lang w:val="pt-BR" w:eastAsia="pt-BR"/>
        </w:rPr>
        <w:t>CARTÕES DE ABASTECIMENTO </w:t>
      </w:r>
      <w:r w:rsidRPr="001055F5">
        <w:rPr>
          <w:rFonts w:ascii="Arial" w:eastAsia="Times New Roman" w:hAnsi="Arial" w:cs="Arial"/>
          <w:color w:val="000000"/>
          <w:sz w:val="24"/>
          <w:szCs w:val="24"/>
          <w:lang w:val="pt-BR" w:eastAsia="pt-BR"/>
        </w:rPr>
        <w:t>voltado ao abastecimento e</w:t>
      </w:r>
      <w:r w:rsidRPr="001055F5">
        <w:rPr>
          <w:rFonts w:ascii="Arial" w:eastAsia="Times New Roman" w:hAnsi="Arial" w:cs="Arial"/>
          <w:color w:val="000000"/>
          <w:spacing w:val="1"/>
          <w:sz w:val="24"/>
          <w:szCs w:val="24"/>
          <w:lang w:val="pt-BR" w:eastAsia="pt-BR"/>
        </w:rPr>
        <w:t> </w:t>
      </w:r>
      <w:r w:rsidRPr="001055F5">
        <w:rPr>
          <w:rFonts w:ascii="Arial" w:eastAsia="Times New Roman" w:hAnsi="Arial" w:cs="Arial"/>
          <w:color w:val="000000"/>
          <w:sz w:val="24"/>
          <w:szCs w:val="24"/>
          <w:lang w:val="pt-BR" w:eastAsia="pt-BR"/>
        </w:rPr>
        <w:t>controle do consumo de combustíveis, no prazo máximo de 30 (trinta) dias contados a partir da assinatura</w:t>
      </w:r>
      <w:r w:rsidRPr="001055F5">
        <w:rPr>
          <w:rFonts w:ascii="Arial" w:eastAsia="Times New Roman" w:hAnsi="Arial" w:cs="Arial"/>
          <w:color w:val="000000"/>
          <w:spacing w:val="1"/>
          <w:sz w:val="24"/>
          <w:szCs w:val="24"/>
          <w:lang w:val="pt-BR" w:eastAsia="pt-BR"/>
        </w:rPr>
        <w:t> </w:t>
      </w:r>
      <w:r w:rsidRPr="001055F5">
        <w:rPr>
          <w:rFonts w:ascii="Arial" w:eastAsia="Times New Roman" w:hAnsi="Arial" w:cs="Arial"/>
          <w:color w:val="000000"/>
          <w:sz w:val="24"/>
          <w:szCs w:val="24"/>
          <w:lang w:val="pt-BR" w:eastAsia="pt-BR"/>
        </w:rPr>
        <w:t>da</w:t>
      </w:r>
      <w:r w:rsidRPr="001055F5">
        <w:rPr>
          <w:rFonts w:ascii="Arial" w:eastAsia="Times New Roman" w:hAnsi="Arial" w:cs="Arial"/>
          <w:color w:val="000000"/>
          <w:spacing w:val="-2"/>
          <w:sz w:val="24"/>
          <w:szCs w:val="24"/>
          <w:lang w:val="pt-BR" w:eastAsia="pt-BR"/>
        </w:rPr>
        <w:t> </w:t>
      </w:r>
      <w:r w:rsidRPr="001055F5">
        <w:rPr>
          <w:rFonts w:ascii="Arial" w:eastAsia="Times New Roman" w:hAnsi="Arial" w:cs="Arial"/>
          <w:color w:val="000000"/>
          <w:sz w:val="24"/>
          <w:szCs w:val="24"/>
          <w:lang w:val="pt-BR" w:eastAsia="pt-BR"/>
        </w:rPr>
        <w:t>ata/contrato,</w:t>
      </w:r>
      <w:r w:rsidRPr="001055F5">
        <w:rPr>
          <w:rFonts w:ascii="Arial" w:eastAsia="Times New Roman" w:hAnsi="Arial" w:cs="Arial"/>
          <w:color w:val="000000"/>
          <w:spacing w:val="-1"/>
          <w:sz w:val="24"/>
          <w:szCs w:val="24"/>
          <w:lang w:val="pt-BR" w:eastAsia="pt-BR"/>
        </w:rPr>
        <w:t> </w:t>
      </w:r>
      <w:r w:rsidRPr="001055F5">
        <w:rPr>
          <w:rFonts w:ascii="Arial" w:eastAsia="Times New Roman" w:hAnsi="Arial" w:cs="Arial"/>
          <w:color w:val="000000"/>
          <w:sz w:val="24"/>
          <w:szCs w:val="24"/>
          <w:lang w:val="pt-BR" w:eastAsia="pt-BR"/>
        </w:rPr>
        <w:t>contendo</w:t>
      </w:r>
      <w:r w:rsidRPr="001055F5">
        <w:rPr>
          <w:rFonts w:ascii="Arial" w:eastAsia="Times New Roman" w:hAnsi="Arial" w:cs="Arial"/>
          <w:color w:val="000000"/>
          <w:spacing w:val="-1"/>
          <w:sz w:val="24"/>
          <w:szCs w:val="24"/>
          <w:lang w:val="pt-BR" w:eastAsia="pt-BR"/>
        </w:rPr>
        <w:t> </w:t>
      </w:r>
      <w:r w:rsidRPr="001055F5">
        <w:rPr>
          <w:rFonts w:ascii="Arial" w:eastAsia="Times New Roman" w:hAnsi="Arial" w:cs="Arial"/>
          <w:color w:val="000000"/>
          <w:sz w:val="24"/>
          <w:szCs w:val="24"/>
          <w:lang w:val="pt-BR" w:eastAsia="pt-BR"/>
        </w:rPr>
        <w:t>os</w:t>
      </w:r>
      <w:r w:rsidRPr="001055F5">
        <w:rPr>
          <w:rFonts w:ascii="Arial" w:eastAsia="Times New Roman" w:hAnsi="Arial" w:cs="Arial"/>
          <w:color w:val="000000"/>
          <w:spacing w:val="-1"/>
          <w:sz w:val="24"/>
          <w:szCs w:val="24"/>
          <w:lang w:val="pt-BR" w:eastAsia="pt-BR"/>
        </w:rPr>
        <w:t> </w:t>
      </w:r>
      <w:r w:rsidRPr="001055F5">
        <w:rPr>
          <w:rFonts w:ascii="Arial" w:eastAsia="Times New Roman" w:hAnsi="Arial" w:cs="Arial"/>
          <w:color w:val="000000"/>
          <w:sz w:val="24"/>
          <w:szCs w:val="24"/>
          <w:lang w:val="pt-BR" w:eastAsia="pt-BR"/>
        </w:rPr>
        <w:t>seguintes</w:t>
      </w:r>
      <w:r w:rsidRPr="001055F5">
        <w:rPr>
          <w:rFonts w:ascii="Arial" w:eastAsia="Times New Roman" w:hAnsi="Arial" w:cs="Arial"/>
          <w:color w:val="000000"/>
          <w:spacing w:val="-1"/>
          <w:sz w:val="24"/>
          <w:szCs w:val="24"/>
          <w:lang w:val="pt-BR" w:eastAsia="pt-BR"/>
        </w:rPr>
        <w:t> </w:t>
      </w:r>
      <w:r w:rsidRPr="001055F5">
        <w:rPr>
          <w:rFonts w:ascii="Arial" w:eastAsia="Times New Roman" w:hAnsi="Arial" w:cs="Arial"/>
          <w:color w:val="000000"/>
          <w:sz w:val="24"/>
          <w:szCs w:val="24"/>
          <w:lang w:val="pt-BR" w:eastAsia="pt-BR"/>
        </w:rPr>
        <w:t>dados:</w:t>
      </w:r>
    </w:p>
    <w:p w14:paraId="50E89BCB" w14:textId="6AFA4B14" w:rsidR="005123BE" w:rsidRPr="001055F5" w:rsidRDefault="005123BE" w:rsidP="00C6612B">
      <w:pPr>
        <w:widowControl/>
        <w:shd w:val="clear" w:color="auto" w:fill="FFFFFF"/>
        <w:autoSpaceDE/>
        <w:autoSpaceDN/>
        <w:ind w:left="567"/>
        <w:jc w:val="both"/>
        <w:rPr>
          <w:rFonts w:ascii="Arial" w:eastAsia="Times New Roman" w:hAnsi="Arial" w:cs="Arial"/>
          <w:color w:val="000000"/>
          <w:sz w:val="24"/>
          <w:szCs w:val="24"/>
          <w:lang w:val="pt-BR" w:eastAsia="pt-BR"/>
        </w:rPr>
      </w:pPr>
      <w:r w:rsidRPr="001055F5">
        <w:rPr>
          <w:rFonts w:ascii="Arial" w:eastAsia="Times New Roman" w:hAnsi="Arial" w:cs="Arial"/>
          <w:color w:val="000000"/>
          <w:sz w:val="24"/>
          <w:szCs w:val="24"/>
          <w:lang w:val="pt-BR" w:eastAsia="pt-BR"/>
        </w:rPr>
        <w:t>a)   Identificação do Veículo:</w:t>
      </w:r>
      <w:r w:rsidRPr="001055F5">
        <w:rPr>
          <w:rFonts w:ascii="Arial" w:eastAsia="Times New Roman" w:hAnsi="Arial" w:cs="Arial"/>
          <w:color w:val="000000"/>
          <w:spacing w:val="1"/>
          <w:sz w:val="24"/>
          <w:szCs w:val="24"/>
          <w:lang w:val="pt-BR" w:eastAsia="pt-BR"/>
        </w:rPr>
        <w:t> </w:t>
      </w:r>
      <w:r w:rsidRPr="001055F5">
        <w:rPr>
          <w:rFonts w:ascii="Arial" w:eastAsia="Times New Roman" w:hAnsi="Arial" w:cs="Arial"/>
          <w:color w:val="000000"/>
          <w:sz w:val="24"/>
          <w:szCs w:val="24"/>
          <w:lang w:val="pt-BR" w:eastAsia="pt-BR"/>
        </w:rPr>
        <w:t>marca/modelo; ano de fabricação; Secretaria; tipo de combustível; e outros de</w:t>
      </w:r>
      <w:r w:rsidRPr="001055F5">
        <w:rPr>
          <w:rFonts w:ascii="Arial" w:eastAsia="Times New Roman" w:hAnsi="Arial" w:cs="Arial"/>
          <w:color w:val="000000"/>
          <w:spacing w:val="1"/>
          <w:sz w:val="24"/>
          <w:szCs w:val="24"/>
          <w:lang w:val="pt-BR" w:eastAsia="pt-BR"/>
        </w:rPr>
        <w:t> </w:t>
      </w:r>
      <w:r w:rsidRPr="001055F5">
        <w:rPr>
          <w:rFonts w:ascii="Arial" w:eastAsia="Times New Roman" w:hAnsi="Arial" w:cs="Arial"/>
          <w:color w:val="000000"/>
          <w:sz w:val="24"/>
          <w:szCs w:val="24"/>
          <w:lang w:val="pt-BR" w:eastAsia="pt-BR"/>
        </w:rPr>
        <w:t>interesse</w:t>
      </w:r>
      <w:r w:rsidRPr="001055F5">
        <w:rPr>
          <w:rFonts w:ascii="Arial" w:eastAsia="Times New Roman" w:hAnsi="Arial" w:cs="Arial"/>
          <w:color w:val="000000"/>
          <w:spacing w:val="-2"/>
          <w:sz w:val="24"/>
          <w:szCs w:val="24"/>
          <w:lang w:val="pt-BR" w:eastAsia="pt-BR"/>
        </w:rPr>
        <w:t> </w:t>
      </w:r>
      <w:r w:rsidRPr="001055F5">
        <w:rPr>
          <w:rFonts w:ascii="Arial" w:eastAsia="Times New Roman" w:hAnsi="Arial" w:cs="Arial"/>
          <w:color w:val="000000"/>
          <w:sz w:val="24"/>
          <w:szCs w:val="24"/>
          <w:lang w:val="pt-BR" w:eastAsia="pt-BR"/>
        </w:rPr>
        <w:t>do</w:t>
      </w:r>
      <w:r w:rsidRPr="001055F5">
        <w:rPr>
          <w:rFonts w:ascii="Arial" w:eastAsia="Times New Roman" w:hAnsi="Arial" w:cs="Arial"/>
          <w:color w:val="000000"/>
          <w:spacing w:val="-1"/>
          <w:sz w:val="24"/>
          <w:szCs w:val="24"/>
          <w:lang w:val="pt-BR" w:eastAsia="pt-BR"/>
        </w:rPr>
        <w:t> </w:t>
      </w:r>
      <w:r w:rsidRPr="001055F5">
        <w:rPr>
          <w:rFonts w:ascii="Arial" w:eastAsia="Times New Roman" w:hAnsi="Arial" w:cs="Arial"/>
          <w:color w:val="000000"/>
          <w:sz w:val="24"/>
          <w:szCs w:val="24"/>
          <w:lang w:val="pt-BR" w:eastAsia="pt-BR"/>
        </w:rPr>
        <w:t>órgão/entidade</w:t>
      </w:r>
      <w:r w:rsidRPr="001055F5">
        <w:rPr>
          <w:rFonts w:ascii="Arial" w:eastAsia="Times New Roman" w:hAnsi="Arial" w:cs="Arial"/>
          <w:color w:val="000000"/>
          <w:spacing w:val="-1"/>
          <w:sz w:val="24"/>
          <w:szCs w:val="24"/>
          <w:lang w:val="pt-BR" w:eastAsia="pt-BR"/>
        </w:rPr>
        <w:t> </w:t>
      </w:r>
      <w:r w:rsidRPr="001055F5">
        <w:rPr>
          <w:rFonts w:ascii="Arial" w:eastAsia="Times New Roman" w:hAnsi="Arial" w:cs="Arial"/>
          <w:color w:val="000000"/>
          <w:sz w:val="24"/>
          <w:szCs w:val="24"/>
          <w:lang w:val="pt-BR" w:eastAsia="pt-BR"/>
        </w:rPr>
        <w:t>Contratante;</w:t>
      </w:r>
    </w:p>
    <w:p w14:paraId="4EC7D208" w14:textId="490BF672" w:rsidR="005123BE" w:rsidRPr="001055F5" w:rsidRDefault="005123BE" w:rsidP="00C6612B">
      <w:pPr>
        <w:widowControl/>
        <w:shd w:val="clear" w:color="auto" w:fill="FFFFFF"/>
        <w:autoSpaceDE/>
        <w:autoSpaceDN/>
        <w:ind w:left="567"/>
        <w:jc w:val="both"/>
        <w:rPr>
          <w:rFonts w:ascii="Arial" w:eastAsia="Times New Roman" w:hAnsi="Arial" w:cs="Arial"/>
          <w:color w:val="000000"/>
          <w:sz w:val="24"/>
          <w:szCs w:val="24"/>
          <w:lang w:val="pt-BR" w:eastAsia="pt-BR"/>
        </w:rPr>
      </w:pPr>
      <w:r w:rsidRPr="001055F5">
        <w:rPr>
          <w:rFonts w:ascii="Arial" w:eastAsia="Times New Roman" w:hAnsi="Arial" w:cs="Arial"/>
          <w:color w:val="000000"/>
          <w:sz w:val="24"/>
          <w:szCs w:val="24"/>
          <w:lang w:val="pt-BR" w:eastAsia="pt-BR"/>
        </w:rPr>
        <w:t>b)     Controle</w:t>
      </w:r>
      <w:r w:rsidRPr="001055F5">
        <w:rPr>
          <w:rFonts w:ascii="Arial" w:eastAsia="Times New Roman" w:hAnsi="Arial" w:cs="Arial"/>
          <w:color w:val="000000"/>
          <w:spacing w:val="1"/>
          <w:sz w:val="24"/>
          <w:szCs w:val="24"/>
          <w:lang w:val="pt-BR" w:eastAsia="pt-BR"/>
        </w:rPr>
        <w:t> </w:t>
      </w:r>
      <w:r w:rsidRPr="001055F5">
        <w:rPr>
          <w:rFonts w:ascii="Arial" w:eastAsia="Times New Roman" w:hAnsi="Arial" w:cs="Arial"/>
          <w:color w:val="000000"/>
          <w:sz w:val="24"/>
          <w:szCs w:val="24"/>
          <w:lang w:val="pt-BR" w:eastAsia="pt-BR"/>
        </w:rPr>
        <w:t>de</w:t>
      </w:r>
      <w:r w:rsidRPr="001055F5">
        <w:rPr>
          <w:rFonts w:ascii="Arial" w:eastAsia="Times New Roman" w:hAnsi="Arial" w:cs="Arial"/>
          <w:color w:val="000000"/>
          <w:spacing w:val="1"/>
          <w:sz w:val="24"/>
          <w:szCs w:val="24"/>
          <w:lang w:val="pt-BR" w:eastAsia="pt-BR"/>
        </w:rPr>
        <w:t> </w:t>
      </w:r>
      <w:r w:rsidRPr="001055F5">
        <w:rPr>
          <w:rFonts w:ascii="Arial" w:eastAsia="Times New Roman" w:hAnsi="Arial" w:cs="Arial"/>
          <w:color w:val="000000"/>
          <w:sz w:val="24"/>
          <w:szCs w:val="24"/>
          <w:lang w:val="pt-BR" w:eastAsia="pt-BR"/>
        </w:rPr>
        <w:t>abastecimento</w:t>
      </w:r>
      <w:r w:rsidRPr="001055F5">
        <w:rPr>
          <w:rFonts w:ascii="Arial" w:eastAsia="Times New Roman" w:hAnsi="Arial" w:cs="Arial"/>
          <w:color w:val="000000"/>
          <w:spacing w:val="1"/>
          <w:sz w:val="24"/>
          <w:szCs w:val="24"/>
          <w:lang w:val="pt-BR" w:eastAsia="pt-BR"/>
        </w:rPr>
        <w:t> </w:t>
      </w:r>
      <w:r w:rsidRPr="001055F5">
        <w:rPr>
          <w:rFonts w:ascii="Arial" w:eastAsia="Times New Roman" w:hAnsi="Arial" w:cs="Arial"/>
          <w:color w:val="000000"/>
          <w:sz w:val="24"/>
          <w:szCs w:val="24"/>
          <w:lang w:val="pt-BR" w:eastAsia="pt-BR"/>
        </w:rPr>
        <w:t>dos</w:t>
      </w:r>
      <w:r w:rsidRPr="001055F5">
        <w:rPr>
          <w:rFonts w:ascii="Arial" w:eastAsia="Times New Roman" w:hAnsi="Arial" w:cs="Arial"/>
          <w:color w:val="000000"/>
          <w:spacing w:val="1"/>
          <w:sz w:val="24"/>
          <w:szCs w:val="24"/>
          <w:lang w:val="pt-BR" w:eastAsia="pt-BR"/>
        </w:rPr>
        <w:t> </w:t>
      </w:r>
      <w:r w:rsidRPr="001055F5">
        <w:rPr>
          <w:rFonts w:ascii="Arial" w:eastAsia="Times New Roman" w:hAnsi="Arial" w:cs="Arial"/>
          <w:color w:val="000000"/>
          <w:sz w:val="24"/>
          <w:szCs w:val="24"/>
          <w:lang w:val="pt-BR" w:eastAsia="pt-BR"/>
        </w:rPr>
        <w:t>veículos:</w:t>
      </w:r>
      <w:r w:rsidRPr="001055F5">
        <w:rPr>
          <w:rFonts w:ascii="Arial" w:eastAsia="Times New Roman" w:hAnsi="Arial" w:cs="Arial"/>
          <w:color w:val="000000"/>
          <w:spacing w:val="1"/>
          <w:sz w:val="24"/>
          <w:szCs w:val="24"/>
          <w:lang w:val="pt-BR" w:eastAsia="pt-BR"/>
        </w:rPr>
        <w:t> </w:t>
      </w:r>
      <w:r w:rsidRPr="001055F5">
        <w:rPr>
          <w:rFonts w:ascii="Arial" w:eastAsia="Times New Roman" w:hAnsi="Arial" w:cs="Arial"/>
          <w:color w:val="000000"/>
          <w:sz w:val="24"/>
          <w:szCs w:val="24"/>
          <w:lang w:val="pt-BR" w:eastAsia="pt-BR"/>
        </w:rPr>
        <w:t>local</w:t>
      </w:r>
      <w:r w:rsidRPr="001055F5">
        <w:rPr>
          <w:rFonts w:ascii="Arial" w:eastAsia="Times New Roman" w:hAnsi="Arial" w:cs="Arial"/>
          <w:color w:val="000000"/>
          <w:spacing w:val="1"/>
          <w:sz w:val="24"/>
          <w:szCs w:val="24"/>
          <w:lang w:val="pt-BR" w:eastAsia="pt-BR"/>
        </w:rPr>
        <w:t> </w:t>
      </w:r>
      <w:r w:rsidRPr="001055F5">
        <w:rPr>
          <w:rFonts w:ascii="Arial" w:eastAsia="Times New Roman" w:hAnsi="Arial" w:cs="Arial"/>
          <w:color w:val="000000"/>
          <w:sz w:val="24"/>
          <w:szCs w:val="24"/>
          <w:lang w:val="pt-BR" w:eastAsia="pt-BR"/>
        </w:rPr>
        <w:t>do</w:t>
      </w:r>
      <w:r w:rsidRPr="001055F5">
        <w:rPr>
          <w:rFonts w:ascii="Arial" w:eastAsia="Times New Roman" w:hAnsi="Arial" w:cs="Arial"/>
          <w:color w:val="000000"/>
          <w:spacing w:val="1"/>
          <w:sz w:val="24"/>
          <w:szCs w:val="24"/>
          <w:lang w:val="pt-BR" w:eastAsia="pt-BR"/>
        </w:rPr>
        <w:t> </w:t>
      </w:r>
      <w:r w:rsidRPr="001055F5">
        <w:rPr>
          <w:rFonts w:ascii="Arial" w:eastAsia="Times New Roman" w:hAnsi="Arial" w:cs="Arial"/>
          <w:color w:val="000000"/>
          <w:sz w:val="24"/>
          <w:szCs w:val="24"/>
          <w:lang w:val="pt-BR" w:eastAsia="pt-BR"/>
        </w:rPr>
        <w:t>abastecimento;</w:t>
      </w:r>
      <w:r w:rsidRPr="001055F5">
        <w:rPr>
          <w:rFonts w:ascii="Arial" w:eastAsia="Times New Roman" w:hAnsi="Arial" w:cs="Arial"/>
          <w:color w:val="000000"/>
          <w:spacing w:val="1"/>
          <w:sz w:val="24"/>
          <w:szCs w:val="24"/>
          <w:lang w:val="pt-BR" w:eastAsia="pt-BR"/>
        </w:rPr>
        <w:t> </w:t>
      </w:r>
      <w:r w:rsidRPr="001055F5">
        <w:rPr>
          <w:rFonts w:ascii="Arial" w:eastAsia="Times New Roman" w:hAnsi="Arial" w:cs="Arial"/>
          <w:color w:val="000000"/>
          <w:sz w:val="24"/>
          <w:szCs w:val="24"/>
          <w:lang w:val="pt-BR" w:eastAsia="pt-BR"/>
        </w:rPr>
        <w:t>hodômetro;</w:t>
      </w:r>
      <w:r w:rsidRPr="001055F5">
        <w:rPr>
          <w:rFonts w:ascii="Arial" w:eastAsia="Times New Roman" w:hAnsi="Arial" w:cs="Arial"/>
          <w:color w:val="000000"/>
          <w:spacing w:val="1"/>
          <w:sz w:val="24"/>
          <w:szCs w:val="24"/>
          <w:lang w:val="pt-BR" w:eastAsia="pt-BR"/>
        </w:rPr>
        <w:t> </w:t>
      </w:r>
      <w:r w:rsidRPr="001055F5">
        <w:rPr>
          <w:rFonts w:ascii="Arial" w:eastAsia="Times New Roman" w:hAnsi="Arial" w:cs="Arial"/>
          <w:color w:val="000000"/>
          <w:sz w:val="24"/>
          <w:szCs w:val="24"/>
          <w:lang w:val="pt-BR" w:eastAsia="pt-BR"/>
        </w:rPr>
        <w:t>data;</w:t>
      </w:r>
      <w:r w:rsidRPr="001055F5">
        <w:rPr>
          <w:rFonts w:ascii="Arial" w:eastAsia="Times New Roman" w:hAnsi="Arial" w:cs="Arial"/>
          <w:color w:val="000000"/>
          <w:spacing w:val="1"/>
          <w:sz w:val="24"/>
          <w:szCs w:val="24"/>
          <w:lang w:val="pt-BR" w:eastAsia="pt-BR"/>
        </w:rPr>
        <w:t> </w:t>
      </w:r>
      <w:r w:rsidRPr="001055F5">
        <w:rPr>
          <w:rFonts w:ascii="Arial" w:eastAsia="Times New Roman" w:hAnsi="Arial" w:cs="Arial"/>
          <w:color w:val="000000"/>
          <w:sz w:val="24"/>
          <w:szCs w:val="24"/>
          <w:lang w:val="pt-BR" w:eastAsia="pt-BR"/>
        </w:rPr>
        <w:t>hora;</w:t>
      </w:r>
      <w:r w:rsidRPr="001055F5">
        <w:rPr>
          <w:rFonts w:ascii="Arial" w:eastAsia="Times New Roman" w:hAnsi="Arial" w:cs="Arial"/>
          <w:color w:val="000000"/>
          <w:spacing w:val="1"/>
          <w:sz w:val="24"/>
          <w:szCs w:val="24"/>
          <w:lang w:val="pt-BR" w:eastAsia="pt-BR"/>
        </w:rPr>
        <w:t> </w:t>
      </w:r>
      <w:r w:rsidRPr="001055F5">
        <w:rPr>
          <w:rFonts w:ascii="Arial" w:eastAsia="Times New Roman" w:hAnsi="Arial" w:cs="Arial"/>
          <w:color w:val="000000"/>
          <w:sz w:val="24"/>
          <w:szCs w:val="24"/>
          <w:lang w:val="pt-BR" w:eastAsia="pt-BR"/>
        </w:rPr>
        <w:t>tipo</w:t>
      </w:r>
      <w:r w:rsidRPr="001055F5">
        <w:rPr>
          <w:rFonts w:ascii="Arial" w:eastAsia="Times New Roman" w:hAnsi="Arial" w:cs="Arial"/>
          <w:color w:val="000000"/>
          <w:spacing w:val="1"/>
          <w:sz w:val="24"/>
          <w:szCs w:val="24"/>
          <w:lang w:val="pt-BR" w:eastAsia="pt-BR"/>
        </w:rPr>
        <w:t> </w:t>
      </w:r>
      <w:r w:rsidRPr="001055F5">
        <w:rPr>
          <w:rFonts w:ascii="Arial" w:eastAsia="Times New Roman" w:hAnsi="Arial" w:cs="Arial"/>
          <w:color w:val="000000"/>
          <w:sz w:val="24"/>
          <w:szCs w:val="24"/>
          <w:lang w:val="pt-BR" w:eastAsia="pt-BR"/>
        </w:rPr>
        <w:t>de</w:t>
      </w:r>
      <w:r w:rsidRPr="001055F5">
        <w:rPr>
          <w:rFonts w:ascii="Arial" w:eastAsia="Times New Roman" w:hAnsi="Arial" w:cs="Arial"/>
          <w:color w:val="000000"/>
          <w:spacing w:val="1"/>
          <w:sz w:val="24"/>
          <w:szCs w:val="24"/>
          <w:lang w:val="pt-BR" w:eastAsia="pt-BR"/>
        </w:rPr>
        <w:t> </w:t>
      </w:r>
      <w:r w:rsidRPr="001055F5">
        <w:rPr>
          <w:rFonts w:ascii="Arial" w:eastAsia="Times New Roman" w:hAnsi="Arial" w:cs="Arial"/>
          <w:color w:val="000000"/>
          <w:sz w:val="24"/>
          <w:szCs w:val="24"/>
          <w:lang w:val="pt-BR" w:eastAsia="pt-BR"/>
        </w:rPr>
        <w:t>combustível;</w:t>
      </w:r>
      <w:r w:rsidRPr="001055F5">
        <w:rPr>
          <w:rFonts w:ascii="Arial" w:eastAsia="Times New Roman" w:hAnsi="Arial" w:cs="Arial"/>
          <w:color w:val="000000"/>
          <w:spacing w:val="-2"/>
          <w:sz w:val="24"/>
          <w:szCs w:val="24"/>
          <w:lang w:val="pt-BR" w:eastAsia="pt-BR"/>
        </w:rPr>
        <w:t> </w:t>
      </w:r>
      <w:r w:rsidRPr="001055F5">
        <w:rPr>
          <w:rFonts w:ascii="Arial" w:eastAsia="Times New Roman" w:hAnsi="Arial" w:cs="Arial"/>
          <w:color w:val="000000"/>
          <w:sz w:val="24"/>
          <w:szCs w:val="24"/>
          <w:lang w:val="pt-BR" w:eastAsia="pt-BR"/>
        </w:rPr>
        <w:t>quantidade</w:t>
      </w:r>
      <w:r w:rsidRPr="001055F5">
        <w:rPr>
          <w:rFonts w:ascii="Arial" w:eastAsia="Times New Roman" w:hAnsi="Arial" w:cs="Arial"/>
          <w:color w:val="000000"/>
          <w:spacing w:val="-1"/>
          <w:sz w:val="24"/>
          <w:szCs w:val="24"/>
          <w:lang w:val="pt-BR" w:eastAsia="pt-BR"/>
        </w:rPr>
        <w:t> </w:t>
      </w:r>
      <w:r w:rsidRPr="001055F5">
        <w:rPr>
          <w:rFonts w:ascii="Arial" w:eastAsia="Times New Roman" w:hAnsi="Arial" w:cs="Arial"/>
          <w:color w:val="000000"/>
          <w:sz w:val="24"/>
          <w:szCs w:val="24"/>
          <w:lang w:val="pt-BR" w:eastAsia="pt-BR"/>
        </w:rPr>
        <w:t>de</w:t>
      </w:r>
      <w:r w:rsidRPr="001055F5">
        <w:rPr>
          <w:rFonts w:ascii="Arial" w:eastAsia="Times New Roman" w:hAnsi="Arial" w:cs="Arial"/>
          <w:color w:val="000000"/>
          <w:spacing w:val="-1"/>
          <w:sz w:val="24"/>
          <w:szCs w:val="24"/>
          <w:lang w:val="pt-BR" w:eastAsia="pt-BR"/>
        </w:rPr>
        <w:t> </w:t>
      </w:r>
      <w:r w:rsidRPr="001055F5">
        <w:rPr>
          <w:rFonts w:ascii="Arial" w:eastAsia="Times New Roman" w:hAnsi="Arial" w:cs="Arial"/>
          <w:color w:val="000000"/>
          <w:sz w:val="24"/>
          <w:szCs w:val="24"/>
          <w:lang w:val="pt-BR" w:eastAsia="pt-BR"/>
        </w:rPr>
        <w:t>litros;</w:t>
      </w:r>
      <w:r w:rsidRPr="001055F5">
        <w:rPr>
          <w:rFonts w:ascii="Arial" w:eastAsia="Times New Roman" w:hAnsi="Arial" w:cs="Arial"/>
          <w:color w:val="000000"/>
          <w:spacing w:val="-1"/>
          <w:sz w:val="24"/>
          <w:szCs w:val="24"/>
          <w:lang w:val="pt-BR" w:eastAsia="pt-BR"/>
        </w:rPr>
        <w:t> </w:t>
      </w:r>
      <w:r w:rsidRPr="001055F5">
        <w:rPr>
          <w:rFonts w:ascii="Arial" w:eastAsia="Times New Roman" w:hAnsi="Arial" w:cs="Arial"/>
          <w:color w:val="000000"/>
          <w:sz w:val="24"/>
          <w:szCs w:val="24"/>
          <w:lang w:val="pt-BR" w:eastAsia="pt-BR"/>
        </w:rPr>
        <w:t>valor</w:t>
      </w:r>
      <w:r w:rsidRPr="001055F5">
        <w:rPr>
          <w:rFonts w:ascii="Arial" w:eastAsia="Times New Roman" w:hAnsi="Arial" w:cs="Arial"/>
          <w:color w:val="000000"/>
          <w:spacing w:val="-1"/>
          <w:sz w:val="24"/>
          <w:szCs w:val="24"/>
          <w:lang w:val="pt-BR" w:eastAsia="pt-BR"/>
        </w:rPr>
        <w:t> </w:t>
      </w:r>
      <w:r w:rsidRPr="001055F5">
        <w:rPr>
          <w:rFonts w:ascii="Arial" w:eastAsia="Times New Roman" w:hAnsi="Arial" w:cs="Arial"/>
          <w:color w:val="000000"/>
          <w:sz w:val="24"/>
          <w:szCs w:val="24"/>
          <w:lang w:val="pt-BR" w:eastAsia="pt-BR"/>
        </w:rPr>
        <w:t>por</w:t>
      </w:r>
      <w:r w:rsidRPr="001055F5">
        <w:rPr>
          <w:rFonts w:ascii="Arial" w:eastAsia="Times New Roman" w:hAnsi="Arial" w:cs="Arial"/>
          <w:color w:val="000000"/>
          <w:spacing w:val="-1"/>
          <w:sz w:val="24"/>
          <w:szCs w:val="24"/>
          <w:lang w:val="pt-BR" w:eastAsia="pt-BR"/>
        </w:rPr>
        <w:t> </w:t>
      </w:r>
      <w:r w:rsidRPr="001055F5">
        <w:rPr>
          <w:rFonts w:ascii="Arial" w:eastAsia="Times New Roman" w:hAnsi="Arial" w:cs="Arial"/>
          <w:color w:val="000000"/>
          <w:sz w:val="24"/>
          <w:szCs w:val="24"/>
          <w:lang w:val="pt-BR" w:eastAsia="pt-BR"/>
        </w:rPr>
        <w:t>litro;</w:t>
      </w:r>
    </w:p>
    <w:p w14:paraId="13BD51C7" w14:textId="10FDD416" w:rsidR="005123BE" w:rsidRPr="001055F5" w:rsidRDefault="005123BE" w:rsidP="00C6612B">
      <w:pPr>
        <w:widowControl/>
        <w:shd w:val="clear" w:color="auto" w:fill="FFFFFF"/>
        <w:autoSpaceDE/>
        <w:autoSpaceDN/>
        <w:ind w:left="567"/>
        <w:jc w:val="both"/>
        <w:rPr>
          <w:rFonts w:ascii="Arial" w:eastAsia="Times New Roman" w:hAnsi="Arial" w:cs="Arial"/>
          <w:color w:val="000000"/>
          <w:sz w:val="24"/>
          <w:szCs w:val="24"/>
          <w:lang w:val="pt-BR" w:eastAsia="pt-BR"/>
        </w:rPr>
      </w:pPr>
      <w:r w:rsidRPr="001055F5">
        <w:rPr>
          <w:rFonts w:ascii="Arial" w:eastAsia="Times New Roman" w:hAnsi="Arial" w:cs="Arial"/>
          <w:color w:val="000000"/>
          <w:sz w:val="24"/>
          <w:szCs w:val="24"/>
          <w:lang w:val="pt-BR" w:eastAsia="pt-BR"/>
        </w:rPr>
        <w:t>c)   Cadastro</w:t>
      </w:r>
      <w:r w:rsidRPr="001055F5">
        <w:rPr>
          <w:rFonts w:ascii="Arial" w:eastAsia="Times New Roman" w:hAnsi="Arial" w:cs="Arial"/>
          <w:color w:val="000000"/>
          <w:spacing w:val="-2"/>
          <w:sz w:val="24"/>
          <w:szCs w:val="24"/>
          <w:lang w:val="pt-BR" w:eastAsia="pt-BR"/>
        </w:rPr>
        <w:t> </w:t>
      </w:r>
      <w:r w:rsidRPr="001055F5">
        <w:rPr>
          <w:rFonts w:ascii="Arial" w:eastAsia="Times New Roman" w:hAnsi="Arial" w:cs="Arial"/>
          <w:color w:val="000000"/>
          <w:sz w:val="24"/>
          <w:szCs w:val="24"/>
          <w:lang w:val="pt-BR" w:eastAsia="pt-BR"/>
        </w:rPr>
        <w:t>de</w:t>
      </w:r>
      <w:r w:rsidRPr="001055F5">
        <w:rPr>
          <w:rFonts w:ascii="Arial" w:eastAsia="Times New Roman" w:hAnsi="Arial" w:cs="Arial"/>
          <w:color w:val="000000"/>
          <w:spacing w:val="-2"/>
          <w:sz w:val="24"/>
          <w:szCs w:val="24"/>
          <w:lang w:val="pt-BR" w:eastAsia="pt-BR"/>
        </w:rPr>
        <w:t> </w:t>
      </w:r>
      <w:r w:rsidRPr="001055F5">
        <w:rPr>
          <w:rFonts w:ascii="Arial" w:eastAsia="Times New Roman" w:hAnsi="Arial" w:cs="Arial"/>
          <w:color w:val="000000"/>
          <w:sz w:val="24"/>
          <w:szCs w:val="24"/>
          <w:lang w:val="pt-BR" w:eastAsia="pt-BR"/>
        </w:rPr>
        <w:t>usuários:</w:t>
      </w:r>
      <w:r w:rsidRPr="001055F5">
        <w:rPr>
          <w:rFonts w:ascii="Arial" w:eastAsia="Times New Roman" w:hAnsi="Arial" w:cs="Arial"/>
          <w:color w:val="000000"/>
          <w:spacing w:val="-2"/>
          <w:sz w:val="24"/>
          <w:szCs w:val="24"/>
          <w:lang w:val="pt-BR" w:eastAsia="pt-BR"/>
        </w:rPr>
        <w:t> </w:t>
      </w:r>
      <w:r w:rsidRPr="001055F5">
        <w:rPr>
          <w:rFonts w:ascii="Arial" w:eastAsia="Times New Roman" w:hAnsi="Arial" w:cs="Arial"/>
          <w:color w:val="000000"/>
          <w:sz w:val="24"/>
          <w:szCs w:val="24"/>
          <w:lang w:val="pt-BR" w:eastAsia="pt-BR"/>
        </w:rPr>
        <w:t>fiscalizadores;</w:t>
      </w:r>
      <w:r w:rsidRPr="001055F5">
        <w:rPr>
          <w:rFonts w:ascii="Arial" w:eastAsia="Times New Roman" w:hAnsi="Arial" w:cs="Arial"/>
          <w:color w:val="000000"/>
          <w:spacing w:val="-2"/>
          <w:sz w:val="24"/>
          <w:szCs w:val="24"/>
          <w:lang w:val="pt-BR" w:eastAsia="pt-BR"/>
        </w:rPr>
        <w:t> </w:t>
      </w:r>
      <w:r w:rsidRPr="001055F5">
        <w:rPr>
          <w:rFonts w:ascii="Arial" w:eastAsia="Times New Roman" w:hAnsi="Arial" w:cs="Arial"/>
          <w:color w:val="000000"/>
          <w:sz w:val="24"/>
          <w:szCs w:val="24"/>
          <w:lang w:val="pt-BR" w:eastAsia="pt-BR"/>
        </w:rPr>
        <w:t>motoristas;</w:t>
      </w:r>
    </w:p>
    <w:p w14:paraId="7E339112" w14:textId="232E7A06" w:rsidR="005123BE" w:rsidRPr="001055F5" w:rsidRDefault="005123BE" w:rsidP="00C91601">
      <w:pPr>
        <w:widowControl/>
        <w:shd w:val="clear" w:color="auto" w:fill="FFFFFF"/>
        <w:autoSpaceDE/>
        <w:autoSpaceDN/>
        <w:ind w:left="567"/>
        <w:jc w:val="both"/>
        <w:rPr>
          <w:rFonts w:ascii="Arial" w:eastAsia="Times New Roman" w:hAnsi="Arial" w:cs="Arial"/>
          <w:color w:val="000000"/>
          <w:sz w:val="24"/>
          <w:szCs w:val="24"/>
          <w:lang w:val="pt-BR" w:eastAsia="pt-BR"/>
        </w:rPr>
      </w:pPr>
      <w:r w:rsidRPr="001055F5">
        <w:rPr>
          <w:rFonts w:ascii="Arial" w:eastAsia="Times New Roman" w:hAnsi="Arial" w:cs="Arial"/>
          <w:color w:val="000000"/>
          <w:sz w:val="24"/>
          <w:szCs w:val="24"/>
          <w:lang w:val="pt-BR" w:eastAsia="pt-BR"/>
        </w:rPr>
        <w:t>d)     Relatório</w:t>
      </w:r>
      <w:r w:rsidRPr="001055F5">
        <w:rPr>
          <w:rFonts w:ascii="Arial" w:eastAsia="Times New Roman" w:hAnsi="Arial" w:cs="Arial"/>
          <w:color w:val="000000"/>
          <w:spacing w:val="1"/>
          <w:sz w:val="24"/>
          <w:szCs w:val="24"/>
          <w:lang w:val="pt-BR" w:eastAsia="pt-BR"/>
        </w:rPr>
        <w:t> </w:t>
      </w:r>
      <w:r w:rsidRPr="001055F5">
        <w:rPr>
          <w:rFonts w:ascii="Arial" w:eastAsia="Times New Roman" w:hAnsi="Arial" w:cs="Arial"/>
          <w:color w:val="000000"/>
          <w:sz w:val="24"/>
          <w:szCs w:val="24"/>
          <w:lang w:val="pt-BR" w:eastAsia="pt-BR"/>
        </w:rPr>
        <w:t>de</w:t>
      </w:r>
      <w:r w:rsidRPr="001055F5">
        <w:rPr>
          <w:rFonts w:ascii="Arial" w:eastAsia="Times New Roman" w:hAnsi="Arial" w:cs="Arial"/>
          <w:color w:val="000000"/>
          <w:spacing w:val="1"/>
          <w:sz w:val="24"/>
          <w:szCs w:val="24"/>
          <w:lang w:val="pt-BR" w:eastAsia="pt-BR"/>
        </w:rPr>
        <w:t> </w:t>
      </w:r>
      <w:r w:rsidRPr="001055F5">
        <w:rPr>
          <w:rFonts w:ascii="Arial" w:eastAsia="Times New Roman" w:hAnsi="Arial" w:cs="Arial"/>
          <w:color w:val="000000"/>
          <w:sz w:val="24"/>
          <w:szCs w:val="24"/>
          <w:lang w:val="pt-BR" w:eastAsia="pt-BR"/>
        </w:rPr>
        <w:t>consumo</w:t>
      </w:r>
      <w:r w:rsidRPr="001055F5">
        <w:rPr>
          <w:rFonts w:ascii="Arial" w:eastAsia="Times New Roman" w:hAnsi="Arial" w:cs="Arial"/>
          <w:color w:val="000000"/>
          <w:spacing w:val="1"/>
          <w:sz w:val="24"/>
          <w:szCs w:val="24"/>
          <w:lang w:val="pt-BR" w:eastAsia="pt-BR"/>
        </w:rPr>
        <w:t> </w:t>
      </w:r>
      <w:r w:rsidRPr="001055F5">
        <w:rPr>
          <w:rFonts w:ascii="Arial" w:eastAsia="Times New Roman" w:hAnsi="Arial" w:cs="Arial"/>
          <w:color w:val="000000"/>
          <w:sz w:val="24"/>
          <w:szCs w:val="24"/>
          <w:lang w:val="pt-BR" w:eastAsia="pt-BR"/>
        </w:rPr>
        <w:t>de</w:t>
      </w:r>
      <w:r w:rsidRPr="001055F5">
        <w:rPr>
          <w:rFonts w:ascii="Arial" w:eastAsia="Times New Roman" w:hAnsi="Arial" w:cs="Arial"/>
          <w:color w:val="000000"/>
          <w:spacing w:val="1"/>
          <w:sz w:val="24"/>
          <w:szCs w:val="24"/>
          <w:lang w:val="pt-BR" w:eastAsia="pt-BR"/>
        </w:rPr>
        <w:t> </w:t>
      </w:r>
      <w:r w:rsidRPr="001055F5">
        <w:rPr>
          <w:rFonts w:ascii="Arial" w:eastAsia="Times New Roman" w:hAnsi="Arial" w:cs="Arial"/>
          <w:color w:val="000000"/>
          <w:sz w:val="24"/>
          <w:szCs w:val="24"/>
          <w:lang w:val="pt-BR" w:eastAsia="pt-BR"/>
        </w:rPr>
        <w:t>combustíveis:</w:t>
      </w:r>
      <w:r w:rsidRPr="001055F5">
        <w:rPr>
          <w:rFonts w:ascii="Arial" w:eastAsia="Times New Roman" w:hAnsi="Arial" w:cs="Arial"/>
          <w:color w:val="000000"/>
          <w:spacing w:val="1"/>
          <w:sz w:val="24"/>
          <w:szCs w:val="24"/>
          <w:lang w:val="pt-BR" w:eastAsia="pt-BR"/>
        </w:rPr>
        <w:t> </w:t>
      </w:r>
      <w:r w:rsidRPr="001055F5">
        <w:rPr>
          <w:rFonts w:ascii="Arial" w:eastAsia="Times New Roman" w:hAnsi="Arial" w:cs="Arial"/>
          <w:color w:val="000000"/>
          <w:sz w:val="24"/>
          <w:szCs w:val="24"/>
          <w:lang w:val="pt-BR" w:eastAsia="pt-BR"/>
        </w:rPr>
        <w:t>por</w:t>
      </w:r>
      <w:r w:rsidRPr="001055F5">
        <w:rPr>
          <w:rFonts w:ascii="Arial" w:eastAsia="Times New Roman" w:hAnsi="Arial" w:cs="Arial"/>
          <w:color w:val="000000"/>
          <w:spacing w:val="1"/>
          <w:sz w:val="24"/>
          <w:szCs w:val="24"/>
          <w:lang w:val="pt-BR" w:eastAsia="pt-BR"/>
        </w:rPr>
        <w:t> </w:t>
      </w:r>
      <w:r w:rsidRPr="001055F5">
        <w:rPr>
          <w:rFonts w:ascii="Arial" w:eastAsia="Times New Roman" w:hAnsi="Arial" w:cs="Arial"/>
          <w:color w:val="000000"/>
          <w:sz w:val="24"/>
          <w:szCs w:val="24"/>
          <w:lang w:val="pt-BR" w:eastAsia="pt-BR"/>
        </w:rPr>
        <w:t>veículo;</w:t>
      </w:r>
      <w:r w:rsidRPr="001055F5">
        <w:rPr>
          <w:rFonts w:ascii="Arial" w:eastAsia="Times New Roman" w:hAnsi="Arial" w:cs="Arial"/>
          <w:color w:val="000000"/>
          <w:spacing w:val="1"/>
          <w:sz w:val="24"/>
          <w:szCs w:val="24"/>
          <w:lang w:val="pt-BR" w:eastAsia="pt-BR"/>
        </w:rPr>
        <w:t> </w:t>
      </w:r>
      <w:r w:rsidRPr="001055F5">
        <w:rPr>
          <w:rFonts w:ascii="Arial" w:eastAsia="Times New Roman" w:hAnsi="Arial" w:cs="Arial"/>
          <w:color w:val="000000"/>
          <w:sz w:val="24"/>
          <w:szCs w:val="24"/>
          <w:lang w:val="pt-BR" w:eastAsia="pt-BR"/>
        </w:rPr>
        <w:t>por</w:t>
      </w:r>
      <w:r w:rsidRPr="001055F5">
        <w:rPr>
          <w:rFonts w:ascii="Arial" w:eastAsia="Times New Roman" w:hAnsi="Arial" w:cs="Arial"/>
          <w:color w:val="000000"/>
          <w:spacing w:val="1"/>
          <w:sz w:val="24"/>
          <w:szCs w:val="24"/>
          <w:lang w:val="pt-BR" w:eastAsia="pt-BR"/>
        </w:rPr>
        <w:t> </w:t>
      </w:r>
      <w:r w:rsidRPr="001055F5">
        <w:rPr>
          <w:rFonts w:ascii="Arial" w:eastAsia="Times New Roman" w:hAnsi="Arial" w:cs="Arial"/>
          <w:color w:val="000000"/>
          <w:sz w:val="24"/>
          <w:szCs w:val="24"/>
          <w:lang w:val="pt-BR" w:eastAsia="pt-BR"/>
        </w:rPr>
        <w:t>combustível;</w:t>
      </w:r>
      <w:r w:rsidRPr="001055F5">
        <w:rPr>
          <w:rFonts w:ascii="Arial" w:eastAsia="Times New Roman" w:hAnsi="Arial" w:cs="Arial"/>
          <w:color w:val="000000"/>
          <w:spacing w:val="1"/>
          <w:sz w:val="24"/>
          <w:szCs w:val="24"/>
          <w:lang w:val="pt-BR" w:eastAsia="pt-BR"/>
        </w:rPr>
        <w:t> </w:t>
      </w:r>
      <w:r w:rsidRPr="001055F5">
        <w:rPr>
          <w:rFonts w:ascii="Arial" w:eastAsia="Times New Roman" w:hAnsi="Arial" w:cs="Arial"/>
          <w:color w:val="000000"/>
          <w:sz w:val="24"/>
          <w:szCs w:val="24"/>
          <w:lang w:val="pt-BR" w:eastAsia="pt-BR"/>
        </w:rPr>
        <w:t>por</w:t>
      </w:r>
      <w:r w:rsidRPr="001055F5">
        <w:rPr>
          <w:rFonts w:ascii="Arial" w:eastAsia="Times New Roman" w:hAnsi="Arial" w:cs="Arial"/>
          <w:color w:val="000000"/>
          <w:spacing w:val="1"/>
          <w:sz w:val="24"/>
          <w:szCs w:val="24"/>
          <w:lang w:val="pt-BR" w:eastAsia="pt-BR"/>
        </w:rPr>
        <w:t> </w:t>
      </w:r>
      <w:r w:rsidRPr="001055F5">
        <w:rPr>
          <w:rFonts w:ascii="Arial" w:eastAsia="Times New Roman" w:hAnsi="Arial" w:cs="Arial"/>
          <w:color w:val="000000"/>
          <w:sz w:val="24"/>
          <w:szCs w:val="24"/>
          <w:lang w:val="pt-BR" w:eastAsia="pt-BR"/>
        </w:rPr>
        <w:t>data;</w:t>
      </w:r>
      <w:r w:rsidRPr="001055F5">
        <w:rPr>
          <w:rFonts w:ascii="Arial" w:eastAsia="Times New Roman" w:hAnsi="Arial" w:cs="Arial"/>
          <w:color w:val="000000"/>
          <w:spacing w:val="1"/>
          <w:sz w:val="24"/>
          <w:szCs w:val="24"/>
          <w:lang w:val="pt-BR" w:eastAsia="pt-BR"/>
        </w:rPr>
        <w:t> </w:t>
      </w:r>
      <w:r w:rsidRPr="001055F5">
        <w:rPr>
          <w:rFonts w:ascii="Arial" w:eastAsia="Times New Roman" w:hAnsi="Arial" w:cs="Arial"/>
          <w:color w:val="000000"/>
          <w:sz w:val="24"/>
          <w:szCs w:val="24"/>
          <w:lang w:val="pt-BR" w:eastAsia="pt-BR"/>
        </w:rPr>
        <w:t>por</w:t>
      </w:r>
      <w:r w:rsidRPr="001055F5">
        <w:rPr>
          <w:rFonts w:ascii="Arial" w:eastAsia="Times New Roman" w:hAnsi="Arial" w:cs="Arial"/>
          <w:color w:val="000000"/>
          <w:spacing w:val="1"/>
          <w:sz w:val="24"/>
          <w:szCs w:val="24"/>
          <w:lang w:val="pt-BR" w:eastAsia="pt-BR"/>
        </w:rPr>
        <w:t> </w:t>
      </w:r>
      <w:r w:rsidRPr="001055F5">
        <w:rPr>
          <w:rFonts w:ascii="Arial" w:eastAsia="Times New Roman" w:hAnsi="Arial" w:cs="Arial"/>
          <w:color w:val="000000"/>
          <w:sz w:val="24"/>
          <w:szCs w:val="24"/>
          <w:lang w:val="pt-BR" w:eastAsia="pt-BR"/>
        </w:rPr>
        <w:t>período;</w:t>
      </w:r>
      <w:r w:rsidRPr="001055F5">
        <w:rPr>
          <w:rFonts w:ascii="Arial" w:eastAsia="Times New Roman" w:hAnsi="Arial" w:cs="Arial"/>
          <w:color w:val="000000"/>
          <w:spacing w:val="1"/>
          <w:sz w:val="24"/>
          <w:szCs w:val="24"/>
          <w:lang w:val="pt-BR" w:eastAsia="pt-BR"/>
        </w:rPr>
        <w:t> </w:t>
      </w:r>
      <w:r w:rsidRPr="001055F5">
        <w:rPr>
          <w:rFonts w:ascii="Arial" w:eastAsia="Times New Roman" w:hAnsi="Arial" w:cs="Arial"/>
          <w:color w:val="000000"/>
          <w:sz w:val="24"/>
          <w:szCs w:val="24"/>
          <w:lang w:val="pt-BR" w:eastAsia="pt-BR"/>
        </w:rPr>
        <w:t>por</w:t>
      </w:r>
      <w:r w:rsidRPr="001055F5">
        <w:rPr>
          <w:rFonts w:ascii="Arial" w:eastAsia="Times New Roman" w:hAnsi="Arial" w:cs="Arial"/>
          <w:color w:val="000000"/>
          <w:spacing w:val="1"/>
          <w:sz w:val="24"/>
          <w:szCs w:val="24"/>
          <w:lang w:val="pt-BR" w:eastAsia="pt-BR"/>
        </w:rPr>
        <w:t> </w:t>
      </w:r>
      <w:r w:rsidRPr="001055F5">
        <w:rPr>
          <w:rFonts w:ascii="Arial" w:eastAsia="Times New Roman" w:hAnsi="Arial" w:cs="Arial"/>
          <w:color w:val="000000"/>
          <w:sz w:val="24"/>
          <w:szCs w:val="24"/>
          <w:lang w:val="pt-BR" w:eastAsia="pt-BR"/>
        </w:rPr>
        <w:t>secretaria;</w:t>
      </w:r>
    </w:p>
    <w:p w14:paraId="194C0AF2" w14:textId="0992D9D6" w:rsidR="005123BE" w:rsidRPr="001055F5" w:rsidRDefault="005123BE" w:rsidP="00C91601">
      <w:pPr>
        <w:widowControl/>
        <w:shd w:val="clear" w:color="auto" w:fill="FFFFFF"/>
        <w:autoSpaceDE/>
        <w:autoSpaceDN/>
        <w:ind w:left="567"/>
        <w:jc w:val="both"/>
        <w:rPr>
          <w:rFonts w:ascii="Arial" w:eastAsia="Times New Roman" w:hAnsi="Arial" w:cs="Arial"/>
          <w:color w:val="000000"/>
          <w:sz w:val="24"/>
          <w:szCs w:val="24"/>
          <w:lang w:val="pt-BR" w:eastAsia="pt-BR"/>
        </w:rPr>
      </w:pPr>
      <w:r w:rsidRPr="001055F5">
        <w:rPr>
          <w:rFonts w:ascii="Arial" w:eastAsia="Times New Roman" w:hAnsi="Arial" w:cs="Arial"/>
          <w:color w:val="000000"/>
          <w:sz w:val="24"/>
          <w:szCs w:val="24"/>
          <w:lang w:val="pt-BR" w:eastAsia="pt-BR"/>
        </w:rPr>
        <w:t>e)   Outros</w:t>
      </w:r>
      <w:r w:rsidRPr="001055F5">
        <w:rPr>
          <w:rFonts w:ascii="Arial" w:eastAsia="Times New Roman" w:hAnsi="Arial" w:cs="Arial"/>
          <w:color w:val="000000"/>
          <w:spacing w:val="-2"/>
          <w:sz w:val="24"/>
          <w:szCs w:val="24"/>
          <w:lang w:val="pt-BR" w:eastAsia="pt-BR"/>
        </w:rPr>
        <w:t> </w:t>
      </w:r>
      <w:r w:rsidRPr="001055F5">
        <w:rPr>
          <w:rFonts w:ascii="Arial" w:eastAsia="Times New Roman" w:hAnsi="Arial" w:cs="Arial"/>
          <w:color w:val="000000"/>
          <w:sz w:val="24"/>
          <w:szCs w:val="24"/>
          <w:lang w:val="pt-BR" w:eastAsia="pt-BR"/>
        </w:rPr>
        <w:t>relatórios</w:t>
      </w:r>
      <w:r w:rsidRPr="001055F5">
        <w:rPr>
          <w:rFonts w:ascii="Arial" w:eastAsia="Times New Roman" w:hAnsi="Arial" w:cs="Arial"/>
          <w:color w:val="000000"/>
          <w:spacing w:val="-2"/>
          <w:sz w:val="24"/>
          <w:szCs w:val="24"/>
          <w:lang w:val="pt-BR" w:eastAsia="pt-BR"/>
        </w:rPr>
        <w:t> </w:t>
      </w:r>
      <w:r w:rsidRPr="001055F5">
        <w:rPr>
          <w:rFonts w:ascii="Arial" w:eastAsia="Times New Roman" w:hAnsi="Arial" w:cs="Arial"/>
          <w:color w:val="000000"/>
          <w:sz w:val="24"/>
          <w:szCs w:val="24"/>
          <w:lang w:val="pt-BR" w:eastAsia="pt-BR"/>
        </w:rPr>
        <w:t>e/ou</w:t>
      </w:r>
      <w:r w:rsidRPr="001055F5">
        <w:rPr>
          <w:rFonts w:ascii="Arial" w:eastAsia="Times New Roman" w:hAnsi="Arial" w:cs="Arial"/>
          <w:color w:val="000000"/>
          <w:spacing w:val="-2"/>
          <w:sz w:val="24"/>
          <w:szCs w:val="24"/>
          <w:lang w:val="pt-BR" w:eastAsia="pt-BR"/>
        </w:rPr>
        <w:t> </w:t>
      </w:r>
      <w:r w:rsidRPr="001055F5">
        <w:rPr>
          <w:rFonts w:ascii="Arial" w:eastAsia="Times New Roman" w:hAnsi="Arial" w:cs="Arial"/>
          <w:color w:val="000000"/>
          <w:sz w:val="24"/>
          <w:szCs w:val="24"/>
          <w:lang w:val="pt-BR" w:eastAsia="pt-BR"/>
        </w:rPr>
        <w:t>dados</w:t>
      </w:r>
      <w:r w:rsidRPr="001055F5">
        <w:rPr>
          <w:rFonts w:ascii="Arial" w:eastAsia="Times New Roman" w:hAnsi="Arial" w:cs="Arial"/>
          <w:color w:val="000000"/>
          <w:spacing w:val="-2"/>
          <w:sz w:val="24"/>
          <w:szCs w:val="24"/>
          <w:lang w:val="pt-BR" w:eastAsia="pt-BR"/>
        </w:rPr>
        <w:t> </w:t>
      </w:r>
      <w:r w:rsidRPr="001055F5">
        <w:rPr>
          <w:rFonts w:ascii="Arial" w:eastAsia="Times New Roman" w:hAnsi="Arial" w:cs="Arial"/>
          <w:color w:val="000000"/>
          <w:sz w:val="24"/>
          <w:szCs w:val="24"/>
          <w:lang w:val="pt-BR" w:eastAsia="pt-BR"/>
        </w:rPr>
        <w:t>conforme</w:t>
      </w:r>
      <w:r w:rsidRPr="001055F5">
        <w:rPr>
          <w:rFonts w:ascii="Arial" w:eastAsia="Times New Roman" w:hAnsi="Arial" w:cs="Arial"/>
          <w:color w:val="000000"/>
          <w:spacing w:val="-2"/>
          <w:sz w:val="24"/>
          <w:szCs w:val="24"/>
          <w:lang w:val="pt-BR" w:eastAsia="pt-BR"/>
        </w:rPr>
        <w:t> </w:t>
      </w:r>
      <w:r w:rsidRPr="001055F5">
        <w:rPr>
          <w:rFonts w:ascii="Arial" w:eastAsia="Times New Roman" w:hAnsi="Arial" w:cs="Arial"/>
          <w:color w:val="000000"/>
          <w:sz w:val="24"/>
          <w:szCs w:val="24"/>
          <w:lang w:val="pt-BR" w:eastAsia="pt-BR"/>
        </w:rPr>
        <w:t>solicitação/necessidade</w:t>
      </w:r>
      <w:r w:rsidRPr="001055F5">
        <w:rPr>
          <w:rFonts w:ascii="Arial" w:eastAsia="Times New Roman" w:hAnsi="Arial" w:cs="Arial"/>
          <w:color w:val="000000"/>
          <w:spacing w:val="-2"/>
          <w:sz w:val="24"/>
          <w:szCs w:val="24"/>
          <w:lang w:val="pt-BR" w:eastAsia="pt-BR"/>
        </w:rPr>
        <w:t> </w:t>
      </w:r>
      <w:r w:rsidRPr="001055F5">
        <w:rPr>
          <w:rFonts w:ascii="Arial" w:eastAsia="Times New Roman" w:hAnsi="Arial" w:cs="Arial"/>
          <w:color w:val="000000"/>
          <w:sz w:val="24"/>
          <w:szCs w:val="24"/>
          <w:lang w:val="pt-BR" w:eastAsia="pt-BR"/>
        </w:rPr>
        <w:t>da</w:t>
      </w:r>
      <w:r w:rsidRPr="001055F5">
        <w:rPr>
          <w:rFonts w:ascii="Arial" w:eastAsia="Times New Roman" w:hAnsi="Arial" w:cs="Arial"/>
          <w:color w:val="000000"/>
          <w:spacing w:val="-2"/>
          <w:sz w:val="24"/>
          <w:szCs w:val="24"/>
          <w:lang w:val="pt-BR" w:eastAsia="pt-BR"/>
        </w:rPr>
        <w:t> </w:t>
      </w:r>
      <w:r w:rsidRPr="001055F5">
        <w:rPr>
          <w:rFonts w:ascii="Arial" w:eastAsia="Times New Roman" w:hAnsi="Arial" w:cs="Arial"/>
          <w:color w:val="000000"/>
          <w:sz w:val="24"/>
          <w:szCs w:val="24"/>
          <w:lang w:val="pt-BR" w:eastAsia="pt-BR"/>
        </w:rPr>
        <w:t>SEMSAU e Gabinete do Prefeito /EOE/RO.</w:t>
      </w:r>
    </w:p>
    <w:p w14:paraId="39A4E078" w14:textId="66F93219" w:rsidR="005123BE" w:rsidRPr="001055F5" w:rsidRDefault="005123BE" w:rsidP="00C91601">
      <w:pPr>
        <w:widowControl/>
        <w:shd w:val="clear" w:color="auto" w:fill="FFFFFF"/>
        <w:autoSpaceDE/>
        <w:autoSpaceDN/>
        <w:spacing w:line="228" w:lineRule="atLeast"/>
        <w:ind w:left="567"/>
        <w:jc w:val="both"/>
        <w:rPr>
          <w:rFonts w:ascii="Arial" w:eastAsia="Times New Roman" w:hAnsi="Arial" w:cs="Arial"/>
          <w:color w:val="000000"/>
          <w:sz w:val="24"/>
          <w:szCs w:val="24"/>
          <w:lang w:val="pt-BR" w:eastAsia="pt-BR"/>
        </w:rPr>
      </w:pPr>
      <w:r w:rsidRPr="001055F5">
        <w:rPr>
          <w:rFonts w:ascii="Arial" w:eastAsia="Times New Roman" w:hAnsi="Arial" w:cs="Arial"/>
          <w:b/>
          <w:bCs/>
          <w:color w:val="000000"/>
          <w:sz w:val="24"/>
          <w:szCs w:val="24"/>
          <w:lang w:val="pt-BR" w:eastAsia="pt-BR"/>
        </w:rPr>
        <w:t>2</w:t>
      </w:r>
      <w:r w:rsidR="00FF02C4">
        <w:rPr>
          <w:rFonts w:ascii="Arial" w:eastAsia="Times New Roman" w:hAnsi="Arial" w:cs="Arial"/>
          <w:b/>
          <w:bCs/>
          <w:color w:val="000000"/>
          <w:sz w:val="24"/>
          <w:szCs w:val="24"/>
          <w:lang w:val="pt-BR" w:eastAsia="pt-BR"/>
        </w:rPr>
        <w:t>2</w:t>
      </w:r>
      <w:r w:rsidRPr="001055F5">
        <w:rPr>
          <w:rFonts w:ascii="Arial" w:eastAsia="Times New Roman" w:hAnsi="Arial" w:cs="Arial"/>
          <w:b/>
          <w:bCs/>
          <w:color w:val="000000"/>
          <w:sz w:val="24"/>
          <w:szCs w:val="24"/>
          <w:lang w:val="pt-BR" w:eastAsia="pt-BR"/>
        </w:rPr>
        <w:t>.</w:t>
      </w:r>
      <w:r w:rsidR="00B0676F">
        <w:rPr>
          <w:rFonts w:ascii="Arial" w:eastAsia="Times New Roman" w:hAnsi="Arial" w:cs="Arial"/>
          <w:b/>
          <w:bCs/>
          <w:color w:val="000000"/>
          <w:sz w:val="24"/>
          <w:szCs w:val="24"/>
          <w:lang w:val="pt-BR" w:eastAsia="pt-BR"/>
        </w:rPr>
        <w:t>2</w:t>
      </w:r>
      <w:r w:rsidRPr="001055F5">
        <w:rPr>
          <w:rFonts w:ascii="Arial" w:eastAsia="Times New Roman" w:hAnsi="Arial" w:cs="Arial"/>
          <w:b/>
          <w:bCs/>
          <w:color w:val="000000"/>
          <w:sz w:val="24"/>
          <w:szCs w:val="24"/>
          <w:lang w:val="pt-BR" w:eastAsia="pt-BR"/>
        </w:rPr>
        <w:t>.8.</w:t>
      </w:r>
      <w:r w:rsidRPr="001055F5">
        <w:rPr>
          <w:rFonts w:ascii="Arial" w:eastAsia="Times New Roman" w:hAnsi="Arial" w:cs="Arial"/>
          <w:color w:val="000000"/>
          <w:sz w:val="24"/>
          <w:szCs w:val="24"/>
          <w:lang w:val="pt-BR" w:eastAsia="pt-BR"/>
        </w:rPr>
        <w:t>    No prazo supracitado, inclui-se a emissão dos cartões micro processados (com chip ou magnético)</w:t>
      </w:r>
      <w:r w:rsidRPr="001055F5">
        <w:rPr>
          <w:rFonts w:ascii="Arial" w:eastAsia="Times New Roman" w:hAnsi="Arial" w:cs="Arial"/>
          <w:color w:val="000000"/>
          <w:spacing w:val="1"/>
          <w:sz w:val="24"/>
          <w:szCs w:val="24"/>
          <w:lang w:val="pt-BR" w:eastAsia="pt-BR"/>
        </w:rPr>
        <w:t> </w:t>
      </w:r>
      <w:r w:rsidRPr="001055F5">
        <w:rPr>
          <w:rFonts w:ascii="Arial" w:eastAsia="Times New Roman" w:hAnsi="Arial" w:cs="Arial"/>
          <w:color w:val="000000"/>
          <w:sz w:val="24"/>
          <w:szCs w:val="24"/>
          <w:lang w:val="pt-BR" w:eastAsia="pt-BR"/>
        </w:rPr>
        <w:t>para cada veículo informado pelo Contratante e, conforme a tecnologia adotada pelas licitantes, a emissão</w:t>
      </w:r>
      <w:r w:rsidRPr="001055F5">
        <w:rPr>
          <w:rFonts w:ascii="Arial" w:eastAsia="Times New Roman" w:hAnsi="Arial" w:cs="Arial"/>
          <w:color w:val="000000"/>
          <w:spacing w:val="-59"/>
          <w:sz w:val="24"/>
          <w:szCs w:val="24"/>
          <w:lang w:val="pt-BR" w:eastAsia="pt-BR"/>
        </w:rPr>
        <w:t> </w:t>
      </w:r>
      <w:r w:rsidRPr="001055F5">
        <w:rPr>
          <w:rFonts w:ascii="Arial" w:eastAsia="Times New Roman" w:hAnsi="Arial" w:cs="Arial"/>
          <w:color w:val="000000"/>
          <w:sz w:val="24"/>
          <w:szCs w:val="24"/>
          <w:lang w:val="pt-BR" w:eastAsia="pt-BR"/>
        </w:rPr>
        <w:t>de senha para cada motorista, cujas transações de abastecimento do motorista estarão vinculadas à</w:t>
      </w:r>
      <w:r w:rsidRPr="001055F5">
        <w:rPr>
          <w:rFonts w:ascii="Arial" w:eastAsia="Times New Roman" w:hAnsi="Arial" w:cs="Arial"/>
          <w:color w:val="000000"/>
          <w:spacing w:val="1"/>
          <w:sz w:val="24"/>
          <w:szCs w:val="24"/>
          <w:lang w:val="pt-BR" w:eastAsia="pt-BR"/>
        </w:rPr>
        <w:t> </w:t>
      </w:r>
      <w:r w:rsidRPr="001055F5">
        <w:rPr>
          <w:rFonts w:ascii="Arial" w:eastAsia="Times New Roman" w:hAnsi="Arial" w:cs="Arial"/>
          <w:color w:val="000000"/>
          <w:sz w:val="24"/>
          <w:szCs w:val="24"/>
          <w:lang w:val="pt-BR" w:eastAsia="pt-BR"/>
        </w:rPr>
        <w:t>matrícula,</w:t>
      </w:r>
      <w:r w:rsidRPr="001055F5">
        <w:rPr>
          <w:rFonts w:ascii="Arial" w:eastAsia="Times New Roman" w:hAnsi="Arial" w:cs="Arial"/>
          <w:color w:val="000000"/>
          <w:spacing w:val="-2"/>
          <w:sz w:val="24"/>
          <w:szCs w:val="24"/>
          <w:lang w:val="pt-BR" w:eastAsia="pt-BR"/>
        </w:rPr>
        <w:t> </w:t>
      </w:r>
      <w:r w:rsidRPr="001055F5">
        <w:rPr>
          <w:rFonts w:ascii="Arial" w:eastAsia="Times New Roman" w:hAnsi="Arial" w:cs="Arial"/>
          <w:color w:val="000000"/>
          <w:sz w:val="24"/>
          <w:szCs w:val="24"/>
          <w:lang w:val="pt-BR" w:eastAsia="pt-BR"/>
        </w:rPr>
        <w:t>para</w:t>
      </w:r>
      <w:r w:rsidRPr="001055F5">
        <w:rPr>
          <w:rFonts w:ascii="Arial" w:eastAsia="Times New Roman" w:hAnsi="Arial" w:cs="Arial"/>
          <w:color w:val="000000"/>
          <w:spacing w:val="-1"/>
          <w:sz w:val="24"/>
          <w:szCs w:val="24"/>
          <w:lang w:val="pt-BR" w:eastAsia="pt-BR"/>
        </w:rPr>
        <w:t> </w:t>
      </w:r>
      <w:r w:rsidRPr="001055F5">
        <w:rPr>
          <w:rFonts w:ascii="Arial" w:eastAsia="Times New Roman" w:hAnsi="Arial" w:cs="Arial"/>
          <w:color w:val="000000"/>
          <w:sz w:val="24"/>
          <w:szCs w:val="24"/>
          <w:lang w:val="pt-BR" w:eastAsia="pt-BR"/>
        </w:rPr>
        <w:t>possibilitar</w:t>
      </w:r>
      <w:r w:rsidRPr="001055F5">
        <w:rPr>
          <w:rFonts w:ascii="Arial" w:eastAsia="Times New Roman" w:hAnsi="Arial" w:cs="Arial"/>
          <w:color w:val="000000"/>
          <w:spacing w:val="-1"/>
          <w:sz w:val="24"/>
          <w:szCs w:val="24"/>
          <w:lang w:val="pt-BR" w:eastAsia="pt-BR"/>
        </w:rPr>
        <w:t> </w:t>
      </w:r>
      <w:r w:rsidRPr="001055F5">
        <w:rPr>
          <w:rFonts w:ascii="Arial" w:eastAsia="Times New Roman" w:hAnsi="Arial" w:cs="Arial"/>
          <w:color w:val="000000"/>
          <w:sz w:val="24"/>
          <w:szCs w:val="24"/>
          <w:lang w:val="pt-BR" w:eastAsia="pt-BR"/>
        </w:rPr>
        <w:t>os</w:t>
      </w:r>
      <w:r w:rsidRPr="001055F5">
        <w:rPr>
          <w:rFonts w:ascii="Arial" w:eastAsia="Times New Roman" w:hAnsi="Arial" w:cs="Arial"/>
          <w:color w:val="000000"/>
          <w:spacing w:val="-1"/>
          <w:sz w:val="24"/>
          <w:szCs w:val="24"/>
          <w:lang w:val="pt-BR" w:eastAsia="pt-BR"/>
        </w:rPr>
        <w:t> </w:t>
      </w:r>
      <w:r w:rsidRPr="001055F5">
        <w:rPr>
          <w:rFonts w:ascii="Arial" w:eastAsia="Times New Roman" w:hAnsi="Arial" w:cs="Arial"/>
          <w:color w:val="000000"/>
          <w:sz w:val="24"/>
          <w:szCs w:val="24"/>
          <w:lang w:val="pt-BR" w:eastAsia="pt-BR"/>
        </w:rPr>
        <w:t>abastecimentos</w:t>
      </w:r>
      <w:r w:rsidRPr="001055F5">
        <w:rPr>
          <w:rFonts w:ascii="Arial" w:eastAsia="Times New Roman" w:hAnsi="Arial" w:cs="Arial"/>
          <w:color w:val="000000"/>
          <w:spacing w:val="-1"/>
          <w:sz w:val="24"/>
          <w:szCs w:val="24"/>
          <w:lang w:val="pt-BR" w:eastAsia="pt-BR"/>
        </w:rPr>
        <w:t> </w:t>
      </w:r>
      <w:r w:rsidRPr="001055F5">
        <w:rPr>
          <w:rFonts w:ascii="Arial" w:eastAsia="Times New Roman" w:hAnsi="Arial" w:cs="Arial"/>
          <w:color w:val="000000"/>
          <w:sz w:val="24"/>
          <w:szCs w:val="24"/>
          <w:lang w:val="pt-BR" w:eastAsia="pt-BR"/>
        </w:rPr>
        <w:t>nos</w:t>
      </w:r>
      <w:r w:rsidRPr="001055F5">
        <w:rPr>
          <w:rFonts w:ascii="Arial" w:eastAsia="Times New Roman" w:hAnsi="Arial" w:cs="Arial"/>
          <w:color w:val="000000"/>
          <w:spacing w:val="-1"/>
          <w:sz w:val="24"/>
          <w:szCs w:val="24"/>
          <w:lang w:val="pt-BR" w:eastAsia="pt-BR"/>
        </w:rPr>
        <w:t> </w:t>
      </w:r>
      <w:r w:rsidRPr="001055F5">
        <w:rPr>
          <w:rFonts w:ascii="Arial" w:eastAsia="Times New Roman" w:hAnsi="Arial" w:cs="Arial"/>
          <w:color w:val="000000"/>
          <w:sz w:val="24"/>
          <w:szCs w:val="24"/>
          <w:lang w:val="pt-BR" w:eastAsia="pt-BR"/>
        </w:rPr>
        <w:t>postos</w:t>
      </w:r>
      <w:r w:rsidRPr="001055F5">
        <w:rPr>
          <w:rFonts w:ascii="Arial" w:eastAsia="Times New Roman" w:hAnsi="Arial" w:cs="Arial"/>
          <w:color w:val="000000"/>
          <w:spacing w:val="-1"/>
          <w:sz w:val="24"/>
          <w:szCs w:val="24"/>
          <w:lang w:val="pt-BR" w:eastAsia="pt-BR"/>
        </w:rPr>
        <w:t> </w:t>
      </w:r>
      <w:r w:rsidRPr="001055F5">
        <w:rPr>
          <w:rFonts w:ascii="Arial" w:eastAsia="Times New Roman" w:hAnsi="Arial" w:cs="Arial"/>
          <w:color w:val="000000"/>
          <w:sz w:val="24"/>
          <w:szCs w:val="24"/>
          <w:lang w:val="pt-BR" w:eastAsia="pt-BR"/>
        </w:rPr>
        <w:t>credenciados;</w:t>
      </w:r>
    </w:p>
    <w:p w14:paraId="268600B2" w14:textId="0D9AECE3" w:rsidR="005123BE" w:rsidRPr="001055F5" w:rsidRDefault="005123BE" w:rsidP="00C91601">
      <w:pPr>
        <w:widowControl/>
        <w:shd w:val="clear" w:color="auto" w:fill="FFFFFF"/>
        <w:autoSpaceDE/>
        <w:autoSpaceDN/>
        <w:ind w:left="567"/>
        <w:jc w:val="both"/>
        <w:rPr>
          <w:rFonts w:ascii="Arial" w:eastAsia="Times New Roman" w:hAnsi="Arial" w:cs="Arial"/>
          <w:color w:val="000000"/>
          <w:sz w:val="24"/>
          <w:szCs w:val="24"/>
          <w:lang w:val="pt-BR" w:eastAsia="pt-BR"/>
        </w:rPr>
      </w:pPr>
      <w:r w:rsidRPr="001055F5">
        <w:rPr>
          <w:rFonts w:ascii="Arial" w:eastAsia="Times New Roman" w:hAnsi="Arial" w:cs="Arial"/>
          <w:b/>
          <w:bCs/>
          <w:color w:val="000000"/>
          <w:sz w:val="24"/>
          <w:szCs w:val="24"/>
          <w:lang w:val="pt-BR" w:eastAsia="pt-BR"/>
        </w:rPr>
        <w:t>2</w:t>
      </w:r>
      <w:r w:rsidR="00FF02C4">
        <w:rPr>
          <w:rFonts w:ascii="Arial" w:eastAsia="Times New Roman" w:hAnsi="Arial" w:cs="Arial"/>
          <w:b/>
          <w:bCs/>
          <w:color w:val="000000"/>
          <w:sz w:val="24"/>
          <w:szCs w:val="24"/>
          <w:lang w:val="pt-BR" w:eastAsia="pt-BR"/>
        </w:rPr>
        <w:t>2</w:t>
      </w:r>
      <w:r w:rsidRPr="001055F5">
        <w:rPr>
          <w:rFonts w:ascii="Arial" w:eastAsia="Times New Roman" w:hAnsi="Arial" w:cs="Arial"/>
          <w:b/>
          <w:bCs/>
          <w:color w:val="000000"/>
          <w:sz w:val="24"/>
          <w:szCs w:val="24"/>
          <w:lang w:val="pt-BR" w:eastAsia="pt-BR"/>
        </w:rPr>
        <w:t>.</w:t>
      </w:r>
      <w:r w:rsidR="00B0676F">
        <w:rPr>
          <w:rFonts w:ascii="Arial" w:eastAsia="Times New Roman" w:hAnsi="Arial" w:cs="Arial"/>
          <w:b/>
          <w:bCs/>
          <w:color w:val="000000"/>
          <w:sz w:val="24"/>
          <w:szCs w:val="24"/>
          <w:lang w:val="pt-BR" w:eastAsia="pt-BR"/>
        </w:rPr>
        <w:t>2</w:t>
      </w:r>
      <w:r w:rsidRPr="001055F5">
        <w:rPr>
          <w:rFonts w:ascii="Arial" w:eastAsia="Times New Roman" w:hAnsi="Arial" w:cs="Arial"/>
          <w:b/>
          <w:bCs/>
          <w:color w:val="000000"/>
          <w:sz w:val="24"/>
          <w:szCs w:val="24"/>
          <w:lang w:val="pt-BR" w:eastAsia="pt-BR"/>
        </w:rPr>
        <w:t>.9.</w:t>
      </w:r>
      <w:r w:rsidRPr="001055F5">
        <w:rPr>
          <w:rFonts w:ascii="Arial" w:eastAsia="Times New Roman" w:hAnsi="Arial" w:cs="Arial"/>
          <w:color w:val="000000"/>
          <w:sz w:val="24"/>
          <w:szCs w:val="24"/>
          <w:lang w:val="pt-BR" w:eastAsia="pt-BR"/>
        </w:rPr>
        <w:t>     Implantar identificação eletrônica para cada veículo, que deverá ser individual e intransferível, ao</w:t>
      </w:r>
      <w:r w:rsidRPr="001055F5">
        <w:rPr>
          <w:rFonts w:ascii="Arial" w:eastAsia="Times New Roman" w:hAnsi="Arial" w:cs="Arial"/>
          <w:color w:val="000000"/>
          <w:spacing w:val="1"/>
          <w:sz w:val="24"/>
          <w:szCs w:val="24"/>
          <w:lang w:val="pt-BR" w:eastAsia="pt-BR"/>
        </w:rPr>
        <w:t> </w:t>
      </w:r>
      <w:r w:rsidRPr="001055F5">
        <w:rPr>
          <w:rFonts w:ascii="Arial" w:eastAsia="Times New Roman" w:hAnsi="Arial" w:cs="Arial"/>
          <w:color w:val="000000"/>
          <w:sz w:val="24"/>
          <w:szCs w:val="24"/>
          <w:lang w:val="pt-BR" w:eastAsia="pt-BR"/>
        </w:rPr>
        <w:t>interesse</w:t>
      </w:r>
      <w:r w:rsidRPr="001055F5">
        <w:rPr>
          <w:rFonts w:ascii="Arial" w:eastAsia="Times New Roman" w:hAnsi="Arial" w:cs="Arial"/>
          <w:color w:val="000000"/>
          <w:spacing w:val="-2"/>
          <w:sz w:val="24"/>
          <w:szCs w:val="24"/>
          <w:lang w:val="pt-BR" w:eastAsia="pt-BR"/>
        </w:rPr>
        <w:t> </w:t>
      </w:r>
      <w:r w:rsidRPr="001055F5">
        <w:rPr>
          <w:rFonts w:ascii="Arial" w:eastAsia="Times New Roman" w:hAnsi="Arial" w:cs="Arial"/>
          <w:color w:val="000000"/>
          <w:sz w:val="24"/>
          <w:szCs w:val="24"/>
          <w:lang w:val="pt-BR" w:eastAsia="pt-BR"/>
        </w:rPr>
        <w:t>do</w:t>
      </w:r>
      <w:r w:rsidRPr="001055F5">
        <w:rPr>
          <w:rFonts w:ascii="Arial" w:eastAsia="Times New Roman" w:hAnsi="Arial" w:cs="Arial"/>
          <w:color w:val="000000"/>
          <w:spacing w:val="-1"/>
          <w:sz w:val="24"/>
          <w:szCs w:val="24"/>
          <w:lang w:val="pt-BR" w:eastAsia="pt-BR"/>
        </w:rPr>
        <w:t> </w:t>
      </w:r>
      <w:r w:rsidRPr="001055F5">
        <w:rPr>
          <w:rFonts w:ascii="Arial" w:eastAsia="Times New Roman" w:hAnsi="Arial" w:cs="Arial"/>
          <w:color w:val="000000"/>
          <w:sz w:val="24"/>
          <w:szCs w:val="24"/>
          <w:lang w:val="pt-BR" w:eastAsia="pt-BR"/>
        </w:rPr>
        <w:t>Contratante;</w:t>
      </w:r>
    </w:p>
    <w:p w14:paraId="7E8B2E99" w14:textId="0B8F149C" w:rsidR="005123BE" w:rsidRPr="001055F5" w:rsidRDefault="005123BE" w:rsidP="00C91601">
      <w:pPr>
        <w:widowControl/>
        <w:shd w:val="clear" w:color="auto" w:fill="FFFFFF"/>
        <w:autoSpaceDE/>
        <w:autoSpaceDN/>
        <w:ind w:left="567"/>
        <w:jc w:val="both"/>
        <w:rPr>
          <w:rFonts w:ascii="Arial" w:eastAsia="Times New Roman" w:hAnsi="Arial" w:cs="Arial"/>
          <w:color w:val="000000"/>
          <w:sz w:val="24"/>
          <w:szCs w:val="24"/>
          <w:lang w:val="pt-BR" w:eastAsia="pt-BR"/>
        </w:rPr>
      </w:pPr>
      <w:r w:rsidRPr="001055F5">
        <w:rPr>
          <w:rFonts w:ascii="Arial" w:eastAsia="Times New Roman" w:hAnsi="Arial" w:cs="Arial"/>
          <w:b/>
          <w:bCs/>
          <w:color w:val="000000"/>
          <w:sz w:val="24"/>
          <w:szCs w:val="24"/>
          <w:lang w:val="pt-BR" w:eastAsia="pt-BR"/>
        </w:rPr>
        <w:t>2</w:t>
      </w:r>
      <w:r w:rsidR="00FF02C4">
        <w:rPr>
          <w:rFonts w:ascii="Arial" w:eastAsia="Times New Roman" w:hAnsi="Arial" w:cs="Arial"/>
          <w:b/>
          <w:bCs/>
          <w:color w:val="000000"/>
          <w:sz w:val="24"/>
          <w:szCs w:val="24"/>
          <w:lang w:val="pt-BR" w:eastAsia="pt-BR"/>
        </w:rPr>
        <w:t>2</w:t>
      </w:r>
      <w:r w:rsidRPr="001055F5">
        <w:rPr>
          <w:rFonts w:ascii="Arial" w:eastAsia="Times New Roman" w:hAnsi="Arial" w:cs="Arial"/>
          <w:b/>
          <w:bCs/>
          <w:color w:val="000000"/>
          <w:sz w:val="24"/>
          <w:szCs w:val="24"/>
          <w:lang w:val="pt-BR" w:eastAsia="pt-BR"/>
        </w:rPr>
        <w:t>.</w:t>
      </w:r>
      <w:r w:rsidR="00B0676F">
        <w:rPr>
          <w:rFonts w:ascii="Arial" w:eastAsia="Times New Roman" w:hAnsi="Arial" w:cs="Arial"/>
          <w:b/>
          <w:bCs/>
          <w:color w:val="000000"/>
          <w:sz w:val="24"/>
          <w:szCs w:val="24"/>
          <w:lang w:val="pt-BR" w:eastAsia="pt-BR"/>
        </w:rPr>
        <w:t>2</w:t>
      </w:r>
      <w:r w:rsidRPr="001055F5">
        <w:rPr>
          <w:rFonts w:ascii="Arial" w:eastAsia="Times New Roman" w:hAnsi="Arial" w:cs="Arial"/>
          <w:b/>
          <w:bCs/>
          <w:color w:val="000000"/>
          <w:sz w:val="24"/>
          <w:szCs w:val="24"/>
          <w:lang w:val="pt-BR" w:eastAsia="pt-BR"/>
        </w:rPr>
        <w:t>.10.</w:t>
      </w:r>
      <w:r w:rsidRPr="001055F5">
        <w:rPr>
          <w:rFonts w:ascii="Arial" w:eastAsia="Times New Roman" w:hAnsi="Arial" w:cs="Arial"/>
          <w:color w:val="000000"/>
          <w:sz w:val="24"/>
          <w:szCs w:val="24"/>
          <w:lang w:val="pt-BR" w:eastAsia="pt-BR"/>
        </w:rPr>
        <w:t>    O</w:t>
      </w:r>
      <w:r w:rsidRPr="001055F5">
        <w:rPr>
          <w:rFonts w:ascii="Arial" w:eastAsia="Times New Roman" w:hAnsi="Arial" w:cs="Arial"/>
          <w:color w:val="000000"/>
          <w:spacing w:val="-2"/>
          <w:sz w:val="24"/>
          <w:szCs w:val="24"/>
          <w:lang w:val="pt-BR" w:eastAsia="pt-BR"/>
        </w:rPr>
        <w:t> </w:t>
      </w:r>
      <w:r w:rsidRPr="001055F5">
        <w:rPr>
          <w:rFonts w:ascii="Arial" w:eastAsia="Times New Roman" w:hAnsi="Arial" w:cs="Arial"/>
          <w:color w:val="000000"/>
          <w:sz w:val="24"/>
          <w:szCs w:val="24"/>
          <w:lang w:val="pt-BR" w:eastAsia="pt-BR"/>
        </w:rPr>
        <w:t>processo</w:t>
      </w:r>
      <w:r w:rsidRPr="001055F5">
        <w:rPr>
          <w:rFonts w:ascii="Arial" w:eastAsia="Times New Roman" w:hAnsi="Arial" w:cs="Arial"/>
          <w:color w:val="000000"/>
          <w:spacing w:val="-2"/>
          <w:sz w:val="24"/>
          <w:szCs w:val="24"/>
          <w:lang w:val="pt-BR" w:eastAsia="pt-BR"/>
        </w:rPr>
        <w:t> </w:t>
      </w:r>
      <w:r w:rsidRPr="001055F5">
        <w:rPr>
          <w:rFonts w:ascii="Arial" w:eastAsia="Times New Roman" w:hAnsi="Arial" w:cs="Arial"/>
          <w:color w:val="000000"/>
          <w:sz w:val="24"/>
          <w:szCs w:val="24"/>
          <w:lang w:val="pt-BR" w:eastAsia="pt-BR"/>
        </w:rPr>
        <w:t>de</w:t>
      </w:r>
      <w:r w:rsidRPr="001055F5">
        <w:rPr>
          <w:rFonts w:ascii="Arial" w:eastAsia="Times New Roman" w:hAnsi="Arial" w:cs="Arial"/>
          <w:color w:val="000000"/>
          <w:spacing w:val="-1"/>
          <w:sz w:val="24"/>
          <w:szCs w:val="24"/>
          <w:lang w:val="pt-BR" w:eastAsia="pt-BR"/>
        </w:rPr>
        <w:t> </w:t>
      </w:r>
      <w:r w:rsidRPr="001055F5">
        <w:rPr>
          <w:rFonts w:ascii="Arial" w:eastAsia="Times New Roman" w:hAnsi="Arial" w:cs="Arial"/>
          <w:color w:val="000000"/>
          <w:sz w:val="24"/>
          <w:szCs w:val="24"/>
          <w:lang w:val="pt-BR" w:eastAsia="pt-BR"/>
        </w:rPr>
        <w:t>implantação</w:t>
      </w:r>
      <w:r w:rsidRPr="001055F5">
        <w:rPr>
          <w:rFonts w:ascii="Arial" w:eastAsia="Times New Roman" w:hAnsi="Arial" w:cs="Arial"/>
          <w:color w:val="000000"/>
          <w:spacing w:val="-2"/>
          <w:sz w:val="24"/>
          <w:szCs w:val="24"/>
          <w:lang w:val="pt-BR" w:eastAsia="pt-BR"/>
        </w:rPr>
        <w:t> </w:t>
      </w:r>
      <w:r w:rsidRPr="001055F5">
        <w:rPr>
          <w:rFonts w:ascii="Arial" w:eastAsia="Times New Roman" w:hAnsi="Arial" w:cs="Arial"/>
          <w:color w:val="000000"/>
          <w:sz w:val="24"/>
          <w:szCs w:val="24"/>
          <w:lang w:val="pt-BR" w:eastAsia="pt-BR"/>
        </w:rPr>
        <w:t>do</w:t>
      </w:r>
      <w:r w:rsidRPr="001055F5">
        <w:rPr>
          <w:rFonts w:ascii="Arial" w:eastAsia="Times New Roman" w:hAnsi="Arial" w:cs="Arial"/>
          <w:color w:val="000000"/>
          <w:spacing w:val="-2"/>
          <w:sz w:val="24"/>
          <w:szCs w:val="24"/>
          <w:lang w:val="pt-BR" w:eastAsia="pt-BR"/>
        </w:rPr>
        <w:t> </w:t>
      </w:r>
      <w:r w:rsidRPr="001055F5">
        <w:rPr>
          <w:rFonts w:ascii="Arial" w:eastAsia="Times New Roman" w:hAnsi="Arial" w:cs="Arial"/>
          <w:color w:val="000000"/>
          <w:sz w:val="24"/>
          <w:szCs w:val="24"/>
          <w:lang w:val="pt-BR" w:eastAsia="pt-BR"/>
        </w:rPr>
        <w:t>Sistema</w:t>
      </w:r>
      <w:r w:rsidRPr="001055F5">
        <w:rPr>
          <w:rFonts w:ascii="Arial" w:eastAsia="Times New Roman" w:hAnsi="Arial" w:cs="Arial"/>
          <w:color w:val="000000"/>
          <w:spacing w:val="-1"/>
          <w:sz w:val="24"/>
          <w:szCs w:val="24"/>
          <w:lang w:val="pt-BR" w:eastAsia="pt-BR"/>
        </w:rPr>
        <w:t> </w:t>
      </w:r>
      <w:r w:rsidRPr="001055F5">
        <w:rPr>
          <w:rFonts w:ascii="Arial" w:eastAsia="Times New Roman" w:hAnsi="Arial" w:cs="Arial"/>
          <w:color w:val="000000"/>
          <w:sz w:val="24"/>
          <w:szCs w:val="24"/>
          <w:lang w:val="pt-BR" w:eastAsia="pt-BR"/>
        </w:rPr>
        <w:t>pela</w:t>
      </w:r>
      <w:r w:rsidRPr="001055F5">
        <w:rPr>
          <w:rFonts w:ascii="Arial" w:eastAsia="Times New Roman" w:hAnsi="Arial" w:cs="Arial"/>
          <w:color w:val="000000"/>
          <w:spacing w:val="-2"/>
          <w:sz w:val="24"/>
          <w:szCs w:val="24"/>
          <w:lang w:val="pt-BR" w:eastAsia="pt-BR"/>
        </w:rPr>
        <w:t> </w:t>
      </w:r>
      <w:r w:rsidRPr="001055F5">
        <w:rPr>
          <w:rFonts w:ascii="Arial" w:eastAsia="Times New Roman" w:hAnsi="Arial" w:cs="Arial"/>
          <w:color w:val="000000"/>
          <w:sz w:val="24"/>
          <w:szCs w:val="24"/>
          <w:lang w:val="pt-BR" w:eastAsia="pt-BR"/>
        </w:rPr>
        <w:t>Contratada</w:t>
      </w:r>
      <w:r w:rsidRPr="001055F5">
        <w:rPr>
          <w:rFonts w:ascii="Arial" w:eastAsia="Times New Roman" w:hAnsi="Arial" w:cs="Arial"/>
          <w:color w:val="000000"/>
          <w:spacing w:val="-2"/>
          <w:sz w:val="24"/>
          <w:szCs w:val="24"/>
          <w:lang w:val="pt-BR" w:eastAsia="pt-BR"/>
        </w:rPr>
        <w:t> </w:t>
      </w:r>
      <w:r w:rsidRPr="001055F5">
        <w:rPr>
          <w:rFonts w:ascii="Arial" w:eastAsia="Times New Roman" w:hAnsi="Arial" w:cs="Arial"/>
          <w:color w:val="000000"/>
          <w:sz w:val="24"/>
          <w:szCs w:val="24"/>
          <w:lang w:val="pt-BR" w:eastAsia="pt-BR"/>
        </w:rPr>
        <w:t>compreende</w:t>
      </w:r>
      <w:r w:rsidRPr="001055F5">
        <w:rPr>
          <w:rFonts w:ascii="Arial" w:eastAsia="Times New Roman" w:hAnsi="Arial" w:cs="Arial"/>
          <w:color w:val="000000"/>
          <w:spacing w:val="-1"/>
          <w:sz w:val="24"/>
          <w:szCs w:val="24"/>
          <w:lang w:val="pt-BR" w:eastAsia="pt-BR"/>
        </w:rPr>
        <w:t> </w:t>
      </w:r>
      <w:r w:rsidRPr="001055F5">
        <w:rPr>
          <w:rFonts w:ascii="Arial" w:eastAsia="Times New Roman" w:hAnsi="Arial" w:cs="Arial"/>
          <w:color w:val="000000"/>
          <w:sz w:val="24"/>
          <w:szCs w:val="24"/>
          <w:lang w:val="pt-BR" w:eastAsia="pt-BR"/>
        </w:rPr>
        <w:t>as</w:t>
      </w:r>
      <w:r w:rsidRPr="001055F5">
        <w:rPr>
          <w:rFonts w:ascii="Arial" w:eastAsia="Times New Roman" w:hAnsi="Arial" w:cs="Arial"/>
          <w:color w:val="000000"/>
          <w:spacing w:val="-2"/>
          <w:sz w:val="24"/>
          <w:szCs w:val="24"/>
          <w:lang w:val="pt-BR" w:eastAsia="pt-BR"/>
        </w:rPr>
        <w:t> </w:t>
      </w:r>
      <w:r w:rsidRPr="001055F5">
        <w:rPr>
          <w:rFonts w:ascii="Arial" w:eastAsia="Times New Roman" w:hAnsi="Arial" w:cs="Arial"/>
          <w:color w:val="000000"/>
          <w:sz w:val="24"/>
          <w:szCs w:val="24"/>
          <w:lang w:val="pt-BR" w:eastAsia="pt-BR"/>
        </w:rPr>
        <w:t>seguintes</w:t>
      </w:r>
      <w:r w:rsidRPr="001055F5">
        <w:rPr>
          <w:rFonts w:ascii="Arial" w:eastAsia="Times New Roman" w:hAnsi="Arial" w:cs="Arial"/>
          <w:color w:val="000000"/>
          <w:spacing w:val="-2"/>
          <w:sz w:val="24"/>
          <w:szCs w:val="24"/>
          <w:lang w:val="pt-BR" w:eastAsia="pt-BR"/>
        </w:rPr>
        <w:t> </w:t>
      </w:r>
      <w:r w:rsidRPr="001055F5">
        <w:rPr>
          <w:rFonts w:ascii="Arial" w:eastAsia="Times New Roman" w:hAnsi="Arial" w:cs="Arial"/>
          <w:color w:val="000000"/>
          <w:sz w:val="24"/>
          <w:szCs w:val="24"/>
          <w:lang w:val="pt-BR" w:eastAsia="pt-BR"/>
        </w:rPr>
        <w:t>atividades:</w:t>
      </w:r>
    </w:p>
    <w:p w14:paraId="3BEAD906" w14:textId="64CFE80C" w:rsidR="005123BE" w:rsidRPr="001055F5" w:rsidRDefault="005123BE" w:rsidP="00C91601">
      <w:pPr>
        <w:widowControl/>
        <w:shd w:val="clear" w:color="auto" w:fill="FFFFFF"/>
        <w:autoSpaceDE/>
        <w:autoSpaceDN/>
        <w:ind w:left="567"/>
        <w:jc w:val="both"/>
        <w:rPr>
          <w:rFonts w:ascii="Arial" w:eastAsia="Times New Roman" w:hAnsi="Arial" w:cs="Arial"/>
          <w:color w:val="000000"/>
          <w:sz w:val="24"/>
          <w:szCs w:val="24"/>
          <w:lang w:val="pt-BR" w:eastAsia="pt-BR"/>
        </w:rPr>
      </w:pPr>
      <w:r w:rsidRPr="001055F5">
        <w:rPr>
          <w:rFonts w:ascii="Arial" w:eastAsia="Times New Roman" w:hAnsi="Arial" w:cs="Arial"/>
          <w:color w:val="000000"/>
          <w:sz w:val="24"/>
          <w:szCs w:val="24"/>
          <w:lang w:val="pt-BR" w:eastAsia="pt-BR"/>
        </w:rPr>
        <w:t>a)   Cadastramento</w:t>
      </w:r>
      <w:r w:rsidRPr="001055F5">
        <w:rPr>
          <w:rFonts w:ascii="Arial" w:eastAsia="Times New Roman" w:hAnsi="Arial" w:cs="Arial"/>
          <w:color w:val="000000"/>
          <w:spacing w:val="-2"/>
          <w:sz w:val="24"/>
          <w:szCs w:val="24"/>
          <w:lang w:val="pt-BR" w:eastAsia="pt-BR"/>
        </w:rPr>
        <w:t> </w:t>
      </w:r>
      <w:r w:rsidRPr="001055F5">
        <w:rPr>
          <w:rFonts w:ascii="Arial" w:eastAsia="Times New Roman" w:hAnsi="Arial" w:cs="Arial"/>
          <w:color w:val="000000"/>
          <w:sz w:val="24"/>
          <w:szCs w:val="24"/>
          <w:lang w:val="pt-BR" w:eastAsia="pt-BR"/>
        </w:rPr>
        <w:t>da:</w:t>
      </w:r>
    </w:p>
    <w:p w14:paraId="4DB59788" w14:textId="0AD8DB38" w:rsidR="005123BE" w:rsidRPr="001055F5" w:rsidRDefault="005123BE" w:rsidP="005123BE">
      <w:pPr>
        <w:widowControl/>
        <w:shd w:val="clear" w:color="auto" w:fill="FFFFFF"/>
        <w:autoSpaceDE/>
        <w:autoSpaceDN/>
        <w:ind w:left="567"/>
        <w:jc w:val="both"/>
        <w:rPr>
          <w:rFonts w:ascii="Arial" w:eastAsia="Times New Roman" w:hAnsi="Arial" w:cs="Arial"/>
          <w:color w:val="000000"/>
          <w:sz w:val="24"/>
          <w:szCs w:val="24"/>
          <w:lang w:val="pt-BR" w:eastAsia="pt-BR"/>
        </w:rPr>
      </w:pPr>
      <w:r w:rsidRPr="001055F5">
        <w:rPr>
          <w:rFonts w:ascii="Arial" w:eastAsia="Times New Roman" w:hAnsi="Arial" w:cs="Arial"/>
          <w:color w:val="000000"/>
          <w:sz w:val="24"/>
          <w:szCs w:val="24"/>
          <w:lang w:val="pt-BR" w:eastAsia="pt-BR"/>
        </w:rPr>
        <w:t>         UNIDADE DMINISTRATIVA, (</w:t>
      </w:r>
      <w:proofErr w:type="spellStart"/>
      <w:r w:rsidRPr="001055F5">
        <w:rPr>
          <w:rFonts w:ascii="Arial" w:eastAsia="Times New Roman" w:hAnsi="Arial" w:cs="Arial"/>
          <w:color w:val="000000"/>
          <w:sz w:val="24"/>
          <w:szCs w:val="24"/>
          <w:lang w:val="pt-BR" w:eastAsia="pt-BR"/>
        </w:rPr>
        <w:t>Orgão</w:t>
      </w:r>
      <w:proofErr w:type="spellEnd"/>
      <w:r w:rsidRPr="001055F5">
        <w:rPr>
          <w:rFonts w:ascii="Arial" w:eastAsia="Times New Roman" w:hAnsi="Arial" w:cs="Arial"/>
          <w:color w:val="000000"/>
          <w:sz w:val="24"/>
          <w:szCs w:val="24"/>
          <w:lang w:val="pt-BR" w:eastAsia="pt-BR"/>
        </w:rPr>
        <w:t>/entidade Contratante)</w:t>
      </w:r>
    </w:p>
    <w:p w14:paraId="4A831D10" w14:textId="79B16DA1" w:rsidR="005123BE" w:rsidRPr="001055F5" w:rsidRDefault="005123BE" w:rsidP="005123BE">
      <w:pPr>
        <w:widowControl/>
        <w:shd w:val="clear" w:color="auto" w:fill="FFFFFF"/>
        <w:autoSpaceDE/>
        <w:autoSpaceDN/>
        <w:ind w:left="567"/>
        <w:jc w:val="both"/>
        <w:rPr>
          <w:rFonts w:ascii="Arial" w:eastAsia="Times New Roman" w:hAnsi="Arial" w:cs="Arial"/>
          <w:color w:val="000000"/>
          <w:sz w:val="24"/>
          <w:szCs w:val="24"/>
          <w:lang w:val="pt-BR" w:eastAsia="pt-BR"/>
        </w:rPr>
      </w:pPr>
      <w:r w:rsidRPr="001055F5">
        <w:rPr>
          <w:rFonts w:ascii="Arial" w:eastAsia="Times New Roman" w:hAnsi="Arial" w:cs="Arial"/>
          <w:color w:val="000000"/>
          <w:sz w:val="24"/>
          <w:szCs w:val="24"/>
          <w:lang w:val="pt-BR" w:eastAsia="pt-BR"/>
        </w:rPr>
        <w:t>         MOTORISTAS E VEICULOS,</w:t>
      </w:r>
    </w:p>
    <w:p w14:paraId="22FED4CB" w14:textId="77777777" w:rsidR="005123BE" w:rsidRPr="001055F5" w:rsidRDefault="005123BE" w:rsidP="005123BE">
      <w:pPr>
        <w:widowControl/>
        <w:shd w:val="clear" w:color="auto" w:fill="FFFFFF"/>
        <w:autoSpaceDE/>
        <w:autoSpaceDN/>
        <w:ind w:hanging="258"/>
        <w:jc w:val="both"/>
        <w:rPr>
          <w:rFonts w:ascii="Arial" w:eastAsia="Times New Roman" w:hAnsi="Arial" w:cs="Arial"/>
          <w:color w:val="000000"/>
          <w:sz w:val="24"/>
          <w:szCs w:val="24"/>
          <w:lang w:val="pt-BR" w:eastAsia="pt-BR"/>
        </w:rPr>
      </w:pPr>
      <w:r w:rsidRPr="001055F5">
        <w:rPr>
          <w:rFonts w:ascii="Arial" w:eastAsia="Times New Roman" w:hAnsi="Arial" w:cs="Arial"/>
          <w:color w:val="000000"/>
          <w:sz w:val="24"/>
          <w:szCs w:val="24"/>
          <w:lang w:val="pt-BR" w:eastAsia="pt-BR"/>
        </w:rPr>
        <w:t>             b)   Definição</w:t>
      </w:r>
      <w:r w:rsidRPr="001055F5">
        <w:rPr>
          <w:rFonts w:ascii="Arial" w:eastAsia="Times New Roman" w:hAnsi="Arial" w:cs="Arial"/>
          <w:color w:val="000000"/>
          <w:spacing w:val="-2"/>
          <w:sz w:val="24"/>
          <w:szCs w:val="24"/>
          <w:lang w:val="pt-BR" w:eastAsia="pt-BR"/>
        </w:rPr>
        <w:t> </w:t>
      </w:r>
      <w:r w:rsidRPr="001055F5">
        <w:rPr>
          <w:rFonts w:ascii="Arial" w:eastAsia="Times New Roman" w:hAnsi="Arial" w:cs="Arial"/>
          <w:color w:val="000000"/>
          <w:sz w:val="24"/>
          <w:szCs w:val="24"/>
          <w:lang w:val="pt-BR" w:eastAsia="pt-BR"/>
        </w:rPr>
        <w:t>da</w:t>
      </w:r>
      <w:r w:rsidRPr="001055F5">
        <w:rPr>
          <w:rFonts w:ascii="Arial" w:eastAsia="Times New Roman" w:hAnsi="Arial" w:cs="Arial"/>
          <w:color w:val="000000"/>
          <w:spacing w:val="-1"/>
          <w:sz w:val="24"/>
          <w:szCs w:val="24"/>
          <w:lang w:val="pt-BR" w:eastAsia="pt-BR"/>
        </w:rPr>
        <w:t> </w:t>
      </w:r>
      <w:r w:rsidRPr="001055F5">
        <w:rPr>
          <w:rFonts w:ascii="Arial" w:eastAsia="Times New Roman" w:hAnsi="Arial" w:cs="Arial"/>
          <w:color w:val="000000"/>
          <w:sz w:val="24"/>
          <w:szCs w:val="24"/>
          <w:lang w:val="pt-BR" w:eastAsia="pt-BR"/>
        </w:rPr>
        <w:t>logística</w:t>
      </w:r>
      <w:r w:rsidRPr="001055F5">
        <w:rPr>
          <w:rFonts w:ascii="Arial" w:eastAsia="Times New Roman" w:hAnsi="Arial" w:cs="Arial"/>
          <w:color w:val="000000"/>
          <w:spacing w:val="-2"/>
          <w:sz w:val="24"/>
          <w:szCs w:val="24"/>
          <w:lang w:val="pt-BR" w:eastAsia="pt-BR"/>
        </w:rPr>
        <w:t> </w:t>
      </w:r>
      <w:r w:rsidRPr="001055F5">
        <w:rPr>
          <w:rFonts w:ascii="Arial" w:eastAsia="Times New Roman" w:hAnsi="Arial" w:cs="Arial"/>
          <w:color w:val="000000"/>
          <w:sz w:val="24"/>
          <w:szCs w:val="24"/>
          <w:lang w:val="pt-BR" w:eastAsia="pt-BR"/>
        </w:rPr>
        <w:t>da</w:t>
      </w:r>
      <w:r w:rsidRPr="001055F5">
        <w:rPr>
          <w:rFonts w:ascii="Arial" w:eastAsia="Times New Roman" w:hAnsi="Arial" w:cs="Arial"/>
          <w:color w:val="000000"/>
          <w:spacing w:val="-1"/>
          <w:sz w:val="24"/>
          <w:szCs w:val="24"/>
          <w:lang w:val="pt-BR" w:eastAsia="pt-BR"/>
        </w:rPr>
        <w:t> </w:t>
      </w:r>
      <w:r w:rsidRPr="001055F5">
        <w:rPr>
          <w:rFonts w:ascii="Arial" w:eastAsia="Times New Roman" w:hAnsi="Arial" w:cs="Arial"/>
          <w:color w:val="000000"/>
          <w:sz w:val="24"/>
          <w:szCs w:val="24"/>
          <w:lang w:val="pt-BR" w:eastAsia="pt-BR"/>
        </w:rPr>
        <w:t>rede</w:t>
      </w:r>
      <w:r w:rsidRPr="001055F5">
        <w:rPr>
          <w:rFonts w:ascii="Arial" w:eastAsia="Times New Roman" w:hAnsi="Arial" w:cs="Arial"/>
          <w:color w:val="000000"/>
          <w:spacing w:val="-2"/>
          <w:sz w:val="24"/>
          <w:szCs w:val="24"/>
          <w:lang w:val="pt-BR" w:eastAsia="pt-BR"/>
        </w:rPr>
        <w:t> </w:t>
      </w:r>
      <w:r w:rsidRPr="001055F5">
        <w:rPr>
          <w:rFonts w:ascii="Arial" w:eastAsia="Times New Roman" w:hAnsi="Arial" w:cs="Arial"/>
          <w:color w:val="000000"/>
          <w:sz w:val="24"/>
          <w:szCs w:val="24"/>
          <w:lang w:val="pt-BR" w:eastAsia="pt-BR"/>
        </w:rPr>
        <w:t>de</w:t>
      </w:r>
      <w:r w:rsidRPr="001055F5">
        <w:rPr>
          <w:rFonts w:ascii="Arial" w:eastAsia="Times New Roman" w:hAnsi="Arial" w:cs="Arial"/>
          <w:color w:val="000000"/>
          <w:spacing w:val="-1"/>
          <w:sz w:val="24"/>
          <w:szCs w:val="24"/>
          <w:lang w:val="pt-BR" w:eastAsia="pt-BR"/>
        </w:rPr>
        <w:t> </w:t>
      </w:r>
      <w:r w:rsidRPr="001055F5">
        <w:rPr>
          <w:rFonts w:ascii="Arial" w:eastAsia="Times New Roman" w:hAnsi="Arial" w:cs="Arial"/>
          <w:color w:val="000000"/>
          <w:sz w:val="24"/>
          <w:szCs w:val="24"/>
          <w:lang w:val="pt-BR" w:eastAsia="pt-BR"/>
        </w:rPr>
        <w:t>postos;</w:t>
      </w:r>
    </w:p>
    <w:p w14:paraId="2A2B6549" w14:textId="772E611B" w:rsidR="005123BE" w:rsidRPr="001055F5" w:rsidRDefault="005123BE" w:rsidP="00C91601">
      <w:pPr>
        <w:widowControl/>
        <w:shd w:val="clear" w:color="auto" w:fill="FFFFFF"/>
        <w:autoSpaceDE/>
        <w:autoSpaceDN/>
        <w:ind w:left="567"/>
        <w:jc w:val="both"/>
        <w:rPr>
          <w:rFonts w:ascii="Arial" w:eastAsia="Times New Roman" w:hAnsi="Arial" w:cs="Arial"/>
          <w:color w:val="000000"/>
          <w:sz w:val="24"/>
          <w:szCs w:val="24"/>
          <w:lang w:val="pt-BR" w:eastAsia="pt-BR"/>
        </w:rPr>
      </w:pPr>
      <w:r w:rsidRPr="001055F5">
        <w:rPr>
          <w:rFonts w:ascii="Arial" w:eastAsia="Times New Roman" w:hAnsi="Arial" w:cs="Arial"/>
          <w:color w:val="000000"/>
          <w:sz w:val="24"/>
          <w:szCs w:val="24"/>
          <w:lang w:val="pt-BR" w:eastAsia="pt-BR"/>
        </w:rPr>
        <w:t xml:space="preserve">  c)   Fornecimento</w:t>
      </w:r>
      <w:r w:rsidRPr="001055F5">
        <w:rPr>
          <w:rFonts w:ascii="Arial" w:eastAsia="Times New Roman" w:hAnsi="Arial" w:cs="Arial"/>
          <w:color w:val="000000"/>
          <w:spacing w:val="-2"/>
          <w:sz w:val="24"/>
          <w:szCs w:val="24"/>
          <w:lang w:val="pt-BR" w:eastAsia="pt-BR"/>
        </w:rPr>
        <w:t> </w:t>
      </w:r>
      <w:r w:rsidRPr="001055F5">
        <w:rPr>
          <w:rFonts w:ascii="Arial" w:eastAsia="Times New Roman" w:hAnsi="Arial" w:cs="Arial"/>
          <w:color w:val="000000"/>
          <w:sz w:val="24"/>
          <w:szCs w:val="24"/>
          <w:lang w:val="pt-BR" w:eastAsia="pt-BR"/>
        </w:rPr>
        <w:t>ao</w:t>
      </w:r>
      <w:r w:rsidRPr="001055F5">
        <w:rPr>
          <w:rFonts w:ascii="Arial" w:eastAsia="Times New Roman" w:hAnsi="Arial" w:cs="Arial"/>
          <w:color w:val="000000"/>
          <w:spacing w:val="-2"/>
          <w:sz w:val="24"/>
          <w:szCs w:val="24"/>
          <w:lang w:val="pt-BR" w:eastAsia="pt-BR"/>
        </w:rPr>
        <w:t> </w:t>
      </w:r>
      <w:r w:rsidRPr="001055F5">
        <w:rPr>
          <w:rFonts w:ascii="Arial" w:eastAsia="Times New Roman" w:hAnsi="Arial" w:cs="Arial"/>
          <w:color w:val="000000"/>
          <w:sz w:val="24"/>
          <w:szCs w:val="24"/>
          <w:lang w:val="pt-BR" w:eastAsia="pt-BR"/>
        </w:rPr>
        <w:t>órgão/entidade</w:t>
      </w:r>
      <w:r w:rsidRPr="001055F5">
        <w:rPr>
          <w:rFonts w:ascii="Arial" w:eastAsia="Times New Roman" w:hAnsi="Arial" w:cs="Arial"/>
          <w:color w:val="000000"/>
          <w:spacing w:val="-2"/>
          <w:sz w:val="24"/>
          <w:szCs w:val="24"/>
          <w:lang w:val="pt-BR" w:eastAsia="pt-BR"/>
        </w:rPr>
        <w:t> </w:t>
      </w:r>
      <w:r w:rsidRPr="001055F5">
        <w:rPr>
          <w:rFonts w:ascii="Arial" w:eastAsia="Times New Roman" w:hAnsi="Arial" w:cs="Arial"/>
          <w:color w:val="000000"/>
          <w:sz w:val="24"/>
          <w:szCs w:val="24"/>
          <w:lang w:val="pt-BR" w:eastAsia="pt-BR"/>
        </w:rPr>
        <w:t>Contratante,</w:t>
      </w:r>
      <w:r w:rsidRPr="001055F5">
        <w:rPr>
          <w:rFonts w:ascii="Arial" w:eastAsia="Times New Roman" w:hAnsi="Arial" w:cs="Arial"/>
          <w:color w:val="000000"/>
          <w:spacing w:val="-1"/>
          <w:sz w:val="24"/>
          <w:szCs w:val="24"/>
          <w:lang w:val="pt-BR" w:eastAsia="pt-BR"/>
        </w:rPr>
        <w:t> </w:t>
      </w:r>
      <w:r w:rsidRPr="001055F5">
        <w:rPr>
          <w:rFonts w:ascii="Arial" w:eastAsia="Times New Roman" w:hAnsi="Arial" w:cs="Arial"/>
          <w:color w:val="000000"/>
          <w:sz w:val="24"/>
          <w:szCs w:val="24"/>
          <w:lang w:val="pt-BR" w:eastAsia="pt-BR"/>
        </w:rPr>
        <w:t>dos</w:t>
      </w:r>
      <w:r w:rsidRPr="001055F5">
        <w:rPr>
          <w:rFonts w:ascii="Arial" w:eastAsia="Times New Roman" w:hAnsi="Arial" w:cs="Arial"/>
          <w:color w:val="000000"/>
          <w:spacing w:val="-2"/>
          <w:sz w:val="24"/>
          <w:szCs w:val="24"/>
          <w:lang w:val="pt-BR" w:eastAsia="pt-BR"/>
        </w:rPr>
        <w:t> </w:t>
      </w:r>
      <w:r w:rsidRPr="001055F5">
        <w:rPr>
          <w:rFonts w:ascii="Arial" w:eastAsia="Times New Roman" w:hAnsi="Arial" w:cs="Arial"/>
          <w:color w:val="000000"/>
          <w:sz w:val="24"/>
          <w:szCs w:val="24"/>
          <w:lang w:val="pt-BR" w:eastAsia="pt-BR"/>
        </w:rPr>
        <w:t>dados</w:t>
      </w:r>
      <w:r w:rsidRPr="001055F5">
        <w:rPr>
          <w:rFonts w:ascii="Arial" w:eastAsia="Times New Roman" w:hAnsi="Arial" w:cs="Arial"/>
          <w:color w:val="000000"/>
          <w:spacing w:val="-2"/>
          <w:sz w:val="24"/>
          <w:szCs w:val="24"/>
          <w:lang w:val="pt-BR" w:eastAsia="pt-BR"/>
        </w:rPr>
        <w:t> </w:t>
      </w:r>
      <w:r w:rsidRPr="001055F5">
        <w:rPr>
          <w:rFonts w:ascii="Arial" w:eastAsia="Times New Roman" w:hAnsi="Arial" w:cs="Arial"/>
          <w:color w:val="000000"/>
          <w:sz w:val="24"/>
          <w:szCs w:val="24"/>
          <w:lang w:val="pt-BR" w:eastAsia="pt-BR"/>
        </w:rPr>
        <w:t>cadastrais</w:t>
      </w:r>
      <w:r w:rsidRPr="001055F5">
        <w:rPr>
          <w:rFonts w:ascii="Arial" w:eastAsia="Times New Roman" w:hAnsi="Arial" w:cs="Arial"/>
          <w:color w:val="000000"/>
          <w:spacing w:val="-1"/>
          <w:sz w:val="24"/>
          <w:szCs w:val="24"/>
          <w:lang w:val="pt-BR" w:eastAsia="pt-BR"/>
        </w:rPr>
        <w:t> </w:t>
      </w:r>
      <w:r w:rsidRPr="001055F5">
        <w:rPr>
          <w:rFonts w:ascii="Arial" w:eastAsia="Times New Roman" w:hAnsi="Arial" w:cs="Arial"/>
          <w:color w:val="000000"/>
          <w:sz w:val="24"/>
          <w:szCs w:val="24"/>
          <w:lang w:val="pt-BR" w:eastAsia="pt-BR"/>
        </w:rPr>
        <w:t>da</w:t>
      </w:r>
      <w:r w:rsidRPr="001055F5">
        <w:rPr>
          <w:rFonts w:ascii="Arial" w:eastAsia="Times New Roman" w:hAnsi="Arial" w:cs="Arial"/>
          <w:color w:val="000000"/>
          <w:spacing w:val="-2"/>
          <w:sz w:val="24"/>
          <w:szCs w:val="24"/>
          <w:lang w:val="pt-BR" w:eastAsia="pt-BR"/>
        </w:rPr>
        <w:t> </w:t>
      </w:r>
      <w:r w:rsidRPr="001055F5">
        <w:rPr>
          <w:rFonts w:ascii="Arial" w:eastAsia="Times New Roman" w:hAnsi="Arial" w:cs="Arial"/>
          <w:color w:val="000000"/>
          <w:sz w:val="24"/>
          <w:szCs w:val="24"/>
          <w:lang w:val="pt-BR" w:eastAsia="pt-BR"/>
        </w:rPr>
        <w:t>rede</w:t>
      </w:r>
      <w:r w:rsidRPr="001055F5">
        <w:rPr>
          <w:rFonts w:ascii="Arial" w:eastAsia="Times New Roman" w:hAnsi="Arial" w:cs="Arial"/>
          <w:color w:val="000000"/>
          <w:spacing w:val="-2"/>
          <w:sz w:val="24"/>
          <w:szCs w:val="24"/>
          <w:lang w:val="pt-BR" w:eastAsia="pt-BR"/>
        </w:rPr>
        <w:t> </w:t>
      </w:r>
      <w:r w:rsidRPr="001055F5">
        <w:rPr>
          <w:rFonts w:ascii="Arial" w:eastAsia="Times New Roman" w:hAnsi="Arial" w:cs="Arial"/>
          <w:color w:val="000000"/>
          <w:sz w:val="24"/>
          <w:szCs w:val="24"/>
          <w:lang w:val="pt-BR" w:eastAsia="pt-BR"/>
        </w:rPr>
        <w:t>de</w:t>
      </w:r>
      <w:r w:rsidRPr="001055F5">
        <w:rPr>
          <w:rFonts w:ascii="Arial" w:eastAsia="Times New Roman" w:hAnsi="Arial" w:cs="Arial"/>
          <w:color w:val="000000"/>
          <w:spacing w:val="-1"/>
          <w:sz w:val="24"/>
          <w:szCs w:val="24"/>
          <w:lang w:val="pt-BR" w:eastAsia="pt-BR"/>
        </w:rPr>
        <w:t> </w:t>
      </w:r>
      <w:r w:rsidRPr="001055F5">
        <w:rPr>
          <w:rFonts w:ascii="Arial" w:eastAsia="Times New Roman" w:hAnsi="Arial" w:cs="Arial"/>
          <w:color w:val="000000"/>
          <w:sz w:val="24"/>
          <w:szCs w:val="24"/>
          <w:lang w:val="pt-BR" w:eastAsia="pt-BR"/>
        </w:rPr>
        <w:t>postos</w:t>
      </w:r>
      <w:r w:rsidRPr="001055F5">
        <w:rPr>
          <w:rFonts w:ascii="Arial" w:eastAsia="Times New Roman" w:hAnsi="Arial" w:cs="Arial"/>
          <w:color w:val="000000"/>
          <w:spacing w:val="-2"/>
          <w:sz w:val="24"/>
          <w:szCs w:val="24"/>
          <w:lang w:val="pt-BR" w:eastAsia="pt-BR"/>
        </w:rPr>
        <w:t>                         </w:t>
      </w:r>
      <w:r w:rsidRPr="001055F5">
        <w:rPr>
          <w:rFonts w:ascii="Arial" w:eastAsia="Times New Roman" w:hAnsi="Arial" w:cs="Arial"/>
          <w:color w:val="000000"/>
          <w:sz w:val="24"/>
          <w:szCs w:val="24"/>
          <w:lang w:val="pt-BR" w:eastAsia="pt-BR"/>
        </w:rPr>
        <w:t>credenciados;</w:t>
      </w:r>
    </w:p>
    <w:p w14:paraId="5DD95FB5" w14:textId="77777777" w:rsidR="005123BE" w:rsidRPr="001055F5" w:rsidRDefault="005123BE" w:rsidP="005123BE">
      <w:pPr>
        <w:widowControl/>
        <w:shd w:val="clear" w:color="auto" w:fill="FFFFFF"/>
        <w:autoSpaceDE/>
        <w:autoSpaceDN/>
        <w:jc w:val="both"/>
        <w:rPr>
          <w:rFonts w:ascii="Arial" w:eastAsia="Times New Roman" w:hAnsi="Arial" w:cs="Arial"/>
          <w:color w:val="000000"/>
          <w:sz w:val="24"/>
          <w:szCs w:val="24"/>
          <w:lang w:val="pt-BR" w:eastAsia="pt-BR"/>
        </w:rPr>
      </w:pPr>
      <w:r w:rsidRPr="001055F5">
        <w:rPr>
          <w:rFonts w:ascii="Arial" w:eastAsia="Times New Roman" w:hAnsi="Arial" w:cs="Arial"/>
          <w:color w:val="000000"/>
          <w:sz w:val="24"/>
          <w:szCs w:val="24"/>
          <w:lang w:val="pt-BR" w:eastAsia="pt-BR"/>
        </w:rPr>
        <w:t> </w:t>
      </w:r>
    </w:p>
    <w:p w14:paraId="773999D0" w14:textId="5B5E26C6" w:rsidR="005123BE" w:rsidRPr="001055F5" w:rsidRDefault="005123BE" w:rsidP="00C91601">
      <w:pPr>
        <w:widowControl/>
        <w:shd w:val="clear" w:color="auto" w:fill="FFFFFF"/>
        <w:autoSpaceDE/>
        <w:autoSpaceDN/>
        <w:spacing w:line="228" w:lineRule="atLeast"/>
        <w:ind w:left="567"/>
        <w:jc w:val="both"/>
        <w:rPr>
          <w:rFonts w:ascii="Arial" w:eastAsia="Times New Roman" w:hAnsi="Arial" w:cs="Arial"/>
          <w:color w:val="000000"/>
          <w:sz w:val="24"/>
          <w:szCs w:val="24"/>
          <w:lang w:val="pt-BR" w:eastAsia="pt-BR"/>
        </w:rPr>
      </w:pPr>
      <w:r w:rsidRPr="001055F5">
        <w:rPr>
          <w:rFonts w:ascii="Arial" w:eastAsia="Times New Roman" w:hAnsi="Arial" w:cs="Arial"/>
          <w:color w:val="000000"/>
          <w:sz w:val="24"/>
          <w:szCs w:val="24"/>
          <w:lang w:val="pt-BR" w:eastAsia="pt-BR"/>
        </w:rPr>
        <w:t>d)      Apresentação</w:t>
      </w:r>
      <w:r w:rsidRPr="001055F5">
        <w:rPr>
          <w:rFonts w:ascii="Arial" w:eastAsia="Times New Roman" w:hAnsi="Arial" w:cs="Arial"/>
          <w:color w:val="000000"/>
          <w:spacing w:val="1"/>
          <w:sz w:val="24"/>
          <w:szCs w:val="24"/>
          <w:lang w:val="pt-BR" w:eastAsia="pt-BR"/>
        </w:rPr>
        <w:t> </w:t>
      </w:r>
      <w:r w:rsidRPr="001055F5">
        <w:rPr>
          <w:rFonts w:ascii="Arial" w:eastAsia="Times New Roman" w:hAnsi="Arial" w:cs="Arial"/>
          <w:color w:val="000000"/>
          <w:sz w:val="24"/>
          <w:szCs w:val="24"/>
          <w:lang w:val="pt-BR" w:eastAsia="pt-BR"/>
        </w:rPr>
        <w:t>ilustrativa</w:t>
      </w:r>
      <w:r w:rsidRPr="001055F5">
        <w:rPr>
          <w:rFonts w:ascii="Arial" w:eastAsia="Times New Roman" w:hAnsi="Arial" w:cs="Arial"/>
          <w:color w:val="000000"/>
          <w:spacing w:val="1"/>
          <w:sz w:val="24"/>
          <w:szCs w:val="24"/>
          <w:lang w:val="pt-BR" w:eastAsia="pt-BR"/>
        </w:rPr>
        <w:t> </w:t>
      </w:r>
      <w:r w:rsidRPr="001055F5">
        <w:rPr>
          <w:rFonts w:ascii="Arial" w:eastAsia="Times New Roman" w:hAnsi="Arial" w:cs="Arial"/>
          <w:color w:val="000000"/>
          <w:sz w:val="24"/>
          <w:szCs w:val="24"/>
          <w:lang w:val="pt-BR" w:eastAsia="pt-BR"/>
        </w:rPr>
        <w:t>do</w:t>
      </w:r>
      <w:r w:rsidRPr="001055F5">
        <w:rPr>
          <w:rFonts w:ascii="Arial" w:eastAsia="Times New Roman" w:hAnsi="Arial" w:cs="Arial"/>
          <w:color w:val="000000"/>
          <w:spacing w:val="1"/>
          <w:sz w:val="24"/>
          <w:szCs w:val="24"/>
          <w:lang w:val="pt-BR" w:eastAsia="pt-BR"/>
        </w:rPr>
        <w:t> </w:t>
      </w:r>
      <w:r w:rsidRPr="001055F5">
        <w:rPr>
          <w:rFonts w:ascii="Arial" w:eastAsia="Times New Roman" w:hAnsi="Arial" w:cs="Arial"/>
          <w:color w:val="000000"/>
          <w:sz w:val="24"/>
          <w:szCs w:val="24"/>
          <w:lang w:val="pt-BR" w:eastAsia="pt-BR"/>
        </w:rPr>
        <w:t>funcionamento</w:t>
      </w:r>
      <w:r w:rsidRPr="001055F5">
        <w:rPr>
          <w:rFonts w:ascii="Arial" w:eastAsia="Times New Roman" w:hAnsi="Arial" w:cs="Arial"/>
          <w:color w:val="000000"/>
          <w:spacing w:val="1"/>
          <w:sz w:val="24"/>
          <w:szCs w:val="24"/>
          <w:lang w:val="pt-BR" w:eastAsia="pt-BR"/>
        </w:rPr>
        <w:t> </w:t>
      </w:r>
      <w:r w:rsidRPr="001055F5">
        <w:rPr>
          <w:rFonts w:ascii="Arial" w:eastAsia="Times New Roman" w:hAnsi="Arial" w:cs="Arial"/>
          <w:color w:val="000000"/>
          <w:sz w:val="24"/>
          <w:szCs w:val="24"/>
          <w:lang w:val="pt-BR" w:eastAsia="pt-BR"/>
        </w:rPr>
        <w:t>do</w:t>
      </w:r>
      <w:r w:rsidRPr="001055F5">
        <w:rPr>
          <w:rFonts w:ascii="Arial" w:eastAsia="Times New Roman" w:hAnsi="Arial" w:cs="Arial"/>
          <w:color w:val="000000"/>
          <w:spacing w:val="1"/>
          <w:sz w:val="24"/>
          <w:szCs w:val="24"/>
          <w:lang w:val="pt-BR" w:eastAsia="pt-BR"/>
        </w:rPr>
        <w:t> </w:t>
      </w:r>
      <w:r w:rsidRPr="001055F5">
        <w:rPr>
          <w:rFonts w:ascii="Arial" w:eastAsia="Times New Roman" w:hAnsi="Arial" w:cs="Arial"/>
          <w:color w:val="000000"/>
          <w:sz w:val="24"/>
          <w:szCs w:val="24"/>
          <w:lang w:val="pt-BR" w:eastAsia="pt-BR"/>
        </w:rPr>
        <w:t>cartão</w:t>
      </w:r>
      <w:r w:rsidRPr="001055F5">
        <w:rPr>
          <w:rFonts w:ascii="Arial" w:eastAsia="Times New Roman" w:hAnsi="Arial" w:cs="Arial"/>
          <w:color w:val="000000"/>
          <w:spacing w:val="1"/>
          <w:sz w:val="24"/>
          <w:szCs w:val="24"/>
          <w:lang w:val="pt-BR" w:eastAsia="pt-BR"/>
        </w:rPr>
        <w:t> </w:t>
      </w:r>
      <w:r w:rsidRPr="001055F5">
        <w:rPr>
          <w:rFonts w:ascii="Arial" w:eastAsia="Times New Roman" w:hAnsi="Arial" w:cs="Arial"/>
          <w:color w:val="000000"/>
          <w:sz w:val="24"/>
          <w:szCs w:val="24"/>
          <w:lang w:val="pt-BR" w:eastAsia="pt-BR"/>
        </w:rPr>
        <w:t>e</w:t>
      </w:r>
      <w:r w:rsidRPr="001055F5">
        <w:rPr>
          <w:rFonts w:ascii="Arial" w:eastAsia="Times New Roman" w:hAnsi="Arial" w:cs="Arial"/>
          <w:color w:val="000000"/>
          <w:spacing w:val="1"/>
          <w:sz w:val="24"/>
          <w:szCs w:val="24"/>
          <w:lang w:val="pt-BR" w:eastAsia="pt-BR"/>
        </w:rPr>
        <w:t> </w:t>
      </w:r>
      <w:r w:rsidRPr="001055F5">
        <w:rPr>
          <w:rFonts w:ascii="Arial" w:eastAsia="Times New Roman" w:hAnsi="Arial" w:cs="Arial"/>
          <w:color w:val="000000"/>
          <w:sz w:val="24"/>
          <w:szCs w:val="24"/>
          <w:lang w:val="pt-BR" w:eastAsia="pt-BR"/>
        </w:rPr>
        <w:t>dos</w:t>
      </w:r>
      <w:r w:rsidRPr="001055F5">
        <w:rPr>
          <w:rFonts w:ascii="Arial" w:eastAsia="Times New Roman" w:hAnsi="Arial" w:cs="Arial"/>
          <w:color w:val="000000"/>
          <w:spacing w:val="1"/>
          <w:sz w:val="24"/>
          <w:szCs w:val="24"/>
          <w:lang w:val="pt-BR" w:eastAsia="pt-BR"/>
        </w:rPr>
        <w:t> </w:t>
      </w:r>
      <w:r w:rsidRPr="001055F5">
        <w:rPr>
          <w:rFonts w:ascii="Arial" w:eastAsia="Times New Roman" w:hAnsi="Arial" w:cs="Arial"/>
          <w:color w:val="000000"/>
          <w:sz w:val="24"/>
          <w:szCs w:val="24"/>
          <w:lang w:val="pt-BR" w:eastAsia="pt-BR"/>
        </w:rPr>
        <w:t>protocolos</w:t>
      </w:r>
      <w:r w:rsidRPr="001055F5">
        <w:rPr>
          <w:rFonts w:ascii="Arial" w:eastAsia="Times New Roman" w:hAnsi="Arial" w:cs="Arial"/>
          <w:color w:val="000000"/>
          <w:spacing w:val="1"/>
          <w:sz w:val="24"/>
          <w:szCs w:val="24"/>
          <w:lang w:val="pt-BR" w:eastAsia="pt-BR"/>
        </w:rPr>
        <w:t> </w:t>
      </w:r>
      <w:r w:rsidRPr="001055F5">
        <w:rPr>
          <w:rFonts w:ascii="Arial" w:eastAsia="Times New Roman" w:hAnsi="Arial" w:cs="Arial"/>
          <w:color w:val="000000"/>
          <w:sz w:val="24"/>
          <w:szCs w:val="24"/>
          <w:lang w:val="pt-BR" w:eastAsia="pt-BR"/>
        </w:rPr>
        <w:t>de</w:t>
      </w:r>
      <w:r w:rsidRPr="001055F5">
        <w:rPr>
          <w:rFonts w:ascii="Arial" w:eastAsia="Times New Roman" w:hAnsi="Arial" w:cs="Arial"/>
          <w:color w:val="000000"/>
          <w:spacing w:val="1"/>
          <w:sz w:val="24"/>
          <w:szCs w:val="24"/>
          <w:lang w:val="pt-BR" w:eastAsia="pt-BR"/>
        </w:rPr>
        <w:t> </w:t>
      </w:r>
      <w:r w:rsidRPr="001055F5">
        <w:rPr>
          <w:rFonts w:ascii="Arial" w:eastAsia="Times New Roman" w:hAnsi="Arial" w:cs="Arial"/>
          <w:color w:val="000000"/>
          <w:sz w:val="24"/>
          <w:szCs w:val="24"/>
          <w:lang w:val="pt-BR" w:eastAsia="pt-BR"/>
        </w:rPr>
        <w:t>atendimento</w:t>
      </w:r>
      <w:r w:rsidRPr="001055F5">
        <w:rPr>
          <w:rFonts w:ascii="Arial" w:eastAsia="Times New Roman" w:hAnsi="Arial" w:cs="Arial"/>
          <w:color w:val="000000"/>
          <w:spacing w:val="1"/>
          <w:sz w:val="24"/>
          <w:szCs w:val="24"/>
          <w:lang w:val="pt-BR" w:eastAsia="pt-BR"/>
        </w:rPr>
        <w:t> </w:t>
      </w:r>
      <w:r w:rsidRPr="001055F5">
        <w:rPr>
          <w:rFonts w:ascii="Arial" w:eastAsia="Times New Roman" w:hAnsi="Arial" w:cs="Arial"/>
          <w:color w:val="000000"/>
          <w:sz w:val="24"/>
          <w:szCs w:val="24"/>
          <w:lang w:val="pt-BR" w:eastAsia="pt-BR"/>
        </w:rPr>
        <w:t>a</w:t>
      </w:r>
      <w:r w:rsidRPr="001055F5">
        <w:rPr>
          <w:rFonts w:ascii="Arial" w:eastAsia="Times New Roman" w:hAnsi="Arial" w:cs="Arial"/>
          <w:color w:val="000000"/>
          <w:spacing w:val="1"/>
          <w:sz w:val="24"/>
          <w:szCs w:val="24"/>
          <w:lang w:val="pt-BR" w:eastAsia="pt-BR"/>
        </w:rPr>
        <w:t>   </w:t>
      </w:r>
      <w:r w:rsidRPr="001055F5">
        <w:rPr>
          <w:rFonts w:ascii="Arial" w:eastAsia="Times New Roman" w:hAnsi="Arial" w:cs="Arial"/>
          <w:color w:val="000000"/>
          <w:sz w:val="24"/>
          <w:szCs w:val="24"/>
          <w:lang w:val="pt-BR" w:eastAsia="pt-BR"/>
        </w:rPr>
        <w:t>serem</w:t>
      </w:r>
      <w:r w:rsidRPr="001055F5">
        <w:rPr>
          <w:rFonts w:ascii="Arial" w:eastAsia="Times New Roman" w:hAnsi="Arial" w:cs="Arial"/>
          <w:color w:val="000000"/>
          <w:spacing w:val="1"/>
          <w:sz w:val="24"/>
          <w:szCs w:val="24"/>
          <w:lang w:val="pt-BR" w:eastAsia="pt-BR"/>
        </w:rPr>
        <w:t> </w:t>
      </w:r>
      <w:r w:rsidRPr="001055F5">
        <w:rPr>
          <w:rFonts w:ascii="Arial" w:eastAsia="Times New Roman" w:hAnsi="Arial" w:cs="Arial"/>
          <w:color w:val="000000"/>
          <w:sz w:val="24"/>
          <w:szCs w:val="24"/>
          <w:lang w:val="pt-BR" w:eastAsia="pt-BR"/>
        </w:rPr>
        <w:t xml:space="preserve">observados </w:t>
      </w:r>
      <w:proofErr w:type="gramStart"/>
      <w:r w:rsidRPr="001055F5">
        <w:rPr>
          <w:rFonts w:ascii="Arial" w:eastAsia="Times New Roman" w:hAnsi="Arial" w:cs="Arial"/>
          <w:color w:val="000000"/>
          <w:sz w:val="24"/>
          <w:szCs w:val="24"/>
          <w:lang w:val="pt-BR" w:eastAsia="pt-BR"/>
        </w:rPr>
        <w:t>no ambiente </w:t>
      </w:r>
      <w:r w:rsidRPr="001055F5">
        <w:rPr>
          <w:rFonts w:ascii="Arial" w:eastAsia="Times New Roman" w:hAnsi="Arial" w:cs="Arial"/>
          <w:i/>
          <w:iCs/>
          <w:color w:val="000000"/>
          <w:sz w:val="24"/>
          <w:szCs w:val="24"/>
          <w:lang w:val="pt-BR" w:eastAsia="pt-BR"/>
        </w:rPr>
        <w:t>web</w:t>
      </w:r>
      <w:proofErr w:type="gramEnd"/>
      <w:r w:rsidRPr="001055F5">
        <w:rPr>
          <w:rFonts w:ascii="Arial" w:eastAsia="Times New Roman" w:hAnsi="Arial" w:cs="Arial"/>
          <w:color w:val="000000"/>
          <w:sz w:val="24"/>
          <w:szCs w:val="24"/>
          <w:lang w:val="pt-BR" w:eastAsia="pt-BR"/>
        </w:rPr>
        <w:t>, bem como das situações relativas à perda, roubo ou       extravio de cartão, em</w:t>
      </w:r>
      <w:r w:rsidRPr="001055F5">
        <w:rPr>
          <w:rFonts w:ascii="Arial" w:eastAsia="Times New Roman" w:hAnsi="Arial" w:cs="Arial"/>
          <w:color w:val="000000"/>
          <w:spacing w:val="1"/>
          <w:sz w:val="24"/>
          <w:szCs w:val="24"/>
          <w:lang w:val="pt-BR" w:eastAsia="pt-BR"/>
        </w:rPr>
        <w:t> </w:t>
      </w:r>
      <w:r w:rsidRPr="001055F5">
        <w:rPr>
          <w:rFonts w:ascii="Arial" w:eastAsia="Times New Roman" w:hAnsi="Arial" w:cs="Arial"/>
          <w:color w:val="000000"/>
          <w:sz w:val="24"/>
          <w:szCs w:val="24"/>
          <w:lang w:val="pt-BR" w:eastAsia="pt-BR"/>
        </w:rPr>
        <w:t>local</w:t>
      </w:r>
      <w:r w:rsidRPr="001055F5">
        <w:rPr>
          <w:rFonts w:ascii="Arial" w:eastAsia="Times New Roman" w:hAnsi="Arial" w:cs="Arial"/>
          <w:color w:val="000000"/>
          <w:spacing w:val="-2"/>
          <w:sz w:val="24"/>
          <w:szCs w:val="24"/>
          <w:lang w:val="pt-BR" w:eastAsia="pt-BR"/>
        </w:rPr>
        <w:t> </w:t>
      </w:r>
      <w:r w:rsidRPr="001055F5">
        <w:rPr>
          <w:rFonts w:ascii="Arial" w:eastAsia="Times New Roman" w:hAnsi="Arial" w:cs="Arial"/>
          <w:color w:val="000000"/>
          <w:sz w:val="24"/>
          <w:szCs w:val="24"/>
          <w:lang w:val="pt-BR" w:eastAsia="pt-BR"/>
        </w:rPr>
        <w:t>e</w:t>
      </w:r>
      <w:r w:rsidRPr="001055F5">
        <w:rPr>
          <w:rFonts w:ascii="Arial" w:eastAsia="Times New Roman" w:hAnsi="Arial" w:cs="Arial"/>
          <w:color w:val="000000"/>
          <w:spacing w:val="-1"/>
          <w:sz w:val="24"/>
          <w:szCs w:val="24"/>
          <w:lang w:val="pt-BR" w:eastAsia="pt-BR"/>
        </w:rPr>
        <w:t> </w:t>
      </w:r>
      <w:r w:rsidRPr="001055F5">
        <w:rPr>
          <w:rFonts w:ascii="Arial" w:eastAsia="Times New Roman" w:hAnsi="Arial" w:cs="Arial"/>
          <w:color w:val="000000"/>
          <w:sz w:val="24"/>
          <w:szCs w:val="24"/>
          <w:lang w:val="pt-BR" w:eastAsia="pt-BR"/>
        </w:rPr>
        <w:t>horário</w:t>
      </w:r>
      <w:r w:rsidRPr="001055F5">
        <w:rPr>
          <w:rFonts w:ascii="Arial" w:eastAsia="Times New Roman" w:hAnsi="Arial" w:cs="Arial"/>
          <w:color w:val="000000"/>
          <w:spacing w:val="-1"/>
          <w:sz w:val="24"/>
          <w:szCs w:val="24"/>
          <w:lang w:val="pt-BR" w:eastAsia="pt-BR"/>
        </w:rPr>
        <w:t> </w:t>
      </w:r>
      <w:r w:rsidRPr="001055F5">
        <w:rPr>
          <w:rFonts w:ascii="Arial" w:eastAsia="Times New Roman" w:hAnsi="Arial" w:cs="Arial"/>
          <w:color w:val="000000"/>
          <w:sz w:val="24"/>
          <w:szCs w:val="24"/>
          <w:lang w:val="pt-BR" w:eastAsia="pt-BR"/>
        </w:rPr>
        <w:t>a</w:t>
      </w:r>
      <w:r w:rsidRPr="001055F5">
        <w:rPr>
          <w:rFonts w:ascii="Arial" w:eastAsia="Times New Roman" w:hAnsi="Arial" w:cs="Arial"/>
          <w:color w:val="000000"/>
          <w:spacing w:val="-1"/>
          <w:sz w:val="24"/>
          <w:szCs w:val="24"/>
          <w:lang w:val="pt-BR" w:eastAsia="pt-BR"/>
        </w:rPr>
        <w:t> </w:t>
      </w:r>
      <w:r w:rsidRPr="001055F5">
        <w:rPr>
          <w:rFonts w:ascii="Arial" w:eastAsia="Times New Roman" w:hAnsi="Arial" w:cs="Arial"/>
          <w:color w:val="000000"/>
          <w:sz w:val="24"/>
          <w:szCs w:val="24"/>
          <w:lang w:val="pt-BR" w:eastAsia="pt-BR"/>
        </w:rPr>
        <w:t>serem</w:t>
      </w:r>
      <w:r w:rsidRPr="001055F5">
        <w:rPr>
          <w:rFonts w:ascii="Arial" w:eastAsia="Times New Roman" w:hAnsi="Arial" w:cs="Arial"/>
          <w:color w:val="000000"/>
          <w:spacing w:val="-1"/>
          <w:sz w:val="24"/>
          <w:szCs w:val="24"/>
          <w:lang w:val="pt-BR" w:eastAsia="pt-BR"/>
        </w:rPr>
        <w:t> </w:t>
      </w:r>
      <w:r w:rsidRPr="001055F5">
        <w:rPr>
          <w:rFonts w:ascii="Arial" w:eastAsia="Times New Roman" w:hAnsi="Arial" w:cs="Arial"/>
          <w:color w:val="000000"/>
          <w:sz w:val="24"/>
          <w:szCs w:val="24"/>
          <w:lang w:val="pt-BR" w:eastAsia="pt-BR"/>
        </w:rPr>
        <w:t>determinados</w:t>
      </w:r>
      <w:r w:rsidRPr="001055F5">
        <w:rPr>
          <w:rFonts w:ascii="Arial" w:eastAsia="Times New Roman" w:hAnsi="Arial" w:cs="Arial"/>
          <w:color w:val="000000"/>
          <w:spacing w:val="-1"/>
          <w:sz w:val="24"/>
          <w:szCs w:val="24"/>
          <w:lang w:val="pt-BR" w:eastAsia="pt-BR"/>
        </w:rPr>
        <w:t> </w:t>
      </w:r>
      <w:r w:rsidRPr="001055F5">
        <w:rPr>
          <w:rFonts w:ascii="Arial" w:eastAsia="Times New Roman" w:hAnsi="Arial" w:cs="Arial"/>
          <w:color w:val="000000"/>
          <w:sz w:val="24"/>
          <w:szCs w:val="24"/>
          <w:lang w:val="pt-BR" w:eastAsia="pt-BR"/>
        </w:rPr>
        <w:t>pelo</w:t>
      </w:r>
      <w:r w:rsidRPr="001055F5">
        <w:rPr>
          <w:rFonts w:ascii="Arial" w:eastAsia="Times New Roman" w:hAnsi="Arial" w:cs="Arial"/>
          <w:color w:val="000000"/>
          <w:spacing w:val="-1"/>
          <w:sz w:val="24"/>
          <w:szCs w:val="24"/>
          <w:lang w:val="pt-BR" w:eastAsia="pt-BR"/>
        </w:rPr>
        <w:t> </w:t>
      </w:r>
      <w:r w:rsidRPr="001055F5">
        <w:rPr>
          <w:rFonts w:ascii="Arial" w:eastAsia="Times New Roman" w:hAnsi="Arial" w:cs="Arial"/>
          <w:color w:val="000000"/>
          <w:sz w:val="24"/>
          <w:szCs w:val="24"/>
          <w:lang w:val="pt-BR" w:eastAsia="pt-BR"/>
        </w:rPr>
        <w:t>GESTOR</w:t>
      </w:r>
      <w:r w:rsidRPr="001055F5">
        <w:rPr>
          <w:rFonts w:ascii="Arial" w:eastAsia="Times New Roman" w:hAnsi="Arial" w:cs="Arial"/>
          <w:color w:val="000000"/>
          <w:spacing w:val="-2"/>
          <w:sz w:val="24"/>
          <w:szCs w:val="24"/>
          <w:lang w:val="pt-BR" w:eastAsia="pt-BR"/>
        </w:rPr>
        <w:t> </w:t>
      </w:r>
      <w:r w:rsidRPr="001055F5">
        <w:rPr>
          <w:rFonts w:ascii="Arial" w:eastAsia="Times New Roman" w:hAnsi="Arial" w:cs="Arial"/>
          <w:color w:val="000000"/>
          <w:sz w:val="24"/>
          <w:szCs w:val="24"/>
          <w:lang w:val="pt-BR" w:eastAsia="pt-BR"/>
        </w:rPr>
        <w:t>DO</w:t>
      </w:r>
      <w:r w:rsidRPr="001055F5">
        <w:rPr>
          <w:rFonts w:ascii="Arial" w:eastAsia="Times New Roman" w:hAnsi="Arial" w:cs="Arial"/>
          <w:color w:val="000000"/>
          <w:spacing w:val="-1"/>
          <w:sz w:val="24"/>
          <w:szCs w:val="24"/>
          <w:lang w:val="pt-BR" w:eastAsia="pt-BR"/>
        </w:rPr>
        <w:t> </w:t>
      </w:r>
      <w:r w:rsidRPr="001055F5">
        <w:rPr>
          <w:rFonts w:ascii="Arial" w:eastAsia="Times New Roman" w:hAnsi="Arial" w:cs="Arial"/>
          <w:color w:val="000000"/>
          <w:sz w:val="24"/>
          <w:szCs w:val="24"/>
          <w:lang w:val="pt-BR" w:eastAsia="pt-BR"/>
        </w:rPr>
        <w:t>SISTEMA.</w:t>
      </w:r>
    </w:p>
    <w:p w14:paraId="4FA0E993" w14:textId="26421390" w:rsidR="005123BE" w:rsidRPr="001055F5" w:rsidRDefault="005123BE" w:rsidP="00B949DE">
      <w:pPr>
        <w:widowControl/>
        <w:shd w:val="clear" w:color="auto" w:fill="FFFFFF"/>
        <w:autoSpaceDE/>
        <w:autoSpaceDN/>
        <w:ind w:left="567"/>
        <w:jc w:val="both"/>
        <w:rPr>
          <w:rFonts w:ascii="Arial" w:eastAsia="Times New Roman" w:hAnsi="Arial" w:cs="Arial"/>
          <w:color w:val="000000"/>
          <w:sz w:val="24"/>
          <w:szCs w:val="24"/>
          <w:lang w:val="pt-BR" w:eastAsia="pt-BR"/>
        </w:rPr>
      </w:pPr>
      <w:r w:rsidRPr="001055F5">
        <w:rPr>
          <w:rFonts w:ascii="Arial" w:eastAsia="Times New Roman" w:hAnsi="Arial" w:cs="Arial"/>
          <w:b/>
          <w:bCs/>
          <w:color w:val="000000"/>
          <w:sz w:val="24"/>
          <w:szCs w:val="24"/>
          <w:lang w:val="pt-BR" w:eastAsia="pt-BR"/>
        </w:rPr>
        <w:t>2</w:t>
      </w:r>
      <w:r w:rsidR="00FF02C4">
        <w:rPr>
          <w:rFonts w:ascii="Arial" w:eastAsia="Times New Roman" w:hAnsi="Arial" w:cs="Arial"/>
          <w:b/>
          <w:bCs/>
          <w:color w:val="000000"/>
          <w:sz w:val="24"/>
          <w:szCs w:val="24"/>
          <w:lang w:val="pt-BR" w:eastAsia="pt-BR"/>
        </w:rPr>
        <w:t>2</w:t>
      </w:r>
      <w:r w:rsidRPr="001055F5">
        <w:rPr>
          <w:rFonts w:ascii="Arial" w:eastAsia="Times New Roman" w:hAnsi="Arial" w:cs="Arial"/>
          <w:b/>
          <w:bCs/>
          <w:color w:val="000000"/>
          <w:sz w:val="24"/>
          <w:szCs w:val="24"/>
          <w:lang w:val="pt-BR" w:eastAsia="pt-BR"/>
        </w:rPr>
        <w:t>.</w:t>
      </w:r>
      <w:r w:rsidR="00B0676F">
        <w:rPr>
          <w:rFonts w:ascii="Arial" w:eastAsia="Times New Roman" w:hAnsi="Arial" w:cs="Arial"/>
          <w:b/>
          <w:bCs/>
          <w:color w:val="000000"/>
          <w:sz w:val="24"/>
          <w:szCs w:val="24"/>
          <w:lang w:val="pt-BR" w:eastAsia="pt-BR"/>
        </w:rPr>
        <w:t>2</w:t>
      </w:r>
      <w:r w:rsidRPr="001055F5">
        <w:rPr>
          <w:rFonts w:ascii="Arial" w:eastAsia="Times New Roman" w:hAnsi="Arial" w:cs="Arial"/>
          <w:b/>
          <w:bCs/>
          <w:color w:val="000000"/>
          <w:sz w:val="24"/>
          <w:szCs w:val="24"/>
          <w:lang w:val="pt-BR" w:eastAsia="pt-BR"/>
        </w:rPr>
        <w:t>.11.    Motoristas:</w:t>
      </w:r>
    </w:p>
    <w:p w14:paraId="0E54DA4C" w14:textId="77777777" w:rsidR="005123BE" w:rsidRPr="001055F5" w:rsidRDefault="005123BE" w:rsidP="00B949DE">
      <w:pPr>
        <w:widowControl/>
        <w:shd w:val="clear" w:color="auto" w:fill="FFFFFF"/>
        <w:autoSpaceDE/>
        <w:autoSpaceDN/>
        <w:ind w:left="567"/>
        <w:jc w:val="both"/>
        <w:rPr>
          <w:rFonts w:ascii="Arial" w:eastAsia="Times New Roman" w:hAnsi="Arial" w:cs="Arial"/>
          <w:color w:val="000000"/>
          <w:spacing w:val="-1"/>
          <w:sz w:val="24"/>
          <w:szCs w:val="24"/>
          <w:lang w:val="pt-BR" w:eastAsia="pt-BR"/>
        </w:rPr>
      </w:pPr>
      <w:r w:rsidRPr="001055F5">
        <w:rPr>
          <w:rFonts w:ascii="Arial" w:eastAsia="Times New Roman" w:hAnsi="Arial" w:cs="Arial"/>
          <w:color w:val="000000"/>
          <w:sz w:val="24"/>
          <w:szCs w:val="24"/>
          <w:lang w:val="pt-BR" w:eastAsia="pt-BR"/>
        </w:rPr>
        <w:t> a)</w:t>
      </w:r>
      <w:r w:rsidRPr="001055F5">
        <w:rPr>
          <w:rFonts w:ascii="Arial" w:eastAsia="Times New Roman" w:hAnsi="Arial" w:cs="Arial"/>
          <w:color w:val="000000"/>
          <w:spacing w:val="-2"/>
          <w:sz w:val="24"/>
          <w:szCs w:val="24"/>
          <w:lang w:val="pt-BR" w:eastAsia="pt-BR"/>
        </w:rPr>
        <w:t> </w:t>
      </w:r>
      <w:r w:rsidRPr="001055F5">
        <w:rPr>
          <w:rFonts w:ascii="Arial" w:eastAsia="Times New Roman" w:hAnsi="Arial" w:cs="Arial"/>
          <w:color w:val="000000"/>
          <w:sz w:val="24"/>
          <w:szCs w:val="24"/>
          <w:lang w:val="pt-BR" w:eastAsia="pt-BR"/>
        </w:rPr>
        <w:t>Nome;</w:t>
      </w:r>
      <w:r w:rsidRPr="001055F5">
        <w:rPr>
          <w:rFonts w:ascii="Arial" w:eastAsia="Times New Roman" w:hAnsi="Arial" w:cs="Arial"/>
          <w:color w:val="000000"/>
          <w:spacing w:val="-1"/>
          <w:sz w:val="24"/>
          <w:szCs w:val="24"/>
          <w:lang w:val="pt-BR" w:eastAsia="pt-BR"/>
        </w:rPr>
        <w:t> </w:t>
      </w:r>
    </w:p>
    <w:p w14:paraId="3C101962" w14:textId="77777777" w:rsidR="005123BE" w:rsidRPr="001055F5" w:rsidRDefault="005123BE" w:rsidP="00B949DE">
      <w:pPr>
        <w:widowControl/>
        <w:shd w:val="clear" w:color="auto" w:fill="FFFFFF"/>
        <w:autoSpaceDE/>
        <w:autoSpaceDN/>
        <w:ind w:left="567"/>
        <w:jc w:val="both"/>
        <w:rPr>
          <w:rFonts w:ascii="Arial" w:eastAsia="Times New Roman" w:hAnsi="Arial" w:cs="Arial"/>
          <w:color w:val="000000"/>
          <w:sz w:val="24"/>
          <w:szCs w:val="24"/>
          <w:lang w:val="pt-BR" w:eastAsia="pt-BR"/>
        </w:rPr>
      </w:pPr>
      <w:r w:rsidRPr="001055F5">
        <w:rPr>
          <w:rFonts w:ascii="Arial" w:eastAsia="Times New Roman" w:hAnsi="Arial" w:cs="Arial"/>
          <w:color w:val="000000"/>
          <w:sz w:val="24"/>
          <w:szCs w:val="24"/>
          <w:lang w:val="pt-BR" w:eastAsia="pt-BR"/>
        </w:rPr>
        <w:t>b)</w:t>
      </w:r>
      <w:r w:rsidRPr="001055F5">
        <w:rPr>
          <w:rFonts w:ascii="Arial" w:eastAsia="Times New Roman" w:hAnsi="Arial" w:cs="Arial"/>
          <w:color w:val="000000"/>
          <w:spacing w:val="-2"/>
          <w:sz w:val="24"/>
          <w:szCs w:val="24"/>
          <w:lang w:val="pt-BR" w:eastAsia="pt-BR"/>
        </w:rPr>
        <w:t> </w:t>
      </w:r>
      <w:r w:rsidRPr="001055F5">
        <w:rPr>
          <w:rFonts w:ascii="Arial" w:eastAsia="Times New Roman" w:hAnsi="Arial" w:cs="Arial"/>
          <w:color w:val="000000"/>
          <w:sz w:val="24"/>
          <w:szCs w:val="24"/>
          <w:lang w:val="pt-BR" w:eastAsia="pt-BR"/>
        </w:rPr>
        <w:t>Registro</w:t>
      </w:r>
      <w:r w:rsidRPr="001055F5">
        <w:rPr>
          <w:rFonts w:ascii="Arial" w:eastAsia="Times New Roman" w:hAnsi="Arial" w:cs="Arial"/>
          <w:color w:val="000000"/>
          <w:spacing w:val="-1"/>
          <w:sz w:val="24"/>
          <w:szCs w:val="24"/>
          <w:lang w:val="pt-BR" w:eastAsia="pt-BR"/>
        </w:rPr>
        <w:t> </w:t>
      </w:r>
      <w:r w:rsidRPr="001055F5">
        <w:rPr>
          <w:rFonts w:ascii="Arial" w:eastAsia="Times New Roman" w:hAnsi="Arial" w:cs="Arial"/>
          <w:color w:val="000000"/>
          <w:sz w:val="24"/>
          <w:szCs w:val="24"/>
          <w:lang w:val="pt-BR" w:eastAsia="pt-BR"/>
        </w:rPr>
        <w:t>funcional</w:t>
      </w:r>
      <w:r w:rsidRPr="001055F5">
        <w:rPr>
          <w:rFonts w:ascii="Arial" w:eastAsia="Times New Roman" w:hAnsi="Arial" w:cs="Arial"/>
          <w:color w:val="000000"/>
          <w:spacing w:val="-2"/>
          <w:sz w:val="24"/>
          <w:szCs w:val="24"/>
          <w:lang w:val="pt-BR" w:eastAsia="pt-BR"/>
        </w:rPr>
        <w:t> </w:t>
      </w:r>
      <w:r w:rsidRPr="001055F5">
        <w:rPr>
          <w:rFonts w:ascii="Arial" w:eastAsia="Times New Roman" w:hAnsi="Arial" w:cs="Arial"/>
          <w:color w:val="000000"/>
          <w:sz w:val="24"/>
          <w:szCs w:val="24"/>
          <w:lang w:val="pt-BR" w:eastAsia="pt-BR"/>
        </w:rPr>
        <w:t>(Matrícula</w:t>
      </w:r>
      <w:r w:rsidRPr="001055F5">
        <w:rPr>
          <w:rFonts w:ascii="Arial" w:eastAsia="Times New Roman" w:hAnsi="Arial" w:cs="Arial"/>
          <w:color w:val="000000"/>
          <w:spacing w:val="-1"/>
          <w:sz w:val="24"/>
          <w:szCs w:val="24"/>
          <w:lang w:val="pt-BR" w:eastAsia="pt-BR"/>
        </w:rPr>
        <w:t> </w:t>
      </w:r>
      <w:r w:rsidRPr="001055F5">
        <w:rPr>
          <w:rFonts w:ascii="Arial" w:eastAsia="Times New Roman" w:hAnsi="Arial" w:cs="Arial"/>
          <w:color w:val="000000"/>
          <w:sz w:val="24"/>
          <w:szCs w:val="24"/>
          <w:lang w:val="pt-BR" w:eastAsia="pt-BR"/>
        </w:rPr>
        <w:t>e</w:t>
      </w:r>
      <w:r w:rsidRPr="001055F5">
        <w:rPr>
          <w:rFonts w:ascii="Arial" w:eastAsia="Times New Roman" w:hAnsi="Arial" w:cs="Arial"/>
          <w:color w:val="000000"/>
          <w:spacing w:val="-2"/>
          <w:sz w:val="24"/>
          <w:szCs w:val="24"/>
          <w:lang w:val="pt-BR" w:eastAsia="pt-BR"/>
        </w:rPr>
        <w:t> </w:t>
      </w:r>
      <w:r w:rsidRPr="001055F5">
        <w:rPr>
          <w:rFonts w:ascii="Arial" w:eastAsia="Times New Roman" w:hAnsi="Arial" w:cs="Arial"/>
          <w:color w:val="000000"/>
          <w:sz w:val="24"/>
          <w:szCs w:val="24"/>
          <w:lang w:val="pt-BR" w:eastAsia="pt-BR"/>
        </w:rPr>
        <w:t>cargo);</w:t>
      </w:r>
    </w:p>
    <w:p w14:paraId="4F6F2892" w14:textId="3AB89BCE" w:rsidR="005123BE" w:rsidRPr="001055F5" w:rsidRDefault="005123BE" w:rsidP="00B949DE">
      <w:pPr>
        <w:widowControl/>
        <w:shd w:val="clear" w:color="auto" w:fill="FFFFFF"/>
        <w:autoSpaceDE/>
        <w:autoSpaceDN/>
        <w:ind w:left="567"/>
        <w:jc w:val="both"/>
        <w:rPr>
          <w:rFonts w:ascii="Arial" w:eastAsia="Times New Roman" w:hAnsi="Arial" w:cs="Arial"/>
          <w:color w:val="000000"/>
          <w:sz w:val="24"/>
          <w:szCs w:val="24"/>
          <w:lang w:val="pt-BR" w:eastAsia="pt-BR"/>
        </w:rPr>
      </w:pPr>
      <w:r w:rsidRPr="001055F5">
        <w:rPr>
          <w:rFonts w:ascii="Arial" w:eastAsia="Times New Roman" w:hAnsi="Arial" w:cs="Arial"/>
          <w:color w:val="000000"/>
          <w:sz w:val="24"/>
          <w:szCs w:val="24"/>
          <w:lang w:val="pt-BR" w:eastAsia="pt-BR"/>
        </w:rPr>
        <w:t>c)</w:t>
      </w:r>
      <w:r w:rsidRPr="001055F5">
        <w:rPr>
          <w:rFonts w:ascii="Arial" w:eastAsia="Times New Roman" w:hAnsi="Arial" w:cs="Arial"/>
          <w:color w:val="000000"/>
          <w:spacing w:val="-1"/>
          <w:sz w:val="24"/>
          <w:szCs w:val="24"/>
          <w:lang w:val="pt-BR" w:eastAsia="pt-BR"/>
        </w:rPr>
        <w:t> </w:t>
      </w:r>
      <w:r w:rsidRPr="001055F5">
        <w:rPr>
          <w:rFonts w:ascii="Arial" w:eastAsia="Times New Roman" w:hAnsi="Arial" w:cs="Arial"/>
          <w:color w:val="000000"/>
          <w:sz w:val="24"/>
          <w:szCs w:val="24"/>
          <w:lang w:val="pt-BR" w:eastAsia="pt-BR"/>
        </w:rPr>
        <w:t>Unidade</w:t>
      </w:r>
      <w:r w:rsidRPr="001055F5">
        <w:rPr>
          <w:rFonts w:ascii="Arial" w:eastAsia="Times New Roman" w:hAnsi="Arial" w:cs="Arial"/>
          <w:color w:val="000000"/>
          <w:spacing w:val="-2"/>
          <w:sz w:val="24"/>
          <w:szCs w:val="24"/>
          <w:lang w:val="pt-BR" w:eastAsia="pt-BR"/>
        </w:rPr>
        <w:t> </w:t>
      </w:r>
      <w:r w:rsidRPr="001055F5">
        <w:rPr>
          <w:rFonts w:ascii="Arial" w:eastAsia="Times New Roman" w:hAnsi="Arial" w:cs="Arial"/>
          <w:color w:val="000000"/>
          <w:sz w:val="24"/>
          <w:szCs w:val="24"/>
          <w:lang w:val="pt-BR" w:eastAsia="pt-BR"/>
        </w:rPr>
        <w:t>de</w:t>
      </w:r>
      <w:r w:rsidRPr="001055F5">
        <w:rPr>
          <w:rFonts w:ascii="Arial" w:eastAsia="Times New Roman" w:hAnsi="Arial" w:cs="Arial"/>
          <w:color w:val="000000"/>
          <w:spacing w:val="-1"/>
          <w:sz w:val="24"/>
          <w:szCs w:val="24"/>
          <w:lang w:val="pt-BR" w:eastAsia="pt-BR"/>
        </w:rPr>
        <w:t> </w:t>
      </w:r>
      <w:r w:rsidRPr="001055F5">
        <w:rPr>
          <w:rFonts w:ascii="Arial" w:eastAsia="Times New Roman" w:hAnsi="Arial" w:cs="Arial"/>
          <w:color w:val="000000"/>
          <w:sz w:val="24"/>
          <w:szCs w:val="24"/>
          <w:lang w:val="pt-BR" w:eastAsia="pt-BR"/>
        </w:rPr>
        <w:t>lotação.</w:t>
      </w:r>
    </w:p>
    <w:p w14:paraId="65927F45" w14:textId="360812B2" w:rsidR="005123BE" w:rsidRPr="001055F5" w:rsidRDefault="005123BE" w:rsidP="00B949DE">
      <w:pPr>
        <w:widowControl/>
        <w:shd w:val="clear" w:color="auto" w:fill="FFFFFF"/>
        <w:autoSpaceDE/>
        <w:autoSpaceDN/>
        <w:ind w:left="567"/>
        <w:jc w:val="both"/>
        <w:rPr>
          <w:rFonts w:ascii="Arial" w:eastAsia="Times New Roman" w:hAnsi="Arial" w:cs="Arial"/>
          <w:color w:val="000000"/>
          <w:sz w:val="24"/>
          <w:szCs w:val="24"/>
          <w:lang w:val="pt-BR" w:eastAsia="pt-BR"/>
        </w:rPr>
      </w:pPr>
      <w:r w:rsidRPr="001055F5">
        <w:rPr>
          <w:rFonts w:ascii="Arial" w:eastAsia="Times New Roman" w:hAnsi="Arial" w:cs="Arial"/>
          <w:b/>
          <w:bCs/>
          <w:color w:val="000000"/>
          <w:sz w:val="24"/>
          <w:szCs w:val="24"/>
          <w:lang w:val="pt-BR" w:eastAsia="pt-BR"/>
        </w:rPr>
        <w:t>2</w:t>
      </w:r>
      <w:r w:rsidR="00FF02C4">
        <w:rPr>
          <w:rFonts w:ascii="Arial" w:eastAsia="Times New Roman" w:hAnsi="Arial" w:cs="Arial"/>
          <w:b/>
          <w:bCs/>
          <w:color w:val="000000"/>
          <w:sz w:val="24"/>
          <w:szCs w:val="24"/>
          <w:lang w:val="pt-BR" w:eastAsia="pt-BR"/>
        </w:rPr>
        <w:t>2</w:t>
      </w:r>
      <w:r w:rsidRPr="001055F5">
        <w:rPr>
          <w:rFonts w:ascii="Arial" w:eastAsia="Times New Roman" w:hAnsi="Arial" w:cs="Arial"/>
          <w:b/>
          <w:bCs/>
          <w:color w:val="000000"/>
          <w:sz w:val="24"/>
          <w:szCs w:val="24"/>
          <w:lang w:val="pt-BR" w:eastAsia="pt-BR"/>
        </w:rPr>
        <w:t>.</w:t>
      </w:r>
      <w:r w:rsidR="00B0676F">
        <w:rPr>
          <w:rFonts w:ascii="Arial" w:eastAsia="Times New Roman" w:hAnsi="Arial" w:cs="Arial"/>
          <w:b/>
          <w:bCs/>
          <w:color w:val="000000"/>
          <w:sz w:val="24"/>
          <w:szCs w:val="24"/>
          <w:lang w:val="pt-BR" w:eastAsia="pt-BR"/>
        </w:rPr>
        <w:t>2</w:t>
      </w:r>
      <w:r w:rsidRPr="001055F5">
        <w:rPr>
          <w:rFonts w:ascii="Arial" w:eastAsia="Times New Roman" w:hAnsi="Arial" w:cs="Arial"/>
          <w:b/>
          <w:bCs/>
          <w:color w:val="000000"/>
          <w:sz w:val="24"/>
          <w:szCs w:val="24"/>
          <w:lang w:val="pt-BR" w:eastAsia="pt-BR"/>
        </w:rPr>
        <w:t>.12</w:t>
      </w:r>
      <w:r w:rsidRPr="001055F5">
        <w:rPr>
          <w:rFonts w:ascii="Arial" w:eastAsia="Times New Roman" w:hAnsi="Arial" w:cs="Arial"/>
          <w:color w:val="000000"/>
          <w:sz w:val="24"/>
          <w:szCs w:val="24"/>
          <w:lang w:val="pt-BR" w:eastAsia="pt-BR"/>
        </w:rPr>
        <w:t>.     O prazo para treinamento do gestor/setor e usuários envolvidos na utilização do sistema proposto</w:t>
      </w:r>
      <w:r w:rsidRPr="001055F5">
        <w:rPr>
          <w:rFonts w:ascii="Arial" w:eastAsia="Times New Roman" w:hAnsi="Arial" w:cs="Arial"/>
          <w:color w:val="000000"/>
          <w:spacing w:val="1"/>
          <w:sz w:val="24"/>
          <w:szCs w:val="24"/>
          <w:lang w:val="pt-BR" w:eastAsia="pt-BR"/>
        </w:rPr>
        <w:t> </w:t>
      </w:r>
      <w:r w:rsidRPr="001055F5">
        <w:rPr>
          <w:rFonts w:ascii="Arial" w:eastAsia="Times New Roman" w:hAnsi="Arial" w:cs="Arial"/>
          <w:color w:val="000000"/>
          <w:sz w:val="24"/>
          <w:szCs w:val="24"/>
          <w:lang w:val="pt-BR" w:eastAsia="pt-BR"/>
        </w:rPr>
        <w:t>deverá ser de no máximo 15 (quinze) dias úteis, após a assinatura da ata/contrato, sem que haja prejuízo</w:t>
      </w:r>
      <w:r w:rsidRPr="001055F5">
        <w:rPr>
          <w:rFonts w:ascii="Arial" w:eastAsia="Times New Roman" w:hAnsi="Arial" w:cs="Arial"/>
          <w:color w:val="000000"/>
          <w:spacing w:val="1"/>
          <w:sz w:val="24"/>
          <w:szCs w:val="24"/>
          <w:lang w:val="pt-BR" w:eastAsia="pt-BR"/>
        </w:rPr>
        <w:t> </w:t>
      </w:r>
      <w:r w:rsidRPr="001055F5">
        <w:rPr>
          <w:rFonts w:ascii="Arial" w:eastAsia="Times New Roman" w:hAnsi="Arial" w:cs="Arial"/>
          <w:color w:val="000000"/>
          <w:sz w:val="24"/>
          <w:szCs w:val="24"/>
          <w:lang w:val="pt-BR" w:eastAsia="pt-BR"/>
        </w:rPr>
        <w:t>para</w:t>
      </w:r>
      <w:r w:rsidRPr="001055F5">
        <w:rPr>
          <w:rFonts w:ascii="Arial" w:eastAsia="Times New Roman" w:hAnsi="Arial" w:cs="Arial"/>
          <w:color w:val="000000"/>
          <w:spacing w:val="-2"/>
          <w:sz w:val="24"/>
          <w:szCs w:val="24"/>
          <w:lang w:val="pt-BR" w:eastAsia="pt-BR"/>
        </w:rPr>
        <w:t> </w:t>
      </w:r>
      <w:r w:rsidRPr="001055F5">
        <w:rPr>
          <w:rFonts w:ascii="Arial" w:eastAsia="Times New Roman" w:hAnsi="Arial" w:cs="Arial"/>
          <w:color w:val="000000"/>
          <w:sz w:val="24"/>
          <w:szCs w:val="24"/>
          <w:lang w:val="pt-BR" w:eastAsia="pt-BR"/>
        </w:rPr>
        <w:t>o</w:t>
      </w:r>
      <w:r w:rsidRPr="001055F5">
        <w:rPr>
          <w:rFonts w:ascii="Arial" w:eastAsia="Times New Roman" w:hAnsi="Arial" w:cs="Arial"/>
          <w:color w:val="000000"/>
          <w:spacing w:val="-1"/>
          <w:sz w:val="24"/>
          <w:szCs w:val="24"/>
          <w:lang w:val="pt-BR" w:eastAsia="pt-BR"/>
        </w:rPr>
        <w:t> </w:t>
      </w:r>
      <w:r w:rsidRPr="001055F5">
        <w:rPr>
          <w:rFonts w:ascii="Arial" w:eastAsia="Times New Roman" w:hAnsi="Arial" w:cs="Arial"/>
          <w:color w:val="000000"/>
          <w:sz w:val="24"/>
          <w:szCs w:val="24"/>
          <w:lang w:val="pt-BR" w:eastAsia="pt-BR"/>
        </w:rPr>
        <w:t>abastecimento</w:t>
      </w:r>
      <w:r w:rsidRPr="001055F5">
        <w:rPr>
          <w:rFonts w:ascii="Arial" w:eastAsia="Times New Roman" w:hAnsi="Arial" w:cs="Arial"/>
          <w:color w:val="000000"/>
          <w:spacing w:val="-1"/>
          <w:sz w:val="24"/>
          <w:szCs w:val="24"/>
          <w:lang w:val="pt-BR" w:eastAsia="pt-BR"/>
        </w:rPr>
        <w:t> </w:t>
      </w:r>
      <w:r w:rsidRPr="001055F5">
        <w:rPr>
          <w:rFonts w:ascii="Arial" w:eastAsia="Times New Roman" w:hAnsi="Arial" w:cs="Arial"/>
          <w:color w:val="000000"/>
          <w:sz w:val="24"/>
          <w:szCs w:val="24"/>
          <w:lang w:val="pt-BR" w:eastAsia="pt-BR"/>
        </w:rPr>
        <w:t>de</w:t>
      </w:r>
      <w:r w:rsidRPr="001055F5">
        <w:rPr>
          <w:rFonts w:ascii="Arial" w:eastAsia="Times New Roman" w:hAnsi="Arial" w:cs="Arial"/>
          <w:color w:val="000000"/>
          <w:spacing w:val="-1"/>
          <w:sz w:val="24"/>
          <w:szCs w:val="24"/>
          <w:lang w:val="pt-BR" w:eastAsia="pt-BR"/>
        </w:rPr>
        <w:t> </w:t>
      </w:r>
      <w:r w:rsidRPr="001055F5">
        <w:rPr>
          <w:rFonts w:ascii="Arial" w:eastAsia="Times New Roman" w:hAnsi="Arial" w:cs="Arial"/>
          <w:color w:val="000000"/>
          <w:sz w:val="24"/>
          <w:szCs w:val="24"/>
          <w:lang w:val="pt-BR" w:eastAsia="pt-BR"/>
        </w:rPr>
        <w:t>combustível.</w:t>
      </w:r>
    </w:p>
    <w:p w14:paraId="0FB5183A" w14:textId="060146F4" w:rsidR="005123BE" w:rsidRPr="001055F5" w:rsidRDefault="005123BE" w:rsidP="00B949DE">
      <w:pPr>
        <w:widowControl/>
        <w:shd w:val="clear" w:color="auto" w:fill="FFFFFF"/>
        <w:autoSpaceDE/>
        <w:autoSpaceDN/>
        <w:ind w:left="567" w:right="134"/>
        <w:jc w:val="both"/>
        <w:rPr>
          <w:rFonts w:ascii="Arial" w:eastAsia="Times New Roman" w:hAnsi="Arial" w:cs="Arial"/>
          <w:color w:val="000000"/>
          <w:sz w:val="24"/>
          <w:szCs w:val="24"/>
          <w:lang w:val="pt-BR" w:eastAsia="pt-BR"/>
        </w:rPr>
      </w:pPr>
      <w:r w:rsidRPr="001055F5">
        <w:rPr>
          <w:rFonts w:ascii="Arial" w:eastAsia="Times New Roman" w:hAnsi="Arial" w:cs="Arial"/>
          <w:b/>
          <w:bCs/>
          <w:color w:val="000000"/>
          <w:sz w:val="24"/>
          <w:szCs w:val="24"/>
          <w:lang w:val="pt-BR" w:eastAsia="pt-BR"/>
        </w:rPr>
        <w:t>2</w:t>
      </w:r>
      <w:r w:rsidR="00FF02C4">
        <w:rPr>
          <w:rFonts w:ascii="Arial" w:eastAsia="Times New Roman" w:hAnsi="Arial" w:cs="Arial"/>
          <w:b/>
          <w:bCs/>
          <w:color w:val="000000"/>
          <w:sz w:val="24"/>
          <w:szCs w:val="24"/>
          <w:lang w:val="pt-BR" w:eastAsia="pt-BR"/>
        </w:rPr>
        <w:t>2</w:t>
      </w:r>
      <w:r w:rsidRPr="001055F5">
        <w:rPr>
          <w:rFonts w:ascii="Arial" w:eastAsia="Times New Roman" w:hAnsi="Arial" w:cs="Arial"/>
          <w:b/>
          <w:bCs/>
          <w:color w:val="000000"/>
          <w:sz w:val="24"/>
          <w:szCs w:val="24"/>
          <w:lang w:val="pt-BR" w:eastAsia="pt-BR"/>
        </w:rPr>
        <w:t>.</w:t>
      </w:r>
      <w:r w:rsidR="00B0676F">
        <w:rPr>
          <w:rFonts w:ascii="Arial" w:eastAsia="Times New Roman" w:hAnsi="Arial" w:cs="Arial"/>
          <w:b/>
          <w:bCs/>
          <w:color w:val="000000"/>
          <w:sz w:val="24"/>
          <w:szCs w:val="24"/>
          <w:lang w:val="pt-BR" w:eastAsia="pt-BR"/>
        </w:rPr>
        <w:t>2</w:t>
      </w:r>
      <w:r w:rsidRPr="001055F5">
        <w:rPr>
          <w:rFonts w:ascii="Arial" w:eastAsia="Times New Roman" w:hAnsi="Arial" w:cs="Arial"/>
          <w:b/>
          <w:bCs/>
          <w:color w:val="000000"/>
          <w:sz w:val="24"/>
          <w:szCs w:val="24"/>
          <w:lang w:val="pt-BR" w:eastAsia="pt-BR"/>
        </w:rPr>
        <w:t>.13.</w:t>
      </w:r>
      <w:r w:rsidRPr="001055F5">
        <w:rPr>
          <w:rFonts w:ascii="Arial" w:eastAsia="Times New Roman" w:hAnsi="Arial" w:cs="Arial"/>
          <w:color w:val="000000"/>
          <w:sz w:val="24"/>
          <w:szCs w:val="24"/>
          <w:lang w:val="pt-BR" w:eastAsia="pt-BR"/>
        </w:rPr>
        <w:t>      Durante</w:t>
      </w:r>
      <w:r w:rsidRPr="001055F5">
        <w:rPr>
          <w:rFonts w:ascii="Arial" w:eastAsia="Times New Roman" w:hAnsi="Arial" w:cs="Arial"/>
          <w:color w:val="000000"/>
          <w:spacing w:val="1"/>
          <w:sz w:val="24"/>
          <w:szCs w:val="24"/>
          <w:lang w:val="pt-BR" w:eastAsia="pt-BR"/>
        </w:rPr>
        <w:t> </w:t>
      </w:r>
      <w:r w:rsidRPr="001055F5">
        <w:rPr>
          <w:rFonts w:ascii="Arial" w:eastAsia="Times New Roman" w:hAnsi="Arial" w:cs="Arial"/>
          <w:color w:val="000000"/>
          <w:sz w:val="24"/>
          <w:szCs w:val="24"/>
          <w:lang w:val="pt-BR" w:eastAsia="pt-BR"/>
        </w:rPr>
        <w:t>a</w:t>
      </w:r>
      <w:r w:rsidRPr="001055F5">
        <w:rPr>
          <w:rFonts w:ascii="Arial" w:eastAsia="Times New Roman" w:hAnsi="Arial" w:cs="Arial"/>
          <w:color w:val="000000"/>
          <w:spacing w:val="1"/>
          <w:sz w:val="24"/>
          <w:szCs w:val="24"/>
          <w:lang w:val="pt-BR" w:eastAsia="pt-BR"/>
        </w:rPr>
        <w:t> </w:t>
      </w:r>
      <w:r w:rsidRPr="001055F5">
        <w:rPr>
          <w:rFonts w:ascii="Arial" w:eastAsia="Times New Roman" w:hAnsi="Arial" w:cs="Arial"/>
          <w:color w:val="000000"/>
          <w:sz w:val="24"/>
          <w:szCs w:val="24"/>
          <w:lang w:val="pt-BR" w:eastAsia="pt-BR"/>
        </w:rPr>
        <w:t>execução</w:t>
      </w:r>
      <w:r w:rsidRPr="001055F5">
        <w:rPr>
          <w:rFonts w:ascii="Arial" w:eastAsia="Times New Roman" w:hAnsi="Arial" w:cs="Arial"/>
          <w:color w:val="000000"/>
          <w:spacing w:val="1"/>
          <w:sz w:val="24"/>
          <w:szCs w:val="24"/>
          <w:lang w:val="pt-BR" w:eastAsia="pt-BR"/>
        </w:rPr>
        <w:t> </w:t>
      </w:r>
      <w:r w:rsidRPr="001055F5">
        <w:rPr>
          <w:rFonts w:ascii="Arial" w:eastAsia="Times New Roman" w:hAnsi="Arial" w:cs="Arial"/>
          <w:color w:val="000000"/>
          <w:sz w:val="24"/>
          <w:szCs w:val="24"/>
          <w:lang w:val="pt-BR" w:eastAsia="pt-BR"/>
        </w:rPr>
        <w:t>do</w:t>
      </w:r>
      <w:r w:rsidRPr="001055F5">
        <w:rPr>
          <w:rFonts w:ascii="Arial" w:eastAsia="Times New Roman" w:hAnsi="Arial" w:cs="Arial"/>
          <w:color w:val="000000"/>
          <w:spacing w:val="1"/>
          <w:sz w:val="24"/>
          <w:szCs w:val="24"/>
          <w:lang w:val="pt-BR" w:eastAsia="pt-BR"/>
        </w:rPr>
        <w:t> </w:t>
      </w:r>
      <w:r w:rsidRPr="001055F5">
        <w:rPr>
          <w:rFonts w:ascii="Arial" w:eastAsia="Times New Roman" w:hAnsi="Arial" w:cs="Arial"/>
          <w:color w:val="000000"/>
          <w:sz w:val="24"/>
          <w:szCs w:val="24"/>
          <w:lang w:val="pt-BR" w:eastAsia="pt-BR"/>
        </w:rPr>
        <w:t>contrato,</w:t>
      </w:r>
      <w:r w:rsidRPr="001055F5">
        <w:rPr>
          <w:rFonts w:ascii="Arial" w:eastAsia="Times New Roman" w:hAnsi="Arial" w:cs="Arial"/>
          <w:color w:val="000000"/>
          <w:spacing w:val="1"/>
          <w:sz w:val="24"/>
          <w:szCs w:val="24"/>
          <w:lang w:val="pt-BR" w:eastAsia="pt-BR"/>
        </w:rPr>
        <w:t> </w:t>
      </w:r>
      <w:r w:rsidRPr="001055F5">
        <w:rPr>
          <w:rFonts w:ascii="Arial" w:eastAsia="Times New Roman" w:hAnsi="Arial" w:cs="Arial"/>
          <w:color w:val="000000"/>
          <w:sz w:val="24"/>
          <w:szCs w:val="24"/>
          <w:lang w:val="pt-BR" w:eastAsia="pt-BR"/>
        </w:rPr>
        <w:t>o</w:t>
      </w:r>
      <w:r w:rsidRPr="001055F5">
        <w:rPr>
          <w:rFonts w:ascii="Arial" w:eastAsia="Times New Roman" w:hAnsi="Arial" w:cs="Arial"/>
          <w:color w:val="000000"/>
          <w:spacing w:val="1"/>
          <w:sz w:val="24"/>
          <w:szCs w:val="24"/>
          <w:lang w:val="pt-BR" w:eastAsia="pt-BR"/>
        </w:rPr>
        <w:t> </w:t>
      </w:r>
      <w:r w:rsidRPr="001055F5">
        <w:rPr>
          <w:rFonts w:ascii="Arial" w:eastAsia="Times New Roman" w:hAnsi="Arial" w:cs="Arial"/>
          <w:color w:val="000000"/>
          <w:sz w:val="24"/>
          <w:szCs w:val="24"/>
          <w:lang w:val="pt-BR" w:eastAsia="pt-BR"/>
        </w:rPr>
        <w:t>órgão/entidade</w:t>
      </w:r>
      <w:r w:rsidRPr="001055F5">
        <w:rPr>
          <w:rFonts w:ascii="Arial" w:eastAsia="Times New Roman" w:hAnsi="Arial" w:cs="Arial"/>
          <w:color w:val="000000"/>
          <w:spacing w:val="1"/>
          <w:sz w:val="24"/>
          <w:szCs w:val="24"/>
          <w:lang w:val="pt-BR" w:eastAsia="pt-BR"/>
        </w:rPr>
        <w:t> </w:t>
      </w:r>
      <w:r w:rsidRPr="001055F5">
        <w:rPr>
          <w:rFonts w:ascii="Arial" w:eastAsia="Times New Roman" w:hAnsi="Arial" w:cs="Arial"/>
          <w:color w:val="000000"/>
          <w:sz w:val="24"/>
          <w:szCs w:val="24"/>
          <w:lang w:val="pt-BR" w:eastAsia="pt-BR"/>
        </w:rPr>
        <w:t>Contratante</w:t>
      </w:r>
      <w:r w:rsidRPr="001055F5">
        <w:rPr>
          <w:rFonts w:ascii="Arial" w:eastAsia="Times New Roman" w:hAnsi="Arial" w:cs="Arial"/>
          <w:color w:val="000000"/>
          <w:spacing w:val="1"/>
          <w:sz w:val="24"/>
          <w:szCs w:val="24"/>
          <w:lang w:val="pt-BR" w:eastAsia="pt-BR"/>
        </w:rPr>
        <w:t> </w:t>
      </w:r>
      <w:r w:rsidRPr="001055F5">
        <w:rPr>
          <w:rFonts w:ascii="Arial" w:eastAsia="Times New Roman" w:hAnsi="Arial" w:cs="Arial"/>
          <w:color w:val="000000"/>
          <w:sz w:val="24"/>
          <w:szCs w:val="24"/>
          <w:lang w:val="pt-BR" w:eastAsia="pt-BR"/>
        </w:rPr>
        <w:t>poderá</w:t>
      </w:r>
      <w:r w:rsidRPr="001055F5">
        <w:rPr>
          <w:rFonts w:ascii="Arial" w:eastAsia="Times New Roman" w:hAnsi="Arial" w:cs="Arial"/>
          <w:color w:val="000000"/>
          <w:spacing w:val="1"/>
          <w:sz w:val="24"/>
          <w:szCs w:val="24"/>
          <w:lang w:val="pt-BR" w:eastAsia="pt-BR"/>
        </w:rPr>
        <w:t> </w:t>
      </w:r>
      <w:r w:rsidRPr="001055F5">
        <w:rPr>
          <w:rFonts w:ascii="Arial" w:eastAsia="Times New Roman" w:hAnsi="Arial" w:cs="Arial"/>
          <w:color w:val="000000"/>
          <w:sz w:val="24"/>
          <w:szCs w:val="24"/>
          <w:lang w:val="pt-BR" w:eastAsia="pt-BR"/>
        </w:rPr>
        <w:t>incluir</w:t>
      </w:r>
      <w:r w:rsidRPr="001055F5">
        <w:rPr>
          <w:rFonts w:ascii="Arial" w:eastAsia="Times New Roman" w:hAnsi="Arial" w:cs="Arial"/>
          <w:color w:val="000000"/>
          <w:spacing w:val="1"/>
          <w:sz w:val="24"/>
          <w:szCs w:val="24"/>
          <w:lang w:val="pt-BR" w:eastAsia="pt-BR"/>
        </w:rPr>
        <w:t> </w:t>
      </w:r>
      <w:r w:rsidRPr="001055F5">
        <w:rPr>
          <w:rFonts w:ascii="Arial" w:eastAsia="Times New Roman" w:hAnsi="Arial" w:cs="Arial"/>
          <w:color w:val="000000"/>
          <w:sz w:val="24"/>
          <w:szCs w:val="24"/>
          <w:lang w:val="pt-BR" w:eastAsia="pt-BR"/>
        </w:rPr>
        <w:t>ou</w:t>
      </w:r>
      <w:r w:rsidRPr="001055F5">
        <w:rPr>
          <w:rFonts w:ascii="Arial" w:eastAsia="Times New Roman" w:hAnsi="Arial" w:cs="Arial"/>
          <w:color w:val="000000"/>
          <w:spacing w:val="1"/>
          <w:sz w:val="24"/>
          <w:szCs w:val="24"/>
          <w:lang w:val="pt-BR" w:eastAsia="pt-BR"/>
        </w:rPr>
        <w:t> </w:t>
      </w:r>
      <w:r w:rsidRPr="001055F5">
        <w:rPr>
          <w:rFonts w:ascii="Arial" w:eastAsia="Times New Roman" w:hAnsi="Arial" w:cs="Arial"/>
          <w:color w:val="000000"/>
          <w:sz w:val="24"/>
          <w:szCs w:val="24"/>
          <w:lang w:val="pt-BR" w:eastAsia="pt-BR"/>
        </w:rPr>
        <w:t>excluir</w:t>
      </w:r>
      <w:r w:rsidRPr="001055F5">
        <w:rPr>
          <w:rFonts w:ascii="Arial" w:eastAsia="Times New Roman" w:hAnsi="Arial" w:cs="Arial"/>
          <w:color w:val="000000"/>
          <w:spacing w:val="1"/>
          <w:sz w:val="24"/>
          <w:szCs w:val="24"/>
          <w:lang w:val="pt-BR" w:eastAsia="pt-BR"/>
        </w:rPr>
        <w:t> </w:t>
      </w:r>
      <w:r w:rsidRPr="001055F5">
        <w:rPr>
          <w:rFonts w:ascii="Arial" w:eastAsia="Times New Roman" w:hAnsi="Arial" w:cs="Arial"/>
          <w:color w:val="000000"/>
          <w:sz w:val="24"/>
          <w:szCs w:val="24"/>
          <w:lang w:val="pt-BR" w:eastAsia="pt-BR"/>
        </w:rPr>
        <w:t>veículos</w:t>
      </w:r>
      <w:r w:rsidRPr="001055F5">
        <w:rPr>
          <w:rFonts w:ascii="Arial" w:eastAsia="Times New Roman" w:hAnsi="Arial" w:cs="Arial"/>
          <w:color w:val="000000"/>
          <w:spacing w:val="-2"/>
          <w:sz w:val="24"/>
          <w:szCs w:val="24"/>
          <w:lang w:val="pt-BR" w:eastAsia="pt-BR"/>
        </w:rPr>
        <w:t> </w:t>
      </w:r>
      <w:r w:rsidRPr="001055F5">
        <w:rPr>
          <w:rFonts w:ascii="Arial" w:eastAsia="Times New Roman" w:hAnsi="Arial" w:cs="Arial"/>
          <w:color w:val="000000"/>
          <w:sz w:val="24"/>
          <w:szCs w:val="24"/>
          <w:lang w:val="pt-BR" w:eastAsia="pt-BR"/>
        </w:rPr>
        <w:t>conforme</w:t>
      </w:r>
      <w:r w:rsidRPr="001055F5">
        <w:rPr>
          <w:rFonts w:ascii="Arial" w:eastAsia="Times New Roman" w:hAnsi="Arial" w:cs="Arial"/>
          <w:color w:val="000000"/>
          <w:spacing w:val="-1"/>
          <w:sz w:val="24"/>
          <w:szCs w:val="24"/>
          <w:lang w:val="pt-BR" w:eastAsia="pt-BR"/>
        </w:rPr>
        <w:t> </w:t>
      </w:r>
      <w:r w:rsidRPr="001055F5">
        <w:rPr>
          <w:rFonts w:ascii="Arial" w:eastAsia="Times New Roman" w:hAnsi="Arial" w:cs="Arial"/>
          <w:color w:val="000000"/>
          <w:sz w:val="24"/>
          <w:szCs w:val="24"/>
          <w:lang w:val="pt-BR" w:eastAsia="pt-BR"/>
        </w:rPr>
        <w:t>sua</w:t>
      </w:r>
      <w:r w:rsidRPr="001055F5">
        <w:rPr>
          <w:rFonts w:ascii="Arial" w:eastAsia="Times New Roman" w:hAnsi="Arial" w:cs="Arial"/>
          <w:color w:val="000000"/>
          <w:spacing w:val="-1"/>
          <w:sz w:val="24"/>
          <w:szCs w:val="24"/>
          <w:lang w:val="pt-BR" w:eastAsia="pt-BR"/>
        </w:rPr>
        <w:t> </w:t>
      </w:r>
      <w:r w:rsidRPr="001055F5">
        <w:rPr>
          <w:rFonts w:ascii="Arial" w:eastAsia="Times New Roman" w:hAnsi="Arial" w:cs="Arial"/>
          <w:color w:val="000000"/>
          <w:sz w:val="24"/>
          <w:szCs w:val="24"/>
          <w:lang w:val="pt-BR" w:eastAsia="pt-BR"/>
        </w:rPr>
        <w:t>necessidade</w:t>
      </w:r>
      <w:r w:rsidRPr="001055F5">
        <w:rPr>
          <w:rFonts w:ascii="Arial" w:eastAsia="Times New Roman" w:hAnsi="Arial" w:cs="Arial"/>
          <w:color w:val="000000"/>
          <w:spacing w:val="-1"/>
          <w:sz w:val="24"/>
          <w:szCs w:val="24"/>
          <w:lang w:val="pt-BR" w:eastAsia="pt-BR"/>
        </w:rPr>
        <w:t> </w:t>
      </w:r>
      <w:r w:rsidRPr="001055F5">
        <w:rPr>
          <w:rFonts w:ascii="Arial" w:eastAsia="Times New Roman" w:hAnsi="Arial" w:cs="Arial"/>
          <w:color w:val="000000"/>
          <w:sz w:val="24"/>
          <w:szCs w:val="24"/>
          <w:lang w:val="pt-BR" w:eastAsia="pt-BR"/>
        </w:rPr>
        <w:t>e</w:t>
      </w:r>
      <w:r w:rsidRPr="001055F5">
        <w:rPr>
          <w:rFonts w:ascii="Arial" w:eastAsia="Times New Roman" w:hAnsi="Arial" w:cs="Arial"/>
          <w:color w:val="000000"/>
          <w:spacing w:val="-1"/>
          <w:sz w:val="24"/>
          <w:szCs w:val="24"/>
          <w:lang w:val="pt-BR" w:eastAsia="pt-BR"/>
        </w:rPr>
        <w:t> </w:t>
      </w:r>
      <w:r w:rsidRPr="001055F5">
        <w:rPr>
          <w:rFonts w:ascii="Arial" w:eastAsia="Times New Roman" w:hAnsi="Arial" w:cs="Arial"/>
          <w:color w:val="000000"/>
          <w:sz w:val="24"/>
          <w:szCs w:val="24"/>
          <w:lang w:val="pt-BR" w:eastAsia="pt-BR"/>
        </w:rPr>
        <w:t>conveniência.</w:t>
      </w:r>
    </w:p>
    <w:p w14:paraId="116A18B8" w14:textId="0EB547F1" w:rsidR="005123BE" w:rsidRPr="001055F5" w:rsidRDefault="005123BE" w:rsidP="00B949DE">
      <w:pPr>
        <w:widowControl/>
        <w:shd w:val="clear" w:color="auto" w:fill="FFFFFF"/>
        <w:autoSpaceDE/>
        <w:autoSpaceDN/>
        <w:ind w:left="567"/>
        <w:jc w:val="both"/>
        <w:rPr>
          <w:rFonts w:ascii="Arial" w:eastAsia="Times New Roman" w:hAnsi="Arial" w:cs="Arial"/>
          <w:color w:val="000000"/>
          <w:sz w:val="24"/>
          <w:szCs w:val="24"/>
          <w:lang w:val="pt-BR" w:eastAsia="pt-BR"/>
        </w:rPr>
      </w:pPr>
      <w:r w:rsidRPr="001055F5">
        <w:rPr>
          <w:rFonts w:ascii="Arial" w:eastAsia="Times New Roman" w:hAnsi="Arial" w:cs="Arial"/>
          <w:b/>
          <w:color w:val="000000"/>
          <w:sz w:val="24"/>
          <w:szCs w:val="24"/>
          <w:lang w:val="pt-BR" w:eastAsia="pt-BR"/>
        </w:rPr>
        <w:t>2</w:t>
      </w:r>
      <w:r w:rsidR="00FF02C4">
        <w:rPr>
          <w:rFonts w:ascii="Arial" w:eastAsia="Times New Roman" w:hAnsi="Arial" w:cs="Arial"/>
          <w:b/>
          <w:color w:val="000000"/>
          <w:sz w:val="24"/>
          <w:szCs w:val="24"/>
          <w:lang w:val="pt-BR" w:eastAsia="pt-BR"/>
        </w:rPr>
        <w:t>2</w:t>
      </w:r>
      <w:r w:rsidRPr="001055F5">
        <w:rPr>
          <w:rFonts w:ascii="Arial" w:eastAsia="Times New Roman" w:hAnsi="Arial" w:cs="Arial"/>
          <w:b/>
          <w:bCs/>
          <w:color w:val="000000"/>
          <w:sz w:val="24"/>
          <w:szCs w:val="24"/>
          <w:lang w:val="pt-BR" w:eastAsia="pt-BR"/>
        </w:rPr>
        <w:t>.1.14  </w:t>
      </w:r>
      <w:r w:rsidRPr="001055F5">
        <w:rPr>
          <w:rFonts w:ascii="Arial" w:eastAsia="Times New Roman" w:hAnsi="Arial" w:cs="Arial"/>
          <w:color w:val="000000"/>
          <w:sz w:val="24"/>
          <w:szCs w:val="24"/>
          <w:lang w:val="pt-BR" w:eastAsia="pt-BR"/>
        </w:rPr>
        <w:t>  A</w:t>
      </w:r>
      <w:r w:rsidRPr="001055F5">
        <w:rPr>
          <w:rFonts w:ascii="Arial" w:eastAsia="Times New Roman" w:hAnsi="Arial" w:cs="Arial"/>
          <w:color w:val="000000"/>
          <w:spacing w:val="-3"/>
          <w:sz w:val="24"/>
          <w:szCs w:val="24"/>
          <w:lang w:val="pt-BR" w:eastAsia="pt-BR"/>
        </w:rPr>
        <w:t> </w:t>
      </w:r>
      <w:r w:rsidRPr="001055F5">
        <w:rPr>
          <w:rFonts w:ascii="Arial" w:eastAsia="Times New Roman" w:hAnsi="Arial" w:cs="Arial"/>
          <w:color w:val="000000"/>
          <w:sz w:val="24"/>
          <w:szCs w:val="24"/>
          <w:lang w:val="pt-BR" w:eastAsia="pt-BR"/>
        </w:rPr>
        <w:t>empresa</w:t>
      </w:r>
      <w:r w:rsidRPr="001055F5">
        <w:rPr>
          <w:rFonts w:ascii="Arial" w:eastAsia="Times New Roman" w:hAnsi="Arial" w:cs="Arial"/>
          <w:color w:val="000000"/>
          <w:spacing w:val="-3"/>
          <w:sz w:val="24"/>
          <w:szCs w:val="24"/>
          <w:lang w:val="pt-BR" w:eastAsia="pt-BR"/>
        </w:rPr>
        <w:t> </w:t>
      </w:r>
      <w:r w:rsidRPr="001055F5">
        <w:rPr>
          <w:rFonts w:ascii="Arial" w:eastAsia="Times New Roman" w:hAnsi="Arial" w:cs="Arial"/>
          <w:color w:val="000000"/>
          <w:sz w:val="24"/>
          <w:szCs w:val="24"/>
          <w:lang w:val="pt-BR" w:eastAsia="pt-BR"/>
        </w:rPr>
        <w:t>contratada</w:t>
      </w:r>
      <w:r w:rsidRPr="001055F5">
        <w:rPr>
          <w:rFonts w:ascii="Arial" w:eastAsia="Times New Roman" w:hAnsi="Arial" w:cs="Arial"/>
          <w:color w:val="000000"/>
          <w:spacing w:val="-2"/>
          <w:sz w:val="24"/>
          <w:szCs w:val="24"/>
          <w:lang w:val="pt-BR" w:eastAsia="pt-BR"/>
        </w:rPr>
        <w:t> </w:t>
      </w:r>
      <w:r w:rsidRPr="001055F5">
        <w:rPr>
          <w:rFonts w:ascii="Arial" w:eastAsia="Times New Roman" w:hAnsi="Arial" w:cs="Arial"/>
          <w:color w:val="000000"/>
          <w:sz w:val="24"/>
          <w:szCs w:val="24"/>
          <w:lang w:val="pt-BR" w:eastAsia="pt-BR"/>
        </w:rPr>
        <w:t>deverá</w:t>
      </w:r>
      <w:r w:rsidRPr="001055F5">
        <w:rPr>
          <w:rFonts w:ascii="Arial" w:eastAsia="Times New Roman" w:hAnsi="Arial" w:cs="Arial"/>
          <w:color w:val="000000"/>
          <w:spacing w:val="-3"/>
          <w:sz w:val="24"/>
          <w:szCs w:val="24"/>
          <w:lang w:val="pt-BR" w:eastAsia="pt-BR"/>
        </w:rPr>
        <w:t> </w:t>
      </w:r>
      <w:r w:rsidRPr="001055F5">
        <w:rPr>
          <w:rFonts w:ascii="Arial" w:eastAsia="Times New Roman" w:hAnsi="Arial" w:cs="Arial"/>
          <w:color w:val="000000"/>
          <w:sz w:val="24"/>
          <w:szCs w:val="24"/>
          <w:lang w:val="pt-BR" w:eastAsia="pt-BR"/>
        </w:rPr>
        <w:t>fornecer,</w:t>
      </w:r>
      <w:r w:rsidRPr="001055F5">
        <w:rPr>
          <w:rFonts w:ascii="Arial" w:eastAsia="Times New Roman" w:hAnsi="Arial" w:cs="Arial"/>
          <w:color w:val="000000"/>
          <w:spacing w:val="-2"/>
          <w:sz w:val="24"/>
          <w:szCs w:val="24"/>
          <w:lang w:val="pt-BR" w:eastAsia="pt-BR"/>
        </w:rPr>
        <w:t> </w:t>
      </w:r>
      <w:r w:rsidRPr="001055F5">
        <w:rPr>
          <w:rFonts w:ascii="Arial" w:eastAsia="Times New Roman" w:hAnsi="Arial" w:cs="Arial"/>
          <w:color w:val="000000"/>
          <w:sz w:val="24"/>
          <w:szCs w:val="24"/>
          <w:lang w:val="pt-BR" w:eastAsia="pt-BR"/>
        </w:rPr>
        <w:t>ainda,</w:t>
      </w:r>
      <w:r w:rsidRPr="001055F5">
        <w:rPr>
          <w:rFonts w:ascii="Arial" w:eastAsia="Times New Roman" w:hAnsi="Arial" w:cs="Arial"/>
          <w:color w:val="000000"/>
          <w:spacing w:val="-3"/>
          <w:sz w:val="24"/>
          <w:szCs w:val="24"/>
          <w:lang w:val="pt-BR" w:eastAsia="pt-BR"/>
        </w:rPr>
        <w:t> </w:t>
      </w:r>
      <w:r w:rsidRPr="001055F5">
        <w:rPr>
          <w:rFonts w:ascii="Arial" w:eastAsia="Times New Roman" w:hAnsi="Arial" w:cs="Arial"/>
          <w:color w:val="000000"/>
          <w:sz w:val="24"/>
          <w:szCs w:val="24"/>
          <w:lang w:val="pt-BR" w:eastAsia="pt-BR"/>
        </w:rPr>
        <w:t>01</w:t>
      </w:r>
      <w:r w:rsidRPr="001055F5">
        <w:rPr>
          <w:rFonts w:ascii="Arial" w:eastAsia="Times New Roman" w:hAnsi="Arial" w:cs="Arial"/>
          <w:color w:val="000000"/>
          <w:spacing w:val="-2"/>
          <w:sz w:val="24"/>
          <w:szCs w:val="24"/>
          <w:lang w:val="pt-BR" w:eastAsia="pt-BR"/>
        </w:rPr>
        <w:t> </w:t>
      </w:r>
      <w:r w:rsidRPr="001055F5">
        <w:rPr>
          <w:rFonts w:ascii="Arial" w:eastAsia="Times New Roman" w:hAnsi="Arial" w:cs="Arial"/>
          <w:color w:val="000000"/>
          <w:sz w:val="24"/>
          <w:szCs w:val="24"/>
          <w:lang w:val="pt-BR" w:eastAsia="pt-BR"/>
        </w:rPr>
        <w:t>(UM)</w:t>
      </w:r>
      <w:r w:rsidRPr="001055F5">
        <w:rPr>
          <w:rFonts w:ascii="Arial" w:eastAsia="Times New Roman" w:hAnsi="Arial" w:cs="Arial"/>
          <w:color w:val="000000"/>
          <w:spacing w:val="-3"/>
          <w:sz w:val="24"/>
          <w:szCs w:val="24"/>
          <w:lang w:val="pt-BR" w:eastAsia="pt-BR"/>
        </w:rPr>
        <w:t> </w:t>
      </w:r>
      <w:r w:rsidRPr="001055F5">
        <w:rPr>
          <w:rFonts w:ascii="Arial" w:eastAsia="Times New Roman" w:hAnsi="Arial" w:cs="Arial"/>
          <w:color w:val="000000"/>
          <w:sz w:val="24"/>
          <w:szCs w:val="24"/>
          <w:lang w:val="pt-BR" w:eastAsia="pt-BR"/>
        </w:rPr>
        <w:t>cartão</w:t>
      </w:r>
      <w:r w:rsidRPr="001055F5">
        <w:rPr>
          <w:rFonts w:ascii="Arial" w:eastAsia="Times New Roman" w:hAnsi="Arial" w:cs="Arial"/>
          <w:color w:val="000000"/>
          <w:spacing w:val="-2"/>
          <w:sz w:val="24"/>
          <w:szCs w:val="24"/>
          <w:lang w:val="pt-BR" w:eastAsia="pt-BR"/>
        </w:rPr>
        <w:t> </w:t>
      </w:r>
      <w:r w:rsidRPr="001055F5">
        <w:rPr>
          <w:rFonts w:ascii="Arial" w:eastAsia="Times New Roman" w:hAnsi="Arial" w:cs="Arial"/>
          <w:color w:val="000000"/>
          <w:sz w:val="24"/>
          <w:szCs w:val="24"/>
          <w:lang w:val="pt-BR" w:eastAsia="pt-BR"/>
        </w:rPr>
        <w:t>magnético</w:t>
      </w:r>
      <w:r w:rsidRPr="001055F5">
        <w:rPr>
          <w:rFonts w:ascii="Arial" w:eastAsia="Times New Roman" w:hAnsi="Arial" w:cs="Arial"/>
          <w:color w:val="000000"/>
          <w:spacing w:val="-3"/>
          <w:sz w:val="24"/>
          <w:szCs w:val="24"/>
          <w:lang w:val="pt-BR" w:eastAsia="pt-BR"/>
        </w:rPr>
        <w:t> (para cada secretaria) </w:t>
      </w:r>
      <w:r w:rsidRPr="001055F5">
        <w:rPr>
          <w:rFonts w:ascii="Arial" w:eastAsia="Times New Roman" w:hAnsi="Arial" w:cs="Arial"/>
          <w:color w:val="000000"/>
          <w:sz w:val="24"/>
          <w:szCs w:val="24"/>
          <w:lang w:val="pt-BR" w:eastAsia="pt-BR"/>
        </w:rPr>
        <w:t>habilitado</w:t>
      </w:r>
      <w:r w:rsidRPr="001055F5">
        <w:rPr>
          <w:rFonts w:ascii="Arial" w:eastAsia="Times New Roman" w:hAnsi="Arial" w:cs="Arial"/>
          <w:color w:val="000000"/>
          <w:spacing w:val="-2"/>
          <w:sz w:val="24"/>
          <w:szCs w:val="24"/>
          <w:lang w:val="pt-BR" w:eastAsia="pt-BR"/>
        </w:rPr>
        <w:t> </w:t>
      </w:r>
      <w:r w:rsidRPr="001055F5">
        <w:rPr>
          <w:rFonts w:ascii="Arial" w:eastAsia="Times New Roman" w:hAnsi="Arial" w:cs="Arial"/>
          <w:color w:val="000000"/>
          <w:sz w:val="24"/>
          <w:szCs w:val="24"/>
          <w:lang w:val="pt-BR" w:eastAsia="pt-BR"/>
        </w:rPr>
        <w:t>para</w:t>
      </w:r>
      <w:r w:rsidRPr="001055F5">
        <w:rPr>
          <w:rFonts w:ascii="Arial" w:eastAsia="Times New Roman" w:hAnsi="Arial" w:cs="Arial"/>
          <w:color w:val="000000"/>
          <w:spacing w:val="-3"/>
          <w:sz w:val="24"/>
          <w:szCs w:val="24"/>
          <w:lang w:val="pt-BR" w:eastAsia="pt-BR"/>
        </w:rPr>
        <w:t> </w:t>
      </w:r>
      <w:r w:rsidRPr="001055F5">
        <w:rPr>
          <w:rFonts w:ascii="Arial" w:eastAsia="Times New Roman" w:hAnsi="Arial" w:cs="Arial"/>
          <w:color w:val="000000"/>
          <w:sz w:val="24"/>
          <w:szCs w:val="24"/>
          <w:lang w:val="pt-BR" w:eastAsia="pt-BR"/>
        </w:rPr>
        <w:t>o abastecimento</w:t>
      </w:r>
      <w:r w:rsidRPr="001055F5">
        <w:rPr>
          <w:rFonts w:ascii="Arial" w:eastAsia="Times New Roman" w:hAnsi="Arial" w:cs="Arial"/>
          <w:color w:val="000000"/>
          <w:spacing w:val="5"/>
          <w:sz w:val="24"/>
          <w:szCs w:val="24"/>
          <w:lang w:val="pt-BR" w:eastAsia="pt-BR"/>
        </w:rPr>
        <w:t> </w:t>
      </w:r>
      <w:r w:rsidRPr="001055F5">
        <w:rPr>
          <w:rFonts w:ascii="Arial" w:eastAsia="Times New Roman" w:hAnsi="Arial" w:cs="Arial"/>
          <w:color w:val="000000"/>
          <w:sz w:val="24"/>
          <w:szCs w:val="24"/>
          <w:lang w:val="pt-BR" w:eastAsia="pt-BR"/>
        </w:rPr>
        <w:t>de</w:t>
      </w:r>
      <w:r w:rsidRPr="001055F5">
        <w:rPr>
          <w:rFonts w:ascii="Arial" w:eastAsia="Times New Roman" w:hAnsi="Arial" w:cs="Arial"/>
          <w:color w:val="000000"/>
          <w:spacing w:val="5"/>
          <w:sz w:val="24"/>
          <w:szCs w:val="24"/>
          <w:lang w:val="pt-BR" w:eastAsia="pt-BR"/>
        </w:rPr>
        <w:t> </w:t>
      </w:r>
      <w:r w:rsidRPr="001055F5">
        <w:rPr>
          <w:rFonts w:ascii="Arial" w:eastAsia="Times New Roman" w:hAnsi="Arial" w:cs="Arial"/>
          <w:color w:val="000000"/>
          <w:sz w:val="24"/>
          <w:szCs w:val="24"/>
          <w:lang w:val="pt-BR" w:eastAsia="pt-BR"/>
        </w:rPr>
        <w:t>qualquer</w:t>
      </w:r>
      <w:r w:rsidRPr="001055F5">
        <w:rPr>
          <w:rFonts w:ascii="Arial" w:eastAsia="Times New Roman" w:hAnsi="Arial" w:cs="Arial"/>
          <w:color w:val="000000"/>
          <w:spacing w:val="6"/>
          <w:sz w:val="24"/>
          <w:szCs w:val="24"/>
          <w:lang w:val="pt-BR" w:eastAsia="pt-BR"/>
        </w:rPr>
        <w:t> </w:t>
      </w:r>
      <w:r w:rsidRPr="001055F5">
        <w:rPr>
          <w:rFonts w:ascii="Arial" w:eastAsia="Times New Roman" w:hAnsi="Arial" w:cs="Arial"/>
          <w:color w:val="000000"/>
          <w:sz w:val="24"/>
          <w:szCs w:val="24"/>
          <w:lang w:val="pt-BR" w:eastAsia="pt-BR"/>
        </w:rPr>
        <w:t>veículo</w:t>
      </w:r>
      <w:r w:rsidRPr="001055F5">
        <w:rPr>
          <w:rFonts w:ascii="Arial" w:eastAsia="Times New Roman" w:hAnsi="Arial" w:cs="Arial"/>
          <w:color w:val="000000"/>
          <w:spacing w:val="5"/>
          <w:sz w:val="24"/>
          <w:szCs w:val="24"/>
          <w:lang w:val="pt-BR" w:eastAsia="pt-BR"/>
        </w:rPr>
        <w:t> </w:t>
      </w:r>
      <w:r w:rsidRPr="001055F5">
        <w:rPr>
          <w:rFonts w:ascii="Arial" w:eastAsia="Times New Roman" w:hAnsi="Arial" w:cs="Arial"/>
          <w:color w:val="000000"/>
          <w:sz w:val="24"/>
          <w:szCs w:val="24"/>
          <w:lang w:val="pt-BR" w:eastAsia="pt-BR"/>
        </w:rPr>
        <w:t>componente</w:t>
      </w:r>
      <w:r w:rsidRPr="001055F5">
        <w:rPr>
          <w:rFonts w:ascii="Arial" w:eastAsia="Times New Roman" w:hAnsi="Arial" w:cs="Arial"/>
          <w:color w:val="000000"/>
          <w:spacing w:val="6"/>
          <w:sz w:val="24"/>
          <w:szCs w:val="24"/>
          <w:lang w:val="pt-BR" w:eastAsia="pt-BR"/>
        </w:rPr>
        <w:t> </w:t>
      </w:r>
      <w:r w:rsidRPr="001055F5">
        <w:rPr>
          <w:rFonts w:ascii="Arial" w:eastAsia="Times New Roman" w:hAnsi="Arial" w:cs="Arial"/>
          <w:color w:val="000000"/>
          <w:sz w:val="24"/>
          <w:szCs w:val="24"/>
          <w:lang w:val="pt-BR" w:eastAsia="pt-BR"/>
        </w:rPr>
        <w:t>da</w:t>
      </w:r>
      <w:r w:rsidRPr="001055F5">
        <w:rPr>
          <w:rFonts w:ascii="Arial" w:eastAsia="Times New Roman" w:hAnsi="Arial" w:cs="Arial"/>
          <w:color w:val="000000"/>
          <w:spacing w:val="5"/>
          <w:sz w:val="24"/>
          <w:szCs w:val="24"/>
          <w:lang w:val="pt-BR" w:eastAsia="pt-BR"/>
        </w:rPr>
        <w:t> </w:t>
      </w:r>
      <w:r w:rsidRPr="001055F5">
        <w:rPr>
          <w:rFonts w:ascii="Arial" w:eastAsia="Times New Roman" w:hAnsi="Arial" w:cs="Arial"/>
          <w:color w:val="000000"/>
          <w:sz w:val="24"/>
          <w:szCs w:val="24"/>
          <w:lang w:val="pt-BR" w:eastAsia="pt-BR"/>
        </w:rPr>
        <w:t>frota</w:t>
      </w:r>
      <w:r w:rsidRPr="001055F5">
        <w:rPr>
          <w:rFonts w:ascii="Arial" w:eastAsia="Times New Roman" w:hAnsi="Arial" w:cs="Arial"/>
          <w:color w:val="000000"/>
          <w:spacing w:val="6"/>
          <w:sz w:val="24"/>
          <w:szCs w:val="24"/>
          <w:lang w:val="pt-BR" w:eastAsia="pt-BR"/>
        </w:rPr>
        <w:t> </w:t>
      </w:r>
      <w:r w:rsidRPr="001055F5">
        <w:rPr>
          <w:rFonts w:ascii="Arial" w:eastAsia="Times New Roman" w:hAnsi="Arial" w:cs="Arial"/>
          <w:color w:val="000000"/>
          <w:sz w:val="24"/>
          <w:szCs w:val="24"/>
          <w:lang w:val="pt-BR" w:eastAsia="pt-BR"/>
        </w:rPr>
        <w:t>deste</w:t>
      </w:r>
      <w:r w:rsidRPr="001055F5">
        <w:rPr>
          <w:rFonts w:ascii="Arial" w:eastAsia="Times New Roman" w:hAnsi="Arial" w:cs="Arial"/>
          <w:color w:val="000000"/>
          <w:spacing w:val="5"/>
          <w:sz w:val="24"/>
          <w:szCs w:val="24"/>
          <w:lang w:val="pt-BR" w:eastAsia="pt-BR"/>
        </w:rPr>
        <w:t> </w:t>
      </w:r>
      <w:r w:rsidRPr="001055F5">
        <w:rPr>
          <w:rFonts w:ascii="Arial" w:eastAsia="Times New Roman" w:hAnsi="Arial" w:cs="Arial"/>
          <w:color w:val="000000"/>
          <w:sz w:val="24"/>
          <w:szCs w:val="24"/>
          <w:lang w:val="pt-BR" w:eastAsia="pt-BR"/>
        </w:rPr>
        <w:t>Município,</w:t>
      </w:r>
      <w:r w:rsidRPr="001055F5">
        <w:rPr>
          <w:rFonts w:ascii="Arial" w:eastAsia="Times New Roman" w:hAnsi="Arial" w:cs="Arial"/>
          <w:color w:val="000000"/>
          <w:spacing w:val="5"/>
          <w:sz w:val="24"/>
          <w:szCs w:val="24"/>
          <w:lang w:val="pt-BR" w:eastAsia="pt-BR"/>
        </w:rPr>
        <w:t> </w:t>
      </w:r>
      <w:r w:rsidRPr="001055F5">
        <w:rPr>
          <w:rFonts w:ascii="Arial" w:eastAsia="Times New Roman" w:hAnsi="Arial" w:cs="Arial"/>
          <w:color w:val="000000"/>
          <w:sz w:val="24"/>
          <w:szCs w:val="24"/>
          <w:lang w:val="pt-BR" w:eastAsia="pt-BR"/>
        </w:rPr>
        <w:t>que</w:t>
      </w:r>
      <w:r w:rsidRPr="001055F5">
        <w:rPr>
          <w:rFonts w:ascii="Arial" w:eastAsia="Times New Roman" w:hAnsi="Arial" w:cs="Arial"/>
          <w:color w:val="000000"/>
          <w:spacing w:val="6"/>
          <w:sz w:val="24"/>
          <w:szCs w:val="24"/>
          <w:lang w:val="pt-BR" w:eastAsia="pt-BR"/>
        </w:rPr>
        <w:t> </w:t>
      </w:r>
      <w:r w:rsidRPr="001055F5">
        <w:rPr>
          <w:rFonts w:ascii="Arial" w:eastAsia="Times New Roman" w:hAnsi="Arial" w:cs="Arial"/>
          <w:color w:val="000000"/>
          <w:sz w:val="24"/>
          <w:szCs w:val="24"/>
          <w:lang w:val="pt-BR" w:eastAsia="pt-BR"/>
        </w:rPr>
        <w:t>ficará</w:t>
      </w:r>
      <w:r w:rsidRPr="001055F5">
        <w:rPr>
          <w:rFonts w:ascii="Arial" w:eastAsia="Times New Roman" w:hAnsi="Arial" w:cs="Arial"/>
          <w:color w:val="000000"/>
          <w:spacing w:val="5"/>
          <w:sz w:val="24"/>
          <w:szCs w:val="24"/>
          <w:lang w:val="pt-BR" w:eastAsia="pt-BR"/>
        </w:rPr>
        <w:t> </w:t>
      </w:r>
      <w:r w:rsidRPr="001055F5">
        <w:rPr>
          <w:rFonts w:ascii="Arial" w:eastAsia="Times New Roman" w:hAnsi="Arial" w:cs="Arial"/>
          <w:color w:val="000000"/>
          <w:sz w:val="24"/>
          <w:szCs w:val="24"/>
          <w:lang w:val="pt-BR" w:eastAsia="pt-BR"/>
        </w:rPr>
        <w:t>sob</w:t>
      </w:r>
      <w:r w:rsidRPr="001055F5">
        <w:rPr>
          <w:rFonts w:ascii="Arial" w:eastAsia="Times New Roman" w:hAnsi="Arial" w:cs="Arial"/>
          <w:color w:val="000000"/>
          <w:spacing w:val="6"/>
          <w:sz w:val="24"/>
          <w:szCs w:val="24"/>
          <w:lang w:val="pt-BR" w:eastAsia="pt-BR"/>
        </w:rPr>
        <w:t> </w:t>
      </w:r>
      <w:r w:rsidRPr="001055F5">
        <w:rPr>
          <w:rFonts w:ascii="Arial" w:eastAsia="Times New Roman" w:hAnsi="Arial" w:cs="Arial"/>
          <w:color w:val="000000"/>
          <w:sz w:val="24"/>
          <w:szCs w:val="24"/>
          <w:lang w:val="pt-BR" w:eastAsia="pt-BR"/>
        </w:rPr>
        <w:t>a</w:t>
      </w:r>
      <w:r w:rsidRPr="001055F5">
        <w:rPr>
          <w:rFonts w:ascii="Arial" w:eastAsia="Times New Roman" w:hAnsi="Arial" w:cs="Arial"/>
          <w:color w:val="000000"/>
          <w:spacing w:val="5"/>
          <w:sz w:val="24"/>
          <w:szCs w:val="24"/>
          <w:lang w:val="pt-BR" w:eastAsia="pt-BR"/>
        </w:rPr>
        <w:t> </w:t>
      </w:r>
      <w:r w:rsidRPr="001055F5">
        <w:rPr>
          <w:rFonts w:ascii="Arial" w:eastAsia="Times New Roman" w:hAnsi="Arial" w:cs="Arial"/>
          <w:color w:val="000000"/>
          <w:sz w:val="24"/>
          <w:szCs w:val="24"/>
          <w:lang w:val="pt-BR" w:eastAsia="pt-BR"/>
        </w:rPr>
        <w:t>guarda</w:t>
      </w:r>
      <w:r w:rsidRPr="001055F5">
        <w:rPr>
          <w:rFonts w:ascii="Arial" w:eastAsia="Times New Roman" w:hAnsi="Arial" w:cs="Arial"/>
          <w:color w:val="000000"/>
          <w:spacing w:val="6"/>
          <w:sz w:val="24"/>
          <w:szCs w:val="24"/>
          <w:lang w:val="pt-BR" w:eastAsia="pt-BR"/>
        </w:rPr>
        <w:t> </w:t>
      </w:r>
      <w:r w:rsidRPr="001055F5">
        <w:rPr>
          <w:rFonts w:ascii="Arial" w:eastAsia="Times New Roman" w:hAnsi="Arial" w:cs="Arial"/>
          <w:color w:val="000000"/>
          <w:sz w:val="24"/>
          <w:szCs w:val="24"/>
          <w:lang w:val="pt-BR" w:eastAsia="pt-BR"/>
        </w:rPr>
        <w:t>do</w:t>
      </w:r>
      <w:r w:rsidRPr="001055F5">
        <w:rPr>
          <w:rFonts w:ascii="Arial" w:eastAsia="Times New Roman" w:hAnsi="Arial" w:cs="Arial"/>
          <w:color w:val="000000"/>
          <w:spacing w:val="5"/>
          <w:sz w:val="24"/>
          <w:szCs w:val="24"/>
          <w:lang w:val="pt-BR" w:eastAsia="pt-BR"/>
        </w:rPr>
        <w:t> </w:t>
      </w:r>
      <w:proofErr w:type="gramStart"/>
      <w:r w:rsidRPr="001055F5">
        <w:rPr>
          <w:rFonts w:ascii="Arial" w:eastAsia="Times New Roman" w:hAnsi="Arial" w:cs="Arial"/>
          <w:color w:val="000000"/>
          <w:sz w:val="24"/>
          <w:szCs w:val="24"/>
          <w:lang w:val="pt-BR" w:eastAsia="pt-BR"/>
        </w:rPr>
        <w:t>setor </w:t>
      </w:r>
      <w:r w:rsidRPr="001055F5">
        <w:rPr>
          <w:rFonts w:ascii="Arial" w:eastAsia="Times New Roman" w:hAnsi="Arial" w:cs="Arial"/>
          <w:color w:val="000000"/>
          <w:spacing w:val="-58"/>
          <w:sz w:val="24"/>
          <w:szCs w:val="24"/>
          <w:lang w:val="pt-BR" w:eastAsia="pt-BR"/>
        </w:rPr>
        <w:t> </w:t>
      </w:r>
      <w:r w:rsidRPr="001055F5">
        <w:rPr>
          <w:rFonts w:ascii="Arial" w:eastAsia="Times New Roman" w:hAnsi="Arial" w:cs="Arial"/>
          <w:color w:val="000000"/>
          <w:sz w:val="24"/>
          <w:szCs w:val="24"/>
          <w:lang w:val="pt-BR" w:eastAsia="pt-BR"/>
        </w:rPr>
        <w:t>de</w:t>
      </w:r>
      <w:proofErr w:type="gramEnd"/>
      <w:r w:rsidRPr="001055F5">
        <w:rPr>
          <w:rFonts w:ascii="Arial" w:eastAsia="Times New Roman" w:hAnsi="Arial" w:cs="Arial"/>
          <w:color w:val="000000"/>
          <w:spacing w:val="-2"/>
          <w:sz w:val="24"/>
          <w:szCs w:val="24"/>
          <w:lang w:val="pt-BR" w:eastAsia="pt-BR"/>
        </w:rPr>
        <w:t> </w:t>
      </w:r>
      <w:r w:rsidRPr="001055F5">
        <w:rPr>
          <w:rFonts w:ascii="Arial" w:eastAsia="Times New Roman" w:hAnsi="Arial" w:cs="Arial"/>
          <w:color w:val="000000"/>
          <w:sz w:val="24"/>
          <w:szCs w:val="24"/>
          <w:lang w:val="pt-BR" w:eastAsia="pt-BR"/>
        </w:rPr>
        <w:t>gerenciamento</w:t>
      </w:r>
      <w:r w:rsidRPr="001055F5">
        <w:rPr>
          <w:rFonts w:ascii="Arial" w:eastAsia="Times New Roman" w:hAnsi="Arial" w:cs="Arial"/>
          <w:color w:val="000000"/>
          <w:spacing w:val="-1"/>
          <w:sz w:val="24"/>
          <w:szCs w:val="24"/>
          <w:lang w:val="pt-BR" w:eastAsia="pt-BR"/>
        </w:rPr>
        <w:t> </w:t>
      </w:r>
      <w:r w:rsidRPr="001055F5">
        <w:rPr>
          <w:rFonts w:ascii="Arial" w:eastAsia="Times New Roman" w:hAnsi="Arial" w:cs="Arial"/>
          <w:color w:val="000000"/>
          <w:sz w:val="24"/>
          <w:szCs w:val="24"/>
          <w:lang w:val="pt-BR" w:eastAsia="pt-BR"/>
        </w:rPr>
        <w:t>de</w:t>
      </w:r>
      <w:r w:rsidRPr="001055F5">
        <w:rPr>
          <w:rFonts w:ascii="Arial" w:eastAsia="Times New Roman" w:hAnsi="Arial" w:cs="Arial"/>
          <w:color w:val="000000"/>
          <w:spacing w:val="-1"/>
          <w:sz w:val="24"/>
          <w:szCs w:val="24"/>
          <w:lang w:val="pt-BR" w:eastAsia="pt-BR"/>
        </w:rPr>
        <w:t> </w:t>
      </w:r>
      <w:r w:rsidRPr="001055F5">
        <w:rPr>
          <w:rFonts w:ascii="Arial" w:eastAsia="Times New Roman" w:hAnsi="Arial" w:cs="Arial"/>
          <w:color w:val="000000"/>
          <w:sz w:val="24"/>
          <w:szCs w:val="24"/>
          <w:lang w:val="pt-BR" w:eastAsia="pt-BR"/>
        </w:rPr>
        <w:t>frotas.</w:t>
      </w:r>
    </w:p>
    <w:p w14:paraId="047F7809" w14:textId="2B1978F7" w:rsidR="005123BE" w:rsidRPr="001055F5" w:rsidRDefault="005123BE" w:rsidP="00B949DE">
      <w:pPr>
        <w:widowControl/>
        <w:shd w:val="clear" w:color="auto" w:fill="FFFFFF"/>
        <w:autoSpaceDE/>
        <w:autoSpaceDN/>
        <w:spacing w:line="228" w:lineRule="atLeast"/>
        <w:ind w:left="567"/>
        <w:jc w:val="both"/>
        <w:rPr>
          <w:rFonts w:ascii="Arial" w:eastAsia="Times New Roman" w:hAnsi="Arial" w:cs="Arial"/>
          <w:color w:val="000000"/>
          <w:sz w:val="24"/>
          <w:szCs w:val="24"/>
          <w:lang w:val="pt-BR" w:eastAsia="pt-BR"/>
        </w:rPr>
      </w:pPr>
      <w:r w:rsidRPr="001055F5">
        <w:rPr>
          <w:rFonts w:ascii="Arial" w:eastAsia="Times New Roman" w:hAnsi="Arial" w:cs="Arial"/>
          <w:b/>
          <w:bCs/>
          <w:color w:val="000000"/>
          <w:sz w:val="24"/>
          <w:szCs w:val="24"/>
          <w:lang w:val="pt-BR" w:eastAsia="pt-BR"/>
        </w:rPr>
        <w:t>2</w:t>
      </w:r>
      <w:r w:rsidR="00FF02C4">
        <w:rPr>
          <w:rFonts w:ascii="Arial" w:eastAsia="Times New Roman" w:hAnsi="Arial" w:cs="Arial"/>
          <w:b/>
          <w:bCs/>
          <w:color w:val="000000"/>
          <w:sz w:val="24"/>
          <w:szCs w:val="24"/>
          <w:lang w:val="pt-BR" w:eastAsia="pt-BR"/>
        </w:rPr>
        <w:t>2</w:t>
      </w:r>
      <w:r w:rsidRPr="001055F5">
        <w:rPr>
          <w:rFonts w:ascii="Arial" w:eastAsia="Times New Roman" w:hAnsi="Arial" w:cs="Arial"/>
          <w:b/>
          <w:bCs/>
          <w:color w:val="000000"/>
          <w:sz w:val="24"/>
          <w:szCs w:val="24"/>
          <w:lang w:val="pt-BR" w:eastAsia="pt-BR"/>
        </w:rPr>
        <w:t>.</w:t>
      </w:r>
      <w:r w:rsidR="00B0676F">
        <w:rPr>
          <w:rFonts w:ascii="Arial" w:eastAsia="Times New Roman" w:hAnsi="Arial" w:cs="Arial"/>
          <w:b/>
          <w:bCs/>
          <w:color w:val="000000"/>
          <w:sz w:val="24"/>
          <w:szCs w:val="24"/>
          <w:lang w:val="pt-BR" w:eastAsia="pt-BR"/>
        </w:rPr>
        <w:t>2</w:t>
      </w:r>
      <w:r w:rsidRPr="001055F5">
        <w:rPr>
          <w:rFonts w:ascii="Arial" w:eastAsia="Times New Roman" w:hAnsi="Arial" w:cs="Arial"/>
          <w:b/>
          <w:bCs/>
          <w:color w:val="000000"/>
          <w:sz w:val="24"/>
          <w:szCs w:val="24"/>
          <w:lang w:val="pt-BR" w:eastAsia="pt-BR"/>
        </w:rPr>
        <w:t>.15.</w:t>
      </w:r>
      <w:r w:rsidRPr="001055F5">
        <w:rPr>
          <w:rFonts w:ascii="Arial" w:eastAsia="Times New Roman" w:hAnsi="Arial" w:cs="Arial"/>
          <w:color w:val="000000"/>
          <w:sz w:val="24"/>
          <w:szCs w:val="24"/>
          <w:lang w:val="pt-BR" w:eastAsia="pt-BR"/>
        </w:rPr>
        <w:t>    Os cartões magnéticos deverão ser entregues no setor de gerenciamento de frotas desta Secretaria e do Gabinete do Prefeito</w:t>
      </w:r>
      <w:r w:rsidRPr="001055F5">
        <w:rPr>
          <w:rFonts w:ascii="Arial" w:eastAsia="Times New Roman" w:hAnsi="Arial" w:cs="Arial"/>
          <w:color w:val="000000"/>
          <w:spacing w:val="1"/>
          <w:sz w:val="24"/>
          <w:szCs w:val="24"/>
          <w:lang w:val="pt-BR" w:eastAsia="pt-BR"/>
        </w:rPr>
        <w:t> </w:t>
      </w:r>
      <w:r w:rsidRPr="001055F5">
        <w:rPr>
          <w:rFonts w:ascii="Arial" w:eastAsia="Times New Roman" w:hAnsi="Arial" w:cs="Arial"/>
          <w:color w:val="000000"/>
          <w:sz w:val="24"/>
          <w:szCs w:val="24"/>
          <w:lang w:val="pt-BR" w:eastAsia="pt-BR"/>
        </w:rPr>
        <w:t>(observado</w:t>
      </w:r>
      <w:r w:rsidRPr="001055F5">
        <w:rPr>
          <w:rFonts w:ascii="Arial" w:eastAsia="Times New Roman" w:hAnsi="Arial" w:cs="Arial"/>
          <w:color w:val="000000"/>
          <w:spacing w:val="1"/>
          <w:sz w:val="24"/>
          <w:szCs w:val="24"/>
          <w:lang w:val="pt-BR" w:eastAsia="pt-BR"/>
        </w:rPr>
        <w:t> </w:t>
      </w:r>
      <w:r w:rsidRPr="001055F5">
        <w:rPr>
          <w:rFonts w:ascii="Arial" w:eastAsia="Times New Roman" w:hAnsi="Arial" w:cs="Arial"/>
          <w:color w:val="000000"/>
          <w:sz w:val="24"/>
          <w:szCs w:val="24"/>
          <w:lang w:val="pt-BR" w:eastAsia="pt-BR"/>
        </w:rPr>
        <w:t>o</w:t>
      </w:r>
      <w:r w:rsidRPr="001055F5">
        <w:rPr>
          <w:rFonts w:ascii="Arial" w:eastAsia="Times New Roman" w:hAnsi="Arial" w:cs="Arial"/>
          <w:color w:val="000000"/>
          <w:spacing w:val="1"/>
          <w:sz w:val="24"/>
          <w:szCs w:val="24"/>
          <w:lang w:val="pt-BR" w:eastAsia="pt-BR"/>
        </w:rPr>
        <w:t> </w:t>
      </w:r>
      <w:r w:rsidRPr="001055F5">
        <w:rPr>
          <w:rFonts w:ascii="Arial" w:eastAsia="Times New Roman" w:hAnsi="Arial" w:cs="Arial"/>
          <w:color w:val="000000"/>
          <w:sz w:val="24"/>
          <w:szCs w:val="24"/>
          <w:lang w:val="pt-BR" w:eastAsia="pt-BR"/>
        </w:rPr>
        <w:t>prazo</w:t>
      </w:r>
      <w:r w:rsidRPr="001055F5">
        <w:rPr>
          <w:rFonts w:ascii="Arial" w:eastAsia="Times New Roman" w:hAnsi="Arial" w:cs="Arial"/>
          <w:color w:val="000000"/>
          <w:spacing w:val="1"/>
          <w:sz w:val="24"/>
          <w:szCs w:val="24"/>
          <w:lang w:val="pt-BR" w:eastAsia="pt-BR"/>
        </w:rPr>
        <w:t> </w:t>
      </w:r>
      <w:r w:rsidRPr="001055F5">
        <w:rPr>
          <w:rFonts w:ascii="Arial" w:eastAsia="Times New Roman" w:hAnsi="Arial" w:cs="Arial"/>
          <w:color w:val="000000"/>
          <w:sz w:val="24"/>
          <w:szCs w:val="24"/>
          <w:lang w:val="pt-BR" w:eastAsia="pt-BR"/>
        </w:rPr>
        <w:t>máximo</w:t>
      </w:r>
      <w:r w:rsidRPr="001055F5">
        <w:rPr>
          <w:rFonts w:ascii="Arial" w:eastAsia="Times New Roman" w:hAnsi="Arial" w:cs="Arial"/>
          <w:color w:val="000000"/>
          <w:spacing w:val="1"/>
          <w:sz w:val="24"/>
          <w:szCs w:val="24"/>
          <w:lang w:val="pt-BR" w:eastAsia="pt-BR"/>
        </w:rPr>
        <w:t> </w:t>
      </w:r>
      <w:r w:rsidRPr="001055F5">
        <w:rPr>
          <w:rFonts w:ascii="Arial" w:eastAsia="Times New Roman" w:hAnsi="Arial" w:cs="Arial"/>
          <w:color w:val="000000"/>
          <w:sz w:val="24"/>
          <w:szCs w:val="24"/>
          <w:lang w:val="pt-BR" w:eastAsia="pt-BR"/>
        </w:rPr>
        <w:t>de</w:t>
      </w:r>
      <w:r w:rsidRPr="001055F5">
        <w:rPr>
          <w:rFonts w:ascii="Arial" w:eastAsia="Times New Roman" w:hAnsi="Arial" w:cs="Arial"/>
          <w:color w:val="000000"/>
          <w:spacing w:val="1"/>
          <w:sz w:val="24"/>
          <w:szCs w:val="24"/>
          <w:lang w:val="pt-BR" w:eastAsia="pt-BR"/>
        </w:rPr>
        <w:t> </w:t>
      </w:r>
      <w:r w:rsidRPr="001055F5">
        <w:rPr>
          <w:rFonts w:ascii="Arial" w:eastAsia="Times New Roman" w:hAnsi="Arial" w:cs="Arial"/>
          <w:color w:val="000000"/>
          <w:sz w:val="24"/>
          <w:szCs w:val="24"/>
          <w:lang w:val="pt-BR" w:eastAsia="pt-BR"/>
        </w:rPr>
        <w:t>10</w:t>
      </w:r>
      <w:r w:rsidRPr="001055F5">
        <w:rPr>
          <w:rFonts w:ascii="Arial" w:eastAsia="Times New Roman" w:hAnsi="Arial" w:cs="Arial"/>
          <w:color w:val="000000"/>
          <w:spacing w:val="1"/>
          <w:sz w:val="24"/>
          <w:szCs w:val="24"/>
          <w:lang w:val="pt-BR" w:eastAsia="pt-BR"/>
        </w:rPr>
        <w:t> </w:t>
      </w:r>
      <w:r w:rsidRPr="001055F5">
        <w:rPr>
          <w:rFonts w:ascii="Arial" w:eastAsia="Times New Roman" w:hAnsi="Arial" w:cs="Arial"/>
          <w:color w:val="000000"/>
          <w:sz w:val="24"/>
          <w:szCs w:val="24"/>
          <w:lang w:val="pt-BR" w:eastAsia="pt-BR"/>
        </w:rPr>
        <w:t>(dez)</w:t>
      </w:r>
      <w:r w:rsidRPr="001055F5">
        <w:rPr>
          <w:rFonts w:ascii="Arial" w:eastAsia="Times New Roman" w:hAnsi="Arial" w:cs="Arial"/>
          <w:color w:val="000000"/>
          <w:spacing w:val="1"/>
          <w:sz w:val="24"/>
          <w:szCs w:val="24"/>
          <w:lang w:val="pt-BR" w:eastAsia="pt-BR"/>
        </w:rPr>
        <w:t> </w:t>
      </w:r>
      <w:r w:rsidRPr="001055F5">
        <w:rPr>
          <w:rFonts w:ascii="Arial" w:eastAsia="Times New Roman" w:hAnsi="Arial" w:cs="Arial"/>
          <w:color w:val="000000"/>
          <w:sz w:val="24"/>
          <w:szCs w:val="24"/>
          <w:lang w:val="pt-BR" w:eastAsia="pt-BR"/>
        </w:rPr>
        <w:t>dias</w:t>
      </w:r>
      <w:r w:rsidRPr="001055F5">
        <w:rPr>
          <w:rFonts w:ascii="Arial" w:eastAsia="Times New Roman" w:hAnsi="Arial" w:cs="Arial"/>
          <w:color w:val="000000"/>
          <w:spacing w:val="1"/>
          <w:sz w:val="24"/>
          <w:szCs w:val="24"/>
          <w:lang w:val="pt-BR" w:eastAsia="pt-BR"/>
        </w:rPr>
        <w:t> </w:t>
      </w:r>
      <w:r w:rsidRPr="001055F5">
        <w:rPr>
          <w:rFonts w:ascii="Arial" w:eastAsia="Times New Roman" w:hAnsi="Arial" w:cs="Arial"/>
          <w:color w:val="000000"/>
          <w:sz w:val="24"/>
          <w:szCs w:val="24"/>
          <w:lang w:val="pt-BR" w:eastAsia="pt-BR"/>
        </w:rPr>
        <w:t>úteis,</w:t>
      </w:r>
      <w:r w:rsidRPr="001055F5">
        <w:rPr>
          <w:rFonts w:ascii="Arial" w:eastAsia="Times New Roman" w:hAnsi="Arial" w:cs="Arial"/>
          <w:color w:val="000000"/>
          <w:spacing w:val="1"/>
          <w:sz w:val="24"/>
          <w:szCs w:val="24"/>
          <w:lang w:val="pt-BR" w:eastAsia="pt-BR"/>
        </w:rPr>
        <w:t> </w:t>
      </w:r>
      <w:r w:rsidRPr="001055F5">
        <w:rPr>
          <w:rFonts w:ascii="Arial" w:eastAsia="Times New Roman" w:hAnsi="Arial" w:cs="Arial"/>
          <w:color w:val="000000"/>
          <w:sz w:val="24"/>
          <w:szCs w:val="24"/>
          <w:lang w:val="pt-BR" w:eastAsia="pt-BR"/>
        </w:rPr>
        <w:t>contados</w:t>
      </w:r>
      <w:r w:rsidRPr="001055F5">
        <w:rPr>
          <w:rFonts w:ascii="Arial" w:eastAsia="Times New Roman" w:hAnsi="Arial" w:cs="Arial"/>
          <w:color w:val="000000"/>
          <w:spacing w:val="1"/>
          <w:sz w:val="24"/>
          <w:szCs w:val="24"/>
          <w:lang w:val="pt-BR" w:eastAsia="pt-BR"/>
        </w:rPr>
        <w:t> </w:t>
      </w:r>
      <w:r w:rsidRPr="001055F5">
        <w:rPr>
          <w:rFonts w:ascii="Arial" w:eastAsia="Times New Roman" w:hAnsi="Arial" w:cs="Arial"/>
          <w:color w:val="000000"/>
          <w:sz w:val="24"/>
          <w:szCs w:val="24"/>
          <w:lang w:val="pt-BR" w:eastAsia="pt-BR"/>
        </w:rPr>
        <w:t>a</w:t>
      </w:r>
      <w:r w:rsidRPr="001055F5">
        <w:rPr>
          <w:rFonts w:ascii="Arial" w:eastAsia="Times New Roman" w:hAnsi="Arial" w:cs="Arial"/>
          <w:color w:val="000000"/>
          <w:spacing w:val="1"/>
          <w:sz w:val="24"/>
          <w:szCs w:val="24"/>
          <w:lang w:val="pt-BR" w:eastAsia="pt-BR"/>
        </w:rPr>
        <w:t> </w:t>
      </w:r>
      <w:r w:rsidRPr="001055F5">
        <w:rPr>
          <w:rFonts w:ascii="Arial" w:eastAsia="Times New Roman" w:hAnsi="Arial" w:cs="Arial"/>
          <w:color w:val="000000"/>
          <w:sz w:val="24"/>
          <w:szCs w:val="24"/>
          <w:lang w:val="pt-BR" w:eastAsia="pt-BR"/>
        </w:rPr>
        <w:t>partir</w:t>
      </w:r>
      <w:r w:rsidRPr="001055F5">
        <w:rPr>
          <w:rFonts w:ascii="Arial" w:eastAsia="Times New Roman" w:hAnsi="Arial" w:cs="Arial"/>
          <w:color w:val="000000"/>
          <w:spacing w:val="1"/>
          <w:sz w:val="24"/>
          <w:szCs w:val="24"/>
          <w:lang w:val="pt-BR" w:eastAsia="pt-BR"/>
        </w:rPr>
        <w:t> </w:t>
      </w:r>
      <w:r w:rsidRPr="001055F5">
        <w:rPr>
          <w:rFonts w:ascii="Arial" w:eastAsia="Times New Roman" w:hAnsi="Arial" w:cs="Arial"/>
          <w:color w:val="000000"/>
          <w:sz w:val="24"/>
          <w:szCs w:val="24"/>
          <w:lang w:val="pt-BR" w:eastAsia="pt-BR"/>
        </w:rPr>
        <w:t>da</w:t>
      </w:r>
      <w:r w:rsidRPr="001055F5">
        <w:rPr>
          <w:rFonts w:ascii="Arial" w:eastAsia="Times New Roman" w:hAnsi="Arial" w:cs="Arial"/>
          <w:color w:val="000000"/>
          <w:spacing w:val="1"/>
          <w:sz w:val="24"/>
          <w:szCs w:val="24"/>
          <w:lang w:val="pt-BR" w:eastAsia="pt-BR"/>
        </w:rPr>
        <w:t> </w:t>
      </w:r>
      <w:r w:rsidRPr="001055F5">
        <w:rPr>
          <w:rFonts w:ascii="Arial" w:eastAsia="Times New Roman" w:hAnsi="Arial" w:cs="Arial"/>
          <w:color w:val="000000"/>
          <w:sz w:val="24"/>
          <w:szCs w:val="24"/>
          <w:lang w:val="pt-BR" w:eastAsia="pt-BR"/>
        </w:rPr>
        <w:t>solicitação</w:t>
      </w:r>
      <w:r w:rsidRPr="001055F5">
        <w:rPr>
          <w:rFonts w:ascii="Arial" w:eastAsia="Times New Roman" w:hAnsi="Arial" w:cs="Arial"/>
          <w:color w:val="000000"/>
          <w:spacing w:val="1"/>
          <w:sz w:val="24"/>
          <w:szCs w:val="24"/>
          <w:lang w:val="pt-BR" w:eastAsia="pt-BR"/>
        </w:rPr>
        <w:t> </w:t>
      </w:r>
      <w:r w:rsidRPr="001055F5">
        <w:rPr>
          <w:rFonts w:ascii="Arial" w:eastAsia="Times New Roman" w:hAnsi="Arial" w:cs="Arial"/>
          <w:color w:val="000000"/>
          <w:sz w:val="24"/>
          <w:szCs w:val="24"/>
          <w:lang w:val="pt-BR" w:eastAsia="pt-BR"/>
        </w:rPr>
        <w:t>do</w:t>
      </w:r>
      <w:r w:rsidRPr="001055F5">
        <w:rPr>
          <w:rFonts w:ascii="Arial" w:eastAsia="Times New Roman" w:hAnsi="Arial" w:cs="Arial"/>
          <w:color w:val="000000"/>
          <w:spacing w:val="1"/>
          <w:sz w:val="24"/>
          <w:szCs w:val="24"/>
          <w:lang w:val="pt-BR" w:eastAsia="pt-BR"/>
        </w:rPr>
        <w:t> </w:t>
      </w:r>
      <w:r w:rsidRPr="001055F5">
        <w:rPr>
          <w:rFonts w:ascii="Arial" w:eastAsia="Times New Roman" w:hAnsi="Arial" w:cs="Arial"/>
          <w:color w:val="000000"/>
          <w:sz w:val="24"/>
          <w:szCs w:val="24"/>
          <w:lang w:val="pt-BR" w:eastAsia="pt-BR"/>
        </w:rPr>
        <w:t>setor</w:t>
      </w:r>
      <w:r w:rsidRPr="001055F5">
        <w:rPr>
          <w:rFonts w:ascii="Arial" w:eastAsia="Times New Roman" w:hAnsi="Arial" w:cs="Arial"/>
          <w:color w:val="000000"/>
          <w:spacing w:val="1"/>
          <w:sz w:val="24"/>
          <w:szCs w:val="24"/>
          <w:lang w:val="pt-BR" w:eastAsia="pt-BR"/>
        </w:rPr>
        <w:t> </w:t>
      </w:r>
      <w:r w:rsidRPr="001055F5">
        <w:rPr>
          <w:rFonts w:ascii="Arial" w:eastAsia="Times New Roman" w:hAnsi="Arial" w:cs="Arial"/>
          <w:color w:val="000000"/>
          <w:sz w:val="24"/>
          <w:szCs w:val="24"/>
          <w:lang w:val="pt-BR" w:eastAsia="pt-BR"/>
        </w:rPr>
        <w:t>de</w:t>
      </w:r>
      <w:r w:rsidRPr="001055F5">
        <w:rPr>
          <w:rFonts w:ascii="Arial" w:eastAsia="Times New Roman" w:hAnsi="Arial" w:cs="Arial"/>
          <w:color w:val="000000"/>
          <w:spacing w:val="1"/>
          <w:sz w:val="24"/>
          <w:szCs w:val="24"/>
          <w:lang w:val="pt-BR" w:eastAsia="pt-BR"/>
        </w:rPr>
        <w:t> </w:t>
      </w:r>
      <w:r w:rsidRPr="001055F5">
        <w:rPr>
          <w:rFonts w:ascii="Arial" w:eastAsia="Times New Roman" w:hAnsi="Arial" w:cs="Arial"/>
          <w:color w:val="000000"/>
          <w:sz w:val="24"/>
          <w:szCs w:val="24"/>
          <w:lang w:val="pt-BR" w:eastAsia="pt-BR"/>
        </w:rPr>
        <w:t>gerenciamento</w:t>
      </w:r>
      <w:r w:rsidRPr="001055F5">
        <w:rPr>
          <w:rFonts w:ascii="Arial" w:eastAsia="Times New Roman" w:hAnsi="Arial" w:cs="Arial"/>
          <w:color w:val="000000"/>
          <w:spacing w:val="-2"/>
          <w:sz w:val="24"/>
          <w:szCs w:val="24"/>
          <w:lang w:val="pt-BR" w:eastAsia="pt-BR"/>
        </w:rPr>
        <w:t> </w:t>
      </w:r>
      <w:r w:rsidRPr="001055F5">
        <w:rPr>
          <w:rFonts w:ascii="Arial" w:eastAsia="Times New Roman" w:hAnsi="Arial" w:cs="Arial"/>
          <w:color w:val="000000"/>
          <w:sz w:val="24"/>
          <w:szCs w:val="24"/>
          <w:lang w:val="pt-BR" w:eastAsia="pt-BR"/>
        </w:rPr>
        <w:t>de</w:t>
      </w:r>
      <w:r w:rsidRPr="001055F5">
        <w:rPr>
          <w:rFonts w:ascii="Arial" w:eastAsia="Times New Roman" w:hAnsi="Arial" w:cs="Arial"/>
          <w:color w:val="000000"/>
          <w:spacing w:val="-1"/>
          <w:sz w:val="24"/>
          <w:szCs w:val="24"/>
          <w:lang w:val="pt-BR" w:eastAsia="pt-BR"/>
        </w:rPr>
        <w:t> </w:t>
      </w:r>
      <w:r w:rsidRPr="001055F5">
        <w:rPr>
          <w:rFonts w:ascii="Arial" w:eastAsia="Times New Roman" w:hAnsi="Arial" w:cs="Arial"/>
          <w:color w:val="000000"/>
          <w:sz w:val="24"/>
          <w:szCs w:val="24"/>
          <w:lang w:val="pt-BR" w:eastAsia="pt-BR"/>
        </w:rPr>
        <w:t>Frotas/SEMSAU/Gabinete do Prefeito,</w:t>
      </w:r>
      <w:r w:rsidRPr="001055F5">
        <w:rPr>
          <w:rFonts w:ascii="Arial" w:eastAsia="Times New Roman" w:hAnsi="Arial" w:cs="Arial"/>
          <w:color w:val="000000"/>
          <w:spacing w:val="-1"/>
          <w:sz w:val="24"/>
          <w:szCs w:val="24"/>
          <w:lang w:val="pt-BR" w:eastAsia="pt-BR"/>
        </w:rPr>
        <w:t> </w:t>
      </w:r>
      <w:r w:rsidRPr="001055F5">
        <w:rPr>
          <w:rFonts w:ascii="Arial" w:eastAsia="Times New Roman" w:hAnsi="Arial" w:cs="Arial"/>
          <w:color w:val="000000"/>
          <w:sz w:val="24"/>
          <w:szCs w:val="24"/>
          <w:lang w:val="pt-BR" w:eastAsia="pt-BR"/>
        </w:rPr>
        <w:t>contendo</w:t>
      </w:r>
      <w:r w:rsidRPr="001055F5">
        <w:rPr>
          <w:rFonts w:ascii="Arial" w:eastAsia="Times New Roman" w:hAnsi="Arial" w:cs="Arial"/>
          <w:color w:val="000000"/>
          <w:spacing w:val="-1"/>
          <w:sz w:val="24"/>
          <w:szCs w:val="24"/>
          <w:lang w:val="pt-BR" w:eastAsia="pt-BR"/>
        </w:rPr>
        <w:t> </w:t>
      </w:r>
      <w:r w:rsidRPr="001055F5">
        <w:rPr>
          <w:rFonts w:ascii="Arial" w:eastAsia="Times New Roman" w:hAnsi="Arial" w:cs="Arial"/>
          <w:color w:val="000000"/>
          <w:sz w:val="24"/>
          <w:szCs w:val="24"/>
          <w:lang w:val="pt-BR" w:eastAsia="pt-BR"/>
        </w:rPr>
        <w:t>os</w:t>
      </w:r>
      <w:r w:rsidRPr="001055F5">
        <w:rPr>
          <w:rFonts w:ascii="Arial" w:eastAsia="Times New Roman" w:hAnsi="Arial" w:cs="Arial"/>
          <w:color w:val="000000"/>
          <w:spacing w:val="-1"/>
          <w:sz w:val="24"/>
          <w:szCs w:val="24"/>
          <w:lang w:val="pt-BR" w:eastAsia="pt-BR"/>
        </w:rPr>
        <w:t> </w:t>
      </w:r>
      <w:r w:rsidRPr="001055F5">
        <w:rPr>
          <w:rFonts w:ascii="Arial" w:eastAsia="Times New Roman" w:hAnsi="Arial" w:cs="Arial"/>
          <w:color w:val="000000"/>
          <w:sz w:val="24"/>
          <w:szCs w:val="24"/>
          <w:lang w:val="pt-BR" w:eastAsia="pt-BR"/>
        </w:rPr>
        <w:t>dados</w:t>
      </w:r>
      <w:r w:rsidRPr="001055F5">
        <w:rPr>
          <w:rFonts w:ascii="Arial" w:eastAsia="Times New Roman" w:hAnsi="Arial" w:cs="Arial"/>
          <w:color w:val="000000"/>
          <w:spacing w:val="-2"/>
          <w:sz w:val="24"/>
          <w:szCs w:val="24"/>
          <w:lang w:val="pt-BR" w:eastAsia="pt-BR"/>
        </w:rPr>
        <w:t> </w:t>
      </w:r>
      <w:r w:rsidRPr="001055F5">
        <w:rPr>
          <w:rFonts w:ascii="Arial" w:eastAsia="Times New Roman" w:hAnsi="Arial" w:cs="Arial"/>
          <w:color w:val="000000"/>
          <w:sz w:val="24"/>
          <w:szCs w:val="24"/>
          <w:lang w:val="pt-BR" w:eastAsia="pt-BR"/>
        </w:rPr>
        <w:t>de</w:t>
      </w:r>
      <w:r w:rsidRPr="001055F5">
        <w:rPr>
          <w:rFonts w:ascii="Arial" w:eastAsia="Times New Roman" w:hAnsi="Arial" w:cs="Arial"/>
          <w:color w:val="000000"/>
          <w:spacing w:val="-1"/>
          <w:sz w:val="24"/>
          <w:szCs w:val="24"/>
          <w:lang w:val="pt-BR" w:eastAsia="pt-BR"/>
        </w:rPr>
        <w:t> </w:t>
      </w:r>
      <w:r w:rsidRPr="001055F5">
        <w:rPr>
          <w:rFonts w:ascii="Arial" w:eastAsia="Times New Roman" w:hAnsi="Arial" w:cs="Arial"/>
          <w:color w:val="000000"/>
          <w:sz w:val="24"/>
          <w:szCs w:val="24"/>
          <w:lang w:val="pt-BR" w:eastAsia="pt-BR"/>
        </w:rPr>
        <w:t>identificação</w:t>
      </w:r>
      <w:r w:rsidRPr="001055F5">
        <w:rPr>
          <w:rFonts w:ascii="Arial" w:eastAsia="Times New Roman" w:hAnsi="Arial" w:cs="Arial"/>
          <w:color w:val="000000"/>
          <w:spacing w:val="-1"/>
          <w:sz w:val="24"/>
          <w:szCs w:val="24"/>
          <w:lang w:val="pt-BR" w:eastAsia="pt-BR"/>
        </w:rPr>
        <w:t> </w:t>
      </w:r>
      <w:r w:rsidRPr="001055F5">
        <w:rPr>
          <w:rFonts w:ascii="Arial" w:eastAsia="Times New Roman" w:hAnsi="Arial" w:cs="Arial"/>
          <w:color w:val="000000"/>
          <w:sz w:val="24"/>
          <w:szCs w:val="24"/>
          <w:lang w:val="pt-BR" w:eastAsia="pt-BR"/>
        </w:rPr>
        <w:t>de</w:t>
      </w:r>
      <w:r w:rsidRPr="001055F5">
        <w:rPr>
          <w:rFonts w:ascii="Arial" w:eastAsia="Times New Roman" w:hAnsi="Arial" w:cs="Arial"/>
          <w:color w:val="000000"/>
          <w:spacing w:val="-1"/>
          <w:sz w:val="24"/>
          <w:szCs w:val="24"/>
          <w:lang w:val="pt-BR" w:eastAsia="pt-BR"/>
        </w:rPr>
        <w:t> </w:t>
      </w:r>
      <w:r w:rsidRPr="001055F5">
        <w:rPr>
          <w:rFonts w:ascii="Arial" w:eastAsia="Times New Roman" w:hAnsi="Arial" w:cs="Arial"/>
          <w:color w:val="000000"/>
          <w:sz w:val="24"/>
          <w:szCs w:val="24"/>
          <w:lang w:val="pt-BR" w:eastAsia="pt-BR"/>
        </w:rPr>
        <w:t>cada</w:t>
      </w:r>
      <w:r w:rsidRPr="001055F5">
        <w:rPr>
          <w:rFonts w:ascii="Arial" w:eastAsia="Times New Roman" w:hAnsi="Arial" w:cs="Arial"/>
          <w:color w:val="000000"/>
          <w:spacing w:val="-1"/>
          <w:sz w:val="24"/>
          <w:szCs w:val="24"/>
          <w:lang w:val="pt-BR" w:eastAsia="pt-BR"/>
        </w:rPr>
        <w:t> </w:t>
      </w:r>
      <w:r w:rsidRPr="001055F5">
        <w:rPr>
          <w:rFonts w:ascii="Arial" w:eastAsia="Times New Roman" w:hAnsi="Arial" w:cs="Arial"/>
          <w:color w:val="000000"/>
          <w:sz w:val="24"/>
          <w:szCs w:val="24"/>
          <w:lang w:val="pt-BR" w:eastAsia="pt-BR"/>
        </w:rPr>
        <w:t xml:space="preserve">veículo. </w:t>
      </w:r>
    </w:p>
    <w:p w14:paraId="3F9C7D99" w14:textId="0B3E6669" w:rsidR="005123BE" w:rsidRPr="00B949DE" w:rsidRDefault="005123BE" w:rsidP="00B949DE">
      <w:pPr>
        <w:widowControl/>
        <w:shd w:val="clear" w:color="auto" w:fill="FFFFFF"/>
        <w:autoSpaceDE/>
        <w:autoSpaceDN/>
        <w:spacing w:line="228" w:lineRule="atLeast"/>
        <w:ind w:left="567"/>
        <w:jc w:val="both"/>
        <w:rPr>
          <w:rFonts w:ascii="Arial" w:eastAsia="Times New Roman" w:hAnsi="Arial" w:cs="Arial"/>
          <w:color w:val="000000"/>
          <w:sz w:val="24"/>
          <w:szCs w:val="24"/>
          <w:lang w:val="pt-BR" w:eastAsia="pt-BR"/>
        </w:rPr>
      </w:pPr>
      <w:r w:rsidRPr="001055F5">
        <w:rPr>
          <w:rFonts w:ascii="Arial" w:eastAsia="Times New Roman" w:hAnsi="Arial" w:cs="Arial"/>
          <w:b/>
          <w:bCs/>
          <w:color w:val="000000"/>
          <w:sz w:val="24"/>
          <w:szCs w:val="24"/>
          <w:lang w:val="pt-BR" w:eastAsia="pt-BR"/>
        </w:rPr>
        <w:lastRenderedPageBreak/>
        <w:t>2</w:t>
      </w:r>
      <w:r w:rsidR="00FF02C4">
        <w:rPr>
          <w:rFonts w:ascii="Arial" w:eastAsia="Times New Roman" w:hAnsi="Arial" w:cs="Arial"/>
          <w:b/>
          <w:bCs/>
          <w:color w:val="000000"/>
          <w:sz w:val="24"/>
          <w:szCs w:val="24"/>
          <w:lang w:val="pt-BR" w:eastAsia="pt-BR"/>
        </w:rPr>
        <w:t>2</w:t>
      </w:r>
      <w:r w:rsidRPr="001055F5">
        <w:rPr>
          <w:rFonts w:ascii="Arial" w:eastAsia="Times New Roman" w:hAnsi="Arial" w:cs="Arial"/>
          <w:b/>
          <w:bCs/>
          <w:color w:val="000000"/>
          <w:sz w:val="24"/>
          <w:szCs w:val="24"/>
          <w:lang w:val="pt-BR" w:eastAsia="pt-BR"/>
        </w:rPr>
        <w:t>.</w:t>
      </w:r>
      <w:r w:rsidR="00B0676F">
        <w:rPr>
          <w:rFonts w:ascii="Arial" w:eastAsia="Times New Roman" w:hAnsi="Arial" w:cs="Arial"/>
          <w:b/>
          <w:bCs/>
          <w:color w:val="000000"/>
          <w:sz w:val="24"/>
          <w:szCs w:val="24"/>
          <w:lang w:val="pt-BR" w:eastAsia="pt-BR"/>
        </w:rPr>
        <w:t>2</w:t>
      </w:r>
      <w:r w:rsidRPr="001055F5">
        <w:rPr>
          <w:rFonts w:ascii="Arial" w:eastAsia="Times New Roman" w:hAnsi="Arial" w:cs="Arial"/>
          <w:b/>
          <w:bCs/>
          <w:color w:val="000000"/>
          <w:sz w:val="24"/>
          <w:szCs w:val="24"/>
          <w:lang w:val="pt-BR" w:eastAsia="pt-BR"/>
        </w:rPr>
        <w:t>.16.</w:t>
      </w:r>
      <w:r w:rsidRPr="001055F5">
        <w:rPr>
          <w:rFonts w:ascii="Arial" w:eastAsia="Times New Roman" w:hAnsi="Arial" w:cs="Arial"/>
          <w:color w:val="000000"/>
          <w:sz w:val="24"/>
          <w:szCs w:val="24"/>
          <w:lang w:val="pt-BR" w:eastAsia="pt-BR"/>
        </w:rPr>
        <w:t xml:space="preserve"> A empresa contratada somente poderá abastecer os veículos de propriedade da </w:t>
      </w:r>
      <w:r w:rsidRPr="00B949DE">
        <w:rPr>
          <w:rFonts w:ascii="Arial" w:eastAsia="Times New Roman" w:hAnsi="Arial" w:cs="Arial"/>
          <w:color w:val="000000"/>
          <w:sz w:val="24"/>
          <w:szCs w:val="24"/>
          <w:lang w:val="pt-BR" w:eastAsia="pt-BR"/>
        </w:rPr>
        <w:t>Prefeitura Municipal</w:t>
      </w:r>
      <w:r w:rsidRPr="00B949DE">
        <w:rPr>
          <w:rFonts w:ascii="Arial" w:eastAsia="Times New Roman" w:hAnsi="Arial" w:cs="Arial"/>
          <w:color w:val="000000"/>
          <w:spacing w:val="1"/>
          <w:sz w:val="24"/>
          <w:szCs w:val="24"/>
          <w:lang w:val="pt-BR" w:eastAsia="pt-BR"/>
        </w:rPr>
        <w:t> </w:t>
      </w:r>
      <w:r w:rsidRPr="00B949DE">
        <w:rPr>
          <w:rFonts w:ascii="Arial" w:eastAsia="Times New Roman" w:hAnsi="Arial" w:cs="Arial"/>
          <w:color w:val="000000"/>
          <w:sz w:val="24"/>
          <w:szCs w:val="24"/>
          <w:lang w:val="pt-BR" w:eastAsia="pt-BR"/>
        </w:rPr>
        <w:t>de</w:t>
      </w:r>
      <w:r w:rsidRPr="00B949DE">
        <w:rPr>
          <w:rFonts w:ascii="Arial" w:eastAsia="Times New Roman" w:hAnsi="Arial" w:cs="Arial"/>
          <w:color w:val="000000"/>
          <w:spacing w:val="-2"/>
          <w:sz w:val="24"/>
          <w:szCs w:val="24"/>
          <w:lang w:val="pt-BR" w:eastAsia="pt-BR"/>
        </w:rPr>
        <w:t> </w:t>
      </w:r>
      <w:r w:rsidRPr="00B949DE">
        <w:rPr>
          <w:rFonts w:ascii="Arial" w:eastAsia="Times New Roman" w:hAnsi="Arial" w:cs="Arial"/>
          <w:color w:val="000000"/>
          <w:sz w:val="24"/>
          <w:szCs w:val="24"/>
          <w:lang w:val="pt-BR" w:eastAsia="pt-BR"/>
        </w:rPr>
        <w:t>Espigão</w:t>
      </w:r>
      <w:r w:rsidRPr="00B949DE">
        <w:rPr>
          <w:rFonts w:ascii="Arial" w:eastAsia="Times New Roman" w:hAnsi="Arial" w:cs="Arial"/>
          <w:color w:val="000000"/>
          <w:spacing w:val="-1"/>
          <w:sz w:val="24"/>
          <w:szCs w:val="24"/>
          <w:lang w:val="pt-BR" w:eastAsia="pt-BR"/>
        </w:rPr>
        <w:t> </w:t>
      </w:r>
      <w:r w:rsidRPr="00B949DE">
        <w:rPr>
          <w:rFonts w:ascii="Arial" w:eastAsia="Times New Roman" w:hAnsi="Arial" w:cs="Arial"/>
          <w:color w:val="000000"/>
          <w:sz w:val="24"/>
          <w:szCs w:val="24"/>
          <w:lang w:val="pt-BR" w:eastAsia="pt-BR"/>
        </w:rPr>
        <w:t>do</w:t>
      </w:r>
      <w:r w:rsidRPr="00B949DE">
        <w:rPr>
          <w:rFonts w:ascii="Arial" w:eastAsia="Times New Roman" w:hAnsi="Arial" w:cs="Arial"/>
          <w:color w:val="000000"/>
          <w:spacing w:val="-1"/>
          <w:sz w:val="24"/>
          <w:szCs w:val="24"/>
          <w:lang w:val="pt-BR" w:eastAsia="pt-BR"/>
        </w:rPr>
        <w:t> </w:t>
      </w:r>
      <w:r w:rsidRPr="00B949DE">
        <w:rPr>
          <w:rFonts w:ascii="Arial" w:eastAsia="Times New Roman" w:hAnsi="Arial" w:cs="Arial"/>
          <w:color w:val="000000"/>
          <w:sz w:val="24"/>
          <w:szCs w:val="24"/>
          <w:lang w:val="pt-BR" w:eastAsia="pt-BR"/>
        </w:rPr>
        <w:t>Oeste-RO.</w:t>
      </w:r>
    </w:p>
    <w:p w14:paraId="434A22DD" w14:textId="585A38B9" w:rsidR="001055F5" w:rsidRPr="001055F5" w:rsidRDefault="005123BE" w:rsidP="00B949DE">
      <w:pPr>
        <w:widowControl/>
        <w:shd w:val="clear" w:color="auto" w:fill="FFFFFF"/>
        <w:autoSpaceDE/>
        <w:autoSpaceDN/>
        <w:ind w:left="567" w:right="57"/>
        <w:jc w:val="both"/>
        <w:rPr>
          <w:rFonts w:ascii="Arial" w:eastAsia="Times New Roman" w:hAnsi="Arial" w:cs="Arial"/>
          <w:color w:val="000000"/>
          <w:sz w:val="24"/>
          <w:szCs w:val="24"/>
          <w:lang w:val="pt-BR" w:eastAsia="pt-BR"/>
        </w:rPr>
      </w:pPr>
      <w:r w:rsidRPr="001055F5">
        <w:rPr>
          <w:rFonts w:ascii="Arial" w:eastAsia="Times New Roman" w:hAnsi="Arial" w:cs="Arial"/>
          <w:color w:val="000000"/>
          <w:spacing w:val="-17"/>
          <w:sz w:val="24"/>
          <w:szCs w:val="24"/>
          <w:lang w:val="pt-BR" w:eastAsia="pt-BR"/>
        </w:rPr>
        <w:t> </w:t>
      </w:r>
      <w:r w:rsidRPr="00B949DE">
        <w:rPr>
          <w:rFonts w:ascii="Arial" w:eastAsia="Times New Roman" w:hAnsi="Arial" w:cs="Arial"/>
          <w:b/>
          <w:color w:val="000000"/>
          <w:spacing w:val="-17"/>
          <w:sz w:val="24"/>
          <w:szCs w:val="24"/>
          <w:lang w:val="pt-BR" w:eastAsia="pt-BR"/>
        </w:rPr>
        <w:t>2</w:t>
      </w:r>
      <w:r w:rsidR="00FF02C4" w:rsidRPr="00B949DE">
        <w:rPr>
          <w:rFonts w:ascii="Arial" w:eastAsia="Times New Roman" w:hAnsi="Arial" w:cs="Arial"/>
          <w:b/>
          <w:color w:val="000000"/>
          <w:spacing w:val="-17"/>
          <w:sz w:val="24"/>
          <w:szCs w:val="24"/>
          <w:lang w:val="pt-BR" w:eastAsia="pt-BR"/>
        </w:rPr>
        <w:t>2</w:t>
      </w:r>
      <w:r w:rsidRPr="00B949DE">
        <w:rPr>
          <w:rFonts w:ascii="Arial" w:eastAsia="Times New Roman" w:hAnsi="Arial" w:cs="Arial"/>
          <w:b/>
          <w:bCs/>
          <w:color w:val="000000"/>
          <w:spacing w:val="-17"/>
          <w:sz w:val="24"/>
          <w:szCs w:val="24"/>
          <w:lang w:val="pt-BR" w:eastAsia="pt-BR"/>
        </w:rPr>
        <w:t>.1.17</w:t>
      </w:r>
      <w:r w:rsidRPr="00B949DE">
        <w:rPr>
          <w:rFonts w:ascii="Arial" w:eastAsia="Times New Roman" w:hAnsi="Arial" w:cs="Arial"/>
          <w:b/>
          <w:color w:val="000000"/>
          <w:spacing w:val="-17"/>
          <w:sz w:val="24"/>
          <w:szCs w:val="24"/>
          <w:lang w:val="pt-BR" w:eastAsia="pt-BR"/>
        </w:rPr>
        <w:t> .</w:t>
      </w:r>
      <w:r w:rsidRPr="001055F5">
        <w:rPr>
          <w:rFonts w:ascii="Arial" w:eastAsia="Times New Roman" w:hAnsi="Arial" w:cs="Arial"/>
          <w:color w:val="000000"/>
          <w:spacing w:val="-17"/>
          <w:sz w:val="24"/>
          <w:szCs w:val="24"/>
          <w:lang w:val="pt-BR" w:eastAsia="pt-BR"/>
        </w:rPr>
        <w:t>      </w:t>
      </w:r>
      <w:r w:rsidRPr="001055F5">
        <w:rPr>
          <w:rFonts w:ascii="Arial" w:eastAsia="Times New Roman" w:hAnsi="Arial" w:cs="Arial"/>
          <w:color w:val="000000"/>
          <w:sz w:val="24"/>
          <w:szCs w:val="24"/>
          <w:lang w:val="pt-BR" w:eastAsia="pt-BR"/>
        </w:rPr>
        <w:t>A</w:t>
      </w:r>
      <w:r w:rsidRPr="001055F5">
        <w:rPr>
          <w:rFonts w:ascii="Arial" w:eastAsia="Times New Roman" w:hAnsi="Arial" w:cs="Arial"/>
          <w:color w:val="000000"/>
          <w:spacing w:val="-2"/>
          <w:sz w:val="24"/>
          <w:szCs w:val="24"/>
          <w:lang w:val="pt-BR" w:eastAsia="pt-BR"/>
        </w:rPr>
        <w:t> </w:t>
      </w:r>
      <w:r w:rsidRPr="001055F5">
        <w:rPr>
          <w:rFonts w:ascii="Arial" w:eastAsia="Times New Roman" w:hAnsi="Arial" w:cs="Arial"/>
          <w:color w:val="000000"/>
          <w:sz w:val="24"/>
          <w:szCs w:val="24"/>
          <w:lang w:val="pt-BR" w:eastAsia="pt-BR"/>
        </w:rPr>
        <w:t>contratada</w:t>
      </w:r>
      <w:r w:rsidRPr="001055F5">
        <w:rPr>
          <w:rFonts w:ascii="Arial" w:eastAsia="Times New Roman" w:hAnsi="Arial" w:cs="Arial"/>
          <w:color w:val="000000"/>
          <w:spacing w:val="-2"/>
          <w:sz w:val="24"/>
          <w:szCs w:val="24"/>
          <w:lang w:val="pt-BR" w:eastAsia="pt-BR"/>
        </w:rPr>
        <w:t> </w:t>
      </w:r>
      <w:r w:rsidRPr="001055F5">
        <w:rPr>
          <w:rFonts w:ascii="Arial" w:eastAsia="Times New Roman" w:hAnsi="Arial" w:cs="Arial"/>
          <w:color w:val="000000"/>
          <w:sz w:val="24"/>
          <w:szCs w:val="24"/>
          <w:lang w:val="pt-BR" w:eastAsia="pt-BR"/>
        </w:rPr>
        <w:t>deverá</w:t>
      </w:r>
      <w:r w:rsidRPr="001055F5">
        <w:rPr>
          <w:rFonts w:ascii="Arial" w:eastAsia="Times New Roman" w:hAnsi="Arial" w:cs="Arial"/>
          <w:color w:val="000000"/>
          <w:spacing w:val="-1"/>
          <w:sz w:val="24"/>
          <w:szCs w:val="24"/>
          <w:lang w:val="pt-BR" w:eastAsia="pt-BR"/>
        </w:rPr>
        <w:t> </w:t>
      </w:r>
      <w:r w:rsidRPr="001055F5">
        <w:rPr>
          <w:rFonts w:ascii="Arial" w:eastAsia="Times New Roman" w:hAnsi="Arial" w:cs="Arial"/>
          <w:color w:val="000000"/>
          <w:sz w:val="24"/>
          <w:szCs w:val="24"/>
          <w:lang w:val="pt-BR" w:eastAsia="pt-BR"/>
        </w:rPr>
        <w:t>substituir</w:t>
      </w:r>
      <w:r w:rsidRPr="001055F5">
        <w:rPr>
          <w:rFonts w:ascii="Arial" w:eastAsia="Times New Roman" w:hAnsi="Arial" w:cs="Arial"/>
          <w:color w:val="000000"/>
          <w:spacing w:val="-2"/>
          <w:sz w:val="24"/>
          <w:szCs w:val="24"/>
          <w:lang w:val="pt-BR" w:eastAsia="pt-BR"/>
        </w:rPr>
        <w:t> </w:t>
      </w:r>
      <w:r w:rsidRPr="001055F5">
        <w:rPr>
          <w:rFonts w:ascii="Arial" w:eastAsia="Times New Roman" w:hAnsi="Arial" w:cs="Arial"/>
          <w:color w:val="000000"/>
          <w:sz w:val="24"/>
          <w:szCs w:val="24"/>
          <w:lang w:val="pt-BR" w:eastAsia="pt-BR"/>
        </w:rPr>
        <w:t>os</w:t>
      </w:r>
      <w:r w:rsidRPr="001055F5">
        <w:rPr>
          <w:rFonts w:ascii="Arial" w:eastAsia="Times New Roman" w:hAnsi="Arial" w:cs="Arial"/>
          <w:color w:val="000000"/>
          <w:spacing w:val="-1"/>
          <w:sz w:val="24"/>
          <w:szCs w:val="24"/>
          <w:lang w:val="pt-BR" w:eastAsia="pt-BR"/>
        </w:rPr>
        <w:t> </w:t>
      </w:r>
      <w:r w:rsidRPr="001055F5">
        <w:rPr>
          <w:rFonts w:ascii="Arial" w:eastAsia="Times New Roman" w:hAnsi="Arial" w:cs="Arial"/>
          <w:color w:val="000000"/>
          <w:sz w:val="24"/>
          <w:szCs w:val="24"/>
          <w:lang w:val="pt-BR" w:eastAsia="pt-BR"/>
        </w:rPr>
        <w:t>cartões</w:t>
      </w:r>
      <w:r w:rsidRPr="001055F5">
        <w:rPr>
          <w:rFonts w:ascii="Arial" w:eastAsia="Times New Roman" w:hAnsi="Arial" w:cs="Arial"/>
          <w:color w:val="000000"/>
          <w:spacing w:val="-2"/>
          <w:sz w:val="24"/>
          <w:szCs w:val="24"/>
          <w:lang w:val="pt-BR" w:eastAsia="pt-BR"/>
        </w:rPr>
        <w:t> </w:t>
      </w:r>
      <w:r w:rsidRPr="001055F5">
        <w:rPr>
          <w:rFonts w:ascii="Arial" w:eastAsia="Times New Roman" w:hAnsi="Arial" w:cs="Arial"/>
          <w:color w:val="000000"/>
          <w:sz w:val="24"/>
          <w:szCs w:val="24"/>
          <w:lang w:val="pt-BR" w:eastAsia="pt-BR"/>
        </w:rPr>
        <w:t>magnéticos</w:t>
      </w:r>
      <w:r w:rsidRPr="001055F5">
        <w:rPr>
          <w:rFonts w:ascii="Arial" w:eastAsia="Times New Roman" w:hAnsi="Arial" w:cs="Arial"/>
          <w:color w:val="000000"/>
          <w:spacing w:val="-1"/>
          <w:sz w:val="24"/>
          <w:szCs w:val="24"/>
          <w:lang w:val="pt-BR" w:eastAsia="pt-BR"/>
        </w:rPr>
        <w:t> </w:t>
      </w:r>
      <w:r w:rsidRPr="001055F5">
        <w:rPr>
          <w:rFonts w:ascii="Arial" w:eastAsia="Times New Roman" w:hAnsi="Arial" w:cs="Arial"/>
          <w:color w:val="000000"/>
          <w:sz w:val="24"/>
          <w:szCs w:val="24"/>
          <w:lang w:val="pt-BR" w:eastAsia="pt-BR"/>
        </w:rPr>
        <w:t>que</w:t>
      </w:r>
      <w:r w:rsidRPr="001055F5">
        <w:rPr>
          <w:rFonts w:ascii="Arial" w:eastAsia="Times New Roman" w:hAnsi="Arial" w:cs="Arial"/>
          <w:color w:val="000000"/>
          <w:spacing w:val="-2"/>
          <w:sz w:val="24"/>
          <w:szCs w:val="24"/>
          <w:lang w:val="pt-BR" w:eastAsia="pt-BR"/>
        </w:rPr>
        <w:t> </w:t>
      </w:r>
      <w:r w:rsidRPr="001055F5">
        <w:rPr>
          <w:rFonts w:ascii="Arial" w:eastAsia="Times New Roman" w:hAnsi="Arial" w:cs="Arial"/>
          <w:color w:val="000000"/>
          <w:sz w:val="24"/>
          <w:szCs w:val="24"/>
          <w:lang w:val="pt-BR" w:eastAsia="pt-BR"/>
        </w:rPr>
        <w:t>tenham</w:t>
      </w:r>
      <w:r w:rsidRPr="001055F5">
        <w:rPr>
          <w:rFonts w:ascii="Arial" w:eastAsia="Times New Roman" w:hAnsi="Arial" w:cs="Arial"/>
          <w:color w:val="000000"/>
          <w:spacing w:val="-2"/>
          <w:sz w:val="24"/>
          <w:szCs w:val="24"/>
          <w:lang w:val="pt-BR" w:eastAsia="pt-BR"/>
        </w:rPr>
        <w:t> </w:t>
      </w:r>
      <w:r w:rsidRPr="001055F5">
        <w:rPr>
          <w:rFonts w:ascii="Arial" w:eastAsia="Times New Roman" w:hAnsi="Arial" w:cs="Arial"/>
          <w:color w:val="000000"/>
          <w:sz w:val="24"/>
          <w:szCs w:val="24"/>
          <w:lang w:val="pt-BR" w:eastAsia="pt-BR"/>
        </w:rPr>
        <w:t>perdido</w:t>
      </w:r>
      <w:r w:rsidRPr="001055F5">
        <w:rPr>
          <w:rFonts w:ascii="Arial" w:eastAsia="Times New Roman" w:hAnsi="Arial" w:cs="Arial"/>
          <w:color w:val="000000"/>
          <w:spacing w:val="-1"/>
          <w:sz w:val="24"/>
          <w:szCs w:val="24"/>
          <w:lang w:val="pt-BR" w:eastAsia="pt-BR"/>
        </w:rPr>
        <w:t> </w:t>
      </w:r>
      <w:r w:rsidRPr="001055F5">
        <w:rPr>
          <w:rFonts w:ascii="Arial" w:eastAsia="Times New Roman" w:hAnsi="Arial" w:cs="Arial"/>
          <w:color w:val="000000"/>
          <w:sz w:val="24"/>
          <w:szCs w:val="24"/>
          <w:lang w:val="pt-BR" w:eastAsia="pt-BR"/>
        </w:rPr>
        <w:t>a</w:t>
      </w:r>
      <w:r w:rsidRPr="001055F5">
        <w:rPr>
          <w:rFonts w:ascii="Arial" w:eastAsia="Times New Roman" w:hAnsi="Arial" w:cs="Arial"/>
          <w:color w:val="000000"/>
          <w:spacing w:val="-2"/>
          <w:sz w:val="24"/>
          <w:szCs w:val="24"/>
          <w:lang w:val="pt-BR" w:eastAsia="pt-BR"/>
        </w:rPr>
        <w:t> </w:t>
      </w:r>
      <w:r w:rsidRPr="001055F5">
        <w:rPr>
          <w:rFonts w:ascii="Arial" w:eastAsia="Times New Roman" w:hAnsi="Arial" w:cs="Arial"/>
          <w:color w:val="000000"/>
          <w:sz w:val="24"/>
          <w:szCs w:val="24"/>
          <w:lang w:val="pt-BR" w:eastAsia="pt-BR"/>
        </w:rPr>
        <w:t>validade,</w:t>
      </w:r>
      <w:r w:rsidRPr="001055F5">
        <w:rPr>
          <w:rFonts w:ascii="Arial" w:eastAsia="Times New Roman" w:hAnsi="Arial" w:cs="Arial"/>
          <w:color w:val="000000"/>
          <w:spacing w:val="-1"/>
          <w:sz w:val="24"/>
          <w:szCs w:val="24"/>
          <w:lang w:val="pt-BR" w:eastAsia="pt-BR"/>
        </w:rPr>
        <w:t> </w:t>
      </w:r>
      <w:r w:rsidRPr="001055F5">
        <w:rPr>
          <w:rFonts w:ascii="Arial" w:eastAsia="Times New Roman" w:hAnsi="Arial" w:cs="Arial"/>
          <w:color w:val="000000"/>
          <w:sz w:val="24"/>
          <w:szCs w:val="24"/>
          <w:lang w:val="pt-BR" w:eastAsia="pt-BR"/>
        </w:rPr>
        <w:t>que resentarem</w:t>
      </w:r>
      <w:r w:rsidRPr="001055F5">
        <w:rPr>
          <w:rFonts w:ascii="Arial" w:eastAsia="Times New Roman" w:hAnsi="Arial" w:cs="Arial"/>
          <w:color w:val="000000"/>
          <w:spacing w:val="25"/>
          <w:sz w:val="24"/>
          <w:szCs w:val="24"/>
          <w:lang w:val="pt-BR" w:eastAsia="pt-BR"/>
        </w:rPr>
        <w:t> </w:t>
      </w:r>
      <w:r w:rsidRPr="001055F5">
        <w:rPr>
          <w:rFonts w:ascii="Arial" w:eastAsia="Times New Roman" w:hAnsi="Arial" w:cs="Arial"/>
          <w:color w:val="000000"/>
          <w:sz w:val="24"/>
          <w:szCs w:val="24"/>
          <w:lang w:val="pt-BR" w:eastAsia="pt-BR"/>
        </w:rPr>
        <w:t>defeitos</w:t>
      </w:r>
      <w:r w:rsidRPr="001055F5">
        <w:rPr>
          <w:rFonts w:ascii="Arial" w:eastAsia="Times New Roman" w:hAnsi="Arial" w:cs="Arial"/>
          <w:color w:val="000000"/>
          <w:spacing w:val="25"/>
          <w:sz w:val="24"/>
          <w:szCs w:val="24"/>
          <w:lang w:val="pt-BR" w:eastAsia="pt-BR"/>
        </w:rPr>
        <w:t> </w:t>
      </w:r>
      <w:r w:rsidRPr="001055F5">
        <w:rPr>
          <w:rFonts w:ascii="Arial" w:eastAsia="Times New Roman" w:hAnsi="Arial" w:cs="Arial"/>
          <w:color w:val="000000"/>
          <w:sz w:val="24"/>
          <w:szCs w:val="24"/>
          <w:lang w:val="pt-BR" w:eastAsia="pt-BR"/>
        </w:rPr>
        <w:t>que</w:t>
      </w:r>
      <w:r w:rsidRPr="001055F5">
        <w:rPr>
          <w:rFonts w:ascii="Arial" w:eastAsia="Times New Roman" w:hAnsi="Arial" w:cs="Arial"/>
          <w:color w:val="000000"/>
          <w:spacing w:val="26"/>
          <w:sz w:val="24"/>
          <w:szCs w:val="24"/>
          <w:lang w:val="pt-BR" w:eastAsia="pt-BR"/>
        </w:rPr>
        <w:t> </w:t>
      </w:r>
      <w:r w:rsidRPr="001055F5">
        <w:rPr>
          <w:rFonts w:ascii="Arial" w:eastAsia="Times New Roman" w:hAnsi="Arial" w:cs="Arial"/>
          <w:color w:val="000000"/>
          <w:sz w:val="24"/>
          <w:szCs w:val="24"/>
          <w:lang w:val="pt-BR" w:eastAsia="pt-BR"/>
        </w:rPr>
        <w:t>impeçam</w:t>
      </w:r>
      <w:r w:rsidRPr="001055F5">
        <w:rPr>
          <w:rFonts w:ascii="Arial" w:eastAsia="Times New Roman" w:hAnsi="Arial" w:cs="Arial"/>
          <w:color w:val="000000"/>
          <w:spacing w:val="25"/>
          <w:sz w:val="24"/>
          <w:szCs w:val="24"/>
          <w:lang w:val="pt-BR" w:eastAsia="pt-BR"/>
        </w:rPr>
        <w:t> </w:t>
      </w:r>
      <w:r w:rsidRPr="001055F5">
        <w:rPr>
          <w:rFonts w:ascii="Arial" w:eastAsia="Times New Roman" w:hAnsi="Arial" w:cs="Arial"/>
          <w:color w:val="000000"/>
          <w:sz w:val="24"/>
          <w:szCs w:val="24"/>
          <w:lang w:val="pt-BR" w:eastAsia="pt-BR"/>
        </w:rPr>
        <w:t>a</w:t>
      </w:r>
      <w:r w:rsidRPr="001055F5">
        <w:rPr>
          <w:rFonts w:ascii="Arial" w:eastAsia="Times New Roman" w:hAnsi="Arial" w:cs="Arial"/>
          <w:color w:val="000000"/>
          <w:spacing w:val="26"/>
          <w:sz w:val="24"/>
          <w:szCs w:val="24"/>
          <w:lang w:val="pt-BR" w:eastAsia="pt-BR"/>
        </w:rPr>
        <w:t> </w:t>
      </w:r>
      <w:r w:rsidRPr="001055F5">
        <w:rPr>
          <w:rFonts w:ascii="Arial" w:eastAsia="Times New Roman" w:hAnsi="Arial" w:cs="Arial"/>
          <w:color w:val="000000"/>
          <w:sz w:val="24"/>
          <w:szCs w:val="24"/>
          <w:lang w:val="pt-BR" w:eastAsia="pt-BR"/>
        </w:rPr>
        <w:t>sua</w:t>
      </w:r>
      <w:r w:rsidRPr="001055F5">
        <w:rPr>
          <w:rFonts w:ascii="Arial" w:eastAsia="Times New Roman" w:hAnsi="Arial" w:cs="Arial"/>
          <w:color w:val="000000"/>
          <w:spacing w:val="25"/>
          <w:sz w:val="24"/>
          <w:szCs w:val="24"/>
          <w:lang w:val="pt-BR" w:eastAsia="pt-BR"/>
        </w:rPr>
        <w:t> </w:t>
      </w:r>
      <w:r w:rsidRPr="001055F5">
        <w:rPr>
          <w:rFonts w:ascii="Arial" w:eastAsia="Times New Roman" w:hAnsi="Arial" w:cs="Arial"/>
          <w:color w:val="000000"/>
          <w:sz w:val="24"/>
          <w:szCs w:val="24"/>
          <w:lang w:val="pt-BR" w:eastAsia="pt-BR"/>
        </w:rPr>
        <w:t>utilização</w:t>
      </w:r>
      <w:r w:rsidRPr="001055F5">
        <w:rPr>
          <w:rFonts w:ascii="Arial" w:eastAsia="Times New Roman" w:hAnsi="Arial" w:cs="Arial"/>
          <w:color w:val="000000"/>
          <w:spacing w:val="26"/>
          <w:sz w:val="24"/>
          <w:szCs w:val="24"/>
          <w:lang w:val="pt-BR" w:eastAsia="pt-BR"/>
        </w:rPr>
        <w:t> </w:t>
      </w:r>
      <w:r w:rsidRPr="001055F5">
        <w:rPr>
          <w:rFonts w:ascii="Arial" w:eastAsia="Times New Roman" w:hAnsi="Arial" w:cs="Arial"/>
          <w:color w:val="000000"/>
          <w:sz w:val="24"/>
          <w:szCs w:val="24"/>
          <w:lang w:val="pt-BR" w:eastAsia="pt-BR"/>
        </w:rPr>
        <w:t>ou</w:t>
      </w:r>
      <w:r w:rsidRPr="001055F5">
        <w:rPr>
          <w:rFonts w:ascii="Arial" w:eastAsia="Times New Roman" w:hAnsi="Arial" w:cs="Arial"/>
          <w:color w:val="000000"/>
          <w:spacing w:val="25"/>
          <w:sz w:val="24"/>
          <w:szCs w:val="24"/>
          <w:lang w:val="pt-BR" w:eastAsia="pt-BR"/>
        </w:rPr>
        <w:t> </w:t>
      </w:r>
      <w:r w:rsidRPr="001055F5">
        <w:rPr>
          <w:rFonts w:ascii="Arial" w:eastAsia="Times New Roman" w:hAnsi="Arial" w:cs="Arial"/>
          <w:color w:val="000000"/>
          <w:sz w:val="24"/>
          <w:szCs w:val="24"/>
          <w:lang w:val="pt-BR" w:eastAsia="pt-BR"/>
        </w:rPr>
        <w:t>que</w:t>
      </w:r>
      <w:r w:rsidRPr="001055F5">
        <w:rPr>
          <w:rFonts w:ascii="Arial" w:eastAsia="Times New Roman" w:hAnsi="Arial" w:cs="Arial"/>
          <w:color w:val="000000"/>
          <w:spacing w:val="26"/>
          <w:sz w:val="24"/>
          <w:szCs w:val="24"/>
          <w:lang w:val="pt-BR" w:eastAsia="pt-BR"/>
        </w:rPr>
        <w:t> </w:t>
      </w:r>
      <w:r w:rsidRPr="001055F5">
        <w:rPr>
          <w:rFonts w:ascii="Arial" w:eastAsia="Times New Roman" w:hAnsi="Arial" w:cs="Arial"/>
          <w:color w:val="000000"/>
          <w:sz w:val="24"/>
          <w:szCs w:val="24"/>
          <w:lang w:val="pt-BR" w:eastAsia="pt-BR"/>
        </w:rPr>
        <w:t>tenham</w:t>
      </w:r>
      <w:r w:rsidRPr="001055F5">
        <w:rPr>
          <w:rFonts w:ascii="Arial" w:eastAsia="Times New Roman" w:hAnsi="Arial" w:cs="Arial"/>
          <w:color w:val="000000"/>
          <w:spacing w:val="25"/>
          <w:sz w:val="24"/>
          <w:szCs w:val="24"/>
          <w:lang w:val="pt-BR" w:eastAsia="pt-BR"/>
        </w:rPr>
        <w:t> </w:t>
      </w:r>
      <w:r w:rsidRPr="001055F5">
        <w:rPr>
          <w:rFonts w:ascii="Arial" w:eastAsia="Times New Roman" w:hAnsi="Arial" w:cs="Arial"/>
          <w:color w:val="000000"/>
          <w:sz w:val="24"/>
          <w:szCs w:val="24"/>
          <w:lang w:val="pt-BR" w:eastAsia="pt-BR"/>
        </w:rPr>
        <w:t>sido</w:t>
      </w:r>
      <w:r w:rsidRPr="001055F5">
        <w:rPr>
          <w:rFonts w:ascii="Arial" w:eastAsia="Times New Roman" w:hAnsi="Arial" w:cs="Arial"/>
          <w:color w:val="000000"/>
          <w:spacing w:val="25"/>
          <w:sz w:val="24"/>
          <w:szCs w:val="24"/>
          <w:lang w:val="pt-BR" w:eastAsia="pt-BR"/>
        </w:rPr>
        <w:t> </w:t>
      </w:r>
      <w:r w:rsidRPr="001055F5">
        <w:rPr>
          <w:rFonts w:ascii="Arial" w:eastAsia="Times New Roman" w:hAnsi="Arial" w:cs="Arial"/>
          <w:color w:val="000000"/>
          <w:sz w:val="24"/>
          <w:szCs w:val="24"/>
          <w:lang w:val="pt-BR" w:eastAsia="pt-BR"/>
        </w:rPr>
        <w:t>extraviados</w:t>
      </w:r>
      <w:r w:rsidRPr="001055F5">
        <w:rPr>
          <w:rFonts w:ascii="Arial" w:eastAsia="Times New Roman" w:hAnsi="Arial" w:cs="Arial"/>
          <w:color w:val="000000"/>
          <w:spacing w:val="26"/>
          <w:sz w:val="24"/>
          <w:szCs w:val="24"/>
          <w:lang w:val="pt-BR" w:eastAsia="pt-BR"/>
        </w:rPr>
        <w:t> </w:t>
      </w:r>
      <w:r w:rsidRPr="001055F5">
        <w:rPr>
          <w:rFonts w:ascii="Arial" w:eastAsia="Times New Roman" w:hAnsi="Arial" w:cs="Arial"/>
          <w:color w:val="000000"/>
          <w:sz w:val="24"/>
          <w:szCs w:val="24"/>
          <w:lang w:val="pt-BR" w:eastAsia="pt-BR"/>
        </w:rPr>
        <w:t>emno</w:t>
      </w:r>
      <w:r w:rsidRPr="001055F5">
        <w:rPr>
          <w:rFonts w:ascii="Arial" w:eastAsia="Times New Roman" w:hAnsi="Arial" w:cs="Arial"/>
          <w:color w:val="000000"/>
          <w:spacing w:val="26"/>
          <w:sz w:val="24"/>
          <w:szCs w:val="24"/>
          <w:lang w:val="pt-BR" w:eastAsia="pt-BR"/>
        </w:rPr>
        <w:t> </w:t>
      </w:r>
      <w:r w:rsidRPr="001055F5">
        <w:rPr>
          <w:rFonts w:ascii="Arial" w:eastAsia="Times New Roman" w:hAnsi="Arial" w:cs="Arial"/>
          <w:color w:val="000000"/>
          <w:sz w:val="24"/>
          <w:szCs w:val="24"/>
          <w:lang w:val="pt-BR" w:eastAsia="pt-BR"/>
        </w:rPr>
        <w:t>máximo,</w:t>
      </w:r>
      <w:r w:rsidRPr="001055F5">
        <w:rPr>
          <w:rFonts w:ascii="Arial" w:eastAsia="Times New Roman" w:hAnsi="Arial" w:cs="Arial"/>
          <w:color w:val="000000"/>
          <w:spacing w:val="25"/>
          <w:sz w:val="24"/>
          <w:szCs w:val="24"/>
          <w:lang w:val="pt-BR" w:eastAsia="pt-BR"/>
        </w:rPr>
        <w:t> </w:t>
      </w:r>
      <w:r w:rsidRPr="001055F5">
        <w:rPr>
          <w:rFonts w:ascii="Arial" w:eastAsia="Times New Roman" w:hAnsi="Arial" w:cs="Arial"/>
          <w:color w:val="000000"/>
          <w:sz w:val="24"/>
          <w:szCs w:val="24"/>
          <w:lang w:val="pt-BR" w:eastAsia="pt-BR"/>
        </w:rPr>
        <w:t>5</w:t>
      </w:r>
      <w:r w:rsidRPr="001055F5">
        <w:rPr>
          <w:rFonts w:ascii="Arial" w:eastAsia="Times New Roman" w:hAnsi="Arial" w:cs="Arial"/>
          <w:color w:val="000000"/>
          <w:spacing w:val="-58"/>
          <w:sz w:val="24"/>
          <w:szCs w:val="24"/>
          <w:lang w:val="pt-BR" w:eastAsia="pt-BR"/>
        </w:rPr>
        <w:t> </w:t>
      </w:r>
      <w:r w:rsidRPr="001055F5">
        <w:rPr>
          <w:rFonts w:ascii="Arial" w:eastAsia="Times New Roman" w:hAnsi="Arial" w:cs="Arial"/>
          <w:color w:val="000000"/>
          <w:sz w:val="24"/>
          <w:szCs w:val="24"/>
          <w:lang w:val="pt-BR" w:eastAsia="pt-BR"/>
        </w:rPr>
        <w:t>(cinco)</w:t>
      </w:r>
      <w:r w:rsidRPr="001055F5">
        <w:rPr>
          <w:rFonts w:ascii="Arial" w:eastAsia="Times New Roman" w:hAnsi="Arial" w:cs="Arial"/>
          <w:color w:val="000000"/>
          <w:spacing w:val="-2"/>
          <w:sz w:val="24"/>
          <w:szCs w:val="24"/>
          <w:lang w:val="pt-BR" w:eastAsia="pt-BR"/>
        </w:rPr>
        <w:t> </w:t>
      </w:r>
      <w:r w:rsidRPr="001055F5">
        <w:rPr>
          <w:rFonts w:ascii="Arial" w:eastAsia="Times New Roman" w:hAnsi="Arial" w:cs="Arial"/>
          <w:color w:val="000000"/>
          <w:sz w:val="24"/>
          <w:szCs w:val="24"/>
          <w:lang w:val="pt-BR" w:eastAsia="pt-BR"/>
        </w:rPr>
        <w:t>dias</w:t>
      </w:r>
      <w:r w:rsidRPr="001055F5">
        <w:rPr>
          <w:rFonts w:ascii="Arial" w:eastAsia="Times New Roman" w:hAnsi="Arial" w:cs="Arial"/>
          <w:color w:val="000000"/>
          <w:spacing w:val="-1"/>
          <w:sz w:val="24"/>
          <w:szCs w:val="24"/>
          <w:lang w:val="pt-BR" w:eastAsia="pt-BR"/>
        </w:rPr>
        <w:t> </w:t>
      </w:r>
      <w:r w:rsidRPr="001055F5">
        <w:rPr>
          <w:rFonts w:ascii="Arial" w:eastAsia="Times New Roman" w:hAnsi="Arial" w:cs="Arial"/>
          <w:color w:val="000000"/>
          <w:sz w:val="24"/>
          <w:szCs w:val="24"/>
          <w:lang w:val="pt-BR" w:eastAsia="pt-BR"/>
        </w:rPr>
        <w:t>corridos</w:t>
      </w:r>
      <w:r w:rsidRPr="001055F5">
        <w:rPr>
          <w:rFonts w:ascii="Arial" w:eastAsia="Times New Roman" w:hAnsi="Arial" w:cs="Arial"/>
          <w:color w:val="000000"/>
          <w:spacing w:val="-1"/>
          <w:sz w:val="24"/>
          <w:szCs w:val="24"/>
          <w:lang w:val="pt-BR" w:eastAsia="pt-BR"/>
        </w:rPr>
        <w:t> </w:t>
      </w:r>
      <w:r w:rsidRPr="001055F5">
        <w:rPr>
          <w:rFonts w:ascii="Arial" w:eastAsia="Times New Roman" w:hAnsi="Arial" w:cs="Arial"/>
          <w:color w:val="000000"/>
          <w:sz w:val="24"/>
          <w:szCs w:val="24"/>
          <w:lang w:val="pt-BR" w:eastAsia="pt-BR"/>
        </w:rPr>
        <w:t>após</w:t>
      </w:r>
      <w:r w:rsidRPr="001055F5">
        <w:rPr>
          <w:rFonts w:ascii="Arial" w:eastAsia="Times New Roman" w:hAnsi="Arial" w:cs="Arial"/>
          <w:color w:val="000000"/>
          <w:spacing w:val="-1"/>
          <w:sz w:val="24"/>
          <w:szCs w:val="24"/>
          <w:lang w:val="pt-BR" w:eastAsia="pt-BR"/>
        </w:rPr>
        <w:t> </w:t>
      </w:r>
      <w:r w:rsidRPr="001055F5">
        <w:rPr>
          <w:rFonts w:ascii="Arial" w:eastAsia="Times New Roman" w:hAnsi="Arial" w:cs="Arial"/>
          <w:color w:val="000000"/>
          <w:sz w:val="24"/>
          <w:szCs w:val="24"/>
          <w:lang w:val="pt-BR" w:eastAsia="pt-BR"/>
        </w:rPr>
        <w:t>a</w:t>
      </w:r>
      <w:r w:rsidRPr="001055F5">
        <w:rPr>
          <w:rFonts w:ascii="Arial" w:eastAsia="Times New Roman" w:hAnsi="Arial" w:cs="Arial"/>
          <w:color w:val="000000"/>
          <w:spacing w:val="-1"/>
          <w:sz w:val="24"/>
          <w:szCs w:val="24"/>
          <w:lang w:val="pt-BR" w:eastAsia="pt-BR"/>
        </w:rPr>
        <w:t> </w:t>
      </w:r>
      <w:r w:rsidRPr="001055F5">
        <w:rPr>
          <w:rFonts w:ascii="Arial" w:eastAsia="Times New Roman" w:hAnsi="Arial" w:cs="Arial"/>
          <w:color w:val="000000"/>
          <w:sz w:val="24"/>
          <w:szCs w:val="24"/>
          <w:lang w:val="pt-BR" w:eastAsia="pt-BR"/>
        </w:rPr>
        <w:t>solicitação</w:t>
      </w:r>
      <w:r w:rsidRPr="001055F5">
        <w:rPr>
          <w:rFonts w:ascii="Arial" w:eastAsia="Times New Roman" w:hAnsi="Arial" w:cs="Arial"/>
          <w:color w:val="000000"/>
          <w:spacing w:val="-1"/>
          <w:sz w:val="24"/>
          <w:szCs w:val="24"/>
          <w:lang w:val="pt-BR" w:eastAsia="pt-BR"/>
        </w:rPr>
        <w:t> </w:t>
      </w:r>
      <w:r w:rsidRPr="001055F5">
        <w:rPr>
          <w:rFonts w:ascii="Arial" w:eastAsia="Times New Roman" w:hAnsi="Arial" w:cs="Arial"/>
          <w:color w:val="000000"/>
          <w:sz w:val="24"/>
          <w:szCs w:val="24"/>
          <w:lang w:val="pt-BR" w:eastAsia="pt-BR"/>
        </w:rPr>
        <w:t>do</w:t>
      </w:r>
      <w:r w:rsidRPr="001055F5">
        <w:rPr>
          <w:rFonts w:ascii="Arial" w:eastAsia="Times New Roman" w:hAnsi="Arial" w:cs="Arial"/>
          <w:color w:val="000000"/>
          <w:spacing w:val="-1"/>
          <w:sz w:val="24"/>
          <w:szCs w:val="24"/>
          <w:lang w:val="pt-BR" w:eastAsia="pt-BR"/>
        </w:rPr>
        <w:t> </w:t>
      </w:r>
      <w:r w:rsidRPr="001055F5">
        <w:rPr>
          <w:rFonts w:ascii="Arial" w:eastAsia="Times New Roman" w:hAnsi="Arial" w:cs="Arial"/>
          <w:color w:val="000000"/>
          <w:sz w:val="24"/>
          <w:szCs w:val="24"/>
          <w:lang w:val="pt-BR" w:eastAsia="pt-BR"/>
        </w:rPr>
        <w:t>Setor</w:t>
      </w:r>
      <w:r w:rsidRPr="001055F5">
        <w:rPr>
          <w:rFonts w:ascii="Arial" w:eastAsia="Times New Roman" w:hAnsi="Arial" w:cs="Arial"/>
          <w:color w:val="000000"/>
          <w:spacing w:val="-1"/>
          <w:sz w:val="24"/>
          <w:szCs w:val="24"/>
          <w:lang w:val="pt-BR" w:eastAsia="pt-BR"/>
        </w:rPr>
        <w:t> </w:t>
      </w:r>
      <w:r w:rsidRPr="001055F5">
        <w:rPr>
          <w:rFonts w:ascii="Arial" w:eastAsia="Times New Roman" w:hAnsi="Arial" w:cs="Arial"/>
          <w:color w:val="000000"/>
          <w:sz w:val="24"/>
          <w:szCs w:val="24"/>
          <w:lang w:val="pt-BR" w:eastAsia="pt-BR"/>
        </w:rPr>
        <w:t>Gerenciamento</w:t>
      </w:r>
      <w:r w:rsidRPr="001055F5">
        <w:rPr>
          <w:rFonts w:ascii="Arial" w:eastAsia="Times New Roman" w:hAnsi="Arial" w:cs="Arial"/>
          <w:color w:val="000000"/>
          <w:spacing w:val="-1"/>
          <w:sz w:val="24"/>
          <w:szCs w:val="24"/>
          <w:lang w:val="pt-BR" w:eastAsia="pt-BR"/>
        </w:rPr>
        <w:t> </w:t>
      </w:r>
      <w:r w:rsidRPr="001055F5">
        <w:rPr>
          <w:rFonts w:ascii="Arial" w:eastAsia="Times New Roman" w:hAnsi="Arial" w:cs="Arial"/>
          <w:color w:val="000000"/>
          <w:sz w:val="24"/>
          <w:szCs w:val="24"/>
          <w:lang w:val="pt-BR" w:eastAsia="pt-BR"/>
        </w:rPr>
        <w:t>de</w:t>
      </w:r>
      <w:r w:rsidRPr="001055F5">
        <w:rPr>
          <w:rFonts w:ascii="Arial" w:eastAsia="Times New Roman" w:hAnsi="Arial" w:cs="Arial"/>
          <w:color w:val="000000"/>
          <w:spacing w:val="-1"/>
          <w:sz w:val="24"/>
          <w:szCs w:val="24"/>
          <w:lang w:val="pt-BR" w:eastAsia="pt-BR"/>
        </w:rPr>
        <w:t> </w:t>
      </w:r>
      <w:r w:rsidRPr="001055F5">
        <w:rPr>
          <w:rFonts w:ascii="Arial" w:eastAsia="Times New Roman" w:hAnsi="Arial" w:cs="Arial"/>
          <w:color w:val="000000"/>
          <w:sz w:val="24"/>
          <w:szCs w:val="24"/>
          <w:lang w:val="pt-BR" w:eastAsia="pt-BR"/>
        </w:rPr>
        <w:t>frota.</w:t>
      </w:r>
    </w:p>
    <w:p w14:paraId="56B9DC0A" w14:textId="2CCEC7F8" w:rsidR="005123BE" w:rsidRPr="001055F5" w:rsidRDefault="001055F5" w:rsidP="00B949DE">
      <w:pPr>
        <w:widowControl/>
        <w:shd w:val="clear" w:color="auto" w:fill="FFFFFF"/>
        <w:autoSpaceDE/>
        <w:autoSpaceDN/>
        <w:ind w:left="567" w:right="57"/>
        <w:jc w:val="both"/>
        <w:rPr>
          <w:rFonts w:ascii="Arial" w:eastAsia="Times New Roman" w:hAnsi="Arial" w:cs="Arial"/>
          <w:color w:val="000000"/>
          <w:sz w:val="24"/>
          <w:szCs w:val="24"/>
          <w:lang w:val="pt-BR" w:eastAsia="pt-BR"/>
        </w:rPr>
      </w:pPr>
      <w:r w:rsidRPr="001055F5">
        <w:rPr>
          <w:rFonts w:ascii="Arial" w:eastAsia="Times New Roman" w:hAnsi="Arial" w:cs="Arial"/>
          <w:b/>
          <w:bCs/>
          <w:color w:val="000000"/>
          <w:spacing w:val="-17"/>
          <w:sz w:val="24"/>
          <w:szCs w:val="24"/>
          <w:lang w:val="pt-BR" w:eastAsia="pt-BR"/>
        </w:rPr>
        <w:t>2</w:t>
      </w:r>
      <w:r w:rsidR="00FF02C4">
        <w:rPr>
          <w:rFonts w:ascii="Arial" w:eastAsia="Times New Roman" w:hAnsi="Arial" w:cs="Arial"/>
          <w:b/>
          <w:bCs/>
          <w:color w:val="000000"/>
          <w:spacing w:val="-17"/>
          <w:sz w:val="24"/>
          <w:szCs w:val="24"/>
          <w:lang w:val="pt-BR" w:eastAsia="pt-BR"/>
        </w:rPr>
        <w:t>2</w:t>
      </w:r>
      <w:r w:rsidR="005123BE" w:rsidRPr="001055F5">
        <w:rPr>
          <w:rFonts w:ascii="Arial" w:eastAsia="Times New Roman" w:hAnsi="Arial" w:cs="Arial"/>
          <w:b/>
          <w:bCs/>
          <w:color w:val="000000"/>
          <w:spacing w:val="-17"/>
          <w:sz w:val="24"/>
          <w:szCs w:val="24"/>
          <w:lang w:val="pt-BR" w:eastAsia="pt-BR"/>
        </w:rPr>
        <w:t>.</w:t>
      </w:r>
      <w:r w:rsidR="00B0676F">
        <w:rPr>
          <w:rFonts w:ascii="Arial" w:eastAsia="Times New Roman" w:hAnsi="Arial" w:cs="Arial"/>
          <w:b/>
          <w:bCs/>
          <w:color w:val="000000"/>
          <w:spacing w:val="-17"/>
          <w:sz w:val="24"/>
          <w:szCs w:val="24"/>
          <w:lang w:val="pt-BR" w:eastAsia="pt-BR"/>
        </w:rPr>
        <w:t>2</w:t>
      </w:r>
      <w:r w:rsidR="005123BE" w:rsidRPr="001055F5">
        <w:rPr>
          <w:rFonts w:ascii="Arial" w:eastAsia="Times New Roman" w:hAnsi="Arial" w:cs="Arial"/>
          <w:b/>
          <w:bCs/>
          <w:color w:val="000000"/>
          <w:spacing w:val="-17"/>
          <w:sz w:val="24"/>
          <w:szCs w:val="24"/>
          <w:lang w:val="pt-BR" w:eastAsia="pt-BR"/>
        </w:rPr>
        <w:t>.</w:t>
      </w:r>
      <w:r w:rsidRPr="001055F5">
        <w:rPr>
          <w:rFonts w:ascii="Arial" w:eastAsia="Times New Roman" w:hAnsi="Arial" w:cs="Arial"/>
          <w:b/>
          <w:bCs/>
          <w:color w:val="000000"/>
          <w:spacing w:val="-17"/>
          <w:sz w:val="24"/>
          <w:szCs w:val="24"/>
          <w:lang w:val="pt-BR" w:eastAsia="pt-BR"/>
        </w:rPr>
        <w:t>18.</w:t>
      </w:r>
      <w:r w:rsidR="005123BE" w:rsidRPr="001055F5">
        <w:rPr>
          <w:rFonts w:ascii="Arial" w:eastAsia="Times New Roman" w:hAnsi="Arial" w:cs="Arial"/>
          <w:b/>
          <w:bCs/>
          <w:color w:val="000000"/>
          <w:spacing w:val="-17"/>
          <w:sz w:val="24"/>
          <w:szCs w:val="24"/>
          <w:lang w:val="pt-BR" w:eastAsia="pt-BR"/>
        </w:rPr>
        <w:t> </w:t>
      </w:r>
      <w:r w:rsidR="005123BE" w:rsidRPr="001055F5">
        <w:rPr>
          <w:rFonts w:ascii="Arial" w:eastAsia="Times New Roman" w:hAnsi="Arial" w:cs="Arial"/>
          <w:color w:val="000000"/>
          <w:spacing w:val="-17"/>
          <w:sz w:val="24"/>
          <w:szCs w:val="24"/>
          <w:lang w:val="pt-BR" w:eastAsia="pt-BR"/>
        </w:rPr>
        <w:t>              </w:t>
      </w:r>
      <w:r w:rsidR="005123BE" w:rsidRPr="001055F5">
        <w:rPr>
          <w:rFonts w:ascii="Arial" w:eastAsia="Times New Roman" w:hAnsi="Arial" w:cs="Arial"/>
          <w:color w:val="000000"/>
          <w:sz w:val="24"/>
          <w:szCs w:val="24"/>
          <w:lang w:val="pt-BR" w:eastAsia="pt-BR"/>
        </w:rPr>
        <w:t>A empresa contratada deverá providenciar o cancelamento imediato dos cartões magnéticos que</w:t>
      </w:r>
      <w:r w:rsidR="005123BE" w:rsidRPr="001055F5">
        <w:rPr>
          <w:rFonts w:ascii="Arial" w:eastAsia="Times New Roman" w:hAnsi="Arial" w:cs="Arial"/>
          <w:color w:val="000000"/>
          <w:spacing w:val="1"/>
          <w:sz w:val="24"/>
          <w:szCs w:val="24"/>
          <w:lang w:val="pt-BR" w:eastAsia="pt-BR"/>
        </w:rPr>
        <w:t> </w:t>
      </w:r>
      <w:r w:rsidR="005123BE" w:rsidRPr="001055F5">
        <w:rPr>
          <w:rFonts w:ascii="Arial" w:eastAsia="Times New Roman" w:hAnsi="Arial" w:cs="Arial"/>
          <w:color w:val="000000"/>
          <w:sz w:val="24"/>
          <w:szCs w:val="24"/>
          <w:lang w:val="pt-BR" w:eastAsia="pt-BR"/>
        </w:rPr>
        <w:t>forem</w:t>
      </w:r>
      <w:r w:rsidR="005123BE" w:rsidRPr="001055F5">
        <w:rPr>
          <w:rFonts w:ascii="Arial" w:eastAsia="Times New Roman" w:hAnsi="Arial" w:cs="Arial"/>
          <w:color w:val="000000"/>
          <w:spacing w:val="-2"/>
          <w:sz w:val="24"/>
          <w:szCs w:val="24"/>
          <w:lang w:val="pt-BR" w:eastAsia="pt-BR"/>
        </w:rPr>
        <w:t> </w:t>
      </w:r>
      <w:r w:rsidR="005123BE" w:rsidRPr="001055F5">
        <w:rPr>
          <w:rFonts w:ascii="Arial" w:eastAsia="Times New Roman" w:hAnsi="Arial" w:cs="Arial"/>
          <w:color w:val="000000"/>
          <w:sz w:val="24"/>
          <w:szCs w:val="24"/>
          <w:lang w:val="pt-BR" w:eastAsia="pt-BR"/>
        </w:rPr>
        <w:t>extraviados,</w:t>
      </w:r>
      <w:r w:rsidR="005123BE" w:rsidRPr="001055F5">
        <w:rPr>
          <w:rFonts w:ascii="Arial" w:eastAsia="Times New Roman" w:hAnsi="Arial" w:cs="Arial"/>
          <w:color w:val="000000"/>
          <w:spacing w:val="-1"/>
          <w:sz w:val="24"/>
          <w:szCs w:val="24"/>
          <w:lang w:val="pt-BR" w:eastAsia="pt-BR"/>
        </w:rPr>
        <w:t> </w:t>
      </w:r>
      <w:r w:rsidR="005123BE" w:rsidRPr="001055F5">
        <w:rPr>
          <w:rFonts w:ascii="Arial" w:eastAsia="Times New Roman" w:hAnsi="Arial" w:cs="Arial"/>
          <w:color w:val="000000"/>
          <w:sz w:val="24"/>
          <w:szCs w:val="24"/>
          <w:lang w:val="pt-BR" w:eastAsia="pt-BR"/>
        </w:rPr>
        <w:t>tão</w:t>
      </w:r>
      <w:r w:rsidR="005123BE" w:rsidRPr="001055F5">
        <w:rPr>
          <w:rFonts w:ascii="Arial" w:eastAsia="Times New Roman" w:hAnsi="Arial" w:cs="Arial"/>
          <w:color w:val="000000"/>
          <w:spacing w:val="-1"/>
          <w:sz w:val="24"/>
          <w:szCs w:val="24"/>
          <w:lang w:val="pt-BR" w:eastAsia="pt-BR"/>
        </w:rPr>
        <w:t> </w:t>
      </w:r>
      <w:r w:rsidR="005123BE" w:rsidRPr="001055F5">
        <w:rPr>
          <w:rFonts w:ascii="Arial" w:eastAsia="Times New Roman" w:hAnsi="Arial" w:cs="Arial"/>
          <w:color w:val="000000"/>
          <w:sz w:val="24"/>
          <w:szCs w:val="24"/>
          <w:lang w:val="pt-BR" w:eastAsia="pt-BR"/>
        </w:rPr>
        <w:t>logo</w:t>
      </w:r>
      <w:r w:rsidR="005123BE" w:rsidRPr="001055F5">
        <w:rPr>
          <w:rFonts w:ascii="Arial" w:eastAsia="Times New Roman" w:hAnsi="Arial" w:cs="Arial"/>
          <w:color w:val="000000"/>
          <w:spacing w:val="-1"/>
          <w:sz w:val="24"/>
          <w:szCs w:val="24"/>
          <w:lang w:val="pt-BR" w:eastAsia="pt-BR"/>
        </w:rPr>
        <w:t> </w:t>
      </w:r>
      <w:r w:rsidR="005123BE" w:rsidRPr="001055F5">
        <w:rPr>
          <w:rFonts w:ascii="Arial" w:eastAsia="Times New Roman" w:hAnsi="Arial" w:cs="Arial"/>
          <w:color w:val="000000"/>
          <w:sz w:val="24"/>
          <w:szCs w:val="24"/>
          <w:lang w:val="pt-BR" w:eastAsia="pt-BR"/>
        </w:rPr>
        <w:t>receba</w:t>
      </w:r>
      <w:r w:rsidR="005123BE" w:rsidRPr="001055F5">
        <w:rPr>
          <w:rFonts w:ascii="Arial" w:eastAsia="Times New Roman" w:hAnsi="Arial" w:cs="Arial"/>
          <w:color w:val="000000"/>
          <w:spacing w:val="-2"/>
          <w:sz w:val="24"/>
          <w:szCs w:val="24"/>
          <w:lang w:val="pt-BR" w:eastAsia="pt-BR"/>
        </w:rPr>
        <w:t> </w:t>
      </w:r>
      <w:r w:rsidR="005123BE" w:rsidRPr="001055F5">
        <w:rPr>
          <w:rFonts w:ascii="Arial" w:eastAsia="Times New Roman" w:hAnsi="Arial" w:cs="Arial"/>
          <w:color w:val="000000"/>
          <w:sz w:val="24"/>
          <w:szCs w:val="24"/>
          <w:lang w:val="pt-BR" w:eastAsia="pt-BR"/>
        </w:rPr>
        <w:t>comunicação</w:t>
      </w:r>
      <w:r w:rsidR="005123BE" w:rsidRPr="001055F5">
        <w:rPr>
          <w:rFonts w:ascii="Arial" w:eastAsia="Times New Roman" w:hAnsi="Arial" w:cs="Arial"/>
          <w:color w:val="000000"/>
          <w:spacing w:val="-1"/>
          <w:sz w:val="24"/>
          <w:szCs w:val="24"/>
          <w:lang w:val="pt-BR" w:eastAsia="pt-BR"/>
        </w:rPr>
        <w:t> </w:t>
      </w:r>
      <w:r w:rsidR="005123BE" w:rsidRPr="001055F5">
        <w:rPr>
          <w:rFonts w:ascii="Arial" w:eastAsia="Times New Roman" w:hAnsi="Arial" w:cs="Arial"/>
          <w:color w:val="000000"/>
          <w:sz w:val="24"/>
          <w:szCs w:val="24"/>
          <w:lang w:val="pt-BR" w:eastAsia="pt-BR"/>
        </w:rPr>
        <w:t>oficial</w:t>
      </w:r>
      <w:r w:rsidR="005123BE" w:rsidRPr="001055F5">
        <w:rPr>
          <w:rFonts w:ascii="Arial" w:eastAsia="Times New Roman" w:hAnsi="Arial" w:cs="Arial"/>
          <w:color w:val="000000"/>
          <w:spacing w:val="-1"/>
          <w:sz w:val="24"/>
          <w:szCs w:val="24"/>
          <w:lang w:val="pt-BR" w:eastAsia="pt-BR"/>
        </w:rPr>
        <w:t> </w:t>
      </w:r>
      <w:r w:rsidR="005123BE" w:rsidRPr="001055F5">
        <w:rPr>
          <w:rFonts w:ascii="Arial" w:eastAsia="Times New Roman" w:hAnsi="Arial" w:cs="Arial"/>
          <w:color w:val="000000"/>
          <w:sz w:val="24"/>
          <w:szCs w:val="24"/>
          <w:lang w:val="pt-BR" w:eastAsia="pt-BR"/>
        </w:rPr>
        <w:t>do</w:t>
      </w:r>
      <w:r w:rsidR="005123BE" w:rsidRPr="001055F5">
        <w:rPr>
          <w:rFonts w:ascii="Arial" w:eastAsia="Times New Roman" w:hAnsi="Arial" w:cs="Arial"/>
          <w:color w:val="000000"/>
          <w:spacing w:val="-1"/>
          <w:sz w:val="24"/>
          <w:szCs w:val="24"/>
          <w:lang w:val="pt-BR" w:eastAsia="pt-BR"/>
        </w:rPr>
        <w:t> </w:t>
      </w:r>
      <w:r w:rsidR="005123BE" w:rsidRPr="001055F5">
        <w:rPr>
          <w:rFonts w:ascii="Arial" w:eastAsia="Times New Roman" w:hAnsi="Arial" w:cs="Arial"/>
          <w:color w:val="000000"/>
          <w:sz w:val="24"/>
          <w:szCs w:val="24"/>
          <w:lang w:val="pt-BR" w:eastAsia="pt-BR"/>
        </w:rPr>
        <w:t>Setor</w:t>
      </w:r>
      <w:r w:rsidR="005123BE" w:rsidRPr="001055F5">
        <w:rPr>
          <w:rFonts w:ascii="Arial" w:eastAsia="Times New Roman" w:hAnsi="Arial" w:cs="Arial"/>
          <w:color w:val="000000"/>
          <w:spacing w:val="-2"/>
          <w:sz w:val="24"/>
          <w:szCs w:val="24"/>
          <w:lang w:val="pt-BR" w:eastAsia="pt-BR"/>
        </w:rPr>
        <w:t> </w:t>
      </w:r>
      <w:r w:rsidR="005123BE" w:rsidRPr="001055F5">
        <w:rPr>
          <w:rFonts w:ascii="Arial" w:eastAsia="Times New Roman" w:hAnsi="Arial" w:cs="Arial"/>
          <w:color w:val="000000"/>
          <w:sz w:val="24"/>
          <w:szCs w:val="24"/>
          <w:lang w:val="pt-BR" w:eastAsia="pt-BR"/>
        </w:rPr>
        <w:t>de</w:t>
      </w:r>
      <w:r w:rsidR="005123BE" w:rsidRPr="001055F5">
        <w:rPr>
          <w:rFonts w:ascii="Arial" w:eastAsia="Times New Roman" w:hAnsi="Arial" w:cs="Arial"/>
          <w:color w:val="000000"/>
          <w:spacing w:val="-1"/>
          <w:sz w:val="24"/>
          <w:szCs w:val="24"/>
          <w:lang w:val="pt-BR" w:eastAsia="pt-BR"/>
        </w:rPr>
        <w:t> </w:t>
      </w:r>
      <w:r w:rsidR="005123BE" w:rsidRPr="001055F5">
        <w:rPr>
          <w:rFonts w:ascii="Arial" w:eastAsia="Times New Roman" w:hAnsi="Arial" w:cs="Arial"/>
          <w:color w:val="000000"/>
          <w:sz w:val="24"/>
          <w:szCs w:val="24"/>
          <w:lang w:val="pt-BR" w:eastAsia="pt-BR"/>
        </w:rPr>
        <w:t>Gerenciamento</w:t>
      </w:r>
      <w:r w:rsidR="005123BE" w:rsidRPr="001055F5">
        <w:rPr>
          <w:rFonts w:ascii="Arial" w:eastAsia="Times New Roman" w:hAnsi="Arial" w:cs="Arial"/>
          <w:color w:val="000000"/>
          <w:spacing w:val="-1"/>
          <w:sz w:val="24"/>
          <w:szCs w:val="24"/>
          <w:lang w:val="pt-BR" w:eastAsia="pt-BR"/>
        </w:rPr>
        <w:t> </w:t>
      </w:r>
      <w:r w:rsidR="005123BE" w:rsidRPr="001055F5">
        <w:rPr>
          <w:rFonts w:ascii="Arial" w:eastAsia="Times New Roman" w:hAnsi="Arial" w:cs="Arial"/>
          <w:color w:val="000000"/>
          <w:sz w:val="24"/>
          <w:szCs w:val="24"/>
          <w:lang w:val="pt-BR" w:eastAsia="pt-BR"/>
        </w:rPr>
        <w:t>de</w:t>
      </w:r>
      <w:r w:rsidR="005123BE" w:rsidRPr="001055F5">
        <w:rPr>
          <w:rFonts w:ascii="Arial" w:eastAsia="Times New Roman" w:hAnsi="Arial" w:cs="Arial"/>
          <w:color w:val="000000"/>
          <w:spacing w:val="-1"/>
          <w:sz w:val="24"/>
          <w:szCs w:val="24"/>
          <w:lang w:val="pt-BR" w:eastAsia="pt-BR"/>
        </w:rPr>
        <w:t> </w:t>
      </w:r>
      <w:r w:rsidR="005123BE" w:rsidRPr="001055F5">
        <w:rPr>
          <w:rFonts w:ascii="Arial" w:eastAsia="Times New Roman" w:hAnsi="Arial" w:cs="Arial"/>
          <w:color w:val="000000"/>
          <w:sz w:val="24"/>
          <w:szCs w:val="24"/>
          <w:lang w:val="pt-BR" w:eastAsia="pt-BR"/>
        </w:rPr>
        <w:t>Frotas.</w:t>
      </w:r>
    </w:p>
    <w:p w14:paraId="03388C64" w14:textId="36DF91D8" w:rsidR="005123BE" w:rsidRPr="001055F5" w:rsidRDefault="001055F5" w:rsidP="00B949DE">
      <w:pPr>
        <w:widowControl/>
        <w:shd w:val="clear" w:color="auto" w:fill="FFFFFF"/>
        <w:autoSpaceDE/>
        <w:autoSpaceDN/>
        <w:ind w:left="567"/>
        <w:jc w:val="both"/>
        <w:rPr>
          <w:rFonts w:ascii="Arial" w:eastAsia="Times New Roman" w:hAnsi="Arial" w:cs="Arial"/>
          <w:color w:val="000000"/>
          <w:sz w:val="24"/>
          <w:szCs w:val="24"/>
          <w:lang w:val="pt-BR" w:eastAsia="pt-BR"/>
        </w:rPr>
      </w:pPr>
      <w:r w:rsidRPr="001055F5">
        <w:rPr>
          <w:rFonts w:ascii="Arial" w:eastAsia="Times New Roman" w:hAnsi="Arial" w:cs="Arial"/>
          <w:b/>
          <w:bCs/>
          <w:color w:val="000000"/>
          <w:spacing w:val="-17"/>
          <w:sz w:val="24"/>
          <w:szCs w:val="24"/>
          <w:lang w:val="pt-BR" w:eastAsia="pt-BR"/>
        </w:rPr>
        <w:t>2</w:t>
      </w:r>
      <w:r w:rsidR="00FF02C4">
        <w:rPr>
          <w:rFonts w:ascii="Arial" w:eastAsia="Times New Roman" w:hAnsi="Arial" w:cs="Arial"/>
          <w:b/>
          <w:bCs/>
          <w:color w:val="000000"/>
          <w:spacing w:val="-17"/>
          <w:sz w:val="24"/>
          <w:szCs w:val="24"/>
          <w:lang w:val="pt-BR" w:eastAsia="pt-BR"/>
        </w:rPr>
        <w:t>2</w:t>
      </w:r>
      <w:r w:rsidR="005123BE" w:rsidRPr="001055F5">
        <w:rPr>
          <w:rFonts w:ascii="Arial" w:eastAsia="Times New Roman" w:hAnsi="Arial" w:cs="Arial"/>
          <w:b/>
          <w:bCs/>
          <w:color w:val="000000"/>
          <w:spacing w:val="-17"/>
          <w:sz w:val="24"/>
          <w:szCs w:val="24"/>
          <w:lang w:val="pt-BR" w:eastAsia="pt-BR"/>
        </w:rPr>
        <w:t>.</w:t>
      </w:r>
      <w:r w:rsidR="00B0676F">
        <w:rPr>
          <w:rFonts w:ascii="Arial" w:eastAsia="Times New Roman" w:hAnsi="Arial" w:cs="Arial"/>
          <w:b/>
          <w:bCs/>
          <w:color w:val="000000"/>
          <w:spacing w:val="-17"/>
          <w:sz w:val="24"/>
          <w:szCs w:val="24"/>
          <w:lang w:val="pt-BR" w:eastAsia="pt-BR"/>
        </w:rPr>
        <w:t>2</w:t>
      </w:r>
      <w:r w:rsidR="005123BE" w:rsidRPr="001055F5">
        <w:rPr>
          <w:rFonts w:ascii="Arial" w:eastAsia="Times New Roman" w:hAnsi="Arial" w:cs="Arial"/>
          <w:b/>
          <w:bCs/>
          <w:color w:val="000000"/>
          <w:spacing w:val="-17"/>
          <w:sz w:val="24"/>
          <w:szCs w:val="24"/>
          <w:lang w:val="pt-BR" w:eastAsia="pt-BR"/>
        </w:rPr>
        <w:t>.19</w:t>
      </w:r>
      <w:r w:rsidRPr="001055F5">
        <w:rPr>
          <w:rFonts w:ascii="Arial" w:eastAsia="Times New Roman" w:hAnsi="Arial" w:cs="Arial"/>
          <w:b/>
          <w:bCs/>
          <w:color w:val="000000"/>
          <w:spacing w:val="-17"/>
          <w:sz w:val="24"/>
          <w:szCs w:val="24"/>
          <w:lang w:val="pt-BR" w:eastAsia="pt-BR"/>
        </w:rPr>
        <w:t>.</w:t>
      </w:r>
      <w:r w:rsidR="005123BE" w:rsidRPr="001055F5">
        <w:rPr>
          <w:rFonts w:ascii="Arial" w:eastAsia="Times New Roman" w:hAnsi="Arial" w:cs="Arial"/>
          <w:b/>
          <w:bCs/>
          <w:color w:val="000000"/>
          <w:spacing w:val="-17"/>
          <w:sz w:val="24"/>
          <w:szCs w:val="24"/>
          <w:lang w:val="pt-BR" w:eastAsia="pt-BR"/>
        </w:rPr>
        <w:t>    </w:t>
      </w:r>
      <w:r w:rsidR="005123BE" w:rsidRPr="001055F5">
        <w:rPr>
          <w:rFonts w:ascii="Arial" w:eastAsia="Times New Roman" w:hAnsi="Arial" w:cs="Arial"/>
          <w:color w:val="000000"/>
          <w:spacing w:val="-17"/>
          <w:sz w:val="24"/>
          <w:szCs w:val="24"/>
          <w:lang w:val="pt-BR" w:eastAsia="pt-BR"/>
        </w:rPr>
        <w:t>             </w:t>
      </w:r>
      <w:r w:rsidR="005123BE" w:rsidRPr="001055F5">
        <w:rPr>
          <w:rFonts w:ascii="Arial" w:eastAsia="Times New Roman" w:hAnsi="Arial" w:cs="Arial"/>
          <w:color w:val="000000"/>
          <w:sz w:val="24"/>
          <w:szCs w:val="24"/>
          <w:lang w:val="pt-BR" w:eastAsia="pt-BR"/>
        </w:rPr>
        <w:t>A</w:t>
      </w:r>
      <w:r w:rsidR="005123BE" w:rsidRPr="001055F5">
        <w:rPr>
          <w:rFonts w:ascii="Arial" w:eastAsia="Times New Roman" w:hAnsi="Arial" w:cs="Arial"/>
          <w:color w:val="000000"/>
          <w:spacing w:val="1"/>
          <w:sz w:val="24"/>
          <w:szCs w:val="24"/>
          <w:lang w:val="pt-BR" w:eastAsia="pt-BR"/>
        </w:rPr>
        <w:t> </w:t>
      </w:r>
      <w:r w:rsidR="005123BE" w:rsidRPr="001055F5">
        <w:rPr>
          <w:rFonts w:ascii="Arial" w:eastAsia="Times New Roman" w:hAnsi="Arial" w:cs="Arial"/>
          <w:color w:val="000000"/>
          <w:sz w:val="24"/>
          <w:szCs w:val="24"/>
          <w:lang w:val="pt-BR" w:eastAsia="pt-BR"/>
        </w:rPr>
        <w:t>contratada</w:t>
      </w:r>
      <w:r w:rsidR="005123BE" w:rsidRPr="001055F5">
        <w:rPr>
          <w:rFonts w:ascii="Arial" w:eastAsia="Times New Roman" w:hAnsi="Arial" w:cs="Arial"/>
          <w:color w:val="000000"/>
          <w:spacing w:val="1"/>
          <w:sz w:val="24"/>
          <w:szCs w:val="24"/>
          <w:lang w:val="pt-BR" w:eastAsia="pt-BR"/>
        </w:rPr>
        <w:t> </w:t>
      </w:r>
      <w:r w:rsidR="005123BE" w:rsidRPr="001055F5">
        <w:rPr>
          <w:rFonts w:ascii="Arial" w:eastAsia="Times New Roman" w:hAnsi="Arial" w:cs="Arial"/>
          <w:color w:val="000000"/>
          <w:sz w:val="24"/>
          <w:szCs w:val="24"/>
          <w:lang w:val="pt-BR" w:eastAsia="pt-BR"/>
        </w:rPr>
        <w:t>deverá</w:t>
      </w:r>
      <w:r w:rsidR="005123BE" w:rsidRPr="001055F5">
        <w:rPr>
          <w:rFonts w:ascii="Arial" w:eastAsia="Times New Roman" w:hAnsi="Arial" w:cs="Arial"/>
          <w:color w:val="000000"/>
          <w:spacing w:val="1"/>
          <w:sz w:val="24"/>
          <w:szCs w:val="24"/>
          <w:lang w:val="pt-BR" w:eastAsia="pt-BR"/>
        </w:rPr>
        <w:t> </w:t>
      </w:r>
      <w:r w:rsidR="005123BE" w:rsidRPr="001055F5">
        <w:rPr>
          <w:rFonts w:ascii="Arial" w:eastAsia="Times New Roman" w:hAnsi="Arial" w:cs="Arial"/>
          <w:color w:val="000000"/>
          <w:sz w:val="24"/>
          <w:szCs w:val="24"/>
          <w:lang w:val="pt-BR" w:eastAsia="pt-BR"/>
        </w:rPr>
        <w:t>emitir</w:t>
      </w:r>
      <w:r w:rsidR="005123BE" w:rsidRPr="001055F5">
        <w:rPr>
          <w:rFonts w:ascii="Arial" w:eastAsia="Times New Roman" w:hAnsi="Arial" w:cs="Arial"/>
          <w:color w:val="000000"/>
          <w:spacing w:val="1"/>
          <w:sz w:val="24"/>
          <w:szCs w:val="24"/>
          <w:lang w:val="pt-BR" w:eastAsia="pt-BR"/>
        </w:rPr>
        <w:t> </w:t>
      </w:r>
      <w:r w:rsidR="005123BE" w:rsidRPr="001055F5">
        <w:rPr>
          <w:rFonts w:ascii="Arial" w:eastAsia="Times New Roman" w:hAnsi="Arial" w:cs="Arial"/>
          <w:color w:val="000000"/>
          <w:sz w:val="24"/>
          <w:szCs w:val="24"/>
          <w:lang w:val="pt-BR" w:eastAsia="pt-BR"/>
        </w:rPr>
        <w:t>quinzenalmente,</w:t>
      </w:r>
      <w:r w:rsidR="005123BE" w:rsidRPr="001055F5">
        <w:rPr>
          <w:rFonts w:ascii="Arial" w:eastAsia="Times New Roman" w:hAnsi="Arial" w:cs="Arial"/>
          <w:color w:val="000000"/>
          <w:spacing w:val="1"/>
          <w:sz w:val="24"/>
          <w:szCs w:val="24"/>
          <w:lang w:val="pt-BR" w:eastAsia="pt-BR"/>
        </w:rPr>
        <w:t> </w:t>
      </w:r>
      <w:r w:rsidR="005123BE" w:rsidRPr="001055F5">
        <w:rPr>
          <w:rFonts w:ascii="Arial" w:eastAsia="Times New Roman" w:hAnsi="Arial" w:cs="Arial"/>
          <w:color w:val="000000"/>
          <w:sz w:val="24"/>
          <w:szCs w:val="24"/>
          <w:lang w:val="pt-BR" w:eastAsia="pt-BR"/>
        </w:rPr>
        <w:t>ou</w:t>
      </w:r>
      <w:r w:rsidR="005123BE" w:rsidRPr="001055F5">
        <w:rPr>
          <w:rFonts w:ascii="Arial" w:eastAsia="Times New Roman" w:hAnsi="Arial" w:cs="Arial"/>
          <w:color w:val="000000"/>
          <w:spacing w:val="1"/>
          <w:sz w:val="24"/>
          <w:szCs w:val="24"/>
          <w:lang w:val="pt-BR" w:eastAsia="pt-BR"/>
        </w:rPr>
        <w:t> </w:t>
      </w:r>
      <w:r w:rsidR="005123BE" w:rsidRPr="001055F5">
        <w:rPr>
          <w:rFonts w:ascii="Arial" w:eastAsia="Times New Roman" w:hAnsi="Arial" w:cs="Arial"/>
          <w:color w:val="000000"/>
          <w:sz w:val="24"/>
          <w:szCs w:val="24"/>
          <w:lang w:val="pt-BR" w:eastAsia="pt-BR"/>
        </w:rPr>
        <w:t>sempre</w:t>
      </w:r>
      <w:r w:rsidR="005123BE" w:rsidRPr="001055F5">
        <w:rPr>
          <w:rFonts w:ascii="Arial" w:eastAsia="Times New Roman" w:hAnsi="Arial" w:cs="Arial"/>
          <w:color w:val="000000"/>
          <w:spacing w:val="1"/>
          <w:sz w:val="24"/>
          <w:szCs w:val="24"/>
          <w:lang w:val="pt-BR" w:eastAsia="pt-BR"/>
        </w:rPr>
        <w:t> </w:t>
      </w:r>
      <w:r w:rsidR="005123BE" w:rsidRPr="001055F5">
        <w:rPr>
          <w:rFonts w:ascii="Arial" w:eastAsia="Times New Roman" w:hAnsi="Arial" w:cs="Arial"/>
          <w:color w:val="000000"/>
          <w:sz w:val="24"/>
          <w:szCs w:val="24"/>
          <w:lang w:val="pt-BR" w:eastAsia="pt-BR"/>
        </w:rPr>
        <w:t>que</w:t>
      </w:r>
      <w:r w:rsidR="005123BE" w:rsidRPr="001055F5">
        <w:rPr>
          <w:rFonts w:ascii="Arial" w:eastAsia="Times New Roman" w:hAnsi="Arial" w:cs="Arial"/>
          <w:color w:val="000000"/>
          <w:spacing w:val="1"/>
          <w:sz w:val="24"/>
          <w:szCs w:val="24"/>
          <w:lang w:val="pt-BR" w:eastAsia="pt-BR"/>
        </w:rPr>
        <w:t> </w:t>
      </w:r>
      <w:r w:rsidR="005123BE" w:rsidRPr="001055F5">
        <w:rPr>
          <w:rFonts w:ascii="Arial" w:eastAsia="Times New Roman" w:hAnsi="Arial" w:cs="Arial"/>
          <w:color w:val="000000"/>
          <w:sz w:val="24"/>
          <w:szCs w:val="24"/>
          <w:lang w:val="pt-BR" w:eastAsia="pt-BR"/>
        </w:rPr>
        <w:t>solicitado,</w:t>
      </w:r>
      <w:r w:rsidR="005123BE" w:rsidRPr="001055F5">
        <w:rPr>
          <w:rFonts w:ascii="Arial" w:eastAsia="Times New Roman" w:hAnsi="Arial" w:cs="Arial"/>
          <w:color w:val="000000"/>
          <w:spacing w:val="1"/>
          <w:sz w:val="24"/>
          <w:szCs w:val="24"/>
          <w:lang w:val="pt-BR" w:eastAsia="pt-BR"/>
        </w:rPr>
        <w:t> </w:t>
      </w:r>
      <w:r w:rsidR="005123BE" w:rsidRPr="001055F5">
        <w:rPr>
          <w:rFonts w:ascii="Arial" w:eastAsia="Times New Roman" w:hAnsi="Arial" w:cs="Arial"/>
          <w:color w:val="000000"/>
          <w:sz w:val="24"/>
          <w:szCs w:val="24"/>
          <w:lang w:val="pt-BR" w:eastAsia="pt-BR"/>
        </w:rPr>
        <w:t>produção</w:t>
      </w:r>
      <w:r w:rsidR="005123BE" w:rsidRPr="001055F5">
        <w:rPr>
          <w:rFonts w:ascii="Arial" w:eastAsia="Times New Roman" w:hAnsi="Arial" w:cs="Arial"/>
          <w:color w:val="000000"/>
          <w:spacing w:val="1"/>
          <w:sz w:val="24"/>
          <w:szCs w:val="24"/>
          <w:lang w:val="pt-BR" w:eastAsia="pt-BR"/>
        </w:rPr>
        <w:t> </w:t>
      </w:r>
      <w:r w:rsidR="005123BE" w:rsidRPr="001055F5">
        <w:rPr>
          <w:rFonts w:ascii="Arial" w:eastAsia="Times New Roman" w:hAnsi="Arial" w:cs="Arial"/>
          <w:color w:val="000000"/>
          <w:sz w:val="24"/>
          <w:szCs w:val="24"/>
          <w:lang w:val="pt-BR" w:eastAsia="pt-BR"/>
        </w:rPr>
        <w:t>de</w:t>
      </w:r>
      <w:r w:rsidR="005123BE" w:rsidRPr="001055F5">
        <w:rPr>
          <w:rFonts w:ascii="Arial" w:eastAsia="Times New Roman" w:hAnsi="Arial" w:cs="Arial"/>
          <w:color w:val="000000"/>
          <w:spacing w:val="1"/>
          <w:sz w:val="24"/>
          <w:szCs w:val="24"/>
          <w:lang w:val="pt-BR" w:eastAsia="pt-BR"/>
        </w:rPr>
        <w:t> </w:t>
      </w:r>
      <w:r w:rsidR="005123BE" w:rsidRPr="001055F5">
        <w:rPr>
          <w:rFonts w:ascii="Arial" w:eastAsia="Times New Roman" w:hAnsi="Arial" w:cs="Arial"/>
          <w:color w:val="000000"/>
          <w:sz w:val="24"/>
          <w:szCs w:val="24"/>
          <w:lang w:val="pt-BR" w:eastAsia="pt-BR"/>
        </w:rPr>
        <w:t>relatórios</w:t>
      </w:r>
      <w:r w:rsidR="005123BE" w:rsidRPr="001055F5">
        <w:rPr>
          <w:rFonts w:ascii="Arial" w:eastAsia="Times New Roman" w:hAnsi="Arial" w:cs="Arial"/>
          <w:color w:val="000000"/>
          <w:spacing w:val="1"/>
          <w:sz w:val="24"/>
          <w:szCs w:val="24"/>
          <w:lang w:val="pt-BR" w:eastAsia="pt-BR"/>
        </w:rPr>
        <w:t> </w:t>
      </w:r>
      <w:r w:rsidR="005123BE" w:rsidRPr="001055F5">
        <w:rPr>
          <w:rFonts w:ascii="Arial" w:eastAsia="Times New Roman" w:hAnsi="Arial" w:cs="Arial"/>
          <w:color w:val="000000"/>
          <w:sz w:val="24"/>
          <w:szCs w:val="24"/>
          <w:lang w:val="pt-BR" w:eastAsia="pt-BR"/>
        </w:rPr>
        <w:t>gerenciais</w:t>
      </w:r>
      <w:r w:rsidR="005123BE" w:rsidRPr="001055F5">
        <w:rPr>
          <w:rFonts w:ascii="Arial" w:eastAsia="Times New Roman" w:hAnsi="Arial" w:cs="Arial"/>
          <w:color w:val="000000"/>
          <w:spacing w:val="1"/>
          <w:sz w:val="24"/>
          <w:szCs w:val="24"/>
          <w:lang w:val="pt-BR" w:eastAsia="pt-BR"/>
        </w:rPr>
        <w:t> </w:t>
      </w:r>
      <w:r w:rsidR="005123BE" w:rsidRPr="001055F5">
        <w:rPr>
          <w:rFonts w:ascii="Arial" w:eastAsia="Times New Roman" w:hAnsi="Arial" w:cs="Arial"/>
          <w:color w:val="000000"/>
          <w:sz w:val="24"/>
          <w:szCs w:val="24"/>
          <w:lang w:val="pt-BR" w:eastAsia="pt-BR"/>
        </w:rPr>
        <w:t>e</w:t>
      </w:r>
      <w:r w:rsidR="005123BE" w:rsidRPr="001055F5">
        <w:rPr>
          <w:rFonts w:ascii="Arial" w:eastAsia="Times New Roman" w:hAnsi="Arial" w:cs="Arial"/>
          <w:color w:val="000000"/>
          <w:spacing w:val="1"/>
          <w:sz w:val="24"/>
          <w:szCs w:val="24"/>
          <w:lang w:val="pt-BR" w:eastAsia="pt-BR"/>
        </w:rPr>
        <w:t> </w:t>
      </w:r>
      <w:r w:rsidR="005123BE" w:rsidRPr="001055F5">
        <w:rPr>
          <w:rFonts w:ascii="Arial" w:eastAsia="Times New Roman" w:hAnsi="Arial" w:cs="Arial"/>
          <w:color w:val="000000"/>
          <w:sz w:val="24"/>
          <w:szCs w:val="24"/>
          <w:lang w:val="pt-BR" w:eastAsia="pt-BR"/>
        </w:rPr>
        <w:t>operacionais</w:t>
      </w:r>
      <w:r w:rsidR="005123BE" w:rsidRPr="001055F5">
        <w:rPr>
          <w:rFonts w:ascii="Arial" w:eastAsia="Times New Roman" w:hAnsi="Arial" w:cs="Arial"/>
          <w:color w:val="000000"/>
          <w:spacing w:val="1"/>
          <w:sz w:val="24"/>
          <w:szCs w:val="24"/>
          <w:lang w:val="pt-BR" w:eastAsia="pt-BR"/>
        </w:rPr>
        <w:t> </w:t>
      </w:r>
      <w:r w:rsidR="005123BE" w:rsidRPr="001055F5">
        <w:rPr>
          <w:rFonts w:ascii="Arial" w:eastAsia="Times New Roman" w:hAnsi="Arial" w:cs="Arial"/>
          <w:color w:val="000000"/>
          <w:sz w:val="24"/>
          <w:szCs w:val="24"/>
          <w:lang w:val="pt-BR" w:eastAsia="pt-BR"/>
        </w:rPr>
        <w:t>informatizados,</w:t>
      </w:r>
      <w:r w:rsidR="005123BE" w:rsidRPr="001055F5">
        <w:rPr>
          <w:rFonts w:ascii="Arial" w:eastAsia="Times New Roman" w:hAnsi="Arial" w:cs="Arial"/>
          <w:color w:val="000000"/>
          <w:spacing w:val="1"/>
          <w:sz w:val="24"/>
          <w:szCs w:val="24"/>
          <w:lang w:val="pt-BR" w:eastAsia="pt-BR"/>
        </w:rPr>
        <w:t> </w:t>
      </w:r>
      <w:r w:rsidR="005123BE" w:rsidRPr="001055F5">
        <w:rPr>
          <w:rFonts w:ascii="Arial" w:eastAsia="Times New Roman" w:hAnsi="Arial" w:cs="Arial"/>
          <w:color w:val="000000"/>
          <w:sz w:val="24"/>
          <w:szCs w:val="24"/>
          <w:lang w:val="pt-BR" w:eastAsia="pt-BR"/>
        </w:rPr>
        <w:t>identificação,</w:t>
      </w:r>
      <w:r w:rsidR="005123BE" w:rsidRPr="001055F5">
        <w:rPr>
          <w:rFonts w:ascii="Arial" w:eastAsia="Times New Roman" w:hAnsi="Arial" w:cs="Arial"/>
          <w:color w:val="000000"/>
          <w:spacing w:val="1"/>
          <w:sz w:val="24"/>
          <w:szCs w:val="24"/>
          <w:lang w:val="pt-BR" w:eastAsia="pt-BR"/>
        </w:rPr>
        <w:t> </w:t>
      </w:r>
      <w:r w:rsidR="005123BE" w:rsidRPr="001055F5">
        <w:rPr>
          <w:rFonts w:ascii="Arial" w:eastAsia="Times New Roman" w:hAnsi="Arial" w:cs="Arial"/>
          <w:color w:val="000000"/>
          <w:sz w:val="24"/>
          <w:szCs w:val="24"/>
          <w:lang w:val="pt-BR" w:eastAsia="pt-BR"/>
        </w:rPr>
        <w:t>tipo</w:t>
      </w:r>
      <w:r w:rsidR="005123BE" w:rsidRPr="001055F5">
        <w:rPr>
          <w:rFonts w:ascii="Arial" w:eastAsia="Times New Roman" w:hAnsi="Arial" w:cs="Arial"/>
          <w:color w:val="000000"/>
          <w:spacing w:val="1"/>
          <w:sz w:val="24"/>
          <w:szCs w:val="24"/>
          <w:lang w:val="pt-BR" w:eastAsia="pt-BR"/>
        </w:rPr>
        <w:t> </w:t>
      </w:r>
      <w:r w:rsidR="005123BE" w:rsidRPr="001055F5">
        <w:rPr>
          <w:rFonts w:ascii="Arial" w:eastAsia="Times New Roman" w:hAnsi="Arial" w:cs="Arial"/>
          <w:color w:val="000000"/>
          <w:sz w:val="24"/>
          <w:szCs w:val="24"/>
          <w:lang w:val="pt-BR" w:eastAsia="pt-BR"/>
        </w:rPr>
        <w:t>de</w:t>
      </w:r>
      <w:r w:rsidR="005123BE" w:rsidRPr="001055F5">
        <w:rPr>
          <w:rFonts w:ascii="Arial" w:eastAsia="Times New Roman" w:hAnsi="Arial" w:cs="Arial"/>
          <w:color w:val="000000"/>
          <w:spacing w:val="1"/>
          <w:sz w:val="24"/>
          <w:szCs w:val="24"/>
          <w:lang w:val="pt-BR" w:eastAsia="pt-BR"/>
        </w:rPr>
        <w:t> </w:t>
      </w:r>
      <w:r w:rsidR="005123BE" w:rsidRPr="001055F5">
        <w:rPr>
          <w:rFonts w:ascii="Arial" w:eastAsia="Times New Roman" w:hAnsi="Arial" w:cs="Arial"/>
          <w:color w:val="000000"/>
          <w:sz w:val="24"/>
          <w:szCs w:val="24"/>
          <w:lang w:val="pt-BR" w:eastAsia="pt-BR"/>
        </w:rPr>
        <w:t>combustível,</w:t>
      </w:r>
      <w:r w:rsidR="005123BE" w:rsidRPr="001055F5">
        <w:rPr>
          <w:rFonts w:ascii="Arial" w:eastAsia="Times New Roman" w:hAnsi="Arial" w:cs="Arial"/>
          <w:color w:val="000000"/>
          <w:spacing w:val="1"/>
          <w:sz w:val="24"/>
          <w:szCs w:val="24"/>
          <w:lang w:val="pt-BR" w:eastAsia="pt-BR"/>
        </w:rPr>
        <w:t> </w:t>
      </w:r>
      <w:r w:rsidR="005123BE" w:rsidRPr="001055F5">
        <w:rPr>
          <w:rFonts w:ascii="Arial" w:eastAsia="Times New Roman" w:hAnsi="Arial" w:cs="Arial"/>
          <w:color w:val="000000"/>
          <w:sz w:val="24"/>
          <w:szCs w:val="24"/>
          <w:lang w:val="pt-BR" w:eastAsia="pt-BR"/>
        </w:rPr>
        <w:t>local,</w:t>
      </w:r>
      <w:r w:rsidR="005123BE" w:rsidRPr="001055F5">
        <w:rPr>
          <w:rFonts w:ascii="Arial" w:eastAsia="Times New Roman" w:hAnsi="Arial" w:cs="Arial"/>
          <w:color w:val="000000"/>
          <w:spacing w:val="1"/>
          <w:sz w:val="24"/>
          <w:szCs w:val="24"/>
          <w:lang w:val="pt-BR" w:eastAsia="pt-BR"/>
        </w:rPr>
        <w:t> </w:t>
      </w:r>
      <w:r w:rsidR="005123BE" w:rsidRPr="001055F5">
        <w:rPr>
          <w:rFonts w:ascii="Arial" w:eastAsia="Times New Roman" w:hAnsi="Arial" w:cs="Arial"/>
          <w:color w:val="000000"/>
          <w:sz w:val="24"/>
          <w:szCs w:val="24"/>
          <w:lang w:val="pt-BR" w:eastAsia="pt-BR"/>
        </w:rPr>
        <w:t>hora</w:t>
      </w:r>
      <w:r w:rsidR="005123BE" w:rsidRPr="001055F5">
        <w:rPr>
          <w:rFonts w:ascii="Arial" w:eastAsia="Times New Roman" w:hAnsi="Arial" w:cs="Arial"/>
          <w:color w:val="000000"/>
          <w:spacing w:val="1"/>
          <w:sz w:val="24"/>
          <w:szCs w:val="24"/>
          <w:lang w:val="pt-BR" w:eastAsia="pt-BR"/>
        </w:rPr>
        <w:t> </w:t>
      </w:r>
      <w:r w:rsidR="005123BE" w:rsidRPr="001055F5">
        <w:rPr>
          <w:rFonts w:ascii="Arial" w:eastAsia="Times New Roman" w:hAnsi="Arial" w:cs="Arial"/>
          <w:color w:val="000000"/>
          <w:sz w:val="24"/>
          <w:szCs w:val="24"/>
          <w:lang w:val="pt-BR" w:eastAsia="pt-BR"/>
        </w:rPr>
        <w:t>e</w:t>
      </w:r>
      <w:r w:rsidR="005123BE" w:rsidRPr="001055F5">
        <w:rPr>
          <w:rFonts w:ascii="Arial" w:eastAsia="Times New Roman" w:hAnsi="Arial" w:cs="Arial"/>
          <w:color w:val="000000"/>
          <w:spacing w:val="1"/>
          <w:sz w:val="24"/>
          <w:szCs w:val="24"/>
          <w:lang w:val="pt-BR" w:eastAsia="pt-BR"/>
        </w:rPr>
        <w:t> </w:t>
      </w:r>
      <w:r w:rsidR="005123BE" w:rsidRPr="001055F5">
        <w:rPr>
          <w:rFonts w:ascii="Arial" w:eastAsia="Times New Roman" w:hAnsi="Arial" w:cs="Arial"/>
          <w:color w:val="000000"/>
          <w:sz w:val="24"/>
          <w:szCs w:val="24"/>
          <w:lang w:val="pt-BR" w:eastAsia="pt-BR"/>
        </w:rPr>
        <w:t>data</w:t>
      </w:r>
      <w:r w:rsidR="005123BE" w:rsidRPr="001055F5">
        <w:rPr>
          <w:rFonts w:ascii="Arial" w:eastAsia="Times New Roman" w:hAnsi="Arial" w:cs="Arial"/>
          <w:color w:val="000000"/>
          <w:spacing w:val="1"/>
          <w:sz w:val="24"/>
          <w:szCs w:val="24"/>
          <w:lang w:val="pt-BR" w:eastAsia="pt-BR"/>
        </w:rPr>
        <w:t> </w:t>
      </w:r>
      <w:r w:rsidR="005123BE" w:rsidRPr="001055F5">
        <w:rPr>
          <w:rFonts w:ascii="Arial" w:eastAsia="Times New Roman" w:hAnsi="Arial" w:cs="Arial"/>
          <w:color w:val="000000"/>
          <w:sz w:val="24"/>
          <w:szCs w:val="24"/>
          <w:lang w:val="pt-BR" w:eastAsia="pt-BR"/>
        </w:rPr>
        <w:t>do</w:t>
      </w:r>
      <w:r w:rsidR="005123BE" w:rsidRPr="001055F5">
        <w:rPr>
          <w:rFonts w:ascii="Arial" w:eastAsia="Times New Roman" w:hAnsi="Arial" w:cs="Arial"/>
          <w:color w:val="000000"/>
          <w:spacing w:val="1"/>
          <w:sz w:val="24"/>
          <w:szCs w:val="24"/>
          <w:lang w:val="pt-BR" w:eastAsia="pt-BR"/>
        </w:rPr>
        <w:t> </w:t>
      </w:r>
      <w:r w:rsidR="005123BE" w:rsidRPr="001055F5">
        <w:rPr>
          <w:rFonts w:ascii="Arial" w:eastAsia="Times New Roman" w:hAnsi="Arial" w:cs="Arial"/>
          <w:color w:val="000000"/>
          <w:sz w:val="24"/>
          <w:szCs w:val="24"/>
          <w:lang w:val="pt-BR" w:eastAsia="pt-BR"/>
        </w:rPr>
        <w:t>abastecimento.</w:t>
      </w:r>
    </w:p>
    <w:p w14:paraId="4D7452CD" w14:textId="03AB1688" w:rsidR="005123BE" w:rsidRPr="001055F5" w:rsidRDefault="001055F5" w:rsidP="00B949DE">
      <w:pPr>
        <w:widowControl/>
        <w:shd w:val="clear" w:color="auto" w:fill="FFFFFF"/>
        <w:autoSpaceDE/>
        <w:autoSpaceDN/>
        <w:ind w:left="567"/>
        <w:jc w:val="both"/>
        <w:rPr>
          <w:rFonts w:ascii="Arial" w:eastAsia="Times New Roman" w:hAnsi="Arial" w:cs="Arial"/>
          <w:color w:val="000000"/>
          <w:sz w:val="24"/>
          <w:szCs w:val="24"/>
          <w:lang w:val="pt-BR" w:eastAsia="pt-BR"/>
        </w:rPr>
      </w:pPr>
      <w:r w:rsidRPr="001055F5">
        <w:rPr>
          <w:rFonts w:ascii="Arial" w:eastAsia="Times New Roman" w:hAnsi="Arial" w:cs="Arial"/>
          <w:color w:val="000000"/>
          <w:sz w:val="24"/>
          <w:szCs w:val="24"/>
          <w:lang w:val="pt-BR" w:eastAsia="pt-BR"/>
        </w:rPr>
        <w:t>2</w:t>
      </w:r>
      <w:r w:rsidR="00FF02C4">
        <w:rPr>
          <w:rFonts w:ascii="Arial" w:eastAsia="Times New Roman" w:hAnsi="Arial" w:cs="Arial"/>
          <w:color w:val="000000"/>
          <w:sz w:val="24"/>
          <w:szCs w:val="24"/>
          <w:lang w:val="pt-BR" w:eastAsia="pt-BR"/>
        </w:rPr>
        <w:t>2</w:t>
      </w:r>
      <w:r w:rsidR="005123BE" w:rsidRPr="001055F5">
        <w:rPr>
          <w:rFonts w:ascii="Arial" w:eastAsia="Times New Roman" w:hAnsi="Arial" w:cs="Arial"/>
          <w:b/>
          <w:bCs/>
          <w:color w:val="000000"/>
          <w:spacing w:val="-17"/>
          <w:sz w:val="24"/>
          <w:szCs w:val="24"/>
          <w:lang w:val="pt-BR" w:eastAsia="pt-BR"/>
        </w:rPr>
        <w:t>.</w:t>
      </w:r>
      <w:r w:rsidR="00B0676F">
        <w:rPr>
          <w:rFonts w:ascii="Arial" w:eastAsia="Times New Roman" w:hAnsi="Arial" w:cs="Arial"/>
          <w:b/>
          <w:bCs/>
          <w:color w:val="000000"/>
          <w:spacing w:val="-17"/>
          <w:sz w:val="24"/>
          <w:szCs w:val="24"/>
          <w:lang w:val="pt-BR" w:eastAsia="pt-BR"/>
        </w:rPr>
        <w:t>2</w:t>
      </w:r>
      <w:r w:rsidRPr="001055F5">
        <w:rPr>
          <w:rFonts w:ascii="Arial" w:eastAsia="Times New Roman" w:hAnsi="Arial" w:cs="Arial"/>
          <w:b/>
          <w:bCs/>
          <w:color w:val="000000"/>
          <w:spacing w:val="-17"/>
          <w:sz w:val="24"/>
          <w:szCs w:val="24"/>
          <w:lang w:val="pt-BR" w:eastAsia="pt-BR"/>
        </w:rPr>
        <w:t>.</w:t>
      </w:r>
      <w:r w:rsidR="005123BE" w:rsidRPr="001055F5">
        <w:rPr>
          <w:rFonts w:ascii="Arial" w:eastAsia="Times New Roman" w:hAnsi="Arial" w:cs="Arial"/>
          <w:b/>
          <w:bCs/>
          <w:color w:val="000000"/>
          <w:spacing w:val="-17"/>
          <w:sz w:val="24"/>
          <w:szCs w:val="24"/>
          <w:lang w:val="pt-BR" w:eastAsia="pt-BR"/>
        </w:rPr>
        <w:t>20.</w:t>
      </w:r>
      <w:r w:rsidR="005123BE" w:rsidRPr="001055F5">
        <w:rPr>
          <w:rFonts w:ascii="Arial" w:eastAsia="Times New Roman" w:hAnsi="Arial" w:cs="Arial"/>
          <w:color w:val="000000"/>
          <w:spacing w:val="-17"/>
          <w:sz w:val="24"/>
          <w:szCs w:val="24"/>
          <w:lang w:val="pt-BR" w:eastAsia="pt-BR"/>
        </w:rPr>
        <w:t>  </w:t>
      </w:r>
      <w:r w:rsidR="005123BE" w:rsidRPr="001055F5">
        <w:rPr>
          <w:rFonts w:ascii="Arial" w:eastAsia="Times New Roman" w:hAnsi="Arial" w:cs="Arial"/>
          <w:color w:val="000000"/>
          <w:sz w:val="24"/>
          <w:szCs w:val="24"/>
          <w:lang w:val="pt-BR" w:eastAsia="pt-BR"/>
        </w:rPr>
        <w:t>O</w:t>
      </w:r>
      <w:r w:rsidR="005123BE" w:rsidRPr="001055F5">
        <w:rPr>
          <w:rFonts w:ascii="Arial" w:eastAsia="Times New Roman" w:hAnsi="Arial" w:cs="Arial"/>
          <w:color w:val="000000"/>
          <w:spacing w:val="-3"/>
          <w:sz w:val="24"/>
          <w:szCs w:val="24"/>
          <w:lang w:val="pt-BR" w:eastAsia="pt-BR"/>
        </w:rPr>
        <w:t> </w:t>
      </w:r>
      <w:r w:rsidR="005123BE" w:rsidRPr="001055F5">
        <w:rPr>
          <w:rFonts w:ascii="Arial" w:eastAsia="Times New Roman" w:hAnsi="Arial" w:cs="Arial"/>
          <w:color w:val="000000"/>
          <w:sz w:val="24"/>
          <w:szCs w:val="24"/>
          <w:lang w:val="pt-BR" w:eastAsia="pt-BR"/>
        </w:rPr>
        <w:t>relatório</w:t>
      </w:r>
      <w:r w:rsidR="005123BE" w:rsidRPr="001055F5">
        <w:rPr>
          <w:rFonts w:ascii="Arial" w:eastAsia="Times New Roman" w:hAnsi="Arial" w:cs="Arial"/>
          <w:color w:val="000000"/>
          <w:spacing w:val="-2"/>
          <w:sz w:val="24"/>
          <w:szCs w:val="24"/>
          <w:lang w:val="pt-BR" w:eastAsia="pt-BR"/>
        </w:rPr>
        <w:t> </w:t>
      </w:r>
      <w:r w:rsidR="005123BE" w:rsidRPr="001055F5">
        <w:rPr>
          <w:rFonts w:ascii="Arial" w:eastAsia="Times New Roman" w:hAnsi="Arial" w:cs="Arial"/>
          <w:color w:val="000000"/>
          <w:sz w:val="24"/>
          <w:szCs w:val="24"/>
          <w:lang w:val="pt-BR" w:eastAsia="pt-BR"/>
        </w:rPr>
        <w:t>de</w:t>
      </w:r>
      <w:r w:rsidR="005123BE" w:rsidRPr="001055F5">
        <w:rPr>
          <w:rFonts w:ascii="Arial" w:eastAsia="Times New Roman" w:hAnsi="Arial" w:cs="Arial"/>
          <w:color w:val="000000"/>
          <w:spacing w:val="-2"/>
          <w:sz w:val="24"/>
          <w:szCs w:val="24"/>
          <w:lang w:val="pt-BR" w:eastAsia="pt-BR"/>
        </w:rPr>
        <w:t> </w:t>
      </w:r>
      <w:r w:rsidR="005123BE" w:rsidRPr="001055F5">
        <w:rPr>
          <w:rFonts w:ascii="Arial" w:eastAsia="Times New Roman" w:hAnsi="Arial" w:cs="Arial"/>
          <w:color w:val="000000"/>
          <w:sz w:val="24"/>
          <w:szCs w:val="24"/>
          <w:lang w:val="pt-BR" w:eastAsia="pt-BR"/>
        </w:rPr>
        <w:t>que</w:t>
      </w:r>
      <w:r w:rsidR="005123BE" w:rsidRPr="001055F5">
        <w:rPr>
          <w:rFonts w:ascii="Arial" w:eastAsia="Times New Roman" w:hAnsi="Arial" w:cs="Arial"/>
          <w:color w:val="000000"/>
          <w:spacing w:val="-3"/>
          <w:sz w:val="24"/>
          <w:szCs w:val="24"/>
          <w:lang w:val="pt-BR" w:eastAsia="pt-BR"/>
        </w:rPr>
        <w:t> </w:t>
      </w:r>
      <w:r w:rsidR="005123BE" w:rsidRPr="001055F5">
        <w:rPr>
          <w:rFonts w:ascii="Arial" w:eastAsia="Times New Roman" w:hAnsi="Arial" w:cs="Arial"/>
          <w:color w:val="000000"/>
          <w:sz w:val="24"/>
          <w:szCs w:val="24"/>
          <w:lang w:val="pt-BR" w:eastAsia="pt-BR"/>
        </w:rPr>
        <w:t>trata</w:t>
      </w:r>
      <w:r w:rsidR="005123BE" w:rsidRPr="001055F5">
        <w:rPr>
          <w:rFonts w:ascii="Arial" w:eastAsia="Times New Roman" w:hAnsi="Arial" w:cs="Arial"/>
          <w:color w:val="000000"/>
          <w:spacing w:val="-2"/>
          <w:sz w:val="24"/>
          <w:szCs w:val="24"/>
          <w:lang w:val="pt-BR" w:eastAsia="pt-BR"/>
        </w:rPr>
        <w:t> </w:t>
      </w:r>
      <w:r w:rsidR="005123BE" w:rsidRPr="001055F5">
        <w:rPr>
          <w:rFonts w:ascii="Arial" w:eastAsia="Times New Roman" w:hAnsi="Arial" w:cs="Arial"/>
          <w:color w:val="000000"/>
          <w:sz w:val="24"/>
          <w:szCs w:val="24"/>
          <w:lang w:val="pt-BR" w:eastAsia="pt-BR"/>
        </w:rPr>
        <w:t>o</w:t>
      </w:r>
      <w:r w:rsidR="005123BE" w:rsidRPr="001055F5">
        <w:rPr>
          <w:rFonts w:ascii="Arial" w:eastAsia="Times New Roman" w:hAnsi="Arial" w:cs="Arial"/>
          <w:color w:val="000000"/>
          <w:spacing w:val="-2"/>
          <w:sz w:val="24"/>
          <w:szCs w:val="24"/>
          <w:lang w:val="pt-BR" w:eastAsia="pt-BR"/>
        </w:rPr>
        <w:t> </w:t>
      </w:r>
      <w:r w:rsidR="005123BE" w:rsidRPr="001055F5">
        <w:rPr>
          <w:rFonts w:ascii="Arial" w:eastAsia="Times New Roman" w:hAnsi="Arial" w:cs="Arial"/>
          <w:color w:val="000000"/>
          <w:sz w:val="24"/>
          <w:szCs w:val="24"/>
          <w:lang w:val="pt-BR" w:eastAsia="pt-BR"/>
        </w:rPr>
        <w:t>item</w:t>
      </w:r>
      <w:r w:rsidR="005123BE" w:rsidRPr="001055F5">
        <w:rPr>
          <w:rFonts w:ascii="Arial" w:eastAsia="Times New Roman" w:hAnsi="Arial" w:cs="Arial"/>
          <w:color w:val="000000"/>
          <w:spacing w:val="-3"/>
          <w:sz w:val="24"/>
          <w:szCs w:val="24"/>
          <w:lang w:val="pt-BR" w:eastAsia="pt-BR"/>
        </w:rPr>
        <w:t> </w:t>
      </w:r>
      <w:r w:rsidR="005123BE" w:rsidRPr="001055F5">
        <w:rPr>
          <w:rFonts w:ascii="Arial" w:eastAsia="Times New Roman" w:hAnsi="Arial" w:cs="Arial"/>
          <w:color w:val="000000"/>
          <w:sz w:val="24"/>
          <w:szCs w:val="24"/>
          <w:lang w:val="pt-BR" w:eastAsia="pt-BR"/>
        </w:rPr>
        <w:t>anterior,</w:t>
      </w:r>
      <w:r w:rsidR="005123BE" w:rsidRPr="001055F5">
        <w:rPr>
          <w:rFonts w:ascii="Arial" w:eastAsia="Times New Roman" w:hAnsi="Arial" w:cs="Arial"/>
          <w:color w:val="000000"/>
          <w:spacing w:val="-2"/>
          <w:sz w:val="24"/>
          <w:szCs w:val="24"/>
          <w:lang w:val="pt-BR" w:eastAsia="pt-BR"/>
        </w:rPr>
        <w:t> </w:t>
      </w:r>
      <w:r w:rsidR="005123BE" w:rsidRPr="001055F5">
        <w:rPr>
          <w:rFonts w:ascii="Arial" w:eastAsia="Times New Roman" w:hAnsi="Arial" w:cs="Arial"/>
          <w:color w:val="000000"/>
          <w:sz w:val="24"/>
          <w:szCs w:val="24"/>
          <w:lang w:val="pt-BR" w:eastAsia="pt-BR"/>
        </w:rPr>
        <w:t>caso</w:t>
      </w:r>
      <w:r w:rsidR="005123BE" w:rsidRPr="001055F5">
        <w:rPr>
          <w:rFonts w:ascii="Arial" w:eastAsia="Times New Roman" w:hAnsi="Arial" w:cs="Arial"/>
          <w:color w:val="000000"/>
          <w:spacing w:val="-2"/>
          <w:sz w:val="24"/>
          <w:szCs w:val="24"/>
          <w:lang w:val="pt-BR" w:eastAsia="pt-BR"/>
        </w:rPr>
        <w:t> </w:t>
      </w:r>
      <w:r w:rsidR="005123BE" w:rsidRPr="001055F5">
        <w:rPr>
          <w:rFonts w:ascii="Arial" w:eastAsia="Times New Roman" w:hAnsi="Arial" w:cs="Arial"/>
          <w:color w:val="000000"/>
          <w:sz w:val="24"/>
          <w:szCs w:val="24"/>
          <w:lang w:val="pt-BR" w:eastAsia="pt-BR"/>
        </w:rPr>
        <w:t>seja</w:t>
      </w:r>
      <w:r w:rsidR="005123BE" w:rsidRPr="001055F5">
        <w:rPr>
          <w:rFonts w:ascii="Arial" w:eastAsia="Times New Roman" w:hAnsi="Arial" w:cs="Arial"/>
          <w:color w:val="000000"/>
          <w:spacing w:val="-3"/>
          <w:sz w:val="24"/>
          <w:szCs w:val="24"/>
          <w:lang w:val="pt-BR" w:eastAsia="pt-BR"/>
        </w:rPr>
        <w:t> </w:t>
      </w:r>
      <w:r w:rsidR="005123BE" w:rsidRPr="001055F5">
        <w:rPr>
          <w:rFonts w:ascii="Arial" w:eastAsia="Times New Roman" w:hAnsi="Arial" w:cs="Arial"/>
          <w:color w:val="000000"/>
          <w:sz w:val="24"/>
          <w:szCs w:val="24"/>
          <w:lang w:val="pt-BR" w:eastAsia="pt-BR"/>
        </w:rPr>
        <w:t>o</w:t>
      </w:r>
      <w:r w:rsidR="005123BE" w:rsidRPr="001055F5">
        <w:rPr>
          <w:rFonts w:ascii="Arial" w:eastAsia="Times New Roman" w:hAnsi="Arial" w:cs="Arial"/>
          <w:color w:val="000000"/>
          <w:spacing w:val="-2"/>
          <w:sz w:val="24"/>
          <w:szCs w:val="24"/>
          <w:lang w:val="pt-BR" w:eastAsia="pt-BR"/>
        </w:rPr>
        <w:t> </w:t>
      </w:r>
      <w:r w:rsidR="005123BE" w:rsidRPr="001055F5">
        <w:rPr>
          <w:rFonts w:ascii="Arial" w:eastAsia="Times New Roman" w:hAnsi="Arial" w:cs="Arial"/>
          <w:color w:val="000000"/>
          <w:sz w:val="24"/>
          <w:szCs w:val="24"/>
          <w:lang w:val="pt-BR" w:eastAsia="pt-BR"/>
        </w:rPr>
        <w:t>quinzenal,</w:t>
      </w:r>
      <w:r w:rsidR="005123BE" w:rsidRPr="001055F5">
        <w:rPr>
          <w:rFonts w:ascii="Arial" w:eastAsia="Times New Roman" w:hAnsi="Arial" w:cs="Arial"/>
          <w:color w:val="000000"/>
          <w:spacing w:val="-2"/>
          <w:sz w:val="24"/>
          <w:szCs w:val="24"/>
          <w:lang w:val="pt-BR" w:eastAsia="pt-BR"/>
        </w:rPr>
        <w:t> </w:t>
      </w:r>
      <w:r w:rsidR="005123BE" w:rsidRPr="001055F5">
        <w:rPr>
          <w:rFonts w:ascii="Arial" w:eastAsia="Times New Roman" w:hAnsi="Arial" w:cs="Arial"/>
          <w:color w:val="000000"/>
          <w:sz w:val="24"/>
          <w:szCs w:val="24"/>
          <w:lang w:val="pt-BR" w:eastAsia="pt-BR"/>
        </w:rPr>
        <w:t>deverá</w:t>
      </w:r>
      <w:r w:rsidR="005123BE" w:rsidRPr="001055F5">
        <w:rPr>
          <w:rFonts w:ascii="Arial" w:eastAsia="Times New Roman" w:hAnsi="Arial" w:cs="Arial"/>
          <w:color w:val="000000"/>
          <w:spacing w:val="-3"/>
          <w:sz w:val="24"/>
          <w:szCs w:val="24"/>
          <w:lang w:val="pt-BR" w:eastAsia="pt-BR"/>
        </w:rPr>
        <w:t> </w:t>
      </w:r>
      <w:r w:rsidR="005123BE" w:rsidRPr="001055F5">
        <w:rPr>
          <w:rFonts w:ascii="Arial" w:eastAsia="Times New Roman" w:hAnsi="Arial" w:cs="Arial"/>
          <w:color w:val="000000"/>
          <w:sz w:val="24"/>
          <w:szCs w:val="24"/>
          <w:lang w:val="pt-BR" w:eastAsia="pt-BR"/>
        </w:rPr>
        <w:t>acompanhar</w:t>
      </w:r>
      <w:r w:rsidR="005123BE" w:rsidRPr="001055F5">
        <w:rPr>
          <w:rFonts w:ascii="Arial" w:eastAsia="Times New Roman" w:hAnsi="Arial" w:cs="Arial"/>
          <w:color w:val="000000"/>
          <w:spacing w:val="-2"/>
          <w:sz w:val="24"/>
          <w:szCs w:val="24"/>
          <w:lang w:val="pt-BR" w:eastAsia="pt-BR"/>
        </w:rPr>
        <w:t> </w:t>
      </w:r>
      <w:r w:rsidR="005123BE" w:rsidRPr="001055F5">
        <w:rPr>
          <w:rFonts w:ascii="Arial" w:eastAsia="Times New Roman" w:hAnsi="Arial" w:cs="Arial"/>
          <w:color w:val="000000"/>
          <w:sz w:val="24"/>
          <w:szCs w:val="24"/>
          <w:lang w:val="pt-BR" w:eastAsia="pt-BR"/>
        </w:rPr>
        <w:t>as</w:t>
      </w:r>
      <w:r w:rsidR="005123BE" w:rsidRPr="001055F5">
        <w:rPr>
          <w:rFonts w:ascii="Arial" w:eastAsia="Times New Roman" w:hAnsi="Arial" w:cs="Arial"/>
          <w:color w:val="000000"/>
          <w:spacing w:val="-2"/>
          <w:sz w:val="24"/>
          <w:szCs w:val="24"/>
          <w:lang w:val="pt-BR" w:eastAsia="pt-BR"/>
        </w:rPr>
        <w:t> </w:t>
      </w:r>
      <w:r w:rsidR="005123BE" w:rsidRPr="001055F5">
        <w:rPr>
          <w:rFonts w:ascii="Arial" w:eastAsia="Times New Roman" w:hAnsi="Arial" w:cs="Arial"/>
          <w:color w:val="000000"/>
          <w:sz w:val="24"/>
          <w:szCs w:val="24"/>
          <w:lang w:val="pt-BR" w:eastAsia="pt-BR"/>
        </w:rPr>
        <w:t>Notas</w:t>
      </w:r>
      <w:r w:rsidR="005123BE" w:rsidRPr="001055F5">
        <w:rPr>
          <w:rFonts w:ascii="Arial" w:eastAsia="Times New Roman" w:hAnsi="Arial" w:cs="Arial"/>
          <w:color w:val="000000"/>
          <w:spacing w:val="-59"/>
          <w:sz w:val="24"/>
          <w:szCs w:val="24"/>
          <w:lang w:val="pt-BR" w:eastAsia="pt-BR"/>
        </w:rPr>
        <w:t> </w:t>
      </w:r>
      <w:r w:rsidR="005123BE" w:rsidRPr="001055F5">
        <w:rPr>
          <w:rFonts w:ascii="Arial" w:eastAsia="Times New Roman" w:hAnsi="Arial" w:cs="Arial"/>
          <w:color w:val="000000"/>
          <w:sz w:val="24"/>
          <w:szCs w:val="24"/>
          <w:lang w:val="pt-BR" w:eastAsia="pt-BR"/>
        </w:rPr>
        <w:t>Fiscais/Faturas</w:t>
      </w:r>
      <w:r w:rsidR="005123BE" w:rsidRPr="001055F5">
        <w:rPr>
          <w:rFonts w:ascii="Arial" w:eastAsia="Times New Roman" w:hAnsi="Arial" w:cs="Arial"/>
          <w:color w:val="000000"/>
          <w:spacing w:val="-2"/>
          <w:sz w:val="24"/>
          <w:szCs w:val="24"/>
          <w:lang w:val="pt-BR" w:eastAsia="pt-BR"/>
        </w:rPr>
        <w:t> </w:t>
      </w:r>
      <w:r w:rsidR="005123BE" w:rsidRPr="001055F5">
        <w:rPr>
          <w:rFonts w:ascii="Arial" w:eastAsia="Times New Roman" w:hAnsi="Arial" w:cs="Arial"/>
          <w:color w:val="000000"/>
          <w:sz w:val="24"/>
          <w:szCs w:val="24"/>
          <w:lang w:val="pt-BR" w:eastAsia="pt-BR"/>
        </w:rPr>
        <w:t>de</w:t>
      </w:r>
      <w:r w:rsidR="005123BE" w:rsidRPr="001055F5">
        <w:rPr>
          <w:rFonts w:ascii="Arial" w:eastAsia="Times New Roman" w:hAnsi="Arial" w:cs="Arial"/>
          <w:color w:val="000000"/>
          <w:spacing w:val="-1"/>
          <w:sz w:val="24"/>
          <w:szCs w:val="24"/>
          <w:lang w:val="pt-BR" w:eastAsia="pt-BR"/>
        </w:rPr>
        <w:t> </w:t>
      </w:r>
      <w:r w:rsidR="005123BE" w:rsidRPr="001055F5">
        <w:rPr>
          <w:rFonts w:ascii="Arial" w:eastAsia="Times New Roman" w:hAnsi="Arial" w:cs="Arial"/>
          <w:color w:val="000000"/>
          <w:sz w:val="24"/>
          <w:szCs w:val="24"/>
          <w:lang w:val="pt-BR" w:eastAsia="pt-BR"/>
        </w:rPr>
        <w:t>cobrança</w:t>
      </w:r>
      <w:r w:rsidR="005123BE" w:rsidRPr="001055F5">
        <w:rPr>
          <w:rFonts w:ascii="Arial" w:eastAsia="Times New Roman" w:hAnsi="Arial" w:cs="Arial"/>
          <w:color w:val="000000"/>
          <w:spacing w:val="-1"/>
          <w:sz w:val="24"/>
          <w:szCs w:val="24"/>
          <w:lang w:val="pt-BR" w:eastAsia="pt-BR"/>
        </w:rPr>
        <w:t> </w:t>
      </w:r>
      <w:r w:rsidR="005123BE" w:rsidRPr="001055F5">
        <w:rPr>
          <w:rFonts w:ascii="Arial" w:eastAsia="Times New Roman" w:hAnsi="Arial" w:cs="Arial"/>
          <w:color w:val="000000"/>
          <w:sz w:val="24"/>
          <w:szCs w:val="24"/>
          <w:lang w:val="pt-BR" w:eastAsia="pt-BR"/>
        </w:rPr>
        <w:t>pelos</w:t>
      </w:r>
      <w:r w:rsidR="005123BE" w:rsidRPr="001055F5">
        <w:rPr>
          <w:rFonts w:ascii="Arial" w:eastAsia="Times New Roman" w:hAnsi="Arial" w:cs="Arial"/>
          <w:color w:val="000000"/>
          <w:spacing w:val="-1"/>
          <w:sz w:val="24"/>
          <w:szCs w:val="24"/>
          <w:lang w:val="pt-BR" w:eastAsia="pt-BR"/>
        </w:rPr>
        <w:t> </w:t>
      </w:r>
      <w:r w:rsidR="005123BE" w:rsidRPr="001055F5">
        <w:rPr>
          <w:rFonts w:ascii="Arial" w:eastAsia="Times New Roman" w:hAnsi="Arial" w:cs="Arial"/>
          <w:color w:val="000000"/>
          <w:sz w:val="24"/>
          <w:szCs w:val="24"/>
          <w:lang w:val="pt-BR" w:eastAsia="pt-BR"/>
        </w:rPr>
        <w:t>serviços</w:t>
      </w:r>
      <w:r w:rsidR="005123BE" w:rsidRPr="001055F5">
        <w:rPr>
          <w:rFonts w:ascii="Arial" w:eastAsia="Times New Roman" w:hAnsi="Arial" w:cs="Arial"/>
          <w:color w:val="000000"/>
          <w:spacing w:val="-1"/>
          <w:sz w:val="24"/>
          <w:szCs w:val="24"/>
          <w:lang w:val="pt-BR" w:eastAsia="pt-BR"/>
        </w:rPr>
        <w:t> </w:t>
      </w:r>
      <w:r w:rsidR="005123BE" w:rsidRPr="001055F5">
        <w:rPr>
          <w:rFonts w:ascii="Arial" w:eastAsia="Times New Roman" w:hAnsi="Arial" w:cs="Arial"/>
          <w:color w:val="000000"/>
          <w:sz w:val="24"/>
          <w:szCs w:val="24"/>
          <w:lang w:val="pt-BR" w:eastAsia="pt-BR"/>
        </w:rPr>
        <w:t>prestados.</w:t>
      </w:r>
    </w:p>
    <w:p w14:paraId="0299525A" w14:textId="09A31CA7" w:rsidR="005123BE" w:rsidRPr="001055F5" w:rsidRDefault="001055F5" w:rsidP="00B949DE">
      <w:pPr>
        <w:widowControl/>
        <w:shd w:val="clear" w:color="auto" w:fill="FFFFFF"/>
        <w:autoSpaceDE/>
        <w:autoSpaceDN/>
        <w:spacing w:line="228" w:lineRule="atLeast"/>
        <w:ind w:left="567"/>
        <w:jc w:val="both"/>
        <w:rPr>
          <w:rFonts w:ascii="Arial" w:eastAsia="Times New Roman" w:hAnsi="Arial" w:cs="Arial"/>
          <w:color w:val="000000"/>
          <w:sz w:val="24"/>
          <w:szCs w:val="24"/>
          <w:lang w:val="pt-BR" w:eastAsia="pt-BR"/>
        </w:rPr>
      </w:pPr>
      <w:r w:rsidRPr="001055F5">
        <w:rPr>
          <w:rFonts w:ascii="Arial" w:eastAsia="Times New Roman" w:hAnsi="Arial" w:cs="Arial"/>
          <w:b/>
          <w:bCs/>
          <w:color w:val="000000"/>
          <w:spacing w:val="-17"/>
          <w:sz w:val="24"/>
          <w:szCs w:val="24"/>
          <w:lang w:val="pt-BR" w:eastAsia="pt-BR"/>
        </w:rPr>
        <w:t>2</w:t>
      </w:r>
      <w:r w:rsidR="00FF02C4">
        <w:rPr>
          <w:rFonts w:ascii="Arial" w:eastAsia="Times New Roman" w:hAnsi="Arial" w:cs="Arial"/>
          <w:b/>
          <w:bCs/>
          <w:color w:val="000000"/>
          <w:spacing w:val="-17"/>
          <w:sz w:val="24"/>
          <w:szCs w:val="24"/>
          <w:lang w:val="pt-BR" w:eastAsia="pt-BR"/>
        </w:rPr>
        <w:t>2</w:t>
      </w:r>
      <w:r w:rsidR="005123BE" w:rsidRPr="001055F5">
        <w:rPr>
          <w:rFonts w:ascii="Arial" w:eastAsia="Times New Roman" w:hAnsi="Arial" w:cs="Arial"/>
          <w:b/>
          <w:bCs/>
          <w:color w:val="000000"/>
          <w:spacing w:val="-17"/>
          <w:sz w:val="24"/>
          <w:szCs w:val="24"/>
          <w:lang w:val="pt-BR" w:eastAsia="pt-BR"/>
        </w:rPr>
        <w:t>.</w:t>
      </w:r>
      <w:r w:rsidRPr="001055F5">
        <w:rPr>
          <w:rFonts w:ascii="Arial" w:eastAsia="Times New Roman" w:hAnsi="Arial" w:cs="Arial"/>
          <w:b/>
          <w:bCs/>
          <w:color w:val="000000"/>
          <w:spacing w:val="-17"/>
          <w:sz w:val="24"/>
          <w:szCs w:val="24"/>
          <w:lang w:val="pt-BR" w:eastAsia="pt-BR"/>
        </w:rPr>
        <w:t>1.</w:t>
      </w:r>
      <w:r w:rsidR="005123BE" w:rsidRPr="001055F5">
        <w:rPr>
          <w:rFonts w:ascii="Arial" w:eastAsia="Times New Roman" w:hAnsi="Arial" w:cs="Arial"/>
          <w:b/>
          <w:bCs/>
          <w:color w:val="000000"/>
          <w:spacing w:val="-17"/>
          <w:sz w:val="24"/>
          <w:szCs w:val="24"/>
          <w:lang w:val="pt-BR" w:eastAsia="pt-BR"/>
        </w:rPr>
        <w:t>21.   </w:t>
      </w:r>
      <w:r w:rsidR="005123BE" w:rsidRPr="001055F5">
        <w:rPr>
          <w:rFonts w:ascii="Arial" w:eastAsia="Times New Roman" w:hAnsi="Arial" w:cs="Arial"/>
          <w:color w:val="000000"/>
          <w:spacing w:val="-17"/>
          <w:sz w:val="24"/>
          <w:szCs w:val="24"/>
          <w:lang w:val="pt-BR" w:eastAsia="pt-BR"/>
        </w:rPr>
        <w:t>             </w:t>
      </w:r>
      <w:r w:rsidR="005123BE" w:rsidRPr="001055F5">
        <w:rPr>
          <w:rFonts w:ascii="Arial" w:eastAsia="Times New Roman" w:hAnsi="Arial" w:cs="Arial"/>
          <w:color w:val="000000"/>
          <w:sz w:val="24"/>
          <w:szCs w:val="24"/>
          <w:lang w:val="pt-BR" w:eastAsia="pt-BR"/>
        </w:rPr>
        <w:t>Os</w:t>
      </w:r>
      <w:r w:rsidR="005123BE" w:rsidRPr="001055F5">
        <w:rPr>
          <w:rFonts w:ascii="Arial" w:eastAsia="Times New Roman" w:hAnsi="Arial" w:cs="Arial"/>
          <w:color w:val="000000"/>
          <w:spacing w:val="47"/>
          <w:sz w:val="24"/>
          <w:szCs w:val="24"/>
          <w:lang w:val="pt-BR" w:eastAsia="pt-BR"/>
        </w:rPr>
        <w:t> </w:t>
      </w:r>
      <w:r w:rsidR="005123BE" w:rsidRPr="001055F5">
        <w:rPr>
          <w:rFonts w:ascii="Arial" w:eastAsia="Times New Roman" w:hAnsi="Arial" w:cs="Arial"/>
          <w:color w:val="000000"/>
          <w:sz w:val="24"/>
          <w:szCs w:val="24"/>
          <w:lang w:val="pt-BR" w:eastAsia="pt-BR"/>
        </w:rPr>
        <w:t>postos</w:t>
      </w:r>
      <w:r w:rsidR="005123BE" w:rsidRPr="001055F5">
        <w:rPr>
          <w:rFonts w:ascii="Arial" w:eastAsia="Times New Roman" w:hAnsi="Arial" w:cs="Arial"/>
          <w:color w:val="000000"/>
          <w:spacing w:val="48"/>
          <w:sz w:val="24"/>
          <w:szCs w:val="24"/>
          <w:lang w:val="pt-BR" w:eastAsia="pt-BR"/>
        </w:rPr>
        <w:t> </w:t>
      </w:r>
      <w:r w:rsidR="005123BE" w:rsidRPr="001055F5">
        <w:rPr>
          <w:rFonts w:ascii="Arial" w:eastAsia="Times New Roman" w:hAnsi="Arial" w:cs="Arial"/>
          <w:color w:val="000000"/>
          <w:sz w:val="24"/>
          <w:szCs w:val="24"/>
          <w:lang w:val="pt-BR" w:eastAsia="pt-BR"/>
        </w:rPr>
        <w:t>conveniados</w:t>
      </w:r>
      <w:r w:rsidR="005123BE" w:rsidRPr="001055F5">
        <w:rPr>
          <w:rFonts w:ascii="Arial" w:eastAsia="Times New Roman" w:hAnsi="Arial" w:cs="Arial"/>
          <w:color w:val="000000"/>
          <w:spacing w:val="47"/>
          <w:sz w:val="24"/>
          <w:szCs w:val="24"/>
          <w:lang w:val="pt-BR" w:eastAsia="pt-BR"/>
        </w:rPr>
        <w:t> </w:t>
      </w:r>
      <w:r w:rsidR="005123BE" w:rsidRPr="001055F5">
        <w:rPr>
          <w:rFonts w:ascii="Arial" w:eastAsia="Times New Roman" w:hAnsi="Arial" w:cs="Arial"/>
          <w:color w:val="000000"/>
          <w:sz w:val="24"/>
          <w:szCs w:val="24"/>
          <w:lang w:val="pt-BR" w:eastAsia="pt-BR"/>
        </w:rPr>
        <w:t>com</w:t>
      </w:r>
      <w:r w:rsidR="005123BE" w:rsidRPr="001055F5">
        <w:rPr>
          <w:rFonts w:ascii="Arial" w:eastAsia="Times New Roman" w:hAnsi="Arial" w:cs="Arial"/>
          <w:color w:val="000000"/>
          <w:spacing w:val="48"/>
          <w:sz w:val="24"/>
          <w:szCs w:val="24"/>
          <w:lang w:val="pt-BR" w:eastAsia="pt-BR"/>
        </w:rPr>
        <w:t> </w:t>
      </w:r>
      <w:r w:rsidR="005123BE" w:rsidRPr="001055F5">
        <w:rPr>
          <w:rFonts w:ascii="Arial" w:eastAsia="Times New Roman" w:hAnsi="Arial" w:cs="Arial"/>
          <w:color w:val="000000"/>
          <w:sz w:val="24"/>
          <w:szCs w:val="24"/>
          <w:lang w:val="pt-BR" w:eastAsia="pt-BR"/>
        </w:rPr>
        <w:t>a</w:t>
      </w:r>
      <w:r w:rsidR="005123BE" w:rsidRPr="001055F5">
        <w:rPr>
          <w:rFonts w:ascii="Arial" w:eastAsia="Times New Roman" w:hAnsi="Arial" w:cs="Arial"/>
          <w:color w:val="000000"/>
          <w:spacing w:val="47"/>
          <w:sz w:val="24"/>
          <w:szCs w:val="24"/>
          <w:lang w:val="pt-BR" w:eastAsia="pt-BR"/>
        </w:rPr>
        <w:t> </w:t>
      </w:r>
      <w:r w:rsidR="005123BE" w:rsidRPr="001055F5">
        <w:rPr>
          <w:rFonts w:ascii="Arial" w:eastAsia="Times New Roman" w:hAnsi="Arial" w:cs="Arial"/>
          <w:color w:val="000000"/>
          <w:sz w:val="24"/>
          <w:szCs w:val="24"/>
          <w:lang w:val="pt-BR" w:eastAsia="pt-BR"/>
        </w:rPr>
        <w:t>contratada</w:t>
      </w:r>
      <w:r w:rsidR="005123BE" w:rsidRPr="001055F5">
        <w:rPr>
          <w:rFonts w:ascii="Arial" w:eastAsia="Times New Roman" w:hAnsi="Arial" w:cs="Arial"/>
          <w:color w:val="000000"/>
          <w:spacing w:val="48"/>
          <w:sz w:val="24"/>
          <w:szCs w:val="24"/>
          <w:lang w:val="pt-BR" w:eastAsia="pt-BR"/>
        </w:rPr>
        <w:t> </w:t>
      </w:r>
      <w:r w:rsidR="005123BE" w:rsidRPr="001055F5">
        <w:rPr>
          <w:rFonts w:ascii="Arial" w:eastAsia="Times New Roman" w:hAnsi="Arial" w:cs="Arial"/>
          <w:color w:val="000000"/>
          <w:sz w:val="24"/>
          <w:szCs w:val="24"/>
          <w:lang w:val="pt-BR" w:eastAsia="pt-BR"/>
        </w:rPr>
        <w:t>deverão</w:t>
      </w:r>
      <w:r w:rsidR="005123BE" w:rsidRPr="001055F5">
        <w:rPr>
          <w:rFonts w:ascii="Arial" w:eastAsia="Times New Roman" w:hAnsi="Arial" w:cs="Arial"/>
          <w:color w:val="000000"/>
          <w:spacing w:val="48"/>
          <w:sz w:val="24"/>
          <w:szCs w:val="24"/>
          <w:lang w:val="pt-BR" w:eastAsia="pt-BR"/>
        </w:rPr>
        <w:t> </w:t>
      </w:r>
      <w:r w:rsidR="005123BE" w:rsidRPr="001055F5">
        <w:rPr>
          <w:rFonts w:ascii="Arial" w:eastAsia="Times New Roman" w:hAnsi="Arial" w:cs="Arial"/>
          <w:color w:val="000000"/>
          <w:sz w:val="24"/>
          <w:szCs w:val="24"/>
          <w:lang w:val="pt-BR" w:eastAsia="pt-BR"/>
        </w:rPr>
        <w:t>fornecer</w:t>
      </w:r>
      <w:r w:rsidR="005123BE" w:rsidRPr="001055F5">
        <w:rPr>
          <w:rFonts w:ascii="Arial" w:eastAsia="Times New Roman" w:hAnsi="Arial" w:cs="Arial"/>
          <w:color w:val="000000"/>
          <w:spacing w:val="47"/>
          <w:sz w:val="24"/>
          <w:szCs w:val="24"/>
          <w:lang w:val="pt-BR" w:eastAsia="pt-BR"/>
        </w:rPr>
        <w:t> </w:t>
      </w:r>
      <w:r w:rsidR="005123BE" w:rsidRPr="001055F5">
        <w:rPr>
          <w:rFonts w:ascii="Arial" w:eastAsia="Times New Roman" w:hAnsi="Arial" w:cs="Arial"/>
          <w:color w:val="000000"/>
          <w:sz w:val="24"/>
          <w:szCs w:val="24"/>
          <w:lang w:val="pt-BR" w:eastAsia="pt-BR"/>
        </w:rPr>
        <w:t>ao</w:t>
      </w:r>
      <w:r w:rsidR="005123BE" w:rsidRPr="001055F5">
        <w:rPr>
          <w:rFonts w:ascii="Arial" w:eastAsia="Times New Roman" w:hAnsi="Arial" w:cs="Arial"/>
          <w:color w:val="000000"/>
          <w:spacing w:val="48"/>
          <w:sz w:val="24"/>
          <w:szCs w:val="24"/>
          <w:lang w:val="pt-BR" w:eastAsia="pt-BR"/>
        </w:rPr>
        <w:t> </w:t>
      </w:r>
      <w:r w:rsidR="005123BE" w:rsidRPr="001055F5">
        <w:rPr>
          <w:rFonts w:ascii="Arial" w:eastAsia="Times New Roman" w:hAnsi="Arial" w:cs="Arial"/>
          <w:color w:val="000000"/>
          <w:sz w:val="24"/>
          <w:szCs w:val="24"/>
          <w:lang w:val="pt-BR" w:eastAsia="pt-BR"/>
        </w:rPr>
        <w:t>condutordo</w:t>
      </w:r>
      <w:r w:rsidR="005123BE" w:rsidRPr="001055F5">
        <w:rPr>
          <w:rFonts w:ascii="Arial" w:eastAsia="Times New Roman" w:hAnsi="Arial" w:cs="Arial"/>
          <w:color w:val="000000"/>
          <w:spacing w:val="48"/>
          <w:sz w:val="24"/>
          <w:szCs w:val="24"/>
          <w:lang w:val="pt-BR" w:eastAsia="pt-BR"/>
        </w:rPr>
        <w:t> </w:t>
      </w:r>
      <w:r w:rsidR="005123BE" w:rsidRPr="001055F5">
        <w:rPr>
          <w:rFonts w:ascii="Arial" w:eastAsia="Times New Roman" w:hAnsi="Arial" w:cs="Arial"/>
          <w:color w:val="000000"/>
          <w:sz w:val="24"/>
          <w:szCs w:val="24"/>
          <w:lang w:val="pt-BR" w:eastAsia="pt-BR"/>
        </w:rPr>
        <w:t>veículo</w:t>
      </w:r>
      <w:r w:rsidR="005123BE" w:rsidRPr="001055F5">
        <w:rPr>
          <w:rFonts w:ascii="Arial" w:eastAsia="Times New Roman" w:hAnsi="Arial" w:cs="Arial"/>
          <w:color w:val="000000"/>
          <w:spacing w:val="47"/>
          <w:sz w:val="24"/>
          <w:szCs w:val="24"/>
          <w:lang w:val="pt-BR" w:eastAsia="pt-BR"/>
        </w:rPr>
        <w:t> </w:t>
      </w:r>
      <w:r w:rsidR="005123BE" w:rsidRPr="001055F5">
        <w:rPr>
          <w:rFonts w:ascii="Arial" w:eastAsia="Times New Roman" w:hAnsi="Arial" w:cs="Arial"/>
          <w:color w:val="000000"/>
          <w:sz w:val="24"/>
          <w:szCs w:val="24"/>
          <w:lang w:val="pt-BR" w:eastAsia="pt-BR"/>
        </w:rPr>
        <w:t>uma</w:t>
      </w:r>
      <w:r w:rsidR="005123BE" w:rsidRPr="001055F5">
        <w:rPr>
          <w:rFonts w:ascii="Arial" w:eastAsia="Times New Roman" w:hAnsi="Arial" w:cs="Arial"/>
          <w:color w:val="000000"/>
          <w:spacing w:val="48"/>
          <w:sz w:val="24"/>
          <w:szCs w:val="24"/>
          <w:lang w:val="pt-BR" w:eastAsia="pt-BR"/>
        </w:rPr>
        <w:t> </w:t>
      </w:r>
      <w:r w:rsidR="005123BE" w:rsidRPr="001055F5">
        <w:rPr>
          <w:rFonts w:ascii="Arial" w:eastAsia="Times New Roman" w:hAnsi="Arial" w:cs="Arial"/>
          <w:color w:val="000000"/>
          <w:sz w:val="24"/>
          <w:szCs w:val="24"/>
          <w:lang w:val="pt-BR" w:eastAsia="pt-BR"/>
        </w:rPr>
        <w:t>via</w:t>
      </w:r>
      <w:r w:rsidR="005123BE" w:rsidRPr="001055F5">
        <w:rPr>
          <w:rFonts w:ascii="Arial" w:eastAsia="Times New Roman" w:hAnsi="Arial" w:cs="Arial"/>
          <w:color w:val="000000"/>
          <w:spacing w:val="48"/>
          <w:sz w:val="24"/>
          <w:szCs w:val="24"/>
          <w:lang w:val="pt-BR" w:eastAsia="pt-BR"/>
        </w:rPr>
        <w:t> </w:t>
      </w:r>
      <w:r w:rsidR="005123BE" w:rsidRPr="001055F5">
        <w:rPr>
          <w:rFonts w:ascii="Arial" w:eastAsia="Times New Roman" w:hAnsi="Arial" w:cs="Arial"/>
          <w:color w:val="000000"/>
          <w:sz w:val="24"/>
          <w:szCs w:val="24"/>
          <w:lang w:val="pt-BR" w:eastAsia="pt-BR"/>
        </w:rPr>
        <w:t>do</w:t>
      </w:r>
      <w:r w:rsidR="005123BE" w:rsidRPr="001055F5">
        <w:rPr>
          <w:rFonts w:ascii="Arial" w:eastAsia="Times New Roman" w:hAnsi="Arial" w:cs="Arial"/>
          <w:color w:val="000000"/>
          <w:spacing w:val="-58"/>
          <w:sz w:val="24"/>
          <w:szCs w:val="24"/>
          <w:lang w:val="pt-BR" w:eastAsia="pt-BR"/>
        </w:rPr>
        <w:t> </w:t>
      </w:r>
      <w:r w:rsidR="005123BE" w:rsidRPr="001055F5">
        <w:rPr>
          <w:rFonts w:ascii="Arial" w:eastAsia="Times New Roman" w:hAnsi="Arial" w:cs="Arial"/>
          <w:color w:val="000000"/>
          <w:sz w:val="24"/>
          <w:szCs w:val="24"/>
          <w:lang w:val="pt-BR" w:eastAsia="pt-BR"/>
        </w:rPr>
        <w:t>comprovante</w:t>
      </w:r>
      <w:r w:rsidR="005123BE" w:rsidRPr="001055F5">
        <w:rPr>
          <w:rFonts w:ascii="Arial" w:eastAsia="Times New Roman" w:hAnsi="Arial" w:cs="Arial"/>
          <w:color w:val="000000"/>
          <w:spacing w:val="-2"/>
          <w:sz w:val="24"/>
          <w:szCs w:val="24"/>
          <w:lang w:val="pt-BR" w:eastAsia="pt-BR"/>
        </w:rPr>
        <w:t> </w:t>
      </w:r>
      <w:r w:rsidR="005123BE" w:rsidRPr="001055F5">
        <w:rPr>
          <w:rFonts w:ascii="Arial" w:eastAsia="Times New Roman" w:hAnsi="Arial" w:cs="Arial"/>
          <w:color w:val="000000"/>
          <w:sz w:val="24"/>
          <w:szCs w:val="24"/>
          <w:lang w:val="pt-BR" w:eastAsia="pt-BR"/>
        </w:rPr>
        <w:t>da</w:t>
      </w:r>
      <w:r w:rsidR="005123BE" w:rsidRPr="001055F5">
        <w:rPr>
          <w:rFonts w:ascii="Arial" w:eastAsia="Times New Roman" w:hAnsi="Arial" w:cs="Arial"/>
          <w:color w:val="000000"/>
          <w:spacing w:val="-1"/>
          <w:sz w:val="24"/>
          <w:szCs w:val="24"/>
          <w:lang w:val="pt-BR" w:eastAsia="pt-BR"/>
        </w:rPr>
        <w:t> </w:t>
      </w:r>
      <w:r w:rsidR="005123BE" w:rsidRPr="001055F5">
        <w:rPr>
          <w:rFonts w:ascii="Arial" w:eastAsia="Times New Roman" w:hAnsi="Arial" w:cs="Arial"/>
          <w:color w:val="000000"/>
          <w:sz w:val="24"/>
          <w:szCs w:val="24"/>
          <w:lang w:val="pt-BR" w:eastAsia="pt-BR"/>
        </w:rPr>
        <w:t>operação</w:t>
      </w:r>
      <w:r w:rsidR="005123BE" w:rsidRPr="001055F5">
        <w:rPr>
          <w:rFonts w:ascii="Arial" w:eastAsia="Times New Roman" w:hAnsi="Arial" w:cs="Arial"/>
          <w:color w:val="000000"/>
          <w:spacing w:val="-1"/>
          <w:sz w:val="24"/>
          <w:szCs w:val="24"/>
          <w:lang w:val="pt-BR" w:eastAsia="pt-BR"/>
        </w:rPr>
        <w:t> </w:t>
      </w:r>
      <w:r w:rsidR="005123BE" w:rsidRPr="001055F5">
        <w:rPr>
          <w:rFonts w:ascii="Arial" w:eastAsia="Times New Roman" w:hAnsi="Arial" w:cs="Arial"/>
          <w:color w:val="000000"/>
          <w:sz w:val="24"/>
          <w:szCs w:val="24"/>
          <w:lang w:val="pt-BR" w:eastAsia="pt-BR"/>
        </w:rPr>
        <w:t>para</w:t>
      </w:r>
      <w:r w:rsidR="005123BE" w:rsidRPr="001055F5">
        <w:rPr>
          <w:rFonts w:ascii="Arial" w:eastAsia="Times New Roman" w:hAnsi="Arial" w:cs="Arial"/>
          <w:color w:val="000000"/>
          <w:spacing w:val="-1"/>
          <w:sz w:val="24"/>
          <w:szCs w:val="24"/>
          <w:lang w:val="pt-BR" w:eastAsia="pt-BR"/>
        </w:rPr>
        <w:t> </w:t>
      </w:r>
      <w:r w:rsidR="005123BE" w:rsidRPr="001055F5">
        <w:rPr>
          <w:rFonts w:ascii="Arial" w:eastAsia="Times New Roman" w:hAnsi="Arial" w:cs="Arial"/>
          <w:color w:val="000000"/>
          <w:sz w:val="24"/>
          <w:szCs w:val="24"/>
          <w:lang w:val="pt-BR" w:eastAsia="pt-BR"/>
        </w:rPr>
        <w:t>aquisição</w:t>
      </w:r>
      <w:r w:rsidR="005123BE" w:rsidRPr="001055F5">
        <w:rPr>
          <w:rFonts w:ascii="Arial" w:eastAsia="Times New Roman" w:hAnsi="Arial" w:cs="Arial"/>
          <w:color w:val="000000"/>
          <w:spacing w:val="-1"/>
          <w:sz w:val="24"/>
          <w:szCs w:val="24"/>
          <w:lang w:val="pt-BR" w:eastAsia="pt-BR"/>
        </w:rPr>
        <w:t> </w:t>
      </w:r>
      <w:r w:rsidR="005123BE" w:rsidRPr="001055F5">
        <w:rPr>
          <w:rFonts w:ascii="Arial" w:eastAsia="Times New Roman" w:hAnsi="Arial" w:cs="Arial"/>
          <w:color w:val="000000"/>
          <w:sz w:val="24"/>
          <w:szCs w:val="24"/>
          <w:lang w:val="pt-BR" w:eastAsia="pt-BR"/>
        </w:rPr>
        <w:t>de</w:t>
      </w:r>
      <w:r w:rsidR="005123BE" w:rsidRPr="001055F5">
        <w:rPr>
          <w:rFonts w:ascii="Arial" w:eastAsia="Times New Roman" w:hAnsi="Arial" w:cs="Arial"/>
          <w:color w:val="000000"/>
          <w:spacing w:val="-1"/>
          <w:sz w:val="24"/>
          <w:szCs w:val="24"/>
          <w:lang w:val="pt-BR" w:eastAsia="pt-BR"/>
        </w:rPr>
        <w:t> </w:t>
      </w:r>
      <w:r w:rsidR="005123BE" w:rsidRPr="001055F5">
        <w:rPr>
          <w:rFonts w:ascii="Arial" w:eastAsia="Times New Roman" w:hAnsi="Arial" w:cs="Arial"/>
          <w:color w:val="000000"/>
          <w:sz w:val="24"/>
          <w:szCs w:val="24"/>
          <w:lang w:val="pt-BR" w:eastAsia="pt-BR"/>
        </w:rPr>
        <w:t>combustível,</w:t>
      </w:r>
      <w:r w:rsidR="005123BE" w:rsidRPr="001055F5">
        <w:rPr>
          <w:rFonts w:ascii="Arial" w:eastAsia="Times New Roman" w:hAnsi="Arial" w:cs="Arial"/>
          <w:color w:val="000000"/>
          <w:spacing w:val="-1"/>
          <w:sz w:val="24"/>
          <w:szCs w:val="24"/>
          <w:lang w:val="pt-BR" w:eastAsia="pt-BR"/>
        </w:rPr>
        <w:t> </w:t>
      </w:r>
      <w:r w:rsidR="005123BE" w:rsidRPr="001055F5">
        <w:rPr>
          <w:rFonts w:ascii="Arial" w:eastAsia="Times New Roman" w:hAnsi="Arial" w:cs="Arial"/>
          <w:color w:val="000000"/>
          <w:sz w:val="24"/>
          <w:szCs w:val="24"/>
          <w:lang w:val="pt-BR" w:eastAsia="pt-BR"/>
        </w:rPr>
        <w:t>no</w:t>
      </w:r>
      <w:r w:rsidR="005123BE" w:rsidRPr="001055F5">
        <w:rPr>
          <w:rFonts w:ascii="Arial" w:eastAsia="Times New Roman" w:hAnsi="Arial" w:cs="Arial"/>
          <w:color w:val="000000"/>
          <w:spacing w:val="-2"/>
          <w:sz w:val="24"/>
          <w:szCs w:val="24"/>
          <w:lang w:val="pt-BR" w:eastAsia="pt-BR"/>
        </w:rPr>
        <w:t> </w:t>
      </w:r>
      <w:r w:rsidR="005123BE" w:rsidRPr="001055F5">
        <w:rPr>
          <w:rFonts w:ascii="Arial" w:eastAsia="Times New Roman" w:hAnsi="Arial" w:cs="Arial"/>
          <w:color w:val="000000"/>
          <w:sz w:val="24"/>
          <w:szCs w:val="24"/>
          <w:lang w:val="pt-BR" w:eastAsia="pt-BR"/>
        </w:rPr>
        <w:t>ato</w:t>
      </w:r>
      <w:r w:rsidR="005123BE" w:rsidRPr="001055F5">
        <w:rPr>
          <w:rFonts w:ascii="Arial" w:eastAsia="Times New Roman" w:hAnsi="Arial" w:cs="Arial"/>
          <w:color w:val="000000"/>
          <w:spacing w:val="-1"/>
          <w:sz w:val="24"/>
          <w:szCs w:val="24"/>
          <w:lang w:val="pt-BR" w:eastAsia="pt-BR"/>
        </w:rPr>
        <w:t> </w:t>
      </w:r>
      <w:r w:rsidR="005123BE" w:rsidRPr="001055F5">
        <w:rPr>
          <w:rFonts w:ascii="Arial" w:eastAsia="Times New Roman" w:hAnsi="Arial" w:cs="Arial"/>
          <w:color w:val="000000"/>
          <w:sz w:val="24"/>
          <w:szCs w:val="24"/>
          <w:lang w:val="pt-BR" w:eastAsia="pt-BR"/>
        </w:rPr>
        <w:t>do</w:t>
      </w:r>
      <w:r w:rsidR="005123BE" w:rsidRPr="001055F5">
        <w:rPr>
          <w:rFonts w:ascii="Arial" w:eastAsia="Times New Roman" w:hAnsi="Arial" w:cs="Arial"/>
          <w:color w:val="000000"/>
          <w:spacing w:val="-1"/>
          <w:sz w:val="24"/>
          <w:szCs w:val="24"/>
          <w:lang w:val="pt-BR" w:eastAsia="pt-BR"/>
        </w:rPr>
        <w:t> </w:t>
      </w:r>
      <w:r w:rsidR="005123BE" w:rsidRPr="001055F5">
        <w:rPr>
          <w:rFonts w:ascii="Arial" w:eastAsia="Times New Roman" w:hAnsi="Arial" w:cs="Arial"/>
          <w:color w:val="000000"/>
          <w:sz w:val="24"/>
          <w:szCs w:val="24"/>
          <w:lang w:val="pt-BR" w:eastAsia="pt-BR"/>
        </w:rPr>
        <w:t>abastecimento;</w:t>
      </w:r>
    </w:p>
    <w:p w14:paraId="3E80143B" w14:textId="7795529A" w:rsidR="005123BE" w:rsidRPr="001055F5" w:rsidRDefault="001055F5" w:rsidP="00B949DE">
      <w:pPr>
        <w:widowControl/>
        <w:shd w:val="clear" w:color="auto" w:fill="FFFFFF"/>
        <w:autoSpaceDE/>
        <w:autoSpaceDN/>
        <w:ind w:left="567"/>
        <w:jc w:val="both"/>
        <w:rPr>
          <w:rFonts w:ascii="Arial" w:eastAsia="Times New Roman" w:hAnsi="Arial" w:cs="Arial"/>
          <w:color w:val="000000"/>
          <w:sz w:val="24"/>
          <w:szCs w:val="24"/>
          <w:lang w:val="pt-BR" w:eastAsia="pt-BR"/>
        </w:rPr>
      </w:pPr>
      <w:r w:rsidRPr="001055F5">
        <w:rPr>
          <w:rFonts w:ascii="Arial" w:eastAsia="Times New Roman" w:hAnsi="Arial" w:cs="Arial"/>
          <w:b/>
          <w:bCs/>
          <w:color w:val="000000"/>
          <w:sz w:val="24"/>
          <w:szCs w:val="24"/>
          <w:lang w:val="pt-BR" w:eastAsia="pt-BR"/>
        </w:rPr>
        <w:t>2</w:t>
      </w:r>
      <w:r w:rsidR="00FF02C4">
        <w:rPr>
          <w:rFonts w:ascii="Arial" w:eastAsia="Times New Roman" w:hAnsi="Arial" w:cs="Arial"/>
          <w:b/>
          <w:bCs/>
          <w:color w:val="000000"/>
          <w:sz w:val="24"/>
          <w:szCs w:val="24"/>
          <w:lang w:val="pt-BR" w:eastAsia="pt-BR"/>
        </w:rPr>
        <w:t>2</w:t>
      </w:r>
      <w:r w:rsidR="005123BE" w:rsidRPr="001055F5">
        <w:rPr>
          <w:rFonts w:ascii="Arial" w:eastAsia="Times New Roman" w:hAnsi="Arial" w:cs="Arial"/>
          <w:b/>
          <w:bCs/>
          <w:color w:val="000000"/>
          <w:sz w:val="24"/>
          <w:szCs w:val="24"/>
          <w:lang w:val="pt-BR" w:eastAsia="pt-BR"/>
        </w:rPr>
        <w:t>.</w:t>
      </w:r>
      <w:r w:rsidR="00B0676F">
        <w:rPr>
          <w:rFonts w:ascii="Arial" w:eastAsia="Times New Roman" w:hAnsi="Arial" w:cs="Arial"/>
          <w:b/>
          <w:bCs/>
          <w:color w:val="000000"/>
          <w:sz w:val="24"/>
          <w:szCs w:val="24"/>
          <w:lang w:val="pt-BR" w:eastAsia="pt-BR"/>
        </w:rPr>
        <w:t>3</w:t>
      </w:r>
      <w:r w:rsidRPr="001055F5">
        <w:rPr>
          <w:rFonts w:ascii="Arial" w:eastAsia="Times New Roman" w:hAnsi="Arial" w:cs="Arial"/>
          <w:b/>
          <w:bCs/>
          <w:color w:val="000000"/>
          <w:sz w:val="24"/>
          <w:szCs w:val="24"/>
          <w:lang w:val="pt-BR" w:eastAsia="pt-BR"/>
        </w:rPr>
        <w:t>.</w:t>
      </w:r>
      <w:r w:rsidR="005123BE" w:rsidRPr="001055F5">
        <w:rPr>
          <w:rFonts w:ascii="Arial" w:eastAsia="Times New Roman" w:hAnsi="Arial" w:cs="Arial"/>
          <w:b/>
          <w:bCs/>
          <w:color w:val="000000"/>
          <w:sz w:val="24"/>
          <w:szCs w:val="24"/>
          <w:lang w:val="pt-BR" w:eastAsia="pt-BR"/>
        </w:rPr>
        <w:t xml:space="preserve"> DESCRIÇÃO DA SOLUÇÃO</w:t>
      </w:r>
    </w:p>
    <w:p w14:paraId="5294F532" w14:textId="1FB40329" w:rsidR="005123BE" w:rsidRPr="001055F5" w:rsidRDefault="001055F5" w:rsidP="00B949DE">
      <w:pPr>
        <w:widowControl/>
        <w:shd w:val="clear" w:color="auto" w:fill="FFFFFF"/>
        <w:autoSpaceDE/>
        <w:autoSpaceDN/>
        <w:ind w:left="567"/>
        <w:jc w:val="both"/>
        <w:rPr>
          <w:rFonts w:ascii="Arial" w:eastAsia="Times New Roman" w:hAnsi="Arial" w:cs="Arial"/>
          <w:color w:val="000000"/>
          <w:sz w:val="24"/>
          <w:szCs w:val="24"/>
          <w:lang w:val="pt-BR" w:eastAsia="pt-BR"/>
        </w:rPr>
      </w:pPr>
      <w:r w:rsidRPr="001055F5">
        <w:rPr>
          <w:rFonts w:ascii="Arial" w:eastAsia="Times New Roman" w:hAnsi="Arial" w:cs="Arial"/>
          <w:b/>
          <w:bCs/>
          <w:iCs/>
          <w:color w:val="000000"/>
          <w:sz w:val="24"/>
          <w:szCs w:val="24"/>
          <w:lang w:val="pt-BR" w:eastAsia="pt-BR"/>
        </w:rPr>
        <w:t>2</w:t>
      </w:r>
      <w:r w:rsidR="00FF02C4">
        <w:rPr>
          <w:rFonts w:ascii="Arial" w:eastAsia="Times New Roman" w:hAnsi="Arial" w:cs="Arial"/>
          <w:b/>
          <w:bCs/>
          <w:iCs/>
          <w:color w:val="000000"/>
          <w:sz w:val="24"/>
          <w:szCs w:val="24"/>
          <w:lang w:val="pt-BR" w:eastAsia="pt-BR"/>
        </w:rPr>
        <w:t>2</w:t>
      </w:r>
      <w:r w:rsidR="005123BE" w:rsidRPr="001055F5">
        <w:rPr>
          <w:rFonts w:ascii="Arial" w:eastAsia="Times New Roman" w:hAnsi="Arial" w:cs="Arial"/>
          <w:b/>
          <w:bCs/>
          <w:iCs/>
          <w:color w:val="000000"/>
          <w:sz w:val="24"/>
          <w:szCs w:val="24"/>
          <w:lang w:val="pt-BR" w:eastAsia="pt-BR"/>
        </w:rPr>
        <w:t>.</w:t>
      </w:r>
      <w:r w:rsidR="00B0676F">
        <w:rPr>
          <w:rFonts w:ascii="Arial" w:eastAsia="Times New Roman" w:hAnsi="Arial" w:cs="Arial"/>
          <w:b/>
          <w:bCs/>
          <w:iCs/>
          <w:color w:val="000000"/>
          <w:sz w:val="24"/>
          <w:szCs w:val="24"/>
          <w:lang w:val="pt-BR" w:eastAsia="pt-BR"/>
        </w:rPr>
        <w:t>3</w:t>
      </w:r>
      <w:r w:rsidRPr="001055F5">
        <w:rPr>
          <w:rFonts w:ascii="Arial" w:eastAsia="Times New Roman" w:hAnsi="Arial" w:cs="Arial"/>
          <w:b/>
          <w:bCs/>
          <w:iCs/>
          <w:color w:val="000000"/>
          <w:sz w:val="24"/>
          <w:szCs w:val="24"/>
          <w:lang w:val="pt-BR" w:eastAsia="pt-BR"/>
        </w:rPr>
        <w:t>.1</w:t>
      </w:r>
      <w:r w:rsidR="005123BE" w:rsidRPr="001055F5">
        <w:rPr>
          <w:rFonts w:ascii="Arial" w:eastAsia="Times New Roman" w:hAnsi="Arial" w:cs="Arial"/>
          <w:b/>
          <w:bCs/>
          <w:iCs/>
          <w:color w:val="000000"/>
          <w:sz w:val="24"/>
          <w:szCs w:val="24"/>
          <w:lang w:val="pt-BR" w:eastAsia="pt-BR"/>
        </w:rPr>
        <w:t>.</w:t>
      </w:r>
      <w:r w:rsidR="005123BE" w:rsidRPr="001055F5">
        <w:rPr>
          <w:rFonts w:ascii="Arial" w:eastAsia="Times New Roman" w:hAnsi="Arial" w:cs="Arial"/>
          <w:color w:val="000000"/>
          <w:sz w:val="24"/>
          <w:szCs w:val="24"/>
          <w:lang w:val="pt-BR" w:eastAsia="pt-BR"/>
        </w:rPr>
        <w:t> O presente Termo de Referência tem por objeto o </w:t>
      </w:r>
      <w:r w:rsidR="005123BE" w:rsidRPr="001055F5">
        <w:rPr>
          <w:rFonts w:ascii="Arial" w:eastAsia="Times New Roman" w:hAnsi="Arial" w:cs="Arial"/>
          <w:b/>
          <w:bCs/>
          <w:color w:val="000000"/>
          <w:sz w:val="24"/>
          <w:szCs w:val="24"/>
          <w:lang w:val="pt-BR" w:eastAsia="pt-BR"/>
        </w:rPr>
        <w:t>Registro de Preços </w:t>
      </w:r>
      <w:r w:rsidR="005123BE" w:rsidRPr="001055F5">
        <w:rPr>
          <w:rFonts w:ascii="Arial" w:eastAsia="Times New Roman" w:hAnsi="Arial" w:cs="Arial"/>
          <w:color w:val="000000"/>
          <w:sz w:val="24"/>
          <w:szCs w:val="24"/>
          <w:lang w:val="pt-BR" w:eastAsia="pt-BR"/>
        </w:rPr>
        <w:t>para a futura e eventual</w:t>
      </w:r>
      <w:r w:rsidR="005123BE" w:rsidRPr="001055F5">
        <w:rPr>
          <w:rFonts w:ascii="Arial" w:eastAsia="Times New Roman" w:hAnsi="Arial" w:cs="Arial"/>
          <w:color w:val="000000"/>
          <w:spacing w:val="1"/>
          <w:sz w:val="24"/>
          <w:szCs w:val="24"/>
          <w:lang w:val="pt-BR" w:eastAsia="pt-BR"/>
        </w:rPr>
        <w:t> </w:t>
      </w:r>
      <w:r w:rsidR="005123BE" w:rsidRPr="001055F5">
        <w:rPr>
          <w:rFonts w:ascii="Arial" w:eastAsia="Times New Roman" w:hAnsi="Arial" w:cs="Arial"/>
          <w:color w:val="000000"/>
          <w:sz w:val="24"/>
          <w:szCs w:val="24"/>
          <w:lang w:val="pt-BR" w:eastAsia="pt-BR"/>
        </w:rPr>
        <w:t>contratação de empresa especializada em </w:t>
      </w:r>
      <w:r w:rsidR="005123BE" w:rsidRPr="001055F5">
        <w:rPr>
          <w:rFonts w:ascii="Arial" w:eastAsia="Times New Roman" w:hAnsi="Arial" w:cs="Arial"/>
          <w:b/>
          <w:bCs/>
          <w:color w:val="000000"/>
          <w:sz w:val="24"/>
          <w:szCs w:val="24"/>
          <w:lang w:val="pt-BR" w:eastAsia="pt-BR"/>
        </w:rPr>
        <w:t xml:space="preserve">Gerenciamento Frotas e Abastecimento </w:t>
      </w:r>
      <w:proofErr w:type="gramStart"/>
      <w:r w:rsidR="005123BE" w:rsidRPr="001055F5">
        <w:rPr>
          <w:rFonts w:ascii="Arial" w:eastAsia="Times New Roman" w:hAnsi="Arial" w:cs="Arial"/>
          <w:b/>
          <w:bCs/>
          <w:color w:val="000000"/>
          <w:sz w:val="24"/>
          <w:szCs w:val="24"/>
          <w:lang w:val="pt-BR" w:eastAsia="pt-BR"/>
        </w:rPr>
        <w:t>deVeículos,</w:t>
      </w:r>
      <w:r w:rsidR="005123BE" w:rsidRPr="001055F5">
        <w:rPr>
          <w:rFonts w:ascii="Arial" w:eastAsia="Times New Roman" w:hAnsi="Arial" w:cs="Arial"/>
          <w:color w:val="000000"/>
          <w:sz w:val="24"/>
          <w:szCs w:val="24"/>
          <w:lang w:val="pt-BR" w:eastAsia="pt-BR"/>
        </w:rPr>
        <w:t>paraaquisiçãode</w:t>
      </w:r>
      <w:proofErr w:type="gramEnd"/>
      <w:r w:rsidR="005123BE" w:rsidRPr="001055F5">
        <w:rPr>
          <w:rFonts w:ascii="Arial" w:eastAsia="Times New Roman" w:hAnsi="Arial" w:cs="Arial"/>
          <w:color w:val="000000"/>
          <w:spacing w:val="1"/>
          <w:sz w:val="24"/>
          <w:szCs w:val="24"/>
          <w:lang w:val="pt-BR" w:eastAsia="pt-BR"/>
        </w:rPr>
        <w:t> </w:t>
      </w:r>
      <w:r w:rsidR="005123BE" w:rsidRPr="001055F5">
        <w:rPr>
          <w:rFonts w:ascii="Arial" w:eastAsia="Times New Roman" w:hAnsi="Arial" w:cs="Arial"/>
          <w:color w:val="000000"/>
          <w:sz w:val="24"/>
          <w:szCs w:val="24"/>
          <w:lang w:val="pt-BR" w:eastAsia="pt-BR"/>
        </w:rPr>
        <w:t>combustíveis</w:t>
      </w:r>
      <w:r w:rsidR="005123BE" w:rsidRPr="001055F5">
        <w:rPr>
          <w:rFonts w:ascii="Arial" w:eastAsia="Times New Roman" w:hAnsi="Arial" w:cs="Arial"/>
          <w:color w:val="000000"/>
          <w:spacing w:val="1"/>
          <w:sz w:val="24"/>
          <w:szCs w:val="24"/>
          <w:lang w:val="pt-BR" w:eastAsia="pt-BR"/>
        </w:rPr>
        <w:t> </w:t>
      </w:r>
      <w:r w:rsidR="005123BE" w:rsidRPr="001055F5">
        <w:rPr>
          <w:rFonts w:ascii="Arial" w:eastAsia="Times New Roman" w:hAnsi="Arial" w:cs="Arial"/>
          <w:color w:val="000000"/>
          <w:sz w:val="24"/>
          <w:szCs w:val="24"/>
          <w:lang w:val="pt-BR" w:eastAsia="pt-BR"/>
        </w:rPr>
        <w:t>(arla</w:t>
      </w:r>
      <w:r w:rsidR="005123BE" w:rsidRPr="001055F5">
        <w:rPr>
          <w:rFonts w:ascii="Arial" w:eastAsia="Times New Roman" w:hAnsi="Arial" w:cs="Arial"/>
          <w:color w:val="000000"/>
          <w:spacing w:val="1"/>
          <w:sz w:val="24"/>
          <w:szCs w:val="24"/>
          <w:lang w:val="pt-BR" w:eastAsia="pt-BR"/>
        </w:rPr>
        <w:t> </w:t>
      </w:r>
      <w:r w:rsidR="005123BE" w:rsidRPr="001055F5">
        <w:rPr>
          <w:rFonts w:ascii="Arial" w:eastAsia="Times New Roman" w:hAnsi="Arial" w:cs="Arial"/>
          <w:color w:val="000000"/>
          <w:sz w:val="24"/>
          <w:szCs w:val="24"/>
          <w:lang w:val="pt-BR" w:eastAsia="pt-BR"/>
        </w:rPr>
        <w:t>32,</w:t>
      </w:r>
      <w:r w:rsidR="005123BE" w:rsidRPr="001055F5">
        <w:rPr>
          <w:rFonts w:ascii="Arial" w:eastAsia="Times New Roman" w:hAnsi="Arial" w:cs="Arial"/>
          <w:color w:val="000000"/>
          <w:spacing w:val="1"/>
          <w:sz w:val="24"/>
          <w:szCs w:val="24"/>
          <w:lang w:val="pt-BR" w:eastAsia="pt-BR"/>
        </w:rPr>
        <w:t> </w:t>
      </w:r>
      <w:r w:rsidR="005123BE" w:rsidRPr="001055F5">
        <w:rPr>
          <w:rFonts w:ascii="Arial" w:eastAsia="Times New Roman" w:hAnsi="Arial" w:cs="Arial"/>
          <w:color w:val="000000"/>
          <w:sz w:val="24"/>
          <w:szCs w:val="24"/>
          <w:lang w:val="pt-BR" w:eastAsia="pt-BR"/>
        </w:rPr>
        <w:t>gasolina</w:t>
      </w:r>
      <w:r w:rsidR="005123BE" w:rsidRPr="001055F5">
        <w:rPr>
          <w:rFonts w:ascii="Arial" w:eastAsia="Times New Roman" w:hAnsi="Arial" w:cs="Arial"/>
          <w:color w:val="000000"/>
          <w:spacing w:val="1"/>
          <w:sz w:val="24"/>
          <w:szCs w:val="24"/>
          <w:lang w:val="pt-BR" w:eastAsia="pt-BR"/>
        </w:rPr>
        <w:t> </w:t>
      </w:r>
      <w:r w:rsidR="005123BE" w:rsidRPr="001055F5">
        <w:rPr>
          <w:rFonts w:ascii="Arial" w:eastAsia="Times New Roman" w:hAnsi="Arial" w:cs="Arial"/>
          <w:color w:val="000000"/>
          <w:sz w:val="24"/>
          <w:szCs w:val="24"/>
          <w:lang w:val="pt-BR" w:eastAsia="pt-BR"/>
        </w:rPr>
        <w:t>comum,</w:t>
      </w:r>
      <w:r w:rsidR="005123BE" w:rsidRPr="001055F5">
        <w:rPr>
          <w:rFonts w:ascii="Arial" w:eastAsia="Times New Roman" w:hAnsi="Arial" w:cs="Arial"/>
          <w:color w:val="000000"/>
          <w:spacing w:val="1"/>
          <w:sz w:val="24"/>
          <w:szCs w:val="24"/>
          <w:lang w:val="pt-BR" w:eastAsia="pt-BR"/>
        </w:rPr>
        <w:t> </w:t>
      </w:r>
      <w:r w:rsidR="005123BE" w:rsidRPr="001055F5">
        <w:rPr>
          <w:rFonts w:ascii="Arial" w:eastAsia="Times New Roman" w:hAnsi="Arial" w:cs="Arial"/>
          <w:color w:val="000000"/>
          <w:sz w:val="24"/>
          <w:szCs w:val="24"/>
          <w:lang w:val="pt-BR" w:eastAsia="pt-BR"/>
        </w:rPr>
        <w:t>óleo</w:t>
      </w:r>
      <w:r w:rsidR="005123BE" w:rsidRPr="001055F5">
        <w:rPr>
          <w:rFonts w:ascii="Arial" w:eastAsia="Times New Roman" w:hAnsi="Arial" w:cs="Arial"/>
          <w:color w:val="000000"/>
          <w:spacing w:val="1"/>
          <w:sz w:val="24"/>
          <w:szCs w:val="24"/>
          <w:lang w:val="pt-BR" w:eastAsia="pt-BR"/>
        </w:rPr>
        <w:t> </w:t>
      </w:r>
      <w:r w:rsidR="005123BE" w:rsidRPr="001055F5">
        <w:rPr>
          <w:rFonts w:ascii="Arial" w:eastAsia="Times New Roman" w:hAnsi="Arial" w:cs="Arial"/>
          <w:color w:val="000000"/>
          <w:sz w:val="24"/>
          <w:szCs w:val="24"/>
          <w:lang w:val="pt-BR" w:eastAsia="pt-BR"/>
        </w:rPr>
        <w:t>diesel</w:t>
      </w:r>
      <w:r w:rsidR="005123BE" w:rsidRPr="001055F5">
        <w:rPr>
          <w:rFonts w:ascii="Arial" w:eastAsia="Times New Roman" w:hAnsi="Arial" w:cs="Arial"/>
          <w:color w:val="000000"/>
          <w:spacing w:val="1"/>
          <w:sz w:val="24"/>
          <w:szCs w:val="24"/>
          <w:lang w:val="pt-BR" w:eastAsia="pt-BR"/>
        </w:rPr>
        <w:t> </w:t>
      </w:r>
      <w:r w:rsidR="005123BE" w:rsidRPr="001055F5">
        <w:rPr>
          <w:rFonts w:ascii="Arial" w:eastAsia="Times New Roman" w:hAnsi="Arial" w:cs="Arial"/>
          <w:color w:val="000000"/>
          <w:sz w:val="24"/>
          <w:szCs w:val="24"/>
          <w:lang w:val="pt-BR" w:eastAsia="pt-BR"/>
        </w:rPr>
        <w:t>comum</w:t>
      </w:r>
      <w:r w:rsidR="005123BE" w:rsidRPr="001055F5">
        <w:rPr>
          <w:rFonts w:ascii="Arial" w:eastAsia="Times New Roman" w:hAnsi="Arial" w:cs="Arial"/>
          <w:color w:val="000000"/>
          <w:spacing w:val="1"/>
          <w:sz w:val="24"/>
          <w:szCs w:val="24"/>
          <w:lang w:val="pt-BR" w:eastAsia="pt-BR"/>
        </w:rPr>
        <w:t> </w:t>
      </w:r>
      <w:r w:rsidR="005123BE" w:rsidRPr="001055F5">
        <w:rPr>
          <w:rFonts w:ascii="Arial" w:eastAsia="Times New Roman" w:hAnsi="Arial" w:cs="Arial"/>
          <w:color w:val="000000"/>
          <w:sz w:val="24"/>
          <w:szCs w:val="24"/>
          <w:lang w:val="pt-BR" w:eastAsia="pt-BR"/>
        </w:rPr>
        <w:t>e</w:t>
      </w:r>
      <w:r w:rsidR="005123BE" w:rsidRPr="001055F5">
        <w:rPr>
          <w:rFonts w:ascii="Arial" w:eastAsia="Times New Roman" w:hAnsi="Arial" w:cs="Arial"/>
          <w:color w:val="000000"/>
          <w:spacing w:val="1"/>
          <w:sz w:val="24"/>
          <w:szCs w:val="24"/>
          <w:lang w:val="pt-BR" w:eastAsia="pt-BR"/>
        </w:rPr>
        <w:t> </w:t>
      </w:r>
      <w:r w:rsidR="005123BE" w:rsidRPr="001055F5">
        <w:rPr>
          <w:rFonts w:ascii="Arial" w:eastAsia="Times New Roman" w:hAnsi="Arial" w:cs="Arial"/>
          <w:color w:val="000000"/>
          <w:sz w:val="24"/>
          <w:szCs w:val="24"/>
          <w:lang w:val="pt-BR" w:eastAsia="pt-BR"/>
        </w:rPr>
        <w:t>óleo</w:t>
      </w:r>
      <w:r w:rsidR="005123BE" w:rsidRPr="001055F5">
        <w:rPr>
          <w:rFonts w:ascii="Arial" w:eastAsia="Times New Roman" w:hAnsi="Arial" w:cs="Arial"/>
          <w:color w:val="000000"/>
          <w:spacing w:val="1"/>
          <w:sz w:val="24"/>
          <w:szCs w:val="24"/>
          <w:lang w:val="pt-BR" w:eastAsia="pt-BR"/>
        </w:rPr>
        <w:t> </w:t>
      </w:r>
      <w:r w:rsidR="005123BE" w:rsidRPr="001055F5">
        <w:rPr>
          <w:rFonts w:ascii="Arial" w:eastAsia="Times New Roman" w:hAnsi="Arial" w:cs="Arial"/>
          <w:color w:val="000000"/>
          <w:sz w:val="24"/>
          <w:szCs w:val="24"/>
          <w:lang w:val="pt-BR" w:eastAsia="pt-BR"/>
        </w:rPr>
        <w:t>diesel-S10</w:t>
      </w:r>
      <w:r w:rsidR="005123BE" w:rsidRPr="001055F5">
        <w:rPr>
          <w:rFonts w:ascii="Arial" w:eastAsia="Times New Roman" w:hAnsi="Arial" w:cs="Arial"/>
          <w:color w:val="000000"/>
          <w:spacing w:val="1"/>
          <w:sz w:val="24"/>
          <w:szCs w:val="24"/>
          <w:lang w:val="pt-BR" w:eastAsia="pt-BR"/>
        </w:rPr>
        <w:t> </w:t>
      </w:r>
      <w:r w:rsidR="005123BE" w:rsidRPr="001055F5">
        <w:rPr>
          <w:rFonts w:ascii="Arial" w:eastAsia="Times New Roman" w:hAnsi="Arial" w:cs="Arial"/>
          <w:color w:val="000000"/>
          <w:sz w:val="24"/>
          <w:szCs w:val="24"/>
          <w:lang w:val="pt-BR" w:eastAsia="pt-BR"/>
        </w:rPr>
        <w:t>), </w:t>
      </w:r>
      <w:r w:rsidR="005123BE" w:rsidRPr="001055F5">
        <w:rPr>
          <w:rFonts w:ascii="Arial" w:eastAsia="Times New Roman" w:hAnsi="Arial" w:cs="Arial"/>
          <w:b/>
          <w:bCs/>
          <w:color w:val="000000"/>
          <w:sz w:val="24"/>
          <w:szCs w:val="24"/>
          <w:lang w:val="pt-BR" w:eastAsia="pt-BR"/>
        </w:rPr>
        <w:t>no eixo Cacoal/Porto Velho-RO</w:t>
      </w:r>
      <w:r w:rsidR="005123BE" w:rsidRPr="001055F5">
        <w:rPr>
          <w:rFonts w:ascii="Arial" w:eastAsia="Times New Roman" w:hAnsi="Arial" w:cs="Arial"/>
          <w:color w:val="000000"/>
          <w:sz w:val="24"/>
          <w:szCs w:val="24"/>
          <w:lang w:val="pt-BR" w:eastAsia="pt-BR"/>
        </w:rPr>
        <w:t>, para atender as necessidades da Secretaria Municipal de</w:t>
      </w:r>
      <w:r w:rsidR="005123BE" w:rsidRPr="001055F5">
        <w:rPr>
          <w:rFonts w:ascii="Arial" w:eastAsia="Times New Roman" w:hAnsi="Arial" w:cs="Arial"/>
          <w:color w:val="000000"/>
          <w:spacing w:val="1"/>
          <w:sz w:val="24"/>
          <w:szCs w:val="24"/>
          <w:lang w:val="pt-BR" w:eastAsia="pt-BR"/>
        </w:rPr>
        <w:t> </w:t>
      </w:r>
      <w:r w:rsidR="005123BE" w:rsidRPr="001055F5">
        <w:rPr>
          <w:rFonts w:ascii="Arial" w:eastAsia="Times New Roman" w:hAnsi="Arial" w:cs="Arial"/>
          <w:color w:val="000000"/>
          <w:sz w:val="24"/>
          <w:szCs w:val="24"/>
          <w:lang w:val="pt-BR" w:eastAsia="pt-BR"/>
        </w:rPr>
        <w:t>Saúde</w:t>
      </w:r>
      <w:r w:rsidR="005123BE" w:rsidRPr="001055F5">
        <w:rPr>
          <w:rFonts w:ascii="Arial" w:eastAsia="Times New Roman" w:hAnsi="Arial" w:cs="Arial"/>
          <w:color w:val="000000"/>
          <w:spacing w:val="-2"/>
          <w:sz w:val="24"/>
          <w:szCs w:val="24"/>
          <w:lang w:val="pt-BR" w:eastAsia="pt-BR"/>
        </w:rPr>
        <w:t> e Gabinete do Prefeito, </w:t>
      </w:r>
      <w:r w:rsidR="005123BE" w:rsidRPr="001055F5">
        <w:rPr>
          <w:rFonts w:ascii="Arial" w:eastAsia="Times New Roman" w:hAnsi="Arial" w:cs="Arial"/>
          <w:color w:val="000000"/>
          <w:sz w:val="24"/>
          <w:szCs w:val="24"/>
          <w:lang w:val="pt-BR" w:eastAsia="pt-BR"/>
        </w:rPr>
        <w:t>deste município de Espigão</w:t>
      </w:r>
      <w:r w:rsidR="005123BE" w:rsidRPr="001055F5">
        <w:rPr>
          <w:rFonts w:ascii="Arial" w:eastAsia="Times New Roman" w:hAnsi="Arial" w:cs="Arial"/>
          <w:color w:val="000000"/>
          <w:spacing w:val="-1"/>
          <w:sz w:val="24"/>
          <w:szCs w:val="24"/>
          <w:lang w:val="pt-BR" w:eastAsia="pt-BR"/>
        </w:rPr>
        <w:t> </w:t>
      </w:r>
      <w:r w:rsidR="005123BE" w:rsidRPr="001055F5">
        <w:rPr>
          <w:rFonts w:ascii="Arial" w:eastAsia="Times New Roman" w:hAnsi="Arial" w:cs="Arial"/>
          <w:color w:val="000000"/>
          <w:sz w:val="24"/>
          <w:szCs w:val="24"/>
          <w:lang w:val="pt-BR" w:eastAsia="pt-BR"/>
        </w:rPr>
        <w:t>do</w:t>
      </w:r>
      <w:r w:rsidR="005123BE" w:rsidRPr="001055F5">
        <w:rPr>
          <w:rFonts w:ascii="Arial" w:eastAsia="Times New Roman" w:hAnsi="Arial" w:cs="Arial"/>
          <w:color w:val="000000"/>
          <w:spacing w:val="-1"/>
          <w:sz w:val="24"/>
          <w:szCs w:val="24"/>
          <w:lang w:val="pt-BR" w:eastAsia="pt-BR"/>
        </w:rPr>
        <w:t> </w:t>
      </w:r>
      <w:r w:rsidR="005123BE" w:rsidRPr="001055F5">
        <w:rPr>
          <w:rFonts w:ascii="Arial" w:eastAsia="Times New Roman" w:hAnsi="Arial" w:cs="Arial"/>
          <w:color w:val="000000"/>
          <w:sz w:val="24"/>
          <w:szCs w:val="24"/>
          <w:lang w:val="pt-BR" w:eastAsia="pt-BR"/>
        </w:rPr>
        <w:t>Oeste-RO.</w:t>
      </w:r>
    </w:p>
    <w:p w14:paraId="14D164F2" w14:textId="4717A416" w:rsidR="005123BE" w:rsidRDefault="001055F5" w:rsidP="00B949DE">
      <w:pPr>
        <w:widowControl/>
        <w:shd w:val="clear" w:color="auto" w:fill="FFFFFF"/>
        <w:autoSpaceDE/>
        <w:autoSpaceDN/>
        <w:ind w:left="567"/>
        <w:jc w:val="both"/>
        <w:rPr>
          <w:rFonts w:ascii="Arial" w:eastAsia="Times New Roman" w:hAnsi="Arial" w:cs="Arial"/>
          <w:color w:val="000000"/>
          <w:sz w:val="24"/>
          <w:szCs w:val="24"/>
          <w:shd w:val="clear" w:color="auto" w:fill="FFFFFF"/>
          <w:lang w:val="pt-BR" w:eastAsia="pt-BR"/>
        </w:rPr>
      </w:pPr>
      <w:r w:rsidRPr="001055F5">
        <w:rPr>
          <w:rFonts w:ascii="Arial" w:eastAsia="Times New Roman" w:hAnsi="Arial" w:cs="Arial"/>
          <w:b/>
          <w:color w:val="000000"/>
          <w:sz w:val="24"/>
          <w:szCs w:val="24"/>
          <w:lang w:val="pt-BR" w:eastAsia="pt-BR"/>
        </w:rPr>
        <w:t>2</w:t>
      </w:r>
      <w:r w:rsidR="00FF02C4">
        <w:rPr>
          <w:rFonts w:ascii="Arial" w:eastAsia="Times New Roman" w:hAnsi="Arial" w:cs="Arial"/>
          <w:b/>
          <w:color w:val="000000"/>
          <w:sz w:val="24"/>
          <w:szCs w:val="24"/>
          <w:lang w:val="pt-BR" w:eastAsia="pt-BR"/>
        </w:rPr>
        <w:t>2</w:t>
      </w:r>
      <w:r w:rsidR="005123BE" w:rsidRPr="001055F5">
        <w:rPr>
          <w:rFonts w:ascii="Arial" w:eastAsia="Times New Roman" w:hAnsi="Arial" w:cs="Arial"/>
          <w:b/>
          <w:bCs/>
          <w:color w:val="000000"/>
          <w:sz w:val="24"/>
          <w:szCs w:val="24"/>
          <w:lang w:val="pt-BR" w:eastAsia="pt-BR"/>
        </w:rPr>
        <w:t>.</w:t>
      </w:r>
      <w:r w:rsidR="00B0676F">
        <w:rPr>
          <w:rFonts w:ascii="Arial" w:eastAsia="Times New Roman" w:hAnsi="Arial" w:cs="Arial"/>
          <w:b/>
          <w:bCs/>
          <w:color w:val="000000"/>
          <w:sz w:val="24"/>
          <w:szCs w:val="24"/>
          <w:lang w:val="pt-BR" w:eastAsia="pt-BR"/>
        </w:rPr>
        <w:t>3</w:t>
      </w:r>
      <w:r w:rsidR="005123BE" w:rsidRPr="001055F5">
        <w:rPr>
          <w:rFonts w:ascii="Arial" w:eastAsia="Times New Roman" w:hAnsi="Arial" w:cs="Arial"/>
          <w:b/>
          <w:color w:val="000000"/>
          <w:sz w:val="24"/>
          <w:szCs w:val="24"/>
          <w:lang w:val="pt-BR" w:eastAsia="pt-BR"/>
        </w:rPr>
        <w:t>.</w:t>
      </w:r>
      <w:r w:rsidRPr="001055F5">
        <w:rPr>
          <w:rFonts w:ascii="Arial" w:eastAsia="Times New Roman" w:hAnsi="Arial" w:cs="Arial"/>
          <w:b/>
          <w:color w:val="000000"/>
          <w:sz w:val="24"/>
          <w:szCs w:val="24"/>
          <w:lang w:val="pt-BR" w:eastAsia="pt-BR"/>
        </w:rPr>
        <w:t>2</w:t>
      </w:r>
      <w:r>
        <w:rPr>
          <w:rFonts w:ascii="Arial" w:eastAsia="Times New Roman" w:hAnsi="Arial" w:cs="Arial"/>
          <w:b/>
          <w:color w:val="000000"/>
          <w:sz w:val="24"/>
          <w:szCs w:val="24"/>
          <w:lang w:val="pt-BR" w:eastAsia="pt-BR"/>
        </w:rPr>
        <w:t>.</w:t>
      </w:r>
      <w:r w:rsidR="005123BE" w:rsidRPr="001055F5">
        <w:rPr>
          <w:rFonts w:ascii="Arial" w:eastAsia="Times New Roman" w:hAnsi="Arial" w:cs="Arial"/>
          <w:color w:val="000000"/>
          <w:sz w:val="24"/>
          <w:szCs w:val="24"/>
          <w:lang w:val="pt-BR" w:eastAsia="pt-BR"/>
        </w:rPr>
        <w:t xml:space="preserve"> A necessidade de contratação do objeto descrito no item 1 deste Termo de Referência está consubstanciada no que foi previsto no Plano Anual de Contratações, nos relatórios de consumo da secretaria interessada no ano anterior e no fato de que</w:t>
      </w:r>
      <w:r w:rsidR="005123BE" w:rsidRPr="001055F5">
        <w:rPr>
          <w:rFonts w:ascii="Arial" w:eastAsia="Times New Roman" w:hAnsi="Arial" w:cs="Arial"/>
          <w:color w:val="000000"/>
          <w:sz w:val="24"/>
          <w:szCs w:val="24"/>
          <w:shd w:val="clear" w:color="auto" w:fill="FFFFFF"/>
          <w:lang w:val="pt-BR" w:eastAsia="pt-BR"/>
        </w:rPr>
        <w:t xml:space="preserve"> a </w:t>
      </w:r>
      <w:proofErr w:type="spellStart"/>
      <w:r w:rsidR="005123BE" w:rsidRPr="001055F5">
        <w:rPr>
          <w:rFonts w:ascii="Arial" w:eastAsia="Times New Roman" w:hAnsi="Arial" w:cs="Arial"/>
          <w:color w:val="000000"/>
          <w:sz w:val="24"/>
          <w:szCs w:val="24"/>
          <w:shd w:val="clear" w:color="auto" w:fill="FFFFFF"/>
          <w:lang w:val="pt-BR" w:eastAsia="pt-BR"/>
        </w:rPr>
        <w:t>admonistração</w:t>
      </w:r>
      <w:proofErr w:type="spellEnd"/>
      <w:r w:rsidR="005123BE" w:rsidRPr="001055F5">
        <w:rPr>
          <w:rFonts w:ascii="Arial" w:eastAsia="Times New Roman" w:hAnsi="Arial" w:cs="Arial"/>
          <w:color w:val="000000"/>
          <w:sz w:val="24"/>
          <w:szCs w:val="24"/>
          <w:shd w:val="clear" w:color="auto" w:fill="FFFFFF"/>
          <w:lang w:val="pt-BR" w:eastAsia="pt-BR"/>
        </w:rPr>
        <w:t xml:space="preserve"> precisa manter seus veículos em plenas condições de circulação, necessitando de </w:t>
      </w:r>
      <w:proofErr w:type="spellStart"/>
      <w:r w:rsidR="005123BE" w:rsidRPr="001055F5">
        <w:rPr>
          <w:rFonts w:ascii="Arial" w:eastAsia="Times New Roman" w:hAnsi="Arial" w:cs="Arial"/>
          <w:color w:val="000000"/>
          <w:sz w:val="24"/>
          <w:szCs w:val="24"/>
          <w:shd w:val="clear" w:color="auto" w:fill="FFFFFF"/>
          <w:lang w:val="pt-BR" w:eastAsia="pt-BR"/>
        </w:rPr>
        <w:t>combustivel</w:t>
      </w:r>
      <w:proofErr w:type="spellEnd"/>
      <w:r w:rsidR="005123BE" w:rsidRPr="001055F5">
        <w:rPr>
          <w:rFonts w:ascii="Arial" w:eastAsia="Times New Roman" w:hAnsi="Arial" w:cs="Arial"/>
          <w:color w:val="000000"/>
          <w:sz w:val="24"/>
          <w:szCs w:val="24"/>
          <w:shd w:val="clear" w:color="auto" w:fill="FFFFFF"/>
          <w:lang w:val="pt-BR" w:eastAsia="pt-BR"/>
        </w:rPr>
        <w:t xml:space="preserve"> sempre que </w:t>
      </w:r>
      <w:proofErr w:type="spellStart"/>
      <w:r w:rsidR="005123BE" w:rsidRPr="001055F5">
        <w:rPr>
          <w:rFonts w:ascii="Arial" w:eastAsia="Times New Roman" w:hAnsi="Arial" w:cs="Arial"/>
          <w:color w:val="000000"/>
          <w:sz w:val="24"/>
          <w:szCs w:val="24"/>
          <w:shd w:val="clear" w:color="auto" w:fill="FFFFFF"/>
          <w:lang w:val="pt-BR" w:eastAsia="pt-BR"/>
        </w:rPr>
        <w:t>necesário</w:t>
      </w:r>
      <w:proofErr w:type="spellEnd"/>
      <w:r w:rsidR="005123BE" w:rsidRPr="001055F5">
        <w:rPr>
          <w:rFonts w:ascii="Arial" w:eastAsia="Times New Roman" w:hAnsi="Arial" w:cs="Arial"/>
          <w:color w:val="000000"/>
          <w:sz w:val="24"/>
          <w:szCs w:val="24"/>
          <w:shd w:val="clear" w:color="auto" w:fill="FFFFFF"/>
          <w:lang w:val="pt-BR" w:eastAsia="pt-BR"/>
        </w:rPr>
        <w:t>.</w:t>
      </w:r>
    </w:p>
    <w:p w14:paraId="48C2250B" w14:textId="76209E13" w:rsidR="001055F5" w:rsidRPr="001055F5" w:rsidRDefault="001055F5" w:rsidP="00B949DE">
      <w:pPr>
        <w:widowControl/>
        <w:shd w:val="clear" w:color="auto" w:fill="FFFFFF"/>
        <w:autoSpaceDE/>
        <w:autoSpaceDN/>
        <w:ind w:left="567"/>
        <w:jc w:val="both"/>
        <w:rPr>
          <w:rFonts w:ascii="Arial" w:eastAsia="Times New Roman" w:hAnsi="Arial" w:cs="Arial"/>
          <w:color w:val="000000"/>
          <w:sz w:val="24"/>
          <w:szCs w:val="24"/>
          <w:lang w:val="pt-BR"/>
        </w:rPr>
      </w:pPr>
      <w:r w:rsidRPr="001055F5">
        <w:rPr>
          <w:rFonts w:ascii="Arial" w:eastAsia="Times New Roman" w:hAnsi="Arial" w:cs="Arial"/>
          <w:b/>
          <w:color w:val="000000"/>
          <w:sz w:val="24"/>
          <w:szCs w:val="24"/>
          <w:shd w:val="clear" w:color="auto" w:fill="FFFFFF"/>
          <w:lang w:val="pt-BR" w:eastAsia="pt-BR"/>
        </w:rPr>
        <w:t>2</w:t>
      </w:r>
      <w:r w:rsidR="00FF02C4">
        <w:rPr>
          <w:rFonts w:ascii="Arial" w:eastAsia="Times New Roman" w:hAnsi="Arial" w:cs="Arial"/>
          <w:b/>
          <w:color w:val="000000"/>
          <w:sz w:val="24"/>
          <w:szCs w:val="24"/>
          <w:shd w:val="clear" w:color="auto" w:fill="FFFFFF"/>
          <w:lang w:val="pt-BR" w:eastAsia="pt-BR"/>
        </w:rPr>
        <w:t>2</w:t>
      </w:r>
      <w:r w:rsidRPr="001055F5">
        <w:rPr>
          <w:rFonts w:ascii="Arial" w:eastAsia="Times New Roman" w:hAnsi="Arial" w:cs="Arial"/>
          <w:b/>
          <w:color w:val="000000"/>
          <w:sz w:val="24"/>
          <w:szCs w:val="24"/>
          <w:shd w:val="clear" w:color="auto" w:fill="FFFFFF"/>
          <w:lang w:val="pt-BR" w:eastAsia="pt-BR"/>
        </w:rPr>
        <w:t>.</w:t>
      </w:r>
      <w:r w:rsidR="00B0676F">
        <w:rPr>
          <w:rFonts w:ascii="Arial" w:eastAsia="Times New Roman" w:hAnsi="Arial" w:cs="Arial"/>
          <w:b/>
          <w:color w:val="000000"/>
          <w:sz w:val="24"/>
          <w:szCs w:val="24"/>
          <w:shd w:val="clear" w:color="auto" w:fill="FFFFFF"/>
          <w:lang w:val="pt-BR" w:eastAsia="pt-BR"/>
        </w:rPr>
        <w:t>4</w:t>
      </w:r>
      <w:r w:rsidRPr="001055F5">
        <w:rPr>
          <w:rFonts w:ascii="Arial" w:eastAsia="Times New Roman" w:hAnsi="Arial" w:cs="Arial"/>
          <w:b/>
          <w:color w:val="000000"/>
          <w:sz w:val="24"/>
          <w:szCs w:val="24"/>
          <w:shd w:val="clear" w:color="auto" w:fill="FFFFFF"/>
          <w:lang w:val="pt-BR" w:eastAsia="pt-BR"/>
        </w:rPr>
        <w:t>.</w:t>
      </w:r>
      <w:r w:rsidRPr="001055F5">
        <w:rPr>
          <w:rFonts w:ascii="Arial" w:eastAsia="Times New Roman" w:hAnsi="Arial" w:cs="Arial"/>
          <w:color w:val="000000"/>
          <w:sz w:val="24"/>
          <w:szCs w:val="24"/>
          <w:shd w:val="clear" w:color="auto" w:fill="FFFFFF"/>
          <w:lang w:val="pt-BR" w:eastAsia="pt-BR"/>
        </w:rPr>
        <w:t xml:space="preserve"> </w:t>
      </w:r>
      <w:r w:rsidRPr="001055F5">
        <w:rPr>
          <w:rStyle w:val="Forte"/>
          <w:rFonts w:ascii="Arial" w:hAnsi="Arial" w:cs="Arial"/>
          <w:color w:val="000000"/>
          <w:sz w:val="24"/>
          <w:szCs w:val="24"/>
        </w:rPr>
        <w:t>DA EXECUÇÃO DO OBJETO</w:t>
      </w:r>
    </w:p>
    <w:p w14:paraId="5B13FEC5" w14:textId="002E01DA" w:rsidR="001055F5" w:rsidRPr="001055F5" w:rsidRDefault="001055F5" w:rsidP="00B949DE">
      <w:pPr>
        <w:shd w:val="clear" w:color="auto" w:fill="FFFFFF"/>
        <w:ind w:left="567"/>
        <w:jc w:val="both"/>
        <w:rPr>
          <w:rFonts w:ascii="Arial" w:hAnsi="Arial" w:cs="Arial"/>
          <w:color w:val="000000"/>
          <w:sz w:val="24"/>
          <w:szCs w:val="24"/>
        </w:rPr>
      </w:pPr>
      <w:r w:rsidRPr="001055F5">
        <w:rPr>
          <w:rStyle w:val="Forte"/>
          <w:rFonts w:ascii="Arial" w:hAnsi="Arial" w:cs="Arial"/>
          <w:color w:val="000000"/>
          <w:sz w:val="24"/>
          <w:szCs w:val="24"/>
        </w:rPr>
        <w:t>2</w:t>
      </w:r>
      <w:r w:rsidR="00FF02C4">
        <w:rPr>
          <w:rStyle w:val="Forte"/>
          <w:rFonts w:ascii="Arial" w:hAnsi="Arial" w:cs="Arial"/>
          <w:color w:val="000000"/>
          <w:sz w:val="24"/>
          <w:szCs w:val="24"/>
        </w:rPr>
        <w:t>2</w:t>
      </w:r>
      <w:r w:rsidRPr="001055F5">
        <w:rPr>
          <w:rStyle w:val="Forte"/>
          <w:rFonts w:ascii="Arial" w:hAnsi="Arial" w:cs="Arial"/>
          <w:color w:val="000000"/>
          <w:sz w:val="24"/>
          <w:szCs w:val="24"/>
        </w:rPr>
        <w:t>.</w:t>
      </w:r>
      <w:r w:rsidR="00B0676F">
        <w:rPr>
          <w:rStyle w:val="Forte"/>
          <w:rFonts w:ascii="Arial" w:hAnsi="Arial" w:cs="Arial"/>
          <w:color w:val="000000"/>
          <w:sz w:val="24"/>
          <w:szCs w:val="24"/>
        </w:rPr>
        <w:t>4</w:t>
      </w:r>
      <w:r w:rsidRPr="001055F5">
        <w:rPr>
          <w:rStyle w:val="Forte"/>
          <w:rFonts w:ascii="Arial" w:hAnsi="Arial" w:cs="Arial"/>
          <w:color w:val="000000"/>
          <w:sz w:val="24"/>
          <w:szCs w:val="24"/>
        </w:rPr>
        <w:t>.1. PRAZO DE ENTREGA: </w:t>
      </w:r>
      <w:r w:rsidRPr="001055F5">
        <w:rPr>
          <w:rFonts w:ascii="Arial" w:hAnsi="Arial" w:cs="Arial"/>
          <w:color w:val="000000"/>
          <w:sz w:val="24"/>
          <w:szCs w:val="24"/>
        </w:rPr>
        <w:t>O prazo de entrega/execução é de ATÉ 24 HORAS contados do recebimento da: Ordem de serviço, Nota De Empenho; Documento Equivalente.</w:t>
      </w:r>
    </w:p>
    <w:p w14:paraId="2921BB5C" w14:textId="11D8D6FF" w:rsidR="001055F5" w:rsidRPr="001055F5" w:rsidRDefault="001055F5" w:rsidP="00B949DE">
      <w:pPr>
        <w:shd w:val="clear" w:color="auto" w:fill="FFFFFF"/>
        <w:ind w:left="567"/>
        <w:jc w:val="both"/>
        <w:rPr>
          <w:rFonts w:ascii="Arial" w:hAnsi="Arial" w:cs="Arial"/>
          <w:color w:val="000000"/>
          <w:sz w:val="24"/>
          <w:szCs w:val="24"/>
        </w:rPr>
      </w:pPr>
      <w:r w:rsidRPr="001055F5">
        <w:rPr>
          <w:rStyle w:val="Forte"/>
          <w:rFonts w:ascii="Arial" w:hAnsi="Arial" w:cs="Arial"/>
          <w:color w:val="000000"/>
          <w:sz w:val="24"/>
          <w:szCs w:val="24"/>
        </w:rPr>
        <w:t>23.</w:t>
      </w:r>
      <w:r w:rsidR="00B0676F">
        <w:rPr>
          <w:rStyle w:val="Forte"/>
          <w:rFonts w:ascii="Arial" w:hAnsi="Arial" w:cs="Arial"/>
          <w:color w:val="000000"/>
          <w:sz w:val="24"/>
          <w:szCs w:val="24"/>
        </w:rPr>
        <w:t>4</w:t>
      </w:r>
      <w:r w:rsidRPr="001055F5">
        <w:rPr>
          <w:rStyle w:val="Forte"/>
          <w:rFonts w:ascii="Arial" w:hAnsi="Arial" w:cs="Arial"/>
          <w:color w:val="000000"/>
          <w:sz w:val="24"/>
          <w:szCs w:val="24"/>
        </w:rPr>
        <w:t>.2. LOCAL DE EXECUÇÃO:</w:t>
      </w:r>
      <w:r w:rsidRPr="001055F5">
        <w:rPr>
          <w:rFonts w:ascii="Arial" w:hAnsi="Arial" w:cs="Arial"/>
          <w:color w:val="000000"/>
          <w:sz w:val="24"/>
          <w:szCs w:val="24"/>
        </w:rPr>
        <w:t> Por meio dos postos cadastrados no sistema da empresa vencedora.</w:t>
      </w:r>
    </w:p>
    <w:p w14:paraId="0E1D9290" w14:textId="4E2ADD09" w:rsidR="001055F5" w:rsidRPr="001055F5" w:rsidRDefault="001055F5" w:rsidP="00B949DE">
      <w:pPr>
        <w:shd w:val="clear" w:color="auto" w:fill="FFFFFF"/>
        <w:ind w:left="567"/>
        <w:jc w:val="both"/>
        <w:rPr>
          <w:rFonts w:ascii="Arial" w:hAnsi="Arial" w:cs="Arial"/>
          <w:color w:val="000000"/>
          <w:sz w:val="24"/>
          <w:szCs w:val="24"/>
        </w:rPr>
      </w:pPr>
      <w:r w:rsidRPr="001055F5">
        <w:rPr>
          <w:rStyle w:val="Forte"/>
          <w:rFonts w:ascii="Arial" w:hAnsi="Arial" w:cs="Arial"/>
          <w:color w:val="000000"/>
          <w:sz w:val="24"/>
          <w:szCs w:val="24"/>
        </w:rPr>
        <w:t>23.</w:t>
      </w:r>
      <w:r w:rsidR="00B0676F">
        <w:rPr>
          <w:rStyle w:val="Forte"/>
          <w:rFonts w:ascii="Arial" w:hAnsi="Arial" w:cs="Arial"/>
          <w:color w:val="000000"/>
          <w:sz w:val="24"/>
          <w:szCs w:val="24"/>
        </w:rPr>
        <w:t>4</w:t>
      </w:r>
      <w:r w:rsidRPr="001055F5">
        <w:rPr>
          <w:rStyle w:val="Forte"/>
          <w:rFonts w:ascii="Arial" w:hAnsi="Arial" w:cs="Arial"/>
          <w:color w:val="000000"/>
          <w:sz w:val="24"/>
          <w:szCs w:val="24"/>
        </w:rPr>
        <w:t>.3. OS bens/materiais/serviços poderão ser rejeitados</w:t>
      </w:r>
      <w:r w:rsidRPr="001055F5">
        <w:rPr>
          <w:rFonts w:ascii="Arial" w:hAnsi="Arial" w:cs="Arial"/>
          <w:color w:val="000000"/>
          <w:sz w:val="24"/>
          <w:szCs w:val="24"/>
        </w:rPr>
        <w:t>, no todo ou em parte, quando em desacordo com as especificações constantes neste TERMO DE REFERÊNCIA e PROPOSTA, devendo ser substituídos/reparados no prazo de</w:t>
      </w:r>
      <w:r w:rsidRPr="001055F5">
        <w:rPr>
          <w:rFonts w:ascii="Arial" w:hAnsi="Arial" w:cs="Arial"/>
          <w:color w:val="000000"/>
          <w:sz w:val="24"/>
          <w:szCs w:val="24"/>
          <w:shd w:val="clear" w:color="auto" w:fill="FFFFFF"/>
        </w:rPr>
        <w:t> </w:t>
      </w:r>
      <w:r w:rsidRPr="001055F5">
        <w:rPr>
          <w:rStyle w:val="Forte"/>
          <w:rFonts w:ascii="Arial" w:hAnsi="Arial" w:cs="Arial"/>
          <w:color w:val="000000"/>
          <w:sz w:val="24"/>
          <w:szCs w:val="24"/>
          <w:shd w:val="clear" w:color="auto" w:fill="FFFFFF"/>
        </w:rPr>
        <w:t>48 HORAS </w:t>
      </w:r>
      <w:r w:rsidRPr="001055F5">
        <w:rPr>
          <w:rFonts w:ascii="Arial" w:hAnsi="Arial" w:cs="Arial"/>
          <w:color w:val="000000"/>
          <w:sz w:val="24"/>
          <w:szCs w:val="24"/>
        </w:rPr>
        <w:t>a contar da notificação enviada a contratada, às suas custas, sem prejuízo da aplicação das penalidades.</w:t>
      </w:r>
    </w:p>
    <w:p w14:paraId="1F8C657F" w14:textId="71F83736" w:rsidR="001055F5" w:rsidRPr="001055F5" w:rsidRDefault="001055F5" w:rsidP="00B949DE">
      <w:pPr>
        <w:shd w:val="clear" w:color="auto" w:fill="FFFFFF"/>
        <w:ind w:left="567"/>
        <w:jc w:val="both"/>
        <w:rPr>
          <w:rFonts w:ascii="Arial" w:hAnsi="Arial" w:cs="Arial"/>
          <w:color w:val="000000"/>
          <w:sz w:val="24"/>
          <w:szCs w:val="24"/>
        </w:rPr>
      </w:pPr>
      <w:r w:rsidRPr="001055F5">
        <w:rPr>
          <w:rStyle w:val="Forte"/>
          <w:rFonts w:ascii="Arial" w:hAnsi="Arial" w:cs="Arial"/>
          <w:color w:val="000000"/>
          <w:sz w:val="24"/>
          <w:szCs w:val="24"/>
        </w:rPr>
        <w:t>23.</w:t>
      </w:r>
      <w:r w:rsidR="00B0676F">
        <w:rPr>
          <w:rStyle w:val="Forte"/>
          <w:rFonts w:ascii="Arial" w:hAnsi="Arial" w:cs="Arial"/>
          <w:color w:val="000000"/>
          <w:sz w:val="24"/>
          <w:szCs w:val="24"/>
        </w:rPr>
        <w:t>4</w:t>
      </w:r>
      <w:r w:rsidRPr="001055F5">
        <w:rPr>
          <w:rStyle w:val="Forte"/>
          <w:rFonts w:ascii="Arial" w:hAnsi="Arial" w:cs="Arial"/>
          <w:color w:val="000000"/>
          <w:sz w:val="24"/>
          <w:szCs w:val="24"/>
        </w:rPr>
        <w:t>.4. Deverão ser seguidas as obrigações de fiscal e gestor previstas no </w:t>
      </w:r>
      <w:r w:rsidRPr="001055F5">
        <w:rPr>
          <w:rStyle w:val="Forte"/>
          <w:rFonts w:ascii="Arial" w:hAnsi="Arial" w:cs="Arial"/>
          <w:color w:val="0000FF"/>
          <w:sz w:val="24"/>
          <w:szCs w:val="24"/>
        </w:rPr>
        <w:t>Decreto 5306 de 13/10/2022 (ID 375471)</w:t>
      </w:r>
      <w:r w:rsidRPr="001055F5">
        <w:rPr>
          <w:rStyle w:val="Forte"/>
          <w:rFonts w:ascii="Arial" w:hAnsi="Arial" w:cs="Arial"/>
          <w:color w:val="000000"/>
          <w:sz w:val="24"/>
          <w:szCs w:val="24"/>
        </w:rPr>
        <w:t>.</w:t>
      </w:r>
    </w:p>
    <w:p w14:paraId="681E820A" w14:textId="5961AC97" w:rsidR="001055F5" w:rsidRPr="001055F5" w:rsidRDefault="001055F5" w:rsidP="00B949DE">
      <w:pPr>
        <w:shd w:val="clear" w:color="auto" w:fill="FFFFFF"/>
        <w:ind w:left="567"/>
        <w:jc w:val="both"/>
        <w:rPr>
          <w:rFonts w:ascii="Arial" w:hAnsi="Arial" w:cs="Arial"/>
          <w:color w:val="000000"/>
          <w:sz w:val="24"/>
          <w:szCs w:val="24"/>
        </w:rPr>
      </w:pPr>
      <w:r w:rsidRPr="001055F5">
        <w:rPr>
          <w:rStyle w:val="Forte"/>
          <w:rFonts w:ascii="Arial" w:hAnsi="Arial" w:cs="Arial"/>
          <w:color w:val="000000"/>
          <w:sz w:val="24"/>
          <w:szCs w:val="24"/>
        </w:rPr>
        <w:t>23.</w:t>
      </w:r>
      <w:r w:rsidR="00B0676F">
        <w:rPr>
          <w:rStyle w:val="Forte"/>
          <w:rFonts w:ascii="Arial" w:hAnsi="Arial" w:cs="Arial"/>
          <w:color w:val="000000"/>
          <w:sz w:val="24"/>
          <w:szCs w:val="24"/>
        </w:rPr>
        <w:t>4</w:t>
      </w:r>
      <w:r w:rsidRPr="001055F5">
        <w:rPr>
          <w:rStyle w:val="Forte"/>
          <w:rFonts w:ascii="Arial" w:hAnsi="Arial" w:cs="Arial"/>
          <w:color w:val="000000"/>
          <w:sz w:val="24"/>
          <w:szCs w:val="24"/>
        </w:rPr>
        <w:t>.5.</w:t>
      </w:r>
      <w:r w:rsidRPr="001055F5">
        <w:rPr>
          <w:rFonts w:ascii="Arial" w:hAnsi="Arial" w:cs="Arial"/>
          <w:color w:val="000000"/>
          <w:sz w:val="24"/>
          <w:szCs w:val="24"/>
        </w:rPr>
        <w:t> A gestão do contrato será feita por meio do servidor: </w:t>
      </w:r>
      <w:r w:rsidRPr="001055F5">
        <w:rPr>
          <w:rStyle w:val="Forte"/>
          <w:rFonts w:ascii="Arial" w:hAnsi="Arial" w:cs="Arial"/>
          <w:color w:val="000000"/>
          <w:sz w:val="24"/>
          <w:szCs w:val="24"/>
        </w:rPr>
        <w:t>Laura Guedes Bezerra</w:t>
      </w:r>
      <w:r w:rsidRPr="001055F5">
        <w:rPr>
          <w:rFonts w:ascii="Arial" w:hAnsi="Arial" w:cs="Arial"/>
          <w:color w:val="000000"/>
          <w:sz w:val="24"/>
          <w:szCs w:val="24"/>
        </w:rPr>
        <w:t>, ocupante do cargo de </w:t>
      </w:r>
      <w:r w:rsidRPr="001055F5">
        <w:rPr>
          <w:rStyle w:val="Forte"/>
          <w:rFonts w:ascii="Arial" w:hAnsi="Arial" w:cs="Arial"/>
          <w:color w:val="000000"/>
          <w:sz w:val="24"/>
          <w:szCs w:val="24"/>
        </w:rPr>
        <w:t>Secretário Municipal de Saúde </w:t>
      </w:r>
      <w:r w:rsidRPr="001055F5">
        <w:rPr>
          <w:rFonts w:ascii="Arial" w:hAnsi="Arial" w:cs="Arial"/>
          <w:color w:val="000000"/>
          <w:sz w:val="24"/>
          <w:szCs w:val="24"/>
        </w:rPr>
        <w:t>e lotado na SECRETARIA MUN. DE SAÚDE.</w:t>
      </w:r>
    </w:p>
    <w:p w14:paraId="756FAFB8" w14:textId="580C8542" w:rsidR="001055F5" w:rsidRPr="001055F5" w:rsidRDefault="001055F5" w:rsidP="00B949DE">
      <w:pPr>
        <w:shd w:val="clear" w:color="auto" w:fill="FFFFFF"/>
        <w:ind w:left="567"/>
        <w:jc w:val="both"/>
        <w:rPr>
          <w:rFonts w:ascii="Arial" w:hAnsi="Arial" w:cs="Arial"/>
          <w:color w:val="000000"/>
          <w:sz w:val="24"/>
          <w:szCs w:val="24"/>
        </w:rPr>
      </w:pPr>
      <w:r w:rsidRPr="001055F5">
        <w:rPr>
          <w:rStyle w:val="Forte"/>
          <w:rFonts w:ascii="Arial" w:hAnsi="Arial" w:cs="Arial"/>
          <w:color w:val="000000"/>
          <w:sz w:val="24"/>
          <w:szCs w:val="24"/>
        </w:rPr>
        <w:t>23.</w:t>
      </w:r>
      <w:r w:rsidR="00B0676F">
        <w:rPr>
          <w:rStyle w:val="Forte"/>
          <w:rFonts w:ascii="Arial" w:hAnsi="Arial" w:cs="Arial"/>
          <w:color w:val="000000"/>
          <w:sz w:val="24"/>
          <w:szCs w:val="24"/>
        </w:rPr>
        <w:t>4</w:t>
      </w:r>
      <w:r w:rsidRPr="001055F5">
        <w:rPr>
          <w:rFonts w:ascii="Arial" w:hAnsi="Arial" w:cs="Arial"/>
          <w:color w:val="000000"/>
          <w:sz w:val="24"/>
          <w:szCs w:val="24"/>
        </w:rPr>
        <w:t>.</w:t>
      </w:r>
      <w:r w:rsidRPr="001055F5">
        <w:rPr>
          <w:rFonts w:ascii="Arial" w:hAnsi="Arial" w:cs="Arial"/>
          <w:b/>
          <w:color w:val="000000"/>
          <w:sz w:val="24"/>
          <w:szCs w:val="24"/>
        </w:rPr>
        <w:t>6.</w:t>
      </w:r>
      <w:r w:rsidRPr="001055F5">
        <w:rPr>
          <w:rFonts w:ascii="Arial" w:hAnsi="Arial" w:cs="Arial"/>
          <w:color w:val="000000"/>
          <w:sz w:val="24"/>
          <w:szCs w:val="24"/>
        </w:rPr>
        <w:t xml:space="preserve"> A fiscalização administrativa do contrato será feita por meio do servidor: </w:t>
      </w:r>
      <w:r w:rsidRPr="001055F5">
        <w:rPr>
          <w:rStyle w:val="Forte"/>
          <w:rFonts w:ascii="Arial" w:hAnsi="Arial" w:cs="Arial"/>
          <w:color w:val="000000"/>
          <w:sz w:val="24"/>
          <w:szCs w:val="24"/>
        </w:rPr>
        <w:t>Leando Alves Ferreira</w:t>
      </w:r>
      <w:r w:rsidRPr="001055F5">
        <w:rPr>
          <w:rFonts w:ascii="Arial" w:hAnsi="Arial" w:cs="Arial"/>
          <w:color w:val="000000"/>
          <w:sz w:val="24"/>
          <w:szCs w:val="24"/>
        </w:rPr>
        <w:t>, ocupante do cargo de </w:t>
      </w:r>
      <w:r w:rsidRPr="001055F5">
        <w:rPr>
          <w:rStyle w:val="Forte"/>
          <w:rFonts w:ascii="Arial" w:hAnsi="Arial" w:cs="Arial"/>
          <w:color w:val="000000"/>
          <w:sz w:val="24"/>
          <w:szCs w:val="24"/>
        </w:rPr>
        <w:t>Chefe de Transportes </w:t>
      </w:r>
      <w:r w:rsidRPr="001055F5">
        <w:rPr>
          <w:rFonts w:ascii="Arial" w:hAnsi="Arial" w:cs="Arial"/>
          <w:color w:val="000000"/>
          <w:sz w:val="24"/>
          <w:szCs w:val="24"/>
        </w:rPr>
        <w:t>e lotado na SECRETARIA MUN. DE SAÚDE.</w:t>
      </w:r>
    </w:p>
    <w:p w14:paraId="58B509DF" w14:textId="6FCF7F15" w:rsidR="001055F5" w:rsidRPr="001055F5" w:rsidRDefault="001055F5" w:rsidP="00B949DE">
      <w:pPr>
        <w:shd w:val="clear" w:color="auto" w:fill="FFFFFF"/>
        <w:ind w:left="567"/>
        <w:jc w:val="both"/>
        <w:rPr>
          <w:rFonts w:ascii="Arial" w:hAnsi="Arial" w:cs="Arial"/>
          <w:color w:val="000000"/>
          <w:sz w:val="24"/>
          <w:szCs w:val="24"/>
        </w:rPr>
      </w:pPr>
      <w:r w:rsidRPr="001055F5">
        <w:rPr>
          <w:rStyle w:val="Forte"/>
          <w:rFonts w:ascii="Arial" w:hAnsi="Arial" w:cs="Arial"/>
          <w:color w:val="000000"/>
          <w:sz w:val="24"/>
          <w:szCs w:val="24"/>
        </w:rPr>
        <w:t>23.</w:t>
      </w:r>
      <w:r w:rsidR="00B0676F">
        <w:rPr>
          <w:rStyle w:val="Forte"/>
          <w:rFonts w:ascii="Arial" w:hAnsi="Arial" w:cs="Arial"/>
          <w:color w:val="000000"/>
          <w:sz w:val="24"/>
          <w:szCs w:val="24"/>
        </w:rPr>
        <w:t>4</w:t>
      </w:r>
      <w:r w:rsidRPr="001055F5">
        <w:rPr>
          <w:rStyle w:val="Forte"/>
          <w:rFonts w:ascii="Arial" w:hAnsi="Arial" w:cs="Arial"/>
          <w:color w:val="000000"/>
          <w:sz w:val="24"/>
          <w:szCs w:val="24"/>
        </w:rPr>
        <w:t>.7. </w:t>
      </w:r>
      <w:r w:rsidRPr="001055F5">
        <w:rPr>
          <w:rFonts w:ascii="Arial" w:hAnsi="Arial" w:cs="Arial"/>
          <w:color w:val="000000"/>
          <w:sz w:val="24"/>
          <w:szCs w:val="24"/>
        </w:rPr>
        <w:t>A gestão do contrato será feita por meio do servidor: </w:t>
      </w:r>
      <w:r w:rsidRPr="001055F5">
        <w:rPr>
          <w:rStyle w:val="Forte"/>
          <w:rFonts w:ascii="Arial" w:hAnsi="Arial" w:cs="Arial"/>
          <w:color w:val="000000"/>
          <w:sz w:val="24"/>
          <w:szCs w:val="24"/>
        </w:rPr>
        <w:t>Raiza Souva Silva Santos</w:t>
      </w:r>
      <w:r w:rsidRPr="001055F5">
        <w:rPr>
          <w:rFonts w:ascii="Arial" w:hAnsi="Arial" w:cs="Arial"/>
          <w:color w:val="000000"/>
          <w:sz w:val="24"/>
          <w:szCs w:val="24"/>
        </w:rPr>
        <w:t xml:space="preserve">, </w:t>
      </w:r>
      <w:r w:rsidRPr="001055F5">
        <w:rPr>
          <w:rFonts w:ascii="Arial" w:hAnsi="Arial" w:cs="Arial"/>
          <w:color w:val="000000"/>
          <w:sz w:val="24"/>
          <w:szCs w:val="24"/>
        </w:rPr>
        <w:lastRenderedPageBreak/>
        <w:t>ocupante do cargo de </w:t>
      </w:r>
      <w:r w:rsidRPr="001055F5">
        <w:rPr>
          <w:rStyle w:val="Forte"/>
          <w:rFonts w:ascii="Arial" w:hAnsi="Arial" w:cs="Arial"/>
          <w:color w:val="000000"/>
          <w:sz w:val="24"/>
          <w:szCs w:val="24"/>
        </w:rPr>
        <w:t>Secretário Municipal de Adaministração e Fazenda </w:t>
      </w:r>
      <w:r w:rsidRPr="001055F5">
        <w:rPr>
          <w:rFonts w:ascii="Arial" w:hAnsi="Arial" w:cs="Arial"/>
          <w:color w:val="000000"/>
          <w:sz w:val="24"/>
          <w:szCs w:val="24"/>
        </w:rPr>
        <w:t>e lotado na SEMAF.</w:t>
      </w:r>
    </w:p>
    <w:p w14:paraId="34489CBC" w14:textId="1107E733" w:rsidR="001055F5" w:rsidRPr="001055F5" w:rsidRDefault="001055F5" w:rsidP="00B949DE">
      <w:pPr>
        <w:pStyle w:val="NormalWeb"/>
        <w:shd w:val="clear" w:color="auto" w:fill="FFFFFF"/>
        <w:spacing w:before="0" w:beforeAutospacing="0" w:after="0" w:afterAutospacing="0"/>
        <w:ind w:left="567"/>
        <w:jc w:val="both"/>
        <w:rPr>
          <w:rFonts w:ascii="Arial" w:hAnsi="Arial" w:cs="Arial"/>
          <w:color w:val="000000"/>
        </w:rPr>
      </w:pPr>
      <w:r w:rsidRPr="001055F5">
        <w:rPr>
          <w:rStyle w:val="Forte"/>
          <w:rFonts w:ascii="Arial" w:hAnsi="Arial" w:cs="Arial"/>
          <w:color w:val="000000"/>
        </w:rPr>
        <w:t>23.</w:t>
      </w:r>
      <w:r w:rsidR="00B0676F">
        <w:rPr>
          <w:rStyle w:val="Forte"/>
          <w:rFonts w:ascii="Arial" w:hAnsi="Arial" w:cs="Arial"/>
          <w:color w:val="000000"/>
        </w:rPr>
        <w:t>4</w:t>
      </w:r>
      <w:r w:rsidRPr="001055F5">
        <w:rPr>
          <w:rStyle w:val="Forte"/>
          <w:rFonts w:ascii="Arial" w:hAnsi="Arial" w:cs="Arial"/>
          <w:color w:val="000000"/>
        </w:rPr>
        <w:t>.8</w:t>
      </w:r>
      <w:r w:rsidRPr="001055F5">
        <w:rPr>
          <w:rFonts w:ascii="Arial" w:hAnsi="Arial" w:cs="Arial"/>
          <w:color w:val="000000"/>
        </w:rPr>
        <w:t>. A fiscalização administrativa do contrato será feita por meio do servidor: </w:t>
      </w:r>
      <w:r w:rsidRPr="001055F5">
        <w:rPr>
          <w:rStyle w:val="Forte"/>
          <w:rFonts w:ascii="Arial" w:hAnsi="Arial" w:cs="Arial"/>
          <w:color w:val="000000"/>
        </w:rPr>
        <w:t>Jessica da Paz Mateus</w:t>
      </w:r>
      <w:r w:rsidRPr="001055F5">
        <w:rPr>
          <w:rFonts w:ascii="Arial" w:hAnsi="Arial" w:cs="Arial"/>
          <w:color w:val="000000"/>
        </w:rPr>
        <w:t> ocupante do cargo de </w:t>
      </w:r>
      <w:r w:rsidRPr="001055F5">
        <w:rPr>
          <w:rStyle w:val="Forte"/>
          <w:rFonts w:ascii="Arial" w:hAnsi="Arial" w:cs="Arial"/>
          <w:color w:val="000000"/>
        </w:rPr>
        <w:t>Diretor da Divisão de Execução Orçamentária </w:t>
      </w:r>
      <w:r w:rsidRPr="001055F5">
        <w:rPr>
          <w:rFonts w:ascii="Arial" w:hAnsi="Arial" w:cs="Arial"/>
          <w:color w:val="000000"/>
        </w:rPr>
        <w:t>e lotada no Gabinete do Prefeito</w:t>
      </w:r>
    </w:p>
    <w:p w14:paraId="60B1A146" w14:textId="039C7669" w:rsidR="001055F5" w:rsidRPr="001055F5" w:rsidRDefault="001055F5" w:rsidP="00B949DE">
      <w:pPr>
        <w:pStyle w:val="NormalWeb"/>
        <w:shd w:val="clear" w:color="auto" w:fill="FFFFFF"/>
        <w:spacing w:before="0" w:beforeAutospacing="0" w:after="0" w:afterAutospacing="0"/>
        <w:ind w:left="567"/>
        <w:jc w:val="both"/>
        <w:rPr>
          <w:rFonts w:ascii="Arial" w:hAnsi="Arial" w:cs="Arial"/>
          <w:color w:val="000000"/>
        </w:rPr>
      </w:pPr>
      <w:r w:rsidRPr="001055F5">
        <w:rPr>
          <w:rFonts w:ascii="Arial" w:hAnsi="Arial" w:cs="Arial"/>
          <w:b/>
          <w:color w:val="000000"/>
        </w:rPr>
        <w:t>23.</w:t>
      </w:r>
      <w:r w:rsidR="00B0676F">
        <w:rPr>
          <w:rFonts w:ascii="Arial" w:hAnsi="Arial" w:cs="Arial"/>
          <w:b/>
          <w:color w:val="000000"/>
        </w:rPr>
        <w:t>4</w:t>
      </w:r>
      <w:r w:rsidRPr="001055F5">
        <w:rPr>
          <w:rFonts w:ascii="Arial" w:hAnsi="Arial" w:cs="Arial"/>
          <w:b/>
          <w:color w:val="000000"/>
        </w:rPr>
        <w:t>.9.</w:t>
      </w:r>
      <w:r w:rsidRPr="001055F5">
        <w:rPr>
          <w:rFonts w:ascii="Arial" w:hAnsi="Arial" w:cs="Arial"/>
          <w:color w:val="000000"/>
        </w:rPr>
        <w:t xml:space="preserve"> A empresa deverá disponibilizar ainda, treinamento e capacitação para </w:t>
      </w:r>
      <w:proofErr w:type="gramStart"/>
      <w:r w:rsidRPr="001055F5">
        <w:rPr>
          <w:rFonts w:ascii="Arial" w:hAnsi="Arial" w:cs="Arial"/>
          <w:color w:val="000000"/>
        </w:rPr>
        <w:t>os  gestores</w:t>
      </w:r>
      <w:proofErr w:type="gramEnd"/>
      <w:r w:rsidRPr="001055F5">
        <w:rPr>
          <w:rFonts w:ascii="Arial" w:hAnsi="Arial" w:cs="Arial"/>
          <w:color w:val="000000"/>
        </w:rPr>
        <w:t>/fiscais que ficaram responsáveis pela utilização do sistema.</w:t>
      </w:r>
    </w:p>
    <w:p w14:paraId="1D172FF5" w14:textId="109056F0" w:rsidR="001055F5" w:rsidRPr="001055F5" w:rsidRDefault="001055F5" w:rsidP="00B949DE">
      <w:pPr>
        <w:shd w:val="clear" w:color="auto" w:fill="FFFFFF"/>
        <w:ind w:left="567"/>
        <w:jc w:val="both"/>
        <w:rPr>
          <w:rFonts w:ascii="Arial" w:hAnsi="Arial" w:cs="Arial"/>
          <w:color w:val="000000"/>
          <w:sz w:val="24"/>
          <w:szCs w:val="24"/>
        </w:rPr>
      </w:pPr>
      <w:r w:rsidRPr="001055F5">
        <w:rPr>
          <w:rStyle w:val="Forte"/>
          <w:rFonts w:ascii="Arial" w:hAnsi="Arial" w:cs="Arial"/>
          <w:color w:val="000000"/>
          <w:sz w:val="24"/>
          <w:szCs w:val="24"/>
        </w:rPr>
        <w:t>23.</w:t>
      </w:r>
      <w:r w:rsidR="00B0676F">
        <w:rPr>
          <w:rStyle w:val="Forte"/>
          <w:rFonts w:ascii="Arial" w:hAnsi="Arial" w:cs="Arial"/>
          <w:color w:val="000000"/>
          <w:sz w:val="24"/>
          <w:szCs w:val="24"/>
        </w:rPr>
        <w:t>4</w:t>
      </w:r>
      <w:r w:rsidRPr="001055F5">
        <w:rPr>
          <w:rStyle w:val="Forte"/>
          <w:rFonts w:ascii="Arial" w:hAnsi="Arial" w:cs="Arial"/>
          <w:color w:val="000000"/>
          <w:sz w:val="24"/>
          <w:szCs w:val="24"/>
        </w:rPr>
        <w:t>.10. MEIO DE COMUNICAÇÃO:</w:t>
      </w:r>
      <w:r w:rsidRPr="001055F5">
        <w:rPr>
          <w:rFonts w:ascii="Arial" w:hAnsi="Arial" w:cs="Arial"/>
          <w:color w:val="000000"/>
          <w:sz w:val="24"/>
          <w:szCs w:val="24"/>
        </w:rPr>
        <w:t> Fica estabelecido o uso do e-mail </w:t>
      </w:r>
      <w:hyperlink r:id="rId16" w:tgtFrame="_blank" w:history="1">
        <w:r w:rsidRPr="001055F5">
          <w:rPr>
            <w:rStyle w:val="Hyperlink"/>
            <w:rFonts w:ascii="Arial" w:hAnsi="Arial" w:cs="Arial"/>
            <w:b/>
            <w:bCs/>
            <w:sz w:val="24"/>
            <w:szCs w:val="24"/>
            <w:shd w:val="clear" w:color="auto" w:fill="FFFFFF"/>
          </w:rPr>
          <w:t>frotasemsauespigao@gmail.com,</w:t>
        </w:r>
      </w:hyperlink>
      <w:r w:rsidRPr="001055F5">
        <w:rPr>
          <w:rStyle w:val="Forte"/>
          <w:rFonts w:ascii="Arial" w:hAnsi="Arial" w:cs="Arial"/>
          <w:color w:val="000000"/>
          <w:sz w:val="24"/>
          <w:szCs w:val="24"/>
          <w:shd w:val="clear" w:color="auto" w:fill="FFFFFF"/>
        </w:rPr>
        <w:t> </w:t>
      </w:r>
      <w:r w:rsidRPr="001055F5">
        <w:rPr>
          <w:rFonts w:ascii="Arial" w:hAnsi="Arial" w:cs="Arial"/>
          <w:color w:val="000000"/>
          <w:sz w:val="24"/>
          <w:szCs w:val="24"/>
          <w:shd w:val="clear" w:color="auto" w:fill="FFFFFF"/>
        </w:rPr>
        <w:t>referente a SEMSAU, e, </w:t>
      </w:r>
      <w:hyperlink r:id="rId17" w:tgtFrame="_blank" w:history="1">
        <w:r w:rsidRPr="001055F5">
          <w:rPr>
            <w:rStyle w:val="Hyperlink"/>
            <w:rFonts w:ascii="Arial" w:hAnsi="Arial" w:cs="Arial"/>
            <w:b/>
            <w:bCs/>
            <w:sz w:val="24"/>
            <w:szCs w:val="24"/>
            <w:shd w:val="clear" w:color="auto" w:fill="FFFFFF"/>
          </w:rPr>
          <w:t>gabinete_financeiro@espigaodooeste.ro.gov.br </w:t>
        </w:r>
      </w:hyperlink>
      <w:r w:rsidRPr="001055F5">
        <w:rPr>
          <w:rFonts w:ascii="Arial" w:hAnsi="Arial" w:cs="Arial"/>
          <w:color w:val="000000"/>
          <w:sz w:val="24"/>
          <w:szCs w:val="24"/>
          <w:shd w:val="clear" w:color="auto" w:fill="FFFFFF"/>
        </w:rPr>
        <w:t>referente ao Gabinete do Prefeito</w:t>
      </w:r>
      <w:r w:rsidRPr="001055F5">
        <w:rPr>
          <w:rFonts w:ascii="Arial" w:hAnsi="Arial" w:cs="Arial"/>
          <w:color w:val="000000"/>
          <w:sz w:val="24"/>
          <w:szCs w:val="24"/>
        </w:rPr>
        <w:t> como meio de comunicação oficial entre as partes, presumindo-se recebidos os e-mails após 2 (dois) dias úteis de seu encaminhamento.</w:t>
      </w:r>
    </w:p>
    <w:p w14:paraId="2F21F8DE" w14:textId="77777777" w:rsidR="001055F5" w:rsidRPr="001B406E" w:rsidRDefault="001055F5" w:rsidP="003109AC">
      <w:pPr>
        <w:ind w:left="284"/>
        <w:jc w:val="both"/>
        <w:rPr>
          <w:rFonts w:ascii="Arial" w:hAnsi="Arial" w:cs="Arial"/>
          <w:b/>
          <w:bCs/>
          <w:iCs/>
          <w:color w:val="000000"/>
          <w:sz w:val="24"/>
          <w:szCs w:val="24"/>
          <w:shd w:val="clear" w:color="auto" w:fill="FFFFFF"/>
        </w:rPr>
      </w:pPr>
    </w:p>
    <w:p w14:paraId="652BB2C2" w14:textId="6E7D2377" w:rsidR="00731BE0" w:rsidRPr="001B406E" w:rsidRDefault="00731BE0" w:rsidP="00B949DE">
      <w:pPr>
        <w:pStyle w:val="Ttulo1"/>
        <w:numPr>
          <w:ilvl w:val="0"/>
          <w:numId w:val="24"/>
        </w:numPr>
        <w:tabs>
          <w:tab w:val="left" w:pos="561"/>
          <w:tab w:val="left" w:pos="10226"/>
        </w:tabs>
        <w:spacing w:before="11"/>
        <w:ind w:hanging="578"/>
        <w:rPr>
          <w:sz w:val="24"/>
          <w:szCs w:val="24"/>
          <w:lang w:val="pt-BR"/>
        </w:rPr>
      </w:pPr>
      <w:r w:rsidRPr="001B406E">
        <w:rPr>
          <w:sz w:val="24"/>
          <w:szCs w:val="24"/>
          <w:shd w:val="clear" w:color="auto" w:fill="D5E2BB"/>
          <w:lang w:val="pt-BR"/>
        </w:rPr>
        <w:t>DO</w:t>
      </w:r>
      <w:r w:rsidRPr="001B406E">
        <w:rPr>
          <w:spacing w:val="-5"/>
          <w:sz w:val="24"/>
          <w:szCs w:val="24"/>
          <w:shd w:val="clear" w:color="auto" w:fill="D5E2BB"/>
          <w:lang w:val="pt-BR"/>
        </w:rPr>
        <w:t xml:space="preserve"> </w:t>
      </w:r>
      <w:r w:rsidR="00352B0B" w:rsidRPr="001B406E">
        <w:rPr>
          <w:spacing w:val="-5"/>
          <w:sz w:val="24"/>
          <w:szCs w:val="24"/>
          <w:shd w:val="clear" w:color="auto" w:fill="D5E2BB"/>
          <w:lang w:val="pt-BR"/>
        </w:rPr>
        <w:t>P</w:t>
      </w:r>
      <w:r w:rsidRPr="001B406E">
        <w:rPr>
          <w:sz w:val="24"/>
          <w:szCs w:val="24"/>
          <w:shd w:val="clear" w:color="auto" w:fill="D5E2BB"/>
          <w:lang w:val="pt-BR"/>
        </w:rPr>
        <w:t>AGAMENTO</w:t>
      </w:r>
    </w:p>
    <w:p w14:paraId="3695C2B3" w14:textId="55E0FE55" w:rsidR="00216689" w:rsidRPr="00044355" w:rsidRDefault="00352B0B" w:rsidP="00B949DE">
      <w:pPr>
        <w:widowControl/>
        <w:shd w:val="clear" w:color="auto" w:fill="FFFFFF"/>
        <w:autoSpaceDE/>
        <w:autoSpaceDN/>
        <w:ind w:left="567"/>
        <w:jc w:val="both"/>
        <w:rPr>
          <w:rFonts w:ascii="Arial" w:hAnsi="Arial" w:cs="Arial"/>
          <w:color w:val="000000"/>
          <w:sz w:val="24"/>
          <w:szCs w:val="24"/>
          <w:shd w:val="clear" w:color="auto" w:fill="FFFFFF"/>
        </w:rPr>
      </w:pPr>
      <w:r w:rsidRPr="00044355">
        <w:rPr>
          <w:rFonts w:ascii="Arial" w:eastAsia="Times New Roman" w:hAnsi="Arial" w:cs="Arial"/>
          <w:b/>
          <w:bCs/>
          <w:color w:val="000000"/>
          <w:sz w:val="24"/>
          <w:szCs w:val="24"/>
          <w:lang w:val="pt-BR" w:eastAsia="pt-BR"/>
        </w:rPr>
        <w:t>2</w:t>
      </w:r>
      <w:r w:rsidR="003A19FD">
        <w:rPr>
          <w:rFonts w:ascii="Arial" w:eastAsia="Times New Roman" w:hAnsi="Arial" w:cs="Arial"/>
          <w:b/>
          <w:bCs/>
          <w:color w:val="000000"/>
          <w:sz w:val="24"/>
          <w:szCs w:val="24"/>
          <w:lang w:val="pt-BR" w:eastAsia="pt-BR"/>
        </w:rPr>
        <w:t>4</w:t>
      </w:r>
      <w:r w:rsidRPr="00044355">
        <w:rPr>
          <w:rFonts w:ascii="Arial" w:eastAsia="Times New Roman" w:hAnsi="Arial" w:cs="Arial"/>
          <w:b/>
          <w:bCs/>
          <w:color w:val="000000"/>
          <w:sz w:val="24"/>
          <w:szCs w:val="24"/>
          <w:lang w:val="pt-BR" w:eastAsia="pt-BR"/>
        </w:rPr>
        <w:t>.1.</w:t>
      </w:r>
      <w:r w:rsidRPr="00044355">
        <w:rPr>
          <w:rFonts w:ascii="Arial" w:eastAsia="Times New Roman" w:hAnsi="Arial" w:cs="Arial"/>
          <w:color w:val="000000"/>
          <w:sz w:val="24"/>
          <w:szCs w:val="24"/>
          <w:lang w:val="pt-BR" w:eastAsia="pt-BR"/>
        </w:rPr>
        <w:t> </w:t>
      </w:r>
      <w:r w:rsidR="00216689" w:rsidRPr="00044355">
        <w:rPr>
          <w:rFonts w:ascii="Arial" w:hAnsi="Arial" w:cs="Arial"/>
          <w:color w:val="000000"/>
          <w:sz w:val="24"/>
          <w:szCs w:val="24"/>
          <w:shd w:val="clear" w:color="auto" w:fill="FFFFFF"/>
        </w:rPr>
        <w:t>O pagamento será proveniente dos recursos da Secretaria serão efetuados em até </w:t>
      </w:r>
      <w:r w:rsidR="00216689" w:rsidRPr="00044355">
        <w:rPr>
          <w:rFonts w:ascii="Arial" w:hAnsi="Arial" w:cs="Arial"/>
          <w:b/>
          <w:bCs/>
          <w:color w:val="000000"/>
          <w:sz w:val="24"/>
          <w:szCs w:val="24"/>
          <w:shd w:val="clear" w:color="auto" w:fill="FFFFFF"/>
        </w:rPr>
        <w:t>30 (trinta) dias</w:t>
      </w:r>
      <w:r w:rsidR="00216689" w:rsidRPr="00044355">
        <w:rPr>
          <w:rFonts w:ascii="Arial" w:hAnsi="Arial" w:cs="Arial"/>
          <w:color w:val="000000"/>
          <w:sz w:val="24"/>
          <w:szCs w:val="24"/>
          <w:shd w:val="clear" w:color="auto" w:fill="FFFFFF"/>
        </w:rPr>
        <w:t>, contados da data da apresentação da nota fiscal/fatura devidamente atestada pelo gestor da contratação, mediante crédito em conta corrente em nome da Contratada.</w:t>
      </w:r>
    </w:p>
    <w:p w14:paraId="482D90E1" w14:textId="4E43A9B8" w:rsidR="00352B0B" w:rsidRPr="00044355" w:rsidRDefault="00352B0B" w:rsidP="00B949DE">
      <w:pPr>
        <w:widowControl/>
        <w:shd w:val="clear" w:color="auto" w:fill="FFFFFF"/>
        <w:autoSpaceDE/>
        <w:autoSpaceDN/>
        <w:ind w:left="567"/>
        <w:jc w:val="both"/>
        <w:rPr>
          <w:rFonts w:ascii="Arial" w:eastAsia="Times New Roman" w:hAnsi="Arial" w:cs="Arial"/>
          <w:color w:val="000000"/>
          <w:sz w:val="24"/>
          <w:szCs w:val="24"/>
          <w:lang w:val="pt-BR" w:eastAsia="pt-BR"/>
        </w:rPr>
      </w:pPr>
      <w:r w:rsidRPr="00044355">
        <w:rPr>
          <w:rFonts w:ascii="Arial" w:eastAsia="Times New Roman" w:hAnsi="Arial" w:cs="Arial"/>
          <w:b/>
          <w:bCs/>
          <w:color w:val="000000"/>
          <w:sz w:val="24"/>
          <w:szCs w:val="24"/>
          <w:lang w:val="pt-BR" w:eastAsia="pt-BR"/>
        </w:rPr>
        <w:t>2</w:t>
      </w:r>
      <w:r w:rsidR="003A19FD">
        <w:rPr>
          <w:rFonts w:ascii="Arial" w:eastAsia="Times New Roman" w:hAnsi="Arial" w:cs="Arial"/>
          <w:b/>
          <w:bCs/>
          <w:color w:val="000000"/>
          <w:sz w:val="24"/>
          <w:szCs w:val="24"/>
          <w:lang w:val="pt-BR" w:eastAsia="pt-BR"/>
        </w:rPr>
        <w:t>4</w:t>
      </w:r>
      <w:r w:rsidRPr="00044355">
        <w:rPr>
          <w:rFonts w:ascii="Arial" w:eastAsia="Times New Roman" w:hAnsi="Arial" w:cs="Arial"/>
          <w:b/>
          <w:bCs/>
          <w:color w:val="000000"/>
          <w:sz w:val="24"/>
          <w:szCs w:val="24"/>
          <w:lang w:val="pt-BR" w:eastAsia="pt-BR"/>
        </w:rPr>
        <w:t>.2.</w:t>
      </w:r>
      <w:r w:rsidRPr="00044355">
        <w:rPr>
          <w:rFonts w:ascii="Arial" w:eastAsia="Times New Roman" w:hAnsi="Arial" w:cs="Arial"/>
          <w:color w:val="000000"/>
          <w:sz w:val="24"/>
          <w:szCs w:val="24"/>
          <w:lang w:val="pt-BR" w:eastAsia="pt-BR"/>
        </w:rPr>
        <w:t> O pagamento será efetuado somente após as Notas Fiscais/Faturas serem conferidas, aceitas e atestadas pelo gestor, obrigando-se a empresa a manter sua regularidade fiscal, trabalhista e demais licenças exigidas na licitação.</w:t>
      </w:r>
    </w:p>
    <w:p w14:paraId="171BE9E6" w14:textId="75644805" w:rsidR="00352B0B" w:rsidRPr="00044355" w:rsidRDefault="00352B0B" w:rsidP="00B949DE">
      <w:pPr>
        <w:widowControl/>
        <w:shd w:val="clear" w:color="auto" w:fill="FFFFFF"/>
        <w:autoSpaceDE/>
        <w:autoSpaceDN/>
        <w:ind w:left="567"/>
        <w:jc w:val="both"/>
        <w:rPr>
          <w:rFonts w:ascii="Arial" w:eastAsia="Times New Roman" w:hAnsi="Arial" w:cs="Arial"/>
          <w:color w:val="000000"/>
          <w:sz w:val="24"/>
          <w:szCs w:val="24"/>
          <w:lang w:val="pt-BR" w:eastAsia="pt-BR"/>
        </w:rPr>
      </w:pPr>
      <w:r w:rsidRPr="00044355">
        <w:rPr>
          <w:rFonts w:ascii="Arial" w:eastAsia="Times New Roman" w:hAnsi="Arial" w:cs="Arial"/>
          <w:b/>
          <w:bCs/>
          <w:color w:val="000000"/>
          <w:sz w:val="24"/>
          <w:szCs w:val="24"/>
          <w:lang w:val="pt-BR" w:eastAsia="pt-BR"/>
        </w:rPr>
        <w:t>2</w:t>
      </w:r>
      <w:r w:rsidR="003A19FD">
        <w:rPr>
          <w:rFonts w:ascii="Arial" w:eastAsia="Times New Roman" w:hAnsi="Arial" w:cs="Arial"/>
          <w:b/>
          <w:bCs/>
          <w:color w:val="000000"/>
          <w:sz w:val="24"/>
          <w:szCs w:val="24"/>
          <w:lang w:val="pt-BR" w:eastAsia="pt-BR"/>
        </w:rPr>
        <w:t>4</w:t>
      </w:r>
      <w:r w:rsidRPr="00044355">
        <w:rPr>
          <w:rFonts w:ascii="Arial" w:eastAsia="Times New Roman" w:hAnsi="Arial" w:cs="Arial"/>
          <w:b/>
          <w:bCs/>
          <w:color w:val="000000"/>
          <w:sz w:val="24"/>
          <w:szCs w:val="24"/>
          <w:lang w:val="pt-BR" w:eastAsia="pt-BR"/>
        </w:rPr>
        <w:t>.3.</w:t>
      </w:r>
      <w:r w:rsidRPr="00044355">
        <w:rPr>
          <w:rFonts w:ascii="Arial" w:eastAsia="Times New Roman" w:hAnsi="Arial" w:cs="Arial"/>
          <w:color w:val="000000"/>
          <w:sz w:val="24"/>
          <w:szCs w:val="24"/>
          <w:lang w:val="pt-BR" w:eastAsia="pt-BR"/>
        </w:rPr>
        <w:t> É vedada a realização de pagamento antes da execução do objeto ou se o mesmo não estiver de acordo com as especificações exigidas.</w:t>
      </w:r>
    </w:p>
    <w:p w14:paraId="24E8CE16" w14:textId="66FAD35A" w:rsidR="00352B0B" w:rsidRPr="00044355" w:rsidRDefault="00352B0B" w:rsidP="00B949DE">
      <w:pPr>
        <w:widowControl/>
        <w:shd w:val="clear" w:color="auto" w:fill="FFFFFF"/>
        <w:autoSpaceDE/>
        <w:autoSpaceDN/>
        <w:ind w:left="567"/>
        <w:jc w:val="both"/>
        <w:rPr>
          <w:rFonts w:ascii="Arial" w:eastAsia="Times New Roman" w:hAnsi="Arial" w:cs="Arial"/>
          <w:color w:val="000000"/>
          <w:sz w:val="24"/>
          <w:szCs w:val="24"/>
          <w:lang w:val="pt-BR" w:eastAsia="pt-BR"/>
        </w:rPr>
      </w:pPr>
      <w:r w:rsidRPr="00044355">
        <w:rPr>
          <w:rFonts w:ascii="Arial" w:eastAsia="Times New Roman" w:hAnsi="Arial" w:cs="Arial"/>
          <w:b/>
          <w:bCs/>
          <w:color w:val="000000"/>
          <w:sz w:val="24"/>
          <w:szCs w:val="24"/>
          <w:lang w:val="pt-BR" w:eastAsia="pt-BR"/>
        </w:rPr>
        <w:t>2</w:t>
      </w:r>
      <w:r w:rsidR="003A19FD">
        <w:rPr>
          <w:rFonts w:ascii="Arial" w:eastAsia="Times New Roman" w:hAnsi="Arial" w:cs="Arial"/>
          <w:b/>
          <w:bCs/>
          <w:color w:val="000000"/>
          <w:sz w:val="24"/>
          <w:szCs w:val="24"/>
          <w:lang w:val="pt-BR" w:eastAsia="pt-BR"/>
        </w:rPr>
        <w:t>4</w:t>
      </w:r>
      <w:r w:rsidRPr="00044355">
        <w:rPr>
          <w:rFonts w:ascii="Arial" w:eastAsia="Times New Roman" w:hAnsi="Arial" w:cs="Arial"/>
          <w:b/>
          <w:bCs/>
          <w:color w:val="000000"/>
          <w:sz w:val="24"/>
          <w:szCs w:val="24"/>
          <w:lang w:val="pt-BR" w:eastAsia="pt-BR"/>
        </w:rPr>
        <w:t>.4.</w:t>
      </w:r>
      <w:r w:rsidRPr="00044355">
        <w:rPr>
          <w:rFonts w:ascii="Arial" w:eastAsia="Times New Roman" w:hAnsi="Arial" w:cs="Arial"/>
          <w:color w:val="000000"/>
          <w:sz w:val="24"/>
          <w:szCs w:val="24"/>
          <w:lang w:val="pt-BR" w:eastAsia="pt-BR"/>
        </w:rPr>
        <w:t> Deverão ser apresentadas no ato da entrega do serviço, as Notas Fiscais/Faturas, emitidas em 02 vias, conforme segue abaixo:</w:t>
      </w:r>
    </w:p>
    <w:tbl>
      <w:tblPr>
        <w:tblW w:w="4795" w:type="pct"/>
        <w:tblInd w:w="418"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9765"/>
      </w:tblGrid>
      <w:tr w:rsidR="00352B0B" w:rsidRPr="001B406E" w14:paraId="7217667B" w14:textId="77777777" w:rsidTr="00B949DE">
        <w:tc>
          <w:tcPr>
            <w:tcW w:w="5000" w:type="pct"/>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1236D7F2" w14:textId="77777777" w:rsidR="00352B0B" w:rsidRPr="001B406E" w:rsidRDefault="00352B0B" w:rsidP="003A19FD">
            <w:pPr>
              <w:widowControl/>
              <w:autoSpaceDE/>
              <w:autoSpaceDN/>
              <w:spacing w:before="100" w:beforeAutospacing="1"/>
              <w:ind w:left="284"/>
              <w:rPr>
                <w:rFonts w:ascii="Arial" w:eastAsia="Times New Roman" w:hAnsi="Arial" w:cs="Arial"/>
                <w:sz w:val="24"/>
                <w:szCs w:val="24"/>
                <w:lang w:val="pt-BR" w:eastAsia="pt-BR"/>
              </w:rPr>
            </w:pPr>
            <w:r w:rsidRPr="001B406E">
              <w:rPr>
                <w:rFonts w:ascii="Arial" w:eastAsia="Times New Roman" w:hAnsi="Arial" w:cs="Arial"/>
                <w:b/>
                <w:bCs/>
                <w:sz w:val="24"/>
                <w:szCs w:val="24"/>
                <w:lang w:val="pt-BR" w:eastAsia="pt-BR"/>
              </w:rPr>
              <w:t>Prefeitura do Município de Espigão do Oeste-RO, CNPJ Nº: 04.695.284/0001-39</w:t>
            </w:r>
          </w:p>
          <w:p w14:paraId="5D0709FF" w14:textId="77777777" w:rsidR="00352B0B" w:rsidRPr="001B406E" w:rsidRDefault="00352B0B" w:rsidP="003A19FD">
            <w:pPr>
              <w:widowControl/>
              <w:autoSpaceDE/>
              <w:autoSpaceDN/>
              <w:spacing w:before="100" w:beforeAutospacing="1"/>
              <w:ind w:left="284"/>
              <w:rPr>
                <w:rFonts w:ascii="Arial" w:eastAsia="Times New Roman" w:hAnsi="Arial" w:cs="Arial"/>
                <w:sz w:val="24"/>
                <w:szCs w:val="24"/>
                <w:lang w:val="pt-BR" w:eastAsia="pt-BR"/>
              </w:rPr>
            </w:pPr>
            <w:r w:rsidRPr="001B406E">
              <w:rPr>
                <w:rFonts w:ascii="Arial" w:eastAsia="Times New Roman" w:hAnsi="Arial" w:cs="Arial"/>
                <w:b/>
                <w:bCs/>
                <w:sz w:val="24"/>
                <w:szCs w:val="24"/>
                <w:lang w:val="pt-BR" w:eastAsia="pt-BR"/>
              </w:rPr>
              <w:t>Endereço: Rua Rio Grande do Sul, 2800, bairro Vista alegre, Espigão do Oeste, CEP-76.974-000</w:t>
            </w:r>
          </w:p>
        </w:tc>
      </w:tr>
    </w:tbl>
    <w:p w14:paraId="06C37DA4" w14:textId="3D98D083" w:rsidR="00352B0B" w:rsidRPr="001B406E" w:rsidRDefault="00352B0B" w:rsidP="00B949DE">
      <w:pPr>
        <w:widowControl/>
        <w:shd w:val="clear" w:color="auto" w:fill="FFFFFF"/>
        <w:autoSpaceDE/>
        <w:autoSpaceDN/>
        <w:ind w:left="567"/>
        <w:jc w:val="both"/>
        <w:rPr>
          <w:rFonts w:ascii="Arial" w:eastAsia="Times New Roman" w:hAnsi="Arial" w:cs="Arial"/>
          <w:color w:val="000000"/>
          <w:sz w:val="24"/>
          <w:szCs w:val="24"/>
          <w:lang w:val="pt-BR" w:eastAsia="pt-BR"/>
        </w:rPr>
      </w:pPr>
      <w:r w:rsidRPr="001B406E">
        <w:rPr>
          <w:rFonts w:ascii="Arial" w:eastAsia="Times New Roman" w:hAnsi="Arial" w:cs="Arial"/>
          <w:b/>
          <w:bCs/>
          <w:color w:val="000000"/>
          <w:sz w:val="24"/>
          <w:szCs w:val="24"/>
          <w:lang w:val="pt-BR" w:eastAsia="pt-BR"/>
        </w:rPr>
        <w:t>2</w:t>
      </w:r>
      <w:r w:rsidR="003A19FD">
        <w:rPr>
          <w:rFonts w:ascii="Arial" w:eastAsia="Times New Roman" w:hAnsi="Arial" w:cs="Arial"/>
          <w:b/>
          <w:bCs/>
          <w:color w:val="000000"/>
          <w:sz w:val="24"/>
          <w:szCs w:val="24"/>
          <w:lang w:val="pt-BR" w:eastAsia="pt-BR"/>
        </w:rPr>
        <w:t>4</w:t>
      </w:r>
      <w:r w:rsidRPr="001B406E">
        <w:rPr>
          <w:rFonts w:ascii="Arial" w:eastAsia="Times New Roman" w:hAnsi="Arial" w:cs="Arial"/>
          <w:b/>
          <w:bCs/>
          <w:color w:val="000000"/>
          <w:sz w:val="24"/>
          <w:szCs w:val="24"/>
          <w:lang w:val="pt-BR" w:eastAsia="pt-BR"/>
        </w:rPr>
        <w:t>.</w:t>
      </w:r>
      <w:r w:rsidR="003A19FD">
        <w:rPr>
          <w:rFonts w:ascii="Arial" w:eastAsia="Times New Roman" w:hAnsi="Arial" w:cs="Arial"/>
          <w:b/>
          <w:bCs/>
          <w:color w:val="000000"/>
          <w:sz w:val="24"/>
          <w:szCs w:val="24"/>
          <w:lang w:val="pt-BR" w:eastAsia="pt-BR"/>
        </w:rPr>
        <w:t>5</w:t>
      </w:r>
      <w:r w:rsidRPr="001B406E">
        <w:rPr>
          <w:rFonts w:ascii="Arial" w:eastAsia="Times New Roman" w:hAnsi="Arial" w:cs="Arial"/>
          <w:b/>
          <w:bCs/>
          <w:color w:val="000000"/>
          <w:sz w:val="24"/>
          <w:szCs w:val="24"/>
          <w:lang w:val="pt-BR" w:eastAsia="pt-BR"/>
        </w:rPr>
        <w:t>.</w:t>
      </w:r>
      <w:r w:rsidRPr="001B406E">
        <w:rPr>
          <w:rFonts w:ascii="Arial" w:eastAsia="Times New Roman" w:hAnsi="Arial" w:cs="Arial"/>
          <w:color w:val="000000"/>
          <w:sz w:val="24"/>
          <w:szCs w:val="24"/>
          <w:lang w:val="pt-BR" w:eastAsia="pt-BR"/>
        </w:rPr>
        <w:t> No corpo da Nota Fiscal/Fatura deverá conter:</w:t>
      </w:r>
    </w:p>
    <w:p w14:paraId="14B7A0EC" w14:textId="0367C173" w:rsidR="00352B0B" w:rsidRPr="001B406E" w:rsidRDefault="00352B0B" w:rsidP="00B949DE">
      <w:pPr>
        <w:widowControl/>
        <w:shd w:val="clear" w:color="auto" w:fill="FFFFFF"/>
        <w:autoSpaceDE/>
        <w:autoSpaceDN/>
        <w:ind w:left="567"/>
        <w:jc w:val="both"/>
        <w:rPr>
          <w:rFonts w:ascii="Arial" w:eastAsia="Times New Roman" w:hAnsi="Arial" w:cs="Arial"/>
          <w:color w:val="000000"/>
          <w:sz w:val="24"/>
          <w:szCs w:val="24"/>
          <w:lang w:val="pt-BR" w:eastAsia="pt-BR"/>
        </w:rPr>
      </w:pPr>
      <w:r w:rsidRPr="001B406E">
        <w:rPr>
          <w:rFonts w:ascii="Arial" w:eastAsia="Times New Roman" w:hAnsi="Arial" w:cs="Arial"/>
          <w:b/>
          <w:bCs/>
          <w:color w:val="000000"/>
          <w:sz w:val="24"/>
          <w:szCs w:val="24"/>
          <w:lang w:val="pt-BR" w:eastAsia="pt-BR"/>
        </w:rPr>
        <w:t>2</w:t>
      </w:r>
      <w:r w:rsidR="003A19FD">
        <w:rPr>
          <w:rFonts w:ascii="Arial" w:eastAsia="Times New Roman" w:hAnsi="Arial" w:cs="Arial"/>
          <w:b/>
          <w:bCs/>
          <w:color w:val="000000"/>
          <w:sz w:val="24"/>
          <w:szCs w:val="24"/>
          <w:lang w:val="pt-BR" w:eastAsia="pt-BR"/>
        </w:rPr>
        <w:t>4</w:t>
      </w:r>
      <w:r w:rsidRPr="001B406E">
        <w:rPr>
          <w:rFonts w:ascii="Arial" w:eastAsia="Times New Roman" w:hAnsi="Arial" w:cs="Arial"/>
          <w:b/>
          <w:bCs/>
          <w:color w:val="000000"/>
          <w:sz w:val="24"/>
          <w:szCs w:val="24"/>
          <w:lang w:val="pt-BR" w:eastAsia="pt-BR"/>
        </w:rPr>
        <w:t>.5.1.</w:t>
      </w:r>
      <w:r w:rsidRPr="001B406E">
        <w:rPr>
          <w:rFonts w:ascii="Arial" w:eastAsia="Times New Roman" w:hAnsi="Arial" w:cs="Arial"/>
          <w:color w:val="000000"/>
          <w:sz w:val="24"/>
          <w:szCs w:val="24"/>
          <w:lang w:val="pt-BR" w:eastAsia="pt-BR"/>
        </w:rPr>
        <w:t>     A descrição do material/serviço, que deve ser compatível com a presente na Nota de Empenho correspondente.</w:t>
      </w:r>
    </w:p>
    <w:p w14:paraId="63A534E1" w14:textId="299ADFDA" w:rsidR="00352B0B" w:rsidRPr="001B406E" w:rsidRDefault="00352B0B" w:rsidP="00B949DE">
      <w:pPr>
        <w:widowControl/>
        <w:shd w:val="clear" w:color="auto" w:fill="FFFFFF"/>
        <w:autoSpaceDE/>
        <w:autoSpaceDN/>
        <w:ind w:left="567"/>
        <w:jc w:val="both"/>
        <w:rPr>
          <w:rFonts w:ascii="Arial" w:eastAsia="Times New Roman" w:hAnsi="Arial" w:cs="Arial"/>
          <w:color w:val="000000"/>
          <w:sz w:val="24"/>
          <w:szCs w:val="24"/>
          <w:lang w:val="pt-BR" w:eastAsia="pt-BR"/>
        </w:rPr>
      </w:pPr>
      <w:r w:rsidRPr="001B406E">
        <w:rPr>
          <w:rFonts w:ascii="Arial" w:eastAsia="Times New Roman" w:hAnsi="Arial" w:cs="Arial"/>
          <w:b/>
          <w:bCs/>
          <w:color w:val="000000"/>
          <w:sz w:val="24"/>
          <w:szCs w:val="24"/>
          <w:lang w:val="pt-BR" w:eastAsia="pt-BR"/>
        </w:rPr>
        <w:t>2</w:t>
      </w:r>
      <w:r w:rsidR="003A19FD">
        <w:rPr>
          <w:rFonts w:ascii="Arial" w:eastAsia="Times New Roman" w:hAnsi="Arial" w:cs="Arial"/>
          <w:b/>
          <w:bCs/>
          <w:color w:val="000000"/>
          <w:sz w:val="24"/>
          <w:szCs w:val="24"/>
          <w:lang w:val="pt-BR" w:eastAsia="pt-BR"/>
        </w:rPr>
        <w:t>4</w:t>
      </w:r>
      <w:r w:rsidRPr="001B406E">
        <w:rPr>
          <w:rFonts w:ascii="Arial" w:eastAsia="Times New Roman" w:hAnsi="Arial" w:cs="Arial"/>
          <w:b/>
          <w:bCs/>
          <w:color w:val="000000"/>
          <w:sz w:val="24"/>
          <w:szCs w:val="24"/>
          <w:lang w:val="pt-BR" w:eastAsia="pt-BR"/>
        </w:rPr>
        <w:t>.5.2.</w:t>
      </w:r>
      <w:r w:rsidRPr="001B406E">
        <w:rPr>
          <w:rFonts w:ascii="Arial" w:eastAsia="Times New Roman" w:hAnsi="Arial" w:cs="Arial"/>
          <w:color w:val="000000"/>
          <w:sz w:val="24"/>
          <w:szCs w:val="24"/>
          <w:lang w:val="pt-BR" w:eastAsia="pt-BR"/>
        </w:rPr>
        <w:t>     ITEM e validade dos itens, serviço.</w:t>
      </w:r>
    </w:p>
    <w:p w14:paraId="53EA8FF3" w14:textId="193670A2" w:rsidR="00352B0B" w:rsidRPr="001B406E" w:rsidRDefault="00352B0B" w:rsidP="00B949DE">
      <w:pPr>
        <w:widowControl/>
        <w:shd w:val="clear" w:color="auto" w:fill="FFFFFF"/>
        <w:autoSpaceDE/>
        <w:autoSpaceDN/>
        <w:ind w:left="567"/>
        <w:jc w:val="both"/>
        <w:rPr>
          <w:rFonts w:ascii="Arial" w:eastAsia="Times New Roman" w:hAnsi="Arial" w:cs="Arial"/>
          <w:color w:val="000000"/>
          <w:sz w:val="24"/>
          <w:szCs w:val="24"/>
          <w:lang w:val="pt-BR" w:eastAsia="pt-BR"/>
        </w:rPr>
      </w:pPr>
      <w:r w:rsidRPr="001B406E">
        <w:rPr>
          <w:rFonts w:ascii="Arial" w:eastAsia="Times New Roman" w:hAnsi="Arial" w:cs="Arial"/>
          <w:b/>
          <w:bCs/>
          <w:color w:val="000000"/>
          <w:sz w:val="24"/>
          <w:szCs w:val="24"/>
          <w:lang w:val="pt-BR" w:eastAsia="pt-BR"/>
        </w:rPr>
        <w:t>2</w:t>
      </w:r>
      <w:r w:rsidR="003A19FD">
        <w:rPr>
          <w:rFonts w:ascii="Arial" w:eastAsia="Times New Roman" w:hAnsi="Arial" w:cs="Arial"/>
          <w:b/>
          <w:bCs/>
          <w:color w:val="000000"/>
          <w:sz w:val="24"/>
          <w:szCs w:val="24"/>
          <w:lang w:val="pt-BR" w:eastAsia="pt-BR"/>
        </w:rPr>
        <w:t>4</w:t>
      </w:r>
      <w:r w:rsidRPr="001B406E">
        <w:rPr>
          <w:rFonts w:ascii="Arial" w:eastAsia="Times New Roman" w:hAnsi="Arial" w:cs="Arial"/>
          <w:b/>
          <w:bCs/>
          <w:color w:val="000000"/>
          <w:sz w:val="24"/>
          <w:szCs w:val="24"/>
          <w:lang w:val="pt-BR" w:eastAsia="pt-BR"/>
        </w:rPr>
        <w:t>.5.3.</w:t>
      </w:r>
      <w:r w:rsidRPr="001B406E">
        <w:rPr>
          <w:rFonts w:ascii="Arial" w:eastAsia="Times New Roman" w:hAnsi="Arial" w:cs="Arial"/>
          <w:color w:val="000000"/>
          <w:sz w:val="24"/>
          <w:szCs w:val="24"/>
          <w:lang w:val="pt-BR" w:eastAsia="pt-BR"/>
        </w:rPr>
        <w:t>     Valor unitário do item/serviço de acordo com a nota de empenho.</w:t>
      </w:r>
    </w:p>
    <w:p w14:paraId="68A152EA" w14:textId="02627B0F" w:rsidR="00352B0B" w:rsidRPr="001B406E" w:rsidRDefault="00352B0B" w:rsidP="00B949DE">
      <w:pPr>
        <w:widowControl/>
        <w:shd w:val="clear" w:color="auto" w:fill="FFFFFF"/>
        <w:autoSpaceDE/>
        <w:autoSpaceDN/>
        <w:ind w:left="567"/>
        <w:jc w:val="both"/>
        <w:rPr>
          <w:rFonts w:ascii="Arial" w:eastAsia="Times New Roman" w:hAnsi="Arial" w:cs="Arial"/>
          <w:color w:val="000000"/>
          <w:sz w:val="24"/>
          <w:szCs w:val="24"/>
          <w:lang w:val="pt-BR" w:eastAsia="pt-BR"/>
        </w:rPr>
      </w:pPr>
      <w:r w:rsidRPr="001B406E">
        <w:rPr>
          <w:rFonts w:ascii="Arial" w:eastAsia="Times New Roman" w:hAnsi="Arial" w:cs="Arial"/>
          <w:b/>
          <w:bCs/>
          <w:color w:val="000000"/>
          <w:sz w:val="24"/>
          <w:szCs w:val="24"/>
          <w:lang w:val="pt-BR" w:eastAsia="pt-BR"/>
        </w:rPr>
        <w:t>2</w:t>
      </w:r>
      <w:r w:rsidR="003A19FD">
        <w:rPr>
          <w:rFonts w:ascii="Arial" w:eastAsia="Times New Roman" w:hAnsi="Arial" w:cs="Arial"/>
          <w:b/>
          <w:bCs/>
          <w:color w:val="000000"/>
          <w:sz w:val="24"/>
          <w:szCs w:val="24"/>
          <w:lang w:val="pt-BR" w:eastAsia="pt-BR"/>
        </w:rPr>
        <w:t>4</w:t>
      </w:r>
      <w:r w:rsidRPr="001B406E">
        <w:rPr>
          <w:rFonts w:ascii="Arial" w:eastAsia="Times New Roman" w:hAnsi="Arial" w:cs="Arial"/>
          <w:b/>
          <w:bCs/>
          <w:color w:val="000000"/>
          <w:sz w:val="24"/>
          <w:szCs w:val="24"/>
          <w:lang w:val="pt-BR" w:eastAsia="pt-BR"/>
        </w:rPr>
        <w:t>.5.4.</w:t>
      </w:r>
      <w:r w:rsidRPr="001B406E">
        <w:rPr>
          <w:rFonts w:ascii="Arial" w:eastAsia="Times New Roman" w:hAnsi="Arial" w:cs="Arial"/>
          <w:color w:val="000000"/>
          <w:sz w:val="24"/>
          <w:szCs w:val="24"/>
          <w:lang w:val="pt-BR" w:eastAsia="pt-BR"/>
        </w:rPr>
        <w:t>     Identificação de Número do Processo e identificação da Nota de empenho.</w:t>
      </w:r>
    </w:p>
    <w:p w14:paraId="0FF6BB98" w14:textId="0315D6F9" w:rsidR="00352B0B" w:rsidRPr="001B406E" w:rsidRDefault="00352B0B" w:rsidP="00B949DE">
      <w:pPr>
        <w:widowControl/>
        <w:shd w:val="clear" w:color="auto" w:fill="FFFFFF"/>
        <w:autoSpaceDE/>
        <w:autoSpaceDN/>
        <w:ind w:left="567"/>
        <w:jc w:val="both"/>
        <w:rPr>
          <w:rFonts w:ascii="Arial" w:eastAsia="Times New Roman" w:hAnsi="Arial" w:cs="Arial"/>
          <w:color w:val="000000"/>
          <w:sz w:val="24"/>
          <w:szCs w:val="24"/>
          <w:lang w:val="pt-BR" w:eastAsia="pt-BR"/>
        </w:rPr>
      </w:pPr>
      <w:r w:rsidRPr="001B406E">
        <w:rPr>
          <w:rFonts w:ascii="Arial" w:eastAsia="Times New Roman" w:hAnsi="Arial" w:cs="Arial"/>
          <w:b/>
          <w:bCs/>
          <w:color w:val="000000"/>
          <w:sz w:val="24"/>
          <w:szCs w:val="24"/>
          <w:lang w:val="pt-BR" w:eastAsia="pt-BR"/>
        </w:rPr>
        <w:t>2</w:t>
      </w:r>
      <w:r w:rsidR="003A19FD">
        <w:rPr>
          <w:rFonts w:ascii="Arial" w:eastAsia="Times New Roman" w:hAnsi="Arial" w:cs="Arial"/>
          <w:b/>
          <w:bCs/>
          <w:color w:val="000000"/>
          <w:sz w:val="24"/>
          <w:szCs w:val="24"/>
          <w:lang w:val="pt-BR" w:eastAsia="pt-BR"/>
        </w:rPr>
        <w:t>4</w:t>
      </w:r>
      <w:r w:rsidRPr="001B406E">
        <w:rPr>
          <w:rFonts w:ascii="Arial" w:eastAsia="Times New Roman" w:hAnsi="Arial" w:cs="Arial"/>
          <w:b/>
          <w:bCs/>
          <w:color w:val="000000"/>
          <w:sz w:val="24"/>
          <w:szCs w:val="24"/>
          <w:lang w:val="pt-BR" w:eastAsia="pt-BR"/>
        </w:rPr>
        <w:t>.5.5.</w:t>
      </w:r>
      <w:r w:rsidRPr="001B406E">
        <w:rPr>
          <w:rFonts w:ascii="Arial" w:eastAsia="Times New Roman" w:hAnsi="Arial" w:cs="Arial"/>
          <w:color w:val="000000"/>
          <w:sz w:val="24"/>
          <w:szCs w:val="24"/>
          <w:lang w:val="pt-BR" w:eastAsia="pt-BR"/>
        </w:rPr>
        <w:t>     Identificação do Banco (código), da Agência Bancária, do Número da Conta Bancária, para fins de pagamento, o qual deverá ser efetuado no prazo de imediato após a entrega total do objeto de acordo com a nota de empenho, bem com, das correções fiscais e contábeis, se for o caso.</w:t>
      </w:r>
    </w:p>
    <w:p w14:paraId="07876EDE" w14:textId="5EF4821D" w:rsidR="00352B0B" w:rsidRPr="001B406E" w:rsidRDefault="00352B0B" w:rsidP="00B949DE">
      <w:pPr>
        <w:widowControl/>
        <w:shd w:val="clear" w:color="auto" w:fill="FFFFFF"/>
        <w:autoSpaceDE/>
        <w:autoSpaceDN/>
        <w:ind w:left="567"/>
        <w:jc w:val="both"/>
        <w:rPr>
          <w:rFonts w:ascii="Arial" w:eastAsia="Times New Roman" w:hAnsi="Arial" w:cs="Arial"/>
          <w:color w:val="000000"/>
          <w:sz w:val="24"/>
          <w:szCs w:val="24"/>
          <w:lang w:val="pt-BR" w:eastAsia="pt-BR"/>
        </w:rPr>
      </w:pPr>
      <w:r w:rsidRPr="001B406E">
        <w:rPr>
          <w:rFonts w:ascii="Arial" w:eastAsia="Times New Roman" w:hAnsi="Arial" w:cs="Arial"/>
          <w:b/>
          <w:bCs/>
          <w:color w:val="000000"/>
          <w:sz w:val="24"/>
          <w:szCs w:val="24"/>
          <w:lang w:val="pt-BR" w:eastAsia="pt-BR"/>
        </w:rPr>
        <w:t>2</w:t>
      </w:r>
      <w:r w:rsidR="003A19FD">
        <w:rPr>
          <w:rFonts w:ascii="Arial" w:eastAsia="Times New Roman" w:hAnsi="Arial" w:cs="Arial"/>
          <w:b/>
          <w:bCs/>
          <w:color w:val="000000"/>
          <w:sz w:val="24"/>
          <w:szCs w:val="24"/>
          <w:lang w:val="pt-BR" w:eastAsia="pt-BR"/>
        </w:rPr>
        <w:t>4</w:t>
      </w:r>
      <w:r w:rsidRPr="001B406E">
        <w:rPr>
          <w:rFonts w:ascii="Arial" w:eastAsia="Times New Roman" w:hAnsi="Arial" w:cs="Arial"/>
          <w:b/>
          <w:bCs/>
          <w:color w:val="000000"/>
          <w:sz w:val="24"/>
          <w:szCs w:val="24"/>
          <w:lang w:val="pt-BR" w:eastAsia="pt-BR"/>
        </w:rPr>
        <w:t>.6.</w:t>
      </w:r>
      <w:r w:rsidRPr="001B406E">
        <w:rPr>
          <w:rFonts w:ascii="Arial" w:eastAsia="Times New Roman" w:hAnsi="Arial" w:cs="Arial"/>
          <w:color w:val="000000"/>
          <w:sz w:val="24"/>
          <w:szCs w:val="24"/>
          <w:lang w:val="pt-BR" w:eastAsia="pt-BR"/>
        </w:rPr>
        <w:t xml:space="preserve"> Acompanhado </w:t>
      </w:r>
      <w:proofErr w:type="gramStart"/>
      <w:r w:rsidRPr="001B406E">
        <w:rPr>
          <w:rFonts w:ascii="Arial" w:eastAsia="Times New Roman" w:hAnsi="Arial" w:cs="Arial"/>
          <w:color w:val="000000"/>
          <w:sz w:val="24"/>
          <w:szCs w:val="24"/>
          <w:lang w:val="pt-BR" w:eastAsia="pt-BR"/>
        </w:rPr>
        <w:t>da(</w:t>
      </w:r>
      <w:proofErr w:type="gramEnd"/>
      <w:r w:rsidRPr="001B406E">
        <w:rPr>
          <w:rFonts w:ascii="Arial" w:eastAsia="Times New Roman" w:hAnsi="Arial" w:cs="Arial"/>
          <w:color w:val="000000"/>
          <w:sz w:val="24"/>
          <w:szCs w:val="24"/>
          <w:lang w:val="pt-BR" w:eastAsia="pt-BR"/>
        </w:rPr>
        <w:t>s) Nota(s)/Fatura(s) obrigatoriamente deverá seguir em anexo cópia da Nota de Empenho.</w:t>
      </w:r>
    </w:p>
    <w:p w14:paraId="71B4FA69" w14:textId="113E2812" w:rsidR="00352B0B" w:rsidRPr="001B406E" w:rsidRDefault="00352B0B" w:rsidP="00B949DE">
      <w:pPr>
        <w:widowControl/>
        <w:shd w:val="clear" w:color="auto" w:fill="FFFFFF"/>
        <w:autoSpaceDE/>
        <w:autoSpaceDN/>
        <w:ind w:left="567"/>
        <w:jc w:val="both"/>
        <w:rPr>
          <w:rFonts w:ascii="Arial" w:eastAsia="Times New Roman" w:hAnsi="Arial" w:cs="Arial"/>
          <w:color w:val="000000"/>
          <w:sz w:val="24"/>
          <w:szCs w:val="24"/>
          <w:lang w:val="pt-BR" w:eastAsia="pt-BR"/>
        </w:rPr>
      </w:pPr>
      <w:r w:rsidRPr="001B406E">
        <w:rPr>
          <w:rFonts w:ascii="Arial" w:eastAsia="Times New Roman" w:hAnsi="Arial" w:cs="Arial"/>
          <w:b/>
          <w:bCs/>
          <w:color w:val="000000"/>
          <w:sz w:val="24"/>
          <w:szCs w:val="24"/>
          <w:lang w:val="pt-BR" w:eastAsia="pt-BR"/>
        </w:rPr>
        <w:t>2</w:t>
      </w:r>
      <w:r w:rsidR="003A19FD">
        <w:rPr>
          <w:rFonts w:ascii="Arial" w:eastAsia="Times New Roman" w:hAnsi="Arial" w:cs="Arial"/>
          <w:b/>
          <w:bCs/>
          <w:color w:val="000000"/>
          <w:sz w:val="24"/>
          <w:szCs w:val="24"/>
          <w:lang w:val="pt-BR" w:eastAsia="pt-BR"/>
        </w:rPr>
        <w:t>4</w:t>
      </w:r>
      <w:r w:rsidRPr="001B406E">
        <w:rPr>
          <w:rFonts w:ascii="Arial" w:eastAsia="Times New Roman" w:hAnsi="Arial" w:cs="Arial"/>
          <w:b/>
          <w:bCs/>
          <w:color w:val="000000"/>
          <w:sz w:val="24"/>
          <w:szCs w:val="24"/>
          <w:lang w:val="pt-BR" w:eastAsia="pt-BR"/>
        </w:rPr>
        <w:t>.7.</w:t>
      </w:r>
      <w:r w:rsidRPr="001B406E">
        <w:rPr>
          <w:rFonts w:ascii="Arial" w:eastAsia="Times New Roman" w:hAnsi="Arial" w:cs="Arial"/>
          <w:color w:val="000000"/>
          <w:sz w:val="24"/>
          <w:szCs w:val="24"/>
          <w:lang w:val="pt-BR" w:eastAsia="pt-BR"/>
        </w:rPr>
        <w:t xml:space="preserve"> No caso </w:t>
      </w:r>
      <w:proofErr w:type="gramStart"/>
      <w:r w:rsidRPr="001B406E">
        <w:rPr>
          <w:rFonts w:ascii="Arial" w:eastAsia="Times New Roman" w:hAnsi="Arial" w:cs="Arial"/>
          <w:color w:val="000000"/>
          <w:sz w:val="24"/>
          <w:szCs w:val="24"/>
          <w:lang w:val="pt-BR" w:eastAsia="pt-BR"/>
        </w:rPr>
        <w:t>da(</w:t>
      </w:r>
      <w:proofErr w:type="gramEnd"/>
      <w:r w:rsidRPr="001B406E">
        <w:rPr>
          <w:rFonts w:ascii="Arial" w:eastAsia="Times New Roman" w:hAnsi="Arial" w:cs="Arial"/>
          <w:color w:val="000000"/>
          <w:sz w:val="24"/>
          <w:szCs w:val="24"/>
          <w:lang w:val="pt-BR" w:eastAsia="pt-BR"/>
        </w:rPr>
        <w:t>s) Nota(s) Fiscal(ais)/Fatura(s) apresentarem erros ou dúvidas quanto à exatidão ou documentação, a CONTRATANTE se reservará o direito de pagar apenas a parcela não controvertida no prazo fixado para pagamento, ressalvado o direito da futura CONTRATADA de representar cobrança, as partes controvertidas com as devidas justificativas, nestes casos, a CONTRATANTE, terão o prazo de até 5 (cinco) dias úteis, a partir do recebimento efetuar análise e posterior liquidação/pagamento.</w:t>
      </w:r>
    </w:p>
    <w:p w14:paraId="46F77E16" w14:textId="003868F2" w:rsidR="00352B0B" w:rsidRPr="001B406E" w:rsidRDefault="00352B0B" w:rsidP="00B949DE">
      <w:pPr>
        <w:widowControl/>
        <w:shd w:val="clear" w:color="auto" w:fill="FFFFFF"/>
        <w:autoSpaceDE/>
        <w:autoSpaceDN/>
        <w:ind w:left="567"/>
        <w:jc w:val="both"/>
        <w:rPr>
          <w:rFonts w:ascii="Arial" w:eastAsia="Times New Roman" w:hAnsi="Arial" w:cs="Arial"/>
          <w:color w:val="000000"/>
          <w:sz w:val="24"/>
          <w:szCs w:val="24"/>
          <w:lang w:val="pt-BR" w:eastAsia="pt-BR"/>
        </w:rPr>
      </w:pPr>
      <w:r w:rsidRPr="001B406E">
        <w:rPr>
          <w:rFonts w:ascii="Arial" w:eastAsia="Times New Roman" w:hAnsi="Arial" w:cs="Arial"/>
          <w:b/>
          <w:bCs/>
          <w:color w:val="000000"/>
          <w:sz w:val="24"/>
          <w:szCs w:val="24"/>
          <w:lang w:val="pt-BR" w:eastAsia="pt-BR"/>
        </w:rPr>
        <w:t>2</w:t>
      </w:r>
      <w:r w:rsidR="003A19FD">
        <w:rPr>
          <w:rFonts w:ascii="Arial" w:eastAsia="Times New Roman" w:hAnsi="Arial" w:cs="Arial"/>
          <w:b/>
          <w:bCs/>
          <w:color w:val="000000"/>
          <w:sz w:val="24"/>
          <w:szCs w:val="24"/>
          <w:lang w:val="pt-BR" w:eastAsia="pt-BR"/>
        </w:rPr>
        <w:t>4</w:t>
      </w:r>
      <w:r w:rsidRPr="001B406E">
        <w:rPr>
          <w:rFonts w:ascii="Arial" w:eastAsia="Times New Roman" w:hAnsi="Arial" w:cs="Arial"/>
          <w:b/>
          <w:bCs/>
          <w:color w:val="000000"/>
          <w:sz w:val="24"/>
          <w:szCs w:val="24"/>
          <w:lang w:val="pt-BR" w:eastAsia="pt-BR"/>
        </w:rPr>
        <w:t>.8.</w:t>
      </w:r>
      <w:r w:rsidRPr="001B406E">
        <w:rPr>
          <w:rFonts w:ascii="Arial" w:eastAsia="Times New Roman" w:hAnsi="Arial" w:cs="Arial"/>
          <w:color w:val="000000"/>
          <w:sz w:val="24"/>
          <w:szCs w:val="24"/>
          <w:lang w:val="pt-BR" w:eastAsia="pt-BR"/>
        </w:rPr>
        <w:t xml:space="preserve"> Para fazer jus ao pagamento, a contratada deverá apresentar com a Nota Fiscal, devidamente atestada pelo setor competente, e a comprovação de sua situação regular perante a Fazenda Federal, a Seguridade Social e o Fundo de Garantia por Tempo de </w:t>
      </w:r>
      <w:r w:rsidRPr="001B406E">
        <w:rPr>
          <w:rFonts w:ascii="Arial" w:eastAsia="Times New Roman" w:hAnsi="Arial" w:cs="Arial"/>
          <w:color w:val="000000"/>
          <w:sz w:val="24"/>
          <w:szCs w:val="24"/>
          <w:lang w:val="pt-BR" w:eastAsia="pt-BR"/>
        </w:rPr>
        <w:lastRenderedPageBreak/>
        <w:t>Serviço (FGTS), bem como quitação de impostos e taxas que porventura incidam sobre a aquisição.</w:t>
      </w:r>
    </w:p>
    <w:p w14:paraId="1FACFA38" w14:textId="290E9799" w:rsidR="00352B0B" w:rsidRPr="001B406E" w:rsidRDefault="00352B0B" w:rsidP="00B949DE">
      <w:pPr>
        <w:widowControl/>
        <w:shd w:val="clear" w:color="auto" w:fill="FFFFFF"/>
        <w:autoSpaceDE/>
        <w:autoSpaceDN/>
        <w:ind w:left="567"/>
        <w:jc w:val="both"/>
        <w:rPr>
          <w:rFonts w:ascii="Arial" w:eastAsia="Times New Roman" w:hAnsi="Arial" w:cs="Arial"/>
          <w:color w:val="000000"/>
          <w:sz w:val="24"/>
          <w:szCs w:val="24"/>
          <w:lang w:val="pt-BR" w:eastAsia="pt-BR"/>
        </w:rPr>
      </w:pPr>
      <w:r w:rsidRPr="001B406E">
        <w:rPr>
          <w:rFonts w:ascii="Arial" w:eastAsia="Times New Roman" w:hAnsi="Arial" w:cs="Arial"/>
          <w:b/>
          <w:bCs/>
          <w:color w:val="000000"/>
          <w:sz w:val="24"/>
          <w:szCs w:val="24"/>
          <w:lang w:val="pt-BR" w:eastAsia="pt-BR"/>
        </w:rPr>
        <w:t>2</w:t>
      </w:r>
      <w:r w:rsidR="003A19FD">
        <w:rPr>
          <w:rFonts w:ascii="Arial" w:eastAsia="Times New Roman" w:hAnsi="Arial" w:cs="Arial"/>
          <w:b/>
          <w:bCs/>
          <w:color w:val="000000"/>
          <w:sz w:val="24"/>
          <w:szCs w:val="24"/>
          <w:lang w:val="pt-BR" w:eastAsia="pt-BR"/>
        </w:rPr>
        <w:t>4</w:t>
      </w:r>
      <w:r w:rsidRPr="001B406E">
        <w:rPr>
          <w:rFonts w:ascii="Arial" w:eastAsia="Times New Roman" w:hAnsi="Arial" w:cs="Arial"/>
          <w:b/>
          <w:bCs/>
          <w:color w:val="000000"/>
          <w:sz w:val="24"/>
          <w:szCs w:val="24"/>
          <w:lang w:val="pt-BR" w:eastAsia="pt-BR"/>
        </w:rPr>
        <w:t>.9.</w:t>
      </w:r>
      <w:r w:rsidRPr="001B406E">
        <w:rPr>
          <w:rFonts w:ascii="Arial" w:eastAsia="Times New Roman" w:hAnsi="Arial" w:cs="Arial"/>
          <w:color w:val="000000"/>
          <w:sz w:val="24"/>
          <w:szCs w:val="24"/>
          <w:lang w:val="pt-BR" w:eastAsia="pt-BR"/>
        </w:rPr>
        <w:t> No caso de incorreção nos documentos apresentados, inclusive na nota fiscal, serão os mesmos devolvidos a contratada para as correções necessárias, não respondendo a Prefeitura Municipal de Espigão do Oeste-RO por quaisquer encargos resultantes de atrasos na liquidação do pagamento.</w:t>
      </w:r>
    </w:p>
    <w:p w14:paraId="4A080338" w14:textId="742E750A" w:rsidR="00352B0B" w:rsidRPr="001B406E" w:rsidRDefault="00352B0B" w:rsidP="00B949DE">
      <w:pPr>
        <w:widowControl/>
        <w:shd w:val="clear" w:color="auto" w:fill="FFFFFF"/>
        <w:autoSpaceDE/>
        <w:autoSpaceDN/>
        <w:ind w:left="567"/>
        <w:jc w:val="both"/>
        <w:rPr>
          <w:rFonts w:ascii="Arial" w:eastAsia="Times New Roman" w:hAnsi="Arial" w:cs="Arial"/>
          <w:color w:val="000000"/>
          <w:sz w:val="24"/>
          <w:szCs w:val="24"/>
          <w:lang w:val="pt-BR" w:eastAsia="pt-BR"/>
        </w:rPr>
      </w:pPr>
      <w:r w:rsidRPr="001B406E">
        <w:rPr>
          <w:rFonts w:ascii="Arial" w:eastAsia="Times New Roman" w:hAnsi="Arial" w:cs="Arial"/>
          <w:b/>
          <w:bCs/>
          <w:color w:val="000000"/>
          <w:sz w:val="24"/>
          <w:szCs w:val="24"/>
          <w:lang w:val="pt-BR" w:eastAsia="pt-BR"/>
        </w:rPr>
        <w:t>2</w:t>
      </w:r>
      <w:r w:rsidR="003A19FD">
        <w:rPr>
          <w:rFonts w:ascii="Arial" w:eastAsia="Times New Roman" w:hAnsi="Arial" w:cs="Arial"/>
          <w:b/>
          <w:bCs/>
          <w:color w:val="000000"/>
          <w:sz w:val="24"/>
          <w:szCs w:val="24"/>
          <w:lang w:val="pt-BR" w:eastAsia="pt-BR"/>
        </w:rPr>
        <w:t>4</w:t>
      </w:r>
      <w:r w:rsidRPr="001B406E">
        <w:rPr>
          <w:rFonts w:ascii="Arial" w:eastAsia="Times New Roman" w:hAnsi="Arial" w:cs="Arial"/>
          <w:b/>
          <w:bCs/>
          <w:color w:val="000000"/>
          <w:sz w:val="24"/>
          <w:szCs w:val="24"/>
          <w:lang w:val="pt-BR" w:eastAsia="pt-BR"/>
        </w:rPr>
        <w:t>.10.</w:t>
      </w:r>
      <w:r w:rsidRPr="001B406E">
        <w:rPr>
          <w:rFonts w:ascii="Arial" w:eastAsia="Times New Roman" w:hAnsi="Arial" w:cs="Arial"/>
          <w:color w:val="000000"/>
          <w:sz w:val="24"/>
          <w:szCs w:val="24"/>
          <w:lang w:val="pt-BR" w:eastAsia="pt-BR"/>
        </w:rPr>
        <w:t>      A Prefeitura Municipal de Espigão do Oeste-RO não efetua pagamento antecipado, não sendo considerados os itens das propostas que assim se apresentarem.</w:t>
      </w:r>
    </w:p>
    <w:p w14:paraId="3070631F" w14:textId="63C19F1C" w:rsidR="00352B0B" w:rsidRPr="001B406E" w:rsidRDefault="00352B0B" w:rsidP="00B949DE">
      <w:pPr>
        <w:widowControl/>
        <w:shd w:val="clear" w:color="auto" w:fill="FFFFFF"/>
        <w:autoSpaceDE/>
        <w:autoSpaceDN/>
        <w:ind w:left="567"/>
        <w:jc w:val="both"/>
        <w:rPr>
          <w:rFonts w:ascii="Arial" w:eastAsia="Times New Roman" w:hAnsi="Arial" w:cs="Arial"/>
          <w:color w:val="000000"/>
          <w:sz w:val="24"/>
          <w:szCs w:val="24"/>
          <w:lang w:val="pt-BR" w:eastAsia="pt-BR"/>
        </w:rPr>
      </w:pPr>
      <w:r w:rsidRPr="001B406E">
        <w:rPr>
          <w:rFonts w:ascii="Arial" w:eastAsia="Times New Roman" w:hAnsi="Arial" w:cs="Arial"/>
          <w:b/>
          <w:bCs/>
          <w:color w:val="000000"/>
          <w:sz w:val="24"/>
          <w:szCs w:val="24"/>
          <w:lang w:val="pt-BR" w:eastAsia="pt-BR"/>
        </w:rPr>
        <w:t>2</w:t>
      </w:r>
      <w:r w:rsidR="003A19FD">
        <w:rPr>
          <w:rFonts w:ascii="Arial" w:eastAsia="Times New Roman" w:hAnsi="Arial" w:cs="Arial"/>
          <w:b/>
          <w:bCs/>
          <w:color w:val="000000"/>
          <w:sz w:val="24"/>
          <w:szCs w:val="24"/>
          <w:lang w:val="pt-BR" w:eastAsia="pt-BR"/>
        </w:rPr>
        <w:t>4</w:t>
      </w:r>
      <w:r w:rsidRPr="001B406E">
        <w:rPr>
          <w:rFonts w:ascii="Arial" w:eastAsia="Times New Roman" w:hAnsi="Arial" w:cs="Arial"/>
          <w:b/>
          <w:bCs/>
          <w:color w:val="000000"/>
          <w:sz w:val="24"/>
          <w:szCs w:val="24"/>
          <w:lang w:val="pt-BR" w:eastAsia="pt-BR"/>
        </w:rPr>
        <w:t>.11.</w:t>
      </w:r>
      <w:r w:rsidRPr="001B406E">
        <w:rPr>
          <w:rFonts w:ascii="Arial" w:eastAsia="Times New Roman" w:hAnsi="Arial" w:cs="Arial"/>
          <w:color w:val="000000"/>
          <w:sz w:val="24"/>
          <w:szCs w:val="24"/>
          <w:lang w:val="pt-BR" w:eastAsia="pt-BR"/>
        </w:rPr>
        <w:t>      Pelo inadimplemento pela Contratante de fatura entregue a administração e não paga no prazo superior a 30 (trinta) dias, contado do recebimento da Nota fiscal, será devida atualização monetária de acordo com índices oficiais aplicados à espécie e vigente à época da ocorrência do fato, conforme o disposto nas </w:t>
      </w:r>
      <w:hyperlink r:id="rId18" w:anchor=":~:text=LEI%20No%208.880%2C%20DE%2027%20DE%20MAIO%20DE%201994.&amp;text=Disp%C3%B5e%20sobre%20o%20Programa%20de,URV)%20e%20d%C3%A1%20outras%20provid%C3%AAncias." w:history="1">
        <w:r w:rsidRPr="001B406E">
          <w:rPr>
            <w:rFonts w:ascii="Arial" w:eastAsia="Times New Roman" w:hAnsi="Arial" w:cs="Arial"/>
            <w:sz w:val="24"/>
            <w:szCs w:val="24"/>
            <w:u w:val="single"/>
            <w:lang w:val="pt-BR" w:eastAsia="pt-BR"/>
          </w:rPr>
          <w:t>Lei Federal nº 8.880/1994</w:t>
        </w:r>
      </w:hyperlink>
      <w:r w:rsidRPr="001B406E">
        <w:rPr>
          <w:rFonts w:ascii="Arial" w:eastAsia="Times New Roman" w:hAnsi="Arial" w:cs="Arial"/>
          <w:color w:val="000000"/>
          <w:sz w:val="24"/>
          <w:szCs w:val="24"/>
          <w:lang w:val="pt-BR" w:eastAsia="pt-BR"/>
        </w:rPr>
        <w:t> e </w:t>
      </w:r>
      <w:hyperlink r:id="rId19" w:anchor=":~:text=LEI%20N%C2%BA%209.069%2C%20DE%2029%20DE%20JUNHO%20DE%201995.&amp;text=Disp%C3%B5e%20sobre%20o%20Plano%20Real,REAL%2C%20e%20d%C3%A1%20outras%20provid%C3%AAncias." w:history="1">
        <w:r w:rsidRPr="001B406E">
          <w:rPr>
            <w:rFonts w:ascii="Arial" w:eastAsia="Times New Roman" w:hAnsi="Arial" w:cs="Arial"/>
            <w:sz w:val="24"/>
            <w:szCs w:val="24"/>
            <w:u w:val="single"/>
            <w:lang w:val="pt-BR" w:eastAsia="pt-BR"/>
          </w:rPr>
          <w:t>Lei Federal º 9.069/1995.</w:t>
        </w:r>
      </w:hyperlink>
    </w:p>
    <w:p w14:paraId="3405BCBA" w14:textId="77777777" w:rsidR="00731BE0" w:rsidRPr="001B406E" w:rsidRDefault="00731BE0" w:rsidP="00CA3146">
      <w:pPr>
        <w:pStyle w:val="Corpodetexto"/>
        <w:spacing w:before="6"/>
        <w:rPr>
          <w:rFonts w:ascii="Arial" w:hAnsi="Arial" w:cs="Arial"/>
          <w:sz w:val="24"/>
          <w:szCs w:val="24"/>
          <w:lang w:val="pt-BR"/>
        </w:rPr>
      </w:pPr>
    </w:p>
    <w:p w14:paraId="5B25EE8E" w14:textId="2086E8E6" w:rsidR="00731BE0" w:rsidRPr="001B406E" w:rsidRDefault="00731BE0" w:rsidP="00B949DE">
      <w:pPr>
        <w:pStyle w:val="Ttulo1"/>
        <w:numPr>
          <w:ilvl w:val="0"/>
          <w:numId w:val="24"/>
        </w:numPr>
        <w:tabs>
          <w:tab w:val="left" w:pos="561"/>
          <w:tab w:val="left" w:pos="10226"/>
        </w:tabs>
        <w:spacing w:before="95"/>
        <w:ind w:hanging="578"/>
        <w:rPr>
          <w:sz w:val="24"/>
          <w:szCs w:val="24"/>
          <w:lang w:val="pt-BR"/>
        </w:rPr>
      </w:pPr>
      <w:r w:rsidRPr="001B406E">
        <w:rPr>
          <w:sz w:val="24"/>
          <w:szCs w:val="24"/>
          <w:shd w:val="clear" w:color="auto" w:fill="D5E2BB"/>
          <w:lang w:val="pt-BR"/>
        </w:rPr>
        <w:t>DAS</w:t>
      </w:r>
      <w:r w:rsidRPr="001B406E">
        <w:rPr>
          <w:spacing w:val="-12"/>
          <w:sz w:val="24"/>
          <w:szCs w:val="24"/>
          <w:shd w:val="clear" w:color="auto" w:fill="D5E2BB"/>
          <w:lang w:val="pt-BR"/>
        </w:rPr>
        <w:t xml:space="preserve"> </w:t>
      </w:r>
      <w:r w:rsidRPr="001B406E">
        <w:rPr>
          <w:sz w:val="24"/>
          <w:szCs w:val="24"/>
          <w:shd w:val="clear" w:color="auto" w:fill="D5E2BB"/>
          <w:lang w:val="pt-BR"/>
        </w:rPr>
        <w:t>SANÇÕES</w:t>
      </w:r>
      <w:r w:rsidRPr="001B406E">
        <w:rPr>
          <w:spacing w:val="-11"/>
          <w:sz w:val="24"/>
          <w:szCs w:val="24"/>
          <w:shd w:val="clear" w:color="auto" w:fill="D5E2BB"/>
          <w:lang w:val="pt-BR"/>
        </w:rPr>
        <w:t xml:space="preserve"> </w:t>
      </w:r>
      <w:r w:rsidRPr="001B406E">
        <w:rPr>
          <w:sz w:val="24"/>
          <w:szCs w:val="24"/>
          <w:shd w:val="clear" w:color="auto" w:fill="D5E2BB"/>
          <w:lang w:val="pt-BR"/>
        </w:rPr>
        <w:t>ADMINISTRATIVAS</w:t>
      </w:r>
    </w:p>
    <w:p w14:paraId="593DA642" w14:textId="77777777" w:rsidR="00731BE0" w:rsidRPr="001B406E" w:rsidRDefault="00731BE0" w:rsidP="00CA3146">
      <w:pPr>
        <w:pStyle w:val="Corpodetexto"/>
        <w:spacing w:before="4"/>
        <w:rPr>
          <w:rFonts w:ascii="Arial" w:hAnsi="Arial" w:cs="Arial"/>
          <w:b/>
          <w:sz w:val="24"/>
          <w:szCs w:val="24"/>
          <w:lang w:val="pt-BR"/>
        </w:rPr>
      </w:pPr>
    </w:p>
    <w:p w14:paraId="116A3D5D" w14:textId="77777777" w:rsidR="00044355" w:rsidRDefault="00B53520" w:rsidP="00B949DE">
      <w:pPr>
        <w:pStyle w:val="PargrafodaLista"/>
        <w:numPr>
          <w:ilvl w:val="1"/>
          <w:numId w:val="24"/>
        </w:numPr>
        <w:tabs>
          <w:tab w:val="left" w:pos="567"/>
          <w:tab w:val="left" w:pos="993"/>
        </w:tabs>
        <w:spacing w:line="237" w:lineRule="auto"/>
        <w:ind w:left="567" w:right="186" w:firstLine="0"/>
        <w:rPr>
          <w:rFonts w:ascii="Arial" w:hAnsi="Arial" w:cs="Arial"/>
          <w:sz w:val="24"/>
          <w:szCs w:val="24"/>
          <w:lang w:val="pt-BR"/>
        </w:rPr>
      </w:pPr>
      <w:r w:rsidRPr="00044355">
        <w:rPr>
          <w:rFonts w:ascii="Arial" w:hAnsi="Arial" w:cs="Arial"/>
          <w:sz w:val="24"/>
          <w:szCs w:val="24"/>
          <w:lang w:val="pt-BR"/>
        </w:rPr>
        <w:t>Ressalvados os motivos de força maior ou caso fortuito, que deverão ser devidamente comprovados pela Contratada, o Contratante sem prejuízo das sanções previstas na Lei Federal nº 14.133/21, aplicará as seguintes penalidades:</w:t>
      </w:r>
    </w:p>
    <w:p w14:paraId="49D05BAA" w14:textId="5737C415" w:rsidR="00B53520" w:rsidRPr="00044355" w:rsidRDefault="00B53520" w:rsidP="00B949DE">
      <w:pPr>
        <w:pStyle w:val="PargrafodaLista"/>
        <w:numPr>
          <w:ilvl w:val="1"/>
          <w:numId w:val="24"/>
        </w:numPr>
        <w:tabs>
          <w:tab w:val="left" w:pos="567"/>
          <w:tab w:val="left" w:pos="993"/>
        </w:tabs>
        <w:spacing w:line="237" w:lineRule="auto"/>
        <w:ind w:left="567" w:right="186" w:firstLine="0"/>
        <w:rPr>
          <w:rFonts w:ascii="Arial" w:hAnsi="Arial" w:cs="Arial"/>
          <w:sz w:val="24"/>
          <w:szCs w:val="24"/>
          <w:lang w:val="pt-BR"/>
        </w:rPr>
      </w:pPr>
      <w:r w:rsidRPr="00044355">
        <w:rPr>
          <w:rFonts w:ascii="Arial" w:hAnsi="Arial" w:cs="Arial"/>
          <w:sz w:val="24"/>
          <w:szCs w:val="24"/>
          <w:lang w:val="pt-BR"/>
        </w:rPr>
        <w:t>Advertência;</w:t>
      </w:r>
    </w:p>
    <w:p w14:paraId="59596DFC" w14:textId="099F2354" w:rsidR="00B53520" w:rsidRPr="001B406E" w:rsidRDefault="00B53520" w:rsidP="00B949DE">
      <w:pPr>
        <w:pStyle w:val="PargrafodaLista"/>
        <w:numPr>
          <w:ilvl w:val="1"/>
          <w:numId w:val="24"/>
        </w:numPr>
        <w:tabs>
          <w:tab w:val="left" w:pos="993"/>
        </w:tabs>
        <w:spacing w:line="237" w:lineRule="auto"/>
        <w:ind w:left="567" w:right="113" w:firstLine="0"/>
        <w:rPr>
          <w:rFonts w:ascii="Arial" w:hAnsi="Arial" w:cs="Arial"/>
          <w:sz w:val="24"/>
          <w:szCs w:val="24"/>
          <w:lang w:val="pt-BR"/>
        </w:rPr>
      </w:pPr>
      <w:r w:rsidRPr="001B406E">
        <w:rPr>
          <w:rFonts w:ascii="Arial" w:hAnsi="Arial" w:cs="Arial"/>
          <w:sz w:val="24"/>
          <w:szCs w:val="24"/>
          <w:lang w:val="pt-BR"/>
        </w:rPr>
        <w:t>Multa:</w:t>
      </w:r>
    </w:p>
    <w:p w14:paraId="56DD4598" w14:textId="6CFA7D44" w:rsidR="00B53520" w:rsidRPr="001B406E" w:rsidRDefault="00B53520" w:rsidP="00B949DE">
      <w:pPr>
        <w:pStyle w:val="PargrafodaLista"/>
        <w:numPr>
          <w:ilvl w:val="2"/>
          <w:numId w:val="24"/>
        </w:numPr>
        <w:tabs>
          <w:tab w:val="left" w:pos="851"/>
        </w:tabs>
        <w:spacing w:line="237" w:lineRule="auto"/>
        <w:ind w:left="709" w:right="186" w:firstLine="0"/>
        <w:rPr>
          <w:rFonts w:ascii="Arial" w:hAnsi="Arial" w:cs="Arial"/>
          <w:sz w:val="24"/>
          <w:szCs w:val="24"/>
          <w:lang w:val="pt-BR"/>
        </w:rPr>
      </w:pPr>
      <w:r w:rsidRPr="001B406E">
        <w:rPr>
          <w:rFonts w:ascii="Arial" w:hAnsi="Arial" w:cs="Arial"/>
          <w:sz w:val="24"/>
          <w:szCs w:val="24"/>
          <w:lang w:val="pt-BR"/>
        </w:rPr>
        <w:t>Multa moratória de 0,5% (zero vírgula cinco por cento) até 10% (dez por cento) sobre o valor do Contrato</w:t>
      </w:r>
      <w:r w:rsidR="00E03B8B" w:rsidRPr="001B406E">
        <w:rPr>
          <w:rFonts w:ascii="Arial" w:hAnsi="Arial" w:cs="Arial"/>
          <w:sz w:val="24"/>
          <w:szCs w:val="24"/>
          <w:lang w:val="pt-BR"/>
        </w:rPr>
        <w:t xml:space="preserve"> não executado</w:t>
      </w:r>
      <w:r w:rsidRPr="001B406E">
        <w:rPr>
          <w:rFonts w:ascii="Arial" w:hAnsi="Arial" w:cs="Arial"/>
          <w:sz w:val="24"/>
          <w:szCs w:val="24"/>
          <w:lang w:val="pt-BR"/>
        </w:rPr>
        <w:t xml:space="preserve">, por dia de atraso que venha a ocorrer na execução deste com relação aos prazos estabelecidos </w:t>
      </w:r>
      <w:r w:rsidR="00E03F27" w:rsidRPr="001B406E">
        <w:rPr>
          <w:rFonts w:ascii="Arial" w:hAnsi="Arial" w:cs="Arial"/>
          <w:sz w:val="24"/>
          <w:szCs w:val="24"/>
          <w:lang w:val="pt-BR"/>
        </w:rPr>
        <w:t>no Termo de Referência</w:t>
      </w:r>
      <w:r w:rsidRPr="001B406E">
        <w:rPr>
          <w:rFonts w:ascii="Arial" w:hAnsi="Arial" w:cs="Arial"/>
          <w:sz w:val="24"/>
          <w:szCs w:val="24"/>
          <w:lang w:val="pt-BR"/>
        </w:rPr>
        <w:t>;</w:t>
      </w:r>
    </w:p>
    <w:p w14:paraId="01C3CB63" w14:textId="5AE948A2" w:rsidR="00B53520" w:rsidRPr="001B406E" w:rsidRDefault="00B53520" w:rsidP="00B949DE">
      <w:pPr>
        <w:pStyle w:val="PargrafodaLista"/>
        <w:numPr>
          <w:ilvl w:val="2"/>
          <w:numId w:val="24"/>
        </w:numPr>
        <w:tabs>
          <w:tab w:val="left" w:pos="851"/>
        </w:tabs>
        <w:spacing w:line="237" w:lineRule="auto"/>
        <w:ind w:left="709" w:right="186" w:firstLine="0"/>
        <w:rPr>
          <w:rFonts w:ascii="Arial" w:hAnsi="Arial" w:cs="Arial"/>
          <w:sz w:val="24"/>
          <w:szCs w:val="24"/>
          <w:lang w:val="pt-BR"/>
        </w:rPr>
      </w:pPr>
      <w:r w:rsidRPr="001B406E">
        <w:rPr>
          <w:rFonts w:ascii="Arial" w:hAnsi="Arial" w:cs="Arial"/>
          <w:sz w:val="24"/>
          <w:szCs w:val="24"/>
          <w:lang w:val="pt-BR"/>
        </w:rPr>
        <w:t xml:space="preserve">Multa compensatória de </w:t>
      </w:r>
      <w:r w:rsidR="00CD5629" w:rsidRPr="001B406E">
        <w:rPr>
          <w:rFonts w:ascii="Arial" w:hAnsi="Arial" w:cs="Arial"/>
          <w:sz w:val="24"/>
          <w:szCs w:val="24"/>
          <w:lang w:val="pt-BR"/>
        </w:rPr>
        <w:t>10% até 30%</w:t>
      </w:r>
      <w:r w:rsidRPr="001B406E">
        <w:rPr>
          <w:rFonts w:ascii="Arial" w:hAnsi="Arial" w:cs="Arial"/>
          <w:sz w:val="24"/>
          <w:szCs w:val="24"/>
          <w:lang w:val="pt-BR"/>
        </w:rPr>
        <w:t xml:space="preserve"> sobre o valor</w:t>
      </w:r>
      <w:r w:rsidR="00E03B8B" w:rsidRPr="001B406E">
        <w:rPr>
          <w:rFonts w:ascii="Arial" w:hAnsi="Arial" w:cs="Arial"/>
          <w:sz w:val="24"/>
          <w:szCs w:val="24"/>
          <w:lang w:val="pt-BR"/>
        </w:rPr>
        <w:t xml:space="preserve"> total</w:t>
      </w:r>
      <w:r w:rsidRPr="001B406E">
        <w:rPr>
          <w:rFonts w:ascii="Arial" w:hAnsi="Arial" w:cs="Arial"/>
          <w:sz w:val="24"/>
          <w:szCs w:val="24"/>
          <w:lang w:val="pt-BR"/>
        </w:rPr>
        <w:t xml:space="preserve"> do contrato</w:t>
      </w:r>
      <w:r w:rsidR="00E03B8B" w:rsidRPr="001B406E">
        <w:rPr>
          <w:rFonts w:ascii="Arial" w:hAnsi="Arial" w:cs="Arial"/>
          <w:sz w:val="24"/>
          <w:szCs w:val="24"/>
          <w:lang w:val="pt-BR"/>
        </w:rPr>
        <w:t>, independentemente de ter ocorrido inexecução total ou parcial</w:t>
      </w:r>
      <w:r w:rsidRPr="001B406E">
        <w:rPr>
          <w:rFonts w:ascii="Arial" w:hAnsi="Arial" w:cs="Arial"/>
          <w:sz w:val="24"/>
          <w:szCs w:val="24"/>
          <w:lang w:val="pt-BR"/>
        </w:rPr>
        <w:t>, no caso de descumprimento de suas obrigações, hipótese que permitirá, ainda, a rescisão do Contrato com a aplicação de outras penalidades correspondentes.</w:t>
      </w:r>
    </w:p>
    <w:p w14:paraId="4F5E4F69" w14:textId="5460CF94" w:rsidR="00B53520" w:rsidRPr="001B406E" w:rsidRDefault="00045014" w:rsidP="00B949DE">
      <w:pPr>
        <w:pStyle w:val="PargrafodaLista"/>
        <w:numPr>
          <w:ilvl w:val="2"/>
          <w:numId w:val="24"/>
        </w:numPr>
        <w:tabs>
          <w:tab w:val="left" w:pos="1134"/>
        </w:tabs>
        <w:spacing w:line="237" w:lineRule="auto"/>
        <w:ind w:left="851" w:right="186" w:firstLine="0"/>
        <w:rPr>
          <w:rFonts w:ascii="Arial" w:hAnsi="Arial" w:cs="Arial"/>
          <w:sz w:val="24"/>
          <w:szCs w:val="24"/>
          <w:lang w:val="pt-BR"/>
        </w:rPr>
      </w:pPr>
      <w:r w:rsidRPr="001B406E">
        <w:rPr>
          <w:rFonts w:ascii="Arial" w:hAnsi="Arial" w:cs="Arial"/>
          <w:sz w:val="24"/>
          <w:szCs w:val="24"/>
          <w:lang w:val="pt-BR"/>
        </w:rPr>
        <w:t>Impedimento</w:t>
      </w:r>
      <w:r w:rsidR="00B53520" w:rsidRPr="001B406E">
        <w:rPr>
          <w:rFonts w:ascii="Arial" w:hAnsi="Arial" w:cs="Arial"/>
          <w:sz w:val="24"/>
          <w:szCs w:val="24"/>
          <w:lang w:val="pt-BR"/>
        </w:rPr>
        <w:t xml:space="preserve"> em participar de licitação e contratar com Administração </w:t>
      </w:r>
      <w:proofErr w:type="gramStart"/>
      <w:r w:rsidR="00B53520" w:rsidRPr="001B406E">
        <w:rPr>
          <w:rFonts w:ascii="Arial" w:hAnsi="Arial" w:cs="Arial"/>
          <w:sz w:val="24"/>
          <w:szCs w:val="24"/>
          <w:lang w:val="pt-BR"/>
        </w:rPr>
        <w:t xml:space="preserve">Municipal, </w:t>
      </w:r>
      <w:r w:rsidR="003A19FD">
        <w:rPr>
          <w:rFonts w:ascii="Arial" w:hAnsi="Arial" w:cs="Arial"/>
          <w:sz w:val="24"/>
          <w:szCs w:val="24"/>
          <w:lang w:val="pt-BR"/>
        </w:rPr>
        <w:t xml:space="preserve">  </w:t>
      </w:r>
      <w:proofErr w:type="gramEnd"/>
      <w:r w:rsidR="003A19FD">
        <w:rPr>
          <w:rFonts w:ascii="Arial" w:hAnsi="Arial" w:cs="Arial"/>
          <w:sz w:val="24"/>
          <w:szCs w:val="24"/>
          <w:lang w:val="pt-BR"/>
        </w:rPr>
        <w:t xml:space="preserve"> </w:t>
      </w:r>
      <w:r w:rsidR="00B53520" w:rsidRPr="001B406E">
        <w:rPr>
          <w:rFonts w:ascii="Arial" w:hAnsi="Arial" w:cs="Arial"/>
          <w:sz w:val="24"/>
          <w:szCs w:val="24"/>
          <w:lang w:val="pt-BR"/>
        </w:rPr>
        <w:t>pelo prazo máximo de 3 (três) anos.</w:t>
      </w:r>
    </w:p>
    <w:p w14:paraId="70193CB2" w14:textId="04D25088" w:rsidR="00B53520" w:rsidRPr="001B406E" w:rsidRDefault="00B53520" w:rsidP="00B949DE">
      <w:pPr>
        <w:pStyle w:val="PargrafodaLista"/>
        <w:numPr>
          <w:ilvl w:val="2"/>
          <w:numId w:val="24"/>
        </w:numPr>
        <w:tabs>
          <w:tab w:val="left" w:pos="851"/>
          <w:tab w:val="left" w:pos="1134"/>
          <w:tab w:val="left" w:pos="1276"/>
        </w:tabs>
        <w:spacing w:line="237" w:lineRule="auto"/>
        <w:ind w:left="851" w:right="186" w:firstLine="0"/>
        <w:rPr>
          <w:rFonts w:ascii="Arial" w:hAnsi="Arial" w:cs="Arial"/>
          <w:sz w:val="24"/>
          <w:szCs w:val="24"/>
          <w:lang w:val="pt-BR"/>
        </w:rPr>
      </w:pPr>
      <w:r w:rsidRPr="001B406E">
        <w:rPr>
          <w:rFonts w:ascii="Arial" w:hAnsi="Arial" w:cs="Arial"/>
          <w:sz w:val="24"/>
          <w:szCs w:val="24"/>
          <w:lang w:val="pt-BR"/>
        </w:rPr>
        <w:t>Declaração de inidoneidade para licitar ou contratar com a Administração Pública.</w:t>
      </w:r>
    </w:p>
    <w:p w14:paraId="133A696F" w14:textId="646D8227" w:rsidR="00B53520" w:rsidRPr="001B406E" w:rsidRDefault="00B53520" w:rsidP="00B949DE">
      <w:pPr>
        <w:pStyle w:val="PargrafodaLista"/>
        <w:numPr>
          <w:ilvl w:val="3"/>
          <w:numId w:val="24"/>
        </w:numPr>
        <w:tabs>
          <w:tab w:val="left" w:pos="851"/>
        </w:tabs>
        <w:spacing w:line="237" w:lineRule="auto"/>
        <w:ind w:left="567" w:right="186" w:firstLine="0"/>
        <w:rPr>
          <w:rFonts w:ascii="Arial" w:hAnsi="Arial" w:cs="Arial"/>
          <w:sz w:val="24"/>
          <w:szCs w:val="24"/>
          <w:lang w:val="pt-BR"/>
        </w:rPr>
      </w:pPr>
      <w:r w:rsidRPr="001B406E">
        <w:rPr>
          <w:rFonts w:ascii="Arial" w:hAnsi="Arial" w:cs="Arial"/>
          <w:sz w:val="24"/>
          <w:szCs w:val="24"/>
          <w:lang w:val="pt-BR"/>
        </w:rPr>
        <w:t>Declarar-se-á inidôneo o ADJUDICATÁRIO que for responsável pela prática de algumas das infrações previstas nos incisos VIII, IX, X, XI e XII do caput do art. 155 da Lei nº 14.133, sendo elas:</w:t>
      </w:r>
    </w:p>
    <w:p w14:paraId="42EB8909" w14:textId="65681153" w:rsidR="00B53520" w:rsidRPr="001B406E" w:rsidRDefault="00B53520" w:rsidP="00B949DE">
      <w:pPr>
        <w:pStyle w:val="PargrafodaLista"/>
        <w:numPr>
          <w:ilvl w:val="4"/>
          <w:numId w:val="24"/>
        </w:numPr>
        <w:tabs>
          <w:tab w:val="left" w:pos="1701"/>
        </w:tabs>
        <w:spacing w:line="237" w:lineRule="auto"/>
        <w:ind w:left="567" w:right="186" w:firstLine="0"/>
        <w:rPr>
          <w:rFonts w:ascii="Arial" w:hAnsi="Arial" w:cs="Arial"/>
          <w:sz w:val="24"/>
          <w:szCs w:val="24"/>
          <w:lang w:val="pt-BR"/>
        </w:rPr>
      </w:pPr>
      <w:r w:rsidRPr="001B406E">
        <w:rPr>
          <w:rFonts w:ascii="Arial" w:hAnsi="Arial" w:cs="Arial"/>
          <w:sz w:val="24"/>
          <w:szCs w:val="24"/>
          <w:lang w:val="pt-BR"/>
        </w:rPr>
        <w:t>Apresentar declaração ou documentação falsa exigida para o certame ou prestar declaração falsa durante a licitação ou a execução do contrato;</w:t>
      </w:r>
    </w:p>
    <w:p w14:paraId="60F50392" w14:textId="2E0C9E4B" w:rsidR="00B53520" w:rsidRPr="001B406E" w:rsidRDefault="00B53520" w:rsidP="00B949DE">
      <w:pPr>
        <w:pStyle w:val="PargrafodaLista"/>
        <w:numPr>
          <w:ilvl w:val="4"/>
          <w:numId w:val="24"/>
        </w:numPr>
        <w:tabs>
          <w:tab w:val="left" w:pos="1701"/>
        </w:tabs>
        <w:spacing w:line="237" w:lineRule="auto"/>
        <w:ind w:left="567" w:right="186" w:firstLine="0"/>
        <w:rPr>
          <w:rFonts w:ascii="Arial" w:hAnsi="Arial" w:cs="Arial"/>
          <w:sz w:val="24"/>
          <w:szCs w:val="24"/>
          <w:lang w:val="pt-BR"/>
        </w:rPr>
      </w:pPr>
      <w:r w:rsidRPr="001B406E">
        <w:rPr>
          <w:rFonts w:ascii="Arial" w:hAnsi="Arial" w:cs="Arial"/>
          <w:sz w:val="24"/>
          <w:szCs w:val="24"/>
          <w:lang w:val="pt-BR"/>
        </w:rPr>
        <w:t>Fraudar a licitação ou praticar ato fraudulento na execução do contrato;</w:t>
      </w:r>
    </w:p>
    <w:p w14:paraId="3296E80F" w14:textId="60724A8B" w:rsidR="00B53520" w:rsidRPr="001B406E" w:rsidRDefault="00B53520" w:rsidP="00B949DE">
      <w:pPr>
        <w:pStyle w:val="PargrafodaLista"/>
        <w:numPr>
          <w:ilvl w:val="4"/>
          <w:numId w:val="24"/>
        </w:numPr>
        <w:tabs>
          <w:tab w:val="left" w:pos="1701"/>
        </w:tabs>
        <w:spacing w:line="237" w:lineRule="auto"/>
        <w:ind w:left="567" w:right="186" w:firstLine="0"/>
        <w:rPr>
          <w:rFonts w:ascii="Arial" w:hAnsi="Arial" w:cs="Arial"/>
          <w:sz w:val="24"/>
          <w:szCs w:val="24"/>
          <w:lang w:val="pt-BR"/>
        </w:rPr>
      </w:pPr>
      <w:r w:rsidRPr="001B406E">
        <w:rPr>
          <w:rFonts w:ascii="Arial" w:hAnsi="Arial" w:cs="Arial"/>
          <w:sz w:val="24"/>
          <w:szCs w:val="24"/>
          <w:lang w:val="pt-BR"/>
        </w:rPr>
        <w:t>Comportar-se de modo inidôneo ou cometer fraude de qualquer natureza;</w:t>
      </w:r>
    </w:p>
    <w:p w14:paraId="62515021" w14:textId="47BE76F2" w:rsidR="00B53520" w:rsidRPr="001B406E" w:rsidRDefault="00B53520" w:rsidP="00B949DE">
      <w:pPr>
        <w:pStyle w:val="PargrafodaLista"/>
        <w:numPr>
          <w:ilvl w:val="4"/>
          <w:numId w:val="24"/>
        </w:numPr>
        <w:tabs>
          <w:tab w:val="left" w:pos="1701"/>
        </w:tabs>
        <w:spacing w:line="237" w:lineRule="auto"/>
        <w:ind w:left="567" w:right="186" w:firstLine="0"/>
        <w:rPr>
          <w:rFonts w:ascii="Arial" w:hAnsi="Arial" w:cs="Arial"/>
          <w:sz w:val="24"/>
          <w:szCs w:val="24"/>
          <w:lang w:val="pt-BR"/>
        </w:rPr>
      </w:pPr>
      <w:r w:rsidRPr="001B406E">
        <w:rPr>
          <w:rFonts w:ascii="Arial" w:hAnsi="Arial" w:cs="Arial"/>
          <w:sz w:val="24"/>
          <w:szCs w:val="24"/>
          <w:lang w:val="pt-BR"/>
        </w:rPr>
        <w:t>Praticar atos ilícitos com vistas a frustrar os objetivos da licitação;</w:t>
      </w:r>
    </w:p>
    <w:p w14:paraId="647BE32B" w14:textId="4431132E" w:rsidR="00B53520" w:rsidRPr="001B406E" w:rsidRDefault="00B53520" w:rsidP="00B949DE">
      <w:pPr>
        <w:pStyle w:val="PargrafodaLista"/>
        <w:numPr>
          <w:ilvl w:val="4"/>
          <w:numId w:val="24"/>
        </w:numPr>
        <w:tabs>
          <w:tab w:val="left" w:pos="1701"/>
        </w:tabs>
        <w:spacing w:line="237" w:lineRule="auto"/>
        <w:ind w:left="567" w:right="186" w:firstLine="0"/>
        <w:rPr>
          <w:rFonts w:ascii="Arial" w:hAnsi="Arial" w:cs="Arial"/>
          <w:sz w:val="24"/>
          <w:szCs w:val="24"/>
          <w:lang w:val="pt-BR"/>
        </w:rPr>
      </w:pPr>
      <w:r w:rsidRPr="001B406E">
        <w:rPr>
          <w:rFonts w:ascii="Arial" w:hAnsi="Arial" w:cs="Arial"/>
          <w:sz w:val="24"/>
          <w:szCs w:val="24"/>
          <w:lang w:val="pt-BR"/>
        </w:rPr>
        <w:t>Praticar ato lesivo previsto no art. 5º da Lei nº 12.846, de 1º de agosto de 2013.</w:t>
      </w:r>
    </w:p>
    <w:p w14:paraId="7FC6D903" w14:textId="02264985" w:rsidR="00B53520" w:rsidRPr="001B406E" w:rsidRDefault="00B53520" w:rsidP="00B949DE">
      <w:pPr>
        <w:pStyle w:val="PargrafodaLista"/>
        <w:numPr>
          <w:ilvl w:val="2"/>
          <w:numId w:val="24"/>
        </w:numPr>
        <w:tabs>
          <w:tab w:val="left" w:pos="851"/>
        </w:tabs>
        <w:spacing w:line="237" w:lineRule="auto"/>
        <w:ind w:left="709" w:right="186" w:firstLine="0"/>
        <w:rPr>
          <w:rFonts w:ascii="Arial" w:hAnsi="Arial" w:cs="Arial"/>
          <w:sz w:val="24"/>
          <w:szCs w:val="24"/>
          <w:lang w:val="pt-BR"/>
        </w:rPr>
      </w:pPr>
      <w:r w:rsidRPr="001B406E">
        <w:rPr>
          <w:rFonts w:ascii="Arial" w:hAnsi="Arial" w:cs="Arial"/>
          <w:sz w:val="24"/>
          <w:szCs w:val="24"/>
          <w:lang w:val="pt-BR"/>
        </w:rPr>
        <w:t>Se a multa aplicada e as indenizações cabíveis forem superiores ao valor de pagamento eventualmente devido pela Administração ao contratado, além da perda desse valor, a diferença será descontada da garantia prestada ou será cobrada judicialmente.</w:t>
      </w:r>
    </w:p>
    <w:p w14:paraId="2D2028AA" w14:textId="4C9FC2C7" w:rsidR="00731BE0" w:rsidRPr="001B406E" w:rsidRDefault="001C78F4" w:rsidP="00B949DE">
      <w:pPr>
        <w:pStyle w:val="PargrafodaLista"/>
        <w:numPr>
          <w:ilvl w:val="2"/>
          <w:numId w:val="24"/>
        </w:numPr>
        <w:tabs>
          <w:tab w:val="left" w:pos="851"/>
        </w:tabs>
        <w:spacing w:line="237" w:lineRule="auto"/>
        <w:ind w:left="709" w:right="186" w:firstLine="0"/>
        <w:rPr>
          <w:rFonts w:ascii="Arial" w:hAnsi="Arial" w:cs="Arial"/>
          <w:sz w:val="24"/>
          <w:szCs w:val="24"/>
          <w:lang w:val="pt-BR"/>
        </w:rPr>
      </w:pPr>
      <w:r w:rsidRPr="001B406E">
        <w:rPr>
          <w:rFonts w:ascii="Arial" w:hAnsi="Arial" w:cs="Arial"/>
          <w:sz w:val="24"/>
          <w:szCs w:val="24"/>
          <w:lang w:val="pt-BR"/>
        </w:rPr>
        <w:t>As empresas punidas com impedimento</w:t>
      </w:r>
      <w:r w:rsidR="00B53520" w:rsidRPr="001B406E">
        <w:rPr>
          <w:rFonts w:ascii="Arial" w:hAnsi="Arial" w:cs="Arial"/>
          <w:sz w:val="24"/>
          <w:szCs w:val="24"/>
          <w:lang w:val="pt-BR"/>
        </w:rPr>
        <w:t xml:space="preserve"> </w:t>
      </w:r>
      <w:r w:rsidRPr="001B406E">
        <w:rPr>
          <w:rFonts w:ascii="Arial" w:hAnsi="Arial" w:cs="Arial"/>
          <w:sz w:val="24"/>
          <w:szCs w:val="24"/>
          <w:lang w:val="pt-BR"/>
        </w:rPr>
        <w:t>em</w:t>
      </w:r>
      <w:r w:rsidR="00B53520" w:rsidRPr="001B406E">
        <w:rPr>
          <w:rFonts w:ascii="Arial" w:hAnsi="Arial" w:cs="Arial"/>
          <w:sz w:val="24"/>
          <w:szCs w:val="24"/>
          <w:lang w:val="pt-BR"/>
        </w:rPr>
        <w:t xml:space="preserve"> participar de licitação com </w:t>
      </w:r>
      <w:r w:rsidRPr="001B406E">
        <w:rPr>
          <w:rFonts w:ascii="Arial" w:hAnsi="Arial" w:cs="Arial"/>
          <w:sz w:val="24"/>
          <w:szCs w:val="24"/>
          <w:lang w:val="pt-BR"/>
        </w:rPr>
        <w:t xml:space="preserve">o </w:t>
      </w:r>
      <w:r w:rsidR="00B53520" w:rsidRPr="001B406E">
        <w:rPr>
          <w:rFonts w:ascii="Arial" w:hAnsi="Arial" w:cs="Arial"/>
          <w:sz w:val="24"/>
          <w:szCs w:val="24"/>
          <w:lang w:val="pt-BR"/>
        </w:rPr>
        <w:t>Município de Espigão do Oeste-RO ou que sejam declaradas inidôneas para licitar e contratar com a Administração Públ</w:t>
      </w:r>
      <w:r w:rsidR="00AA3272" w:rsidRPr="001B406E">
        <w:rPr>
          <w:rFonts w:ascii="Arial" w:hAnsi="Arial" w:cs="Arial"/>
          <w:sz w:val="24"/>
          <w:szCs w:val="24"/>
          <w:lang w:val="pt-BR"/>
        </w:rPr>
        <w:t>ica serão incluídas no CAGEFIMP.</w:t>
      </w:r>
    </w:p>
    <w:p w14:paraId="5855B770" w14:textId="1A8FAB7B" w:rsidR="00AA3272" w:rsidRPr="001B406E" w:rsidRDefault="00F0043D" w:rsidP="00B949DE">
      <w:pPr>
        <w:pStyle w:val="PargrafodaLista"/>
        <w:numPr>
          <w:ilvl w:val="2"/>
          <w:numId w:val="24"/>
        </w:numPr>
        <w:tabs>
          <w:tab w:val="left" w:pos="1134"/>
        </w:tabs>
        <w:spacing w:line="237" w:lineRule="auto"/>
        <w:ind w:left="993" w:right="186" w:firstLine="0"/>
        <w:rPr>
          <w:rFonts w:ascii="Arial" w:hAnsi="Arial" w:cs="Arial"/>
          <w:sz w:val="24"/>
          <w:szCs w:val="24"/>
          <w:lang w:val="pt-BR"/>
        </w:rPr>
      </w:pPr>
      <w:r w:rsidRPr="001B406E">
        <w:rPr>
          <w:rFonts w:ascii="Arial" w:hAnsi="Arial" w:cs="Arial"/>
          <w:bCs/>
          <w:sz w:val="24"/>
          <w:szCs w:val="24"/>
        </w:rPr>
        <w:t>As penalidades previstas nesta cláusula poderão ser aplicadas cumulativamente.</w:t>
      </w:r>
    </w:p>
    <w:p w14:paraId="45C4D0CF" w14:textId="77777777" w:rsidR="00731BE0" w:rsidRPr="001B406E" w:rsidRDefault="00731BE0" w:rsidP="00CA3146">
      <w:pPr>
        <w:pStyle w:val="Corpodetexto"/>
        <w:spacing w:before="8"/>
        <w:rPr>
          <w:rFonts w:ascii="Arial" w:hAnsi="Arial" w:cs="Arial"/>
          <w:sz w:val="24"/>
          <w:szCs w:val="24"/>
          <w:lang w:val="pt-BR"/>
        </w:rPr>
      </w:pPr>
    </w:p>
    <w:p w14:paraId="4EC2F064" w14:textId="1E81717C" w:rsidR="00731BE0" w:rsidRPr="001B406E" w:rsidRDefault="00731BE0" w:rsidP="001B0942">
      <w:pPr>
        <w:pStyle w:val="Ttulo1"/>
        <w:numPr>
          <w:ilvl w:val="0"/>
          <w:numId w:val="24"/>
        </w:numPr>
        <w:shd w:val="clear" w:color="auto" w:fill="D6E3BC" w:themeFill="accent3" w:themeFillTint="66"/>
        <w:tabs>
          <w:tab w:val="left" w:pos="561"/>
          <w:tab w:val="left" w:pos="10226"/>
        </w:tabs>
        <w:spacing w:before="2"/>
        <w:ind w:left="560" w:hanging="457"/>
        <w:rPr>
          <w:sz w:val="24"/>
          <w:szCs w:val="24"/>
          <w:lang w:val="pt-BR"/>
        </w:rPr>
      </w:pPr>
      <w:r w:rsidRPr="001B406E">
        <w:rPr>
          <w:sz w:val="24"/>
          <w:szCs w:val="24"/>
          <w:shd w:val="clear" w:color="auto" w:fill="D5E2BB"/>
          <w:lang w:val="pt-BR"/>
        </w:rPr>
        <w:t>DA</w:t>
      </w:r>
      <w:r w:rsidRPr="001B406E">
        <w:rPr>
          <w:spacing w:val="-6"/>
          <w:sz w:val="24"/>
          <w:szCs w:val="24"/>
          <w:shd w:val="clear" w:color="auto" w:fill="D5E2BB"/>
          <w:lang w:val="pt-BR"/>
        </w:rPr>
        <w:t xml:space="preserve"> </w:t>
      </w:r>
      <w:r w:rsidRPr="001B406E">
        <w:rPr>
          <w:sz w:val="24"/>
          <w:szCs w:val="24"/>
          <w:shd w:val="clear" w:color="auto" w:fill="D5E2BB"/>
          <w:lang w:val="pt-BR"/>
        </w:rPr>
        <w:t>IMPUGNAÇÃO</w:t>
      </w:r>
      <w:r w:rsidRPr="001B406E">
        <w:rPr>
          <w:spacing w:val="-1"/>
          <w:sz w:val="24"/>
          <w:szCs w:val="24"/>
          <w:shd w:val="clear" w:color="auto" w:fill="D5E2BB"/>
          <w:lang w:val="pt-BR"/>
        </w:rPr>
        <w:t xml:space="preserve"> </w:t>
      </w:r>
      <w:r w:rsidRPr="001B406E">
        <w:rPr>
          <w:sz w:val="24"/>
          <w:szCs w:val="24"/>
          <w:shd w:val="clear" w:color="auto" w:fill="D5E2BB"/>
          <w:lang w:val="pt-BR"/>
        </w:rPr>
        <w:t>AO</w:t>
      </w:r>
      <w:r w:rsidRPr="001B406E">
        <w:rPr>
          <w:spacing w:val="-3"/>
          <w:sz w:val="24"/>
          <w:szCs w:val="24"/>
          <w:shd w:val="clear" w:color="auto" w:fill="D5E2BB"/>
          <w:lang w:val="pt-BR"/>
        </w:rPr>
        <w:t xml:space="preserve"> </w:t>
      </w:r>
      <w:r w:rsidRPr="001B406E">
        <w:rPr>
          <w:sz w:val="24"/>
          <w:szCs w:val="24"/>
          <w:shd w:val="clear" w:color="auto" w:fill="D5E2BB"/>
          <w:lang w:val="pt-BR"/>
        </w:rPr>
        <w:t>EDITAL</w:t>
      </w:r>
      <w:r w:rsidRPr="001B406E">
        <w:rPr>
          <w:spacing w:val="-1"/>
          <w:sz w:val="24"/>
          <w:szCs w:val="24"/>
          <w:shd w:val="clear" w:color="auto" w:fill="D5E2BB"/>
          <w:lang w:val="pt-BR"/>
        </w:rPr>
        <w:t xml:space="preserve"> </w:t>
      </w:r>
      <w:r w:rsidRPr="001B406E">
        <w:rPr>
          <w:sz w:val="24"/>
          <w:szCs w:val="24"/>
          <w:shd w:val="clear" w:color="auto" w:fill="D5E2BB"/>
          <w:lang w:val="pt-BR"/>
        </w:rPr>
        <w:t>E</w:t>
      </w:r>
      <w:r w:rsidRPr="001B406E">
        <w:rPr>
          <w:spacing w:val="-2"/>
          <w:sz w:val="24"/>
          <w:szCs w:val="24"/>
          <w:shd w:val="clear" w:color="auto" w:fill="D5E2BB"/>
          <w:lang w:val="pt-BR"/>
        </w:rPr>
        <w:t xml:space="preserve"> </w:t>
      </w:r>
      <w:r w:rsidRPr="001B406E">
        <w:rPr>
          <w:sz w:val="24"/>
          <w:szCs w:val="24"/>
          <w:shd w:val="clear" w:color="auto" w:fill="D5E2BB"/>
          <w:lang w:val="pt-BR"/>
        </w:rPr>
        <w:t>DO</w:t>
      </w:r>
      <w:r w:rsidRPr="001B406E">
        <w:rPr>
          <w:spacing w:val="-3"/>
          <w:sz w:val="24"/>
          <w:szCs w:val="24"/>
          <w:shd w:val="clear" w:color="auto" w:fill="D5E2BB"/>
          <w:lang w:val="pt-BR"/>
        </w:rPr>
        <w:t xml:space="preserve"> </w:t>
      </w:r>
      <w:r w:rsidRPr="001B406E">
        <w:rPr>
          <w:sz w:val="24"/>
          <w:szCs w:val="24"/>
          <w:shd w:val="clear" w:color="auto" w:fill="D5E2BB"/>
          <w:lang w:val="pt-BR"/>
        </w:rPr>
        <w:t>PEDIDO</w:t>
      </w:r>
      <w:r w:rsidRPr="001B406E">
        <w:rPr>
          <w:spacing w:val="-6"/>
          <w:sz w:val="24"/>
          <w:szCs w:val="24"/>
          <w:shd w:val="clear" w:color="auto" w:fill="D5E2BB"/>
          <w:lang w:val="pt-BR"/>
        </w:rPr>
        <w:t xml:space="preserve"> </w:t>
      </w:r>
      <w:r w:rsidRPr="001B406E">
        <w:rPr>
          <w:sz w:val="24"/>
          <w:szCs w:val="24"/>
          <w:shd w:val="clear" w:color="auto" w:fill="D5E2BB"/>
          <w:lang w:val="pt-BR"/>
        </w:rPr>
        <w:t>DE</w:t>
      </w:r>
      <w:r w:rsidRPr="001B406E">
        <w:rPr>
          <w:spacing w:val="-4"/>
          <w:sz w:val="24"/>
          <w:szCs w:val="24"/>
          <w:shd w:val="clear" w:color="auto" w:fill="D5E2BB"/>
          <w:lang w:val="pt-BR"/>
        </w:rPr>
        <w:t xml:space="preserve"> </w:t>
      </w:r>
      <w:r w:rsidRPr="001B406E">
        <w:rPr>
          <w:sz w:val="24"/>
          <w:szCs w:val="24"/>
          <w:shd w:val="clear" w:color="auto" w:fill="D5E2BB"/>
          <w:lang w:val="pt-BR"/>
        </w:rPr>
        <w:t>ESCLARECIMENTO</w:t>
      </w:r>
    </w:p>
    <w:p w14:paraId="278D0079" w14:textId="680D11B9" w:rsidR="00731BE0" w:rsidRPr="001B406E" w:rsidRDefault="00731BE0" w:rsidP="00B949DE">
      <w:pPr>
        <w:pStyle w:val="PargrafodaLista"/>
        <w:numPr>
          <w:ilvl w:val="1"/>
          <w:numId w:val="24"/>
        </w:numPr>
        <w:tabs>
          <w:tab w:val="left" w:pos="700"/>
        </w:tabs>
        <w:spacing w:before="96" w:line="237" w:lineRule="auto"/>
        <w:ind w:left="567" w:right="190" w:firstLine="0"/>
        <w:rPr>
          <w:rFonts w:ascii="Arial" w:hAnsi="Arial" w:cs="Arial"/>
          <w:sz w:val="24"/>
          <w:szCs w:val="24"/>
          <w:lang w:val="pt-BR"/>
        </w:rPr>
      </w:pPr>
      <w:r w:rsidRPr="001B406E">
        <w:rPr>
          <w:rFonts w:ascii="Arial" w:hAnsi="Arial" w:cs="Arial"/>
          <w:sz w:val="24"/>
          <w:szCs w:val="24"/>
          <w:lang w:val="pt-BR"/>
        </w:rPr>
        <w:lastRenderedPageBreak/>
        <w:t>Qualquer</w:t>
      </w:r>
      <w:r w:rsidRPr="001B406E">
        <w:rPr>
          <w:rFonts w:ascii="Arial" w:hAnsi="Arial" w:cs="Arial"/>
          <w:spacing w:val="1"/>
          <w:sz w:val="24"/>
          <w:szCs w:val="24"/>
          <w:lang w:val="pt-BR"/>
        </w:rPr>
        <w:t xml:space="preserve"> </w:t>
      </w:r>
      <w:r w:rsidRPr="001B406E">
        <w:rPr>
          <w:rFonts w:ascii="Arial" w:hAnsi="Arial" w:cs="Arial"/>
          <w:sz w:val="24"/>
          <w:szCs w:val="24"/>
          <w:lang w:val="pt-BR"/>
        </w:rPr>
        <w:t>pessoa</w:t>
      </w:r>
      <w:r w:rsidRPr="001B406E">
        <w:rPr>
          <w:rFonts w:ascii="Arial" w:hAnsi="Arial" w:cs="Arial"/>
          <w:spacing w:val="1"/>
          <w:sz w:val="24"/>
          <w:szCs w:val="24"/>
          <w:lang w:val="pt-BR"/>
        </w:rPr>
        <w:t xml:space="preserve"> </w:t>
      </w:r>
      <w:r w:rsidRPr="001B406E">
        <w:rPr>
          <w:rFonts w:ascii="Arial" w:hAnsi="Arial" w:cs="Arial"/>
          <w:sz w:val="24"/>
          <w:szCs w:val="24"/>
          <w:lang w:val="pt-BR"/>
        </w:rPr>
        <w:t>poderá</w:t>
      </w:r>
      <w:r w:rsidRPr="001B406E">
        <w:rPr>
          <w:rFonts w:ascii="Arial" w:hAnsi="Arial" w:cs="Arial"/>
          <w:spacing w:val="1"/>
          <w:sz w:val="24"/>
          <w:szCs w:val="24"/>
          <w:lang w:val="pt-BR"/>
        </w:rPr>
        <w:t xml:space="preserve"> </w:t>
      </w:r>
      <w:r w:rsidRPr="001B406E">
        <w:rPr>
          <w:rFonts w:ascii="Arial" w:hAnsi="Arial" w:cs="Arial"/>
          <w:sz w:val="24"/>
          <w:szCs w:val="24"/>
          <w:lang w:val="pt-BR"/>
        </w:rPr>
        <w:t>para</w:t>
      </w:r>
      <w:r w:rsidRPr="001B406E">
        <w:rPr>
          <w:rFonts w:ascii="Arial" w:hAnsi="Arial" w:cs="Arial"/>
          <w:spacing w:val="1"/>
          <w:sz w:val="24"/>
          <w:szCs w:val="24"/>
          <w:lang w:val="pt-BR"/>
        </w:rPr>
        <w:t xml:space="preserve"> </w:t>
      </w:r>
      <w:r w:rsidRPr="001B406E">
        <w:rPr>
          <w:rFonts w:ascii="Arial" w:hAnsi="Arial" w:cs="Arial"/>
          <w:sz w:val="24"/>
          <w:szCs w:val="24"/>
          <w:lang w:val="pt-BR"/>
        </w:rPr>
        <w:t>impugnar</w:t>
      </w:r>
      <w:r w:rsidRPr="001B406E">
        <w:rPr>
          <w:rFonts w:ascii="Arial" w:hAnsi="Arial" w:cs="Arial"/>
          <w:spacing w:val="1"/>
          <w:sz w:val="24"/>
          <w:szCs w:val="24"/>
          <w:lang w:val="pt-BR"/>
        </w:rPr>
        <w:t xml:space="preserve"> </w:t>
      </w:r>
      <w:r w:rsidRPr="001B406E">
        <w:rPr>
          <w:rFonts w:ascii="Arial" w:hAnsi="Arial" w:cs="Arial"/>
          <w:sz w:val="24"/>
          <w:szCs w:val="24"/>
          <w:lang w:val="pt-BR"/>
        </w:rPr>
        <w:t>edital</w:t>
      </w:r>
      <w:r w:rsidRPr="001B406E">
        <w:rPr>
          <w:rFonts w:ascii="Arial" w:hAnsi="Arial" w:cs="Arial"/>
          <w:spacing w:val="1"/>
          <w:sz w:val="24"/>
          <w:szCs w:val="24"/>
          <w:lang w:val="pt-BR"/>
        </w:rPr>
        <w:t xml:space="preserve"> </w:t>
      </w:r>
      <w:r w:rsidRPr="001B406E">
        <w:rPr>
          <w:rFonts w:ascii="Arial" w:hAnsi="Arial" w:cs="Arial"/>
          <w:sz w:val="24"/>
          <w:szCs w:val="24"/>
          <w:lang w:val="pt-BR"/>
        </w:rPr>
        <w:t>de</w:t>
      </w:r>
      <w:r w:rsidRPr="001B406E">
        <w:rPr>
          <w:rFonts w:ascii="Arial" w:hAnsi="Arial" w:cs="Arial"/>
          <w:spacing w:val="1"/>
          <w:sz w:val="24"/>
          <w:szCs w:val="24"/>
          <w:lang w:val="pt-BR"/>
        </w:rPr>
        <w:t xml:space="preserve"> </w:t>
      </w:r>
      <w:r w:rsidRPr="001B406E">
        <w:rPr>
          <w:rFonts w:ascii="Arial" w:hAnsi="Arial" w:cs="Arial"/>
          <w:sz w:val="24"/>
          <w:szCs w:val="24"/>
          <w:lang w:val="pt-BR"/>
        </w:rPr>
        <w:t>licitação</w:t>
      </w:r>
      <w:r w:rsidRPr="001B406E">
        <w:rPr>
          <w:rFonts w:ascii="Arial" w:hAnsi="Arial" w:cs="Arial"/>
          <w:spacing w:val="1"/>
          <w:sz w:val="24"/>
          <w:szCs w:val="24"/>
          <w:lang w:val="pt-BR"/>
        </w:rPr>
        <w:t xml:space="preserve"> </w:t>
      </w:r>
      <w:r w:rsidRPr="001B406E">
        <w:rPr>
          <w:rFonts w:ascii="Arial" w:hAnsi="Arial" w:cs="Arial"/>
          <w:sz w:val="24"/>
          <w:szCs w:val="24"/>
          <w:lang w:val="pt-BR"/>
        </w:rPr>
        <w:t>por</w:t>
      </w:r>
      <w:r w:rsidRPr="001B406E">
        <w:rPr>
          <w:rFonts w:ascii="Arial" w:hAnsi="Arial" w:cs="Arial"/>
          <w:spacing w:val="1"/>
          <w:sz w:val="24"/>
          <w:szCs w:val="24"/>
          <w:lang w:val="pt-BR"/>
        </w:rPr>
        <w:t xml:space="preserve"> </w:t>
      </w:r>
      <w:r w:rsidRPr="001B406E">
        <w:rPr>
          <w:rFonts w:ascii="Arial" w:hAnsi="Arial" w:cs="Arial"/>
          <w:sz w:val="24"/>
          <w:szCs w:val="24"/>
          <w:lang w:val="pt-BR"/>
        </w:rPr>
        <w:t>irregularidade</w:t>
      </w:r>
      <w:r w:rsidRPr="001B406E">
        <w:rPr>
          <w:rFonts w:ascii="Arial" w:hAnsi="Arial" w:cs="Arial"/>
          <w:spacing w:val="1"/>
          <w:sz w:val="24"/>
          <w:szCs w:val="24"/>
          <w:lang w:val="pt-BR"/>
        </w:rPr>
        <w:t xml:space="preserve"> </w:t>
      </w:r>
      <w:r w:rsidRPr="001B406E">
        <w:rPr>
          <w:rFonts w:ascii="Arial" w:hAnsi="Arial" w:cs="Arial"/>
          <w:sz w:val="24"/>
          <w:szCs w:val="24"/>
          <w:lang w:val="pt-BR"/>
        </w:rPr>
        <w:t>ou</w:t>
      </w:r>
      <w:r w:rsidRPr="001B406E">
        <w:rPr>
          <w:rFonts w:ascii="Arial" w:hAnsi="Arial" w:cs="Arial"/>
          <w:spacing w:val="1"/>
          <w:sz w:val="24"/>
          <w:szCs w:val="24"/>
          <w:lang w:val="pt-BR"/>
        </w:rPr>
        <w:t xml:space="preserve"> </w:t>
      </w:r>
      <w:r w:rsidRPr="001B406E">
        <w:rPr>
          <w:rFonts w:ascii="Arial" w:hAnsi="Arial" w:cs="Arial"/>
          <w:sz w:val="24"/>
          <w:szCs w:val="24"/>
          <w:lang w:val="pt-BR"/>
        </w:rPr>
        <w:t>para</w:t>
      </w:r>
      <w:r w:rsidRPr="001B406E">
        <w:rPr>
          <w:rFonts w:ascii="Arial" w:hAnsi="Arial" w:cs="Arial"/>
          <w:spacing w:val="1"/>
          <w:sz w:val="24"/>
          <w:szCs w:val="24"/>
          <w:lang w:val="pt-BR"/>
        </w:rPr>
        <w:t xml:space="preserve"> </w:t>
      </w:r>
      <w:r w:rsidRPr="001B406E">
        <w:rPr>
          <w:rFonts w:ascii="Arial" w:hAnsi="Arial" w:cs="Arial"/>
          <w:sz w:val="24"/>
          <w:szCs w:val="24"/>
          <w:lang w:val="pt-BR"/>
        </w:rPr>
        <w:t>solicitar</w:t>
      </w:r>
      <w:r w:rsidRPr="001B406E">
        <w:rPr>
          <w:rFonts w:ascii="Arial" w:hAnsi="Arial" w:cs="Arial"/>
          <w:spacing w:val="1"/>
          <w:sz w:val="24"/>
          <w:szCs w:val="24"/>
          <w:lang w:val="pt-BR"/>
        </w:rPr>
        <w:t xml:space="preserve"> </w:t>
      </w:r>
      <w:r w:rsidRPr="001B406E">
        <w:rPr>
          <w:rFonts w:ascii="Arial" w:hAnsi="Arial" w:cs="Arial"/>
          <w:sz w:val="24"/>
          <w:szCs w:val="24"/>
          <w:lang w:val="pt-BR"/>
        </w:rPr>
        <w:t>esclarecimento sobre os seus termos, devendo protocolar o pedido até 3 (três) dias úteis antes da data de</w:t>
      </w:r>
      <w:r w:rsidRPr="001B406E">
        <w:rPr>
          <w:rFonts w:ascii="Arial" w:hAnsi="Arial" w:cs="Arial"/>
          <w:spacing w:val="1"/>
          <w:sz w:val="24"/>
          <w:szCs w:val="24"/>
          <w:lang w:val="pt-BR"/>
        </w:rPr>
        <w:t xml:space="preserve"> </w:t>
      </w:r>
      <w:r w:rsidRPr="001B406E">
        <w:rPr>
          <w:rFonts w:ascii="Arial" w:hAnsi="Arial" w:cs="Arial"/>
          <w:sz w:val="24"/>
          <w:szCs w:val="24"/>
          <w:lang w:val="pt-BR"/>
        </w:rPr>
        <w:t>abertura</w:t>
      </w:r>
      <w:r w:rsidRPr="001B406E">
        <w:rPr>
          <w:rFonts w:ascii="Arial" w:hAnsi="Arial" w:cs="Arial"/>
          <w:spacing w:val="-2"/>
          <w:sz w:val="24"/>
          <w:szCs w:val="24"/>
          <w:lang w:val="pt-BR"/>
        </w:rPr>
        <w:t xml:space="preserve"> </w:t>
      </w:r>
      <w:r w:rsidRPr="001B406E">
        <w:rPr>
          <w:rFonts w:ascii="Arial" w:hAnsi="Arial" w:cs="Arial"/>
          <w:sz w:val="24"/>
          <w:szCs w:val="24"/>
          <w:lang w:val="pt-BR"/>
        </w:rPr>
        <w:t>do</w:t>
      </w:r>
      <w:r w:rsidRPr="001B406E">
        <w:rPr>
          <w:rFonts w:ascii="Arial" w:hAnsi="Arial" w:cs="Arial"/>
          <w:spacing w:val="-1"/>
          <w:sz w:val="24"/>
          <w:szCs w:val="24"/>
          <w:lang w:val="pt-BR"/>
        </w:rPr>
        <w:t xml:space="preserve"> </w:t>
      </w:r>
      <w:r w:rsidRPr="001B406E">
        <w:rPr>
          <w:rFonts w:ascii="Arial" w:hAnsi="Arial" w:cs="Arial"/>
          <w:sz w:val="24"/>
          <w:szCs w:val="24"/>
          <w:lang w:val="pt-BR"/>
        </w:rPr>
        <w:t>certame.</w:t>
      </w:r>
      <w:r w:rsidR="00FE4821" w:rsidRPr="001B406E">
        <w:rPr>
          <w:rFonts w:ascii="Arial" w:hAnsi="Arial" w:cs="Arial"/>
          <w:sz w:val="24"/>
          <w:szCs w:val="24"/>
          <w:lang w:val="pt-BR"/>
        </w:rPr>
        <w:t xml:space="preserve"> </w:t>
      </w:r>
    </w:p>
    <w:p w14:paraId="3549B3F2" w14:textId="77777777" w:rsidR="00731BE0" w:rsidRPr="001B406E" w:rsidRDefault="00731BE0" w:rsidP="00B949DE">
      <w:pPr>
        <w:pStyle w:val="PargrafodaLista"/>
        <w:numPr>
          <w:ilvl w:val="1"/>
          <w:numId w:val="24"/>
        </w:numPr>
        <w:tabs>
          <w:tab w:val="left" w:pos="700"/>
        </w:tabs>
        <w:ind w:left="567" w:right="190" w:firstLine="0"/>
        <w:rPr>
          <w:rFonts w:ascii="Arial" w:hAnsi="Arial" w:cs="Arial"/>
          <w:sz w:val="24"/>
          <w:szCs w:val="24"/>
          <w:lang w:val="pt-BR"/>
        </w:rPr>
      </w:pPr>
      <w:r w:rsidRPr="001B406E">
        <w:rPr>
          <w:rFonts w:ascii="Arial" w:hAnsi="Arial" w:cs="Arial"/>
          <w:sz w:val="24"/>
          <w:szCs w:val="24"/>
          <w:lang w:val="pt-BR"/>
        </w:rPr>
        <w:t>A IMPUGNAÇÃO DEVERÁ ser realizada EXCLUSIVAMENTE por FORMA ELETRÔNICA no sistema</w:t>
      </w:r>
      <w:r w:rsidRPr="001B406E">
        <w:rPr>
          <w:rFonts w:ascii="Arial" w:hAnsi="Arial" w:cs="Arial"/>
          <w:spacing w:val="1"/>
          <w:sz w:val="24"/>
          <w:szCs w:val="24"/>
          <w:lang w:val="pt-BR"/>
        </w:rPr>
        <w:t xml:space="preserve"> </w:t>
      </w:r>
      <w:hyperlink r:id="rId20">
        <w:r w:rsidRPr="001B406E">
          <w:rPr>
            <w:rFonts w:ascii="Arial" w:hAnsi="Arial" w:cs="Arial"/>
            <w:sz w:val="24"/>
            <w:szCs w:val="24"/>
            <w:highlight w:val="lightGray"/>
            <w:lang w:val="pt-BR"/>
          </w:rPr>
          <w:t>www.portaldecompraspublicas.com.br</w:t>
        </w:r>
      </w:hyperlink>
      <w:r w:rsidRPr="001B406E">
        <w:rPr>
          <w:rFonts w:ascii="Arial" w:hAnsi="Arial" w:cs="Arial"/>
          <w:sz w:val="24"/>
          <w:szCs w:val="24"/>
          <w:lang w:val="pt-BR"/>
        </w:rPr>
        <w:t>.</w:t>
      </w:r>
    </w:p>
    <w:p w14:paraId="1311B4C3" w14:textId="77777777" w:rsidR="00731BE0" w:rsidRPr="001B406E" w:rsidRDefault="00731BE0" w:rsidP="00B949DE">
      <w:pPr>
        <w:pStyle w:val="PargrafodaLista"/>
        <w:numPr>
          <w:ilvl w:val="1"/>
          <w:numId w:val="24"/>
        </w:numPr>
        <w:tabs>
          <w:tab w:val="left" w:pos="700"/>
        </w:tabs>
        <w:spacing w:before="1" w:line="237" w:lineRule="auto"/>
        <w:ind w:left="567" w:right="190" w:firstLine="0"/>
        <w:rPr>
          <w:rFonts w:ascii="Arial" w:hAnsi="Arial" w:cs="Arial"/>
          <w:color w:val="000000" w:themeColor="text1"/>
          <w:sz w:val="24"/>
          <w:szCs w:val="24"/>
          <w:highlight w:val="yellow"/>
          <w:lang w:val="pt-BR"/>
        </w:rPr>
      </w:pPr>
      <w:r w:rsidRPr="001B406E">
        <w:rPr>
          <w:rFonts w:ascii="Arial" w:hAnsi="Arial" w:cs="Arial"/>
          <w:color w:val="000000" w:themeColor="text1"/>
          <w:sz w:val="24"/>
          <w:szCs w:val="24"/>
          <w:lang w:val="pt-BR"/>
        </w:rPr>
        <w:t>A</w:t>
      </w:r>
      <w:r w:rsidRPr="001B406E">
        <w:rPr>
          <w:rFonts w:ascii="Arial" w:hAnsi="Arial" w:cs="Arial"/>
          <w:color w:val="000000" w:themeColor="text1"/>
          <w:spacing w:val="1"/>
          <w:sz w:val="24"/>
          <w:szCs w:val="24"/>
          <w:lang w:val="pt-BR"/>
        </w:rPr>
        <w:t xml:space="preserve"> </w:t>
      </w:r>
      <w:r w:rsidRPr="001B406E">
        <w:rPr>
          <w:rFonts w:ascii="Arial" w:hAnsi="Arial" w:cs="Arial"/>
          <w:color w:val="000000" w:themeColor="text1"/>
          <w:sz w:val="24"/>
          <w:szCs w:val="24"/>
          <w:lang w:val="pt-BR"/>
        </w:rPr>
        <w:t>resposta</w:t>
      </w:r>
      <w:r w:rsidRPr="001B406E">
        <w:rPr>
          <w:rFonts w:ascii="Arial" w:hAnsi="Arial" w:cs="Arial"/>
          <w:color w:val="000000" w:themeColor="text1"/>
          <w:spacing w:val="1"/>
          <w:sz w:val="24"/>
          <w:szCs w:val="24"/>
          <w:lang w:val="pt-BR"/>
        </w:rPr>
        <w:t xml:space="preserve"> </w:t>
      </w:r>
      <w:r w:rsidRPr="001B406E">
        <w:rPr>
          <w:rFonts w:ascii="Arial" w:hAnsi="Arial" w:cs="Arial"/>
          <w:color w:val="000000" w:themeColor="text1"/>
          <w:sz w:val="24"/>
          <w:szCs w:val="24"/>
          <w:lang w:val="pt-BR"/>
        </w:rPr>
        <w:t>à</w:t>
      </w:r>
      <w:r w:rsidRPr="001B406E">
        <w:rPr>
          <w:rFonts w:ascii="Arial" w:hAnsi="Arial" w:cs="Arial"/>
          <w:color w:val="000000" w:themeColor="text1"/>
          <w:spacing w:val="1"/>
          <w:sz w:val="24"/>
          <w:szCs w:val="24"/>
          <w:lang w:val="pt-BR"/>
        </w:rPr>
        <w:t xml:space="preserve"> </w:t>
      </w:r>
      <w:r w:rsidRPr="001B406E">
        <w:rPr>
          <w:rFonts w:ascii="Arial" w:hAnsi="Arial" w:cs="Arial"/>
          <w:color w:val="000000" w:themeColor="text1"/>
          <w:sz w:val="24"/>
          <w:szCs w:val="24"/>
          <w:lang w:val="pt-BR"/>
        </w:rPr>
        <w:t>impugnação</w:t>
      </w:r>
      <w:r w:rsidRPr="001B406E">
        <w:rPr>
          <w:rFonts w:ascii="Arial" w:hAnsi="Arial" w:cs="Arial"/>
          <w:color w:val="000000" w:themeColor="text1"/>
          <w:spacing w:val="1"/>
          <w:sz w:val="24"/>
          <w:szCs w:val="24"/>
          <w:lang w:val="pt-BR"/>
        </w:rPr>
        <w:t xml:space="preserve"> </w:t>
      </w:r>
      <w:r w:rsidRPr="001B406E">
        <w:rPr>
          <w:rFonts w:ascii="Arial" w:hAnsi="Arial" w:cs="Arial"/>
          <w:color w:val="000000" w:themeColor="text1"/>
          <w:sz w:val="24"/>
          <w:szCs w:val="24"/>
          <w:lang w:val="pt-BR"/>
        </w:rPr>
        <w:t>ou</w:t>
      </w:r>
      <w:r w:rsidRPr="001B406E">
        <w:rPr>
          <w:rFonts w:ascii="Arial" w:hAnsi="Arial" w:cs="Arial"/>
          <w:color w:val="000000" w:themeColor="text1"/>
          <w:spacing w:val="1"/>
          <w:sz w:val="24"/>
          <w:szCs w:val="24"/>
          <w:lang w:val="pt-BR"/>
        </w:rPr>
        <w:t xml:space="preserve"> </w:t>
      </w:r>
      <w:r w:rsidRPr="001B406E">
        <w:rPr>
          <w:rFonts w:ascii="Arial" w:hAnsi="Arial" w:cs="Arial"/>
          <w:color w:val="000000" w:themeColor="text1"/>
          <w:sz w:val="24"/>
          <w:szCs w:val="24"/>
          <w:lang w:val="pt-BR"/>
        </w:rPr>
        <w:t>ao</w:t>
      </w:r>
      <w:r w:rsidRPr="001B406E">
        <w:rPr>
          <w:rFonts w:ascii="Arial" w:hAnsi="Arial" w:cs="Arial"/>
          <w:color w:val="000000" w:themeColor="text1"/>
          <w:spacing w:val="1"/>
          <w:sz w:val="24"/>
          <w:szCs w:val="24"/>
          <w:lang w:val="pt-BR"/>
        </w:rPr>
        <w:t xml:space="preserve"> </w:t>
      </w:r>
      <w:r w:rsidRPr="001B406E">
        <w:rPr>
          <w:rFonts w:ascii="Arial" w:hAnsi="Arial" w:cs="Arial"/>
          <w:color w:val="000000" w:themeColor="text1"/>
          <w:sz w:val="24"/>
          <w:szCs w:val="24"/>
          <w:lang w:val="pt-BR"/>
        </w:rPr>
        <w:t>pedido</w:t>
      </w:r>
      <w:r w:rsidRPr="001B406E">
        <w:rPr>
          <w:rFonts w:ascii="Arial" w:hAnsi="Arial" w:cs="Arial"/>
          <w:color w:val="000000" w:themeColor="text1"/>
          <w:spacing w:val="1"/>
          <w:sz w:val="24"/>
          <w:szCs w:val="24"/>
          <w:lang w:val="pt-BR"/>
        </w:rPr>
        <w:t xml:space="preserve"> </w:t>
      </w:r>
      <w:r w:rsidRPr="001B406E">
        <w:rPr>
          <w:rFonts w:ascii="Arial" w:hAnsi="Arial" w:cs="Arial"/>
          <w:color w:val="000000" w:themeColor="text1"/>
          <w:sz w:val="24"/>
          <w:szCs w:val="24"/>
          <w:lang w:val="pt-BR"/>
        </w:rPr>
        <w:t>de</w:t>
      </w:r>
      <w:r w:rsidRPr="001B406E">
        <w:rPr>
          <w:rFonts w:ascii="Arial" w:hAnsi="Arial" w:cs="Arial"/>
          <w:color w:val="000000" w:themeColor="text1"/>
          <w:spacing w:val="1"/>
          <w:sz w:val="24"/>
          <w:szCs w:val="24"/>
          <w:lang w:val="pt-BR"/>
        </w:rPr>
        <w:t xml:space="preserve"> </w:t>
      </w:r>
      <w:r w:rsidRPr="001B406E">
        <w:rPr>
          <w:rFonts w:ascii="Arial" w:hAnsi="Arial" w:cs="Arial"/>
          <w:color w:val="000000" w:themeColor="text1"/>
          <w:sz w:val="24"/>
          <w:szCs w:val="24"/>
          <w:lang w:val="pt-BR"/>
        </w:rPr>
        <w:t>esclarecimento</w:t>
      </w:r>
      <w:r w:rsidRPr="001B406E">
        <w:rPr>
          <w:rFonts w:ascii="Arial" w:hAnsi="Arial" w:cs="Arial"/>
          <w:color w:val="000000" w:themeColor="text1"/>
          <w:spacing w:val="1"/>
          <w:sz w:val="24"/>
          <w:szCs w:val="24"/>
          <w:lang w:val="pt-BR"/>
        </w:rPr>
        <w:t xml:space="preserve"> </w:t>
      </w:r>
      <w:r w:rsidRPr="001B406E">
        <w:rPr>
          <w:rFonts w:ascii="Arial" w:hAnsi="Arial" w:cs="Arial"/>
          <w:color w:val="000000" w:themeColor="text1"/>
          <w:sz w:val="24"/>
          <w:szCs w:val="24"/>
          <w:lang w:val="pt-BR"/>
        </w:rPr>
        <w:t>vincularão</w:t>
      </w:r>
      <w:r w:rsidRPr="001B406E">
        <w:rPr>
          <w:rFonts w:ascii="Arial" w:hAnsi="Arial" w:cs="Arial"/>
          <w:color w:val="000000" w:themeColor="text1"/>
          <w:spacing w:val="1"/>
          <w:sz w:val="24"/>
          <w:szCs w:val="24"/>
          <w:lang w:val="pt-BR"/>
        </w:rPr>
        <w:t xml:space="preserve"> </w:t>
      </w:r>
      <w:r w:rsidRPr="001B406E">
        <w:rPr>
          <w:rFonts w:ascii="Arial" w:hAnsi="Arial" w:cs="Arial"/>
          <w:color w:val="000000" w:themeColor="text1"/>
          <w:sz w:val="24"/>
          <w:szCs w:val="24"/>
          <w:lang w:val="pt-BR"/>
        </w:rPr>
        <w:t>os</w:t>
      </w:r>
      <w:r w:rsidRPr="001B406E">
        <w:rPr>
          <w:rFonts w:ascii="Arial" w:hAnsi="Arial" w:cs="Arial"/>
          <w:color w:val="000000" w:themeColor="text1"/>
          <w:spacing w:val="1"/>
          <w:sz w:val="24"/>
          <w:szCs w:val="24"/>
          <w:lang w:val="pt-BR"/>
        </w:rPr>
        <w:t xml:space="preserve"> </w:t>
      </w:r>
      <w:r w:rsidRPr="001B406E">
        <w:rPr>
          <w:rFonts w:ascii="Arial" w:hAnsi="Arial" w:cs="Arial"/>
          <w:color w:val="000000" w:themeColor="text1"/>
          <w:sz w:val="24"/>
          <w:szCs w:val="24"/>
          <w:lang w:val="pt-BR"/>
        </w:rPr>
        <w:t>participantes</w:t>
      </w:r>
      <w:r w:rsidRPr="001B406E">
        <w:rPr>
          <w:rFonts w:ascii="Arial" w:hAnsi="Arial" w:cs="Arial"/>
          <w:color w:val="000000" w:themeColor="text1"/>
          <w:spacing w:val="1"/>
          <w:sz w:val="24"/>
          <w:szCs w:val="24"/>
          <w:lang w:val="pt-BR"/>
        </w:rPr>
        <w:t xml:space="preserve"> </w:t>
      </w:r>
      <w:r w:rsidRPr="001B406E">
        <w:rPr>
          <w:rFonts w:ascii="Arial" w:hAnsi="Arial" w:cs="Arial"/>
          <w:color w:val="000000" w:themeColor="text1"/>
          <w:sz w:val="24"/>
          <w:szCs w:val="24"/>
          <w:lang w:val="pt-BR"/>
        </w:rPr>
        <w:t>e</w:t>
      </w:r>
      <w:r w:rsidRPr="001B406E">
        <w:rPr>
          <w:rFonts w:ascii="Arial" w:hAnsi="Arial" w:cs="Arial"/>
          <w:color w:val="000000" w:themeColor="text1"/>
          <w:spacing w:val="1"/>
          <w:sz w:val="24"/>
          <w:szCs w:val="24"/>
          <w:lang w:val="pt-BR"/>
        </w:rPr>
        <w:t xml:space="preserve"> </w:t>
      </w:r>
      <w:r w:rsidRPr="001B406E">
        <w:rPr>
          <w:rFonts w:ascii="Arial" w:hAnsi="Arial" w:cs="Arial"/>
          <w:color w:val="000000" w:themeColor="text1"/>
          <w:sz w:val="24"/>
          <w:szCs w:val="24"/>
          <w:lang w:val="pt-BR"/>
        </w:rPr>
        <w:t>a</w:t>
      </w:r>
      <w:r w:rsidRPr="001B406E">
        <w:rPr>
          <w:rFonts w:ascii="Arial" w:hAnsi="Arial" w:cs="Arial"/>
          <w:color w:val="000000" w:themeColor="text1"/>
          <w:spacing w:val="1"/>
          <w:sz w:val="24"/>
          <w:szCs w:val="24"/>
          <w:lang w:val="pt-BR"/>
        </w:rPr>
        <w:t xml:space="preserve"> </w:t>
      </w:r>
      <w:r w:rsidRPr="001B406E">
        <w:rPr>
          <w:rFonts w:ascii="Arial" w:hAnsi="Arial" w:cs="Arial"/>
          <w:color w:val="000000" w:themeColor="text1"/>
          <w:sz w:val="24"/>
          <w:szCs w:val="24"/>
          <w:lang w:val="pt-BR"/>
        </w:rPr>
        <w:t>administração, e deverá ser divulgada PORTAL DE COMPRAS PUBLICAS no prazo de até 3 (três) dias</w:t>
      </w:r>
      <w:r w:rsidRPr="001B406E">
        <w:rPr>
          <w:rFonts w:ascii="Arial" w:hAnsi="Arial" w:cs="Arial"/>
          <w:color w:val="000000" w:themeColor="text1"/>
          <w:spacing w:val="1"/>
          <w:sz w:val="24"/>
          <w:szCs w:val="24"/>
          <w:lang w:val="pt-BR"/>
        </w:rPr>
        <w:t xml:space="preserve"> </w:t>
      </w:r>
      <w:r w:rsidRPr="001B406E">
        <w:rPr>
          <w:rFonts w:ascii="Arial" w:hAnsi="Arial" w:cs="Arial"/>
          <w:color w:val="000000" w:themeColor="text1"/>
          <w:sz w:val="24"/>
          <w:szCs w:val="24"/>
          <w:lang w:val="pt-BR"/>
        </w:rPr>
        <w:t>úteis,</w:t>
      </w:r>
      <w:r w:rsidRPr="001B406E">
        <w:rPr>
          <w:rFonts w:ascii="Arial" w:hAnsi="Arial" w:cs="Arial"/>
          <w:color w:val="000000" w:themeColor="text1"/>
          <w:spacing w:val="-3"/>
          <w:sz w:val="24"/>
          <w:szCs w:val="24"/>
          <w:lang w:val="pt-BR"/>
        </w:rPr>
        <w:t xml:space="preserve"> </w:t>
      </w:r>
      <w:r w:rsidRPr="001B406E">
        <w:rPr>
          <w:rFonts w:ascii="Arial" w:hAnsi="Arial" w:cs="Arial"/>
          <w:color w:val="000000" w:themeColor="text1"/>
          <w:sz w:val="24"/>
          <w:szCs w:val="24"/>
          <w:lang w:val="pt-BR"/>
        </w:rPr>
        <w:t>limitado</w:t>
      </w:r>
      <w:r w:rsidRPr="001B406E">
        <w:rPr>
          <w:rFonts w:ascii="Arial" w:hAnsi="Arial" w:cs="Arial"/>
          <w:color w:val="000000" w:themeColor="text1"/>
          <w:spacing w:val="-1"/>
          <w:sz w:val="24"/>
          <w:szCs w:val="24"/>
          <w:lang w:val="pt-BR"/>
        </w:rPr>
        <w:t xml:space="preserve"> </w:t>
      </w:r>
      <w:r w:rsidRPr="001B406E">
        <w:rPr>
          <w:rFonts w:ascii="Arial" w:hAnsi="Arial" w:cs="Arial"/>
          <w:color w:val="000000" w:themeColor="text1"/>
          <w:sz w:val="24"/>
          <w:szCs w:val="24"/>
          <w:lang w:val="pt-BR"/>
        </w:rPr>
        <w:t>ao</w:t>
      </w:r>
      <w:r w:rsidRPr="001B406E">
        <w:rPr>
          <w:rFonts w:ascii="Arial" w:hAnsi="Arial" w:cs="Arial"/>
          <w:color w:val="000000" w:themeColor="text1"/>
          <w:spacing w:val="-1"/>
          <w:sz w:val="24"/>
          <w:szCs w:val="24"/>
          <w:lang w:val="pt-BR"/>
        </w:rPr>
        <w:t xml:space="preserve"> </w:t>
      </w:r>
      <w:r w:rsidRPr="001B406E">
        <w:rPr>
          <w:rFonts w:ascii="Arial" w:hAnsi="Arial" w:cs="Arial"/>
          <w:color w:val="000000" w:themeColor="text1"/>
          <w:sz w:val="24"/>
          <w:szCs w:val="24"/>
          <w:lang w:val="pt-BR"/>
        </w:rPr>
        <w:t>último</w:t>
      </w:r>
      <w:r w:rsidRPr="001B406E">
        <w:rPr>
          <w:rFonts w:ascii="Arial" w:hAnsi="Arial" w:cs="Arial"/>
          <w:color w:val="000000" w:themeColor="text1"/>
          <w:spacing w:val="-1"/>
          <w:sz w:val="24"/>
          <w:szCs w:val="24"/>
          <w:lang w:val="pt-BR"/>
        </w:rPr>
        <w:t xml:space="preserve"> </w:t>
      </w:r>
      <w:r w:rsidRPr="001B406E">
        <w:rPr>
          <w:rFonts w:ascii="Arial" w:hAnsi="Arial" w:cs="Arial"/>
          <w:color w:val="000000" w:themeColor="text1"/>
          <w:sz w:val="24"/>
          <w:szCs w:val="24"/>
          <w:lang w:val="pt-BR"/>
        </w:rPr>
        <w:t>dia</w:t>
      </w:r>
      <w:r w:rsidRPr="001B406E">
        <w:rPr>
          <w:rFonts w:ascii="Arial" w:hAnsi="Arial" w:cs="Arial"/>
          <w:color w:val="000000" w:themeColor="text1"/>
          <w:spacing w:val="-1"/>
          <w:sz w:val="24"/>
          <w:szCs w:val="24"/>
          <w:lang w:val="pt-BR"/>
        </w:rPr>
        <w:t xml:space="preserve"> </w:t>
      </w:r>
      <w:r w:rsidRPr="001B406E">
        <w:rPr>
          <w:rFonts w:ascii="Arial" w:hAnsi="Arial" w:cs="Arial"/>
          <w:color w:val="000000" w:themeColor="text1"/>
          <w:sz w:val="24"/>
          <w:szCs w:val="24"/>
          <w:lang w:val="pt-BR"/>
        </w:rPr>
        <w:t>útil anterior</w:t>
      </w:r>
      <w:r w:rsidRPr="001B406E">
        <w:rPr>
          <w:rFonts w:ascii="Arial" w:hAnsi="Arial" w:cs="Arial"/>
          <w:color w:val="000000" w:themeColor="text1"/>
          <w:spacing w:val="-2"/>
          <w:sz w:val="24"/>
          <w:szCs w:val="24"/>
          <w:lang w:val="pt-BR"/>
        </w:rPr>
        <w:t xml:space="preserve"> </w:t>
      </w:r>
      <w:r w:rsidRPr="001B406E">
        <w:rPr>
          <w:rFonts w:ascii="Arial" w:hAnsi="Arial" w:cs="Arial"/>
          <w:color w:val="000000" w:themeColor="text1"/>
          <w:sz w:val="24"/>
          <w:szCs w:val="24"/>
          <w:lang w:val="pt-BR"/>
        </w:rPr>
        <w:t>à</w:t>
      </w:r>
      <w:r w:rsidRPr="001B406E">
        <w:rPr>
          <w:rFonts w:ascii="Arial" w:hAnsi="Arial" w:cs="Arial"/>
          <w:color w:val="000000" w:themeColor="text1"/>
          <w:spacing w:val="-1"/>
          <w:sz w:val="24"/>
          <w:szCs w:val="24"/>
          <w:lang w:val="pt-BR"/>
        </w:rPr>
        <w:t xml:space="preserve"> </w:t>
      </w:r>
      <w:r w:rsidRPr="001B406E">
        <w:rPr>
          <w:rFonts w:ascii="Arial" w:hAnsi="Arial" w:cs="Arial"/>
          <w:color w:val="000000" w:themeColor="text1"/>
          <w:sz w:val="24"/>
          <w:szCs w:val="24"/>
          <w:lang w:val="pt-BR"/>
        </w:rPr>
        <w:t>data</w:t>
      </w:r>
      <w:r w:rsidRPr="001B406E">
        <w:rPr>
          <w:rFonts w:ascii="Arial" w:hAnsi="Arial" w:cs="Arial"/>
          <w:color w:val="000000" w:themeColor="text1"/>
          <w:spacing w:val="-1"/>
          <w:sz w:val="24"/>
          <w:szCs w:val="24"/>
          <w:lang w:val="pt-BR"/>
        </w:rPr>
        <w:t xml:space="preserve"> </w:t>
      </w:r>
      <w:r w:rsidRPr="001B406E">
        <w:rPr>
          <w:rFonts w:ascii="Arial" w:hAnsi="Arial" w:cs="Arial"/>
          <w:color w:val="000000" w:themeColor="text1"/>
          <w:sz w:val="24"/>
          <w:szCs w:val="24"/>
          <w:lang w:val="pt-BR"/>
        </w:rPr>
        <w:t>da</w:t>
      </w:r>
      <w:r w:rsidRPr="001B406E">
        <w:rPr>
          <w:rFonts w:ascii="Arial" w:hAnsi="Arial" w:cs="Arial"/>
          <w:color w:val="000000" w:themeColor="text1"/>
          <w:spacing w:val="-1"/>
          <w:sz w:val="24"/>
          <w:szCs w:val="24"/>
          <w:lang w:val="pt-BR"/>
        </w:rPr>
        <w:t xml:space="preserve"> </w:t>
      </w:r>
      <w:r w:rsidRPr="001B406E">
        <w:rPr>
          <w:rFonts w:ascii="Arial" w:hAnsi="Arial" w:cs="Arial"/>
          <w:color w:val="000000" w:themeColor="text1"/>
          <w:sz w:val="24"/>
          <w:szCs w:val="24"/>
          <w:lang w:val="pt-BR"/>
        </w:rPr>
        <w:t>abertura</w:t>
      </w:r>
      <w:r w:rsidRPr="001B406E">
        <w:rPr>
          <w:rFonts w:ascii="Arial" w:hAnsi="Arial" w:cs="Arial"/>
          <w:color w:val="000000" w:themeColor="text1"/>
          <w:spacing w:val="-2"/>
          <w:sz w:val="24"/>
          <w:szCs w:val="24"/>
          <w:lang w:val="pt-BR"/>
        </w:rPr>
        <w:t xml:space="preserve"> </w:t>
      </w:r>
      <w:r w:rsidRPr="001B406E">
        <w:rPr>
          <w:rFonts w:ascii="Arial" w:hAnsi="Arial" w:cs="Arial"/>
          <w:color w:val="000000" w:themeColor="text1"/>
          <w:sz w:val="24"/>
          <w:szCs w:val="24"/>
          <w:lang w:val="pt-BR"/>
        </w:rPr>
        <w:t>do</w:t>
      </w:r>
      <w:r w:rsidRPr="001B406E">
        <w:rPr>
          <w:rFonts w:ascii="Arial" w:hAnsi="Arial" w:cs="Arial"/>
          <w:color w:val="000000" w:themeColor="text1"/>
          <w:spacing w:val="-1"/>
          <w:sz w:val="24"/>
          <w:szCs w:val="24"/>
          <w:lang w:val="pt-BR"/>
        </w:rPr>
        <w:t xml:space="preserve"> </w:t>
      </w:r>
      <w:r w:rsidRPr="001B406E">
        <w:rPr>
          <w:rFonts w:ascii="Arial" w:hAnsi="Arial" w:cs="Arial"/>
          <w:color w:val="000000" w:themeColor="text1"/>
          <w:sz w:val="24"/>
          <w:szCs w:val="24"/>
          <w:lang w:val="pt-BR"/>
        </w:rPr>
        <w:t>certame.</w:t>
      </w:r>
    </w:p>
    <w:p w14:paraId="4D419DC7" w14:textId="570451E7" w:rsidR="00731BE0" w:rsidRPr="001B406E" w:rsidRDefault="00731BE0" w:rsidP="00B949DE">
      <w:pPr>
        <w:pStyle w:val="PargrafodaLista"/>
        <w:numPr>
          <w:ilvl w:val="1"/>
          <w:numId w:val="24"/>
        </w:numPr>
        <w:tabs>
          <w:tab w:val="left" w:pos="700"/>
        </w:tabs>
        <w:ind w:left="567" w:right="191" w:firstLine="0"/>
        <w:rPr>
          <w:rFonts w:ascii="Arial" w:hAnsi="Arial" w:cs="Arial"/>
          <w:sz w:val="24"/>
          <w:szCs w:val="24"/>
          <w:lang w:val="pt-BR"/>
        </w:rPr>
      </w:pPr>
      <w:r w:rsidRPr="001B406E">
        <w:rPr>
          <w:rFonts w:ascii="Arial" w:hAnsi="Arial" w:cs="Arial"/>
          <w:sz w:val="24"/>
          <w:szCs w:val="24"/>
          <w:lang w:val="pt-BR"/>
        </w:rPr>
        <w:t>A concessão de efeito suspensivo à impugnação é medida excepcional e deverá ser motivada pelo</w:t>
      </w:r>
      <w:r w:rsidRPr="001B406E">
        <w:rPr>
          <w:rFonts w:ascii="Arial" w:hAnsi="Arial" w:cs="Arial"/>
          <w:spacing w:val="1"/>
          <w:sz w:val="24"/>
          <w:szCs w:val="24"/>
          <w:lang w:val="pt-BR"/>
        </w:rPr>
        <w:t xml:space="preserve"> </w:t>
      </w:r>
      <w:r w:rsidRPr="001B406E">
        <w:rPr>
          <w:rFonts w:ascii="Arial" w:hAnsi="Arial" w:cs="Arial"/>
          <w:sz w:val="24"/>
          <w:szCs w:val="24"/>
          <w:lang w:val="pt-BR"/>
        </w:rPr>
        <w:t>pregoeiro,</w:t>
      </w:r>
      <w:r w:rsidRPr="001B406E">
        <w:rPr>
          <w:rFonts w:ascii="Arial" w:hAnsi="Arial" w:cs="Arial"/>
          <w:spacing w:val="-3"/>
          <w:sz w:val="24"/>
          <w:szCs w:val="24"/>
          <w:lang w:val="pt-BR"/>
        </w:rPr>
        <w:t xml:space="preserve"> </w:t>
      </w:r>
      <w:r w:rsidRPr="001B406E">
        <w:rPr>
          <w:rFonts w:ascii="Arial" w:hAnsi="Arial" w:cs="Arial"/>
          <w:sz w:val="24"/>
          <w:szCs w:val="24"/>
          <w:lang w:val="pt-BR"/>
        </w:rPr>
        <w:t>nos</w:t>
      </w:r>
      <w:r w:rsidRPr="001B406E">
        <w:rPr>
          <w:rFonts w:ascii="Arial" w:hAnsi="Arial" w:cs="Arial"/>
          <w:spacing w:val="-1"/>
          <w:sz w:val="24"/>
          <w:szCs w:val="24"/>
          <w:lang w:val="pt-BR"/>
        </w:rPr>
        <w:t xml:space="preserve"> </w:t>
      </w:r>
      <w:r w:rsidRPr="001B406E">
        <w:rPr>
          <w:rFonts w:ascii="Arial" w:hAnsi="Arial" w:cs="Arial"/>
          <w:sz w:val="24"/>
          <w:szCs w:val="24"/>
          <w:lang w:val="pt-BR"/>
        </w:rPr>
        <w:t>autos</w:t>
      </w:r>
      <w:r w:rsidRPr="001B406E">
        <w:rPr>
          <w:rFonts w:ascii="Arial" w:hAnsi="Arial" w:cs="Arial"/>
          <w:spacing w:val="-1"/>
          <w:sz w:val="24"/>
          <w:szCs w:val="24"/>
          <w:lang w:val="pt-BR"/>
        </w:rPr>
        <w:t xml:space="preserve"> </w:t>
      </w:r>
      <w:r w:rsidRPr="001B406E">
        <w:rPr>
          <w:rFonts w:ascii="Arial" w:hAnsi="Arial" w:cs="Arial"/>
          <w:sz w:val="24"/>
          <w:szCs w:val="24"/>
          <w:lang w:val="pt-BR"/>
        </w:rPr>
        <w:t>do</w:t>
      </w:r>
      <w:r w:rsidRPr="001B406E">
        <w:rPr>
          <w:rFonts w:ascii="Arial" w:hAnsi="Arial" w:cs="Arial"/>
          <w:spacing w:val="-1"/>
          <w:sz w:val="24"/>
          <w:szCs w:val="24"/>
          <w:lang w:val="pt-BR"/>
        </w:rPr>
        <w:t xml:space="preserve"> </w:t>
      </w:r>
      <w:r w:rsidRPr="001B406E">
        <w:rPr>
          <w:rFonts w:ascii="Arial" w:hAnsi="Arial" w:cs="Arial"/>
          <w:sz w:val="24"/>
          <w:szCs w:val="24"/>
          <w:lang w:val="pt-BR"/>
        </w:rPr>
        <w:t>processo</w:t>
      </w:r>
      <w:r w:rsidRPr="001B406E">
        <w:rPr>
          <w:rFonts w:ascii="Arial" w:hAnsi="Arial" w:cs="Arial"/>
          <w:spacing w:val="-1"/>
          <w:sz w:val="24"/>
          <w:szCs w:val="24"/>
          <w:lang w:val="pt-BR"/>
        </w:rPr>
        <w:t xml:space="preserve"> </w:t>
      </w:r>
      <w:r w:rsidRPr="001B406E">
        <w:rPr>
          <w:rFonts w:ascii="Arial" w:hAnsi="Arial" w:cs="Arial"/>
          <w:sz w:val="24"/>
          <w:szCs w:val="24"/>
          <w:lang w:val="pt-BR"/>
        </w:rPr>
        <w:t>de</w:t>
      </w:r>
      <w:r w:rsidRPr="001B406E">
        <w:rPr>
          <w:rFonts w:ascii="Arial" w:hAnsi="Arial" w:cs="Arial"/>
          <w:spacing w:val="-1"/>
          <w:sz w:val="24"/>
          <w:szCs w:val="24"/>
          <w:lang w:val="pt-BR"/>
        </w:rPr>
        <w:t xml:space="preserve"> </w:t>
      </w:r>
      <w:r w:rsidRPr="001B406E">
        <w:rPr>
          <w:rFonts w:ascii="Arial" w:hAnsi="Arial" w:cs="Arial"/>
          <w:sz w:val="24"/>
          <w:szCs w:val="24"/>
          <w:lang w:val="pt-BR"/>
        </w:rPr>
        <w:t>licitação.</w:t>
      </w:r>
    </w:p>
    <w:p w14:paraId="694EB4D5" w14:textId="77777777" w:rsidR="00731BE0" w:rsidRPr="001B406E" w:rsidRDefault="00731BE0" w:rsidP="00B949DE">
      <w:pPr>
        <w:pStyle w:val="PargrafodaLista"/>
        <w:numPr>
          <w:ilvl w:val="1"/>
          <w:numId w:val="24"/>
        </w:numPr>
        <w:tabs>
          <w:tab w:val="left" w:pos="700"/>
        </w:tabs>
        <w:ind w:left="567" w:firstLine="0"/>
        <w:rPr>
          <w:rFonts w:ascii="Arial" w:hAnsi="Arial" w:cs="Arial"/>
          <w:sz w:val="24"/>
          <w:szCs w:val="24"/>
          <w:lang w:val="pt-BR"/>
        </w:rPr>
      </w:pPr>
      <w:r w:rsidRPr="001B406E">
        <w:rPr>
          <w:rFonts w:ascii="Arial" w:hAnsi="Arial" w:cs="Arial"/>
          <w:sz w:val="24"/>
          <w:szCs w:val="24"/>
          <w:lang w:val="pt-BR"/>
        </w:rPr>
        <w:t>Acolhida</w:t>
      </w:r>
      <w:r w:rsidRPr="001B406E">
        <w:rPr>
          <w:rFonts w:ascii="Arial" w:hAnsi="Arial" w:cs="Arial"/>
          <w:spacing w:val="-2"/>
          <w:sz w:val="24"/>
          <w:szCs w:val="24"/>
          <w:lang w:val="pt-BR"/>
        </w:rPr>
        <w:t xml:space="preserve"> </w:t>
      </w:r>
      <w:r w:rsidRPr="001B406E">
        <w:rPr>
          <w:rFonts w:ascii="Arial" w:hAnsi="Arial" w:cs="Arial"/>
          <w:sz w:val="24"/>
          <w:szCs w:val="24"/>
          <w:lang w:val="pt-BR"/>
        </w:rPr>
        <w:t>a</w:t>
      </w:r>
      <w:r w:rsidRPr="001B406E">
        <w:rPr>
          <w:rFonts w:ascii="Arial" w:hAnsi="Arial" w:cs="Arial"/>
          <w:spacing w:val="-5"/>
          <w:sz w:val="24"/>
          <w:szCs w:val="24"/>
          <w:lang w:val="pt-BR"/>
        </w:rPr>
        <w:t xml:space="preserve"> </w:t>
      </w:r>
      <w:r w:rsidRPr="001B406E">
        <w:rPr>
          <w:rFonts w:ascii="Arial" w:hAnsi="Arial" w:cs="Arial"/>
          <w:sz w:val="24"/>
          <w:szCs w:val="24"/>
          <w:lang w:val="pt-BR"/>
        </w:rPr>
        <w:t>impugnação,</w:t>
      </w:r>
      <w:r w:rsidRPr="001B406E">
        <w:rPr>
          <w:rFonts w:ascii="Arial" w:hAnsi="Arial" w:cs="Arial"/>
          <w:spacing w:val="-2"/>
          <w:sz w:val="24"/>
          <w:szCs w:val="24"/>
          <w:lang w:val="pt-BR"/>
        </w:rPr>
        <w:t xml:space="preserve"> </w:t>
      </w:r>
      <w:r w:rsidRPr="001B406E">
        <w:rPr>
          <w:rFonts w:ascii="Arial" w:hAnsi="Arial" w:cs="Arial"/>
          <w:sz w:val="24"/>
          <w:szCs w:val="24"/>
          <w:lang w:val="pt-BR"/>
        </w:rPr>
        <w:t>será</w:t>
      </w:r>
      <w:r w:rsidRPr="001B406E">
        <w:rPr>
          <w:rFonts w:ascii="Arial" w:hAnsi="Arial" w:cs="Arial"/>
          <w:spacing w:val="-3"/>
          <w:sz w:val="24"/>
          <w:szCs w:val="24"/>
          <w:lang w:val="pt-BR"/>
        </w:rPr>
        <w:t xml:space="preserve"> </w:t>
      </w:r>
      <w:r w:rsidRPr="001B406E">
        <w:rPr>
          <w:rFonts w:ascii="Arial" w:hAnsi="Arial" w:cs="Arial"/>
          <w:sz w:val="24"/>
          <w:szCs w:val="24"/>
          <w:lang w:val="pt-BR"/>
        </w:rPr>
        <w:t>definida</w:t>
      </w:r>
      <w:r w:rsidRPr="001B406E">
        <w:rPr>
          <w:rFonts w:ascii="Arial" w:hAnsi="Arial" w:cs="Arial"/>
          <w:spacing w:val="-1"/>
          <w:sz w:val="24"/>
          <w:szCs w:val="24"/>
          <w:lang w:val="pt-BR"/>
        </w:rPr>
        <w:t xml:space="preserve"> </w:t>
      </w:r>
      <w:r w:rsidRPr="001B406E">
        <w:rPr>
          <w:rFonts w:ascii="Arial" w:hAnsi="Arial" w:cs="Arial"/>
          <w:sz w:val="24"/>
          <w:szCs w:val="24"/>
          <w:lang w:val="pt-BR"/>
        </w:rPr>
        <w:t>e</w:t>
      </w:r>
      <w:r w:rsidRPr="001B406E">
        <w:rPr>
          <w:rFonts w:ascii="Arial" w:hAnsi="Arial" w:cs="Arial"/>
          <w:spacing w:val="-2"/>
          <w:sz w:val="24"/>
          <w:szCs w:val="24"/>
          <w:lang w:val="pt-BR"/>
        </w:rPr>
        <w:t xml:space="preserve"> </w:t>
      </w:r>
      <w:r w:rsidRPr="001B406E">
        <w:rPr>
          <w:rFonts w:ascii="Arial" w:hAnsi="Arial" w:cs="Arial"/>
          <w:sz w:val="24"/>
          <w:szCs w:val="24"/>
          <w:lang w:val="pt-BR"/>
        </w:rPr>
        <w:t>publicada</w:t>
      </w:r>
      <w:r w:rsidRPr="001B406E">
        <w:rPr>
          <w:rFonts w:ascii="Arial" w:hAnsi="Arial" w:cs="Arial"/>
          <w:spacing w:val="-2"/>
          <w:sz w:val="24"/>
          <w:szCs w:val="24"/>
          <w:lang w:val="pt-BR"/>
        </w:rPr>
        <w:t xml:space="preserve"> </w:t>
      </w:r>
      <w:r w:rsidRPr="001B406E">
        <w:rPr>
          <w:rFonts w:ascii="Arial" w:hAnsi="Arial" w:cs="Arial"/>
          <w:sz w:val="24"/>
          <w:szCs w:val="24"/>
          <w:lang w:val="pt-BR"/>
        </w:rPr>
        <w:t>nova</w:t>
      </w:r>
      <w:r w:rsidRPr="001B406E">
        <w:rPr>
          <w:rFonts w:ascii="Arial" w:hAnsi="Arial" w:cs="Arial"/>
          <w:spacing w:val="-1"/>
          <w:sz w:val="24"/>
          <w:szCs w:val="24"/>
          <w:lang w:val="pt-BR"/>
        </w:rPr>
        <w:t xml:space="preserve"> </w:t>
      </w:r>
      <w:r w:rsidRPr="001B406E">
        <w:rPr>
          <w:rFonts w:ascii="Arial" w:hAnsi="Arial" w:cs="Arial"/>
          <w:sz w:val="24"/>
          <w:szCs w:val="24"/>
          <w:lang w:val="pt-BR"/>
        </w:rPr>
        <w:t>data</w:t>
      </w:r>
      <w:r w:rsidRPr="001B406E">
        <w:rPr>
          <w:rFonts w:ascii="Arial" w:hAnsi="Arial" w:cs="Arial"/>
          <w:spacing w:val="-2"/>
          <w:sz w:val="24"/>
          <w:szCs w:val="24"/>
          <w:lang w:val="pt-BR"/>
        </w:rPr>
        <w:t xml:space="preserve"> </w:t>
      </w:r>
      <w:r w:rsidRPr="001B406E">
        <w:rPr>
          <w:rFonts w:ascii="Arial" w:hAnsi="Arial" w:cs="Arial"/>
          <w:sz w:val="24"/>
          <w:szCs w:val="24"/>
          <w:lang w:val="pt-BR"/>
        </w:rPr>
        <w:t>para</w:t>
      </w:r>
      <w:r w:rsidRPr="001B406E">
        <w:rPr>
          <w:rFonts w:ascii="Arial" w:hAnsi="Arial" w:cs="Arial"/>
          <w:spacing w:val="-2"/>
          <w:sz w:val="24"/>
          <w:szCs w:val="24"/>
          <w:lang w:val="pt-BR"/>
        </w:rPr>
        <w:t xml:space="preserve"> </w:t>
      </w:r>
      <w:r w:rsidRPr="001B406E">
        <w:rPr>
          <w:rFonts w:ascii="Arial" w:hAnsi="Arial" w:cs="Arial"/>
          <w:sz w:val="24"/>
          <w:szCs w:val="24"/>
          <w:lang w:val="pt-BR"/>
        </w:rPr>
        <w:t>a</w:t>
      </w:r>
      <w:r w:rsidRPr="001B406E">
        <w:rPr>
          <w:rFonts w:ascii="Arial" w:hAnsi="Arial" w:cs="Arial"/>
          <w:spacing w:val="-1"/>
          <w:sz w:val="24"/>
          <w:szCs w:val="24"/>
          <w:lang w:val="pt-BR"/>
        </w:rPr>
        <w:t xml:space="preserve"> </w:t>
      </w:r>
      <w:r w:rsidRPr="001B406E">
        <w:rPr>
          <w:rFonts w:ascii="Arial" w:hAnsi="Arial" w:cs="Arial"/>
          <w:sz w:val="24"/>
          <w:szCs w:val="24"/>
          <w:lang w:val="pt-BR"/>
        </w:rPr>
        <w:t>realização</w:t>
      </w:r>
      <w:r w:rsidRPr="001B406E">
        <w:rPr>
          <w:rFonts w:ascii="Arial" w:hAnsi="Arial" w:cs="Arial"/>
          <w:spacing w:val="-2"/>
          <w:sz w:val="24"/>
          <w:szCs w:val="24"/>
          <w:lang w:val="pt-BR"/>
        </w:rPr>
        <w:t xml:space="preserve"> </w:t>
      </w:r>
      <w:r w:rsidRPr="001B406E">
        <w:rPr>
          <w:rFonts w:ascii="Arial" w:hAnsi="Arial" w:cs="Arial"/>
          <w:sz w:val="24"/>
          <w:szCs w:val="24"/>
          <w:lang w:val="pt-BR"/>
        </w:rPr>
        <w:t>do</w:t>
      </w:r>
      <w:r w:rsidRPr="001B406E">
        <w:rPr>
          <w:rFonts w:ascii="Arial" w:hAnsi="Arial" w:cs="Arial"/>
          <w:spacing w:val="-1"/>
          <w:sz w:val="24"/>
          <w:szCs w:val="24"/>
          <w:lang w:val="pt-BR"/>
        </w:rPr>
        <w:t xml:space="preserve"> </w:t>
      </w:r>
      <w:r w:rsidRPr="001B406E">
        <w:rPr>
          <w:rFonts w:ascii="Arial" w:hAnsi="Arial" w:cs="Arial"/>
          <w:sz w:val="24"/>
          <w:szCs w:val="24"/>
          <w:lang w:val="pt-BR"/>
        </w:rPr>
        <w:t>certame.</w:t>
      </w:r>
    </w:p>
    <w:p w14:paraId="359F3702" w14:textId="77777777" w:rsidR="00731BE0" w:rsidRPr="001B406E" w:rsidRDefault="00731BE0" w:rsidP="00B949DE">
      <w:pPr>
        <w:pStyle w:val="PargrafodaLista"/>
        <w:numPr>
          <w:ilvl w:val="1"/>
          <w:numId w:val="24"/>
        </w:numPr>
        <w:tabs>
          <w:tab w:val="left" w:pos="842"/>
        </w:tabs>
        <w:spacing w:line="237" w:lineRule="auto"/>
        <w:ind w:left="567" w:right="186" w:firstLine="0"/>
        <w:rPr>
          <w:rFonts w:ascii="Arial" w:hAnsi="Arial" w:cs="Arial"/>
          <w:sz w:val="24"/>
          <w:szCs w:val="24"/>
          <w:lang w:val="pt-BR"/>
        </w:rPr>
      </w:pPr>
      <w:r w:rsidRPr="001B406E">
        <w:rPr>
          <w:rFonts w:ascii="Arial" w:hAnsi="Arial" w:cs="Arial"/>
          <w:sz w:val="24"/>
          <w:szCs w:val="24"/>
          <w:lang w:val="pt-BR"/>
        </w:rPr>
        <w:t>Não serão conhecidas as impugnações apresentadas após o respectivo prazo legal ou, no caso de</w:t>
      </w:r>
      <w:r w:rsidRPr="001B406E">
        <w:rPr>
          <w:rFonts w:ascii="Arial" w:hAnsi="Arial" w:cs="Arial"/>
          <w:spacing w:val="1"/>
          <w:sz w:val="24"/>
          <w:szCs w:val="24"/>
          <w:lang w:val="pt-BR"/>
        </w:rPr>
        <w:t xml:space="preserve"> </w:t>
      </w:r>
      <w:r w:rsidRPr="001B406E">
        <w:rPr>
          <w:rFonts w:ascii="Arial" w:hAnsi="Arial" w:cs="Arial"/>
          <w:sz w:val="24"/>
          <w:szCs w:val="24"/>
          <w:lang w:val="pt-BR"/>
        </w:rPr>
        <w:t>empresas, que estejam subscritas por representante não habilitado legalmente ou não identificado no</w:t>
      </w:r>
      <w:r w:rsidRPr="001B406E">
        <w:rPr>
          <w:rFonts w:ascii="Arial" w:hAnsi="Arial" w:cs="Arial"/>
          <w:spacing w:val="1"/>
          <w:sz w:val="24"/>
          <w:szCs w:val="24"/>
          <w:lang w:val="pt-BR"/>
        </w:rPr>
        <w:t xml:space="preserve"> </w:t>
      </w:r>
      <w:r w:rsidRPr="001B406E">
        <w:rPr>
          <w:rFonts w:ascii="Arial" w:hAnsi="Arial" w:cs="Arial"/>
          <w:sz w:val="24"/>
          <w:szCs w:val="24"/>
          <w:lang w:val="pt-BR"/>
        </w:rPr>
        <w:t>processo</w:t>
      </w:r>
      <w:r w:rsidRPr="001B406E">
        <w:rPr>
          <w:rFonts w:ascii="Arial" w:hAnsi="Arial" w:cs="Arial"/>
          <w:spacing w:val="-1"/>
          <w:sz w:val="24"/>
          <w:szCs w:val="24"/>
          <w:lang w:val="pt-BR"/>
        </w:rPr>
        <w:t xml:space="preserve"> </w:t>
      </w:r>
      <w:r w:rsidRPr="001B406E">
        <w:rPr>
          <w:rFonts w:ascii="Arial" w:hAnsi="Arial" w:cs="Arial"/>
          <w:sz w:val="24"/>
          <w:szCs w:val="24"/>
          <w:lang w:val="pt-BR"/>
        </w:rPr>
        <w:t>para</w:t>
      </w:r>
      <w:r w:rsidRPr="001B406E">
        <w:rPr>
          <w:rFonts w:ascii="Arial" w:hAnsi="Arial" w:cs="Arial"/>
          <w:spacing w:val="-1"/>
          <w:sz w:val="24"/>
          <w:szCs w:val="24"/>
          <w:lang w:val="pt-BR"/>
        </w:rPr>
        <w:t xml:space="preserve"> </w:t>
      </w:r>
      <w:r w:rsidRPr="001B406E">
        <w:rPr>
          <w:rFonts w:ascii="Arial" w:hAnsi="Arial" w:cs="Arial"/>
          <w:sz w:val="24"/>
          <w:szCs w:val="24"/>
          <w:lang w:val="pt-BR"/>
        </w:rPr>
        <w:t>responder</w:t>
      </w:r>
      <w:r w:rsidRPr="001B406E">
        <w:rPr>
          <w:rFonts w:ascii="Arial" w:hAnsi="Arial" w:cs="Arial"/>
          <w:spacing w:val="-4"/>
          <w:sz w:val="24"/>
          <w:szCs w:val="24"/>
          <w:lang w:val="pt-BR"/>
        </w:rPr>
        <w:t xml:space="preserve"> </w:t>
      </w:r>
      <w:r w:rsidRPr="001B406E">
        <w:rPr>
          <w:rFonts w:ascii="Arial" w:hAnsi="Arial" w:cs="Arial"/>
          <w:sz w:val="24"/>
          <w:szCs w:val="24"/>
          <w:lang w:val="pt-BR"/>
        </w:rPr>
        <w:t>pela</w:t>
      </w:r>
      <w:r w:rsidRPr="001B406E">
        <w:rPr>
          <w:rFonts w:ascii="Arial" w:hAnsi="Arial" w:cs="Arial"/>
          <w:spacing w:val="-1"/>
          <w:sz w:val="24"/>
          <w:szCs w:val="24"/>
          <w:lang w:val="pt-BR"/>
        </w:rPr>
        <w:t xml:space="preserve"> </w:t>
      </w:r>
      <w:r w:rsidRPr="001B406E">
        <w:rPr>
          <w:rFonts w:ascii="Arial" w:hAnsi="Arial" w:cs="Arial"/>
          <w:sz w:val="24"/>
          <w:szCs w:val="24"/>
          <w:lang w:val="pt-BR"/>
        </w:rPr>
        <w:t>proponente.</w:t>
      </w:r>
    </w:p>
    <w:p w14:paraId="0F337FFC" w14:textId="77777777" w:rsidR="00731BE0" w:rsidRPr="001B406E" w:rsidRDefault="00731BE0" w:rsidP="00B949DE">
      <w:pPr>
        <w:pStyle w:val="PargrafodaLista"/>
        <w:numPr>
          <w:ilvl w:val="1"/>
          <w:numId w:val="24"/>
        </w:numPr>
        <w:tabs>
          <w:tab w:val="left" w:pos="567"/>
        </w:tabs>
        <w:ind w:left="567" w:right="185" w:firstLine="0"/>
        <w:rPr>
          <w:rFonts w:ascii="Arial" w:hAnsi="Arial" w:cs="Arial"/>
          <w:sz w:val="24"/>
          <w:szCs w:val="24"/>
          <w:lang w:val="pt-BR"/>
        </w:rPr>
      </w:pPr>
      <w:r w:rsidRPr="001B406E">
        <w:rPr>
          <w:rFonts w:ascii="Arial" w:hAnsi="Arial" w:cs="Arial"/>
          <w:sz w:val="24"/>
          <w:szCs w:val="24"/>
          <w:lang w:val="pt-BR"/>
        </w:rPr>
        <w:t>A petição de impugnação apresentada por empresa deve ser firmada por sócio, pessoa designada</w:t>
      </w:r>
      <w:r w:rsidRPr="001B406E">
        <w:rPr>
          <w:rFonts w:ascii="Arial" w:hAnsi="Arial" w:cs="Arial"/>
          <w:spacing w:val="1"/>
          <w:sz w:val="24"/>
          <w:szCs w:val="24"/>
          <w:lang w:val="pt-BR"/>
        </w:rPr>
        <w:t xml:space="preserve"> </w:t>
      </w:r>
      <w:r w:rsidRPr="001B406E">
        <w:rPr>
          <w:rFonts w:ascii="Arial" w:hAnsi="Arial" w:cs="Arial"/>
          <w:sz w:val="24"/>
          <w:szCs w:val="24"/>
          <w:lang w:val="pt-BR"/>
        </w:rPr>
        <w:t>para a administração da sociedade empresária, ou procurador, e vir acompanhada, conforme o caso, de</w:t>
      </w:r>
      <w:r w:rsidRPr="001B406E">
        <w:rPr>
          <w:rFonts w:ascii="Arial" w:hAnsi="Arial" w:cs="Arial"/>
          <w:spacing w:val="1"/>
          <w:sz w:val="24"/>
          <w:szCs w:val="24"/>
          <w:lang w:val="pt-BR"/>
        </w:rPr>
        <w:t xml:space="preserve"> </w:t>
      </w:r>
      <w:r w:rsidRPr="001B406E">
        <w:rPr>
          <w:rFonts w:ascii="Arial" w:hAnsi="Arial" w:cs="Arial"/>
          <w:sz w:val="24"/>
          <w:szCs w:val="24"/>
          <w:lang w:val="pt-BR"/>
        </w:rPr>
        <w:t>estatuto</w:t>
      </w:r>
      <w:r w:rsidRPr="001B406E">
        <w:rPr>
          <w:rFonts w:ascii="Arial" w:hAnsi="Arial" w:cs="Arial"/>
          <w:spacing w:val="1"/>
          <w:sz w:val="24"/>
          <w:szCs w:val="24"/>
          <w:lang w:val="pt-BR"/>
        </w:rPr>
        <w:t xml:space="preserve"> </w:t>
      </w:r>
      <w:r w:rsidRPr="001B406E">
        <w:rPr>
          <w:rFonts w:ascii="Arial" w:hAnsi="Arial" w:cs="Arial"/>
          <w:sz w:val="24"/>
          <w:szCs w:val="24"/>
          <w:lang w:val="pt-BR"/>
        </w:rPr>
        <w:t>ou</w:t>
      </w:r>
      <w:r w:rsidRPr="001B406E">
        <w:rPr>
          <w:rFonts w:ascii="Arial" w:hAnsi="Arial" w:cs="Arial"/>
          <w:spacing w:val="1"/>
          <w:sz w:val="24"/>
          <w:szCs w:val="24"/>
          <w:lang w:val="pt-BR"/>
        </w:rPr>
        <w:t xml:space="preserve"> </w:t>
      </w:r>
      <w:r w:rsidRPr="001B406E">
        <w:rPr>
          <w:rFonts w:ascii="Arial" w:hAnsi="Arial" w:cs="Arial"/>
          <w:sz w:val="24"/>
          <w:szCs w:val="24"/>
          <w:lang w:val="pt-BR"/>
        </w:rPr>
        <w:t>contrato</w:t>
      </w:r>
      <w:r w:rsidRPr="001B406E">
        <w:rPr>
          <w:rFonts w:ascii="Arial" w:hAnsi="Arial" w:cs="Arial"/>
          <w:spacing w:val="1"/>
          <w:sz w:val="24"/>
          <w:szCs w:val="24"/>
          <w:lang w:val="pt-BR"/>
        </w:rPr>
        <w:t xml:space="preserve"> </w:t>
      </w:r>
      <w:r w:rsidRPr="001B406E">
        <w:rPr>
          <w:rFonts w:ascii="Arial" w:hAnsi="Arial" w:cs="Arial"/>
          <w:sz w:val="24"/>
          <w:szCs w:val="24"/>
          <w:lang w:val="pt-BR"/>
        </w:rPr>
        <w:t>social</w:t>
      </w:r>
      <w:r w:rsidRPr="001B406E">
        <w:rPr>
          <w:rFonts w:ascii="Arial" w:hAnsi="Arial" w:cs="Arial"/>
          <w:spacing w:val="1"/>
          <w:sz w:val="24"/>
          <w:szCs w:val="24"/>
          <w:lang w:val="pt-BR"/>
        </w:rPr>
        <w:t xml:space="preserve"> </w:t>
      </w:r>
      <w:r w:rsidRPr="001B406E">
        <w:rPr>
          <w:rFonts w:ascii="Arial" w:hAnsi="Arial" w:cs="Arial"/>
          <w:sz w:val="24"/>
          <w:szCs w:val="24"/>
          <w:lang w:val="pt-BR"/>
        </w:rPr>
        <w:t>e</w:t>
      </w:r>
      <w:r w:rsidRPr="001B406E">
        <w:rPr>
          <w:rFonts w:ascii="Arial" w:hAnsi="Arial" w:cs="Arial"/>
          <w:spacing w:val="1"/>
          <w:sz w:val="24"/>
          <w:szCs w:val="24"/>
          <w:lang w:val="pt-BR"/>
        </w:rPr>
        <w:t xml:space="preserve"> </w:t>
      </w:r>
      <w:r w:rsidRPr="001B406E">
        <w:rPr>
          <w:rFonts w:ascii="Arial" w:hAnsi="Arial" w:cs="Arial"/>
          <w:sz w:val="24"/>
          <w:szCs w:val="24"/>
          <w:lang w:val="pt-BR"/>
        </w:rPr>
        <w:t>suas</w:t>
      </w:r>
      <w:r w:rsidRPr="001B406E">
        <w:rPr>
          <w:rFonts w:ascii="Arial" w:hAnsi="Arial" w:cs="Arial"/>
          <w:spacing w:val="1"/>
          <w:sz w:val="24"/>
          <w:szCs w:val="24"/>
          <w:lang w:val="pt-BR"/>
        </w:rPr>
        <w:t xml:space="preserve"> </w:t>
      </w:r>
      <w:r w:rsidRPr="001B406E">
        <w:rPr>
          <w:rFonts w:ascii="Arial" w:hAnsi="Arial" w:cs="Arial"/>
          <w:sz w:val="24"/>
          <w:szCs w:val="24"/>
          <w:lang w:val="pt-BR"/>
        </w:rPr>
        <w:t>posteriores</w:t>
      </w:r>
      <w:r w:rsidRPr="001B406E">
        <w:rPr>
          <w:rFonts w:ascii="Arial" w:hAnsi="Arial" w:cs="Arial"/>
          <w:spacing w:val="1"/>
          <w:sz w:val="24"/>
          <w:szCs w:val="24"/>
          <w:lang w:val="pt-BR"/>
        </w:rPr>
        <w:t xml:space="preserve"> </w:t>
      </w:r>
      <w:r w:rsidRPr="001B406E">
        <w:rPr>
          <w:rFonts w:ascii="Arial" w:hAnsi="Arial" w:cs="Arial"/>
          <w:sz w:val="24"/>
          <w:szCs w:val="24"/>
          <w:lang w:val="pt-BR"/>
        </w:rPr>
        <w:t>alterações,</w:t>
      </w:r>
      <w:r w:rsidRPr="001B406E">
        <w:rPr>
          <w:rFonts w:ascii="Arial" w:hAnsi="Arial" w:cs="Arial"/>
          <w:spacing w:val="1"/>
          <w:sz w:val="24"/>
          <w:szCs w:val="24"/>
          <w:lang w:val="pt-BR"/>
        </w:rPr>
        <w:t xml:space="preserve"> </w:t>
      </w:r>
      <w:r w:rsidRPr="001B406E">
        <w:rPr>
          <w:rFonts w:ascii="Arial" w:hAnsi="Arial" w:cs="Arial"/>
          <w:sz w:val="24"/>
          <w:szCs w:val="24"/>
          <w:lang w:val="pt-BR"/>
        </w:rPr>
        <w:t>se</w:t>
      </w:r>
      <w:r w:rsidRPr="001B406E">
        <w:rPr>
          <w:rFonts w:ascii="Arial" w:hAnsi="Arial" w:cs="Arial"/>
          <w:spacing w:val="1"/>
          <w:sz w:val="24"/>
          <w:szCs w:val="24"/>
          <w:lang w:val="pt-BR"/>
        </w:rPr>
        <w:t xml:space="preserve"> </w:t>
      </w:r>
      <w:r w:rsidRPr="001B406E">
        <w:rPr>
          <w:rFonts w:ascii="Arial" w:hAnsi="Arial" w:cs="Arial"/>
          <w:sz w:val="24"/>
          <w:szCs w:val="24"/>
          <w:lang w:val="pt-BR"/>
        </w:rPr>
        <w:t>houver,</w:t>
      </w:r>
      <w:r w:rsidRPr="001B406E">
        <w:rPr>
          <w:rFonts w:ascii="Arial" w:hAnsi="Arial" w:cs="Arial"/>
          <w:spacing w:val="1"/>
          <w:sz w:val="24"/>
          <w:szCs w:val="24"/>
          <w:lang w:val="pt-BR"/>
        </w:rPr>
        <w:t xml:space="preserve"> </w:t>
      </w:r>
      <w:r w:rsidRPr="001B406E">
        <w:rPr>
          <w:rFonts w:ascii="Arial" w:hAnsi="Arial" w:cs="Arial"/>
          <w:sz w:val="24"/>
          <w:szCs w:val="24"/>
          <w:lang w:val="pt-BR"/>
        </w:rPr>
        <w:t>do</w:t>
      </w:r>
      <w:r w:rsidRPr="001B406E">
        <w:rPr>
          <w:rFonts w:ascii="Arial" w:hAnsi="Arial" w:cs="Arial"/>
          <w:spacing w:val="1"/>
          <w:sz w:val="24"/>
          <w:szCs w:val="24"/>
          <w:lang w:val="pt-BR"/>
        </w:rPr>
        <w:t xml:space="preserve"> </w:t>
      </w:r>
      <w:r w:rsidRPr="001B406E">
        <w:rPr>
          <w:rFonts w:ascii="Arial" w:hAnsi="Arial" w:cs="Arial"/>
          <w:sz w:val="24"/>
          <w:szCs w:val="24"/>
          <w:lang w:val="pt-BR"/>
        </w:rPr>
        <w:t>ato</w:t>
      </w:r>
      <w:r w:rsidRPr="001B406E">
        <w:rPr>
          <w:rFonts w:ascii="Arial" w:hAnsi="Arial" w:cs="Arial"/>
          <w:spacing w:val="1"/>
          <w:sz w:val="24"/>
          <w:szCs w:val="24"/>
          <w:lang w:val="pt-BR"/>
        </w:rPr>
        <w:t xml:space="preserve"> </w:t>
      </w:r>
      <w:r w:rsidRPr="001B406E">
        <w:rPr>
          <w:rFonts w:ascii="Arial" w:hAnsi="Arial" w:cs="Arial"/>
          <w:sz w:val="24"/>
          <w:szCs w:val="24"/>
          <w:lang w:val="pt-BR"/>
        </w:rPr>
        <w:t>de</w:t>
      </w:r>
      <w:r w:rsidRPr="001B406E">
        <w:rPr>
          <w:rFonts w:ascii="Arial" w:hAnsi="Arial" w:cs="Arial"/>
          <w:spacing w:val="1"/>
          <w:sz w:val="24"/>
          <w:szCs w:val="24"/>
          <w:lang w:val="pt-BR"/>
        </w:rPr>
        <w:t xml:space="preserve"> </w:t>
      </w:r>
      <w:r w:rsidRPr="001B406E">
        <w:rPr>
          <w:rFonts w:ascii="Arial" w:hAnsi="Arial" w:cs="Arial"/>
          <w:sz w:val="24"/>
          <w:szCs w:val="24"/>
          <w:lang w:val="pt-BR"/>
        </w:rPr>
        <w:t>designação</w:t>
      </w:r>
      <w:r w:rsidRPr="001B406E">
        <w:rPr>
          <w:rFonts w:ascii="Arial" w:hAnsi="Arial" w:cs="Arial"/>
          <w:spacing w:val="58"/>
          <w:sz w:val="24"/>
          <w:szCs w:val="24"/>
          <w:lang w:val="pt-BR"/>
        </w:rPr>
        <w:t xml:space="preserve"> </w:t>
      </w:r>
      <w:r w:rsidRPr="001B406E">
        <w:rPr>
          <w:rFonts w:ascii="Arial" w:hAnsi="Arial" w:cs="Arial"/>
          <w:sz w:val="24"/>
          <w:szCs w:val="24"/>
          <w:lang w:val="pt-BR"/>
        </w:rPr>
        <w:t>do</w:t>
      </w:r>
      <w:r w:rsidRPr="001B406E">
        <w:rPr>
          <w:rFonts w:ascii="Arial" w:hAnsi="Arial" w:cs="Arial"/>
          <w:spacing w:val="1"/>
          <w:sz w:val="24"/>
          <w:szCs w:val="24"/>
          <w:lang w:val="pt-BR"/>
        </w:rPr>
        <w:t xml:space="preserve"> </w:t>
      </w:r>
      <w:r w:rsidRPr="001B406E">
        <w:rPr>
          <w:rFonts w:ascii="Arial" w:hAnsi="Arial" w:cs="Arial"/>
          <w:sz w:val="24"/>
          <w:szCs w:val="24"/>
          <w:lang w:val="pt-BR"/>
        </w:rPr>
        <w:t>administrador, ou de procuração pública ou particular (instrumento de mandato com poderes para impugnar</w:t>
      </w:r>
      <w:r w:rsidRPr="001B406E">
        <w:rPr>
          <w:rFonts w:ascii="Arial" w:hAnsi="Arial" w:cs="Arial"/>
          <w:spacing w:val="-56"/>
          <w:sz w:val="24"/>
          <w:szCs w:val="24"/>
          <w:lang w:val="pt-BR"/>
        </w:rPr>
        <w:t xml:space="preserve"> </w:t>
      </w:r>
      <w:r w:rsidRPr="001B406E">
        <w:rPr>
          <w:rFonts w:ascii="Arial" w:hAnsi="Arial" w:cs="Arial"/>
          <w:sz w:val="24"/>
          <w:szCs w:val="24"/>
          <w:lang w:val="pt-BR"/>
        </w:rPr>
        <w:t>o</w:t>
      </w:r>
      <w:r w:rsidRPr="001B406E">
        <w:rPr>
          <w:rFonts w:ascii="Arial" w:hAnsi="Arial" w:cs="Arial"/>
          <w:spacing w:val="-1"/>
          <w:sz w:val="24"/>
          <w:szCs w:val="24"/>
          <w:lang w:val="pt-BR"/>
        </w:rPr>
        <w:t xml:space="preserve"> </w:t>
      </w:r>
      <w:r w:rsidRPr="001B406E">
        <w:rPr>
          <w:rFonts w:ascii="Arial" w:hAnsi="Arial" w:cs="Arial"/>
          <w:sz w:val="24"/>
          <w:szCs w:val="24"/>
          <w:lang w:val="pt-BR"/>
        </w:rPr>
        <w:t>Edital).</w:t>
      </w:r>
    </w:p>
    <w:p w14:paraId="45C191DB" w14:textId="77777777" w:rsidR="00731BE0" w:rsidRPr="001B406E" w:rsidRDefault="00731BE0" w:rsidP="00CA3146">
      <w:pPr>
        <w:pStyle w:val="Corpodetexto"/>
        <w:spacing w:before="8"/>
        <w:rPr>
          <w:rFonts w:ascii="Arial" w:hAnsi="Arial" w:cs="Arial"/>
          <w:sz w:val="24"/>
          <w:szCs w:val="24"/>
          <w:lang w:val="pt-BR"/>
        </w:rPr>
      </w:pPr>
    </w:p>
    <w:p w14:paraId="1E0BD381" w14:textId="0515E1E6" w:rsidR="00731BE0" w:rsidRPr="001B406E" w:rsidRDefault="00731BE0" w:rsidP="001B0942">
      <w:pPr>
        <w:pStyle w:val="Ttulo1"/>
        <w:numPr>
          <w:ilvl w:val="0"/>
          <w:numId w:val="24"/>
        </w:numPr>
        <w:tabs>
          <w:tab w:val="left" w:pos="561"/>
          <w:tab w:val="left" w:pos="10226"/>
        </w:tabs>
        <w:spacing w:before="95"/>
        <w:ind w:left="570" w:hanging="457"/>
        <w:rPr>
          <w:b w:val="0"/>
          <w:sz w:val="24"/>
          <w:szCs w:val="24"/>
          <w:lang w:val="pt-BR"/>
        </w:rPr>
      </w:pPr>
      <w:r w:rsidRPr="001B406E">
        <w:rPr>
          <w:sz w:val="24"/>
          <w:szCs w:val="24"/>
          <w:shd w:val="clear" w:color="auto" w:fill="D5E2BB"/>
          <w:lang w:val="pt-BR"/>
        </w:rPr>
        <w:t>DAS</w:t>
      </w:r>
      <w:r w:rsidR="002A2973">
        <w:rPr>
          <w:sz w:val="24"/>
          <w:szCs w:val="24"/>
          <w:shd w:val="clear" w:color="auto" w:fill="D5E2BB"/>
          <w:lang w:val="pt-BR"/>
        </w:rPr>
        <w:t xml:space="preserve"> </w:t>
      </w:r>
      <w:r w:rsidRPr="001B406E">
        <w:rPr>
          <w:sz w:val="24"/>
          <w:szCs w:val="24"/>
          <w:shd w:val="clear" w:color="auto" w:fill="D5E2BB"/>
          <w:lang w:val="pt-BR"/>
        </w:rPr>
        <w:t>DISPOSIÇÕE</w:t>
      </w:r>
      <w:r w:rsidR="00CA74B7" w:rsidRPr="001B406E">
        <w:rPr>
          <w:sz w:val="24"/>
          <w:szCs w:val="24"/>
          <w:shd w:val="clear" w:color="auto" w:fill="D5E2BB"/>
          <w:lang w:val="pt-BR"/>
        </w:rPr>
        <w:t>S G</w:t>
      </w:r>
      <w:r w:rsidR="00F21276" w:rsidRPr="001B406E">
        <w:rPr>
          <w:sz w:val="24"/>
          <w:szCs w:val="24"/>
          <w:shd w:val="clear" w:color="auto" w:fill="D5E2BB"/>
          <w:lang w:val="pt-BR"/>
        </w:rPr>
        <w:t>ERAIS</w:t>
      </w:r>
    </w:p>
    <w:p w14:paraId="46BDC79E" w14:textId="77777777" w:rsidR="00731BE0" w:rsidRPr="001B406E" w:rsidRDefault="00731BE0" w:rsidP="00B949DE">
      <w:pPr>
        <w:pStyle w:val="PargrafodaLista"/>
        <w:numPr>
          <w:ilvl w:val="1"/>
          <w:numId w:val="24"/>
        </w:numPr>
        <w:tabs>
          <w:tab w:val="left" w:pos="700"/>
        </w:tabs>
        <w:ind w:left="567" w:firstLine="0"/>
        <w:rPr>
          <w:rFonts w:ascii="Arial" w:hAnsi="Arial" w:cs="Arial"/>
          <w:sz w:val="24"/>
          <w:szCs w:val="24"/>
          <w:lang w:val="pt-BR"/>
        </w:rPr>
      </w:pPr>
      <w:r w:rsidRPr="001B406E">
        <w:rPr>
          <w:rFonts w:ascii="Arial" w:hAnsi="Arial" w:cs="Arial"/>
          <w:sz w:val="24"/>
          <w:szCs w:val="24"/>
          <w:lang w:val="pt-BR"/>
        </w:rPr>
        <w:t>Da</w:t>
      </w:r>
      <w:r w:rsidRPr="001B406E">
        <w:rPr>
          <w:rFonts w:ascii="Arial" w:hAnsi="Arial" w:cs="Arial"/>
          <w:spacing w:val="-3"/>
          <w:sz w:val="24"/>
          <w:szCs w:val="24"/>
          <w:lang w:val="pt-BR"/>
        </w:rPr>
        <w:t xml:space="preserve"> </w:t>
      </w:r>
      <w:r w:rsidRPr="001B406E">
        <w:rPr>
          <w:rFonts w:ascii="Arial" w:hAnsi="Arial" w:cs="Arial"/>
          <w:sz w:val="24"/>
          <w:szCs w:val="24"/>
          <w:lang w:val="pt-BR"/>
        </w:rPr>
        <w:t>sessão</w:t>
      </w:r>
      <w:r w:rsidRPr="001B406E">
        <w:rPr>
          <w:rFonts w:ascii="Arial" w:hAnsi="Arial" w:cs="Arial"/>
          <w:spacing w:val="-2"/>
          <w:sz w:val="24"/>
          <w:szCs w:val="24"/>
          <w:lang w:val="pt-BR"/>
        </w:rPr>
        <w:t xml:space="preserve"> </w:t>
      </w:r>
      <w:r w:rsidRPr="001B406E">
        <w:rPr>
          <w:rFonts w:ascii="Arial" w:hAnsi="Arial" w:cs="Arial"/>
          <w:sz w:val="24"/>
          <w:szCs w:val="24"/>
          <w:lang w:val="pt-BR"/>
        </w:rPr>
        <w:t>pública</w:t>
      </w:r>
      <w:r w:rsidRPr="001B406E">
        <w:rPr>
          <w:rFonts w:ascii="Arial" w:hAnsi="Arial" w:cs="Arial"/>
          <w:spacing w:val="-2"/>
          <w:sz w:val="24"/>
          <w:szCs w:val="24"/>
          <w:lang w:val="pt-BR"/>
        </w:rPr>
        <w:t xml:space="preserve"> </w:t>
      </w:r>
      <w:r w:rsidRPr="001B406E">
        <w:rPr>
          <w:rFonts w:ascii="Arial" w:hAnsi="Arial" w:cs="Arial"/>
          <w:sz w:val="24"/>
          <w:szCs w:val="24"/>
          <w:lang w:val="pt-BR"/>
        </w:rPr>
        <w:t>do</w:t>
      </w:r>
      <w:r w:rsidRPr="001B406E">
        <w:rPr>
          <w:rFonts w:ascii="Arial" w:hAnsi="Arial" w:cs="Arial"/>
          <w:spacing w:val="-5"/>
          <w:sz w:val="24"/>
          <w:szCs w:val="24"/>
          <w:lang w:val="pt-BR"/>
        </w:rPr>
        <w:t xml:space="preserve"> </w:t>
      </w:r>
      <w:r w:rsidRPr="001B406E">
        <w:rPr>
          <w:rFonts w:ascii="Arial" w:hAnsi="Arial" w:cs="Arial"/>
          <w:sz w:val="24"/>
          <w:szCs w:val="24"/>
          <w:lang w:val="pt-BR"/>
        </w:rPr>
        <w:t>Pregão</w:t>
      </w:r>
      <w:r w:rsidRPr="001B406E">
        <w:rPr>
          <w:rFonts w:ascii="Arial" w:hAnsi="Arial" w:cs="Arial"/>
          <w:spacing w:val="-1"/>
          <w:sz w:val="24"/>
          <w:szCs w:val="24"/>
          <w:lang w:val="pt-BR"/>
        </w:rPr>
        <w:t xml:space="preserve"> </w:t>
      </w:r>
      <w:r w:rsidRPr="001B406E">
        <w:rPr>
          <w:rFonts w:ascii="Arial" w:hAnsi="Arial" w:cs="Arial"/>
          <w:sz w:val="24"/>
          <w:szCs w:val="24"/>
          <w:lang w:val="pt-BR"/>
        </w:rPr>
        <w:t>divulgar-se-á</w:t>
      </w:r>
      <w:r w:rsidRPr="001B406E">
        <w:rPr>
          <w:rFonts w:ascii="Arial" w:hAnsi="Arial" w:cs="Arial"/>
          <w:spacing w:val="-2"/>
          <w:sz w:val="24"/>
          <w:szCs w:val="24"/>
          <w:lang w:val="pt-BR"/>
        </w:rPr>
        <w:t xml:space="preserve"> </w:t>
      </w:r>
      <w:r w:rsidRPr="001B406E">
        <w:rPr>
          <w:rFonts w:ascii="Arial" w:hAnsi="Arial" w:cs="Arial"/>
          <w:sz w:val="24"/>
          <w:szCs w:val="24"/>
          <w:lang w:val="pt-BR"/>
        </w:rPr>
        <w:t>Ata</w:t>
      </w:r>
      <w:r w:rsidRPr="001B406E">
        <w:rPr>
          <w:rFonts w:ascii="Arial" w:hAnsi="Arial" w:cs="Arial"/>
          <w:spacing w:val="-2"/>
          <w:sz w:val="24"/>
          <w:szCs w:val="24"/>
          <w:lang w:val="pt-BR"/>
        </w:rPr>
        <w:t xml:space="preserve"> </w:t>
      </w:r>
      <w:r w:rsidRPr="001B406E">
        <w:rPr>
          <w:rFonts w:ascii="Arial" w:hAnsi="Arial" w:cs="Arial"/>
          <w:sz w:val="24"/>
          <w:szCs w:val="24"/>
          <w:lang w:val="pt-BR"/>
        </w:rPr>
        <w:t>no</w:t>
      </w:r>
      <w:r w:rsidRPr="001B406E">
        <w:rPr>
          <w:rFonts w:ascii="Arial" w:hAnsi="Arial" w:cs="Arial"/>
          <w:spacing w:val="-3"/>
          <w:sz w:val="24"/>
          <w:szCs w:val="24"/>
          <w:lang w:val="pt-BR"/>
        </w:rPr>
        <w:t xml:space="preserve"> </w:t>
      </w:r>
      <w:r w:rsidRPr="001B406E">
        <w:rPr>
          <w:rFonts w:ascii="Arial" w:hAnsi="Arial" w:cs="Arial"/>
          <w:sz w:val="24"/>
          <w:szCs w:val="24"/>
          <w:lang w:val="pt-BR"/>
        </w:rPr>
        <w:t>sistema</w:t>
      </w:r>
      <w:r w:rsidRPr="001B406E">
        <w:rPr>
          <w:rFonts w:ascii="Arial" w:hAnsi="Arial" w:cs="Arial"/>
          <w:spacing w:val="-2"/>
          <w:sz w:val="24"/>
          <w:szCs w:val="24"/>
          <w:lang w:val="pt-BR"/>
        </w:rPr>
        <w:t xml:space="preserve"> </w:t>
      </w:r>
      <w:r w:rsidRPr="001B406E">
        <w:rPr>
          <w:rFonts w:ascii="Arial" w:hAnsi="Arial" w:cs="Arial"/>
          <w:sz w:val="24"/>
          <w:szCs w:val="24"/>
          <w:lang w:val="pt-BR"/>
        </w:rPr>
        <w:t>eletrônico.</w:t>
      </w:r>
    </w:p>
    <w:p w14:paraId="013D77C3" w14:textId="77777777" w:rsidR="00731BE0" w:rsidRPr="001B406E" w:rsidRDefault="00731BE0" w:rsidP="00B949DE">
      <w:pPr>
        <w:pStyle w:val="PargrafodaLista"/>
        <w:numPr>
          <w:ilvl w:val="1"/>
          <w:numId w:val="24"/>
        </w:numPr>
        <w:tabs>
          <w:tab w:val="left" w:pos="700"/>
        </w:tabs>
        <w:ind w:left="567" w:right="186" w:firstLine="0"/>
        <w:rPr>
          <w:rFonts w:ascii="Arial" w:hAnsi="Arial" w:cs="Arial"/>
          <w:sz w:val="24"/>
          <w:szCs w:val="24"/>
          <w:lang w:val="pt-BR"/>
        </w:rPr>
      </w:pPr>
      <w:r w:rsidRPr="001B406E">
        <w:rPr>
          <w:rFonts w:ascii="Arial" w:hAnsi="Arial" w:cs="Arial"/>
          <w:sz w:val="24"/>
          <w:szCs w:val="24"/>
          <w:lang w:val="pt-BR"/>
        </w:rPr>
        <w:t>Como</w:t>
      </w:r>
      <w:r w:rsidRPr="001B406E">
        <w:rPr>
          <w:rFonts w:ascii="Arial" w:hAnsi="Arial" w:cs="Arial"/>
          <w:spacing w:val="46"/>
          <w:sz w:val="24"/>
          <w:szCs w:val="24"/>
          <w:lang w:val="pt-BR"/>
        </w:rPr>
        <w:t xml:space="preserve"> </w:t>
      </w:r>
      <w:r w:rsidRPr="001B406E">
        <w:rPr>
          <w:rFonts w:ascii="Arial" w:hAnsi="Arial" w:cs="Arial"/>
          <w:sz w:val="24"/>
          <w:szCs w:val="24"/>
          <w:lang w:val="pt-BR"/>
        </w:rPr>
        <w:t>condição</w:t>
      </w:r>
      <w:r w:rsidRPr="001B406E">
        <w:rPr>
          <w:rFonts w:ascii="Arial" w:hAnsi="Arial" w:cs="Arial"/>
          <w:spacing w:val="47"/>
          <w:sz w:val="24"/>
          <w:szCs w:val="24"/>
          <w:lang w:val="pt-BR"/>
        </w:rPr>
        <w:t xml:space="preserve"> </w:t>
      </w:r>
      <w:r w:rsidRPr="001B406E">
        <w:rPr>
          <w:rFonts w:ascii="Arial" w:hAnsi="Arial" w:cs="Arial"/>
          <w:sz w:val="24"/>
          <w:szCs w:val="24"/>
          <w:lang w:val="pt-BR"/>
        </w:rPr>
        <w:t>de</w:t>
      </w:r>
      <w:r w:rsidRPr="001B406E">
        <w:rPr>
          <w:rFonts w:ascii="Arial" w:hAnsi="Arial" w:cs="Arial"/>
          <w:spacing w:val="48"/>
          <w:sz w:val="24"/>
          <w:szCs w:val="24"/>
          <w:lang w:val="pt-BR"/>
        </w:rPr>
        <w:t xml:space="preserve"> </w:t>
      </w:r>
      <w:r w:rsidRPr="001B406E">
        <w:rPr>
          <w:rFonts w:ascii="Arial" w:hAnsi="Arial" w:cs="Arial"/>
          <w:sz w:val="24"/>
          <w:szCs w:val="24"/>
          <w:lang w:val="pt-BR"/>
        </w:rPr>
        <w:t>validade</w:t>
      </w:r>
      <w:r w:rsidRPr="001B406E">
        <w:rPr>
          <w:rFonts w:ascii="Arial" w:hAnsi="Arial" w:cs="Arial"/>
          <w:spacing w:val="48"/>
          <w:sz w:val="24"/>
          <w:szCs w:val="24"/>
          <w:lang w:val="pt-BR"/>
        </w:rPr>
        <w:t xml:space="preserve"> </w:t>
      </w:r>
      <w:r w:rsidRPr="001B406E">
        <w:rPr>
          <w:rFonts w:ascii="Arial" w:hAnsi="Arial" w:cs="Arial"/>
          <w:sz w:val="24"/>
          <w:szCs w:val="24"/>
          <w:lang w:val="pt-BR"/>
        </w:rPr>
        <w:t>e</w:t>
      </w:r>
      <w:r w:rsidRPr="001B406E">
        <w:rPr>
          <w:rFonts w:ascii="Arial" w:hAnsi="Arial" w:cs="Arial"/>
          <w:spacing w:val="47"/>
          <w:sz w:val="24"/>
          <w:szCs w:val="24"/>
          <w:lang w:val="pt-BR"/>
        </w:rPr>
        <w:t xml:space="preserve"> </w:t>
      </w:r>
      <w:r w:rsidRPr="001B406E">
        <w:rPr>
          <w:rFonts w:ascii="Arial" w:hAnsi="Arial" w:cs="Arial"/>
          <w:sz w:val="24"/>
          <w:szCs w:val="24"/>
          <w:lang w:val="pt-BR"/>
        </w:rPr>
        <w:t>eficácia,</w:t>
      </w:r>
      <w:r w:rsidRPr="001B406E">
        <w:rPr>
          <w:rFonts w:ascii="Arial" w:hAnsi="Arial" w:cs="Arial"/>
          <w:spacing w:val="46"/>
          <w:sz w:val="24"/>
          <w:szCs w:val="24"/>
          <w:lang w:val="pt-BR"/>
        </w:rPr>
        <w:t xml:space="preserve"> </w:t>
      </w:r>
      <w:r w:rsidRPr="001B406E">
        <w:rPr>
          <w:rFonts w:ascii="Arial" w:hAnsi="Arial" w:cs="Arial"/>
          <w:sz w:val="24"/>
          <w:szCs w:val="24"/>
          <w:lang w:val="pt-BR"/>
        </w:rPr>
        <w:t>todos</w:t>
      </w:r>
      <w:r w:rsidRPr="001B406E">
        <w:rPr>
          <w:rFonts w:ascii="Arial" w:hAnsi="Arial" w:cs="Arial"/>
          <w:spacing w:val="48"/>
          <w:sz w:val="24"/>
          <w:szCs w:val="24"/>
          <w:lang w:val="pt-BR"/>
        </w:rPr>
        <w:t xml:space="preserve"> </w:t>
      </w:r>
      <w:r w:rsidRPr="001B406E">
        <w:rPr>
          <w:rFonts w:ascii="Arial" w:hAnsi="Arial" w:cs="Arial"/>
          <w:sz w:val="24"/>
          <w:szCs w:val="24"/>
          <w:lang w:val="pt-BR"/>
        </w:rPr>
        <w:t>os</w:t>
      </w:r>
      <w:r w:rsidRPr="001B406E">
        <w:rPr>
          <w:rFonts w:ascii="Arial" w:hAnsi="Arial" w:cs="Arial"/>
          <w:spacing w:val="45"/>
          <w:sz w:val="24"/>
          <w:szCs w:val="24"/>
          <w:lang w:val="pt-BR"/>
        </w:rPr>
        <w:t xml:space="preserve"> </w:t>
      </w:r>
      <w:r w:rsidRPr="001B406E">
        <w:rPr>
          <w:rFonts w:ascii="Arial" w:hAnsi="Arial" w:cs="Arial"/>
          <w:sz w:val="24"/>
          <w:szCs w:val="24"/>
          <w:lang w:val="pt-BR"/>
        </w:rPr>
        <w:t>atos</w:t>
      </w:r>
      <w:r w:rsidRPr="001B406E">
        <w:rPr>
          <w:rFonts w:ascii="Arial" w:hAnsi="Arial" w:cs="Arial"/>
          <w:spacing w:val="47"/>
          <w:sz w:val="24"/>
          <w:szCs w:val="24"/>
          <w:lang w:val="pt-BR"/>
        </w:rPr>
        <w:t xml:space="preserve"> </w:t>
      </w:r>
      <w:r w:rsidRPr="001B406E">
        <w:rPr>
          <w:rFonts w:ascii="Arial" w:hAnsi="Arial" w:cs="Arial"/>
          <w:sz w:val="24"/>
          <w:szCs w:val="24"/>
          <w:lang w:val="pt-BR"/>
        </w:rPr>
        <w:t>devem</w:t>
      </w:r>
      <w:r w:rsidRPr="001B406E">
        <w:rPr>
          <w:rFonts w:ascii="Arial" w:hAnsi="Arial" w:cs="Arial"/>
          <w:spacing w:val="49"/>
          <w:sz w:val="24"/>
          <w:szCs w:val="24"/>
          <w:lang w:val="pt-BR"/>
        </w:rPr>
        <w:t xml:space="preserve"> </w:t>
      </w:r>
      <w:r w:rsidRPr="001B406E">
        <w:rPr>
          <w:rFonts w:ascii="Arial" w:hAnsi="Arial" w:cs="Arial"/>
          <w:sz w:val="24"/>
          <w:szCs w:val="24"/>
          <w:lang w:val="pt-BR"/>
        </w:rPr>
        <w:t>ser</w:t>
      </w:r>
      <w:r w:rsidRPr="001B406E">
        <w:rPr>
          <w:rFonts w:ascii="Arial" w:hAnsi="Arial" w:cs="Arial"/>
          <w:spacing w:val="47"/>
          <w:sz w:val="24"/>
          <w:szCs w:val="24"/>
          <w:lang w:val="pt-BR"/>
        </w:rPr>
        <w:t xml:space="preserve"> </w:t>
      </w:r>
      <w:r w:rsidRPr="001B406E">
        <w:rPr>
          <w:rFonts w:ascii="Arial" w:hAnsi="Arial" w:cs="Arial"/>
          <w:sz w:val="24"/>
          <w:szCs w:val="24"/>
          <w:lang w:val="pt-BR"/>
        </w:rPr>
        <w:t>realizados</w:t>
      </w:r>
      <w:r w:rsidRPr="001B406E">
        <w:rPr>
          <w:rFonts w:ascii="Arial" w:hAnsi="Arial" w:cs="Arial"/>
          <w:spacing w:val="48"/>
          <w:sz w:val="24"/>
          <w:szCs w:val="24"/>
          <w:lang w:val="pt-BR"/>
        </w:rPr>
        <w:t xml:space="preserve"> </w:t>
      </w:r>
      <w:r w:rsidRPr="001B406E">
        <w:rPr>
          <w:rFonts w:ascii="Arial" w:hAnsi="Arial" w:cs="Arial"/>
          <w:sz w:val="24"/>
          <w:szCs w:val="24"/>
          <w:lang w:val="pt-BR"/>
        </w:rPr>
        <w:t>de</w:t>
      </w:r>
      <w:r w:rsidRPr="001B406E">
        <w:rPr>
          <w:rFonts w:ascii="Arial" w:hAnsi="Arial" w:cs="Arial"/>
          <w:spacing w:val="48"/>
          <w:sz w:val="24"/>
          <w:szCs w:val="24"/>
          <w:lang w:val="pt-BR"/>
        </w:rPr>
        <w:t xml:space="preserve"> </w:t>
      </w:r>
      <w:r w:rsidRPr="001B406E">
        <w:rPr>
          <w:rFonts w:ascii="Arial" w:hAnsi="Arial" w:cs="Arial"/>
          <w:sz w:val="24"/>
          <w:szCs w:val="24"/>
          <w:lang w:val="pt-BR"/>
        </w:rPr>
        <w:t>forma</w:t>
      </w:r>
      <w:r w:rsidRPr="001B406E">
        <w:rPr>
          <w:rFonts w:ascii="Arial" w:hAnsi="Arial" w:cs="Arial"/>
          <w:spacing w:val="47"/>
          <w:sz w:val="24"/>
          <w:szCs w:val="24"/>
          <w:lang w:val="pt-BR"/>
        </w:rPr>
        <w:t xml:space="preserve"> </w:t>
      </w:r>
      <w:r w:rsidRPr="001B406E">
        <w:rPr>
          <w:rFonts w:ascii="Arial" w:hAnsi="Arial" w:cs="Arial"/>
          <w:sz w:val="24"/>
          <w:szCs w:val="24"/>
          <w:lang w:val="pt-BR"/>
        </w:rPr>
        <w:t>eletrônica</w:t>
      </w:r>
      <w:r w:rsidRPr="001B406E">
        <w:rPr>
          <w:rFonts w:ascii="Arial" w:hAnsi="Arial" w:cs="Arial"/>
          <w:spacing w:val="-55"/>
          <w:sz w:val="24"/>
          <w:szCs w:val="24"/>
          <w:lang w:val="pt-BR"/>
        </w:rPr>
        <w:t xml:space="preserve"> </w:t>
      </w:r>
      <w:r w:rsidRPr="001B406E">
        <w:rPr>
          <w:rFonts w:ascii="Arial" w:hAnsi="Arial" w:cs="Arial"/>
          <w:sz w:val="24"/>
          <w:szCs w:val="24"/>
          <w:lang w:val="pt-BR"/>
        </w:rPr>
        <w:t>diretamente</w:t>
      </w:r>
      <w:r w:rsidRPr="001B406E">
        <w:rPr>
          <w:rFonts w:ascii="Arial" w:hAnsi="Arial" w:cs="Arial"/>
          <w:spacing w:val="-2"/>
          <w:sz w:val="24"/>
          <w:szCs w:val="24"/>
          <w:lang w:val="pt-BR"/>
        </w:rPr>
        <w:t xml:space="preserve"> </w:t>
      </w:r>
      <w:r w:rsidRPr="001B406E">
        <w:rPr>
          <w:rFonts w:ascii="Arial" w:hAnsi="Arial" w:cs="Arial"/>
          <w:sz w:val="24"/>
          <w:szCs w:val="24"/>
          <w:lang w:val="pt-BR"/>
        </w:rPr>
        <w:t>no</w:t>
      </w:r>
      <w:r w:rsidRPr="001B406E">
        <w:rPr>
          <w:rFonts w:ascii="Arial" w:hAnsi="Arial" w:cs="Arial"/>
          <w:spacing w:val="-3"/>
          <w:sz w:val="24"/>
          <w:szCs w:val="24"/>
          <w:lang w:val="pt-BR"/>
        </w:rPr>
        <w:t xml:space="preserve"> </w:t>
      </w:r>
      <w:r w:rsidRPr="001B406E">
        <w:rPr>
          <w:rFonts w:ascii="Arial" w:hAnsi="Arial" w:cs="Arial"/>
          <w:b/>
          <w:sz w:val="24"/>
          <w:szCs w:val="24"/>
          <w:lang w:val="pt-BR"/>
        </w:rPr>
        <w:t>PORTAL</w:t>
      </w:r>
      <w:r w:rsidRPr="001B406E">
        <w:rPr>
          <w:rFonts w:ascii="Arial" w:hAnsi="Arial" w:cs="Arial"/>
          <w:b/>
          <w:spacing w:val="2"/>
          <w:sz w:val="24"/>
          <w:szCs w:val="24"/>
          <w:lang w:val="pt-BR"/>
        </w:rPr>
        <w:t xml:space="preserve"> </w:t>
      </w:r>
      <w:r w:rsidRPr="001B406E">
        <w:rPr>
          <w:rFonts w:ascii="Arial" w:hAnsi="Arial" w:cs="Arial"/>
          <w:b/>
          <w:sz w:val="24"/>
          <w:szCs w:val="24"/>
          <w:lang w:val="pt-BR"/>
        </w:rPr>
        <w:t>DE</w:t>
      </w:r>
      <w:r w:rsidRPr="001B406E">
        <w:rPr>
          <w:rFonts w:ascii="Arial" w:hAnsi="Arial" w:cs="Arial"/>
          <w:b/>
          <w:spacing w:val="-3"/>
          <w:sz w:val="24"/>
          <w:szCs w:val="24"/>
          <w:lang w:val="pt-BR"/>
        </w:rPr>
        <w:t xml:space="preserve"> </w:t>
      </w:r>
      <w:r w:rsidRPr="001B406E">
        <w:rPr>
          <w:rFonts w:ascii="Arial" w:hAnsi="Arial" w:cs="Arial"/>
          <w:b/>
          <w:sz w:val="24"/>
          <w:szCs w:val="24"/>
          <w:lang w:val="pt-BR"/>
        </w:rPr>
        <w:t>COMPRAS</w:t>
      </w:r>
      <w:r w:rsidRPr="001B406E">
        <w:rPr>
          <w:rFonts w:ascii="Arial" w:hAnsi="Arial" w:cs="Arial"/>
          <w:b/>
          <w:spacing w:val="-1"/>
          <w:sz w:val="24"/>
          <w:szCs w:val="24"/>
          <w:lang w:val="pt-BR"/>
        </w:rPr>
        <w:t xml:space="preserve"> </w:t>
      </w:r>
      <w:r w:rsidRPr="001B406E">
        <w:rPr>
          <w:rFonts w:ascii="Arial" w:hAnsi="Arial" w:cs="Arial"/>
          <w:b/>
          <w:sz w:val="24"/>
          <w:szCs w:val="24"/>
          <w:lang w:val="pt-BR"/>
        </w:rPr>
        <w:t>PÚBLICAS</w:t>
      </w:r>
      <w:r w:rsidRPr="001B406E">
        <w:rPr>
          <w:rFonts w:ascii="Arial" w:hAnsi="Arial" w:cs="Arial"/>
          <w:sz w:val="24"/>
          <w:szCs w:val="24"/>
          <w:lang w:val="pt-BR"/>
        </w:rPr>
        <w:t>,</w:t>
      </w:r>
      <w:r w:rsidRPr="001B406E">
        <w:rPr>
          <w:rFonts w:ascii="Arial" w:hAnsi="Arial" w:cs="Arial"/>
          <w:spacing w:val="-2"/>
          <w:sz w:val="24"/>
          <w:szCs w:val="24"/>
          <w:lang w:val="pt-BR"/>
        </w:rPr>
        <w:t xml:space="preserve"> </w:t>
      </w:r>
      <w:r w:rsidRPr="001B406E">
        <w:rPr>
          <w:rFonts w:ascii="Arial" w:hAnsi="Arial" w:cs="Arial"/>
          <w:sz w:val="24"/>
          <w:szCs w:val="24"/>
          <w:lang w:val="pt-BR"/>
        </w:rPr>
        <w:t>conforme</w:t>
      </w:r>
      <w:r w:rsidRPr="001B406E">
        <w:rPr>
          <w:rFonts w:ascii="Arial" w:hAnsi="Arial" w:cs="Arial"/>
          <w:spacing w:val="-1"/>
          <w:sz w:val="24"/>
          <w:szCs w:val="24"/>
          <w:lang w:val="pt-BR"/>
        </w:rPr>
        <w:t xml:space="preserve"> </w:t>
      </w:r>
      <w:r w:rsidRPr="001B406E">
        <w:rPr>
          <w:rFonts w:ascii="Arial" w:hAnsi="Arial" w:cs="Arial"/>
          <w:sz w:val="24"/>
          <w:szCs w:val="24"/>
          <w:lang w:val="pt-BR"/>
        </w:rPr>
        <w:t>art.</w:t>
      </w:r>
      <w:r w:rsidRPr="001B406E">
        <w:rPr>
          <w:rFonts w:ascii="Arial" w:hAnsi="Arial" w:cs="Arial"/>
          <w:spacing w:val="-2"/>
          <w:sz w:val="24"/>
          <w:szCs w:val="24"/>
          <w:lang w:val="pt-BR"/>
        </w:rPr>
        <w:t xml:space="preserve"> </w:t>
      </w:r>
      <w:r w:rsidRPr="001B406E">
        <w:rPr>
          <w:rFonts w:ascii="Arial" w:hAnsi="Arial" w:cs="Arial"/>
          <w:sz w:val="24"/>
          <w:szCs w:val="24"/>
          <w:lang w:val="pt-BR"/>
        </w:rPr>
        <w:t>17,</w:t>
      </w:r>
      <w:r w:rsidRPr="001B406E">
        <w:rPr>
          <w:rFonts w:ascii="Arial" w:hAnsi="Arial" w:cs="Arial"/>
          <w:spacing w:val="-2"/>
          <w:sz w:val="24"/>
          <w:szCs w:val="24"/>
          <w:lang w:val="pt-BR"/>
        </w:rPr>
        <w:t xml:space="preserve"> </w:t>
      </w:r>
      <w:r w:rsidRPr="001B406E">
        <w:rPr>
          <w:rFonts w:ascii="Arial" w:hAnsi="Arial" w:cs="Arial"/>
          <w:sz w:val="24"/>
          <w:szCs w:val="24"/>
          <w:lang w:val="pt-BR"/>
        </w:rPr>
        <w:t>§</w:t>
      </w:r>
      <w:r w:rsidRPr="001B406E">
        <w:rPr>
          <w:rFonts w:ascii="Arial" w:hAnsi="Arial" w:cs="Arial"/>
          <w:spacing w:val="-1"/>
          <w:sz w:val="24"/>
          <w:szCs w:val="24"/>
          <w:lang w:val="pt-BR"/>
        </w:rPr>
        <w:t xml:space="preserve"> </w:t>
      </w:r>
      <w:r w:rsidRPr="001B406E">
        <w:rPr>
          <w:rFonts w:ascii="Arial" w:hAnsi="Arial" w:cs="Arial"/>
          <w:sz w:val="24"/>
          <w:szCs w:val="24"/>
          <w:lang w:val="pt-BR"/>
        </w:rPr>
        <w:t>4º</w:t>
      </w:r>
      <w:r w:rsidRPr="001B406E">
        <w:rPr>
          <w:rFonts w:ascii="Arial" w:hAnsi="Arial" w:cs="Arial"/>
          <w:spacing w:val="-1"/>
          <w:sz w:val="24"/>
          <w:szCs w:val="24"/>
          <w:lang w:val="pt-BR"/>
        </w:rPr>
        <w:t xml:space="preserve"> </w:t>
      </w:r>
      <w:r w:rsidRPr="001B406E">
        <w:rPr>
          <w:rFonts w:ascii="Arial" w:hAnsi="Arial" w:cs="Arial"/>
          <w:sz w:val="24"/>
          <w:szCs w:val="24"/>
          <w:lang w:val="pt-BR"/>
        </w:rPr>
        <w:t>da</w:t>
      </w:r>
      <w:r w:rsidRPr="001B406E">
        <w:rPr>
          <w:rFonts w:ascii="Arial" w:hAnsi="Arial" w:cs="Arial"/>
          <w:spacing w:val="-1"/>
          <w:sz w:val="24"/>
          <w:szCs w:val="24"/>
          <w:lang w:val="pt-BR"/>
        </w:rPr>
        <w:t xml:space="preserve"> </w:t>
      </w:r>
      <w:r w:rsidRPr="001B406E">
        <w:rPr>
          <w:rFonts w:ascii="Arial" w:hAnsi="Arial" w:cs="Arial"/>
          <w:sz w:val="24"/>
          <w:szCs w:val="24"/>
          <w:lang w:val="pt-BR"/>
        </w:rPr>
        <w:t>Lei 14.133,</w:t>
      </w:r>
      <w:r w:rsidRPr="001B406E">
        <w:rPr>
          <w:rFonts w:ascii="Arial" w:hAnsi="Arial" w:cs="Arial"/>
          <w:spacing w:val="-2"/>
          <w:sz w:val="24"/>
          <w:szCs w:val="24"/>
          <w:lang w:val="pt-BR"/>
        </w:rPr>
        <w:t xml:space="preserve"> </w:t>
      </w:r>
      <w:r w:rsidRPr="001B406E">
        <w:rPr>
          <w:rFonts w:ascii="Arial" w:hAnsi="Arial" w:cs="Arial"/>
          <w:sz w:val="24"/>
          <w:szCs w:val="24"/>
          <w:lang w:val="pt-BR"/>
        </w:rPr>
        <w:t>de</w:t>
      </w:r>
      <w:r w:rsidRPr="001B406E">
        <w:rPr>
          <w:rFonts w:ascii="Arial" w:hAnsi="Arial" w:cs="Arial"/>
          <w:spacing w:val="-1"/>
          <w:sz w:val="24"/>
          <w:szCs w:val="24"/>
          <w:lang w:val="pt-BR"/>
        </w:rPr>
        <w:t xml:space="preserve"> </w:t>
      </w:r>
      <w:r w:rsidRPr="001B406E">
        <w:rPr>
          <w:rFonts w:ascii="Arial" w:hAnsi="Arial" w:cs="Arial"/>
          <w:sz w:val="24"/>
          <w:szCs w:val="24"/>
          <w:lang w:val="pt-BR"/>
        </w:rPr>
        <w:t>2021.</w:t>
      </w:r>
    </w:p>
    <w:p w14:paraId="54AFE927" w14:textId="77777777" w:rsidR="00731BE0" w:rsidRPr="001B406E" w:rsidRDefault="00731BE0" w:rsidP="00B949DE">
      <w:pPr>
        <w:pStyle w:val="PargrafodaLista"/>
        <w:numPr>
          <w:ilvl w:val="1"/>
          <w:numId w:val="24"/>
        </w:numPr>
        <w:tabs>
          <w:tab w:val="left" w:pos="700"/>
        </w:tabs>
        <w:ind w:left="567" w:firstLine="0"/>
        <w:rPr>
          <w:rFonts w:ascii="Arial" w:hAnsi="Arial" w:cs="Arial"/>
          <w:sz w:val="24"/>
          <w:szCs w:val="24"/>
          <w:lang w:val="pt-BR"/>
        </w:rPr>
      </w:pPr>
      <w:r w:rsidRPr="001B406E">
        <w:rPr>
          <w:rFonts w:ascii="Arial" w:hAnsi="Arial" w:cs="Arial"/>
          <w:sz w:val="24"/>
          <w:szCs w:val="24"/>
          <w:lang w:val="pt-BR"/>
        </w:rPr>
        <w:t>Todos</w:t>
      </w:r>
      <w:r w:rsidRPr="001B406E">
        <w:rPr>
          <w:rFonts w:ascii="Arial" w:hAnsi="Arial" w:cs="Arial"/>
          <w:spacing w:val="-3"/>
          <w:sz w:val="24"/>
          <w:szCs w:val="24"/>
          <w:lang w:val="pt-BR"/>
        </w:rPr>
        <w:t xml:space="preserve"> </w:t>
      </w:r>
      <w:r w:rsidRPr="001B406E">
        <w:rPr>
          <w:rFonts w:ascii="Arial" w:hAnsi="Arial" w:cs="Arial"/>
          <w:sz w:val="24"/>
          <w:szCs w:val="24"/>
          <w:lang w:val="pt-BR"/>
        </w:rPr>
        <w:t>as</w:t>
      </w:r>
      <w:r w:rsidRPr="001B406E">
        <w:rPr>
          <w:rFonts w:ascii="Arial" w:hAnsi="Arial" w:cs="Arial"/>
          <w:spacing w:val="-2"/>
          <w:sz w:val="24"/>
          <w:szCs w:val="24"/>
          <w:lang w:val="pt-BR"/>
        </w:rPr>
        <w:t xml:space="preserve"> </w:t>
      </w:r>
      <w:r w:rsidRPr="001B406E">
        <w:rPr>
          <w:rFonts w:ascii="Arial" w:hAnsi="Arial" w:cs="Arial"/>
          <w:sz w:val="24"/>
          <w:szCs w:val="24"/>
          <w:lang w:val="pt-BR"/>
        </w:rPr>
        <w:t>comunicações</w:t>
      </w:r>
      <w:r w:rsidRPr="001B406E">
        <w:rPr>
          <w:rFonts w:ascii="Arial" w:hAnsi="Arial" w:cs="Arial"/>
          <w:spacing w:val="-2"/>
          <w:sz w:val="24"/>
          <w:szCs w:val="24"/>
          <w:lang w:val="pt-BR"/>
        </w:rPr>
        <w:t xml:space="preserve"> </w:t>
      </w:r>
      <w:r w:rsidRPr="001B406E">
        <w:rPr>
          <w:rFonts w:ascii="Arial" w:hAnsi="Arial" w:cs="Arial"/>
          <w:sz w:val="24"/>
          <w:szCs w:val="24"/>
          <w:lang w:val="pt-BR"/>
        </w:rPr>
        <w:t>serão</w:t>
      </w:r>
      <w:r w:rsidRPr="001B406E">
        <w:rPr>
          <w:rFonts w:ascii="Arial" w:hAnsi="Arial" w:cs="Arial"/>
          <w:spacing w:val="-2"/>
          <w:sz w:val="24"/>
          <w:szCs w:val="24"/>
          <w:lang w:val="pt-BR"/>
        </w:rPr>
        <w:t xml:space="preserve"> </w:t>
      </w:r>
      <w:r w:rsidRPr="001B406E">
        <w:rPr>
          <w:rFonts w:ascii="Arial" w:hAnsi="Arial" w:cs="Arial"/>
          <w:sz w:val="24"/>
          <w:szCs w:val="24"/>
          <w:lang w:val="pt-BR"/>
        </w:rPr>
        <w:t>formalizadas</w:t>
      </w:r>
      <w:r w:rsidRPr="001B406E">
        <w:rPr>
          <w:rFonts w:ascii="Arial" w:hAnsi="Arial" w:cs="Arial"/>
          <w:spacing w:val="-1"/>
          <w:sz w:val="24"/>
          <w:szCs w:val="24"/>
          <w:lang w:val="pt-BR"/>
        </w:rPr>
        <w:t xml:space="preserve"> </w:t>
      </w:r>
      <w:r w:rsidRPr="001B406E">
        <w:rPr>
          <w:rFonts w:ascii="Arial" w:hAnsi="Arial" w:cs="Arial"/>
          <w:sz w:val="24"/>
          <w:szCs w:val="24"/>
          <w:lang w:val="pt-BR"/>
        </w:rPr>
        <w:t>através</w:t>
      </w:r>
      <w:r w:rsidRPr="001B406E">
        <w:rPr>
          <w:rFonts w:ascii="Arial" w:hAnsi="Arial" w:cs="Arial"/>
          <w:spacing w:val="-5"/>
          <w:sz w:val="24"/>
          <w:szCs w:val="24"/>
          <w:lang w:val="pt-BR"/>
        </w:rPr>
        <w:t xml:space="preserve"> </w:t>
      </w:r>
      <w:r w:rsidRPr="001B406E">
        <w:rPr>
          <w:rFonts w:ascii="Arial" w:hAnsi="Arial" w:cs="Arial"/>
          <w:sz w:val="24"/>
          <w:szCs w:val="24"/>
          <w:lang w:val="pt-BR"/>
        </w:rPr>
        <w:t xml:space="preserve">do </w:t>
      </w:r>
      <w:r w:rsidRPr="001B406E">
        <w:rPr>
          <w:rFonts w:ascii="Arial" w:hAnsi="Arial" w:cs="Arial"/>
          <w:b/>
          <w:sz w:val="24"/>
          <w:szCs w:val="24"/>
          <w:lang w:val="pt-BR"/>
        </w:rPr>
        <w:t>PORTAL</w:t>
      </w:r>
      <w:r w:rsidRPr="001B406E">
        <w:rPr>
          <w:rFonts w:ascii="Arial" w:hAnsi="Arial" w:cs="Arial"/>
          <w:b/>
          <w:spacing w:val="-1"/>
          <w:sz w:val="24"/>
          <w:szCs w:val="24"/>
          <w:lang w:val="pt-BR"/>
        </w:rPr>
        <w:t xml:space="preserve"> </w:t>
      </w:r>
      <w:r w:rsidRPr="001B406E">
        <w:rPr>
          <w:rFonts w:ascii="Arial" w:hAnsi="Arial" w:cs="Arial"/>
          <w:b/>
          <w:sz w:val="24"/>
          <w:szCs w:val="24"/>
          <w:lang w:val="pt-BR"/>
        </w:rPr>
        <w:t>DE</w:t>
      </w:r>
      <w:r w:rsidRPr="001B406E">
        <w:rPr>
          <w:rFonts w:ascii="Arial" w:hAnsi="Arial" w:cs="Arial"/>
          <w:b/>
          <w:spacing w:val="-2"/>
          <w:sz w:val="24"/>
          <w:szCs w:val="24"/>
          <w:lang w:val="pt-BR"/>
        </w:rPr>
        <w:t xml:space="preserve"> </w:t>
      </w:r>
      <w:r w:rsidRPr="001B406E">
        <w:rPr>
          <w:rFonts w:ascii="Arial" w:hAnsi="Arial" w:cs="Arial"/>
          <w:b/>
          <w:sz w:val="24"/>
          <w:szCs w:val="24"/>
          <w:lang w:val="pt-BR"/>
        </w:rPr>
        <w:t>COMPRAS</w:t>
      </w:r>
      <w:r w:rsidRPr="001B406E">
        <w:rPr>
          <w:rFonts w:ascii="Arial" w:hAnsi="Arial" w:cs="Arial"/>
          <w:b/>
          <w:spacing w:val="-2"/>
          <w:sz w:val="24"/>
          <w:szCs w:val="24"/>
          <w:lang w:val="pt-BR"/>
        </w:rPr>
        <w:t xml:space="preserve"> </w:t>
      </w:r>
      <w:r w:rsidRPr="001B406E">
        <w:rPr>
          <w:rFonts w:ascii="Arial" w:hAnsi="Arial" w:cs="Arial"/>
          <w:b/>
          <w:sz w:val="24"/>
          <w:szCs w:val="24"/>
          <w:lang w:val="pt-BR"/>
        </w:rPr>
        <w:t>PÚBLICAS</w:t>
      </w:r>
      <w:r w:rsidRPr="001B406E">
        <w:rPr>
          <w:rFonts w:ascii="Arial" w:hAnsi="Arial" w:cs="Arial"/>
          <w:sz w:val="24"/>
          <w:szCs w:val="24"/>
          <w:lang w:val="pt-BR"/>
        </w:rPr>
        <w:t>.</w:t>
      </w:r>
    </w:p>
    <w:p w14:paraId="6A4B962C" w14:textId="77777777" w:rsidR="00731BE0" w:rsidRPr="001B406E" w:rsidRDefault="00731BE0" w:rsidP="00B949DE">
      <w:pPr>
        <w:pStyle w:val="PargrafodaLista"/>
        <w:numPr>
          <w:ilvl w:val="1"/>
          <w:numId w:val="24"/>
        </w:numPr>
        <w:tabs>
          <w:tab w:val="left" w:pos="700"/>
        </w:tabs>
        <w:ind w:left="567" w:right="188" w:firstLine="0"/>
        <w:rPr>
          <w:rFonts w:ascii="Arial" w:hAnsi="Arial" w:cs="Arial"/>
          <w:sz w:val="24"/>
          <w:szCs w:val="24"/>
          <w:lang w:val="pt-BR"/>
        </w:rPr>
      </w:pPr>
      <w:r w:rsidRPr="001B406E">
        <w:rPr>
          <w:rFonts w:ascii="Arial" w:hAnsi="Arial" w:cs="Arial"/>
          <w:sz w:val="24"/>
          <w:szCs w:val="24"/>
          <w:lang w:val="pt-BR"/>
        </w:rPr>
        <w:t>Não havendo expediente ou ocorrendo qualquer fato superveniente que impeça a realização do</w:t>
      </w:r>
      <w:r w:rsidRPr="001B406E">
        <w:rPr>
          <w:rFonts w:ascii="Arial" w:hAnsi="Arial" w:cs="Arial"/>
          <w:spacing w:val="1"/>
          <w:sz w:val="24"/>
          <w:szCs w:val="24"/>
          <w:lang w:val="pt-BR"/>
        </w:rPr>
        <w:t xml:space="preserve"> </w:t>
      </w:r>
      <w:r w:rsidRPr="001B406E">
        <w:rPr>
          <w:rFonts w:ascii="Arial" w:hAnsi="Arial" w:cs="Arial"/>
          <w:sz w:val="24"/>
          <w:szCs w:val="24"/>
          <w:lang w:val="pt-BR"/>
        </w:rPr>
        <w:t>certame na data marcada, a sessão será automaticamente transferida para o primeiro dia útil subsequente,</w:t>
      </w:r>
      <w:r w:rsidRPr="001B406E">
        <w:rPr>
          <w:rFonts w:ascii="Arial" w:hAnsi="Arial" w:cs="Arial"/>
          <w:spacing w:val="1"/>
          <w:sz w:val="24"/>
          <w:szCs w:val="24"/>
          <w:lang w:val="pt-BR"/>
        </w:rPr>
        <w:t xml:space="preserve"> </w:t>
      </w:r>
      <w:r w:rsidRPr="001B406E">
        <w:rPr>
          <w:rFonts w:ascii="Arial" w:hAnsi="Arial" w:cs="Arial"/>
          <w:sz w:val="24"/>
          <w:szCs w:val="24"/>
          <w:lang w:val="pt-BR"/>
        </w:rPr>
        <w:t>no</w:t>
      </w:r>
      <w:r w:rsidRPr="001B406E">
        <w:rPr>
          <w:rFonts w:ascii="Arial" w:hAnsi="Arial" w:cs="Arial"/>
          <w:spacing w:val="1"/>
          <w:sz w:val="24"/>
          <w:szCs w:val="24"/>
          <w:lang w:val="pt-BR"/>
        </w:rPr>
        <w:t xml:space="preserve"> </w:t>
      </w:r>
      <w:r w:rsidRPr="001B406E">
        <w:rPr>
          <w:rFonts w:ascii="Arial" w:hAnsi="Arial" w:cs="Arial"/>
          <w:sz w:val="24"/>
          <w:szCs w:val="24"/>
          <w:lang w:val="pt-BR"/>
        </w:rPr>
        <w:t>mesmo</w:t>
      </w:r>
      <w:r w:rsidRPr="001B406E">
        <w:rPr>
          <w:rFonts w:ascii="Arial" w:hAnsi="Arial" w:cs="Arial"/>
          <w:spacing w:val="1"/>
          <w:sz w:val="24"/>
          <w:szCs w:val="24"/>
          <w:lang w:val="pt-BR"/>
        </w:rPr>
        <w:t xml:space="preserve"> </w:t>
      </w:r>
      <w:r w:rsidRPr="001B406E">
        <w:rPr>
          <w:rFonts w:ascii="Arial" w:hAnsi="Arial" w:cs="Arial"/>
          <w:sz w:val="24"/>
          <w:szCs w:val="24"/>
          <w:lang w:val="pt-BR"/>
        </w:rPr>
        <w:t>horário</w:t>
      </w:r>
      <w:r w:rsidRPr="001B406E">
        <w:rPr>
          <w:rFonts w:ascii="Arial" w:hAnsi="Arial" w:cs="Arial"/>
          <w:spacing w:val="1"/>
          <w:sz w:val="24"/>
          <w:szCs w:val="24"/>
          <w:lang w:val="pt-BR"/>
        </w:rPr>
        <w:t xml:space="preserve"> </w:t>
      </w:r>
      <w:r w:rsidRPr="001B406E">
        <w:rPr>
          <w:rFonts w:ascii="Arial" w:hAnsi="Arial" w:cs="Arial"/>
          <w:sz w:val="24"/>
          <w:szCs w:val="24"/>
          <w:lang w:val="pt-BR"/>
        </w:rPr>
        <w:t>anteriormente</w:t>
      </w:r>
      <w:r w:rsidRPr="001B406E">
        <w:rPr>
          <w:rFonts w:ascii="Arial" w:hAnsi="Arial" w:cs="Arial"/>
          <w:spacing w:val="1"/>
          <w:sz w:val="24"/>
          <w:szCs w:val="24"/>
          <w:lang w:val="pt-BR"/>
        </w:rPr>
        <w:t xml:space="preserve"> </w:t>
      </w:r>
      <w:r w:rsidRPr="001B406E">
        <w:rPr>
          <w:rFonts w:ascii="Arial" w:hAnsi="Arial" w:cs="Arial"/>
          <w:sz w:val="24"/>
          <w:szCs w:val="24"/>
          <w:lang w:val="pt-BR"/>
        </w:rPr>
        <w:t>estabelecido,</w:t>
      </w:r>
      <w:r w:rsidRPr="001B406E">
        <w:rPr>
          <w:rFonts w:ascii="Arial" w:hAnsi="Arial" w:cs="Arial"/>
          <w:spacing w:val="1"/>
          <w:sz w:val="24"/>
          <w:szCs w:val="24"/>
          <w:lang w:val="pt-BR"/>
        </w:rPr>
        <w:t xml:space="preserve"> </w:t>
      </w:r>
      <w:r w:rsidRPr="001B406E">
        <w:rPr>
          <w:rFonts w:ascii="Arial" w:hAnsi="Arial" w:cs="Arial"/>
          <w:sz w:val="24"/>
          <w:szCs w:val="24"/>
          <w:lang w:val="pt-BR"/>
        </w:rPr>
        <w:t>desde</w:t>
      </w:r>
      <w:r w:rsidRPr="001B406E">
        <w:rPr>
          <w:rFonts w:ascii="Arial" w:hAnsi="Arial" w:cs="Arial"/>
          <w:spacing w:val="1"/>
          <w:sz w:val="24"/>
          <w:szCs w:val="24"/>
          <w:lang w:val="pt-BR"/>
        </w:rPr>
        <w:t xml:space="preserve"> </w:t>
      </w:r>
      <w:r w:rsidRPr="001B406E">
        <w:rPr>
          <w:rFonts w:ascii="Arial" w:hAnsi="Arial" w:cs="Arial"/>
          <w:sz w:val="24"/>
          <w:szCs w:val="24"/>
          <w:lang w:val="pt-BR"/>
        </w:rPr>
        <w:t>que</w:t>
      </w:r>
      <w:r w:rsidRPr="001B406E">
        <w:rPr>
          <w:rFonts w:ascii="Arial" w:hAnsi="Arial" w:cs="Arial"/>
          <w:spacing w:val="1"/>
          <w:sz w:val="24"/>
          <w:szCs w:val="24"/>
          <w:lang w:val="pt-BR"/>
        </w:rPr>
        <w:t xml:space="preserve"> </w:t>
      </w:r>
      <w:r w:rsidRPr="001B406E">
        <w:rPr>
          <w:rFonts w:ascii="Arial" w:hAnsi="Arial" w:cs="Arial"/>
          <w:sz w:val="24"/>
          <w:szCs w:val="24"/>
          <w:lang w:val="pt-BR"/>
        </w:rPr>
        <w:t>não</w:t>
      </w:r>
      <w:r w:rsidRPr="001B406E">
        <w:rPr>
          <w:rFonts w:ascii="Arial" w:hAnsi="Arial" w:cs="Arial"/>
          <w:spacing w:val="1"/>
          <w:sz w:val="24"/>
          <w:szCs w:val="24"/>
          <w:lang w:val="pt-BR"/>
        </w:rPr>
        <w:t xml:space="preserve"> </w:t>
      </w:r>
      <w:r w:rsidRPr="001B406E">
        <w:rPr>
          <w:rFonts w:ascii="Arial" w:hAnsi="Arial" w:cs="Arial"/>
          <w:sz w:val="24"/>
          <w:szCs w:val="24"/>
          <w:lang w:val="pt-BR"/>
        </w:rPr>
        <w:t>haja</w:t>
      </w:r>
      <w:r w:rsidRPr="001B406E">
        <w:rPr>
          <w:rFonts w:ascii="Arial" w:hAnsi="Arial" w:cs="Arial"/>
          <w:spacing w:val="1"/>
          <w:sz w:val="24"/>
          <w:szCs w:val="24"/>
          <w:lang w:val="pt-BR"/>
        </w:rPr>
        <w:t xml:space="preserve"> </w:t>
      </w:r>
      <w:r w:rsidRPr="001B406E">
        <w:rPr>
          <w:rFonts w:ascii="Arial" w:hAnsi="Arial" w:cs="Arial"/>
          <w:sz w:val="24"/>
          <w:szCs w:val="24"/>
          <w:lang w:val="pt-BR"/>
        </w:rPr>
        <w:t>comunicação</w:t>
      </w:r>
      <w:r w:rsidRPr="001B406E">
        <w:rPr>
          <w:rFonts w:ascii="Arial" w:hAnsi="Arial" w:cs="Arial"/>
          <w:spacing w:val="1"/>
          <w:sz w:val="24"/>
          <w:szCs w:val="24"/>
          <w:lang w:val="pt-BR"/>
        </w:rPr>
        <w:t xml:space="preserve"> </w:t>
      </w:r>
      <w:r w:rsidRPr="001B406E">
        <w:rPr>
          <w:rFonts w:ascii="Arial" w:hAnsi="Arial" w:cs="Arial"/>
          <w:sz w:val="24"/>
          <w:szCs w:val="24"/>
          <w:lang w:val="pt-BR"/>
        </w:rPr>
        <w:t>em</w:t>
      </w:r>
      <w:r w:rsidRPr="001B406E">
        <w:rPr>
          <w:rFonts w:ascii="Arial" w:hAnsi="Arial" w:cs="Arial"/>
          <w:spacing w:val="1"/>
          <w:sz w:val="24"/>
          <w:szCs w:val="24"/>
          <w:lang w:val="pt-BR"/>
        </w:rPr>
        <w:t xml:space="preserve"> </w:t>
      </w:r>
      <w:r w:rsidRPr="001B406E">
        <w:rPr>
          <w:rFonts w:ascii="Arial" w:hAnsi="Arial" w:cs="Arial"/>
          <w:sz w:val="24"/>
          <w:szCs w:val="24"/>
          <w:lang w:val="pt-BR"/>
        </w:rPr>
        <w:t>contrário,</w:t>
      </w:r>
      <w:r w:rsidRPr="001B406E">
        <w:rPr>
          <w:rFonts w:ascii="Arial" w:hAnsi="Arial" w:cs="Arial"/>
          <w:spacing w:val="1"/>
          <w:sz w:val="24"/>
          <w:szCs w:val="24"/>
          <w:lang w:val="pt-BR"/>
        </w:rPr>
        <w:t xml:space="preserve"> </w:t>
      </w:r>
      <w:r w:rsidRPr="001B406E">
        <w:rPr>
          <w:rFonts w:ascii="Arial" w:hAnsi="Arial" w:cs="Arial"/>
          <w:sz w:val="24"/>
          <w:szCs w:val="24"/>
          <w:lang w:val="pt-BR"/>
        </w:rPr>
        <w:t>pelo</w:t>
      </w:r>
      <w:r w:rsidRPr="001B406E">
        <w:rPr>
          <w:rFonts w:ascii="Arial" w:hAnsi="Arial" w:cs="Arial"/>
          <w:spacing w:val="1"/>
          <w:sz w:val="24"/>
          <w:szCs w:val="24"/>
          <w:lang w:val="pt-BR"/>
        </w:rPr>
        <w:t xml:space="preserve"> </w:t>
      </w:r>
      <w:r w:rsidRPr="001B406E">
        <w:rPr>
          <w:rFonts w:ascii="Arial" w:hAnsi="Arial" w:cs="Arial"/>
          <w:sz w:val="24"/>
          <w:szCs w:val="24"/>
          <w:lang w:val="pt-BR"/>
        </w:rPr>
        <w:t>Pregoeiro.</w:t>
      </w:r>
    </w:p>
    <w:p w14:paraId="04EA975B" w14:textId="42FA4BF7" w:rsidR="00731BE0" w:rsidRPr="001B406E" w:rsidRDefault="00731BE0" w:rsidP="00B949DE">
      <w:pPr>
        <w:pStyle w:val="PargrafodaLista"/>
        <w:numPr>
          <w:ilvl w:val="1"/>
          <w:numId w:val="24"/>
        </w:numPr>
        <w:tabs>
          <w:tab w:val="left" w:pos="700"/>
        </w:tabs>
        <w:spacing w:before="1" w:line="237" w:lineRule="auto"/>
        <w:ind w:left="567" w:right="192" w:firstLine="0"/>
        <w:rPr>
          <w:rFonts w:ascii="Arial" w:hAnsi="Arial" w:cs="Arial"/>
          <w:sz w:val="24"/>
          <w:szCs w:val="24"/>
          <w:lang w:val="pt-BR"/>
        </w:rPr>
      </w:pPr>
      <w:r w:rsidRPr="001B406E">
        <w:rPr>
          <w:rFonts w:ascii="Arial" w:hAnsi="Arial" w:cs="Arial"/>
          <w:sz w:val="24"/>
          <w:szCs w:val="24"/>
          <w:lang w:val="pt-BR"/>
        </w:rPr>
        <w:t>Todas</w:t>
      </w:r>
      <w:r w:rsidRPr="001B406E">
        <w:rPr>
          <w:rFonts w:ascii="Arial" w:hAnsi="Arial" w:cs="Arial"/>
          <w:spacing w:val="15"/>
          <w:sz w:val="24"/>
          <w:szCs w:val="24"/>
          <w:lang w:val="pt-BR"/>
        </w:rPr>
        <w:t xml:space="preserve"> </w:t>
      </w:r>
      <w:r w:rsidRPr="001B406E">
        <w:rPr>
          <w:rFonts w:ascii="Arial" w:hAnsi="Arial" w:cs="Arial"/>
          <w:sz w:val="24"/>
          <w:szCs w:val="24"/>
          <w:lang w:val="pt-BR"/>
        </w:rPr>
        <w:t>as</w:t>
      </w:r>
      <w:r w:rsidRPr="001B406E">
        <w:rPr>
          <w:rFonts w:ascii="Arial" w:hAnsi="Arial" w:cs="Arial"/>
          <w:spacing w:val="15"/>
          <w:sz w:val="24"/>
          <w:szCs w:val="24"/>
          <w:lang w:val="pt-BR"/>
        </w:rPr>
        <w:t xml:space="preserve"> </w:t>
      </w:r>
      <w:r w:rsidRPr="001B406E">
        <w:rPr>
          <w:rFonts w:ascii="Arial" w:hAnsi="Arial" w:cs="Arial"/>
          <w:sz w:val="24"/>
          <w:szCs w:val="24"/>
          <w:lang w:val="pt-BR"/>
        </w:rPr>
        <w:t>referências</w:t>
      </w:r>
      <w:r w:rsidRPr="001B406E">
        <w:rPr>
          <w:rFonts w:ascii="Arial" w:hAnsi="Arial" w:cs="Arial"/>
          <w:spacing w:val="16"/>
          <w:sz w:val="24"/>
          <w:szCs w:val="24"/>
          <w:lang w:val="pt-BR"/>
        </w:rPr>
        <w:t xml:space="preserve"> </w:t>
      </w:r>
      <w:r w:rsidRPr="001B406E">
        <w:rPr>
          <w:rFonts w:ascii="Arial" w:hAnsi="Arial" w:cs="Arial"/>
          <w:sz w:val="24"/>
          <w:szCs w:val="24"/>
          <w:lang w:val="pt-BR"/>
        </w:rPr>
        <w:t>de</w:t>
      </w:r>
      <w:r w:rsidRPr="001B406E">
        <w:rPr>
          <w:rFonts w:ascii="Arial" w:hAnsi="Arial" w:cs="Arial"/>
          <w:spacing w:val="15"/>
          <w:sz w:val="24"/>
          <w:szCs w:val="24"/>
          <w:lang w:val="pt-BR"/>
        </w:rPr>
        <w:t xml:space="preserve"> </w:t>
      </w:r>
      <w:r w:rsidRPr="001B406E">
        <w:rPr>
          <w:rFonts w:ascii="Arial" w:hAnsi="Arial" w:cs="Arial"/>
          <w:sz w:val="24"/>
          <w:szCs w:val="24"/>
          <w:lang w:val="pt-BR"/>
        </w:rPr>
        <w:t>tempo</w:t>
      </w:r>
      <w:r w:rsidRPr="001B406E">
        <w:rPr>
          <w:rFonts w:ascii="Arial" w:hAnsi="Arial" w:cs="Arial"/>
          <w:spacing w:val="15"/>
          <w:sz w:val="24"/>
          <w:szCs w:val="24"/>
          <w:lang w:val="pt-BR"/>
        </w:rPr>
        <w:t xml:space="preserve"> </w:t>
      </w:r>
      <w:r w:rsidRPr="001B406E">
        <w:rPr>
          <w:rFonts w:ascii="Arial" w:hAnsi="Arial" w:cs="Arial"/>
          <w:sz w:val="24"/>
          <w:szCs w:val="24"/>
          <w:lang w:val="pt-BR"/>
        </w:rPr>
        <w:t>no</w:t>
      </w:r>
      <w:r w:rsidRPr="001B406E">
        <w:rPr>
          <w:rFonts w:ascii="Arial" w:hAnsi="Arial" w:cs="Arial"/>
          <w:spacing w:val="15"/>
          <w:sz w:val="24"/>
          <w:szCs w:val="24"/>
          <w:lang w:val="pt-BR"/>
        </w:rPr>
        <w:t xml:space="preserve"> </w:t>
      </w:r>
      <w:r w:rsidRPr="001B406E">
        <w:rPr>
          <w:rFonts w:ascii="Arial" w:hAnsi="Arial" w:cs="Arial"/>
          <w:sz w:val="24"/>
          <w:szCs w:val="24"/>
          <w:lang w:val="pt-BR"/>
        </w:rPr>
        <w:t>Edital,</w:t>
      </w:r>
      <w:r w:rsidRPr="001B406E">
        <w:rPr>
          <w:rFonts w:ascii="Arial" w:hAnsi="Arial" w:cs="Arial"/>
          <w:spacing w:val="14"/>
          <w:sz w:val="24"/>
          <w:szCs w:val="24"/>
          <w:lang w:val="pt-BR"/>
        </w:rPr>
        <w:t xml:space="preserve"> </w:t>
      </w:r>
      <w:r w:rsidRPr="001B406E">
        <w:rPr>
          <w:rFonts w:ascii="Arial" w:hAnsi="Arial" w:cs="Arial"/>
          <w:sz w:val="24"/>
          <w:szCs w:val="24"/>
          <w:lang w:val="pt-BR"/>
        </w:rPr>
        <w:t>no</w:t>
      </w:r>
      <w:r w:rsidRPr="001B406E">
        <w:rPr>
          <w:rFonts w:ascii="Arial" w:hAnsi="Arial" w:cs="Arial"/>
          <w:spacing w:val="15"/>
          <w:sz w:val="24"/>
          <w:szCs w:val="24"/>
          <w:lang w:val="pt-BR"/>
        </w:rPr>
        <w:t xml:space="preserve"> </w:t>
      </w:r>
      <w:r w:rsidRPr="001B406E">
        <w:rPr>
          <w:rFonts w:ascii="Arial" w:hAnsi="Arial" w:cs="Arial"/>
          <w:sz w:val="24"/>
          <w:szCs w:val="24"/>
          <w:lang w:val="pt-BR"/>
        </w:rPr>
        <w:t>aviso</w:t>
      </w:r>
      <w:r w:rsidRPr="001B406E">
        <w:rPr>
          <w:rFonts w:ascii="Arial" w:hAnsi="Arial" w:cs="Arial"/>
          <w:spacing w:val="13"/>
          <w:sz w:val="24"/>
          <w:szCs w:val="24"/>
          <w:lang w:val="pt-BR"/>
        </w:rPr>
        <w:t xml:space="preserve"> </w:t>
      </w:r>
      <w:r w:rsidRPr="001B406E">
        <w:rPr>
          <w:rFonts w:ascii="Arial" w:hAnsi="Arial" w:cs="Arial"/>
          <w:sz w:val="24"/>
          <w:szCs w:val="24"/>
          <w:lang w:val="pt-BR"/>
        </w:rPr>
        <w:t>e</w:t>
      </w:r>
      <w:r w:rsidRPr="001B406E">
        <w:rPr>
          <w:rFonts w:ascii="Arial" w:hAnsi="Arial" w:cs="Arial"/>
          <w:spacing w:val="15"/>
          <w:sz w:val="24"/>
          <w:szCs w:val="24"/>
          <w:lang w:val="pt-BR"/>
        </w:rPr>
        <w:t xml:space="preserve"> </w:t>
      </w:r>
      <w:r w:rsidRPr="001B406E">
        <w:rPr>
          <w:rFonts w:ascii="Arial" w:hAnsi="Arial" w:cs="Arial"/>
          <w:sz w:val="24"/>
          <w:szCs w:val="24"/>
          <w:lang w:val="pt-BR"/>
        </w:rPr>
        <w:t>durante</w:t>
      </w:r>
      <w:r w:rsidRPr="001B406E">
        <w:rPr>
          <w:rFonts w:ascii="Arial" w:hAnsi="Arial" w:cs="Arial"/>
          <w:spacing w:val="12"/>
          <w:sz w:val="24"/>
          <w:szCs w:val="24"/>
          <w:lang w:val="pt-BR"/>
        </w:rPr>
        <w:t xml:space="preserve"> </w:t>
      </w:r>
      <w:r w:rsidRPr="001B406E">
        <w:rPr>
          <w:rFonts w:ascii="Arial" w:hAnsi="Arial" w:cs="Arial"/>
          <w:sz w:val="24"/>
          <w:szCs w:val="24"/>
          <w:lang w:val="pt-BR"/>
        </w:rPr>
        <w:t>a</w:t>
      </w:r>
      <w:r w:rsidRPr="001B406E">
        <w:rPr>
          <w:rFonts w:ascii="Arial" w:hAnsi="Arial" w:cs="Arial"/>
          <w:spacing w:val="16"/>
          <w:sz w:val="24"/>
          <w:szCs w:val="24"/>
          <w:lang w:val="pt-BR"/>
        </w:rPr>
        <w:t xml:space="preserve"> </w:t>
      </w:r>
      <w:r w:rsidRPr="001B406E">
        <w:rPr>
          <w:rFonts w:ascii="Arial" w:hAnsi="Arial" w:cs="Arial"/>
          <w:sz w:val="24"/>
          <w:szCs w:val="24"/>
          <w:highlight w:val="lightGray"/>
          <w:lang w:val="pt-BR"/>
        </w:rPr>
        <w:t>sessão</w:t>
      </w:r>
      <w:r w:rsidRPr="001B406E">
        <w:rPr>
          <w:rFonts w:ascii="Arial" w:hAnsi="Arial" w:cs="Arial"/>
          <w:spacing w:val="15"/>
          <w:sz w:val="24"/>
          <w:szCs w:val="24"/>
          <w:highlight w:val="lightGray"/>
          <w:lang w:val="pt-BR"/>
        </w:rPr>
        <w:t xml:space="preserve"> </w:t>
      </w:r>
      <w:r w:rsidRPr="001B406E">
        <w:rPr>
          <w:rFonts w:ascii="Arial" w:hAnsi="Arial" w:cs="Arial"/>
          <w:sz w:val="24"/>
          <w:szCs w:val="24"/>
          <w:highlight w:val="lightGray"/>
          <w:lang w:val="pt-BR"/>
        </w:rPr>
        <w:t>pública</w:t>
      </w:r>
      <w:r w:rsidRPr="001B406E">
        <w:rPr>
          <w:rFonts w:ascii="Arial" w:hAnsi="Arial" w:cs="Arial"/>
          <w:spacing w:val="16"/>
          <w:sz w:val="24"/>
          <w:szCs w:val="24"/>
          <w:highlight w:val="lightGray"/>
          <w:lang w:val="pt-BR"/>
        </w:rPr>
        <w:t xml:space="preserve"> </w:t>
      </w:r>
      <w:r w:rsidRPr="001B406E">
        <w:rPr>
          <w:rFonts w:ascii="Arial" w:hAnsi="Arial" w:cs="Arial"/>
          <w:sz w:val="24"/>
          <w:szCs w:val="24"/>
          <w:highlight w:val="lightGray"/>
          <w:lang w:val="pt-BR"/>
        </w:rPr>
        <w:t>observarão</w:t>
      </w:r>
      <w:r w:rsidRPr="001B406E">
        <w:rPr>
          <w:rFonts w:ascii="Arial" w:hAnsi="Arial" w:cs="Arial"/>
          <w:spacing w:val="14"/>
          <w:sz w:val="24"/>
          <w:szCs w:val="24"/>
          <w:highlight w:val="lightGray"/>
          <w:lang w:val="pt-BR"/>
        </w:rPr>
        <w:t xml:space="preserve"> </w:t>
      </w:r>
      <w:r w:rsidRPr="001B406E">
        <w:rPr>
          <w:rFonts w:ascii="Arial" w:hAnsi="Arial" w:cs="Arial"/>
          <w:sz w:val="24"/>
          <w:szCs w:val="24"/>
          <w:highlight w:val="lightGray"/>
          <w:lang w:val="pt-BR"/>
        </w:rPr>
        <w:t>o</w:t>
      </w:r>
      <w:r w:rsidRPr="001B406E">
        <w:rPr>
          <w:rFonts w:ascii="Arial" w:hAnsi="Arial" w:cs="Arial"/>
          <w:spacing w:val="16"/>
          <w:sz w:val="24"/>
          <w:szCs w:val="24"/>
          <w:highlight w:val="lightGray"/>
          <w:lang w:val="pt-BR"/>
        </w:rPr>
        <w:t xml:space="preserve"> </w:t>
      </w:r>
      <w:r w:rsidR="001C78F4" w:rsidRPr="001B406E">
        <w:rPr>
          <w:rFonts w:ascii="Arial" w:hAnsi="Arial" w:cs="Arial"/>
          <w:sz w:val="24"/>
          <w:szCs w:val="24"/>
          <w:highlight w:val="lightGray"/>
          <w:lang w:val="pt-BR"/>
        </w:rPr>
        <w:t xml:space="preserve">horário de </w:t>
      </w:r>
      <w:proofErr w:type="spellStart"/>
      <w:r w:rsidR="0068317F" w:rsidRPr="001B406E">
        <w:rPr>
          <w:rFonts w:ascii="Arial" w:hAnsi="Arial" w:cs="Arial"/>
          <w:sz w:val="24"/>
          <w:szCs w:val="24"/>
          <w:lang w:val="pt-BR"/>
        </w:rPr>
        <w:t>Brasilia</w:t>
      </w:r>
      <w:proofErr w:type="spellEnd"/>
      <w:r w:rsidRPr="001B406E">
        <w:rPr>
          <w:rFonts w:ascii="Arial" w:hAnsi="Arial" w:cs="Arial"/>
          <w:sz w:val="24"/>
          <w:szCs w:val="24"/>
          <w:lang w:val="pt-BR"/>
        </w:rPr>
        <w:t>.</w:t>
      </w:r>
    </w:p>
    <w:p w14:paraId="15D40768" w14:textId="77777777" w:rsidR="00731BE0" w:rsidRPr="001B406E" w:rsidRDefault="00731BE0" w:rsidP="00B949DE">
      <w:pPr>
        <w:pStyle w:val="PargrafodaLista"/>
        <w:numPr>
          <w:ilvl w:val="1"/>
          <w:numId w:val="24"/>
        </w:numPr>
        <w:tabs>
          <w:tab w:val="left" w:pos="700"/>
        </w:tabs>
        <w:spacing w:line="237" w:lineRule="auto"/>
        <w:ind w:left="567" w:right="189" w:firstLine="0"/>
        <w:rPr>
          <w:rFonts w:ascii="Arial" w:hAnsi="Arial" w:cs="Arial"/>
          <w:sz w:val="24"/>
          <w:szCs w:val="24"/>
          <w:lang w:val="pt-BR"/>
        </w:rPr>
      </w:pPr>
      <w:r w:rsidRPr="001B406E">
        <w:rPr>
          <w:rFonts w:ascii="Arial" w:hAnsi="Arial" w:cs="Arial"/>
          <w:sz w:val="24"/>
          <w:szCs w:val="24"/>
          <w:lang w:val="pt-BR"/>
        </w:rPr>
        <w:t>No julgamento das propostas e da habilitação, o Pregoeiro poderá sanar erros ou falhas que não</w:t>
      </w:r>
      <w:r w:rsidRPr="001B406E">
        <w:rPr>
          <w:rFonts w:ascii="Arial" w:hAnsi="Arial" w:cs="Arial"/>
          <w:spacing w:val="1"/>
          <w:sz w:val="24"/>
          <w:szCs w:val="24"/>
          <w:lang w:val="pt-BR"/>
        </w:rPr>
        <w:t xml:space="preserve"> </w:t>
      </w:r>
      <w:r w:rsidRPr="001B406E">
        <w:rPr>
          <w:rFonts w:ascii="Arial" w:hAnsi="Arial" w:cs="Arial"/>
          <w:sz w:val="24"/>
          <w:szCs w:val="24"/>
          <w:lang w:val="pt-BR"/>
        </w:rPr>
        <w:t>alterem</w:t>
      </w:r>
      <w:r w:rsidRPr="001B406E">
        <w:rPr>
          <w:rFonts w:ascii="Arial" w:hAnsi="Arial" w:cs="Arial"/>
          <w:spacing w:val="1"/>
          <w:sz w:val="24"/>
          <w:szCs w:val="24"/>
          <w:lang w:val="pt-BR"/>
        </w:rPr>
        <w:t xml:space="preserve"> </w:t>
      </w:r>
      <w:r w:rsidRPr="001B406E">
        <w:rPr>
          <w:rFonts w:ascii="Arial" w:hAnsi="Arial" w:cs="Arial"/>
          <w:sz w:val="24"/>
          <w:szCs w:val="24"/>
          <w:lang w:val="pt-BR"/>
        </w:rPr>
        <w:t>a</w:t>
      </w:r>
      <w:r w:rsidRPr="001B406E">
        <w:rPr>
          <w:rFonts w:ascii="Arial" w:hAnsi="Arial" w:cs="Arial"/>
          <w:spacing w:val="1"/>
          <w:sz w:val="24"/>
          <w:szCs w:val="24"/>
          <w:lang w:val="pt-BR"/>
        </w:rPr>
        <w:t xml:space="preserve"> </w:t>
      </w:r>
      <w:r w:rsidRPr="001B406E">
        <w:rPr>
          <w:rFonts w:ascii="Arial" w:hAnsi="Arial" w:cs="Arial"/>
          <w:sz w:val="24"/>
          <w:szCs w:val="24"/>
          <w:lang w:val="pt-BR"/>
        </w:rPr>
        <w:t>substância</w:t>
      </w:r>
      <w:r w:rsidRPr="001B406E">
        <w:rPr>
          <w:rFonts w:ascii="Arial" w:hAnsi="Arial" w:cs="Arial"/>
          <w:spacing w:val="1"/>
          <w:sz w:val="24"/>
          <w:szCs w:val="24"/>
          <w:lang w:val="pt-BR"/>
        </w:rPr>
        <w:t xml:space="preserve"> </w:t>
      </w:r>
      <w:r w:rsidRPr="001B406E">
        <w:rPr>
          <w:rFonts w:ascii="Arial" w:hAnsi="Arial" w:cs="Arial"/>
          <w:sz w:val="24"/>
          <w:szCs w:val="24"/>
          <w:lang w:val="pt-BR"/>
        </w:rPr>
        <w:t>das</w:t>
      </w:r>
      <w:r w:rsidRPr="001B406E">
        <w:rPr>
          <w:rFonts w:ascii="Arial" w:hAnsi="Arial" w:cs="Arial"/>
          <w:spacing w:val="1"/>
          <w:sz w:val="24"/>
          <w:szCs w:val="24"/>
          <w:lang w:val="pt-BR"/>
        </w:rPr>
        <w:t xml:space="preserve"> </w:t>
      </w:r>
      <w:r w:rsidRPr="001B406E">
        <w:rPr>
          <w:rFonts w:ascii="Arial" w:hAnsi="Arial" w:cs="Arial"/>
          <w:sz w:val="24"/>
          <w:szCs w:val="24"/>
          <w:lang w:val="pt-BR"/>
        </w:rPr>
        <w:t>propostas,</w:t>
      </w:r>
      <w:r w:rsidRPr="001B406E">
        <w:rPr>
          <w:rFonts w:ascii="Arial" w:hAnsi="Arial" w:cs="Arial"/>
          <w:spacing w:val="1"/>
          <w:sz w:val="24"/>
          <w:szCs w:val="24"/>
          <w:lang w:val="pt-BR"/>
        </w:rPr>
        <w:t xml:space="preserve"> </w:t>
      </w:r>
      <w:r w:rsidRPr="001B406E">
        <w:rPr>
          <w:rFonts w:ascii="Arial" w:hAnsi="Arial" w:cs="Arial"/>
          <w:sz w:val="24"/>
          <w:szCs w:val="24"/>
          <w:lang w:val="pt-BR"/>
        </w:rPr>
        <w:t>dos</w:t>
      </w:r>
      <w:r w:rsidRPr="001B406E">
        <w:rPr>
          <w:rFonts w:ascii="Arial" w:hAnsi="Arial" w:cs="Arial"/>
          <w:spacing w:val="1"/>
          <w:sz w:val="24"/>
          <w:szCs w:val="24"/>
          <w:lang w:val="pt-BR"/>
        </w:rPr>
        <w:t xml:space="preserve"> </w:t>
      </w:r>
      <w:r w:rsidRPr="001B406E">
        <w:rPr>
          <w:rFonts w:ascii="Arial" w:hAnsi="Arial" w:cs="Arial"/>
          <w:sz w:val="24"/>
          <w:szCs w:val="24"/>
          <w:lang w:val="pt-BR"/>
        </w:rPr>
        <w:t>documentos</w:t>
      </w:r>
      <w:r w:rsidRPr="001B406E">
        <w:rPr>
          <w:rFonts w:ascii="Arial" w:hAnsi="Arial" w:cs="Arial"/>
          <w:spacing w:val="1"/>
          <w:sz w:val="24"/>
          <w:szCs w:val="24"/>
          <w:lang w:val="pt-BR"/>
        </w:rPr>
        <w:t xml:space="preserve"> </w:t>
      </w:r>
      <w:r w:rsidRPr="001B406E">
        <w:rPr>
          <w:rFonts w:ascii="Arial" w:hAnsi="Arial" w:cs="Arial"/>
          <w:sz w:val="24"/>
          <w:szCs w:val="24"/>
          <w:lang w:val="pt-BR"/>
        </w:rPr>
        <w:t>e</w:t>
      </w:r>
      <w:r w:rsidRPr="001B406E">
        <w:rPr>
          <w:rFonts w:ascii="Arial" w:hAnsi="Arial" w:cs="Arial"/>
          <w:spacing w:val="1"/>
          <w:sz w:val="24"/>
          <w:szCs w:val="24"/>
          <w:lang w:val="pt-BR"/>
        </w:rPr>
        <w:t xml:space="preserve"> </w:t>
      </w:r>
      <w:r w:rsidRPr="001B406E">
        <w:rPr>
          <w:rFonts w:ascii="Arial" w:hAnsi="Arial" w:cs="Arial"/>
          <w:sz w:val="24"/>
          <w:szCs w:val="24"/>
          <w:lang w:val="pt-BR"/>
        </w:rPr>
        <w:t>sua</w:t>
      </w:r>
      <w:r w:rsidRPr="001B406E">
        <w:rPr>
          <w:rFonts w:ascii="Arial" w:hAnsi="Arial" w:cs="Arial"/>
          <w:spacing w:val="1"/>
          <w:sz w:val="24"/>
          <w:szCs w:val="24"/>
          <w:lang w:val="pt-BR"/>
        </w:rPr>
        <w:t xml:space="preserve"> </w:t>
      </w:r>
      <w:r w:rsidRPr="001B406E">
        <w:rPr>
          <w:rFonts w:ascii="Arial" w:hAnsi="Arial" w:cs="Arial"/>
          <w:sz w:val="24"/>
          <w:szCs w:val="24"/>
          <w:lang w:val="pt-BR"/>
        </w:rPr>
        <w:t>validade</w:t>
      </w:r>
      <w:r w:rsidRPr="001B406E">
        <w:rPr>
          <w:rFonts w:ascii="Arial" w:hAnsi="Arial" w:cs="Arial"/>
          <w:spacing w:val="1"/>
          <w:sz w:val="24"/>
          <w:szCs w:val="24"/>
          <w:lang w:val="pt-BR"/>
        </w:rPr>
        <w:t xml:space="preserve"> </w:t>
      </w:r>
      <w:r w:rsidRPr="001B406E">
        <w:rPr>
          <w:rFonts w:ascii="Arial" w:hAnsi="Arial" w:cs="Arial"/>
          <w:sz w:val="24"/>
          <w:szCs w:val="24"/>
          <w:lang w:val="pt-BR"/>
        </w:rPr>
        <w:t>jurídica,</w:t>
      </w:r>
      <w:r w:rsidRPr="001B406E">
        <w:rPr>
          <w:rFonts w:ascii="Arial" w:hAnsi="Arial" w:cs="Arial"/>
          <w:spacing w:val="1"/>
          <w:sz w:val="24"/>
          <w:szCs w:val="24"/>
          <w:lang w:val="pt-BR"/>
        </w:rPr>
        <w:t xml:space="preserve"> </w:t>
      </w:r>
      <w:r w:rsidRPr="001B406E">
        <w:rPr>
          <w:rFonts w:ascii="Arial" w:hAnsi="Arial" w:cs="Arial"/>
          <w:sz w:val="24"/>
          <w:szCs w:val="24"/>
          <w:lang w:val="pt-BR"/>
        </w:rPr>
        <w:t>mediante</w:t>
      </w:r>
      <w:r w:rsidRPr="001B406E">
        <w:rPr>
          <w:rFonts w:ascii="Arial" w:hAnsi="Arial" w:cs="Arial"/>
          <w:spacing w:val="1"/>
          <w:sz w:val="24"/>
          <w:szCs w:val="24"/>
          <w:lang w:val="pt-BR"/>
        </w:rPr>
        <w:t xml:space="preserve"> </w:t>
      </w:r>
      <w:r w:rsidRPr="001B406E">
        <w:rPr>
          <w:rFonts w:ascii="Arial" w:hAnsi="Arial" w:cs="Arial"/>
          <w:sz w:val="24"/>
          <w:szCs w:val="24"/>
          <w:lang w:val="pt-BR"/>
        </w:rPr>
        <w:t>despacho</w:t>
      </w:r>
      <w:r w:rsidRPr="001B406E">
        <w:rPr>
          <w:rFonts w:ascii="Arial" w:hAnsi="Arial" w:cs="Arial"/>
          <w:spacing w:val="1"/>
          <w:sz w:val="24"/>
          <w:szCs w:val="24"/>
          <w:lang w:val="pt-BR"/>
        </w:rPr>
        <w:t xml:space="preserve"> </w:t>
      </w:r>
      <w:r w:rsidRPr="001B406E">
        <w:rPr>
          <w:rFonts w:ascii="Arial" w:hAnsi="Arial" w:cs="Arial"/>
          <w:sz w:val="24"/>
          <w:szCs w:val="24"/>
          <w:lang w:val="pt-BR"/>
        </w:rPr>
        <w:t>fundamentado, registrado em ata e acessível a todos, atribuindo-lhes validade e eficácia para fins de</w:t>
      </w:r>
      <w:r w:rsidRPr="001B406E">
        <w:rPr>
          <w:rFonts w:ascii="Arial" w:hAnsi="Arial" w:cs="Arial"/>
          <w:spacing w:val="1"/>
          <w:sz w:val="24"/>
          <w:szCs w:val="24"/>
          <w:lang w:val="pt-BR"/>
        </w:rPr>
        <w:t xml:space="preserve"> </w:t>
      </w:r>
      <w:r w:rsidRPr="001B406E">
        <w:rPr>
          <w:rFonts w:ascii="Arial" w:hAnsi="Arial" w:cs="Arial"/>
          <w:sz w:val="24"/>
          <w:szCs w:val="24"/>
          <w:lang w:val="pt-BR"/>
        </w:rPr>
        <w:t>habilitação</w:t>
      </w:r>
      <w:r w:rsidRPr="001B406E">
        <w:rPr>
          <w:rFonts w:ascii="Arial" w:hAnsi="Arial" w:cs="Arial"/>
          <w:spacing w:val="-2"/>
          <w:sz w:val="24"/>
          <w:szCs w:val="24"/>
          <w:lang w:val="pt-BR"/>
        </w:rPr>
        <w:t xml:space="preserve"> </w:t>
      </w:r>
      <w:r w:rsidRPr="001B406E">
        <w:rPr>
          <w:rFonts w:ascii="Arial" w:hAnsi="Arial" w:cs="Arial"/>
          <w:sz w:val="24"/>
          <w:szCs w:val="24"/>
          <w:lang w:val="pt-BR"/>
        </w:rPr>
        <w:t>e</w:t>
      </w:r>
      <w:r w:rsidRPr="001B406E">
        <w:rPr>
          <w:rFonts w:ascii="Arial" w:hAnsi="Arial" w:cs="Arial"/>
          <w:spacing w:val="-1"/>
          <w:sz w:val="24"/>
          <w:szCs w:val="24"/>
          <w:lang w:val="pt-BR"/>
        </w:rPr>
        <w:t xml:space="preserve"> </w:t>
      </w:r>
      <w:r w:rsidRPr="001B406E">
        <w:rPr>
          <w:rFonts w:ascii="Arial" w:hAnsi="Arial" w:cs="Arial"/>
          <w:sz w:val="24"/>
          <w:szCs w:val="24"/>
          <w:lang w:val="pt-BR"/>
        </w:rPr>
        <w:t>classificação.</w:t>
      </w:r>
    </w:p>
    <w:p w14:paraId="0E086BF1" w14:textId="77777777" w:rsidR="00731BE0" w:rsidRPr="001B406E" w:rsidRDefault="00731BE0" w:rsidP="00B949DE">
      <w:pPr>
        <w:pStyle w:val="PargrafodaLista"/>
        <w:numPr>
          <w:ilvl w:val="1"/>
          <w:numId w:val="24"/>
        </w:numPr>
        <w:tabs>
          <w:tab w:val="left" w:pos="700"/>
        </w:tabs>
        <w:spacing w:before="1"/>
        <w:ind w:left="567" w:firstLine="0"/>
        <w:rPr>
          <w:rFonts w:ascii="Arial" w:hAnsi="Arial" w:cs="Arial"/>
          <w:sz w:val="24"/>
          <w:szCs w:val="24"/>
          <w:lang w:val="pt-BR"/>
        </w:rPr>
      </w:pPr>
      <w:r w:rsidRPr="001B406E">
        <w:rPr>
          <w:rFonts w:ascii="Arial" w:hAnsi="Arial" w:cs="Arial"/>
          <w:sz w:val="24"/>
          <w:szCs w:val="24"/>
          <w:lang w:val="pt-BR"/>
        </w:rPr>
        <w:t>A</w:t>
      </w:r>
      <w:r w:rsidRPr="001B406E">
        <w:rPr>
          <w:rFonts w:ascii="Arial" w:hAnsi="Arial" w:cs="Arial"/>
          <w:spacing w:val="-2"/>
          <w:sz w:val="24"/>
          <w:szCs w:val="24"/>
          <w:lang w:val="pt-BR"/>
        </w:rPr>
        <w:t xml:space="preserve"> </w:t>
      </w:r>
      <w:r w:rsidRPr="001B406E">
        <w:rPr>
          <w:rFonts w:ascii="Arial" w:hAnsi="Arial" w:cs="Arial"/>
          <w:sz w:val="24"/>
          <w:szCs w:val="24"/>
          <w:lang w:val="pt-BR"/>
        </w:rPr>
        <w:t>homologação</w:t>
      </w:r>
      <w:r w:rsidRPr="001B406E">
        <w:rPr>
          <w:rFonts w:ascii="Arial" w:hAnsi="Arial" w:cs="Arial"/>
          <w:spacing w:val="-2"/>
          <w:sz w:val="24"/>
          <w:szCs w:val="24"/>
          <w:lang w:val="pt-BR"/>
        </w:rPr>
        <w:t xml:space="preserve"> </w:t>
      </w:r>
      <w:r w:rsidRPr="001B406E">
        <w:rPr>
          <w:rFonts w:ascii="Arial" w:hAnsi="Arial" w:cs="Arial"/>
          <w:sz w:val="24"/>
          <w:szCs w:val="24"/>
          <w:lang w:val="pt-BR"/>
        </w:rPr>
        <w:t>do</w:t>
      </w:r>
      <w:r w:rsidRPr="001B406E">
        <w:rPr>
          <w:rFonts w:ascii="Arial" w:hAnsi="Arial" w:cs="Arial"/>
          <w:spacing w:val="-2"/>
          <w:sz w:val="24"/>
          <w:szCs w:val="24"/>
          <w:lang w:val="pt-BR"/>
        </w:rPr>
        <w:t xml:space="preserve"> </w:t>
      </w:r>
      <w:r w:rsidRPr="001B406E">
        <w:rPr>
          <w:rFonts w:ascii="Arial" w:hAnsi="Arial" w:cs="Arial"/>
          <w:sz w:val="24"/>
          <w:szCs w:val="24"/>
          <w:lang w:val="pt-BR"/>
        </w:rPr>
        <w:t>resultado</w:t>
      </w:r>
      <w:r w:rsidRPr="001B406E">
        <w:rPr>
          <w:rFonts w:ascii="Arial" w:hAnsi="Arial" w:cs="Arial"/>
          <w:spacing w:val="-2"/>
          <w:sz w:val="24"/>
          <w:szCs w:val="24"/>
          <w:lang w:val="pt-BR"/>
        </w:rPr>
        <w:t xml:space="preserve"> </w:t>
      </w:r>
      <w:r w:rsidRPr="001B406E">
        <w:rPr>
          <w:rFonts w:ascii="Arial" w:hAnsi="Arial" w:cs="Arial"/>
          <w:sz w:val="24"/>
          <w:szCs w:val="24"/>
          <w:lang w:val="pt-BR"/>
        </w:rPr>
        <w:t>desta</w:t>
      </w:r>
      <w:r w:rsidRPr="001B406E">
        <w:rPr>
          <w:rFonts w:ascii="Arial" w:hAnsi="Arial" w:cs="Arial"/>
          <w:spacing w:val="-5"/>
          <w:sz w:val="24"/>
          <w:szCs w:val="24"/>
          <w:lang w:val="pt-BR"/>
        </w:rPr>
        <w:t xml:space="preserve"> </w:t>
      </w:r>
      <w:r w:rsidRPr="001B406E">
        <w:rPr>
          <w:rFonts w:ascii="Arial" w:hAnsi="Arial" w:cs="Arial"/>
          <w:sz w:val="24"/>
          <w:szCs w:val="24"/>
          <w:lang w:val="pt-BR"/>
        </w:rPr>
        <w:t>licitação</w:t>
      </w:r>
      <w:r w:rsidRPr="001B406E">
        <w:rPr>
          <w:rFonts w:ascii="Arial" w:hAnsi="Arial" w:cs="Arial"/>
          <w:spacing w:val="-2"/>
          <w:sz w:val="24"/>
          <w:szCs w:val="24"/>
          <w:lang w:val="pt-BR"/>
        </w:rPr>
        <w:t xml:space="preserve"> </w:t>
      </w:r>
      <w:r w:rsidRPr="001B406E">
        <w:rPr>
          <w:rFonts w:ascii="Arial" w:hAnsi="Arial" w:cs="Arial"/>
          <w:sz w:val="24"/>
          <w:szCs w:val="24"/>
          <w:lang w:val="pt-BR"/>
        </w:rPr>
        <w:t>não</w:t>
      </w:r>
      <w:r w:rsidRPr="001B406E">
        <w:rPr>
          <w:rFonts w:ascii="Arial" w:hAnsi="Arial" w:cs="Arial"/>
          <w:spacing w:val="-2"/>
          <w:sz w:val="24"/>
          <w:szCs w:val="24"/>
          <w:lang w:val="pt-BR"/>
        </w:rPr>
        <w:t xml:space="preserve"> </w:t>
      </w:r>
      <w:r w:rsidRPr="001B406E">
        <w:rPr>
          <w:rFonts w:ascii="Arial" w:hAnsi="Arial" w:cs="Arial"/>
          <w:sz w:val="24"/>
          <w:szCs w:val="24"/>
          <w:lang w:val="pt-BR"/>
        </w:rPr>
        <w:t>implicará</w:t>
      </w:r>
      <w:r w:rsidRPr="001B406E">
        <w:rPr>
          <w:rFonts w:ascii="Arial" w:hAnsi="Arial" w:cs="Arial"/>
          <w:spacing w:val="-3"/>
          <w:sz w:val="24"/>
          <w:szCs w:val="24"/>
          <w:lang w:val="pt-BR"/>
        </w:rPr>
        <w:t xml:space="preserve"> </w:t>
      </w:r>
      <w:r w:rsidRPr="001B406E">
        <w:rPr>
          <w:rFonts w:ascii="Arial" w:hAnsi="Arial" w:cs="Arial"/>
          <w:sz w:val="24"/>
          <w:szCs w:val="24"/>
          <w:lang w:val="pt-BR"/>
        </w:rPr>
        <w:t>direito</w:t>
      </w:r>
      <w:r w:rsidRPr="001B406E">
        <w:rPr>
          <w:rFonts w:ascii="Arial" w:hAnsi="Arial" w:cs="Arial"/>
          <w:spacing w:val="-2"/>
          <w:sz w:val="24"/>
          <w:szCs w:val="24"/>
          <w:lang w:val="pt-BR"/>
        </w:rPr>
        <w:t xml:space="preserve"> </w:t>
      </w:r>
      <w:r w:rsidRPr="001B406E">
        <w:rPr>
          <w:rFonts w:ascii="Arial" w:hAnsi="Arial" w:cs="Arial"/>
          <w:sz w:val="24"/>
          <w:szCs w:val="24"/>
          <w:lang w:val="pt-BR"/>
        </w:rPr>
        <w:t>à</w:t>
      </w:r>
      <w:r w:rsidRPr="001B406E">
        <w:rPr>
          <w:rFonts w:ascii="Arial" w:hAnsi="Arial" w:cs="Arial"/>
          <w:spacing w:val="-2"/>
          <w:sz w:val="24"/>
          <w:szCs w:val="24"/>
          <w:lang w:val="pt-BR"/>
        </w:rPr>
        <w:t xml:space="preserve"> </w:t>
      </w:r>
      <w:r w:rsidRPr="001B406E">
        <w:rPr>
          <w:rFonts w:ascii="Arial" w:hAnsi="Arial" w:cs="Arial"/>
          <w:sz w:val="24"/>
          <w:szCs w:val="24"/>
          <w:lang w:val="pt-BR"/>
        </w:rPr>
        <w:t>contratação.</w:t>
      </w:r>
    </w:p>
    <w:p w14:paraId="4EE03D63" w14:textId="77777777" w:rsidR="00731BE0" w:rsidRPr="001B406E" w:rsidRDefault="00731BE0" w:rsidP="00B949DE">
      <w:pPr>
        <w:pStyle w:val="PargrafodaLista"/>
        <w:numPr>
          <w:ilvl w:val="1"/>
          <w:numId w:val="24"/>
        </w:numPr>
        <w:tabs>
          <w:tab w:val="left" w:pos="700"/>
        </w:tabs>
        <w:spacing w:line="237" w:lineRule="auto"/>
        <w:ind w:left="567" w:right="190" w:firstLine="0"/>
        <w:rPr>
          <w:rFonts w:ascii="Arial" w:hAnsi="Arial" w:cs="Arial"/>
          <w:sz w:val="24"/>
          <w:szCs w:val="24"/>
          <w:lang w:val="pt-BR"/>
        </w:rPr>
      </w:pPr>
      <w:r w:rsidRPr="001B406E">
        <w:rPr>
          <w:rFonts w:ascii="Arial" w:hAnsi="Arial" w:cs="Arial"/>
          <w:sz w:val="24"/>
          <w:szCs w:val="24"/>
          <w:lang w:val="pt-BR"/>
        </w:rPr>
        <w:t>Verificada qualquer irregularidade a Autoridade Superior determinará o retorno dos autos para o</w:t>
      </w:r>
      <w:r w:rsidRPr="001B406E">
        <w:rPr>
          <w:rFonts w:ascii="Arial" w:hAnsi="Arial" w:cs="Arial"/>
          <w:spacing w:val="1"/>
          <w:sz w:val="24"/>
          <w:szCs w:val="24"/>
          <w:lang w:val="pt-BR"/>
        </w:rPr>
        <w:t xml:space="preserve"> </w:t>
      </w:r>
      <w:r w:rsidRPr="001B406E">
        <w:rPr>
          <w:rFonts w:ascii="Arial" w:hAnsi="Arial" w:cs="Arial"/>
          <w:sz w:val="24"/>
          <w:szCs w:val="24"/>
          <w:lang w:val="pt-BR"/>
        </w:rPr>
        <w:t>devido</w:t>
      </w:r>
      <w:r w:rsidRPr="001B406E">
        <w:rPr>
          <w:rFonts w:ascii="Arial" w:hAnsi="Arial" w:cs="Arial"/>
          <w:spacing w:val="-1"/>
          <w:sz w:val="24"/>
          <w:szCs w:val="24"/>
          <w:lang w:val="pt-BR"/>
        </w:rPr>
        <w:t xml:space="preserve"> </w:t>
      </w:r>
      <w:r w:rsidRPr="001B406E">
        <w:rPr>
          <w:rFonts w:ascii="Arial" w:hAnsi="Arial" w:cs="Arial"/>
          <w:sz w:val="24"/>
          <w:szCs w:val="24"/>
          <w:lang w:val="pt-BR"/>
        </w:rPr>
        <w:t>saneamento.</w:t>
      </w:r>
    </w:p>
    <w:p w14:paraId="1ACA2528" w14:textId="4AB6C918" w:rsidR="00731BE0" w:rsidRPr="001B406E" w:rsidRDefault="00731BE0" w:rsidP="00B949DE">
      <w:pPr>
        <w:pStyle w:val="PargrafodaLista"/>
        <w:numPr>
          <w:ilvl w:val="1"/>
          <w:numId w:val="24"/>
        </w:numPr>
        <w:tabs>
          <w:tab w:val="left" w:pos="700"/>
        </w:tabs>
        <w:spacing w:before="2" w:line="237" w:lineRule="auto"/>
        <w:ind w:left="567" w:right="188" w:firstLine="0"/>
        <w:rPr>
          <w:rFonts w:ascii="Arial" w:hAnsi="Arial" w:cs="Arial"/>
          <w:sz w:val="24"/>
          <w:szCs w:val="24"/>
          <w:lang w:val="pt-BR"/>
        </w:rPr>
      </w:pPr>
      <w:r w:rsidRPr="001B406E">
        <w:rPr>
          <w:rFonts w:ascii="Arial" w:hAnsi="Arial" w:cs="Arial"/>
          <w:sz w:val="24"/>
          <w:szCs w:val="24"/>
          <w:lang w:val="pt-BR"/>
        </w:rPr>
        <w:t>As normas disciplinadoras da licitação serão sempre interpretadas em favor da ampliação da disputa</w:t>
      </w:r>
      <w:r w:rsidRPr="001B406E">
        <w:rPr>
          <w:rFonts w:ascii="Arial" w:hAnsi="Arial" w:cs="Arial"/>
          <w:spacing w:val="1"/>
          <w:sz w:val="24"/>
          <w:szCs w:val="24"/>
          <w:lang w:val="pt-BR"/>
        </w:rPr>
        <w:t xml:space="preserve"> </w:t>
      </w:r>
      <w:r w:rsidRPr="001B406E">
        <w:rPr>
          <w:rFonts w:ascii="Arial" w:hAnsi="Arial" w:cs="Arial"/>
          <w:sz w:val="24"/>
          <w:szCs w:val="24"/>
          <w:lang w:val="pt-BR"/>
        </w:rPr>
        <w:t>entre os interessados, desde que não comprometam o interesse da Administração, o princípio da isonomia,</w:t>
      </w:r>
      <w:r w:rsidRPr="001B406E">
        <w:rPr>
          <w:rFonts w:ascii="Arial" w:hAnsi="Arial" w:cs="Arial"/>
          <w:spacing w:val="-56"/>
          <w:sz w:val="24"/>
          <w:szCs w:val="24"/>
          <w:lang w:val="pt-BR"/>
        </w:rPr>
        <w:t xml:space="preserve"> </w:t>
      </w:r>
      <w:r w:rsidRPr="001B406E">
        <w:rPr>
          <w:rFonts w:ascii="Arial" w:hAnsi="Arial" w:cs="Arial"/>
          <w:sz w:val="24"/>
          <w:szCs w:val="24"/>
          <w:lang w:val="pt-BR"/>
        </w:rPr>
        <w:t>a</w:t>
      </w:r>
      <w:r w:rsidRPr="001B406E">
        <w:rPr>
          <w:rFonts w:ascii="Arial" w:hAnsi="Arial" w:cs="Arial"/>
          <w:spacing w:val="-1"/>
          <w:sz w:val="24"/>
          <w:szCs w:val="24"/>
          <w:lang w:val="pt-BR"/>
        </w:rPr>
        <w:t xml:space="preserve"> </w:t>
      </w:r>
      <w:r w:rsidRPr="001B406E">
        <w:rPr>
          <w:rFonts w:ascii="Arial" w:hAnsi="Arial" w:cs="Arial"/>
          <w:sz w:val="24"/>
          <w:szCs w:val="24"/>
          <w:lang w:val="pt-BR"/>
        </w:rPr>
        <w:t>finalidade e</w:t>
      </w:r>
      <w:r w:rsidRPr="001B406E">
        <w:rPr>
          <w:rFonts w:ascii="Arial" w:hAnsi="Arial" w:cs="Arial"/>
          <w:spacing w:val="-2"/>
          <w:sz w:val="24"/>
          <w:szCs w:val="24"/>
          <w:lang w:val="pt-BR"/>
        </w:rPr>
        <w:t xml:space="preserve"> </w:t>
      </w:r>
      <w:r w:rsidRPr="001B406E">
        <w:rPr>
          <w:rFonts w:ascii="Arial" w:hAnsi="Arial" w:cs="Arial"/>
          <w:sz w:val="24"/>
          <w:szCs w:val="24"/>
          <w:lang w:val="pt-BR"/>
        </w:rPr>
        <w:t>a</w:t>
      </w:r>
      <w:r w:rsidRPr="001B406E">
        <w:rPr>
          <w:rFonts w:ascii="Arial" w:hAnsi="Arial" w:cs="Arial"/>
          <w:spacing w:val="-1"/>
          <w:sz w:val="24"/>
          <w:szCs w:val="24"/>
          <w:lang w:val="pt-BR"/>
        </w:rPr>
        <w:t xml:space="preserve"> </w:t>
      </w:r>
      <w:r w:rsidRPr="001B406E">
        <w:rPr>
          <w:rFonts w:ascii="Arial" w:hAnsi="Arial" w:cs="Arial"/>
          <w:sz w:val="24"/>
          <w:szCs w:val="24"/>
          <w:lang w:val="pt-BR"/>
        </w:rPr>
        <w:t>segurança</w:t>
      </w:r>
      <w:r w:rsidRPr="001B406E">
        <w:rPr>
          <w:rFonts w:ascii="Arial" w:hAnsi="Arial" w:cs="Arial"/>
          <w:spacing w:val="-1"/>
          <w:sz w:val="24"/>
          <w:szCs w:val="24"/>
          <w:lang w:val="pt-BR"/>
        </w:rPr>
        <w:t xml:space="preserve"> </w:t>
      </w:r>
      <w:r w:rsidRPr="001B406E">
        <w:rPr>
          <w:rFonts w:ascii="Arial" w:hAnsi="Arial" w:cs="Arial"/>
          <w:sz w:val="24"/>
          <w:szCs w:val="24"/>
          <w:lang w:val="pt-BR"/>
        </w:rPr>
        <w:t>da</w:t>
      </w:r>
      <w:r w:rsidRPr="001B406E">
        <w:rPr>
          <w:rFonts w:ascii="Arial" w:hAnsi="Arial" w:cs="Arial"/>
          <w:spacing w:val="-1"/>
          <w:sz w:val="24"/>
          <w:szCs w:val="24"/>
          <w:lang w:val="pt-BR"/>
        </w:rPr>
        <w:t xml:space="preserve"> </w:t>
      </w:r>
      <w:r w:rsidRPr="001B406E">
        <w:rPr>
          <w:rFonts w:ascii="Arial" w:hAnsi="Arial" w:cs="Arial"/>
          <w:sz w:val="24"/>
          <w:szCs w:val="24"/>
          <w:lang w:val="pt-BR"/>
        </w:rPr>
        <w:t>contratação.</w:t>
      </w:r>
    </w:p>
    <w:p w14:paraId="58002C26" w14:textId="4E58F058" w:rsidR="00731BE0" w:rsidRPr="001B406E" w:rsidRDefault="00731BE0" w:rsidP="00B949DE">
      <w:pPr>
        <w:pStyle w:val="PargrafodaLista"/>
        <w:numPr>
          <w:ilvl w:val="1"/>
          <w:numId w:val="24"/>
        </w:numPr>
        <w:tabs>
          <w:tab w:val="left" w:pos="842"/>
        </w:tabs>
        <w:spacing w:line="237" w:lineRule="auto"/>
        <w:ind w:left="567" w:right="185" w:firstLine="0"/>
        <w:rPr>
          <w:rFonts w:ascii="Arial" w:hAnsi="Arial" w:cs="Arial"/>
          <w:sz w:val="24"/>
          <w:szCs w:val="24"/>
          <w:lang w:val="pt-BR"/>
        </w:rPr>
      </w:pPr>
      <w:r w:rsidRPr="001B406E">
        <w:rPr>
          <w:rFonts w:ascii="Arial" w:hAnsi="Arial" w:cs="Arial"/>
          <w:sz w:val="24"/>
          <w:szCs w:val="24"/>
          <w:lang w:val="pt-BR"/>
        </w:rPr>
        <w:t>Os licitantes assumem todos os custos de preparação e apresentação de suas propostas e a</w:t>
      </w:r>
      <w:r w:rsidRPr="001B406E">
        <w:rPr>
          <w:rFonts w:ascii="Arial" w:hAnsi="Arial" w:cs="Arial"/>
          <w:spacing w:val="1"/>
          <w:sz w:val="24"/>
          <w:szCs w:val="24"/>
          <w:lang w:val="pt-BR"/>
        </w:rPr>
        <w:t xml:space="preserve"> </w:t>
      </w:r>
      <w:r w:rsidRPr="001B406E">
        <w:rPr>
          <w:rFonts w:ascii="Arial" w:hAnsi="Arial" w:cs="Arial"/>
          <w:sz w:val="24"/>
          <w:szCs w:val="24"/>
          <w:lang w:val="pt-BR"/>
        </w:rPr>
        <w:t>Administração não será, em nenhum caso, responsável por esses custos, independentemente da condução</w:t>
      </w:r>
      <w:r w:rsidR="00090CE6" w:rsidRPr="001B406E">
        <w:rPr>
          <w:rFonts w:ascii="Arial" w:hAnsi="Arial" w:cs="Arial"/>
          <w:spacing w:val="-56"/>
          <w:sz w:val="24"/>
          <w:szCs w:val="24"/>
          <w:lang w:val="pt-BR"/>
        </w:rPr>
        <w:t xml:space="preserve"> </w:t>
      </w:r>
      <w:r w:rsidRPr="001B406E">
        <w:rPr>
          <w:rFonts w:ascii="Arial" w:hAnsi="Arial" w:cs="Arial"/>
          <w:sz w:val="24"/>
          <w:szCs w:val="24"/>
          <w:lang w:val="pt-BR"/>
        </w:rPr>
        <w:t>ou</w:t>
      </w:r>
      <w:r w:rsidRPr="001B406E">
        <w:rPr>
          <w:rFonts w:ascii="Arial" w:hAnsi="Arial" w:cs="Arial"/>
          <w:spacing w:val="-2"/>
          <w:sz w:val="24"/>
          <w:szCs w:val="24"/>
          <w:lang w:val="pt-BR"/>
        </w:rPr>
        <w:t xml:space="preserve"> </w:t>
      </w:r>
      <w:r w:rsidRPr="001B406E">
        <w:rPr>
          <w:rFonts w:ascii="Arial" w:hAnsi="Arial" w:cs="Arial"/>
          <w:sz w:val="24"/>
          <w:szCs w:val="24"/>
          <w:lang w:val="pt-BR"/>
        </w:rPr>
        <w:t>do</w:t>
      </w:r>
      <w:r w:rsidRPr="001B406E">
        <w:rPr>
          <w:rFonts w:ascii="Arial" w:hAnsi="Arial" w:cs="Arial"/>
          <w:spacing w:val="-1"/>
          <w:sz w:val="24"/>
          <w:szCs w:val="24"/>
          <w:lang w:val="pt-BR"/>
        </w:rPr>
        <w:t xml:space="preserve"> </w:t>
      </w:r>
      <w:r w:rsidRPr="001B406E">
        <w:rPr>
          <w:rFonts w:ascii="Arial" w:hAnsi="Arial" w:cs="Arial"/>
          <w:sz w:val="24"/>
          <w:szCs w:val="24"/>
          <w:lang w:val="pt-BR"/>
        </w:rPr>
        <w:t>resultado</w:t>
      </w:r>
      <w:r w:rsidRPr="001B406E">
        <w:rPr>
          <w:rFonts w:ascii="Arial" w:hAnsi="Arial" w:cs="Arial"/>
          <w:spacing w:val="-1"/>
          <w:sz w:val="24"/>
          <w:szCs w:val="24"/>
          <w:lang w:val="pt-BR"/>
        </w:rPr>
        <w:t xml:space="preserve"> </w:t>
      </w:r>
      <w:r w:rsidRPr="001B406E">
        <w:rPr>
          <w:rFonts w:ascii="Arial" w:hAnsi="Arial" w:cs="Arial"/>
          <w:sz w:val="24"/>
          <w:szCs w:val="24"/>
          <w:lang w:val="pt-BR"/>
        </w:rPr>
        <w:t>do</w:t>
      </w:r>
      <w:r w:rsidRPr="001B406E">
        <w:rPr>
          <w:rFonts w:ascii="Arial" w:hAnsi="Arial" w:cs="Arial"/>
          <w:spacing w:val="-1"/>
          <w:sz w:val="24"/>
          <w:szCs w:val="24"/>
          <w:lang w:val="pt-BR"/>
        </w:rPr>
        <w:t xml:space="preserve"> </w:t>
      </w:r>
      <w:r w:rsidRPr="001B406E">
        <w:rPr>
          <w:rFonts w:ascii="Arial" w:hAnsi="Arial" w:cs="Arial"/>
          <w:sz w:val="24"/>
          <w:szCs w:val="24"/>
          <w:lang w:val="pt-BR"/>
        </w:rPr>
        <w:t>processo</w:t>
      </w:r>
      <w:r w:rsidRPr="001B406E">
        <w:rPr>
          <w:rFonts w:ascii="Arial" w:hAnsi="Arial" w:cs="Arial"/>
          <w:spacing w:val="-1"/>
          <w:sz w:val="24"/>
          <w:szCs w:val="24"/>
          <w:lang w:val="pt-BR"/>
        </w:rPr>
        <w:t xml:space="preserve"> </w:t>
      </w:r>
      <w:r w:rsidRPr="001B406E">
        <w:rPr>
          <w:rFonts w:ascii="Arial" w:hAnsi="Arial" w:cs="Arial"/>
          <w:sz w:val="24"/>
          <w:szCs w:val="24"/>
          <w:lang w:val="pt-BR"/>
        </w:rPr>
        <w:t>licitatório.</w:t>
      </w:r>
    </w:p>
    <w:p w14:paraId="3DD4FA1B" w14:textId="77777777" w:rsidR="00731BE0" w:rsidRPr="001B406E" w:rsidRDefault="00731BE0" w:rsidP="00B949DE">
      <w:pPr>
        <w:pStyle w:val="PargrafodaLista"/>
        <w:numPr>
          <w:ilvl w:val="1"/>
          <w:numId w:val="24"/>
        </w:numPr>
        <w:tabs>
          <w:tab w:val="left" w:pos="842"/>
        </w:tabs>
        <w:ind w:left="567" w:right="188" w:firstLine="0"/>
        <w:rPr>
          <w:rFonts w:ascii="Arial" w:hAnsi="Arial" w:cs="Arial"/>
          <w:sz w:val="24"/>
          <w:szCs w:val="24"/>
          <w:lang w:val="pt-BR"/>
        </w:rPr>
      </w:pPr>
      <w:r w:rsidRPr="001B406E">
        <w:rPr>
          <w:rFonts w:ascii="Arial" w:hAnsi="Arial" w:cs="Arial"/>
          <w:sz w:val="24"/>
          <w:szCs w:val="24"/>
          <w:lang w:val="pt-BR"/>
        </w:rPr>
        <w:t>Na</w:t>
      </w:r>
      <w:r w:rsidRPr="001B406E">
        <w:rPr>
          <w:rFonts w:ascii="Arial" w:hAnsi="Arial" w:cs="Arial"/>
          <w:spacing w:val="22"/>
          <w:sz w:val="24"/>
          <w:szCs w:val="24"/>
          <w:lang w:val="pt-BR"/>
        </w:rPr>
        <w:t xml:space="preserve"> </w:t>
      </w:r>
      <w:r w:rsidRPr="001B406E">
        <w:rPr>
          <w:rFonts w:ascii="Arial" w:hAnsi="Arial" w:cs="Arial"/>
          <w:sz w:val="24"/>
          <w:szCs w:val="24"/>
          <w:lang w:val="pt-BR"/>
        </w:rPr>
        <w:t>contagem</w:t>
      </w:r>
      <w:r w:rsidRPr="001B406E">
        <w:rPr>
          <w:rFonts w:ascii="Arial" w:hAnsi="Arial" w:cs="Arial"/>
          <w:spacing w:val="24"/>
          <w:sz w:val="24"/>
          <w:szCs w:val="24"/>
          <w:lang w:val="pt-BR"/>
        </w:rPr>
        <w:t xml:space="preserve"> </w:t>
      </w:r>
      <w:r w:rsidRPr="001B406E">
        <w:rPr>
          <w:rFonts w:ascii="Arial" w:hAnsi="Arial" w:cs="Arial"/>
          <w:sz w:val="24"/>
          <w:szCs w:val="24"/>
          <w:lang w:val="pt-BR"/>
        </w:rPr>
        <w:t>dos</w:t>
      </w:r>
      <w:r w:rsidRPr="001B406E">
        <w:rPr>
          <w:rFonts w:ascii="Arial" w:hAnsi="Arial" w:cs="Arial"/>
          <w:spacing w:val="21"/>
          <w:sz w:val="24"/>
          <w:szCs w:val="24"/>
          <w:lang w:val="pt-BR"/>
        </w:rPr>
        <w:t xml:space="preserve"> </w:t>
      </w:r>
      <w:r w:rsidRPr="001B406E">
        <w:rPr>
          <w:rFonts w:ascii="Arial" w:hAnsi="Arial" w:cs="Arial"/>
          <w:sz w:val="24"/>
          <w:szCs w:val="24"/>
          <w:lang w:val="pt-BR"/>
        </w:rPr>
        <w:t>prazos</w:t>
      </w:r>
      <w:r w:rsidRPr="001B406E">
        <w:rPr>
          <w:rFonts w:ascii="Arial" w:hAnsi="Arial" w:cs="Arial"/>
          <w:spacing w:val="20"/>
          <w:sz w:val="24"/>
          <w:szCs w:val="24"/>
          <w:lang w:val="pt-BR"/>
        </w:rPr>
        <w:t xml:space="preserve"> </w:t>
      </w:r>
      <w:r w:rsidRPr="001B406E">
        <w:rPr>
          <w:rFonts w:ascii="Arial" w:hAnsi="Arial" w:cs="Arial"/>
          <w:sz w:val="24"/>
          <w:szCs w:val="24"/>
          <w:lang w:val="pt-BR"/>
        </w:rPr>
        <w:t>estabelecidos</w:t>
      </w:r>
      <w:r w:rsidRPr="001B406E">
        <w:rPr>
          <w:rFonts w:ascii="Arial" w:hAnsi="Arial" w:cs="Arial"/>
          <w:spacing w:val="22"/>
          <w:sz w:val="24"/>
          <w:szCs w:val="24"/>
          <w:lang w:val="pt-BR"/>
        </w:rPr>
        <w:t xml:space="preserve"> </w:t>
      </w:r>
      <w:r w:rsidRPr="001B406E">
        <w:rPr>
          <w:rFonts w:ascii="Arial" w:hAnsi="Arial" w:cs="Arial"/>
          <w:sz w:val="24"/>
          <w:szCs w:val="24"/>
          <w:lang w:val="pt-BR"/>
        </w:rPr>
        <w:t>neste</w:t>
      </w:r>
      <w:r w:rsidRPr="001B406E">
        <w:rPr>
          <w:rFonts w:ascii="Arial" w:hAnsi="Arial" w:cs="Arial"/>
          <w:spacing w:val="20"/>
          <w:sz w:val="24"/>
          <w:szCs w:val="24"/>
          <w:lang w:val="pt-BR"/>
        </w:rPr>
        <w:t xml:space="preserve"> </w:t>
      </w:r>
      <w:r w:rsidRPr="001B406E">
        <w:rPr>
          <w:rFonts w:ascii="Arial" w:hAnsi="Arial" w:cs="Arial"/>
          <w:sz w:val="24"/>
          <w:szCs w:val="24"/>
          <w:lang w:val="pt-BR"/>
        </w:rPr>
        <w:t>Edital</w:t>
      </w:r>
      <w:r w:rsidRPr="001B406E">
        <w:rPr>
          <w:rFonts w:ascii="Arial" w:hAnsi="Arial" w:cs="Arial"/>
          <w:spacing w:val="24"/>
          <w:sz w:val="24"/>
          <w:szCs w:val="24"/>
          <w:lang w:val="pt-BR"/>
        </w:rPr>
        <w:t xml:space="preserve"> </w:t>
      </w:r>
      <w:r w:rsidRPr="001B406E">
        <w:rPr>
          <w:rFonts w:ascii="Arial" w:hAnsi="Arial" w:cs="Arial"/>
          <w:sz w:val="24"/>
          <w:szCs w:val="24"/>
          <w:lang w:val="pt-BR"/>
        </w:rPr>
        <w:t>e</w:t>
      </w:r>
      <w:r w:rsidRPr="001B406E">
        <w:rPr>
          <w:rFonts w:ascii="Arial" w:hAnsi="Arial" w:cs="Arial"/>
          <w:spacing w:val="22"/>
          <w:sz w:val="24"/>
          <w:szCs w:val="24"/>
          <w:lang w:val="pt-BR"/>
        </w:rPr>
        <w:t xml:space="preserve"> </w:t>
      </w:r>
      <w:r w:rsidRPr="001B406E">
        <w:rPr>
          <w:rFonts w:ascii="Arial" w:hAnsi="Arial" w:cs="Arial"/>
          <w:sz w:val="24"/>
          <w:szCs w:val="24"/>
          <w:lang w:val="pt-BR"/>
        </w:rPr>
        <w:t>seus</w:t>
      </w:r>
      <w:r w:rsidRPr="001B406E">
        <w:rPr>
          <w:rFonts w:ascii="Arial" w:hAnsi="Arial" w:cs="Arial"/>
          <w:spacing w:val="20"/>
          <w:sz w:val="24"/>
          <w:szCs w:val="24"/>
          <w:lang w:val="pt-BR"/>
        </w:rPr>
        <w:t xml:space="preserve"> </w:t>
      </w:r>
      <w:r w:rsidRPr="001B406E">
        <w:rPr>
          <w:rFonts w:ascii="Arial" w:hAnsi="Arial" w:cs="Arial"/>
          <w:sz w:val="24"/>
          <w:szCs w:val="24"/>
          <w:lang w:val="pt-BR"/>
        </w:rPr>
        <w:t>Anexos,</w:t>
      </w:r>
      <w:r w:rsidRPr="001B406E">
        <w:rPr>
          <w:rFonts w:ascii="Arial" w:hAnsi="Arial" w:cs="Arial"/>
          <w:spacing w:val="22"/>
          <w:sz w:val="24"/>
          <w:szCs w:val="24"/>
          <w:lang w:val="pt-BR"/>
        </w:rPr>
        <w:t xml:space="preserve"> </w:t>
      </w:r>
      <w:r w:rsidRPr="001B406E">
        <w:rPr>
          <w:rFonts w:ascii="Arial" w:hAnsi="Arial" w:cs="Arial"/>
          <w:sz w:val="24"/>
          <w:szCs w:val="24"/>
          <w:lang w:val="pt-BR"/>
        </w:rPr>
        <w:t>excluir-se-á</w:t>
      </w:r>
      <w:r w:rsidRPr="001B406E">
        <w:rPr>
          <w:rFonts w:ascii="Arial" w:hAnsi="Arial" w:cs="Arial"/>
          <w:spacing w:val="23"/>
          <w:sz w:val="24"/>
          <w:szCs w:val="24"/>
          <w:lang w:val="pt-BR"/>
        </w:rPr>
        <w:t xml:space="preserve"> </w:t>
      </w:r>
      <w:r w:rsidRPr="001B406E">
        <w:rPr>
          <w:rFonts w:ascii="Arial" w:hAnsi="Arial" w:cs="Arial"/>
          <w:sz w:val="24"/>
          <w:szCs w:val="24"/>
          <w:lang w:val="pt-BR"/>
        </w:rPr>
        <w:t>o</w:t>
      </w:r>
      <w:r w:rsidRPr="001B406E">
        <w:rPr>
          <w:rFonts w:ascii="Arial" w:hAnsi="Arial" w:cs="Arial"/>
          <w:spacing w:val="23"/>
          <w:sz w:val="24"/>
          <w:szCs w:val="24"/>
          <w:lang w:val="pt-BR"/>
        </w:rPr>
        <w:t xml:space="preserve"> </w:t>
      </w:r>
      <w:r w:rsidRPr="001B406E">
        <w:rPr>
          <w:rFonts w:ascii="Arial" w:hAnsi="Arial" w:cs="Arial"/>
          <w:sz w:val="24"/>
          <w:szCs w:val="24"/>
          <w:lang w:val="pt-BR"/>
        </w:rPr>
        <w:t>dia</w:t>
      </w:r>
      <w:r w:rsidRPr="001B406E">
        <w:rPr>
          <w:rFonts w:ascii="Arial" w:hAnsi="Arial" w:cs="Arial"/>
          <w:spacing w:val="23"/>
          <w:sz w:val="24"/>
          <w:szCs w:val="24"/>
          <w:lang w:val="pt-BR"/>
        </w:rPr>
        <w:t xml:space="preserve"> </w:t>
      </w:r>
      <w:r w:rsidRPr="001B406E">
        <w:rPr>
          <w:rFonts w:ascii="Arial" w:hAnsi="Arial" w:cs="Arial"/>
          <w:sz w:val="24"/>
          <w:szCs w:val="24"/>
          <w:lang w:val="pt-BR"/>
        </w:rPr>
        <w:t>do</w:t>
      </w:r>
      <w:r w:rsidRPr="001B406E">
        <w:rPr>
          <w:rFonts w:ascii="Arial" w:hAnsi="Arial" w:cs="Arial"/>
          <w:spacing w:val="21"/>
          <w:sz w:val="24"/>
          <w:szCs w:val="24"/>
          <w:lang w:val="pt-BR"/>
        </w:rPr>
        <w:t xml:space="preserve"> </w:t>
      </w:r>
      <w:r w:rsidRPr="001B406E">
        <w:rPr>
          <w:rFonts w:ascii="Arial" w:hAnsi="Arial" w:cs="Arial"/>
          <w:sz w:val="24"/>
          <w:szCs w:val="24"/>
          <w:lang w:val="pt-BR"/>
        </w:rPr>
        <w:t>início</w:t>
      </w:r>
      <w:r w:rsidRPr="001B406E">
        <w:rPr>
          <w:rFonts w:ascii="Arial" w:hAnsi="Arial" w:cs="Arial"/>
          <w:spacing w:val="23"/>
          <w:sz w:val="24"/>
          <w:szCs w:val="24"/>
          <w:lang w:val="pt-BR"/>
        </w:rPr>
        <w:t xml:space="preserve"> </w:t>
      </w:r>
      <w:r w:rsidRPr="001B406E">
        <w:rPr>
          <w:rFonts w:ascii="Arial" w:hAnsi="Arial" w:cs="Arial"/>
          <w:sz w:val="24"/>
          <w:szCs w:val="24"/>
          <w:lang w:val="pt-BR"/>
        </w:rPr>
        <w:t>e</w:t>
      </w:r>
      <w:r w:rsidRPr="001B406E">
        <w:rPr>
          <w:rFonts w:ascii="Arial" w:hAnsi="Arial" w:cs="Arial"/>
          <w:spacing w:val="-56"/>
          <w:sz w:val="24"/>
          <w:szCs w:val="24"/>
          <w:lang w:val="pt-BR"/>
        </w:rPr>
        <w:t xml:space="preserve"> </w:t>
      </w:r>
      <w:r w:rsidRPr="001B406E">
        <w:rPr>
          <w:rFonts w:ascii="Arial" w:hAnsi="Arial" w:cs="Arial"/>
          <w:sz w:val="24"/>
          <w:szCs w:val="24"/>
          <w:lang w:val="pt-BR"/>
        </w:rPr>
        <w:t>incluir-se-á</w:t>
      </w:r>
      <w:r w:rsidRPr="001B406E">
        <w:rPr>
          <w:rFonts w:ascii="Arial" w:hAnsi="Arial" w:cs="Arial"/>
          <w:spacing w:val="-2"/>
          <w:sz w:val="24"/>
          <w:szCs w:val="24"/>
          <w:lang w:val="pt-BR"/>
        </w:rPr>
        <w:t xml:space="preserve"> </w:t>
      </w:r>
      <w:r w:rsidRPr="001B406E">
        <w:rPr>
          <w:rFonts w:ascii="Arial" w:hAnsi="Arial" w:cs="Arial"/>
          <w:sz w:val="24"/>
          <w:szCs w:val="24"/>
          <w:lang w:val="pt-BR"/>
        </w:rPr>
        <w:t>o</w:t>
      </w:r>
      <w:r w:rsidRPr="001B406E">
        <w:rPr>
          <w:rFonts w:ascii="Arial" w:hAnsi="Arial" w:cs="Arial"/>
          <w:spacing w:val="-2"/>
          <w:sz w:val="24"/>
          <w:szCs w:val="24"/>
          <w:lang w:val="pt-BR"/>
        </w:rPr>
        <w:t xml:space="preserve"> </w:t>
      </w:r>
      <w:r w:rsidRPr="001B406E">
        <w:rPr>
          <w:rFonts w:ascii="Arial" w:hAnsi="Arial" w:cs="Arial"/>
          <w:sz w:val="24"/>
          <w:szCs w:val="24"/>
          <w:lang w:val="pt-BR"/>
        </w:rPr>
        <w:t>do</w:t>
      </w:r>
      <w:r w:rsidRPr="001B406E">
        <w:rPr>
          <w:rFonts w:ascii="Arial" w:hAnsi="Arial" w:cs="Arial"/>
          <w:spacing w:val="-2"/>
          <w:sz w:val="24"/>
          <w:szCs w:val="24"/>
          <w:lang w:val="pt-BR"/>
        </w:rPr>
        <w:t xml:space="preserve"> </w:t>
      </w:r>
      <w:r w:rsidRPr="001B406E">
        <w:rPr>
          <w:rFonts w:ascii="Arial" w:hAnsi="Arial" w:cs="Arial"/>
          <w:sz w:val="24"/>
          <w:szCs w:val="24"/>
          <w:lang w:val="pt-BR"/>
        </w:rPr>
        <w:t>vencimento.</w:t>
      </w:r>
      <w:r w:rsidRPr="001B406E">
        <w:rPr>
          <w:rFonts w:ascii="Arial" w:hAnsi="Arial" w:cs="Arial"/>
          <w:spacing w:val="-3"/>
          <w:sz w:val="24"/>
          <w:szCs w:val="24"/>
          <w:lang w:val="pt-BR"/>
        </w:rPr>
        <w:t xml:space="preserve"> </w:t>
      </w:r>
      <w:r w:rsidRPr="001B406E">
        <w:rPr>
          <w:rFonts w:ascii="Arial" w:hAnsi="Arial" w:cs="Arial"/>
          <w:sz w:val="24"/>
          <w:szCs w:val="24"/>
          <w:lang w:val="pt-BR"/>
        </w:rPr>
        <w:t>Só</w:t>
      </w:r>
      <w:r w:rsidRPr="001B406E">
        <w:rPr>
          <w:rFonts w:ascii="Arial" w:hAnsi="Arial" w:cs="Arial"/>
          <w:spacing w:val="-2"/>
          <w:sz w:val="24"/>
          <w:szCs w:val="24"/>
          <w:lang w:val="pt-BR"/>
        </w:rPr>
        <w:t xml:space="preserve"> </w:t>
      </w:r>
      <w:r w:rsidRPr="001B406E">
        <w:rPr>
          <w:rFonts w:ascii="Arial" w:hAnsi="Arial" w:cs="Arial"/>
          <w:sz w:val="24"/>
          <w:szCs w:val="24"/>
          <w:lang w:val="pt-BR"/>
        </w:rPr>
        <w:t>se</w:t>
      </w:r>
      <w:r w:rsidRPr="001B406E">
        <w:rPr>
          <w:rFonts w:ascii="Arial" w:hAnsi="Arial" w:cs="Arial"/>
          <w:spacing w:val="-2"/>
          <w:sz w:val="24"/>
          <w:szCs w:val="24"/>
          <w:lang w:val="pt-BR"/>
        </w:rPr>
        <w:t xml:space="preserve"> </w:t>
      </w:r>
      <w:r w:rsidRPr="001B406E">
        <w:rPr>
          <w:rFonts w:ascii="Arial" w:hAnsi="Arial" w:cs="Arial"/>
          <w:sz w:val="24"/>
          <w:szCs w:val="24"/>
          <w:lang w:val="pt-BR"/>
        </w:rPr>
        <w:t>iniciam</w:t>
      </w:r>
      <w:r w:rsidRPr="001B406E">
        <w:rPr>
          <w:rFonts w:ascii="Arial" w:hAnsi="Arial" w:cs="Arial"/>
          <w:spacing w:val="-1"/>
          <w:sz w:val="24"/>
          <w:szCs w:val="24"/>
          <w:lang w:val="pt-BR"/>
        </w:rPr>
        <w:t xml:space="preserve"> </w:t>
      </w:r>
      <w:r w:rsidRPr="001B406E">
        <w:rPr>
          <w:rFonts w:ascii="Arial" w:hAnsi="Arial" w:cs="Arial"/>
          <w:sz w:val="24"/>
          <w:szCs w:val="24"/>
          <w:lang w:val="pt-BR"/>
        </w:rPr>
        <w:t>e</w:t>
      </w:r>
      <w:r w:rsidRPr="001B406E">
        <w:rPr>
          <w:rFonts w:ascii="Arial" w:hAnsi="Arial" w:cs="Arial"/>
          <w:spacing w:val="-1"/>
          <w:sz w:val="24"/>
          <w:szCs w:val="24"/>
          <w:lang w:val="pt-BR"/>
        </w:rPr>
        <w:t xml:space="preserve"> </w:t>
      </w:r>
      <w:r w:rsidRPr="001B406E">
        <w:rPr>
          <w:rFonts w:ascii="Arial" w:hAnsi="Arial" w:cs="Arial"/>
          <w:sz w:val="24"/>
          <w:szCs w:val="24"/>
          <w:lang w:val="pt-BR"/>
        </w:rPr>
        <w:t>vencem</w:t>
      </w:r>
      <w:r w:rsidRPr="001B406E">
        <w:rPr>
          <w:rFonts w:ascii="Arial" w:hAnsi="Arial" w:cs="Arial"/>
          <w:spacing w:val="-1"/>
          <w:sz w:val="24"/>
          <w:szCs w:val="24"/>
          <w:lang w:val="pt-BR"/>
        </w:rPr>
        <w:t xml:space="preserve"> </w:t>
      </w:r>
      <w:r w:rsidRPr="001B406E">
        <w:rPr>
          <w:rFonts w:ascii="Arial" w:hAnsi="Arial" w:cs="Arial"/>
          <w:sz w:val="24"/>
          <w:szCs w:val="24"/>
          <w:lang w:val="pt-BR"/>
        </w:rPr>
        <w:t>os</w:t>
      </w:r>
      <w:r w:rsidRPr="001B406E">
        <w:rPr>
          <w:rFonts w:ascii="Arial" w:hAnsi="Arial" w:cs="Arial"/>
          <w:spacing w:val="-2"/>
          <w:sz w:val="24"/>
          <w:szCs w:val="24"/>
          <w:lang w:val="pt-BR"/>
        </w:rPr>
        <w:t xml:space="preserve"> </w:t>
      </w:r>
      <w:r w:rsidRPr="001B406E">
        <w:rPr>
          <w:rFonts w:ascii="Arial" w:hAnsi="Arial" w:cs="Arial"/>
          <w:sz w:val="24"/>
          <w:szCs w:val="24"/>
          <w:lang w:val="pt-BR"/>
        </w:rPr>
        <w:t>prazos</w:t>
      </w:r>
      <w:r w:rsidRPr="001B406E">
        <w:rPr>
          <w:rFonts w:ascii="Arial" w:hAnsi="Arial" w:cs="Arial"/>
          <w:spacing w:val="-2"/>
          <w:sz w:val="24"/>
          <w:szCs w:val="24"/>
          <w:lang w:val="pt-BR"/>
        </w:rPr>
        <w:t xml:space="preserve"> </w:t>
      </w:r>
      <w:r w:rsidRPr="001B406E">
        <w:rPr>
          <w:rFonts w:ascii="Arial" w:hAnsi="Arial" w:cs="Arial"/>
          <w:sz w:val="24"/>
          <w:szCs w:val="24"/>
          <w:lang w:val="pt-BR"/>
        </w:rPr>
        <w:t>em</w:t>
      </w:r>
      <w:r w:rsidRPr="001B406E">
        <w:rPr>
          <w:rFonts w:ascii="Arial" w:hAnsi="Arial" w:cs="Arial"/>
          <w:spacing w:val="-1"/>
          <w:sz w:val="24"/>
          <w:szCs w:val="24"/>
          <w:lang w:val="pt-BR"/>
        </w:rPr>
        <w:t xml:space="preserve"> </w:t>
      </w:r>
      <w:r w:rsidRPr="001B406E">
        <w:rPr>
          <w:rFonts w:ascii="Arial" w:hAnsi="Arial" w:cs="Arial"/>
          <w:sz w:val="24"/>
          <w:szCs w:val="24"/>
          <w:lang w:val="pt-BR"/>
        </w:rPr>
        <w:t>dias de</w:t>
      </w:r>
      <w:r w:rsidRPr="001B406E">
        <w:rPr>
          <w:rFonts w:ascii="Arial" w:hAnsi="Arial" w:cs="Arial"/>
          <w:spacing w:val="-2"/>
          <w:sz w:val="24"/>
          <w:szCs w:val="24"/>
          <w:lang w:val="pt-BR"/>
        </w:rPr>
        <w:t xml:space="preserve"> </w:t>
      </w:r>
      <w:r w:rsidRPr="001B406E">
        <w:rPr>
          <w:rFonts w:ascii="Arial" w:hAnsi="Arial" w:cs="Arial"/>
          <w:sz w:val="24"/>
          <w:szCs w:val="24"/>
          <w:lang w:val="pt-BR"/>
        </w:rPr>
        <w:lastRenderedPageBreak/>
        <w:t>expediente</w:t>
      </w:r>
      <w:r w:rsidRPr="001B406E">
        <w:rPr>
          <w:rFonts w:ascii="Arial" w:hAnsi="Arial" w:cs="Arial"/>
          <w:spacing w:val="-4"/>
          <w:sz w:val="24"/>
          <w:szCs w:val="24"/>
          <w:lang w:val="pt-BR"/>
        </w:rPr>
        <w:t xml:space="preserve"> </w:t>
      </w:r>
      <w:r w:rsidRPr="001B406E">
        <w:rPr>
          <w:rFonts w:ascii="Arial" w:hAnsi="Arial" w:cs="Arial"/>
          <w:sz w:val="24"/>
          <w:szCs w:val="24"/>
          <w:lang w:val="pt-BR"/>
        </w:rPr>
        <w:t>na</w:t>
      </w:r>
      <w:r w:rsidRPr="001B406E">
        <w:rPr>
          <w:rFonts w:ascii="Arial" w:hAnsi="Arial" w:cs="Arial"/>
          <w:spacing w:val="-2"/>
          <w:sz w:val="24"/>
          <w:szCs w:val="24"/>
          <w:lang w:val="pt-BR"/>
        </w:rPr>
        <w:t xml:space="preserve"> </w:t>
      </w:r>
      <w:r w:rsidRPr="001B406E">
        <w:rPr>
          <w:rFonts w:ascii="Arial" w:hAnsi="Arial" w:cs="Arial"/>
          <w:sz w:val="24"/>
          <w:szCs w:val="24"/>
          <w:lang w:val="pt-BR"/>
        </w:rPr>
        <w:t>Administração.</w:t>
      </w:r>
    </w:p>
    <w:p w14:paraId="406D5459" w14:textId="77777777" w:rsidR="00731BE0" w:rsidRPr="001B406E" w:rsidRDefault="00731BE0" w:rsidP="00B949DE">
      <w:pPr>
        <w:pStyle w:val="PargrafodaLista"/>
        <w:numPr>
          <w:ilvl w:val="1"/>
          <w:numId w:val="24"/>
        </w:numPr>
        <w:tabs>
          <w:tab w:val="left" w:pos="842"/>
        </w:tabs>
        <w:spacing w:before="1" w:line="237" w:lineRule="auto"/>
        <w:ind w:left="567" w:right="190" w:firstLine="0"/>
        <w:rPr>
          <w:rFonts w:ascii="Arial" w:hAnsi="Arial" w:cs="Arial"/>
          <w:sz w:val="24"/>
          <w:szCs w:val="24"/>
          <w:lang w:val="pt-BR"/>
        </w:rPr>
      </w:pPr>
      <w:r w:rsidRPr="001B406E">
        <w:rPr>
          <w:rFonts w:ascii="Arial" w:hAnsi="Arial" w:cs="Arial"/>
          <w:sz w:val="24"/>
          <w:szCs w:val="24"/>
          <w:lang w:val="pt-BR"/>
        </w:rPr>
        <w:t>O desatendimento de exigências formais não essenciais não importará o afastamento do licitante,</w:t>
      </w:r>
      <w:r w:rsidRPr="001B406E">
        <w:rPr>
          <w:rFonts w:ascii="Arial" w:hAnsi="Arial" w:cs="Arial"/>
          <w:spacing w:val="1"/>
          <w:sz w:val="24"/>
          <w:szCs w:val="24"/>
          <w:lang w:val="pt-BR"/>
        </w:rPr>
        <w:t xml:space="preserve"> </w:t>
      </w:r>
      <w:r w:rsidRPr="001B406E">
        <w:rPr>
          <w:rFonts w:ascii="Arial" w:hAnsi="Arial" w:cs="Arial"/>
          <w:sz w:val="24"/>
          <w:szCs w:val="24"/>
          <w:lang w:val="pt-BR"/>
        </w:rPr>
        <w:t>desde que seja possível o aproveitamento do ato, observados os princípios da isonomia e do interesse</w:t>
      </w:r>
      <w:r w:rsidRPr="001B406E">
        <w:rPr>
          <w:rFonts w:ascii="Arial" w:hAnsi="Arial" w:cs="Arial"/>
          <w:spacing w:val="1"/>
          <w:sz w:val="24"/>
          <w:szCs w:val="24"/>
          <w:lang w:val="pt-BR"/>
        </w:rPr>
        <w:t xml:space="preserve"> </w:t>
      </w:r>
      <w:r w:rsidRPr="001B406E">
        <w:rPr>
          <w:rFonts w:ascii="Arial" w:hAnsi="Arial" w:cs="Arial"/>
          <w:sz w:val="24"/>
          <w:szCs w:val="24"/>
          <w:lang w:val="pt-BR"/>
        </w:rPr>
        <w:t>público.</w:t>
      </w:r>
    </w:p>
    <w:p w14:paraId="5035A649" w14:textId="7861081F" w:rsidR="00731BE0" w:rsidRPr="001B406E" w:rsidRDefault="00731BE0" w:rsidP="00B949DE">
      <w:pPr>
        <w:pStyle w:val="PargrafodaLista"/>
        <w:numPr>
          <w:ilvl w:val="1"/>
          <w:numId w:val="24"/>
        </w:numPr>
        <w:tabs>
          <w:tab w:val="left" w:pos="842"/>
        </w:tabs>
        <w:ind w:left="567" w:right="187" w:firstLine="0"/>
        <w:rPr>
          <w:rFonts w:ascii="Arial" w:hAnsi="Arial" w:cs="Arial"/>
          <w:sz w:val="24"/>
          <w:szCs w:val="24"/>
          <w:lang w:val="pt-BR"/>
        </w:rPr>
      </w:pPr>
      <w:r w:rsidRPr="001B406E">
        <w:rPr>
          <w:rFonts w:ascii="Arial" w:hAnsi="Arial" w:cs="Arial"/>
          <w:sz w:val="24"/>
          <w:szCs w:val="24"/>
          <w:lang w:val="pt-BR"/>
        </w:rPr>
        <w:t>O</w:t>
      </w:r>
      <w:r w:rsidRPr="001B406E">
        <w:rPr>
          <w:rFonts w:ascii="Arial" w:hAnsi="Arial" w:cs="Arial"/>
          <w:spacing w:val="13"/>
          <w:sz w:val="24"/>
          <w:szCs w:val="24"/>
          <w:lang w:val="pt-BR"/>
        </w:rPr>
        <w:t xml:space="preserve"> </w:t>
      </w:r>
      <w:r w:rsidRPr="001B406E">
        <w:rPr>
          <w:rFonts w:ascii="Arial" w:hAnsi="Arial" w:cs="Arial"/>
          <w:sz w:val="24"/>
          <w:szCs w:val="24"/>
          <w:lang w:val="pt-BR"/>
        </w:rPr>
        <w:t>licitante</w:t>
      </w:r>
      <w:r w:rsidRPr="001B406E">
        <w:rPr>
          <w:rFonts w:ascii="Arial" w:hAnsi="Arial" w:cs="Arial"/>
          <w:spacing w:val="14"/>
          <w:sz w:val="24"/>
          <w:szCs w:val="24"/>
          <w:lang w:val="pt-BR"/>
        </w:rPr>
        <w:t xml:space="preserve"> </w:t>
      </w:r>
      <w:r w:rsidRPr="001B406E">
        <w:rPr>
          <w:rFonts w:ascii="Arial" w:hAnsi="Arial" w:cs="Arial"/>
          <w:sz w:val="24"/>
          <w:szCs w:val="24"/>
          <w:lang w:val="pt-BR"/>
        </w:rPr>
        <w:t>é</w:t>
      </w:r>
      <w:r w:rsidRPr="001B406E">
        <w:rPr>
          <w:rFonts w:ascii="Arial" w:hAnsi="Arial" w:cs="Arial"/>
          <w:spacing w:val="14"/>
          <w:sz w:val="24"/>
          <w:szCs w:val="24"/>
          <w:lang w:val="pt-BR"/>
        </w:rPr>
        <w:t xml:space="preserve"> </w:t>
      </w:r>
      <w:r w:rsidRPr="001B406E">
        <w:rPr>
          <w:rFonts w:ascii="Arial" w:hAnsi="Arial" w:cs="Arial"/>
          <w:sz w:val="24"/>
          <w:szCs w:val="24"/>
          <w:lang w:val="pt-BR"/>
        </w:rPr>
        <w:t>o</w:t>
      </w:r>
      <w:r w:rsidRPr="001B406E">
        <w:rPr>
          <w:rFonts w:ascii="Arial" w:hAnsi="Arial" w:cs="Arial"/>
          <w:spacing w:val="15"/>
          <w:sz w:val="24"/>
          <w:szCs w:val="24"/>
          <w:lang w:val="pt-BR"/>
        </w:rPr>
        <w:t xml:space="preserve"> </w:t>
      </w:r>
      <w:r w:rsidRPr="001B406E">
        <w:rPr>
          <w:rFonts w:ascii="Arial" w:hAnsi="Arial" w:cs="Arial"/>
          <w:sz w:val="24"/>
          <w:szCs w:val="24"/>
          <w:lang w:val="pt-BR"/>
        </w:rPr>
        <w:t>responsável</w:t>
      </w:r>
      <w:r w:rsidRPr="001B406E">
        <w:rPr>
          <w:rFonts w:ascii="Arial" w:hAnsi="Arial" w:cs="Arial"/>
          <w:spacing w:val="15"/>
          <w:sz w:val="24"/>
          <w:szCs w:val="24"/>
          <w:lang w:val="pt-BR"/>
        </w:rPr>
        <w:t xml:space="preserve"> </w:t>
      </w:r>
      <w:r w:rsidRPr="001B406E">
        <w:rPr>
          <w:rFonts w:ascii="Arial" w:hAnsi="Arial" w:cs="Arial"/>
          <w:sz w:val="24"/>
          <w:szCs w:val="24"/>
          <w:lang w:val="pt-BR"/>
        </w:rPr>
        <w:t>pela</w:t>
      </w:r>
      <w:r w:rsidRPr="001B406E">
        <w:rPr>
          <w:rFonts w:ascii="Arial" w:hAnsi="Arial" w:cs="Arial"/>
          <w:spacing w:val="14"/>
          <w:sz w:val="24"/>
          <w:szCs w:val="24"/>
          <w:lang w:val="pt-BR"/>
        </w:rPr>
        <w:t xml:space="preserve"> </w:t>
      </w:r>
      <w:r w:rsidRPr="001B406E">
        <w:rPr>
          <w:rFonts w:ascii="Arial" w:hAnsi="Arial" w:cs="Arial"/>
          <w:sz w:val="24"/>
          <w:szCs w:val="24"/>
          <w:lang w:val="pt-BR"/>
        </w:rPr>
        <w:t>fidelidade</w:t>
      </w:r>
      <w:r w:rsidRPr="001B406E">
        <w:rPr>
          <w:rFonts w:ascii="Arial" w:hAnsi="Arial" w:cs="Arial"/>
          <w:spacing w:val="14"/>
          <w:sz w:val="24"/>
          <w:szCs w:val="24"/>
          <w:lang w:val="pt-BR"/>
        </w:rPr>
        <w:t xml:space="preserve"> </w:t>
      </w:r>
      <w:r w:rsidRPr="001B406E">
        <w:rPr>
          <w:rFonts w:ascii="Arial" w:hAnsi="Arial" w:cs="Arial"/>
          <w:sz w:val="24"/>
          <w:szCs w:val="24"/>
          <w:lang w:val="pt-BR"/>
        </w:rPr>
        <w:t>e</w:t>
      </w:r>
      <w:r w:rsidRPr="001B406E">
        <w:rPr>
          <w:rFonts w:ascii="Arial" w:hAnsi="Arial" w:cs="Arial"/>
          <w:spacing w:val="14"/>
          <w:sz w:val="24"/>
          <w:szCs w:val="24"/>
          <w:lang w:val="pt-BR"/>
        </w:rPr>
        <w:t xml:space="preserve"> </w:t>
      </w:r>
      <w:r w:rsidRPr="001B406E">
        <w:rPr>
          <w:rFonts w:ascii="Arial" w:hAnsi="Arial" w:cs="Arial"/>
          <w:sz w:val="24"/>
          <w:szCs w:val="24"/>
          <w:lang w:val="pt-BR"/>
        </w:rPr>
        <w:t>legitimidade</w:t>
      </w:r>
      <w:r w:rsidRPr="001B406E">
        <w:rPr>
          <w:rFonts w:ascii="Arial" w:hAnsi="Arial" w:cs="Arial"/>
          <w:spacing w:val="12"/>
          <w:sz w:val="24"/>
          <w:szCs w:val="24"/>
          <w:lang w:val="pt-BR"/>
        </w:rPr>
        <w:t xml:space="preserve"> </w:t>
      </w:r>
      <w:r w:rsidRPr="001B406E">
        <w:rPr>
          <w:rFonts w:ascii="Arial" w:hAnsi="Arial" w:cs="Arial"/>
          <w:sz w:val="24"/>
          <w:szCs w:val="24"/>
          <w:lang w:val="pt-BR"/>
        </w:rPr>
        <w:t>das</w:t>
      </w:r>
      <w:r w:rsidRPr="001B406E">
        <w:rPr>
          <w:rFonts w:ascii="Arial" w:hAnsi="Arial" w:cs="Arial"/>
          <w:spacing w:val="11"/>
          <w:sz w:val="24"/>
          <w:szCs w:val="24"/>
          <w:lang w:val="pt-BR"/>
        </w:rPr>
        <w:t xml:space="preserve"> </w:t>
      </w:r>
      <w:r w:rsidRPr="001B406E">
        <w:rPr>
          <w:rFonts w:ascii="Arial" w:hAnsi="Arial" w:cs="Arial"/>
          <w:sz w:val="24"/>
          <w:szCs w:val="24"/>
          <w:lang w:val="pt-BR"/>
        </w:rPr>
        <w:t>informações</w:t>
      </w:r>
      <w:r w:rsidRPr="001B406E">
        <w:rPr>
          <w:rFonts w:ascii="Arial" w:hAnsi="Arial" w:cs="Arial"/>
          <w:spacing w:val="14"/>
          <w:sz w:val="24"/>
          <w:szCs w:val="24"/>
          <w:lang w:val="pt-BR"/>
        </w:rPr>
        <w:t xml:space="preserve"> </w:t>
      </w:r>
      <w:r w:rsidRPr="001B406E">
        <w:rPr>
          <w:rFonts w:ascii="Arial" w:hAnsi="Arial" w:cs="Arial"/>
          <w:sz w:val="24"/>
          <w:szCs w:val="24"/>
          <w:lang w:val="pt-BR"/>
        </w:rPr>
        <w:t>prestadas</w:t>
      </w:r>
      <w:r w:rsidRPr="001B406E">
        <w:rPr>
          <w:rFonts w:ascii="Arial" w:hAnsi="Arial" w:cs="Arial"/>
          <w:spacing w:val="14"/>
          <w:sz w:val="24"/>
          <w:szCs w:val="24"/>
          <w:lang w:val="pt-BR"/>
        </w:rPr>
        <w:t xml:space="preserve"> </w:t>
      </w:r>
      <w:r w:rsidRPr="001B406E">
        <w:rPr>
          <w:rFonts w:ascii="Arial" w:hAnsi="Arial" w:cs="Arial"/>
          <w:sz w:val="24"/>
          <w:szCs w:val="24"/>
          <w:lang w:val="pt-BR"/>
        </w:rPr>
        <w:t>e</w:t>
      </w:r>
      <w:r w:rsidRPr="001B406E">
        <w:rPr>
          <w:rFonts w:ascii="Arial" w:hAnsi="Arial" w:cs="Arial"/>
          <w:spacing w:val="14"/>
          <w:sz w:val="24"/>
          <w:szCs w:val="24"/>
          <w:lang w:val="pt-BR"/>
        </w:rPr>
        <w:t xml:space="preserve"> </w:t>
      </w:r>
      <w:proofErr w:type="gramStart"/>
      <w:r w:rsidRPr="001B406E">
        <w:rPr>
          <w:rFonts w:ascii="Arial" w:hAnsi="Arial" w:cs="Arial"/>
          <w:sz w:val="24"/>
          <w:szCs w:val="24"/>
          <w:lang w:val="pt-BR"/>
        </w:rPr>
        <w:t>dos</w:t>
      </w:r>
      <w:r w:rsidR="009D54BE" w:rsidRPr="001B406E">
        <w:rPr>
          <w:rFonts w:ascii="Arial" w:hAnsi="Arial" w:cs="Arial"/>
          <w:sz w:val="24"/>
          <w:szCs w:val="24"/>
          <w:lang w:val="pt-BR"/>
        </w:rPr>
        <w:t xml:space="preserve"> </w:t>
      </w:r>
      <w:r w:rsidRPr="001B406E">
        <w:rPr>
          <w:rFonts w:ascii="Arial" w:hAnsi="Arial" w:cs="Arial"/>
          <w:spacing w:val="-56"/>
          <w:sz w:val="24"/>
          <w:szCs w:val="24"/>
          <w:lang w:val="pt-BR"/>
        </w:rPr>
        <w:t xml:space="preserve"> </w:t>
      </w:r>
      <w:r w:rsidRPr="001B406E">
        <w:rPr>
          <w:rFonts w:ascii="Arial" w:hAnsi="Arial" w:cs="Arial"/>
          <w:sz w:val="24"/>
          <w:szCs w:val="24"/>
          <w:lang w:val="pt-BR"/>
        </w:rPr>
        <w:t>documentos</w:t>
      </w:r>
      <w:proofErr w:type="gramEnd"/>
      <w:r w:rsidRPr="001B406E">
        <w:rPr>
          <w:rFonts w:ascii="Arial" w:hAnsi="Arial" w:cs="Arial"/>
          <w:spacing w:val="-2"/>
          <w:sz w:val="24"/>
          <w:szCs w:val="24"/>
          <w:lang w:val="pt-BR"/>
        </w:rPr>
        <w:t xml:space="preserve"> </w:t>
      </w:r>
      <w:r w:rsidRPr="001B406E">
        <w:rPr>
          <w:rFonts w:ascii="Arial" w:hAnsi="Arial" w:cs="Arial"/>
          <w:sz w:val="24"/>
          <w:szCs w:val="24"/>
          <w:lang w:val="pt-BR"/>
        </w:rPr>
        <w:t>apresentados</w:t>
      </w:r>
      <w:r w:rsidRPr="001B406E">
        <w:rPr>
          <w:rFonts w:ascii="Arial" w:hAnsi="Arial" w:cs="Arial"/>
          <w:spacing w:val="-1"/>
          <w:sz w:val="24"/>
          <w:szCs w:val="24"/>
          <w:lang w:val="pt-BR"/>
        </w:rPr>
        <w:t xml:space="preserve"> </w:t>
      </w:r>
      <w:r w:rsidRPr="001B406E">
        <w:rPr>
          <w:rFonts w:ascii="Arial" w:hAnsi="Arial" w:cs="Arial"/>
          <w:sz w:val="24"/>
          <w:szCs w:val="24"/>
          <w:lang w:val="pt-BR"/>
        </w:rPr>
        <w:t>em</w:t>
      </w:r>
      <w:r w:rsidRPr="001B406E">
        <w:rPr>
          <w:rFonts w:ascii="Arial" w:hAnsi="Arial" w:cs="Arial"/>
          <w:spacing w:val="1"/>
          <w:sz w:val="24"/>
          <w:szCs w:val="24"/>
          <w:lang w:val="pt-BR"/>
        </w:rPr>
        <w:t xml:space="preserve"> </w:t>
      </w:r>
      <w:r w:rsidRPr="001B406E">
        <w:rPr>
          <w:rFonts w:ascii="Arial" w:hAnsi="Arial" w:cs="Arial"/>
          <w:sz w:val="24"/>
          <w:szCs w:val="24"/>
          <w:lang w:val="pt-BR"/>
        </w:rPr>
        <w:t>qualquer</w:t>
      </w:r>
      <w:r w:rsidRPr="001B406E">
        <w:rPr>
          <w:rFonts w:ascii="Arial" w:hAnsi="Arial" w:cs="Arial"/>
          <w:spacing w:val="-2"/>
          <w:sz w:val="24"/>
          <w:szCs w:val="24"/>
          <w:lang w:val="pt-BR"/>
        </w:rPr>
        <w:t xml:space="preserve"> </w:t>
      </w:r>
      <w:r w:rsidRPr="001B406E">
        <w:rPr>
          <w:rFonts w:ascii="Arial" w:hAnsi="Arial" w:cs="Arial"/>
          <w:sz w:val="24"/>
          <w:szCs w:val="24"/>
          <w:lang w:val="pt-BR"/>
        </w:rPr>
        <w:t>fase</w:t>
      </w:r>
      <w:r w:rsidRPr="001B406E">
        <w:rPr>
          <w:rFonts w:ascii="Arial" w:hAnsi="Arial" w:cs="Arial"/>
          <w:spacing w:val="-1"/>
          <w:sz w:val="24"/>
          <w:szCs w:val="24"/>
          <w:lang w:val="pt-BR"/>
        </w:rPr>
        <w:t xml:space="preserve"> </w:t>
      </w:r>
      <w:r w:rsidRPr="001B406E">
        <w:rPr>
          <w:rFonts w:ascii="Arial" w:hAnsi="Arial" w:cs="Arial"/>
          <w:sz w:val="24"/>
          <w:szCs w:val="24"/>
          <w:lang w:val="pt-BR"/>
        </w:rPr>
        <w:t>da</w:t>
      </w:r>
      <w:r w:rsidRPr="001B406E">
        <w:rPr>
          <w:rFonts w:ascii="Arial" w:hAnsi="Arial" w:cs="Arial"/>
          <w:spacing w:val="-1"/>
          <w:sz w:val="24"/>
          <w:szCs w:val="24"/>
          <w:lang w:val="pt-BR"/>
        </w:rPr>
        <w:t xml:space="preserve"> </w:t>
      </w:r>
      <w:r w:rsidRPr="001B406E">
        <w:rPr>
          <w:rFonts w:ascii="Arial" w:hAnsi="Arial" w:cs="Arial"/>
          <w:sz w:val="24"/>
          <w:szCs w:val="24"/>
          <w:lang w:val="pt-BR"/>
        </w:rPr>
        <w:t>licitação.</w:t>
      </w:r>
    </w:p>
    <w:p w14:paraId="69A1FC04" w14:textId="77777777" w:rsidR="00731BE0" w:rsidRPr="001B406E" w:rsidRDefault="00731BE0" w:rsidP="00B949DE">
      <w:pPr>
        <w:pStyle w:val="PargrafodaLista"/>
        <w:numPr>
          <w:ilvl w:val="2"/>
          <w:numId w:val="24"/>
        </w:numPr>
        <w:tabs>
          <w:tab w:val="left" w:pos="1127"/>
        </w:tabs>
        <w:spacing w:before="1"/>
        <w:ind w:left="567" w:right="187" w:firstLine="0"/>
        <w:rPr>
          <w:rFonts w:ascii="Arial" w:hAnsi="Arial" w:cs="Arial"/>
          <w:sz w:val="24"/>
          <w:szCs w:val="24"/>
          <w:lang w:val="pt-BR"/>
        </w:rPr>
      </w:pPr>
      <w:r w:rsidRPr="001B406E">
        <w:rPr>
          <w:rFonts w:ascii="Arial" w:hAnsi="Arial" w:cs="Arial"/>
          <w:sz w:val="24"/>
          <w:szCs w:val="24"/>
          <w:lang w:val="pt-BR"/>
        </w:rPr>
        <w:t>A falsidade de qualquer documento apresentado ou a inverdade das informações nele contidas</w:t>
      </w:r>
      <w:r w:rsidRPr="001B406E">
        <w:rPr>
          <w:rFonts w:ascii="Arial" w:hAnsi="Arial" w:cs="Arial"/>
          <w:spacing w:val="1"/>
          <w:sz w:val="24"/>
          <w:szCs w:val="24"/>
          <w:lang w:val="pt-BR"/>
        </w:rPr>
        <w:t xml:space="preserve"> </w:t>
      </w:r>
      <w:r w:rsidRPr="001B406E">
        <w:rPr>
          <w:rFonts w:ascii="Arial" w:hAnsi="Arial" w:cs="Arial"/>
          <w:sz w:val="24"/>
          <w:szCs w:val="24"/>
          <w:lang w:val="pt-BR"/>
        </w:rPr>
        <w:t>implicará a imediata desclassificação do proponente que o tiver apresentado, ou, caso tenha sido o</w:t>
      </w:r>
      <w:r w:rsidRPr="001B406E">
        <w:rPr>
          <w:rFonts w:ascii="Arial" w:hAnsi="Arial" w:cs="Arial"/>
          <w:spacing w:val="1"/>
          <w:sz w:val="24"/>
          <w:szCs w:val="24"/>
          <w:lang w:val="pt-BR"/>
        </w:rPr>
        <w:t xml:space="preserve"> </w:t>
      </w:r>
      <w:r w:rsidRPr="001B406E">
        <w:rPr>
          <w:rFonts w:ascii="Arial" w:hAnsi="Arial" w:cs="Arial"/>
          <w:sz w:val="24"/>
          <w:szCs w:val="24"/>
          <w:lang w:val="pt-BR"/>
        </w:rPr>
        <w:t>vencedor,</w:t>
      </w:r>
      <w:r w:rsidRPr="001B406E">
        <w:rPr>
          <w:rFonts w:ascii="Arial" w:hAnsi="Arial" w:cs="Arial"/>
          <w:spacing w:val="1"/>
          <w:sz w:val="24"/>
          <w:szCs w:val="24"/>
          <w:lang w:val="pt-BR"/>
        </w:rPr>
        <w:t xml:space="preserve"> </w:t>
      </w:r>
      <w:r w:rsidRPr="001B406E">
        <w:rPr>
          <w:rFonts w:ascii="Arial" w:hAnsi="Arial" w:cs="Arial"/>
          <w:sz w:val="24"/>
          <w:szCs w:val="24"/>
          <w:lang w:val="pt-BR"/>
        </w:rPr>
        <w:t>a</w:t>
      </w:r>
      <w:r w:rsidRPr="001B406E">
        <w:rPr>
          <w:rFonts w:ascii="Arial" w:hAnsi="Arial" w:cs="Arial"/>
          <w:spacing w:val="1"/>
          <w:sz w:val="24"/>
          <w:szCs w:val="24"/>
          <w:lang w:val="pt-BR"/>
        </w:rPr>
        <w:t xml:space="preserve"> </w:t>
      </w:r>
      <w:r w:rsidRPr="001B406E">
        <w:rPr>
          <w:rFonts w:ascii="Arial" w:hAnsi="Arial" w:cs="Arial"/>
          <w:sz w:val="24"/>
          <w:szCs w:val="24"/>
          <w:lang w:val="pt-BR"/>
        </w:rPr>
        <w:t>rescisão</w:t>
      </w:r>
      <w:r w:rsidRPr="001B406E">
        <w:rPr>
          <w:rFonts w:ascii="Arial" w:hAnsi="Arial" w:cs="Arial"/>
          <w:spacing w:val="1"/>
          <w:sz w:val="24"/>
          <w:szCs w:val="24"/>
          <w:lang w:val="pt-BR"/>
        </w:rPr>
        <w:t xml:space="preserve"> </w:t>
      </w:r>
      <w:r w:rsidRPr="001B406E">
        <w:rPr>
          <w:rFonts w:ascii="Arial" w:hAnsi="Arial" w:cs="Arial"/>
          <w:sz w:val="24"/>
          <w:szCs w:val="24"/>
          <w:lang w:val="pt-BR"/>
        </w:rPr>
        <w:t>do</w:t>
      </w:r>
      <w:r w:rsidRPr="001B406E">
        <w:rPr>
          <w:rFonts w:ascii="Arial" w:hAnsi="Arial" w:cs="Arial"/>
          <w:spacing w:val="1"/>
          <w:sz w:val="24"/>
          <w:szCs w:val="24"/>
          <w:lang w:val="pt-BR"/>
        </w:rPr>
        <w:t xml:space="preserve"> </w:t>
      </w:r>
      <w:r w:rsidRPr="001B406E">
        <w:rPr>
          <w:rFonts w:ascii="Arial" w:hAnsi="Arial" w:cs="Arial"/>
          <w:sz w:val="24"/>
          <w:szCs w:val="24"/>
          <w:lang w:val="pt-BR"/>
        </w:rPr>
        <w:t>contrato</w:t>
      </w:r>
      <w:r w:rsidRPr="001B406E">
        <w:rPr>
          <w:rFonts w:ascii="Arial" w:hAnsi="Arial" w:cs="Arial"/>
          <w:spacing w:val="1"/>
          <w:sz w:val="24"/>
          <w:szCs w:val="24"/>
          <w:lang w:val="pt-BR"/>
        </w:rPr>
        <w:t xml:space="preserve"> </w:t>
      </w:r>
      <w:r w:rsidRPr="001B406E">
        <w:rPr>
          <w:rFonts w:ascii="Arial" w:hAnsi="Arial" w:cs="Arial"/>
          <w:sz w:val="24"/>
          <w:szCs w:val="24"/>
          <w:lang w:val="pt-BR"/>
        </w:rPr>
        <w:t>ou</w:t>
      </w:r>
      <w:r w:rsidRPr="001B406E">
        <w:rPr>
          <w:rFonts w:ascii="Arial" w:hAnsi="Arial" w:cs="Arial"/>
          <w:spacing w:val="1"/>
          <w:sz w:val="24"/>
          <w:szCs w:val="24"/>
          <w:lang w:val="pt-BR"/>
        </w:rPr>
        <w:t xml:space="preserve"> </w:t>
      </w:r>
      <w:r w:rsidRPr="001B406E">
        <w:rPr>
          <w:rFonts w:ascii="Arial" w:hAnsi="Arial" w:cs="Arial"/>
          <w:sz w:val="24"/>
          <w:szCs w:val="24"/>
          <w:lang w:val="pt-BR"/>
        </w:rPr>
        <w:t>do</w:t>
      </w:r>
      <w:r w:rsidRPr="001B406E">
        <w:rPr>
          <w:rFonts w:ascii="Arial" w:hAnsi="Arial" w:cs="Arial"/>
          <w:spacing w:val="1"/>
          <w:sz w:val="24"/>
          <w:szCs w:val="24"/>
          <w:lang w:val="pt-BR"/>
        </w:rPr>
        <w:t xml:space="preserve"> </w:t>
      </w:r>
      <w:r w:rsidRPr="001B406E">
        <w:rPr>
          <w:rFonts w:ascii="Arial" w:hAnsi="Arial" w:cs="Arial"/>
          <w:sz w:val="24"/>
          <w:szCs w:val="24"/>
          <w:lang w:val="pt-BR"/>
        </w:rPr>
        <w:t>documento</w:t>
      </w:r>
      <w:r w:rsidRPr="001B406E">
        <w:rPr>
          <w:rFonts w:ascii="Arial" w:hAnsi="Arial" w:cs="Arial"/>
          <w:spacing w:val="1"/>
          <w:sz w:val="24"/>
          <w:szCs w:val="24"/>
          <w:lang w:val="pt-BR"/>
        </w:rPr>
        <w:t xml:space="preserve"> </w:t>
      </w:r>
      <w:r w:rsidRPr="001B406E">
        <w:rPr>
          <w:rFonts w:ascii="Arial" w:hAnsi="Arial" w:cs="Arial"/>
          <w:sz w:val="24"/>
          <w:szCs w:val="24"/>
          <w:lang w:val="pt-BR"/>
        </w:rPr>
        <w:t>equivalente,</w:t>
      </w:r>
      <w:r w:rsidRPr="001B406E">
        <w:rPr>
          <w:rFonts w:ascii="Arial" w:hAnsi="Arial" w:cs="Arial"/>
          <w:spacing w:val="1"/>
          <w:sz w:val="24"/>
          <w:szCs w:val="24"/>
          <w:lang w:val="pt-BR"/>
        </w:rPr>
        <w:t xml:space="preserve"> </w:t>
      </w:r>
      <w:r w:rsidRPr="001B406E">
        <w:rPr>
          <w:rFonts w:ascii="Arial" w:hAnsi="Arial" w:cs="Arial"/>
          <w:sz w:val="24"/>
          <w:szCs w:val="24"/>
          <w:lang w:val="pt-BR"/>
        </w:rPr>
        <w:t>sem</w:t>
      </w:r>
      <w:r w:rsidRPr="001B406E">
        <w:rPr>
          <w:rFonts w:ascii="Arial" w:hAnsi="Arial" w:cs="Arial"/>
          <w:spacing w:val="1"/>
          <w:sz w:val="24"/>
          <w:szCs w:val="24"/>
          <w:lang w:val="pt-BR"/>
        </w:rPr>
        <w:t xml:space="preserve"> </w:t>
      </w:r>
      <w:r w:rsidRPr="001B406E">
        <w:rPr>
          <w:rFonts w:ascii="Arial" w:hAnsi="Arial" w:cs="Arial"/>
          <w:sz w:val="24"/>
          <w:szCs w:val="24"/>
          <w:lang w:val="pt-BR"/>
        </w:rPr>
        <w:t>prejuízo</w:t>
      </w:r>
      <w:r w:rsidRPr="001B406E">
        <w:rPr>
          <w:rFonts w:ascii="Arial" w:hAnsi="Arial" w:cs="Arial"/>
          <w:spacing w:val="1"/>
          <w:sz w:val="24"/>
          <w:szCs w:val="24"/>
          <w:lang w:val="pt-BR"/>
        </w:rPr>
        <w:t xml:space="preserve"> </w:t>
      </w:r>
      <w:r w:rsidRPr="001B406E">
        <w:rPr>
          <w:rFonts w:ascii="Arial" w:hAnsi="Arial" w:cs="Arial"/>
          <w:sz w:val="24"/>
          <w:szCs w:val="24"/>
          <w:lang w:val="pt-BR"/>
        </w:rPr>
        <w:t>das</w:t>
      </w:r>
      <w:r w:rsidRPr="001B406E">
        <w:rPr>
          <w:rFonts w:ascii="Arial" w:hAnsi="Arial" w:cs="Arial"/>
          <w:spacing w:val="1"/>
          <w:sz w:val="24"/>
          <w:szCs w:val="24"/>
          <w:lang w:val="pt-BR"/>
        </w:rPr>
        <w:t xml:space="preserve"> </w:t>
      </w:r>
      <w:r w:rsidRPr="001B406E">
        <w:rPr>
          <w:rFonts w:ascii="Arial" w:hAnsi="Arial" w:cs="Arial"/>
          <w:sz w:val="24"/>
          <w:szCs w:val="24"/>
          <w:lang w:val="pt-BR"/>
        </w:rPr>
        <w:t>demais</w:t>
      </w:r>
      <w:r w:rsidRPr="001B406E">
        <w:rPr>
          <w:rFonts w:ascii="Arial" w:hAnsi="Arial" w:cs="Arial"/>
          <w:spacing w:val="1"/>
          <w:sz w:val="24"/>
          <w:szCs w:val="24"/>
          <w:lang w:val="pt-BR"/>
        </w:rPr>
        <w:t xml:space="preserve"> </w:t>
      </w:r>
      <w:r w:rsidRPr="001B406E">
        <w:rPr>
          <w:rFonts w:ascii="Arial" w:hAnsi="Arial" w:cs="Arial"/>
          <w:sz w:val="24"/>
          <w:szCs w:val="24"/>
          <w:lang w:val="pt-BR"/>
        </w:rPr>
        <w:t>sanções</w:t>
      </w:r>
      <w:r w:rsidRPr="001B406E">
        <w:rPr>
          <w:rFonts w:ascii="Arial" w:hAnsi="Arial" w:cs="Arial"/>
          <w:spacing w:val="-56"/>
          <w:sz w:val="24"/>
          <w:szCs w:val="24"/>
          <w:lang w:val="pt-BR"/>
        </w:rPr>
        <w:t xml:space="preserve"> </w:t>
      </w:r>
      <w:r w:rsidRPr="001B406E">
        <w:rPr>
          <w:rFonts w:ascii="Arial" w:hAnsi="Arial" w:cs="Arial"/>
          <w:sz w:val="24"/>
          <w:szCs w:val="24"/>
          <w:lang w:val="pt-BR"/>
        </w:rPr>
        <w:t>cabíveis.</w:t>
      </w:r>
    </w:p>
    <w:p w14:paraId="7B94F767" w14:textId="77777777" w:rsidR="00731BE0" w:rsidRPr="001B406E" w:rsidRDefault="00731BE0" w:rsidP="00B949DE">
      <w:pPr>
        <w:pStyle w:val="PargrafodaLista"/>
        <w:numPr>
          <w:ilvl w:val="1"/>
          <w:numId w:val="24"/>
        </w:numPr>
        <w:tabs>
          <w:tab w:val="left" w:pos="842"/>
        </w:tabs>
        <w:spacing w:line="237" w:lineRule="auto"/>
        <w:ind w:left="567" w:right="187" w:firstLine="0"/>
        <w:rPr>
          <w:rFonts w:ascii="Arial" w:hAnsi="Arial" w:cs="Arial"/>
          <w:sz w:val="24"/>
          <w:szCs w:val="24"/>
          <w:lang w:val="pt-BR"/>
        </w:rPr>
      </w:pPr>
      <w:r w:rsidRPr="001B406E">
        <w:rPr>
          <w:rFonts w:ascii="Arial" w:hAnsi="Arial" w:cs="Arial"/>
          <w:sz w:val="24"/>
          <w:szCs w:val="24"/>
          <w:lang w:val="pt-BR"/>
        </w:rPr>
        <w:t>Em caso de divergência entre disposições deste Edital e de seus anexos ou demais peças que</w:t>
      </w:r>
      <w:r w:rsidRPr="001B406E">
        <w:rPr>
          <w:rFonts w:ascii="Arial" w:hAnsi="Arial" w:cs="Arial"/>
          <w:spacing w:val="1"/>
          <w:sz w:val="24"/>
          <w:szCs w:val="24"/>
          <w:lang w:val="pt-BR"/>
        </w:rPr>
        <w:t xml:space="preserve"> </w:t>
      </w:r>
      <w:r w:rsidRPr="001B406E">
        <w:rPr>
          <w:rFonts w:ascii="Arial" w:hAnsi="Arial" w:cs="Arial"/>
          <w:sz w:val="24"/>
          <w:szCs w:val="24"/>
          <w:lang w:val="pt-BR"/>
        </w:rPr>
        <w:t>compõem</w:t>
      </w:r>
      <w:r w:rsidRPr="001B406E">
        <w:rPr>
          <w:rFonts w:ascii="Arial" w:hAnsi="Arial" w:cs="Arial"/>
          <w:spacing w:val="-1"/>
          <w:sz w:val="24"/>
          <w:szCs w:val="24"/>
          <w:lang w:val="pt-BR"/>
        </w:rPr>
        <w:t xml:space="preserve"> </w:t>
      </w:r>
      <w:r w:rsidRPr="001B406E">
        <w:rPr>
          <w:rFonts w:ascii="Arial" w:hAnsi="Arial" w:cs="Arial"/>
          <w:sz w:val="24"/>
          <w:szCs w:val="24"/>
          <w:lang w:val="pt-BR"/>
        </w:rPr>
        <w:t>o</w:t>
      </w:r>
      <w:r w:rsidRPr="001B406E">
        <w:rPr>
          <w:rFonts w:ascii="Arial" w:hAnsi="Arial" w:cs="Arial"/>
          <w:spacing w:val="-1"/>
          <w:sz w:val="24"/>
          <w:szCs w:val="24"/>
          <w:lang w:val="pt-BR"/>
        </w:rPr>
        <w:t xml:space="preserve"> </w:t>
      </w:r>
      <w:r w:rsidRPr="001B406E">
        <w:rPr>
          <w:rFonts w:ascii="Arial" w:hAnsi="Arial" w:cs="Arial"/>
          <w:sz w:val="24"/>
          <w:szCs w:val="24"/>
          <w:lang w:val="pt-BR"/>
        </w:rPr>
        <w:t>processo,</w:t>
      </w:r>
      <w:r w:rsidRPr="001B406E">
        <w:rPr>
          <w:rFonts w:ascii="Arial" w:hAnsi="Arial" w:cs="Arial"/>
          <w:spacing w:val="-2"/>
          <w:sz w:val="24"/>
          <w:szCs w:val="24"/>
          <w:lang w:val="pt-BR"/>
        </w:rPr>
        <w:t xml:space="preserve"> </w:t>
      </w:r>
      <w:r w:rsidRPr="001B406E">
        <w:rPr>
          <w:rFonts w:ascii="Arial" w:hAnsi="Arial" w:cs="Arial"/>
          <w:sz w:val="24"/>
          <w:szCs w:val="24"/>
          <w:lang w:val="pt-BR"/>
        </w:rPr>
        <w:t>prevalecerá</w:t>
      </w:r>
      <w:r w:rsidRPr="001B406E">
        <w:rPr>
          <w:rFonts w:ascii="Arial" w:hAnsi="Arial" w:cs="Arial"/>
          <w:spacing w:val="-1"/>
          <w:sz w:val="24"/>
          <w:szCs w:val="24"/>
          <w:lang w:val="pt-BR"/>
        </w:rPr>
        <w:t xml:space="preserve"> </w:t>
      </w:r>
      <w:r w:rsidRPr="001B406E">
        <w:rPr>
          <w:rFonts w:ascii="Arial" w:hAnsi="Arial" w:cs="Arial"/>
          <w:sz w:val="24"/>
          <w:szCs w:val="24"/>
          <w:lang w:val="pt-BR"/>
        </w:rPr>
        <w:t>as</w:t>
      </w:r>
      <w:r w:rsidRPr="001B406E">
        <w:rPr>
          <w:rFonts w:ascii="Arial" w:hAnsi="Arial" w:cs="Arial"/>
          <w:spacing w:val="-1"/>
          <w:sz w:val="24"/>
          <w:szCs w:val="24"/>
          <w:lang w:val="pt-BR"/>
        </w:rPr>
        <w:t xml:space="preserve"> </w:t>
      </w:r>
      <w:r w:rsidRPr="001B406E">
        <w:rPr>
          <w:rFonts w:ascii="Arial" w:hAnsi="Arial" w:cs="Arial"/>
          <w:sz w:val="24"/>
          <w:szCs w:val="24"/>
          <w:lang w:val="pt-BR"/>
        </w:rPr>
        <w:t>deste</w:t>
      </w:r>
      <w:r w:rsidRPr="001B406E">
        <w:rPr>
          <w:rFonts w:ascii="Arial" w:hAnsi="Arial" w:cs="Arial"/>
          <w:spacing w:val="-1"/>
          <w:sz w:val="24"/>
          <w:szCs w:val="24"/>
          <w:lang w:val="pt-BR"/>
        </w:rPr>
        <w:t xml:space="preserve"> </w:t>
      </w:r>
      <w:r w:rsidRPr="001B406E">
        <w:rPr>
          <w:rFonts w:ascii="Arial" w:hAnsi="Arial" w:cs="Arial"/>
          <w:sz w:val="24"/>
          <w:szCs w:val="24"/>
          <w:lang w:val="pt-BR"/>
        </w:rPr>
        <w:t>Edital.</w:t>
      </w:r>
    </w:p>
    <w:p w14:paraId="781309C7" w14:textId="21782CFC" w:rsidR="00731BE0" w:rsidRPr="001B406E" w:rsidRDefault="00731BE0" w:rsidP="00B949DE">
      <w:pPr>
        <w:pStyle w:val="PargrafodaLista"/>
        <w:numPr>
          <w:ilvl w:val="1"/>
          <w:numId w:val="24"/>
        </w:numPr>
        <w:tabs>
          <w:tab w:val="left" w:pos="842"/>
        </w:tabs>
        <w:ind w:left="567" w:right="185" w:firstLine="0"/>
        <w:rPr>
          <w:rFonts w:ascii="Arial" w:hAnsi="Arial" w:cs="Arial"/>
          <w:sz w:val="24"/>
          <w:szCs w:val="24"/>
          <w:lang w:val="pt-BR"/>
        </w:rPr>
      </w:pPr>
      <w:r w:rsidRPr="001B406E">
        <w:rPr>
          <w:rFonts w:ascii="Arial" w:hAnsi="Arial" w:cs="Arial"/>
          <w:sz w:val="24"/>
          <w:szCs w:val="24"/>
          <w:lang w:val="pt-BR"/>
        </w:rPr>
        <w:t xml:space="preserve">A Autoridade Superior do MUNICÍPIO DE </w:t>
      </w:r>
      <w:r w:rsidR="009D54BE" w:rsidRPr="001B406E">
        <w:rPr>
          <w:rFonts w:ascii="Arial" w:hAnsi="Arial" w:cs="Arial"/>
          <w:sz w:val="24"/>
          <w:szCs w:val="24"/>
          <w:lang w:val="pt-BR"/>
        </w:rPr>
        <w:t>ESPIGÃO DO OESTE/RO</w:t>
      </w:r>
      <w:r w:rsidRPr="001B406E">
        <w:rPr>
          <w:rFonts w:ascii="Arial" w:hAnsi="Arial" w:cs="Arial"/>
          <w:sz w:val="24"/>
          <w:szCs w:val="24"/>
          <w:lang w:val="pt-BR"/>
        </w:rPr>
        <w:t>, poderá revogar este</w:t>
      </w:r>
      <w:r w:rsidRPr="001B406E">
        <w:rPr>
          <w:rFonts w:ascii="Arial" w:hAnsi="Arial" w:cs="Arial"/>
          <w:spacing w:val="1"/>
          <w:sz w:val="24"/>
          <w:szCs w:val="24"/>
          <w:lang w:val="pt-BR"/>
        </w:rPr>
        <w:t xml:space="preserve"> </w:t>
      </w:r>
      <w:r w:rsidRPr="001B406E">
        <w:rPr>
          <w:rFonts w:ascii="Arial" w:hAnsi="Arial" w:cs="Arial"/>
          <w:sz w:val="24"/>
          <w:szCs w:val="24"/>
          <w:lang w:val="pt-BR"/>
        </w:rPr>
        <w:t>Pregão por razões de interesse público decorrente de fato superveniente que constitua óbice manifesto e</w:t>
      </w:r>
      <w:r w:rsidRPr="001B406E">
        <w:rPr>
          <w:rFonts w:ascii="Arial" w:hAnsi="Arial" w:cs="Arial"/>
          <w:spacing w:val="1"/>
          <w:sz w:val="24"/>
          <w:szCs w:val="24"/>
          <w:lang w:val="pt-BR"/>
        </w:rPr>
        <w:t xml:space="preserve"> </w:t>
      </w:r>
      <w:r w:rsidRPr="001B406E">
        <w:rPr>
          <w:rFonts w:ascii="Arial" w:hAnsi="Arial" w:cs="Arial"/>
          <w:sz w:val="24"/>
          <w:szCs w:val="24"/>
          <w:lang w:val="pt-BR"/>
        </w:rPr>
        <w:t>incontornável, ou anulá-lo por ilegalidade, de ofício ou por provocação de terceiros, salvo quando for viável</w:t>
      </w:r>
      <w:r w:rsidRPr="001B406E">
        <w:rPr>
          <w:rFonts w:ascii="Arial" w:hAnsi="Arial" w:cs="Arial"/>
          <w:spacing w:val="1"/>
          <w:sz w:val="24"/>
          <w:szCs w:val="24"/>
          <w:lang w:val="pt-BR"/>
        </w:rPr>
        <w:t xml:space="preserve"> </w:t>
      </w:r>
      <w:r w:rsidRPr="001B406E">
        <w:rPr>
          <w:rFonts w:ascii="Arial" w:hAnsi="Arial" w:cs="Arial"/>
          <w:sz w:val="24"/>
          <w:szCs w:val="24"/>
          <w:lang w:val="pt-BR"/>
        </w:rPr>
        <w:t>a convalidação do ato ou do procedimento viciado, desde que observados os princípios da ampla defesa e</w:t>
      </w:r>
      <w:r w:rsidRPr="001B406E">
        <w:rPr>
          <w:rFonts w:ascii="Arial" w:hAnsi="Arial" w:cs="Arial"/>
          <w:spacing w:val="1"/>
          <w:sz w:val="24"/>
          <w:szCs w:val="24"/>
          <w:lang w:val="pt-BR"/>
        </w:rPr>
        <w:t xml:space="preserve"> </w:t>
      </w:r>
      <w:r w:rsidRPr="001B406E">
        <w:rPr>
          <w:rFonts w:ascii="Arial" w:hAnsi="Arial" w:cs="Arial"/>
          <w:sz w:val="24"/>
          <w:szCs w:val="24"/>
          <w:lang w:val="pt-BR"/>
        </w:rPr>
        <w:t>contraditório.</w:t>
      </w:r>
    </w:p>
    <w:p w14:paraId="6176C930" w14:textId="77777777" w:rsidR="00731BE0" w:rsidRPr="001B406E" w:rsidRDefault="00731BE0" w:rsidP="00B949DE">
      <w:pPr>
        <w:pStyle w:val="PargrafodaLista"/>
        <w:numPr>
          <w:ilvl w:val="2"/>
          <w:numId w:val="24"/>
        </w:numPr>
        <w:tabs>
          <w:tab w:val="left" w:pos="1127"/>
        </w:tabs>
        <w:spacing w:before="1"/>
        <w:ind w:left="567" w:firstLine="0"/>
        <w:rPr>
          <w:rFonts w:ascii="Arial" w:hAnsi="Arial" w:cs="Arial"/>
          <w:sz w:val="24"/>
          <w:szCs w:val="24"/>
          <w:lang w:val="pt-BR"/>
        </w:rPr>
      </w:pPr>
      <w:r w:rsidRPr="001B406E">
        <w:rPr>
          <w:rFonts w:ascii="Arial" w:hAnsi="Arial" w:cs="Arial"/>
          <w:sz w:val="24"/>
          <w:szCs w:val="24"/>
          <w:lang w:val="pt-BR"/>
        </w:rPr>
        <w:t>A</w:t>
      </w:r>
      <w:r w:rsidRPr="001B406E">
        <w:rPr>
          <w:rFonts w:ascii="Arial" w:hAnsi="Arial" w:cs="Arial"/>
          <w:spacing w:val="-1"/>
          <w:sz w:val="24"/>
          <w:szCs w:val="24"/>
          <w:lang w:val="pt-BR"/>
        </w:rPr>
        <w:t xml:space="preserve"> </w:t>
      </w:r>
      <w:r w:rsidRPr="001B406E">
        <w:rPr>
          <w:rFonts w:ascii="Arial" w:hAnsi="Arial" w:cs="Arial"/>
          <w:sz w:val="24"/>
          <w:szCs w:val="24"/>
          <w:lang w:val="pt-BR"/>
        </w:rPr>
        <w:t>anulação</w:t>
      </w:r>
      <w:r w:rsidRPr="001B406E">
        <w:rPr>
          <w:rFonts w:ascii="Arial" w:hAnsi="Arial" w:cs="Arial"/>
          <w:spacing w:val="-1"/>
          <w:sz w:val="24"/>
          <w:szCs w:val="24"/>
          <w:lang w:val="pt-BR"/>
        </w:rPr>
        <w:t xml:space="preserve"> </w:t>
      </w:r>
      <w:r w:rsidRPr="001B406E">
        <w:rPr>
          <w:rFonts w:ascii="Arial" w:hAnsi="Arial" w:cs="Arial"/>
          <w:sz w:val="24"/>
          <w:szCs w:val="24"/>
          <w:lang w:val="pt-BR"/>
        </w:rPr>
        <w:t>do</w:t>
      </w:r>
      <w:r w:rsidRPr="001B406E">
        <w:rPr>
          <w:rFonts w:ascii="Arial" w:hAnsi="Arial" w:cs="Arial"/>
          <w:spacing w:val="-1"/>
          <w:sz w:val="24"/>
          <w:szCs w:val="24"/>
          <w:lang w:val="pt-BR"/>
        </w:rPr>
        <w:t xml:space="preserve"> </w:t>
      </w:r>
      <w:r w:rsidRPr="001B406E">
        <w:rPr>
          <w:rFonts w:ascii="Arial" w:hAnsi="Arial" w:cs="Arial"/>
          <w:sz w:val="24"/>
          <w:szCs w:val="24"/>
          <w:lang w:val="pt-BR"/>
        </w:rPr>
        <w:t>pregão</w:t>
      </w:r>
      <w:r w:rsidRPr="001B406E">
        <w:rPr>
          <w:rFonts w:ascii="Arial" w:hAnsi="Arial" w:cs="Arial"/>
          <w:spacing w:val="-1"/>
          <w:sz w:val="24"/>
          <w:szCs w:val="24"/>
          <w:lang w:val="pt-BR"/>
        </w:rPr>
        <w:t xml:space="preserve"> </w:t>
      </w:r>
      <w:r w:rsidRPr="001B406E">
        <w:rPr>
          <w:rFonts w:ascii="Arial" w:hAnsi="Arial" w:cs="Arial"/>
          <w:sz w:val="24"/>
          <w:szCs w:val="24"/>
          <w:lang w:val="pt-BR"/>
        </w:rPr>
        <w:t>induz</w:t>
      </w:r>
      <w:r w:rsidRPr="001B406E">
        <w:rPr>
          <w:rFonts w:ascii="Arial" w:hAnsi="Arial" w:cs="Arial"/>
          <w:spacing w:val="-2"/>
          <w:sz w:val="24"/>
          <w:szCs w:val="24"/>
          <w:lang w:val="pt-BR"/>
        </w:rPr>
        <w:t xml:space="preserve"> </w:t>
      </w:r>
      <w:r w:rsidRPr="001B406E">
        <w:rPr>
          <w:rFonts w:ascii="Arial" w:hAnsi="Arial" w:cs="Arial"/>
          <w:sz w:val="24"/>
          <w:szCs w:val="24"/>
          <w:lang w:val="pt-BR"/>
        </w:rPr>
        <w:t>à</w:t>
      </w:r>
      <w:r w:rsidRPr="001B406E">
        <w:rPr>
          <w:rFonts w:ascii="Arial" w:hAnsi="Arial" w:cs="Arial"/>
          <w:spacing w:val="-1"/>
          <w:sz w:val="24"/>
          <w:szCs w:val="24"/>
          <w:lang w:val="pt-BR"/>
        </w:rPr>
        <w:t xml:space="preserve"> </w:t>
      </w:r>
      <w:r w:rsidRPr="001B406E">
        <w:rPr>
          <w:rFonts w:ascii="Arial" w:hAnsi="Arial" w:cs="Arial"/>
          <w:sz w:val="24"/>
          <w:szCs w:val="24"/>
          <w:lang w:val="pt-BR"/>
        </w:rPr>
        <w:t>do</w:t>
      </w:r>
      <w:r w:rsidRPr="001B406E">
        <w:rPr>
          <w:rFonts w:ascii="Arial" w:hAnsi="Arial" w:cs="Arial"/>
          <w:spacing w:val="-1"/>
          <w:sz w:val="24"/>
          <w:szCs w:val="24"/>
          <w:lang w:val="pt-BR"/>
        </w:rPr>
        <w:t xml:space="preserve"> </w:t>
      </w:r>
      <w:r w:rsidRPr="001B406E">
        <w:rPr>
          <w:rFonts w:ascii="Arial" w:hAnsi="Arial" w:cs="Arial"/>
          <w:sz w:val="24"/>
          <w:szCs w:val="24"/>
          <w:lang w:val="pt-BR"/>
        </w:rPr>
        <w:t>contrato.</w:t>
      </w:r>
    </w:p>
    <w:p w14:paraId="1DFA3F51" w14:textId="77777777" w:rsidR="00731BE0" w:rsidRPr="001B406E" w:rsidRDefault="00731BE0" w:rsidP="00B949DE">
      <w:pPr>
        <w:pStyle w:val="PargrafodaLista"/>
        <w:numPr>
          <w:ilvl w:val="2"/>
          <w:numId w:val="24"/>
        </w:numPr>
        <w:tabs>
          <w:tab w:val="left" w:pos="1127"/>
        </w:tabs>
        <w:ind w:left="567" w:firstLine="0"/>
        <w:rPr>
          <w:rFonts w:ascii="Arial" w:hAnsi="Arial" w:cs="Arial"/>
          <w:sz w:val="24"/>
          <w:szCs w:val="24"/>
          <w:lang w:val="pt-BR"/>
        </w:rPr>
      </w:pPr>
      <w:r w:rsidRPr="001B406E">
        <w:rPr>
          <w:rFonts w:ascii="Arial" w:hAnsi="Arial" w:cs="Arial"/>
          <w:sz w:val="24"/>
          <w:szCs w:val="24"/>
          <w:lang w:val="pt-BR"/>
        </w:rPr>
        <w:t>A</w:t>
      </w:r>
      <w:r w:rsidRPr="001B406E">
        <w:rPr>
          <w:rFonts w:ascii="Arial" w:hAnsi="Arial" w:cs="Arial"/>
          <w:spacing w:val="-3"/>
          <w:sz w:val="24"/>
          <w:szCs w:val="24"/>
          <w:lang w:val="pt-BR"/>
        </w:rPr>
        <w:t xml:space="preserve"> </w:t>
      </w:r>
      <w:r w:rsidRPr="001B406E">
        <w:rPr>
          <w:rFonts w:ascii="Arial" w:hAnsi="Arial" w:cs="Arial"/>
          <w:sz w:val="24"/>
          <w:szCs w:val="24"/>
          <w:lang w:val="pt-BR"/>
        </w:rPr>
        <w:t>anulação</w:t>
      </w:r>
      <w:r w:rsidRPr="001B406E">
        <w:rPr>
          <w:rFonts w:ascii="Arial" w:hAnsi="Arial" w:cs="Arial"/>
          <w:spacing w:val="-2"/>
          <w:sz w:val="24"/>
          <w:szCs w:val="24"/>
          <w:lang w:val="pt-BR"/>
        </w:rPr>
        <w:t xml:space="preserve"> </w:t>
      </w:r>
      <w:r w:rsidRPr="001B406E">
        <w:rPr>
          <w:rFonts w:ascii="Arial" w:hAnsi="Arial" w:cs="Arial"/>
          <w:sz w:val="24"/>
          <w:szCs w:val="24"/>
          <w:lang w:val="pt-BR"/>
        </w:rPr>
        <w:t>da</w:t>
      </w:r>
      <w:r w:rsidRPr="001B406E">
        <w:rPr>
          <w:rFonts w:ascii="Arial" w:hAnsi="Arial" w:cs="Arial"/>
          <w:spacing w:val="-4"/>
          <w:sz w:val="24"/>
          <w:szCs w:val="24"/>
          <w:lang w:val="pt-BR"/>
        </w:rPr>
        <w:t xml:space="preserve"> </w:t>
      </w:r>
      <w:r w:rsidRPr="001B406E">
        <w:rPr>
          <w:rFonts w:ascii="Arial" w:hAnsi="Arial" w:cs="Arial"/>
          <w:sz w:val="24"/>
          <w:szCs w:val="24"/>
          <w:lang w:val="pt-BR"/>
        </w:rPr>
        <w:t>licitação</w:t>
      </w:r>
      <w:r w:rsidRPr="001B406E">
        <w:rPr>
          <w:rFonts w:ascii="Arial" w:hAnsi="Arial" w:cs="Arial"/>
          <w:spacing w:val="-2"/>
          <w:sz w:val="24"/>
          <w:szCs w:val="24"/>
          <w:lang w:val="pt-BR"/>
        </w:rPr>
        <w:t xml:space="preserve"> </w:t>
      </w:r>
      <w:r w:rsidRPr="001B406E">
        <w:rPr>
          <w:rFonts w:ascii="Arial" w:hAnsi="Arial" w:cs="Arial"/>
          <w:sz w:val="24"/>
          <w:szCs w:val="24"/>
          <w:lang w:val="pt-BR"/>
        </w:rPr>
        <w:t>por</w:t>
      </w:r>
      <w:r w:rsidRPr="001B406E">
        <w:rPr>
          <w:rFonts w:ascii="Arial" w:hAnsi="Arial" w:cs="Arial"/>
          <w:spacing w:val="-3"/>
          <w:sz w:val="24"/>
          <w:szCs w:val="24"/>
          <w:lang w:val="pt-BR"/>
        </w:rPr>
        <w:t xml:space="preserve"> </w:t>
      </w:r>
      <w:r w:rsidRPr="001B406E">
        <w:rPr>
          <w:rFonts w:ascii="Arial" w:hAnsi="Arial" w:cs="Arial"/>
          <w:sz w:val="24"/>
          <w:szCs w:val="24"/>
          <w:lang w:val="pt-BR"/>
        </w:rPr>
        <w:t>motivo</w:t>
      </w:r>
      <w:r w:rsidRPr="001B406E">
        <w:rPr>
          <w:rFonts w:ascii="Arial" w:hAnsi="Arial" w:cs="Arial"/>
          <w:spacing w:val="-2"/>
          <w:sz w:val="24"/>
          <w:szCs w:val="24"/>
          <w:lang w:val="pt-BR"/>
        </w:rPr>
        <w:t xml:space="preserve"> </w:t>
      </w:r>
      <w:r w:rsidRPr="001B406E">
        <w:rPr>
          <w:rFonts w:ascii="Arial" w:hAnsi="Arial" w:cs="Arial"/>
          <w:sz w:val="24"/>
          <w:szCs w:val="24"/>
          <w:lang w:val="pt-BR"/>
        </w:rPr>
        <w:t>de</w:t>
      </w:r>
      <w:r w:rsidRPr="001B406E">
        <w:rPr>
          <w:rFonts w:ascii="Arial" w:hAnsi="Arial" w:cs="Arial"/>
          <w:spacing w:val="-2"/>
          <w:sz w:val="24"/>
          <w:szCs w:val="24"/>
          <w:lang w:val="pt-BR"/>
        </w:rPr>
        <w:t xml:space="preserve"> </w:t>
      </w:r>
      <w:r w:rsidRPr="001B406E">
        <w:rPr>
          <w:rFonts w:ascii="Arial" w:hAnsi="Arial" w:cs="Arial"/>
          <w:sz w:val="24"/>
          <w:szCs w:val="24"/>
          <w:lang w:val="pt-BR"/>
        </w:rPr>
        <w:t>ilegalidade</w:t>
      </w:r>
      <w:r w:rsidRPr="001B406E">
        <w:rPr>
          <w:rFonts w:ascii="Arial" w:hAnsi="Arial" w:cs="Arial"/>
          <w:spacing w:val="-1"/>
          <w:sz w:val="24"/>
          <w:szCs w:val="24"/>
          <w:lang w:val="pt-BR"/>
        </w:rPr>
        <w:t xml:space="preserve"> </w:t>
      </w:r>
      <w:r w:rsidRPr="001B406E">
        <w:rPr>
          <w:rFonts w:ascii="Arial" w:hAnsi="Arial" w:cs="Arial"/>
          <w:sz w:val="24"/>
          <w:szCs w:val="24"/>
          <w:lang w:val="pt-BR"/>
        </w:rPr>
        <w:t>não</w:t>
      </w:r>
      <w:r w:rsidRPr="001B406E">
        <w:rPr>
          <w:rFonts w:ascii="Arial" w:hAnsi="Arial" w:cs="Arial"/>
          <w:spacing w:val="-3"/>
          <w:sz w:val="24"/>
          <w:szCs w:val="24"/>
          <w:lang w:val="pt-BR"/>
        </w:rPr>
        <w:t xml:space="preserve"> </w:t>
      </w:r>
      <w:r w:rsidRPr="001B406E">
        <w:rPr>
          <w:rFonts w:ascii="Arial" w:hAnsi="Arial" w:cs="Arial"/>
          <w:sz w:val="24"/>
          <w:szCs w:val="24"/>
          <w:lang w:val="pt-BR"/>
        </w:rPr>
        <w:t>gera</w:t>
      </w:r>
      <w:r w:rsidRPr="001B406E">
        <w:rPr>
          <w:rFonts w:ascii="Arial" w:hAnsi="Arial" w:cs="Arial"/>
          <w:spacing w:val="-2"/>
          <w:sz w:val="24"/>
          <w:szCs w:val="24"/>
          <w:lang w:val="pt-BR"/>
        </w:rPr>
        <w:t xml:space="preserve"> </w:t>
      </w:r>
      <w:r w:rsidRPr="001B406E">
        <w:rPr>
          <w:rFonts w:ascii="Arial" w:hAnsi="Arial" w:cs="Arial"/>
          <w:sz w:val="24"/>
          <w:szCs w:val="24"/>
          <w:lang w:val="pt-BR"/>
        </w:rPr>
        <w:t>obrigação</w:t>
      </w:r>
      <w:r w:rsidRPr="001B406E">
        <w:rPr>
          <w:rFonts w:ascii="Arial" w:hAnsi="Arial" w:cs="Arial"/>
          <w:spacing w:val="-2"/>
          <w:sz w:val="24"/>
          <w:szCs w:val="24"/>
          <w:lang w:val="pt-BR"/>
        </w:rPr>
        <w:t xml:space="preserve"> </w:t>
      </w:r>
      <w:r w:rsidRPr="001B406E">
        <w:rPr>
          <w:rFonts w:ascii="Arial" w:hAnsi="Arial" w:cs="Arial"/>
          <w:sz w:val="24"/>
          <w:szCs w:val="24"/>
          <w:lang w:val="pt-BR"/>
        </w:rPr>
        <w:t>de</w:t>
      </w:r>
      <w:r w:rsidRPr="001B406E">
        <w:rPr>
          <w:rFonts w:ascii="Arial" w:hAnsi="Arial" w:cs="Arial"/>
          <w:spacing w:val="-2"/>
          <w:sz w:val="24"/>
          <w:szCs w:val="24"/>
          <w:lang w:val="pt-BR"/>
        </w:rPr>
        <w:t xml:space="preserve"> </w:t>
      </w:r>
      <w:r w:rsidRPr="001B406E">
        <w:rPr>
          <w:rFonts w:ascii="Arial" w:hAnsi="Arial" w:cs="Arial"/>
          <w:sz w:val="24"/>
          <w:szCs w:val="24"/>
          <w:lang w:val="pt-BR"/>
        </w:rPr>
        <w:t>indenizar.</w:t>
      </w:r>
    </w:p>
    <w:p w14:paraId="6FAF70CD" w14:textId="77777777" w:rsidR="00731BE0" w:rsidRPr="001B406E" w:rsidRDefault="00731BE0" w:rsidP="001C42DD">
      <w:pPr>
        <w:pStyle w:val="PargrafodaLista"/>
        <w:numPr>
          <w:ilvl w:val="1"/>
          <w:numId w:val="24"/>
        </w:numPr>
        <w:tabs>
          <w:tab w:val="left" w:pos="842"/>
        </w:tabs>
        <w:spacing w:line="237" w:lineRule="auto"/>
        <w:ind w:left="567" w:right="187" w:firstLine="0"/>
        <w:rPr>
          <w:rFonts w:ascii="Arial" w:hAnsi="Arial" w:cs="Arial"/>
          <w:sz w:val="24"/>
          <w:szCs w:val="24"/>
          <w:lang w:val="pt-BR"/>
        </w:rPr>
      </w:pPr>
      <w:r w:rsidRPr="001B406E">
        <w:rPr>
          <w:rFonts w:ascii="Arial" w:hAnsi="Arial" w:cs="Arial"/>
          <w:sz w:val="24"/>
          <w:szCs w:val="24"/>
          <w:lang w:val="pt-BR"/>
        </w:rPr>
        <w:t>É facultado à autoridade superior, em qualquer fase deste Pregão, promover diligência destinada a</w:t>
      </w:r>
      <w:r w:rsidRPr="001B406E">
        <w:rPr>
          <w:rFonts w:ascii="Arial" w:hAnsi="Arial" w:cs="Arial"/>
          <w:spacing w:val="1"/>
          <w:sz w:val="24"/>
          <w:szCs w:val="24"/>
          <w:lang w:val="pt-BR"/>
        </w:rPr>
        <w:t xml:space="preserve"> </w:t>
      </w:r>
      <w:r w:rsidRPr="001B406E">
        <w:rPr>
          <w:rFonts w:ascii="Arial" w:hAnsi="Arial" w:cs="Arial"/>
          <w:sz w:val="24"/>
          <w:szCs w:val="24"/>
          <w:lang w:val="pt-BR"/>
        </w:rPr>
        <w:t>esclarecer</w:t>
      </w:r>
      <w:r w:rsidRPr="001B406E">
        <w:rPr>
          <w:rFonts w:ascii="Arial" w:hAnsi="Arial" w:cs="Arial"/>
          <w:spacing w:val="1"/>
          <w:sz w:val="24"/>
          <w:szCs w:val="24"/>
          <w:lang w:val="pt-BR"/>
        </w:rPr>
        <w:t xml:space="preserve"> </w:t>
      </w:r>
      <w:r w:rsidRPr="001B406E">
        <w:rPr>
          <w:rFonts w:ascii="Arial" w:hAnsi="Arial" w:cs="Arial"/>
          <w:sz w:val="24"/>
          <w:szCs w:val="24"/>
          <w:lang w:val="pt-BR"/>
        </w:rPr>
        <w:t>ou</w:t>
      </w:r>
      <w:r w:rsidRPr="001B406E">
        <w:rPr>
          <w:rFonts w:ascii="Arial" w:hAnsi="Arial" w:cs="Arial"/>
          <w:spacing w:val="1"/>
          <w:sz w:val="24"/>
          <w:szCs w:val="24"/>
          <w:lang w:val="pt-BR"/>
        </w:rPr>
        <w:t xml:space="preserve"> </w:t>
      </w:r>
      <w:r w:rsidRPr="001B406E">
        <w:rPr>
          <w:rFonts w:ascii="Arial" w:hAnsi="Arial" w:cs="Arial"/>
          <w:sz w:val="24"/>
          <w:szCs w:val="24"/>
          <w:lang w:val="pt-BR"/>
        </w:rPr>
        <w:t>completar</w:t>
      </w:r>
      <w:r w:rsidRPr="001B406E">
        <w:rPr>
          <w:rFonts w:ascii="Arial" w:hAnsi="Arial" w:cs="Arial"/>
          <w:spacing w:val="1"/>
          <w:sz w:val="24"/>
          <w:szCs w:val="24"/>
          <w:lang w:val="pt-BR"/>
        </w:rPr>
        <w:t xml:space="preserve"> </w:t>
      </w:r>
      <w:r w:rsidRPr="001B406E">
        <w:rPr>
          <w:rFonts w:ascii="Arial" w:hAnsi="Arial" w:cs="Arial"/>
          <w:sz w:val="24"/>
          <w:szCs w:val="24"/>
          <w:lang w:val="pt-BR"/>
        </w:rPr>
        <w:t>a</w:t>
      </w:r>
      <w:r w:rsidRPr="001B406E">
        <w:rPr>
          <w:rFonts w:ascii="Arial" w:hAnsi="Arial" w:cs="Arial"/>
          <w:spacing w:val="1"/>
          <w:sz w:val="24"/>
          <w:szCs w:val="24"/>
          <w:lang w:val="pt-BR"/>
        </w:rPr>
        <w:t xml:space="preserve"> </w:t>
      </w:r>
      <w:r w:rsidRPr="001B406E">
        <w:rPr>
          <w:rFonts w:ascii="Arial" w:hAnsi="Arial" w:cs="Arial"/>
          <w:sz w:val="24"/>
          <w:szCs w:val="24"/>
          <w:lang w:val="pt-BR"/>
        </w:rPr>
        <w:t>instrução</w:t>
      </w:r>
      <w:r w:rsidRPr="001B406E">
        <w:rPr>
          <w:rFonts w:ascii="Arial" w:hAnsi="Arial" w:cs="Arial"/>
          <w:spacing w:val="1"/>
          <w:sz w:val="24"/>
          <w:szCs w:val="24"/>
          <w:lang w:val="pt-BR"/>
        </w:rPr>
        <w:t xml:space="preserve"> </w:t>
      </w:r>
      <w:r w:rsidRPr="001B406E">
        <w:rPr>
          <w:rFonts w:ascii="Arial" w:hAnsi="Arial" w:cs="Arial"/>
          <w:sz w:val="24"/>
          <w:szCs w:val="24"/>
          <w:lang w:val="pt-BR"/>
        </w:rPr>
        <w:t>do</w:t>
      </w:r>
      <w:r w:rsidRPr="001B406E">
        <w:rPr>
          <w:rFonts w:ascii="Arial" w:hAnsi="Arial" w:cs="Arial"/>
          <w:spacing w:val="1"/>
          <w:sz w:val="24"/>
          <w:szCs w:val="24"/>
          <w:lang w:val="pt-BR"/>
        </w:rPr>
        <w:t xml:space="preserve"> </w:t>
      </w:r>
      <w:r w:rsidRPr="001B406E">
        <w:rPr>
          <w:rFonts w:ascii="Arial" w:hAnsi="Arial" w:cs="Arial"/>
          <w:sz w:val="24"/>
          <w:szCs w:val="24"/>
          <w:lang w:val="pt-BR"/>
        </w:rPr>
        <w:t>processo,</w:t>
      </w:r>
      <w:r w:rsidRPr="001B406E">
        <w:rPr>
          <w:rFonts w:ascii="Arial" w:hAnsi="Arial" w:cs="Arial"/>
          <w:spacing w:val="1"/>
          <w:sz w:val="24"/>
          <w:szCs w:val="24"/>
          <w:lang w:val="pt-BR"/>
        </w:rPr>
        <w:t xml:space="preserve"> </w:t>
      </w:r>
      <w:r w:rsidRPr="001B406E">
        <w:rPr>
          <w:rFonts w:ascii="Arial" w:hAnsi="Arial" w:cs="Arial"/>
          <w:sz w:val="24"/>
          <w:szCs w:val="24"/>
          <w:lang w:val="pt-BR"/>
        </w:rPr>
        <w:t>vedada</w:t>
      </w:r>
      <w:r w:rsidRPr="001B406E">
        <w:rPr>
          <w:rFonts w:ascii="Arial" w:hAnsi="Arial" w:cs="Arial"/>
          <w:spacing w:val="1"/>
          <w:sz w:val="24"/>
          <w:szCs w:val="24"/>
          <w:lang w:val="pt-BR"/>
        </w:rPr>
        <w:t xml:space="preserve"> </w:t>
      </w:r>
      <w:r w:rsidRPr="001B406E">
        <w:rPr>
          <w:rFonts w:ascii="Arial" w:hAnsi="Arial" w:cs="Arial"/>
          <w:sz w:val="24"/>
          <w:szCs w:val="24"/>
          <w:lang w:val="pt-BR"/>
        </w:rPr>
        <w:t>a</w:t>
      </w:r>
      <w:r w:rsidRPr="001B406E">
        <w:rPr>
          <w:rFonts w:ascii="Arial" w:hAnsi="Arial" w:cs="Arial"/>
          <w:spacing w:val="1"/>
          <w:sz w:val="24"/>
          <w:szCs w:val="24"/>
          <w:lang w:val="pt-BR"/>
        </w:rPr>
        <w:t xml:space="preserve"> </w:t>
      </w:r>
      <w:r w:rsidRPr="001B406E">
        <w:rPr>
          <w:rFonts w:ascii="Arial" w:hAnsi="Arial" w:cs="Arial"/>
          <w:sz w:val="24"/>
          <w:szCs w:val="24"/>
          <w:lang w:val="pt-BR"/>
        </w:rPr>
        <w:t>inclusão</w:t>
      </w:r>
      <w:r w:rsidRPr="001B406E">
        <w:rPr>
          <w:rFonts w:ascii="Arial" w:hAnsi="Arial" w:cs="Arial"/>
          <w:spacing w:val="1"/>
          <w:sz w:val="24"/>
          <w:szCs w:val="24"/>
          <w:lang w:val="pt-BR"/>
        </w:rPr>
        <w:t xml:space="preserve"> </w:t>
      </w:r>
      <w:r w:rsidRPr="001B406E">
        <w:rPr>
          <w:rFonts w:ascii="Arial" w:hAnsi="Arial" w:cs="Arial"/>
          <w:sz w:val="24"/>
          <w:szCs w:val="24"/>
          <w:lang w:val="pt-BR"/>
        </w:rPr>
        <w:t>posterior</w:t>
      </w:r>
      <w:r w:rsidRPr="001B406E">
        <w:rPr>
          <w:rFonts w:ascii="Arial" w:hAnsi="Arial" w:cs="Arial"/>
          <w:spacing w:val="1"/>
          <w:sz w:val="24"/>
          <w:szCs w:val="24"/>
          <w:lang w:val="pt-BR"/>
        </w:rPr>
        <w:t xml:space="preserve"> </w:t>
      </w:r>
      <w:r w:rsidRPr="001B406E">
        <w:rPr>
          <w:rFonts w:ascii="Arial" w:hAnsi="Arial" w:cs="Arial"/>
          <w:sz w:val="24"/>
          <w:szCs w:val="24"/>
          <w:lang w:val="pt-BR"/>
        </w:rPr>
        <w:t>de</w:t>
      </w:r>
      <w:r w:rsidRPr="001B406E">
        <w:rPr>
          <w:rFonts w:ascii="Arial" w:hAnsi="Arial" w:cs="Arial"/>
          <w:spacing w:val="1"/>
          <w:sz w:val="24"/>
          <w:szCs w:val="24"/>
          <w:lang w:val="pt-BR"/>
        </w:rPr>
        <w:t xml:space="preserve"> </w:t>
      </w:r>
      <w:r w:rsidRPr="001B406E">
        <w:rPr>
          <w:rFonts w:ascii="Arial" w:hAnsi="Arial" w:cs="Arial"/>
          <w:sz w:val="24"/>
          <w:szCs w:val="24"/>
          <w:lang w:val="pt-BR"/>
        </w:rPr>
        <w:t>informação</w:t>
      </w:r>
      <w:r w:rsidRPr="001B406E">
        <w:rPr>
          <w:rFonts w:ascii="Arial" w:hAnsi="Arial" w:cs="Arial"/>
          <w:spacing w:val="1"/>
          <w:sz w:val="24"/>
          <w:szCs w:val="24"/>
          <w:lang w:val="pt-BR"/>
        </w:rPr>
        <w:t xml:space="preserve"> </w:t>
      </w:r>
      <w:r w:rsidRPr="001B406E">
        <w:rPr>
          <w:rFonts w:ascii="Arial" w:hAnsi="Arial" w:cs="Arial"/>
          <w:sz w:val="24"/>
          <w:szCs w:val="24"/>
          <w:lang w:val="pt-BR"/>
        </w:rPr>
        <w:t>ou</w:t>
      </w:r>
      <w:r w:rsidRPr="001B406E">
        <w:rPr>
          <w:rFonts w:ascii="Arial" w:hAnsi="Arial" w:cs="Arial"/>
          <w:spacing w:val="1"/>
          <w:sz w:val="24"/>
          <w:szCs w:val="24"/>
          <w:lang w:val="pt-BR"/>
        </w:rPr>
        <w:t xml:space="preserve"> </w:t>
      </w:r>
      <w:r w:rsidRPr="001B406E">
        <w:rPr>
          <w:rFonts w:ascii="Arial" w:hAnsi="Arial" w:cs="Arial"/>
          <w:sz w:val="24"/>
          <w:szCs w:val="24"/>
          <w:lang w:val="pt-BR"/>
        </w:rPr>
        <w:t>de</w:t>
      </w:r>
      <w:r w:rsidRPr="001B406E">
        <w:rPr>
          <w:rFonts w:ascii="Arial" w:hAnsi="Arial" w:cs="Arial"/>
          <w:spacing w:val="1"/>
          <w:sz w:val="24"/>
          <w:szCs w:val="24"/>
          <w:lang w:val="pt-BR"/>
        </w:rPr>
        <w:t xml:space="preserve"> </w:t>
      </w:r>
      <w:r w:rsidRPr="001B406E">
        <w:rPr>
          <w:rFonts w:ascii="Arial" w:hAnsi="Arial" w:cs="Arial"/>
          <w:sz w:val="24"/>
          <w:szCs w:val="24"/>
          <w:lang w:val="pt-BR"/>
        </w:rPr>
        <w:t>documentos</w:t>
      </w:r>
      <w:r w:rsidRPr="001B406E">
        <w:rPr>
          <w:rFonts w:ascii="Arial" w:hAnsi="Arial" w:cs="Arial"/>
          <w:spacing w:val="-2"/>
          <w:sz w:val="24"/>
          <w:szCs w:val="24"/>
          <w:lang w:val="pt-BR"/>
        </w:rPr>
        <w:t xml:space="preserve"> </w:t>
      </w:r>
      <w:r w:rsidRPr="001B406E">
        <w:rPr>
          <w:rFonts w:ascii="Arial" w:hAnsi="Arial" w:cs="Arial"/>
          <w:sz w:val="24"/>
          <w:szCs w:val="24"/>
          <w:lang w:val="pt-BR"/>
        </w:rPr>
        <w:t>que</w:t>
      </w:r>
      <w:r w:rsidRPr="001B406E">
        <w:rPr>
          <w:rFonts w:ascii="Arial" w:hAnsi="Arial" w:cs="Arial"/>
          <w:spacing w:val="-1"/>
          <w:sz w:val="24"/>
          <w:szCs w:val="24"/>
          <w:lang w:val="pt-BR"/>
        </w:rPr>
        <w:t xml:space="preserve"> </w:t>
      </w:r>
      <w:r w:rsidRPr="001B406E">
        <w:rPr>
          <w:rFonts w:ascii="Arial" w:hAnsi="Arial" w:cs="Arial"/>
          <w:sz w:val="24"/>
          <w:szCs w:val="24"/>
          <w:lang w:val="pt-BR"/>
        </w:rPr>
        <w:t>deveriam ter</w:t>
      </w:r>
      <w:r w:rsidRPr="001B406E">
        <w:rPr>
          <w:rFonts w:ascii="Arial" w:hAnsi="Arial" w:cs="Arial"/>
          <w:spacing w:val="-2"/>
          <w:sz w:val="24"/>
          <w:szCs w:val="24"/>
          <w:lang w:val="pt-BR"/>
        </w:rPr>
        <w:t xml:space="preserve"> </w:t>
      </w:r>
      <w:r w:rsidRPr="001B406E">
        <w:rPr>
          <w:rFonts w:ascii="Arial" w:hAnsi="Arial" w:cs="Arial"/>
          <w:sz w:val="24"/>
          <w:szCs w:val="24"/>
          <w:lang w:val="pt-BR"/>
        </w:rPr>
        <w:t>sido</w:t>
      </w:r>
      <w:r w:rsidRPr="001B406E">
        <w:rPr>
          <w:rFonts w:ascii="Arial" w:hAnsi="Arial" w:cs="Arial"/>
          <w:spacing w:val="-1"/>
          <w:sz w:val="24"/>
          <w:szCs w:val="24"/>
          <w:lang w:val="pt-BR"/>
        </w:rPr>
        <w:t xml:space="preserve"> </w:t>
      </w:r>
      <w:r w:rsidRPr="001B406E">
        <w:rPr>
          <w:rFonts w:ascii="Arial" w:hAnsi="Arial" w:cs="Arial"/>
          <w:sz w:val="24"/>
          <w:szCs w:val="24"/>
          <w:lang w:val="pt-BR"/>
        </w:rPr>
        <w:t>apresentados</w:t>
      </w:r>
      <w:r w:rsidRPr="001B406E">
        <w:rPr>
          <w:rFonts w:ascii="Arial" w:hAnsi="Arial" w:cs="Arial"/>
          <w:spacing w:val="-1"/>
          <w:sz w:val="24"/>
          <w:szCs w:val="24"/>
          <w:lang w:val="pt-BR"/>
        </w:rPr>
        <w:t xml:space="preserve"> </w:t>
      </w:r>
      <w:r w:rsidRPr="001B406E">
        <w:rPr>
          <w:rFonts w:ascii="Arial" w:hAnsi="Arial" w:cs="Arial"/>
          <w:sz w:val="24"/>
          <w:szCs w:val="24"/>
          <w:lang w:val="pt-BR"/>
        </w:rPr>
        <w:t>para</w:t>
      </w:r>
      <w:r w:rsidRPr="001B406E">
        <w:rPr>
          <w:rFonts w:ascii="Arial" w:hAnsi="Arial" w:cs="Arial"/>
          <w:spacing w:val="-3"/>
          <w:sz w:val="24"/>
          <w:szCs w:val="24"/>
          <w:lang w:val="pt-BR"/>
        </w:rPr>
        <w:t xml:space="preserve"> </w:t>
      </w:r>
      <w:r w:rsidRPr="001B406E">
        <w:rPr>
          <w:rFonts w:ascii="Arial" w:hAnsi="Arial" w:cs="Arial"/>
          <w:sz w:val="24"/>
          <w:szCs w:val="24"/>
          <w:lang w:val="pt-BR"/>
        </w:rPr>
        <w:t>fins</w:t>
      </w:r>
      <w:r w:rsidRPr="001B406E">
        <w:rPr>
          <w:rFonts w:ascii="Arial" w:hAnsi="Arial" w:cs="Arial"/>
          <w:spacing w:val="-1"/>
          <w:sz w:val="24"/>
          <w:szCs w:val="24"/>
          <w:lang w:val="pt-BR"/>
        </w:rPr>
        <w:t xml:space="preserve"> </w:t>
      </w:r>
      <w:r w:rsidRPr="001B406E">
        <w:rPr>
          <w:rFonts w:ascii="Arial" w:hAnsi="Arial" w:cs="Arial"/>
          <w:sz w:val="24"/>
          <w:szCs w:val="24"/>
          <w:lang w:val="pt-BR"/>
        </w:rPr>
        <w:t>de</w:t>
      </w:r>
      <w:r w:rsidRPr="001B406E">
        <w:rPr>
          <w:rFonts w:ascii="Arial" w:hAnsi="Arial" w:cs="Arial"/>
          <w:spacing w:val="-1"/>
          <w:sz w:val="24"/>
          <w:szCs w:val="24"/>
          <w:lang w:val="pt-BR"/>
        </w:rPr>
        <w:t xml:space="preserve"> </w:t>
      </w:r>
      <w:r w:rsidRPr="001B406E">
        <w:rPr>
          <w:rFonts w:ascii="Arial" w:hAnsi="Arial" w:cs="Arial"/>
          <w:sz w:val="24"/>
          <w:szCs w:val="24"/>
          <w:lang w:val="pt-BR"/>
        </w:rPr>
        <w:t>classificação</w:t>
      </w:r>
      <w:r w:rsidRPr="001B406E">
        <w:rPr>
          <w:rFonts w:ascii="Arial" w:hAnsi="Arial" w:cs="Arial"/>
          <w:spacing w:val="-1"/>
          <w:sz w:val="24"/>
          <w:szCs w:val="24"/>
          <w:lang w:val="pt-BR"/>
        </w:rPr>
        <w:t xml:space="preserve"> </w:t>
      </w:r>
      <w:r w:rsidRPr="001B406E">
        <w:rPr>
          <w:rFonts w:ascii="Arial" w:hAnsi="Arial" w:cs="Arial"/>
          <w:sz w:val="24"/>
          <w:szCs w:val="24"/>
          <w:lang w:val="pt-BR"/>
        </w:rPr>
        <w:t>e</w:t>
      </w:r>
      <w:r w:rsidRPr="001B406E">
        <w:rPr>
          <w:rFonts w:ascii="Arial" w:hAnsi="Arial" w:cs="Arial"/>
          <w:spacing w:val="-4"/>
          <w:sz w:val="24"/>
          <w:szCs w:val="24"/>
          <w:lang w:val="pt-BR"/>
        </w:rPr>
        <w:t xml:space="preserve"> </w:t>
      </w:r>
      <w:r w:rsidRPr="001B406E">
        <w:rPr>
          <w:rFonts w:ascii="Arial" w:hAnsi="Arial" w:cs="Arial"/>
          <w:sz w:val="24"/>
          <w:szCs w:val="24"/>
          <w:lang w:val="pt-BR"/>
        </w:rPr>
        <w:t>habilitação.</w:t>
      </w:r>
    </w:p>
    <w:p w14:paraId="3B354449" w14:textId="77777777" w:rsidR="00731BE0" w:rsidRPr="001B406E" w:rsidRDefault="00731BE0" w:rsidP="001C42DD">
      <w:pPr>
        <w:pStyle w:val="PargrafodaLista"/>
        <w:numPr>
          <w:ilvl w:val="2"/>
          <w:numId w:val="24"/>
        </w:numPr>
        <w:tabs>
          <w:tab w:val="left" w:pos="1127"/>
        </w:tabs>
        <w:ind w:left="567" w:right="184" w:firstLine="0"/>
        <w:rPr>
          <w:rFonts w:ascii="Arial" w:hAnsi="Arial" w:cs="Arial"/>
          <w:sz w:val="24"/>
          <w:szCs w:val="24"/>
          <w:lang w:val="pt-BR"/>
        </w:rPr>
      </w:pPr>
      <w:r w:rsidRPr="001B406E">
        <w:rPr>
          <w:rFonts w:ascii="Arial" w:hAnsi="Arial" w:cs="Arial"/>
          <w:sz w:val="24"/>
          <w:szCs w:val="24"/>
          <w:lang w:val="pt-BR"/>
        </w:rPr>
        <w:t>Conforme entendimento do Plenário do Tribunal de Contas da União, exarado no Acórdão n.</w:t>
      </w:r>
      <w:r w:rsidRPr="001B406E">
        <w:rPr>
          <w:rFonts w:ascii="Arial" w:hAnsi="Arial" w:cs="Arial"/>
          <w:spacing w:val="1"/>
          <w:sz w:val="24"/>
          <w:szCs w:val="24"/>
          <w:lang w:val="pt-BR"/>
        </w:rPr>
        <w:t xml:space="preserve"> </w:t>
      </w:r>
      <w:r w:rsidRPr="001B406E">
        <w:rPr>
          <w:rFonts w:ascii="Arial" w:hAnsi="Arial" w:cs="Arial"/>
          <w:sz w:val="24"/>
          <w:szCs w:val="24"/>
          <w:lang w:val="pt-BR"/>
        </w:rPr>
        <w:t>1211/2021-Plenário,</w:t>
      </w:r>
      <w:r w:rsidRPr="001B406E">
        <w:rPr>
          <w:rFonts w:ascii="Arial" w:hAnsi="Arial" w:cs="Arial"/>
          <w:spacing w:val="1"/>
          <w:sz w:val="24"/>
          <w:szCs w:val="24"/>
          <w:lang w:val="pt-BR"/>
        </w:rPr>
        <w:t xml:space="preserve"> </w:t>
      </w:r>
      <w:r w:rsidRPr="001B406E">
        <w:rPr>
          <w:rFonts w:ascii="Arial" w:hAnsi="Arial" w:cs="Arial"/>
          <w:sz w:val="24"/>
          <w:szCs w:val="24"/>
          <w:lang w:val="pt-BR"/>
        </w:rPr>
        <w:t>não</w:t>
      </w:r>
      <w:r w:rsidRPr="001B406E">
        <w:rPr>
          <w:rFonts w:ascii="Arial" w:hAnsi="Arial" w:cs="Arial"/>
          <w:spacing w:val="1"/>
          <w:sz w:val="24"/>
          <w:szCs w:val="24"/>
          <w:lang w:val="pt-BR"/>
        </w:rPr>
        <w:t xml:space="preserve"> </w:t>
      </w:r>
      <w:r w:rsidRPr="001B406E">
        <w:rPr>
          <w:rFonts w:ascii="Arial" w:hAnsi="Arial" w:cs="Arial"/>
          <w:sz w:val="24"/>
          <w:szCs w:val="24"/>
          <w:lang w:val="pt-BR"/>
        </w:rPr>
        <w:t>é</w:t>
      </w:r>
      <w:r w:rsidRPr="001B406E">
        <w:rPr>
          <w:rFonts w:ascii="Arial" w:hAnsi="Arial" w:cs="Arial"/>
          <w:spacing w:val="1"/>
          <w:sz w:val="24"/>
          <w:szCs w:val="24"/>
          <w:lang w:val="pt-BR"/>
        </w:rPr>
        <w:t xml:space="preserve"> </w:t>
      </w:r>
      <w:r w:rsidRPr="001B406E">
        <w:rPr>
          <w:rFonts w:ascii="Arial" w:hAnsi="Arial" w:cs="Arial"/>
          <w:sz w:val="24"/>
          <w:szCs w:val="24"/>
          <w:lang w:val="pt-BR"/>
        </w:rPr>
        <w:t>considerado</w:t>
      </w:r>
      <w:r w:rsidRPr="001B406E">
        <w:rPr>
          <w:rFonts w:ascii="Arial" w:hAnsi="Arial" w:cs="Arial"/>
          <w:spacing w:val="1"/>
          <w:sz w:val="24"/>
          <w:szCs w:val="24"/>
          <w:lang w:val="pt-BR"/>
        </w:rPr>
        <w:t xml:space="preserve"> </w:t>
      </w:r>
      <w:r w:rsidRPr="001B406E">
        <w:rPr>
          <w:rFonts w:ascii="Arial" w:hAnsi="Arial" w:cs="Arial"/>
          <w:sz w:val="24"/>
          <w:szCs w:val="24"/>
          <w:lang w:val="pt-BR"/>
        </w:rPr>
        <w:t>documento</w:t>
      </w:r>
      <w:r w:rsidRPr="001B406E">
        <w:rPr>
          <w:rFonts w:ascii="Arial" w:hAnsi="Arial" w:cs="Arial"/>
          <w:spacing w:val="1"/>
          <w:sz w:val="24"/>
          <w:szCs w:val="24"/>
          <w:lang w:val="pt-BR"/>
        </w:rPr>
        <w:t xml:space="preserve"> </w:t>
      </w:r>
      <w:r w:rsidRPr="001B406E">
        <w:rPr>
          <w:rFonts w:ascii="Arial" w:hAnsi="Arial" w:cs="Arial"/>
          <w:sz w:val="24"/>
          <w:szCs w:val="24"/>
          <w:lang w:val="pt-BR"/>
        </w:rPr>
        <w:t>novo,</w:t>
      </w:r>
      <w:r w:rsidRPr="001B406E">
        <w:rPr>
          <w:rFonts w:ascii="Arial" w:hAnsi="Arial" w:cs="Arial"/>
          <w:spacing w:val="1"/>
          <w:sz w:val="24"/>
          <w:szCs w:val="24"/>
          <w:lang w:val="pt-BR"/>
        </w:rPr>
        <w:t xml:space="preserve"> </w:t>
      </w:r>
      <w:r w:rsidRPr="001B406E">
        <w:rPr>
          <w:rFonts w:ascii="Arial" w:hAnsi="Arial" w:cs="Arial"/>
          <w:i/>
          <w:sz w:val="24"/>
          <w:szCs w:val="24"/>
          <w:lang w:val="pt-BR"/>
        </w:rPr>
        <w:t>comprobatório</w:t>
      </w:r>
      <w:r w:rsidRPr="001B406E">
        <w:rPr>
          <w:rFonts w:ascii="Arial" w:hAnsi="Arial" w:cs="Arial"/>
          <w:i/>
          <w:spacing w:val="1"/>
          <w:sz w:val="24"/>
          <w:szCs w:val="24"/>
          <w:lang w:val="pt-BR"/>
        </w:rPr>
        <w:t xml:space="preserve"> </w:t>
      </w:r>
      <w:r w:rsidRPr="001B406E">
        <w:rPr>
          <w:rFonts w:ascii="Arial" w:hAnsi="Arial" w:cs="Arial"/>
          <w:i/>
          <w:sz w:val="24"/>
          <w:szCs w:val="24"/>
          <w:lang w:val="pt-BR"/>
        </w:rPr>
        <w:t>de</w:t>
      </w:r>
      <w:r w:rsidRPr="001B406E">
        <w:rPr>
          <w:rFonts w:ascii="Arial" w:hAnsi="Arial" w:cs="Arial"/>
          <w:i/>
          <w:spacing w:val="1"/>
          <w:sz w:val="24"/>
          <w:szCs w:val="24"/>
          <w:lang w:val="pt-BR"/>
        </w:rPr>
        <w:t xml:space="preserve"> </w:t>
      </w:r>
      <w:r w:rsidRPr="001B406E">
        <w:rPr>
          <w:rFonts w:ascii="Arial" w:hAnsi="Arial" w:cs="Arial"/>
          <w:i/>
          <w:sz w:val="24"/>
          <w:szCs w:val="24"/>
          <w:lang w:val="pt-BR"/>
        </w:rPr>
        <w:t>condição</w:t>
      </w:r>
      <w:r w:rsidRPr="001B406E">
        <w:rPr>
          <w:rFonts w:ascii="Arial" w:hAnsi="Arial" w:cs="Arial"/>
          <w:i/>
          <w:spacing w:val="1"/>
          <w:sz w:val="24"/>
          <w:szCs w:val="24"/>
          <w:lang w:val="pt-BR"/>
        </w:rPr>
        <w:t xml:space="preserve"> </w:t>
      </w:r>
      <w:r w:rsidRPr="001B406E">
        <w:rPr>
          <w:rFonts w:ascii="Arial" w:hAnsi="Arial" w:cs="Arial"/>
          <w:i/>
          <w:sz w:val="24"/>
          <w:szCs w:val="24"/>
          <w:lang w:val="pt-BR"/>
        </w:rPr>
        <w:t>atendida</w:t>
      </w:r>
      <w:r w:rsidRPr="001B406E">
        <w:rPr>
          <w:rFonts w:ascii="Arial" w:hAnsi="Arial" w:cs="Arial"/>
          <w:i/>
          <w:spacing w:val="1"/>
          <w:sz w:val="24"/>
          <w:szCs w:val="24"/>
          <w:lang w:val="pt-BR"/>
        </w:rPr>
        <w:t xml:space="preserve"> </w:t>
      </w:r>
      <w:r w:rsidRPr="001B406E">
        <w:rPr>
          <w:rFonts w:ascii="Arial" w:hAnsi="Arial" w:cs="Arial"/>
          <w:i/>
          <w:sz w:val="24"/>
          <w:szCs w:val="24"/>
          <w:lang w:val="pt-BR"/>
        </w:rPr>
        <w:t>pelo</w:t>
      </w:r>
      <w:r w:rsidRPr="001B406E">
        <w:rPr>
          <w:rFonts w:ascii="Arial" w:hAnsi="Arial" w:cs="Arial"/>
          <w:i/>
          <w:spacing w:val="1"/>
          <w:sz w:val="24"/>
          <w:szCs w:val="24"/>
          <w:lang w:val="pt-BR"/>
        </w:rPr>
        <w:t xml:space="preserve"> </w:t>
      </w:r>
      <w:r w:rsidRPr="001B406E">
        <w:rPr>
          <w:rFonts w:ascii="Arial" w:hAnsi="Arial" w:cs="Arial"/>
          <w:i/>
          <w:sz w:val="24"/>
          <w:szCs w:val="24"/>
          <w:lang w:val="pt-BR"/>
        </w:rPr>
        <w:t>licitante</w:t>
      </w:r>
      <w:r w:rsidRPr="001B406E">
        <w:rPr>
          <w:rFonts w:ascii="Arial" w:hAnsi="Arial" w:cs="Arial"/>
          <w:i/>
          <w:spacing w:val="1"/>
          <w:sz w:val="24"/>
          <w:szCs w:val="24"/>
          <w:lang w:val="pt-BR"/>
        </w:rPr>
        <w:t xml:space="preserve"> </w:t>
      </w:r>
      <w:r w:rsidRPr="001B406E">
        <w:rPr>
          <w:rFonts w:ascii="Arial" w:hAnsi="Arial" w:cs="Arial"/>
          <w:i/>
          <w:sz w:val="24"/>
          <w:szCs w:val="24"/>
          <w:lang w:val="pt-BR"/>
        </w:rPr>
        <w:t>quando</w:t>
      </w:r>
      <w:r w:rsidRPr="001B406E">
        <w:rPr>
          <w:rFonts w:ascii="Arial" w:hAnsi="Arial" w:cs="Arial"/>
          <w:i/>
          <w:spacing w:val="1"/>
          <w:sz w:val="24"/>
          <w:szCs w:val="24"/>
          <w:lang w:val="pt-BR"/>
        </w:rPr>
        <w:t xml:space="preserve"> </w:t>
      </w:r>
      <w:r w:rsidRPr="001B406E">
        <w:rPr>
          <w:rFonts w:ascii="Arial" w:hAnsi="Arial" w:cs="Arial"/>
          <w:i/>
          <w:sz w:val="24"/>
          <w:szCs w:val="24"/>
          <w:lang w:val="pt-BR"/>
        </w:rPr>
        <w:t>apresentou</w:t>
      </w:r>
      <w:r w:rsidRPr="001B406E">
        <w:rPr>
          <w:rFonts w:ascii="Arial" w:hAnsi="Arial" w:cs="Arial"/>
          <w:i/>
          <w:spacing w:val="1"/>
          <w:sz w:val="24"/>
          <w:szCs w:val="24"/>
          <w:lang w:val="pt-BR"/>
        </w:rPr>
        <w:t xml:space="preserve"> </w:t>
      </w:r>
      <w:r w:rsidRPr="001B406E">
        <w:rPr>
          <w:rFonts w:ascii="Arial" w:hAnsi="Arial" w:cs="Arial"/>
          <w:i/>
          <w:sz w:val="24"/>
          <w:szCs w:val="24"/>
          <w:lang w:val="pt-BR"/>
        </w:rPr>
        <w:t>sua</w:t>
      </w:r>
      <w:r w:rsidRPr="001B406E">
        <w:rPr>
          <w:rFonts w:ascii="Arial" w:hAnsi="Arial" w:cs="Arial"/>
          <w:i/>
          <w:spacing w:val="1"/>
          <w:sz w:val="24"/>
          <w:szCs w:val="24"/>
          <w:lang w:val="pt-BR"/>
        </w:rPr>
        <w:t xml:space="preserve"> </w:t>
      </w:r>
      <w:r w:rsidRPr="001B406E">
        <w:rPr>
          <w:rFonts w:ascii="Arial" w:hAnsi="Arial" w:cs="Arial"/>
          <w:i/>
          <w:sz w:val="24"/>
          <w:szCs w:val="24"/>
          <w:lang w:val="pt-BR"/>
        </w:rPr>
        <w:t>proposta,</w:t>
      </w:r>
      <w:r w:rsidRPr="001B406E">
        <w:rPr>
          <w:rFonts w:ascii="Arial" w:hAnsi="Arial" w:cs="Arial"/>
          <w:i/>
          <w:spacing w:val="1"/>
          <w:sz w:val="24"/>
          <w:szCs w:val="24"/>
          <w:lang w:val="pt-BR"/>
        </w:rPr>
        <w:t xml:space="preserve"> </w:t>
      </w:r>
      <w:r w:rsidRPr="001B406E">
        <w:rPr>
          <w:rFonts w:ascii="Arial" w:hAnsi="Arial" w:cs="Arial"/>
          <w:i/>
          <w:sz w:val="24"/>
          <w:szCs w:val="24"/>
          <w:lang w:val="pt-BR"/>
        </w:rPr>
        <w:t>que</w:t>
      </w:r>
      <w:r w:rsidRPr="001B406E">
        <w:rPr>
          <w:rFonts w:ascii="Arial" w:hAnsi="Arial" w:cs="Arial"/>
          <w:i/>
          <w:spacing w:val="1"/>
          <w:sz w:val="24"/>
          <w:szCs w:val="24"/>
          <w:lang w:val="pt-BR"/>
        </w:rPr>
        <w:t xml:space="preserve"> </w:t>
      </w:r>
      <w:r w:rsidRPr="001B406E">
        <w:rPr>
          <w:rFonts w:ascii="Arial" w:hAnsi="Arial" w:cs="Arial"/>
          <w:i/>
          <w:sz w:val="24"/>
          <w:szCs w:val="24"/>
          <w:lang w:val="pt-BR"/>
        </w:rPr>
        <w:t>não</w:t>
      </w:r>
      <w:r w:rsidRPr="001B406E">
        <w:rPr>
          <w:rFonts w:ascii="Arial" w:hAnsi="Arial" w:cs="Arial"/>
          <w:i/>
          <w:spacing w:val="1"/>
          <w:sz w:val="24"/>
          <w:szCs w:val="24"/>
          <w:lang w:val="pt-BR"/>
        </w:rPr>
        <w:t xml:space="preserve"> </w:t>
      </w:r>
      <w:r w:rsidRPr="001B406E">
        <w:rPr>
          <w:rFonts w:ascii="Arial" w:hAnsi="Arial" w:cs="Arial"/>
          <w:i/>
          <w:sz w:val="24"/>
          <w:szCs w:val="24"/>
          <w:lang w:val="pt-BR"/>
        </w:rPr>
        <w:t>foi</w:t>
      </w:r>
      <w:r w:rsidRPr="001B406E">
        <w:rPr>
          <w:rFonts w:ascii="Arial" w:hAnsi="Arial" w:cs="Arial"/>
          <w:i/>
          <w:spacing w:val="1"/>
          <w:sz w:val="24"/>
          <w:szCs w:val="24"/>
          <w:lang w:val="pt-BR"/>
        </w:rPr>
        <w:t xml:space="preserve"> </w:t>
      </w:r>
      <w:r w:rsidRPr="001B406E">
        <w:rPr>
          <w:rFonts w:ascii="Arial" w:hAnsi="Arial" w:cs="Arial"/>
          <w:i/>
          <w:sz w:val="24"/>
          <w:szCs w:val="24"/>
          <w:lang w:val="pt-BR"/>
        </w:rPr>
        <w:t>juntado</w:t>
      </w:r>
      <w:r w:rsidRPr="001B406E">
        <w:rPr>
          <w:rFonts w:ascii="Arial" w:hAnsi="Arial" w:cs="Arial"/>
          <w:i/>
          <w:spacing w:val="1"/>
          <w:sz w:val="24"/>
          <w:szCs w:val="24"/>
          <w:lang w:val="pt-BR"/>
        </w:rPr>
        <w:t xml:space="preserve"> </w:t>
      </w:r>
      <w:r w:rsidRPr="001B406E">
        <w:rPr>
          <w:rFonts w:ascii="Arial" w:hAnsi="Arial" w:cs="Arial"/>
          <w:i/>
          <w:sz w:val="24"/>
          <w:szCs w:val="24"/>
          <w:lang w:val="pt-BR"/>
        </w:rPr>
        <w:t>com</w:t>
      </w:r>
      <w:r w:rsidRPr="001B406E">
        <w:rPr>
          <w:rFonts w:ascii="Arial" w:hAnsi="Arial" w:cs="Arial"/>
          <w:i/>
          <w:spacing w:val="1"/>
          <w:sz w:val="24"/>
          <w:szCs w:val="24"/>
          <w:lang w:val="pt-BR"/>
        </w:rPr>
        <w:t xml:space="preserve"> </w:t>
      </w:r>
      <w:r w:rsidRPr="001B406E">
        <w:rPr>
          <w:rFonts w:ascii="Arial" w:hAnsi="Arial" w:cs="Arial"/>
          <w:i/>
          <w:sz w:val="24"/>
          <w:szCs w:val="24"/>
          <w:lang w:val="pt-BR"/>
        </w:rPr>
        <w:t>os</w:t>
      </w:r>
      <w:r w:rsidRPr="001B406E">
        <w:rPr>
          <w:rFonts w:ascii="Arial" w:hAnsi="Arial" w:cs="Arial"/>
          <w:i/>
          <w:spacing w:val="1"/>
          <w:sz w:val="24"/>
          <w:szCs w:val="24"/>
          <w:lang w:val="pt-BR"/>
        </w:rPr>
        <w:t xml:space="preserve"> </w:t>
      </w:r>
      <w:r w:rsidRPr="001B406E">
        <w:rPr>
          <w:rFonts w:ascii="Arial" w:hAnsi="Arial" w:cs="Arial"/>
          <w:i/>
          <w:sz w:val="24"/>
          <w:szCs w:val="24"/>
          <w:lang w:val="pt-BR"/>
        </w:rPr>
        <w:t>demais</w:t>
      </w:r>
      <w:r w:rsidRPr="001B406E">
        <w:rPr>
          <w:rFonts w:ascii="Arial" w:hAnsi="Arial" w:cs="Arial"/>
          <w:i/>
          <w:spacing w:val="1"/>
          <w:sz w:val="24"/>
          <w:szCs w:val="24"/>
          <w:lang w:val="pt-BR"/>
        </w:rPr>
        <w:t xml:space="preserve"> </w:t>
      </w:r>
      <w:r w:rsidRPr="001B406E">
        <w:rPr>
          <w:rFonts w:ascii="Arial" w:hAnsi="Arial" w:cs="Arial"/>
          <w:i/>
          <w:sz w:val="24"/>
          <w:szCs w:val="24"/>
          <w:lang w:val="pt-BR"/>
        </w:rPr>
        <w:t>comprovantes</w:t>
      </w:r>
      <w:r w:rsidRPr="001B406E">
        <w:rPr>
          <w:rFonts w:ascii="Arial" w:hAnsi="Arial" w:cs="Arial"/>
          <w:i/>
          <w:spacing w:val="58"/>
          <w:sz w:val="24"/>
          <w:szCs w:val="24"/>
          <w:lang w:val="pt-BR"/>
        </w:rPr>
        <w:t xml:space="preserve"> </w:t>
      </w:r>
      <w:r w:rsidRPr="001B406E">
        <w:rPr>
          <w:rFonts w:ascii="Arial" w:hAnsi="Arial" w:cs="Arial"/>
          <w:i/>
          <w:sz w:val="24"/>
          <w:szCs w:val="24"/>
          <w:lang w:val="pt-BR"/>
        </w:rPr>
        <w:t>de</w:t>
      </w:r>
      <w:r w:rsidRPr="001B406E">
        <w:rPr>
          <w:rFonts w:ascii="Arial" w:hAnsi="Arial" w:cs="Arial"/>
          <w:i/>
          <w:spacing w:val="1"/>
          <w:sz w:val="24"/>
          <w:szCs w:val="24"/>
          <w:lang w:val="pt-BR"/>
        </w:rPr>
        <w:t xml:space="preserve"> </w:t>
      </w:r>
      <w:r w:rsidRPr="001B406E">
        <w:rPr>
          <w:rFonts w:ascii="Arial" w:hAnsi="Arial" w:cs="Arial"/>
          <w:i/>
          <w:sz w:val="24"/>
          <w:szCs w:val="24"/>
          <w:lang w:val="pt-BR"/>
        </w:rPr>
        <w:t>habilitação</w:t>
      </w:r>
      <w:r w:rsidRPr="001B406E">
        <w:rPr>
          <w:rFonts w:ascii="Arial" w:hAnsi="Arial" w:cs="Arial"/>
          <w:i/>
          <w:spacing w:val="1"/>
          <w:sz w:val="24"/>
          <w:szCs w:val="24"/>
          <w:lang w:val="pt-BR"/>
        </w:rPr>
        <w:t xml:space="preserve"> </w:t>
      </w:r>
      <w:r w:rsidRPr="001B406E">
        <w:rPr>
          <w:rFonts w:ascii="Arial" w:hAnsi="Arial" w:cs="Arial"/>
          <w:i/>
          <w:sz w:val="24"/>
          <w:szCs w:val="24"/>
          <w:lang w:val="pt-BR"/>
        </w:rPr>
        <w:t>e/ou</w:t>
      </w:r>
      <w:r w:rsidRPr="001B406E">
        <w:rPr>
          <w:rFonts w:ascii="Arial" w:hAnsi="Arial" w:cs="Arial"/>
          <w:i/>
          <w:spacing w:val="1"/>
          <w:sz w:val="24"/>
          <w:szCs w:val="24"/>
          <w:lang w:val="pt-BR"/>
        </w:rPr>
        <w:t xml:space="preserve"> </w:t>
      </w:r>
      <w:r w:rsidRPr="001B406E">
        <w:rPr>
          <w:rFonts w:ascii="Arial" w:hAnsi="Arial" w:cs="Arial"/>
          <w:i/>
          <w:sz w:val="24"/>
          <w:szCs w:val="24"/>
          <w:lang w:val="pt-BR"/>
        </w:rPr>
        <w:t>da</w:t>
      </w:r>
      <w:r w:rsidRPr="001B406E">
        <w:rPr>
          <w:rFonts w:ascii="Arial" w:hAnsi="Arial" w:cs="Arial"/>
          <w:i/>
          <w:spacing w:val="1"/>
          <w:sz w:val="24"/>
          <w:szCs w:val="24"/>
          <w:lang w:val="pt-BR"/>
        </w:rPr>
        <w:t xml:space="preserve"> </w:t>
      </w:r>
      <w:r w:rsidRPr="001B406E">
        <w:rPr>
          <w:rFonts w:ascii="Arial" w:hAnsi="Arial" w:cs="Arial"/>
          <w:i/>
          <w:sz w:val="24"/>
          <w:szCs w:val="24"/>
          <w:lang w:val="pt-BR"/>
        </w:rPr>
        <w:t>proposta,</w:t>
      </w:r>
      <w:r w:rsidRPr="001B406E">
        <w:rPr>
          <w:rFonts w:ascii="Arial" w:hAnsi="Arial" w:cs="Arial"/>
          <w:i/>
          <w:spacing w:val="1"/>
          <w:sz w:val="24"/>
          <w:szCs w:val="24"/>
          <w:lang w:val="pt-BR"/>
        </w:rPr>
        <w:t xml:space="preserve"> </w:t>
      </w:r>
      <w:r w:rsidRPr="001B406E">
        <w:rPr>
          <w:rFonts w:ascii="Arial" w:hAnsi="Arial" w:cs="Arial"/>
          <w:i/>
          <w:sz w:val="24"/>
          <w:szCs w:val="24"/>
          <w:lang w:val="pt-BR"/>
        </w:rPr>
        <w:t>por</w:t>
      </w:r>
      <w:r w:rsidRPr="001B406E">
        <w:rPr>
          <w:rFonts w:ascii="Arial" w:hAnsi="Arial" w:cs="Arial"/>
          <w:i/>
          <w:spacing w:val="1"/>
          <w:sz w:val="24"/>
          <w:szCs w:val="24"/>
          <w:lang w:val="pt-BR"/>
        </w:rPr>
        <w:t xml:space="preserve"> </w:t>
      </w:r>
      <w:r w:rsidRPr="001B406E">
        <w:rPr>
          <w:rFonts w:ascii="Arial" w:hAnsi="Arial" w:cs="Arial"/>
          <w:i/>
          <w:sz w:val="24"/>
          <w:szCs w:val="24"/>
          <w:lang w:val="pt-BR"/>
        </w:rPr>
        <w:t>equívoco</w:t>
      </w:r>
      <w:r w:rsidRPr="001B406E">
        <w:rPr>
          <w:rFonts w:ascii="Arial" w:hAnsi="Arial" w:cs="Arial"/>
          <w:i/>
          <w:spacing w:val="1"/>
          <w:sz w:val="24"/>
          <w:szCs w:val="24"/>
          <w:lang w:val="pt-BR"/>
        </w:rPr>
        <w:t xml:space="preserve"> </w:t>
      </w:r>
      <w:r w:rsidRPr="001B406E">
        <w:rPr>
          <w:rFonts w:ascii="Arial" w:hAnsi="Arial" w:cs="Arial"/>
          <w:i/>
          <w:sz w:val="24"/>
          <w:szCs w:val="24"/>
          <w:lang w:val="pt-BR"/>
        </w:rPr>
        <w:t>ou</w:t>
      </w:r>
      <w:r w:rsidRPr="001B406E">
        <w:rPr>
          <w:rFonts w:ascii="Arial" w:hAnsi="Arial" w:cs="Arial"/>
          <w:i/>
          <w:spacing w:val="1"/>
          <w:sz w:val="24"/>
          <w:szCs w:val="24"/>
          <w:lang w:val="pt-BR"/>
        </w:rPr>
        <w:t xml:space="preserve"> </w:t>
      </w:r>
      <w:r w:rsidRPr="001B406E">
        <w:rPr>
          <w:rFonts w:ascii="Arial" w:hAnsi="Arial" w:cs="Arial"/>
          <w:i/>
          <w:sz w:val="24"/>
          <w:szCs w:val="24"/>
          <w:lang w:val="pt-BR"/>
        </w:rPr>
        <w:t>falha,</w:t>
      </w:r>
      <w:r w:rsidRPr="001B406E">
        <w:rPr>
          <w:rFonts w:ascii="Arial" w:hAnsi="Arial" w:cs="Arial"/>
          <w:i/>
          <w:spacing w:val="1"/>
          <w:sz w:val="24"/>
          <w:szCs w:val="24"/>
          <w:lang w:val="pt-BR"/>
        </w:rPr>
        <w:t xml:space="preserve"> </w:t>
      </w:r>
      <w:r w:rsidRPr="001B406E">
        <w:rPr>
          <w:rFonts w:ascii="Arial" w:hAnsi="Arial" w:cs="Arial"/>
          <w:i/>
          <w:sz w:val="24"/>
          <w:szCs w:val="24"/>
          <w:lang w:val="pt-BR"/>
        </w:rPr>
        <w:t>o</w:t>
      </w:r>
      <w:r w:rsidRPr="001B406E">
        <w:rPr>
          <w:rFonts w:ascii="Arial" w:hAnsi="Arial" w:cs="Arial"/>
          <w:i/>
          <w:spacing w:val="1"/>
          <w:sz w:val="24"/>
          <w:szCs w:val="24"/>
          <w:lang w:val="pt-BR"/>
        </w:rPr>
        <w:t xml:space="preserve"> </w:t>
      </w:r>
      <w:r w:rsidRPr="001B406E">
        <w:rPr>
          <w:rFonts w:ascii="Arial" w:hAnsi="Arial" w:cs="Arial"/>
          <w:i/>
          <w:sz w:val="24"/>
          <w:szCs w:val="24"/>
          <w:lang w:val="pt-BR"/>
        </w:rPr>
        <w:t>qual</w:t>
      </w:r>
      <w:r w:rsidRPr="001B406E">
        <w:rPr>
          <w:rFonts w:ascii="Arial" w:hAnsi="Arial" w:cs="Arial"/>
          <w:i/>
          <w:spacing w:val="1"/>
          <w:sz w:val="24"/>
          <w:szCs w:val="24"/>
          <w:lang w:val="pt-BR"/>
        </w:rPr>
        <w:t xml:space="preserve"> </w:t>
      </w:r>
      <w:r w:rsidRPr="001B406E">
        <w:rPr>
          <w:rFonts w:ascii="Arial" w:hAnsi="Arial" w:cs="Arial"/>
          <w:i/>
          <w:sz w:val="24"/>
          <w:szCs w:val="24"/>
          <w:lang w:val="pt-BR"/>
        </w:rPr>
        <w:t>deverá</w:t>
      </w:r>
      <w:r w:rsidRPr="001B406E">
        <w:rPr>
          <w:rFonts w:ascii="Arial" w:hAnsi="Arial" w:cs="Arial"/>
          <w:i/>
          <w:spacing w:val="1"/>
          <w:sz w:val="24"/>
          <w:szCs w:val="24"/>
          <w:lang w:val="pt-BR"/>
        </w:rPr>
        <w:t xml:space="preserve"> </w:t>
      </w:r>
      <w:r w:rsidRPr="001B406E">
        <w:rPr>
          <w:rFonts w:ascii="Arial" w:hAnsi="Arial" w:cs="Arial"/>
          <w:i/>
          <w:sz w:val="24"/>
          <w:szCs w:val="24"/>
          <w:lang w:val="pt-BR"/>
        </w:rPr>
        <w:t>ser</w:t>
      </w:r>
      <w:r w:rsidRPr="001B406E">
        <w:rPr>
          <w:rFonts w:ascii="Arial" w:hAnsi="Arial" w:cs="Arial"/>
          <w:i/>
          <w:spacing w:val="1"/>
          <w:sz w:val="24"/>
          <w:szCs w:val="24"/>
          <w:lang w:val="pt-BR"/>
        </w:rPr>
        <w:t xml:space="preserve"> </w:t>
      </w:r>
      <w:r w:rsidRPr="001B406E">
        <w:rPr>
          <w:rFonts w:ascii="Arial" w:hAnsi="Arial" w:cs="Arial"/>
          <w:i/>
          <w:sz w:val="24"/>
          <w:szCs w:val="24"/>
          <w:lang w:val="pt-BR"/>
        </w:rPr>
        <w:t>solicitado</w:t>
      </w:r>
      <w:r w:rsidRPr="001B406E">
        <w:rPr>
          <w:rFonts w:ascii="Arial" w:hAnsi="Arial" w:cs="Arial"/>
          <w:i/>
          <w:spacing w:val="1"/>
          <w:sz w:val="24"/>
          <w:szCs w:val="24"/>
          <w:lang w:val="pt-BR"/>
        </w:rPr>
        <w:t xml:space="preserve"> </w:t>
      </w:r>
      <w:r w:rsidRPr="001B406E">
        <w:rPr>
          <w:rFonts w:ascii="Arial" w:hAnsi="Arial" w:cs="Arial"/>
          <w:i/>
          <w:sz w:val="24"/>
          <w:szCs w:val="24"/>
          <w:lang w:val="pt-BR"/>
        </w:rPr>
        <w:t>e</w:t>
      </w:r>
      <w:r w:rsidRPr="001B406E">
        <w:rPr>
          <w:rFonts w:ascii="Arial" w:hAnsi="Arial" w:cs="Arial"/>
          <w:i/>
          <w:spacing w:val="1"/>
          <w:sz w:val="24"/>
          <w:szCs w:val="24"/>
          <w:lang w:val="pt-BR"/>
        </w:rPr>
        <w:t xml:space="preserve"> </w:t>
      </w:r>
      <w:r w:rsidRPr="001B406E">
        <w:rPr>
          <w:rFonts w:ascii="Arial" w:hAnsi="Arial" w:cs="Arial"/>
          <w:i/>
          <w:sz w:val="24"/>
          <w:szCs w:val="24"/>
          <w:lang w:val="pt-BR"/>
        </w:rPr>
        <w:t>avaliado</w:t>
      </w:r>
      <w:r w:rsidRPr="001B406E">
        <w:rPr>
          <w:rFonts w:ascii="Arial" w:hAnsi="Arial" w:cs="Arial"/>
          <w:i/>
          <w:spacing w:val="58"/>
          <w:sz w:val="24"/>
          <w:szCs w:val="24"/>
          <w:lang w:val="pt-BR"/>
        </w:rPr>
        <w:t xml:space="preserve"> </w:t>
      </w:r>
      <w:r w:rsidRPr="001B406E">
        <w:rPr>
          <w:rFonts w:ascii="Arial" w:hAnsi="Arial" w:cs="Arial"/>
          <w:i/>
          <w:sz w:val="24"/>
          <w:szCs w:val="24"/>
          <w:lang w:val="pt-BR"/>
        </w:rPr>
        <w:t>pelo</w:t>
      </w:r>
      <w:r w:rsidRPr="001B406E">
        <w:rPr>
          <w:rFonts w:ascii="Arial" w:hAnsi="Arial" w:cs="Arial"/>
          <w:i/>
          <w:spacing w:val="1"/>
          <w:sz w:val="24"/>
          <w:szCs w:val="24"/>
          <w:lang w:val="pt-BR"/>
        </w:rPr>
        <w:t xml:space="preserve"> </w:t>
      </w:r>
      <w:r w:rsidRPr="001B406E">
        <w:rPr>
          <w:rFonts w:ascii="Arial" w:hAnsi="Arial" w:cs="Arial"/>
          <w:i/>
          <w:sz w:val="24"/>
          <w:szCs w:val="24"/>
          <w:lang w:val="pt-BR"/>
        </w:rPr>
        <w:t>Pregoeiro</w:t>
      </w:r>
      <w:r w:rsidRPr="001B406E">
        <w:rPr>
          <w:rFonts w:ascii="Arial" w:hAnsi="Arial" w:cs="Arial"/>
          <w:sz w:val="24"/>
          <w:szCs w:val="24"/>
          <w:lang w:val="pt-BR"/>
        </w:rPr>
        <w:t>.</w:t>
      </w:r>
    </w:p>
    <w:p w14:paraId="06798455" w14:textId="1E1004B1" w:rsidR="00731BE0" w:rsidRPr="001B406E" w:rsidRDefault="00731BE0" w:rsidP="001C42DD">
      <w:pPr>
        <w:pStyle w:val="PargrafodaLista"/>
        <w:numPr>
          <w:ilvl w:val="1"/>
          <w:numId w:val="24"/>
        </w:numPr>
        <w:tabs>
          <w:tab w:val="left" w:pos="842"/>
        </w:tabs>
        <w:ind w:left="567" w:right="184" w:firstLine="0"/>
        <w:rPr>
          <w:rFonts w:ascii="Arial" w:hAnsi="Arial" w:cs="Arial"/>
          <w:sz w:val="24"/>
          <w:szCs w:val="24"/>
          <w:lang w:val="pt-BR"/>
        </w:rPr>
      </w:pPr>
      <w:r w:rsidRPr="001B406E">
        <w:rPr>
          <w:rFonts w:ascii="Arial" w:hAnsi="Arial" w:cs="Arial"/>
          <w:sz w:val="24"/>
          <w:szCs w:val="24"/>
          <w:lang w:val="pt-BR"/>
        </w:rPr>
        <w:t>O</w:t>
      </w:r>
      <w:r w:rsidRPr="001B406E">
        <w:rPr>
          <w:rFonts w:ascii="Arial" w:hAnsi="Arial" w:cs="Arial"/>
          <w:spacing w:val="1"/>
          <w:sz w:val="24"/>
          <w:szCs w:val="24"/>
          <w:lang w:val="pt-BR"/>
        </w:rPr>
        <w:t xml:space="preserve"> </w:t>
      </w:r>
      <w:r w:rsidRPr="001B406E">
        <w:rPr>
          <w:rFonts w:ascii="Arial" w:hAnsi="Arial" w:cs="Arial"/>
          <w:sz w:val="24"/>
          <w:szCs w:val="24"/>
          <w:lang w:val="pt-BR"/>
        </w:rPr>
        <w:t>Edital</w:t>
      </w:r>
      <w:r w:rsidRPr="001B406E">
        <w:rPr>
          <w:rFonts w:ascii="Arial" w:hAnsi="Arial" w:cs="Arial"/>
          <w:spacing w:val="1"/>
          <w:sz w:val="24"/>
          <w:szCs w:val="24"/>
          <w:lang w:val="pt-BR"/>
        </w:rPr>
        <w:t xml:space="preserve"> </w:t>
      </w:r>
      <w:r w:rsidRPr="001B406E">
        <w:rPr>
          <w:rFonts w:ascii="Arial" w:hAnsi="Arial" w:cs="Arial"/>
          <w:sz w:val="24"/>
          <w:szCs w:val="24"/>
          <w:lang w:val="pt-BR"/>
        </w:rPr>
        <w:t>está</w:t>
      </w:r>
      <w:r w:rsidRPr="001B406E">
        <w:rPr>
          <w:rFonts w:ascii="Arial" w:hAnsi="Arial" w:cs="Arial"/>
          <w:spacing w:val="1"/>
          <w:sz w:val="24"/>
          <w:szCs w:val="24"/>
          <w:lang w:val="pt-BR"/>
        </w:rPr>
        <w:t xml:space="preserve"> </w:t>
      </w:r>
      <w:r w:rsidRPr="001B406E">
        <w:rPr>
          <w:rFonts w:ascii="Arial" w:hAnsi="Arial" w:cs="Arial"/>
          <w:sz w:val="24"/>
          <w:szCs w:val="24"/>
          <w:lang w:val="pt-BR"/>
        </w:rPr>
        <w:t>disponibilizado,</w:t>
      </w:r>
      <w:r w:rsidRPr="001B406E">
        <w:rPr>
          <w:rFonts w:ascii="Arial" w:hAnsi="Arial" w:cs="Arial"/>
          <w:spacing w:val="1"/>
          <w:sz w:val="24"/>
          <w:szCs w:val="24"/>
          <w:lang w:val="pt-BR"/>
        </w:rPr>
        <w:t xml:space="preserve"> </w:t>
      </w:r>
      <w:r w:rsidRPr="001B406E">
        <w:rPr>
          <w:rFonts w:ascii="Arial" w:hAnsi="Arial" w:cs="Arial"/>
          <w:sz w:val="24"/>
          <w:szCs w:val="24"/>
          <w:lang w:val="pt-BR"/>
        </w:rPr>
        <w:t>na</w:t>
      </w:r>
      <w:r w:rsidRPr="001B406E">
        <w:rPr>
          <w:rFonts w:ascii="Arial" w:hAnsi="Arial" w:cs="Arial"/>
          <w:spacing w:val="1"/>
          <w:sz w:val="24"/>
          <w:szCs w:val="24"/>
          <w:lang w:val="pt-BR"/>
        </w:rPr>
        <w:t xml:space="preserve"> </w:t>
      </w:r>
      <w:r w:rsidRPr="001B406E">
        <w:rPr>
          <w:rFonts w:ascii="Arial" w:hAnsi="Arial" w:cs="Arial"/>
          <w:sz w:val="24"/>
          <w:szCs w:val="24"/>
          <w:lang w:val="pt-BR"/>
        </w:rPr>
        <w:t>íntegra,</w:t>
      </w:r>
      <w:r w:rsidRPr="001B406E">
        <w:rPr>
          <w:rFonts w:ascii="Arial" w:hAnsi="Arial" w:cs="Arial"/>
          <w:spacing w:val="1"/>
          <w:sz w:val="24"/>
          <w:szCs w:val="24"/>
          <w:lang w:val="pt-BR"/>
        </w:rPr>
        <w:t xml:space="preserve"> </w:t>
      </w:r>
      <w:r w:rsidRPr="001B406E">
        <w:rPr>
          <w:rFonts w:ascii="Arial" w:hAnsi="Arial" w:cs="Arial"/>
          <w:sz w:val="24"/>
          <w:szCs w:val="24"/>
          <w:lang w:val="pt-BR"/>
        </w:rPr>
        <w:t>no</w:t>
      </w:r>
      <w:r w:rsidRPr="001B406E">
        <w:rPr>
          <w:rFonts w:ascii="Arial" w:hAnsi="Arial" w:cs="Arial"/>
          <w:spacing w:val="1"/>
          <w:sz w:val="24"/>
          <w:szCs w:val="24"/>
          <w:lang w:val="pt-BR"/>
        </w:rPr>
        <w:t xml:space="preserve"> </w:t>
      </w:r>
      <w:r w:rsidRPr="001B406E">
        <w:rPr>
          <w:rFonts w:ascii="Arial" w:hAnsi="Arial" w:cs="Arial"/>
          <w:sz w:val="24"/>
          <w:szCs w:val="24"/>
          <w:lang w:val="pt-BR"/>
        </w:rPr>
        <w:t>endereço</w:t>
      </w:r>
      <w:r w:rsidRPr="001B406E">
        <w:rPr>
          <w:rFonts w:ascii="Arial" w:hAnsi="Arial" w:cs="Arial"/>
          <w:spacing w:val="1"/>
          <w:sz w:val="24"/>
          <w:szCs w:val="24"/>
          <w:lang w:val="pt-BR"/>
        </w:rPr>
        <w:t xml:space="preserve"> </w:t>
      </w:r>
      <w:r w:rsidRPr="001B406E">
        <w:rPr>
          <w:rFonts w:ascii="Arial" w:hAnsi="Arial" w:cs="Arial"/>
          <w:sz w:val="24"/>
          <w:szCs w:val="24"/>
          <w:lang w:val="pt-BR"/>
        </w:rPr>
        <w:t>eletrônico:</w:t>
      </w:r>
      <w:r w:rsidRPr="001B406E">
        <w:rPr>
          <w:rFonts w:ascii="Arial" w:hAnsi="Arial" w:cs="Arial"/>
          <w:color w:val="000080"/>
          <w:spacing w:val="1"/>
          <w:sz w:val="24"/>
          <w:szCs w:val="24"/>
          <w:lang w:val="pt-BR"/>
        </w:rPr>
        <w:t xml:space="preserve"> </w:t>
      </w:r>
      <w:hyperlink r:id="rId21">
        <w:r w:rsidRPr="001B406E">
          <w:rPr>
            <w:rFonts w:ascii="Arial" w:hAnsi="Arial" w:cs="Arial"/>
            <w:b/>
            <w:color w:val="000080"/>
            <w:sz w:val="24"/>
            <w:szCs w:val="24"/>
            <w:u w:val="thick" w:color="000080"/>
            <w:shd w:val="clear" w:color="auto" w:fill="D6E3BC" w:themeFill="accent3" w:themeFillTint="66"/>
            <w:lang w:val="pt-BR"/>
          </w:rPr>
          <w:t>www.portaldecompraspublicas.com.br</w:t>
        </w:r>
      </w:hyperlink>
      <w:r w:rsidRPr="001B406E">
        <w:rPr>
          <w:rFonts w:ascii="Arial" w:hAnsi="Arial" w:cs="Arial"/>
          <w:sz w:val="24"/>
          <w:szCs w:val="24"/>
          <w:lang w:val="pt-BR"/>
        </w:rPr>
        <w:t>, e também poderão retirado na Sala de Licitações do MUNICÍPIO</w:t>
      </w:r>
      <w:r w:rsidRPr="001B406E">
        <w:rPr>
          <w:rFonts w:ascii="Arial" w:hAnsi="Arial" w:cs="Arial"/>
          <w:spacing w:val="-52"/>
          <w:sz w:val="24"/>
          <w:szCs w:val="24"/>
          <w:lang w:val="pt-BR"/>
        </w:rPr>
        <w:t xml:space="preserve"> </w:t>
      </w:r>
      <w:r w:rsidRPr="001B406E">
        <w:rPr>
          <w:rFonts w:ascii="Arial" w:hAnsi="Arial" w:cs="Arial"/>
          <w:sz w:val="24"/>
          <w:szCs w:val="24"/>
          <w:lang w:val="pt-BR"/>
        </w:rPr>
        <w:t xml:space="preserve">DE </w:t>
      </w:r>
      <w:r w:rsidR="009D54BE" w:rsidRPr="001B406E">
        <w:rPr>
          <w:rFonts w:ascii="Arial" w:hAnsi="Arial" w:cs="Arial"/>
          <w:sz w:val="24"/>
          <w:szCs w:val="24"/>
          <w:lang w:val="pt-BR"/>
        </w:rPr>
        <w:t xml:space="preserve">ESPIGÃO DO OESTE/RO, localizada à Rua Rio Grande do Sul, nº 2800, Bairro Vista Alegre, </w:t>
      </w:r>
      <w:r w:rsidRPr="001B406E">
        <w:rPr>
          <w:rFonts w:ascii="Arial" w:hAnsi="Arial" w:cs="Arial"/>
          <w:sz w:val="24"/>
          <w:szCs w:val="24"/>
          <w:lang w:val="pt-BR"/>
        </w:rPr>
        <w:t>no</w:t>
      </w:r>
      <w:r w:rsidRPr="001B406E">
        <w:rPr>
          <w:rFonts w:ascii="Arial" w:hAnsi="Arial" w:cs="Arial"/>
          <w:spacing w:val="5"/>
          <w:sz w:val="24"/>
          <w:szCs w:val="24"/>
          <w:lang w:val="pt-BR"/>
        </w:rPr>
        <w:t xml:space="preserve"> </w:t>
      </w:r>
      <w:r w:rsidRPr="001B406E">
        <w:rPr>
          <w:rFonts w:ascii="Arial" w:hAnsi="Arial" w:cs="Arial"/>
          <w:sz w:val="24"/>
          <w:szCs w:val="24"/>
          <w:lang w:val="pt-BR"/>
        </w:rPr>
        <w:t>horário</w:t>
      </w:r>
      <w:r w:rsidRPr="001B406E">
        <w:rPr>
          <w:rFonts w:ascii="Arial" w:hAnsi="Arial" w:cs="Arial"/>
          <w:spacing w:val="5"/>
          <w:sz w:val="24"/>
          <w:szCs w:val="24"/>
          <w:lang w:val="pt-BR"/>
        </w:rPr>
        <w:t xml:space="preserve"> </w:t>
      </w:r>
      <w:r w:rsidRPr="001B406E">
        <w:rPr>
          <w:rFonts w:ascii="Arial" w:hAnsi="Arial" w:cs="Arial"/>
          <w:sz w:val="24"/>
          <w:szCs w:val="24"/>
          <w:lang w:val="pt-BR"/>
        </w:rPr>
        <w:t>das</w:t>
      </w:r>
      <w:r w:rsidRPr="001B406E">
        <w:rPr>
          <w:rFonts w:ascii="Arial" w:hAnsi="Arial" w:cs="Arial"/>
          <w:spacing w:val="7"/>
          <w:sz w:val="24"/>
          <w:szCs w:val="24"/>
          <w:lang w:val="pt-BR"/>
        </w:rPr>
        <w:t xml:space="preserve"> </w:t>
      </w:r>
      <w:r w:rsidR="009D54BE" w:rsidRPr="001B406E">
        <w:rPr>
          <w:rFonts w:ascii="Arial" w:hAnsi="Arial" w:cs="Arial"/>
          <w:sz w:val="24"/>
          <w:szCs w:val="24"/>
          <w:lang w:val="pt-BR"/>
        </w:rPr>
        <w:t>7h</w:t>
      </w:r>
      <w:r w:rsidRPr="001B406E">
        <w:rPr>
          <w:rFonts w:ascii="Arial" w:hAnsi="Arial" w:cs="Arial"/>
          <w:sz w:val="24"/>
          <w:szCs w:val="24"/>
          <w:lang w:val="pt-BR"/>
        </w:rPr>
        <w:t>00min</w:t>
      </w:r>
      <w:r w:rsidRPr="001B406E">
        <w:rPr>
          <w:rFonts w:ascii="Arial" w:hAnsi="Arial" w:cs="Arial"/>
          <w:spacing w:val="5"/>
          <w:sz w:val="24"/>
          <w:szCs w:val="24"/>
          <w:lang w:val="pt-BR"/>
        </w:rPr>
        <w:t xml:space="preserve"> </w:t>
      </w:r>
      <w:r w:rsidRPr="001B406E">
        <w:rPr>
          <w:rFonts w:ascii="Arial" w:hAnsi="Arial" w:cs="Arial"/>
          <w:sz w:val="24"/>
          <w:szCs w:val="24"/>
          <w:lang w:val="pt-BR"/>
        </w:rPr>
        <w:t>às</w:t>
      </w:r>
      <w:r w:rsidRPr="001B406E">
        <w:rPr>
          <w:rFonts w:ascii="Arial" w:hAnsi="Arial" w:cs="Arial"/>
          <w:spacing w:val="4"/>
          <w:sz w:val="24"/>
          <w:szCs w:val="24"/>
          <w:lang w:val="pt-BR"/>
        </w:rPr>
        <w:t xml:space="preserve"> </w:t>
      </w:r>
      <w:r w:rsidRPr="001B406E">
        <w:rPr>
          <w:rFonts w:ascii="Arial" w:hAnsi="Arial" w:cs="Arial"/>
          <w:sz w:val="24"/>
          <w:szCs w:val="24"/>
          <w:lang w:val="pt-BR"/>
        </w:rPr>
        <w:t>1</w:t>
      </w:r>
      <w:r w:rsidR="009D54BE" w:rsidRPr="001B406E">
        <w:rPr>
          <w:rFonts w:ascii="Arial" w:hAnsi="Arial" w:cs="Arial"/>
          <w:sz w:val="24"/>
          <w:szCs w:val="24"/>
          <w:lang w:val="pt-BR"/>
        </w:rPr>
        <w:t>3h</w:t>
      </w:r>
      <w:r w:rsidRPr="001B406E">
        <w:rPr>
          <w:rFonts w:ascii="Arial" w:hAnsi="Arial" w:cs="Arial"/>
          <w:sz w:val="24"/>
          <w:szCs w:val="24"/>
          <w:lang w:val="pt-BR"/>
        </w:rPr>
        <w:t>00min,</w:t>
      </w:r>
      <w:r w:rsidRPr="001B406E">
        <w:rPr>
          <w:rFonts w:ascii="Arial" w:hAnsi="Arial" w:cs="Arial"/>
          <w:spacing w:val="1"/>
          <w:sz w:val="24"/>
          <w:szCs w:val="24"/>
          <w:lang w:val="pt-BR"/>
        </w:rPr>
        <w:t xml:space="preserve"> </w:t>
      </w:r>
      <w:r w:rsidRPr="001B406E">
        <w:rPr>
          <w:rFonts w:ascii="Arial" w:hAnsi="Arial" w:cs="Arial"/>
          <w:sz w:val="24"/>
          <w:szCs w:val="24"/>
          <w:lang w:val="pt-BR"/>
        </w:rPr>
        <w:t>mesmo</w:t>
      </w:r>
      <w:r w:rsidRPr="001B406E">
        <w:rPr>
          <w:rFonts w:ascii="Arial" w:hAnsi="Arial" w:cs="Arial"/>
          <w:spacing w:val="4"/>
          <w:sz w:val="24"/>
          <w:szCs w:val="24"/>
          <w:lang w:val="pt-BR"/>
        </w:rPr>
        <w:t xml:space="preserve"> </w:t>
      </w:r>
      <w:r w:rsidR="007B1847" w:rsidRPr="001B406E">
        <w:rPr>
          <w:rFonts w:ascii="Arial" w:hAnsi="Arial" w:cs="Arial"/>
          <w:sz w:val="24"/>
          <w:szCs w:val="24"/>
          <w:lang w:val="pt-BR"/>
        </w:rPr>
        <w:t xml:space="preserve">endereço </w:t>
      </w:r>
      <w:r w:rsidRPr="001B406E">
        <w:rPr>
          <w:rFonts w:ascii="Arial" w:hAnsi="Arial" w:cs="Arial"/>
          <w:sz w:val="24"/>
          <w:szCs w:val="24"/>
          <w:lang w:val="pt-BR"/>
        </w:rPr>
        <w:t>e</w:t>
      </w:r>
      <w:r w:rsidRPr="001B406E">
        <w:rPr>
          <w:rFonts w:ascii="Arial" w:hAnsi="Arial" w:cs="Arial"/>
          <w:spacing w:val="1"/>
          <w:sz w:val="24"/>
          <w:szCs w:val="24"/>
          <w:lang w:val="pt-BR"/>
        </w:rPr>
        <w:t xml:space="preserve"> </w:t>
      </w:r>
      <w:r w:rsidRPr="001B406E">
        <w:rPr>
          <w:rFonts w:ascii="Arial" w:hAnsi="Arial" w:cs="Arial"/>
          <w:sz w:val="24"/>
          <w:szCs w:val="24"/>
          <w:lang w:val="pt-BR"/>
        </w:rPr>
        <w:t>período</w:t>
      </w:r>
      <w:r w:rsidRPr="001B406E">
        <w:rPr>
          <w:rFonts w:ascii="Arial" w:hAnsi="Arial" w:cs="Arial"/>
          <w:spacing w:val="1"/>
          <w:sz w:val="24"/>
          <w:szCs w:val="24"/>
          <w:lang w:val="pt-BR"/>
        </w:rPr>
        <w:t xml:space="preserve"> </w:t>
      </w:r>
      <w:r w:rsidRPr="001B406E">
        <w:rPr>
          <w:rFonts w:ascii="Arial" w:hAnsi="Arial" w:cs="Arial"/>
          <w:sz w:val="24"/>
          <w:szCs w:val="24"/>
          <w:lang w:val="pt-BR"/>
        </w:rPr>
        <w:t>no</w:t>
      </w:r>
      <w:r w:rsidRPr="001B406E">
        <w:rPr>
          <w:rFonts w:ascii="Arial" w:hAnsi="Arial" w:cs="Arial"/>
          <w:spacing w:val="1"/>
          <w:sz w:val="24"/>
          <w:szCs w:val="24"/>
          <w:lang w:val="pt-BR"/>
        </w:rPr>
        <w:t xml:space="preserve"> </w:t>
      </w:r>
      <w:r w:rsidRPr="001B406E">
        <w:rPr>
          <w:rFonts w:ascii="Arial" w:hAnsi="Arial" w:cs="Arial"/>
          <w:sz w:val="24"/>
          <w:szCs w:val="24"/>
          <w:lang w:val="pt-BR"/>
        </w:rPr>
        <w:t>qual</w:t>
      </w:r>
      <w:r w:rsidRPr="001B406E">
        <w:rPr>
          <w:rFonts w:ascii="Arial" w:hAnsi="Arial" w:cs="Arial"/>
          <w:spacing w:val="1"/>
          <w:sz w:val="24"/>
          <w:szCs w:val="24"/>
          <w:lang w:val="pt-BR"/>
        </w:rPr>
        <w:t xml:space="preserve"> </w:t>
      </w:r>
      <w:r w:rsidRPr="001B406E">
        <w:rPr>
          <w:rFonts w:ascii="Arial" w:hAnsi="Arial" w:cs="Arial"/>
          <w:sz w:val="24"/>
          <w:szCs w:val="24"/>
          <w:lang w:val="pt-BR"/>
        </w:rPr>
        <w:t>os</w:t>
      </w:r>
      <w:r w:rsidRPr="001B406E">
        <w:rPr>
          <w:rFonts w:ascii="Arial" w:hAnsi="Arial" w:cs="Arial"/>
          <w:spacing w:val="1"/>
          <w:sz w:val="24"/>
          <w:szCs w:val="24"/>
          <w:lang w:val="pt-BR"/>
        </w:rPr>
        <w:t xml:space="preserve"> </w:t>
      </w:r>
      <w:r w:rsidRPr="001B406E">
        <w:rPr>
          <w:rFonts w:ascii="Arial" w:hAnsi="Arial" w:cs="Arial"/>
          <w:sz w:val="24"/>
          <w:szCs w:val="24"/>
          <w:lang w:val="pt-BR"/>
        </w:rPr>
        <w:t>autos</w:t>
      </w:r>
      <w:r w:rsidRPr="001B406E">
        <w:rPr>
          <w:rFonts w:ascii="Arial" w:hAnsi="Arial" w:cs="Arial"/>
          <w:spacing w:val="1"/>
          <w:sz w:val="24"/>
          <w:szCs w:val="24"/>
          <w:lang w:val="pt-BR"/>
        </w:rPr>
        <w:t xml:space="preserve"> </w:t>
      </w:r>
      <w:r w:rsidRPr="001B406E">
        <w:rPr>
          <w:rFonts w:ascii="Arial" w:hAnsi="Arial" w:cs="Arial"/>
          <w:sz w:val="24"/>
          <w:szCs w:val="24"/>
          <w:lang w:val="pt-BR"/>
        </w:rPr>
        <w:t>do</w:t>
      </w:r>
      <w:r w:rsidRPr="001B406E">
        <w:rPr>
          <w:rFonts w:ascii="Arial" w:hAnsi="Arial" w:cs="Arial"/>
          <w:spacing w:val="1"/>
          <w:sz w:val="24"/>
          <w:szCs w:val="24"/>
          <w:lang w:val="pt-BR"/>
        </w:rPr>
        <w:t xml:space="preserve"> </w:t>
      </w:r>
      <w:r w:rsidRPr="001B406E">
        <w:rPr>
          <w:rFonts w:ascii="Arial" w:hAnsi="Arial" w:cs="Arial"/>
          <w:sz w:val="24"/>
          <w:szCs w:val="24"/>
          <w:lang w:val="pt-BR"/>
        </w:rPr>
        <w:t>processo</w:t>
      </w:r>
      <w:r w:rsidRPr="001B406E">
        <w:rPr>
          <w:rFonts w:ascii="Arial" w:hAnsi="Arial" w:cs="Arial"/>
          <w:spacing w:val="1"/>
          <w:sz w:val="24"/>
          <w:szCs w:val="24"/>
          <w:lang w:val="pt-BR"/>
        </w:rPr>
        <w:t xml:space="preserve"> </w:t>
      </w:r>
      <w:r w:rsidRPr="001B406E">
        <w:rPr>
          <w:rFonts w:ascii="Arial" w:hAnsi="Arial" w:cs="Arial"/>
          <w:sz w:val="24"/>
          <w:szCs w:val="24"/>
          <w:lang w:val="pt-BR"/>
        </w:rPr>
        <w:t>administrativo</w:t>
      </w:r>
      <w:r w:rsidRPr="001B406E">
        <w:rPr>
          <w:rFonts w:ascii="Arial" w:hAnsi="Arial" w:cs="Arial"/>
          <w:spacing w:val="1"/>
          <w:sz w:val="24"/>
          <w:szCs w:val="24"/>
          <w:lang w:val="pt-BR"/>
        </w:rPr>
        <w:t xml:space="preserve"> </w:t>
      </w:r>
      <w:r w:rsidRPr="001B406E">
        <w:rPr>
          <w:rFonts w:ascii="Arial" w:hAnsi="Arial" w:cs="Arial"/>
          <w:sz w:val="24"/>
          <w:szCs w:val="24"/>
          <w:lang w:val="pt-BR"/>
        </w:rPr>
        <w:t>permanecerão</w:t>
      </w:r>
      <w:r w:rsidRPr="001B406E">
        <w:rPr>
          <w:rFonts w:ascii="Arial" w:hAnsi="Arial" w:cs="Arial"/>
          <w:spacing w:val="1"/>
          <w:sz w:val="24"/>
          <w:szCs w:val="24"/>
          <w:lang w:val="pt-BR"/>
        </w:rPr>
        <w:t xml:space="preserve"> </w:t>
      </w:r>
      <w:r w:rsidRPr="001B406E">
        <w:rPr>
          <w:rFonts w:ascii="Arial" w:hAnsi="Arial" w:cs="Arial"/>
          <w:sz w:val="24"/>
          <w:szCs w:val="24"/>
          <w:lang w:val="pt-BR"/>
        </w:rPr>
        <w:t>com</w:t>
      </w:r>
      <w:r w:rsidRPr="001B406E">
        <w:rPr>
          <w:rFonts w:ascii="Arial" w:hAnsi="Arial" w:cs="Arial"/>
          <w:spacing w:val="1"/>
          <w:sz w:val="24"/>
          <w:szCs w:val="24"/>
          <w:lang w:val="pt-BR"/>
        </w:rPr>
        <w:t xml:space="preserve"> </w:t>
      </w:r>
      <w:r w:rsidRPr="001B406E">
        <w:rPr>
          <w:rFonts w:ascii="Arial" w:hAnsi="Arial" w:cs="Arial"/>
          <w:sz w:val="24"/>
          <w:szCs w:val="24"/>
          <w:lang w:val="pt-BR"/>
        </w:rPr>
        <w:t>vista</w:t>
      </w:r>
      <w:r w:rsidRPr="001B406E">
        <w:rPr>
          <w:rFonts w:ascii="Arial" w:hAnsi="Arial" w:cs="Arial"/>
          <w:spacing w:val="1"/>
          <w:sz w:val="24"/>
          <w:szCs w:val="24"/>
          <w:lang w:val="pt-BR"/>
        </w:rPr>
        <w:t xml:space="preserve"> </w:t>
      </w:r>
      <w:r w:rsidRPr="001B406E">
        <w:rPr>
          <w:rFonts w:ascii="Arial" w:hAnsi="Arial" w:cs="Arial"/>
          <w:sz w:val="24"/>
          <w:szCs w:val="24"/>
          <w:lang w:val="pt-BR"/>
        </w:rPr>
        <w:t>franqueada</w:t>
      </w:r>
      <w:r w:rsidRPr="001B406E">
        <w:rPr>
          <w:rFonts w:ascii="Arial" w:hAnsi="Arial" w:cs="Arial"/>
          <w:spacing w:val="1"/>
          <w:sz w:val="24"/>
          <w:szCs w:val="24"/>
          <w:lang w:val="pt-BR"/>
        </w:rPr>
        <w:t xml:space="preserve"> </w:t>
      </w:r>
      <w:r w:rsidRPr="001B406E">
        <w:rPr>
          <w:rFonts w:ascii="Arial" w:hAnsi="Arial" w:cs="Arial"/>
          <w:sz w:val="24"/>
          <w:szCs w:val="24"/>
          <w:lang w:val="pt-BR"/>
        </w:rPr>
        <w:t>aos</w:t>
      </w:r>
      <w:r w:rsidRPr="001B406E">
        <w:rPr>
          <w:rFonts w:ascii="Arial" w:hAnsi="Arial" w:cs="Arial"/>
          <w:spacing w:val="1"/>
          <w:sz w:val="24"/>
          <w:szCs w:val="24"/>
          <w:lang w:val="pt-BR"/>
        </w:rPr>
        <w:t xml:space="preserve"> </w:t>
      </w:r>
      <w:r w:rsidRPr="001B406E">
        <w:rPr>
          <w:rFonts w:ascii="Arial" w:hAnsi="Arial" w:cs="Arial"/>
          <w:sz w:val="24"/>
          <w:szCs w:val="24"/>
          <w:lang w:val="pt-BR"/>
        </w:rPr>
        <w:t>interessados.</w:t>
      </w:r>
    </w:p>
    <w:p w14:paraId="7FF4BE53" w14:textId="77777777" w:rsidR="00731BE0" w:rsidRPr="001B406E" w:rsidRDefault="00731BE0" w:rsidP="00167F42">
      <w:pPr>
        <w:pStyle w:val="PargrafodaLista"/>
        <w:numPr>
          <w:ilvl w:val="1"/>
          <w:numId w:val="24"/>
        </w:numPr>
        <w:tabs>
          <w:tab w:val="left" w:pos="842"/>
        </w:tabs>
        <w:spacing w:before="1"/>
        <w:ind w:left="567" w:firstLine="0"/>
        <w:rPr>
          <w:rFonts w:ascii="Arial" w:hAnsi="Arial" w:cs="Arial"/>
          <w:sz w:val="24"/>
          <w:szCs w:val="24"/>
          <w:lang w:val="pt-BR"/>
        </w:rPr>
      </w:pPr>
      <w:r w:rsidRPr="001B406E">
        <w:rPr>
          <w:rFonts w:ascii="Arial" w:hAnsi="Arial" w:cs="Arial"/>
          <w:sz w:val="24"/>
          <w:szCs w:val="24"/>
          <w:lang w:val="pt-BR"/>
        </w:rPr>
        <w:t>Integram este</w:t>
      </w:r>
      <w:r w:rsidRPr="001B406E">
        <w:rPr>
          <w:rFonts w:ascii="Arial" w:hAnsi="Arial" w:cs="Arial"/>
          <w:spacing w:val="-1"/>
          <w:sz w:val="24"/>
          <w:szCs w:val="24"/>
          <w:lang w:val="pt-BR"/>
        </w:rPr>
        <w:t xml:space="preserve"> </w:t>
      </w:r>
      <w:r w:rsidRPr="001B406E">
        <w:rPr>
          <w:rFonts w:ascii="Arial" w:hAnsi="Arial" w:cs="Arial"/>
          <w:sz w:val="24"/>
          <w:szCs w:val="24"/>
          <w:lang w:val="pt-BR"/>
        </w:rPr>
        <w:t>Edital,</w:t>
      </w:r>
      <w:r w:rsidRPr="001B406E">
        <w:rPr>
          <w:rFonts w:ascii="Arial" w:hAnsi="Arial" w:cs="Arial"/>
          <w:spacing w:val="-2"/>
          <w:sz w:val="24"/>
          <w:szCs w:val="24"/>
          <w:lang w:val="pt-BR"/>
        </w:rPr>
        <w:t xml:space="preserve"> </w:t>
      </w:r>
      <w:r w:rsidRPr="001B406E">
        <w:rPr>
          <w:rFonts w:ascii="Arial" w:hAnsi="Arial" w:cs="Arial"/>
          <w:sz w:val="24"/>
          <w:szCs w:val="24"/>
          <w:lang w:val="pt-BR"/>
        </w:rPr>
        <w:t>para</w:t>
      </w:r>
      <w:r w:rsidRPr="001B406E">
        <w:rPr>
          <w:rFonts w:ascii="Arial" w:hAnsi="Arial" w:cs="Arial"/>
          <w:spacing w:val="-4"/>
          <w:sz w:val="24"/>
          <w:szCs w:val="24"/>
          <w:lang w:val="pt-BR"/>
        </w:rPr>
        <w:t xml:space="preserve"> </w:t>
      </w:r>
      <w:r w:rsidRPr="001B406E">
        <w:rPr>
          <w:rFonts w:ascii="Arial" w:hAnsi="Arial" w:cs="Arial"/>
          <w:sz w:val="24"/>
          <w:szCs w:val="24"/>
          <w:lang w:val="pt-BR"/>
        </w:rPr>
        <w:t>todos os</w:t>
      </w:r>
      <w:r w:rsidRPr="001B406E">
        <w:rPr>
          <w:rFonts w:ascii="Arial" w:hAnsi="Arial" w:cs="Arial"/>
          <w:spacing w:val="-2"/>
          <w:sz w:val="24"/>
          <w:szCs w:val="24"/>
          <w:lang w:val="pt-BR"/>
        </w:rPr>
        <w:t xml:space="preserve"> </w:t>
      </w:r>
      <w:r w:rsidRPr="001B406E">
        <w:rPr>
          <w:rFonts w:ascii="Arial" w:hAnsi="Arial" w:cs="Arial"/>
          <w:sz w:val="24"/>
          <w:szCs w:val="24"/>
          <w:lang w:val="pt-BR"/>
        </w:rPr>
        <w:t>fins</w:t>
      </w:r>
      <w:r w:rsidRPr="001B406E">
        <w:rPr>
          <w:rFonts w:ascii="Arial" w:hAnsi="Arial" w:cs="Arial"/>
          <w:spacing w:val="-1"/>
          <w:sz w:val="24"/>
          <w:szCs w:val="24"/>
          <w:lang w:val="pt-BR"/>
        </w:rPr>
        <w:t xml:space="preserve"> </w:t>
      </w:r>
      <w:r w:rsidRPr="001B406E">
        <w:rPr>
          <w:rFonts w:ascii="Arial" w:hAnsi="Arial" w:cs="Arial"/>
          <w:sz w:val="24"/>
          <w:szCs w:val="24"/>
          <w:lang w:val="pt-BR"/>
        </w:rPr>
        <w:t>e</w:t>
      </w:r>
      <w:r w:rsidRPr="001B406E">
        <w:rPr>
          <w:rFonts w:ascii="Arial" w:hAnsi="Arial" w:cs="Arial"/>
          <w:spacing w:val="-1"/>
          <w:sz w:val="24"/>
          <w:szCs w:val="24"/>
          <w:lang w:val="pt-BR"/>
        </w:rPr>
        <w:t xml:space="preserve"> </w:t>
      </w:r>
      <w:r w:rsidRPr="001B406E">
        <w:rPr>
          <w:rFonts w:ascii="Arial" w:hAnsi="Arial" w:cs="Arial"/>
          <w:sz w:val="24"/>
          <w:szCs w:val="24"/>
          <w:lang w:val="pt-BR"/>
        </w:rPr>
        <w:t>efeitos,</w:t>
      </w:r>
      <w:r w:rsidRPr="001B406E">
        <w:rPr>
          <w:rFonts w:ascii="Arial" w:hAnsi="Arial" w:cs="Arial"/>
          <w:spacing w:val="-2"/>
          <w:sz w:val="24"/>
          <w:szCs w:val="24"/>
          <w:lang w:val="pt-BR"/>
        </w:rPr>
        <w:t xml:space="preserve"> </w:t>
      </w:r>
      <w:r w:rsidRPr="001B406E">
        <w:rPr>
          <w:rFonts w:ascii="Arial" w:hAnsi="Arial" w:cs="Arial"/>
          <w:sz w:val="24"/>
          <w:szCs w:val="24"/>
          <w:lang w:val="pt-BR"/>
        </w:rPr>
        <w:t>os</w:t>
      </w:r>
      <w:r w:rsidRPr="001B406E">
        <w:rPr>
          <w:rFonts w:ascii="Arial" w:hAnsi="Arial" w:cs="Arial"/>
          <w:spacing w:val="-4"/>
          <w:sz w:val="24"/>
          <w:szCs w:val="24"/>
          <w:lang w:val="pt-BR"/>
        </w:rPr>
        <w:t xml:space="preserve"> </w:t>
      </w:r>
      <w:r w:rsidRPr="001B406E">
        <w:rPr>
          <w:rFonts w:ascii="Arial" w:hAnsi="Arial" w:cs="Arial"/>
          <w:sz w:val="24"/>
          <w:szCs w:val="24"/>
          <w:lang w:val="pt-BR"/>
        </w:rPr>
        <w:t>seguintes anexos:</w:t>
      </w:r>
    </w:p>
    <w:p w14:paraId="22FFD777" w14:textId="42DEBD58" w:rsidR="00731BE0" w:rsidRPr="001B406E" w:rsidRDefault="00731BE0" w:rsidP="00167F42">
      <w:pPr>
        <w:ind w:left="567"/>
        <w:rPr>
          <w:rFonts w:ascii="Arial" w:hAnsi="Arial" w:cs="Arial"/>
          <w:sz w:val="24"/>
          <w:szCs w:val="24"/>
          <w:lang w:val="pt-BR"/>
        </w:rPr>
      </w:pPr>
      <w:r w:rsidRPr="001B406E">
        <w:rPr>
          <w:rFonts w:ascii="Arial" w:hAnsi="Arial" w:cs="Arial"/>
          <w:b/>
          <w:sz w:val="24"/>
          <w:szCs w:val="24"/>
          <w:lang w:val="pt-BR"/>
        </w:rPr>
        <w:t>ANEXO</w:t>
      </w:r>
      <w:r w:rsidRPr="001B406E">
        <w:rPr>
          <w:rFonts w:ascii="Arial" w:hAnsi="Arial" w:cs="Arial"/>
          <w:b/>
          <w:spacing w:val="-3"/>
          <w:sz w:val="24"/>
          <w:szCs w:val="24"/>
          <w:lang w:val="pt-BR"/>
        </w:rPr>
        <w:t xml:space="preserve"> </w:t>
      </w:r>
      <w:r w:rsidRPr="001B406E">
        <w:rPr>
          <w:rFonts w:ascii="Arial" w:hAnsi="Arial" w:cs="Arial"/>
          <w:b/>
          <w:sz w:val="24"/>
          <w:szCs w:val="24"/>
          <w:lang w:val="pt-BR"/>
        </w:rPr>
        <w:t>I</w:t>
      </w:r>
      <w:r w:rsidRPr="001B406E">
        <w:rPr>
          <w:rFonts w:ascii="Arial" w:hAnsi="Arial" w:cs="Arial"/>
          <w:b/>
          <w:spacing w:val="-1"/>
          <w:sz w:val="24"/>
          <w:szCs w:val="24"/>
          <w:lang w:val="pt-BR"/>
        </w:rPr>
        <w:t xml:space="preserve"> </w:t>
      </w:r>
      <w:r w:rsidRPr="001B406E">
        <w:rPr>
          <w:rFonts w:ascii="Arial" w:hAnsi="Arial" w:cs="Arial"/>
          <w:b/>
          <w:sz w:val="24"/>
          <w:szCs w:val="24"/>
          <w:lang w:val="pt-BR"/>
        </w:rPr>
        <w:t>–</w:t>
      </w:r>
      <w:r w:rsidRPr="001B406E">
        <w:rPr>
          <w:rFonts w:ascii="Arial" w:hAnsi="Arial" w:cs="Arial"/>
          <w:b/>
          <w:spacing w:val="-2"/>
          <w:sz w:val="24"/>
          <w:szCs w:val="24"/>
          <w:lang w:val="pt-BR"/>
        </w:rPr>
        <w:t xml:space="preserve"> </w:t>
      </w:r>
      <w:r w:rsidR="00C75662" w:rsidRPr="001B406E">
        <w:rPr>
          <w:rFonts w:ascii="Arial" w:hAnsi="Arial" w:cs="Arial"/>
          <w:sz w:val="24"/>
          <w:szCs w:val="24"/>
          <w:lang w:val="pt-BR"/>
        </w:rPr>
        <w:t>TERMO DE REFERÊNCIA;</w:t>
      </w:r>
    </w:p>
    <w:p w14:paraId="4B680373" w14:textId="79053813" w:rsidR="00A423AF" w:rsidRPr="001B406E" w:rsidRDefault="00133910" w:rsidP="00167F42">
      <w:pPr>
        <w:ind w:left="567"/>
        <w:rPr>
          <w:rFonts w:ascii="Arial" w:hAnsi="Arial" w:cs="Arial"/>
          <w:spacing w:val="-1"/>
          <w:sz w:val="24"/>
          <w:szCs w:val="24"/>
          <w:lang w:val="pt-BR"/>
        </w:rPr>
      </w:pPr>
      <w:r w:rsidRPr="001B406E">
        <w:rPr>
          <w:rFonts w:ascii="Arial" w:hAnsi="Arial" w:cs="Arial"/>
          <w:b/>
          <w:sz w:val="24"/>
          <w:szCs w:val="24"/>
          <w:lang w:val="pt-BR"/>
        </w:rPr>
        <w:t>ANEXO</w:t>
      </w:r>
      <w:r w:rsidRPr="001B406E">
        <w:rPr>
          <w:rFonts w:ascii="Arial" w:hAnsi="Arial" w:cs="Arial"/>
          <w:b/>
          <w:spacing w:val="-3"/>
          <w:sz w:val="24"/>
          <w:szCs w:val="24"/>
          <w:lang w:val="pt-BR"/>
        </w:rPr>
        <w:t xml:space="preserve"> </w:t>
      </w:r>
      <w:r w:rsidRPr="001B406E">
        <w:rPr>
          <w:rFonts w:ascii="Arial" w:hAnsi="Arial" w:cs="Arial"/>
          <w:b/>
          <w:sz w:val="24"/>
          <w:szCs w:val="24"/>
          <w:lang w:val="pt-BR"/>
        </w:rPr>
        <w:t>II</w:t>
      </w:r>
      <w:r w:rsidRPr="001B406E">
        <w:rPr>
          <w:rFonts w:ascii="Arial" w:hAnsi="Arial" w:cs="Arial"/>
          <w:b/>
          <w:spacing w:val="-1"/>
          <w:sz w:val="24"/>
          <w:szCs w:val="24"/>
          <w:lang w:val="pt-BR"/>
        </w:rPr>
        <w:t xml:space="preserve"> </w:t>
      </w:r>
      <w:r w:rsidRPr="001B406E">
        <w:rPr>
          <w:rFonts w:ascii="Arial" w:hAnsi="Arial" w:cs="Arial"/>
          <w:b/>
          <w:sz w:val="24"/>
          <w:szCs w:val="24"/>
          <w:lang w:val="pt-BR"/>
        </w:rPr>
        <w:t>–</w:t>
      </w:r>
      <w:r w:rsidRPr="001B406E">
        <w:rPr>
          <w:rFonts w:ascii="Arial" w:hAnsi="Arial" w:cs="Arial"/>
          <w:b/>
          <w:spacing w:val="-1"/>
          <w:sz w:val="24"/>
          <w:szCs w:val="24"/>
          <w:lang w:val="pt-BR"/>
        </w:rPr>
        <w:t xml:space="preserve"> </w:t>
      </w:r>
      <w:r w:rsidR="00A423AF" w:rsidRPr="001B406E">
        <w:rPr>
          <w:rFonts w:ascii="Arial" w:hAnsi="Arial" w:cs="Arial"/>
          <w:spacing w:val="-1"/>
          <w:sz w:val="24"/>
          <w:szCs w:val="24"/>
          <w:lang w:val="pt-BR"/>
        </w:rPr>
        <w:t>MODELO DE PROPOSTA DE PREÇOS</w:t>
      </w:r>
      <w:r w:rsidR="00E571EC" w:rsidRPr="001B406E">
        <w:rPr>
          <w:rFonts w:ascii="Arial" w:hAnsi="Arial" w:cs="Arial"/>
          <w:spacing w:val="-1"/>
          <w:sz w:val="24"/>
          <w:szCs w:val="24"/>
          <w:lang w:val="pt-BR"/>
        </w:rPr>
        <w:t>;</w:t>
      </w:r>
    </w:p>
    <w:p w14:paraId="168A9836" w14:textId="6BE728D7" w:rsidR="00A423AF" w:rsidRPr="001B406E" w:rsidRDefault="00A423AF" w:rsidP="00167F42">
      <w:pPr>
        <w:ind w:left="567"/>
        <w:jc w:val="both"/>
        <w:rPr>
          <w:rFonts w:ascii="Arial" w:hAnsi="Arial" w:cs="Arial"/>
          <w:spacing w:val="-1"/>
          <w:sz w:val="24"/>
          <w:szCs w:val="24"/>
          <w:lang w:val="pt-BR"/>
        </w:rPr>
      </w:pPr>
      <w:r w:rsidRPr="001B406E">
        <w:rPr>
          <w:rFonts w:ascii="Arial" w:hAnsi="Arial" w:cs="Arial"/>
          <w:b/>
          <w:spacing w:val="-1"/>
          <w:sz w:val="24"/>
          <w:szCs w:val="24"/>
          <w:lang w:val="pt-BR"/>
        </w:rPr>
        <w:t xml:space="preserve">ANEXO </w:t>
      </w:r>
      <w:r w:rsidR="00C96E14" w:rsidRPr="001B406E">
        <w:rPr>
          <w:rFonts w:ascii="Arial" w:hAnsi="Arial" w:cs="Arial"/>
          <w:b/>
          <w:spacing w:val="-1"/>
          <w:sz w:val="24"/>
          <w:szCs w:val="24"/>
          <w:lang w:val="pt-BR"/>
        </w:rPr>
        <w:t>III</w:t>
      </w:r>
      <w:r w:rsidRPr="001B406E">
        <w:rPr>
          <w:rFonts w:ascii="Arial" w:hAnsi="Arial" w:cs="Arial"/>
          <w:spacing w:val="-1"/>
          <w:sz w:val="24"/>
          <w:szCs w:val="24"/>
          <w:lang w:val="pt-BR"/>
        </w:rPr>
        <w:t xml:space="preserve"> </w:t>
      </w:r>
      <w:r w:rsidRPr="001B406E">
        <w:rPr>
          <w:rFonts w:ascii="Arial" w:hAnsi="Arial" w:cs="Arial"/>
          <w:b/>
          <w:spacing w:val="-1"/>
          <w:sz w:val="24"/>
          <w:szCs w:val="24"/>
          <w:lang w:val="pt-BR"/>
        </w:rPr>
        <w:t xml:space="preserve">- </w:t>
      </w:r>
      <w:r w:rsidR="00F21276" w:rsidRPr="001B406E">
        <w:rPr>
          <w:rFonts w:ascii="Arial" w:hAnsi="Arial" w:cs="Arial"/>
          <w:spacing w:val="-1"/>
          <w:sz w:val="24"/>
          <w:szCs w:val="24"/>
          <w:lang w:val="pt-BR"/>
        </w:rPr>
        <w:t>ENQUADRAMENTO EM MICROEMPRESA OU EMPRESA DE PEQUENO PORTE (LEI COM. Nº 123/06); CUMPRIMENTO PLENO DOS REQUISITOS DE HABILITAÇÃO (inc. I do art. 63 da Lei nº 14.133/2021); NÃO EMPREGA MENOR (inc. VI do art. 68 da Lei nº 14.133/2021); DECLARAÇÃO DE INEXISTÊNCIA DE FATO SUPERVENIENTE IMPEDITIVO DE HABILITAÇÃO; CUMPRIMENTO DE RESERVA DE CARGOS (inc. IV do art. 63 da Lei nº 14.133/2021);</w:t>
      </w:r>
    </w:p>
    <w:p w14:paraId="455CAAC1" w14:textId="1E16A124" w:rsidR="004A7BF0" w:rsidRPr="001B406E" w:rsidRDefault="00E571EC" w:rsidP="00167F42">
      <w:pPr>
        <w:ind w:left="567"/>
        <w:rPr>
          <w:rFonts w:ascii="Arial" w:hAnsi="Arial" w:cs="Arial"/>
          <w:sz w:val="24"/>
          <w:szCs w:val="24"/>
          <w:lang w:val="pt-BR"/>
        </w:rPr>
      </w:pPr>
      <w:r w:rsidRPr="001B406E">
        <w:rPr>
          <w:rFonts w:ascii="Arial" w:hAnsi="Arial" w:cs="Arial"/>
          <w:b/>
          <w:sz w:val="24"/>
          <w:szCs w:val="24"/>
          <w:lang w:val="pt-BR"/>
        </w:rPr>
        <w:t>ANEXO</w:t>
      </w:r>
      <w:r w:rsidRPr="001B406E">
        <w:rPr>
          <w:rFonts w:ascii="Arial" w:hAnsi="Arial" w:cs="Arial"/>
          <w:b/>
          <w:spacing w:val="-3"/>
          <w:sz w:val="24"/>
          <w:szCs w:val="24"/>
          <w:lang w:val="pt-BR"/>
        </w:rPr>
        <w:t xml:space="preserve"> </w:t>
      </w:r>
      <w:r w:rsidR="00C96E14" w:rsidRPr="001B406E">
        <w:rPr>
          <w:rFonts w:ascii="Arial" w:hAnsi="Arial" w:cs="Arial"/>
          <w:b/>
          <w:spacing w:val="-3"/>
          <w:sz w:val="24"/>
          <w:szCs w:val="24"/>
          <w:lang w:val="pt-BR"/>
        </w:rPr>
        <w:t>I</w:t>
      </w:r>
      <w:r w:rsidRPr="001B406E">
        <w:rPr>
          <w:rFonts w:ascii="Arial" w:hAnsi="Arial" w:cs="Arial"/>
          <w:b/>
          <w:spacing w:val="-3"/>
          <w:sz w:val="24"/>
          <w:szCs w:val="24"/>
          <w:lang w:val="pt-BR"/>
        </w:rPr>
        <w:t>V</w:t>
      </w:r>
      <w:r w:rsidRPr="001B406E">
        <w:rPr>
          <w:rFonts w:ascii="Arial" w:hAnsi="Arial" w:cs="Arial"/>
          <w:b/>
          <w:spacing w:val="-1"/>
          <w:sz w:val="24"/>
          <w:szCs w:val="24"/>
          <w:lang w:val="pt-BR"/>
        </w:rPr>
        <w:t xml:space="preserve"> </w:t>
      </w:r>
      <w:r w:rsidRPr="001B406E">
        <w:rPr>
          <w:rFonts w:ascii="Arial" w:hAnsi="Arial" w:cs="Arial"/>
          <w:b/>
          <w:sz w:val="24"/>
          <w:szCs w:val="24"/>
          <w:lang w:val="pt-BR"/>
        </w:rPr>
        <w:t>–</w:t>
      </w:r>
      <w:r w:rsidRPr="001B406E">
        <w:rPr>
          <w:rFonts w:ascii="Arial" w:hAnsi="Arial" w:cs="Arial"/>
          <w:b/>
          <w:spacing w:val="-1"/>
          <w:sz w:val="24"/>
          <w:szCs w:val="24"/>
          <w:lang w:val="pt-BR"/>
        </w:rPr>
        <w:t xml:space="preserve"> </w:t>
      </w:r>
      <w:r w:rsidR="00731BE0" w:rsidRPr="001B406E">
        <w:rPr>
          <w:rFonts w:ascii="Arial" w:hAnsi="Arial" w:cs="Arial"/>
          <w:sz w:val="24"/>
          <w:szCs w:val="24"/>
          <w:lang w:val="pt-BR"/>
        </w:rPr>
        <w:t>MINUTA</w:t>
      </w:r>
      <w:r w:rsidR="00731BE0" w:rsidRPr="001B406E">
        <w:rPr>
          <w:rFonts w:ascii="Arial" w:hAnsi="Arial" w:cs="Arial"/>
          <w:spacing w:val="-3"/>
          <w:sz w:val="24"/>
          <w:szCs w:val="24"/>
          <w:lang w:val="pt-BR"/>
        </w:rPr>
        <w:t xml:space="preserve"> </w:t>
      </w:r>
      <w:r w:rsidR="008E70B0" w:rsidRPr="001B406E">
        <w:rPr>
          <w:rFonts w:ascii="Arial" w:hAnsi="Arial" w:cs="Arial"/>
          <w:sz w:val="24"/>
          <w:szCs w:val="24"/>
          <w:lang w:val="pt-BR"/>
        </w:rPr>
        <w:t>DA ATA DE REGISTRO DE PREÇOS</w:t>
      </w:r>
      <w:r w:rsidRPr="001B406E">
        <w:rPr>
          <w:rFonts w:ascii="Arial" w:hAnsi="Arial" w:cs="Arial"/>
          <w:sz w:val="24"/>
          <w:szCs w:val="24"/>
          <w:lang w:val="pt-BR"/>
        </w:rPr>
        <w:t>.</w:t>
      </w:r>
    </w:p>
    <w:p w14:paraId="502E661E" w14:textId="77777777" w:rsidR="0019292B" w:rsidRDefault="0019292B" w:rsidP="00167F42">
      <w:pPr>
        <w:pStyle w:val="Corpodetexto"/>
        <w:spacing w:before="1"/>
        <w:ind w:left="567"/>
        <w:rPr>
          <w:rFonts w:ascii="Arial" w:hAnsi="Arial" w:cs="Arial"/>
          <w:sz w:val="24"/>
          <w:szCs w:val="24"/>
          <w:lang w:val="pt-BR"/>
        </w:rPr>
      </w:pPr>
    </w:p>
    <w:p w14:paraId="06181A32" w14:textId="4097A6CD" w:rsidR="00731BE0" w:rsidRPr="0019292B" w:rsidRDefault="00044355" w:rsidP="00167F42">
      <w:pPr>
        <w:pStyle w:val="Corpodetexto"/>
        <w:spacing w:before="1"/>
        <w:ind w:left="567"/>
        <w:rPr>
          <w:rFonts w:ascii="Arial" w:hAnsi="Arial" w:cs="Arial"/>
          <w:sz w:val="16"/>
          <w:szCs w:val="16"/>
          <w:lang w:val="pt-BR"/>
        </w:rPr>
      </w:pPr>
      <w:r>
        <w:rPr>
          <w:rFonts w:ascii="Arial" w:hAnsi="Arial" w:cs="Arial"/>
          <w:sz w:val="24"/>
          <w:szCs w:val="24"/>
          <w:lang w:val="pt-BR"/>
        </w:rPr>
        <w:t xml:space="preserve">  </w:t>
      </w:r>
      <w:r w:rsidR="004A7BF0" w:rsidRPr="0019292B">
        <w:rPr>
          <w:rFonts w:ascii="Arial" w:hAnsi="Arial" w:cs="Arial"/>
          <w:sz w:val="16"/>
          <w:szCs w:val="16"/>
          <w:lang w:val="pt-BR"/>
        </w:rPr>
        <w:t>ESPIGÃO DO OESTE/RO</w:t>
      </w:r>
      <w:r w:rsidR="00731BE0" w:rsidRPr="0019292B">
        <w:rPr>
          <w:rFonts w:ascii="Arial" w:hAnsi="Arial" w:cs="Arial"/>
          <w:sz w:val="16"/>
          <w:szCs w:val="16"/>
          <w:lang w:val="pt-BR"/>
        </w:rPr>
        <w:t>,</w:t>
      </w:r>
      <w:r w:rsidR="00731BE0" w:rsidRPr="0019292B">
        <w:rPr>
          <w:rFonts w:ascii="Arial" w:hAnsi="Arial" w:cs="Arial"/>
          <w:spacing w:val="-1"/>
          <w:sz w:val="16"/>
          <w:szCs w:val="16"/>
          <w:lang w:val="pt-BR"/>
        </w:rPr>
        <w:t xml:space="preserve"> </w:t>
      </w:r>
      <w:r w:rsidR="00731BE0" w:rsidRPr="0019292B">
        <w:rPr>
          <w:rFonts w:ascii="Arial" w:hAnsi="Arial" w:cs="Arial"/>
          <w:sz w:val="16"/>
          <w:szCs w:val="16"/>
          <w:lang w:val="pt-BR"/>
        </w:rPr>
        <w:t>em</w:t>
      </w:r>
      <w:r w:rsidR="00731BE0" w:rsidRPr="0019292B">
        <w:rPr>
          <w:rFonts w:ascii="Arial" w:hAnsi="Arial" w:cs="Arial"/>
          <w:spacing w:val="1"/>
          <w:sz w:val="16"/>
          <w:szCs w:val="16"/>
          <w:lang w:val="pt-BR"/>
        </w:rPr>
        <w:t xml:space="preserve"> </w:t>
      </w:r>
      <w:r w:rsidR="00B0676F" w:rsidRPr="0019292B">
        <w:rPr>
          <w:rFonts w:ascii="Arial" w:hAnsi="Arial" w:cs="Arial"/>
          <w:spacing w:val="1"/>
          <w:sz w:val="16"/>
          <w:szCs w:val="16"/>
          <w:lang w:val="pt-BR"/>
        </w:rPr>
        <w:t>29</w:t>
      </w:r>
      <w:r w:rsidR="00090CE6" w:rsidRPr="0019292B">
        <w:rPr>
          <w:rFonts w:ascii="Arial" w:hAnsi="Arial" w:cs="Arial"/>
          <w:sz w:val="16"/>
          <w:szCs w:val="16"/>
          <w:lang w:val="pt-BR"/>
        </w:rPr>
        <w:t xml:space="preserve"> de </w:t>
      </w:r>
      <w:r w:rsidR="00A60A43" w:rsidRPr="0019292B">
        <w:rPr>
          <w:rFonts w:ascii="Arial" w:hAnsi="Arial" w:cs="Arial"/>
          <w:sz w:val="16"/>
          <w:szCs w:val="16"/>
          <w:lang w:val="pt-BR"/>
        </w:rPr>
        <w:t>novembro</w:t>
      </w:r>
      <w:r w:rsidR="00731BE0" w:rsidRPr="0019292B">
        <w:rPr>
          <w:rFonts w:ascii="Arial" w:hAnsi="Arial" w:cs="Arial"/>
          <w:spacing w:val="-1"/>
          <w:sz w:val="16"/>
          <w:szCs w:val="16"/>
          <w:lang w:val="pt-BR"/>
        </w:rPr>
        <w:t xml:space="preserve"> </w:t>
      </w:r>
      <w:r w:rsidR="00731BE0" w:rsidRPr="0019292B">
        <w:rPr>
          <w:rFonts w:ascii="Arial" w:hAnsi="Arial" w:cs="Arial"/>
          <w:sz w:val="16"/>
          <w:szCs w:val="16"/>
          <w:lang w:val="pt-BR"/>
        </w:rPr>
        <w:t>de 202</w:t>
      </w:r>
      <w:r w:rsidR="000F323D" w:rsidRPr="0019292B">
        <w:rPr>
          <w:rFonts w:ascii="Arial" w:hAnsi="Arial" w:cs="Arial"/>
          <w:sz w:val="16"/>
          <w:szCs w:val="16"/>
          <w:lang w:val="pt-BR"/>
        </w:rPr>
        <w:t>3</w:t>
      </w:r>
      <w:r w:rsidR="00731BE0" w:rsidRPr="0019292B">
        <w:rPr>
          <w:rFonts w:ascii="Arial" w:hAnsi="Arial" w:cs="Arial"/>
          <w:sz w:val="16"/>
          <w:szCs w:val="16"/>
          <w:lang w:val="pt-BR"/>
        </w:rPr>
        <w:t>.</w:t>
      </w:r>
    </w:p>
    <w:p w14:paraId="576B4134" w14:textId="77777777" w:rsidR="00866168" w:rsidRPr="0019292B" w:rsidRDefault="00866168" w:rsidP="00866168">
      <w:pPr>
        <w:adjustRightInd w:val="0"/>
        <w:jc w:val="center"/>
        <w:rPr>
          <w:rFonts w:ascii="Arial" w:hAnsi="Arial" w:cs="Arial"/>
          <w:bCs/>
          <w:color w:val="000000"/>
          <w:sz w:val="16"/>
          <w:szCs w:val="16"/>
        </w:rPr>
      </w:pPr>
      <w:r w:rsidRPr="0019292B">
        <w:rPr>
          <w:rFonts w:ascii="Arial" w:hAnsi="Arial" w:cs="Arial"/>
          <w:bCs/>
          <w:color w:val="000000"/>
          <w:sz w:val="16"/>
          <w:szCs w:val="16"/>
        </w:rPr>
        <w:t xml:space="preserve">Elaine Batista dos Santos </w:t>
      </w:r>
    </w:p>
    <w:p w14:paraId="48B13A03" w14:textId="77777777" w:rsidR="00866168" w:rsidRPr="0019292B" w:rsidRDefault="00866168" w:rsidP="00866168">
      <w:pPr>
        <w:adjustRightInd w:val="0"/>
        <w:jc w:val="center"/>
        <w:rPr>
          <w:rFonts w:ascii="Arial" w:hAnsi="Arial" w:cs="Arial"/>
          <w:b/>
          <w:bCs/>
          <w:color w:val="000000"/>
          <w:sz w:val="16"/>
          <w:szCs w:val="16"/>
        </w:rPr>
      </w:pPr>
      <w:r w:rsidRPr="0019292B">
        <w:rPr>
          <w:rFonts w:ascii="Arial" w:hAnsi="Arial" w:cs="Arial"/>
          <w:b/>
          <w:bCs/>
          <w:color w:val="000000"/>
          <w:sz w:val="16"/>
          <w:szCs w:val="16"/>
        </w:rPr>
        <w:t xml:space="preserve">Coordenador Geral de Compras Públicas </w:t>
      </w:r>
    </w:p>
    <w:p w14:paraId="520B61ED" w14:textId="77777777" w:rsidR="00866168" w:rsidRPr="0019292B" w:rsidRDefault="00866168" w:rsidP="00866168">
      <w:pPr>
        <w:adjustRightInd w:val="0"/>
        <w:jc w:val="center"/>
        <w:rPr>
          <w:rFonts w:ascii="Arial" w:hAnsi="Arial" w:cs="Arial"/>
          <w:b/>
          <w:bCs/>
          <w:color w:val="000000"/>
          <w:sz w:val="16"/>
          <w:szCs w:val="16"/>
        </w:rPr>
      </w:pPr>
      <w:r w:rsidRPr="0019292B">
        <w:rPr>
          <w:rFonts w:ascii="Arial" w:hAnsi="Arial" w:cs="Arial"/>
          <w:b/>
          <w:bCs/>
          <w:color w:val="000000"/>
          <w:sz w:val="16"/>
          <w:szCs w:val="16"/>
        </w:rPr>
        <w:t>Decreto nº 5.504/2023</w:t>
      </w:r>
    </w:p>
    <w:p w14:paraId="6F581398" w14:textId="77777777" w:rsidR="00866168" w:rsidRPr="0019292B" w:rsidRDefault="00866168" w:rsidP="00866168">
      <w:pPr>
        <w:adjustRightInd w:val="0"/>
        <w:jc w:val="center"/>
        <w:rPr>
          <w:rFonts w:ascii="Arial" w:hAnsi="Arial" w:cs="Arial"/>
          <w:bCs/>
          <w:color w:val="000000"/>
          <w:sz w:val="16"/>
          <w:szCs w:val="16"/>
        </w:rPr>
      </w:pPr>
      <w:r w:rsidRPr="0019292B">
        <w:rPr>
          <w:rFonts w:ascii="Arial" w:hAnsi="Arial" w:cs="Arial"/>
          <w:bCs/>
          <w:color w:val="000000"/>
          <w:sz w:val="16"/>
          <w:szCs w:val="16"/>
        </w:rPr>
        <w:lastRenderedPageBreak/>
        <w:t xml:space="preserve">Daiane Ramos Borges </w:t>
      </w:r>
    </w:p>
    <w:p w14:paraId="20F4B3AB" w14:textId="77777777" w:rsidR="00866168" w:rsidRPr="0019292B" w:rsidRDefault="00866168" w:rsidP="00866168">
      <w:pPr>
        <w:pStyle w:val="Ttulo"/>
        <w:rPr>
          <w:bCs w:val="0"/>
          <w:i/>
          <w:iCs/>
          <w:sz w:val="16"/>
          <w:szCs w:val="16"/>
        </w:rPr>
      </w:pPr>
      <w:r w:rsidRPr="0019292B">
        <w:rPr>
          <w:i/>
          <w:iCs/>
          <w:sz w:val="16"/>
          <w:szCs w:val="16"/>
        </w:rPr>
        <w:t>Pregoeira</w:t>
      </w:r>
    </w:p>
    <w:p w14:paraId="669D6DED" w14:textId="77777777" w:rsidR="00866168" w:rsidRPr="0019292B" w:rsidRDefault="00866168" w:rsidP="00866168">
      <w:pPr>
        <w:pStyle w:val="Ttulo"/>
        <w:rPr>
          <w:bCs w:val="0"/>
          <w:i/>
          <w:iCs/>
          <w:sz w:val="16"/>
          <w:szCs w:val="16"/>
        </w:rPr>
      </w:pPr>
      <w:r w:rsidRPr="0019292B">
        <w:rPr>
          <w:i/>
          <w:iCs/>
          <w:sz w:val="16"/>
          <w:szCs w:val="16"/>
        </w:rPr>
        <w:t>Decreto nº 5.503/GP/2023</w:t>
      </w:r>
    </w:p>
    <w:p w14:paraId="44049CE0" w14:textId="51D994A9" w:rsidR="00E571EC" w:rsidRPr="001B406E" w:rsidRDefault="003D6AAA" w:rsidP="000E2357">
      <w:pPr>
        <w:pStyle w:val="Ttulo1"/>
        <w:shd w:val="clear" w:color="auto" w:fill="C2D69B" w:themeFill="accent3" w:themeFillTint="99"/>
        <w:jc w:val="center"/>
        <w:rPr>
          <w:sz w:val="24"/>
          <w:szCs w:val="24"/>
          <w:shd w:val="clear" w:color="auto" w:fill="C2D69B" w:themeFill="accent3" w:themeFillTint="99"/>
          <w:lang w:val="pt-BR"/>
        </w:rPr>
      </w:pPr>
      <w:r>
        <w:rPr>
          <w:sz w:val="24"/>
          <w:szCs w:val="24"/>
          <w:u w:val="single"/>
          <w:shd w:val="clear" w:color="auto" w:fill="C2D69B" w:themeFill="accent3" w:themeFillTint="99"/>
          <w:lang w:val="pt-BR"/>
        </w:rPr>
        <w:t>A</w:t>
      </w:r>
      <w:r w:rsidR="00E571EC" w:rsidRPr="001B406E">
        <w:rPr>
          <w:sz w:val="24"/>
          <w:szCs w:val="24"/>
          <w:u w:val="single"/>
          <w:shd w:val="clear" w:color="auto" w:fill="C2D69B" w:themeFill="accent3" w:themeFillTint="99"/>
          <w:lang w:val="pt-BR"/>
        </w:rPr>
        <w:t>NEXO I</w:t>
      </w:r>
      <w:r w:rsidR="00E571EC" w:rsidRPr="001B406E">
        <w:rPr>
          <w:sz w:val="24"/>
          <w:szCs w:val="24"/>
          <w:shd w:val="clear" w:color="auto" w:fill="C2D69B" w:themeFill="accent3" w:themeFillTint="99"/>
          <w:lang w:val="pt-BR"/>
        </w:rPr>
        <w:t xml:space="preserve"> – TERMO DE REFERÊNCIA</w:t>
      </w:r>
    </w:p>
    <w:p w14:paraId="199D439D" w14:textId="77777777" w:rsidR="00E55A55" w:rsidRDefault="00E55A55" w:rsidP="00044355">
      <w:pPr>
        <w:rPr>
          <w:rFonts w:ascii="Arial" w:hAnsi="Arial" w:cs="Arial"/>
          <w:sz w:val="20"/>
          <w:szCs w:val="20"/>
        </w:rPr>
      </w:pPr>
    </w:p>
    <w:p w14:paraId="2E5F9961" w14:textId="77777777" w:rsidR="00852B5D" w:rsidRPr="005A0711" w:rsidRDefault="00852B5D" w:rsidP="00852B5D">
      <w:pPr>
        <w:jc w:val="both"/>
        <w:rPr>
          <w:rFonts w:ascii="Arial" w:eastAsia="Times New Roman" w:hAnsi="Arial" w:cs="Arial"/>
          <w:sz w:val="24"/>
          <w:szCs w:val="24"/>
          <w:lang w:eastAsia="pt-BR"/>
        </w:rPr>
      </w:pPr>
      <w:r w:rsidRPr="005A0711">
        <w:rPr>
          <w:rFonts w:ascii="Arial" w:eastAsia="Times New Roman" w:hAnsi="Arial" w:cs="Arial"/>
          <w:b/>
          <w:bCs/>
          <w:sz w:val="24"/>
          <w:szCs w:val="24"/>
          <w:lang w:eastAsia="pt-BR"/>
        </w:rPr>
        <w:lastRenderedPageBreak/>
        <w:t>SECRETARIA MUN. DE SAÚDE</w:t>
      </w:r>
    </w:p>
    <w:p w14:paraId="248BDDB4" w14:textId="77777777" w:rsidR="00852B5D" w:rsidRPr="005A0711" w:rsidRDefault="00852B5D" w:rsidP="00852B5D">
      <w:pPr>
        <w:jc w:val="both"/>
        <w:rPr>
          <w:rFonts w:ascii="Arial" w:eastAsia="Times New Roman" w:hAnsi="Arial" w:cs="Arial"/>
          <w:sz w:val="24"/>
          <w:szCs w:val="24"/>
          <w:lang w:eastAsia="pt-BR"/>
        </w:rPr>
      </w:pPr>
      <w:r w:rsidRPr="005A0711">
        <w:rPr>
          <w:rFonts w:ascii="Arial" w:eastAsia="Times New Roman" w:hAnsi="Arial" w:cs="Arial"/>
          <w:b/>
          <w:bCs/>
          <w:sz w:val="24"/>
          <w:szCs w:val="24"/>
          <w:lang w:eastAsia="pt-BR"/>
        </w:rPr>
        <w:t>SEMSAU - EXECUÇÃO ORÇAMENTARIA</w:t>
      </w:r>
    </w:p>
    <w:p w14:paraId="24C51676" w14:textId="77777777" w:rsidR="00852B5D" w:rsidRPr="005A0711" w:rsidRDefault="00852B5D" w:rsidP="00852B5D">
      <w:pPr>
        <w:jc w:val="both"/>
        <w:rPr>
          <w:rFonts w:ascii="Arial" w:eastAsia="Times New Roman" w:hAnsi="Arial" w:cs="Arial"/>
          <w:sz w:val="24"/>
          <w:szCs w:val="24"/>
          <w:lang w:eastAsia="pt-BR"/>
        </w:rPr>
      </w:pPr>
    </w:p>
    <w:p w14:paraId="37FB7F10" w14:textId="77777777" w:rsidR="00852B5D" w:rsidRPr="005A0711" w:rsidRDefault="00852B5D" w:rsidP="00852B5D">
      <w:pPr>
        <w:jc w:val="both"/>
        <w:outlineLvl w:val="3"/>
        <w:rPr>
          <w:rFonts w:ascii="Arial" w:eastAsia="Times New Roman" w:hAnsi="Arial" w:cs="Arial"/>
          <w:b/>
          <w:bCs/>
          <w:sz w:val="24"/>
          <w:szCs w:val="24"/>
          <w:lang w:eastAsia="pt-BR"/>
        </w:rPr>
      </w:pPr>
      <w:r w:rsidRPr="005A0711">
        <w:rPr>
          <w:rFonts w:ascii="Arial" w:eastAsia="Times New Roman" w:hAnsi="Arial" w:cs="Arial"/>
          <w:b/>
          <w:bCs/>
          <w:sz w:val="24"/>
          <w:szCs w:val="24"/>
          <w:lang w:eastAsia="pt-BR"/>
        </w:rPr>
        <w:t>TERMO DE REFERÊNCIA Nº 101/SEMSAU-EXECUÇÃO/2023</w:t>
      </w:r>
    </w:p>
    <w:p w14:paraId="46466C9E" w14:textId="77777777" w:rsidR="00852B5D" w:rsidRPr="005A0711" w:rsidRDefault="00852B5D" w:rsidP="00852B5D">
      <w:pPr>
        <w:jc w:val="both"/>
        <w:rPr>
          <w:rFonts w:ascii="Arial" w:eastAsia="Times New Roman" w:hAnsi="Arial" w:cs="Arial"/>
          <w:sz w:val="24"/>
          <w:szCs w:val="24"/>
          <w:lang w:eastAsia="pt-BR"/>
        </w:rPr>
      </w:pPr>
      <w:r w:rsidRPr="005A0711">
        <w:rPr>
          <w:rFonts w:ascii="Arial" w:eastAsia="Times New Roman" w:hAnsi="Arial" w:cs="Arial"/>
          <w:b/>
          <w:bCs/>
          <w:sz w:val="24"/>
          <w:szCs w:val="24"/>
          <w:lang w:eastAsia="pt-BR"/>
        </w:rPr>
        <w:t> </w:t>
      </w:r>
    </w:p>
    <w:p w14:paraId="16C1C124" w14:textId="77777777" w:rsidR="00852B5D" w:rsidRPr="005A0711" w:rsidRDefault="00852B5D" w:rsidP="00852B5D">
      <w:pPr>
        <w:jc w:val="both"/>
        <w:rPr>
          <w:rFonts w:ascii="Arial" w:eastAsia="Times New Roman" w:hAnsi="Arial" w:cs="Arial"/>
          <w:sz w:val="24"/>
          <w:szCs w:val="24"/>
          <w:lang w:eastAsia="pt-BR"/>
        </w:rPr>
      </w:pPr>
      <w:r w:rsidRPr="005A0711">
        <w:rPr>
          <w:rFonts w:ascii="Arial" w:eastAsia="Times New Roman" w:hAnsi="Arial" w:cs="Arial"/>
          <w:b/>
          <w:bCs/>
          <w:sz w:val="24"/>
          <w:szCs w:val="24"/>
          <w:lang w:eastAsia="pt-BR"/>
        </w:rPr>
        <w:t>1. DEFINIÇÃO DO OBJETO.</w:t>
      </w:r>
    </w:p>
    <w:p w14:paraId="221B5075" w14:textId="77777777" w:rsidR="00852B5D" w:rsidRPr="005A0711" w:rsidRDefault="00852B5D" w:rsidP="00852B5D">
      <w:pPr>
        <w:jc w:val="both"/>
        <w:rPr>
          <w:rFonts w:ascii="Arial" w:eastAsia="Times New Roman" w:hAnsi="Arial" w:cs="Arial"/>
          <w:sz w:val="24"/>
          <w:szCs w:val="24"/>
          <w:lang w:eastAsia="pt-BR"/>
        </w:rPr>
      </w:pPr>
      <w:r w:rsidRPr="005A0711">
        <w:rPr>
          <w:rFonts w:ascii="Arial" w:eastAsia="Times New Roman" w:hAnsi="Arial" w:cs="Arial"/>
          <w:b/>
          <w:bCs/>
          <w:sz w:val="24"/>
          <w:szCs w:val="24"/>
          <w:lang w:eastAsia="pt-BR"/>
        </w:rPr>
        <w:t>1.1 </w:t>
      </w:r>
      <w:r w:rsidRPr="005A0711">
        <w:rPr>
          <w:rFonts w:ascii="Arial" w:eastAsia="Times New Roman" w:hAnsi="Arial" w:cs="Arial"/>
          <w:sz w:val="24"/>
          <w:szCs w:val="24"/>
          <w:lang w:eastAsia="pt-BR"/>
        </w:rPr>
        <w:t>A contratação de empresa especializada para o fornecimento de combustíveis </w:t>
      </w:r>
      <w:r w:rsidRPr="005A0711">
        <w:rPr>
          <w:rFonts w:ascii="Arial" w:eastAsia="Times New Roman" w:hAnsi="Arial" w:cs="Arial"/>
          <w:spacing w:val="-59"/>
          <w:sz w:val="24"/>
          <w:szCs w:val="24"/>
          <w:lang w:eastAsia="pt-BR"/>
        </w:rPr>
        <w:t> </w:t>
      </w:r>
      <w:r w:rsidRPr="005A0711">
        <w:rPr>
          <w:rFonts w:ascii="Arial" w:eastAsia="Times New Roman" w:hAnsi="Arial" w:cs="Arial"/>
          <w:sz w:val="24"/>
          <w:szCs w:val="24"/>
          <w:lang w:eastAsia="pt-BR"/>
        </w:rPr>
        <w:t>deve-se à necessidade de abastecimento dos veículos oficiais que pertencem a Frota da SEMSAU -</w:t>
      </w:r>
      <w:r w:rsidRPr="005A0711">
        <w:rPr>
          <w:rFonts w:ascii="Arial" w:eastAsia="Times New Roman" w:hAnsi="Arial" w:cs="Arial"/>
          <w:spacing w:val="1"/>
          <w:sz w:val="24"/>
          <w:szCs w:val="24"/>
          <w:lang w:eastAsia="pt-BR"/>
        </w:rPr>
        <w:t> </w:t>
      </w:r>
      <w:r w:rsidRPr="005A0711">
        <w:rPr>
          <w:rFonts w:ascii="Arial" w:eastAsia="Times New Roman" w:hAnsi="Arial" w:cs="Arial"/>
          <w:sz w:val="24"/>
          <w:szCs w:val="24"/>
          <w:lang w:eastAsia="pt-BR"/>
        </w:rPr>
        <w:t>Secretaria Municipal de Saúde e Gabinete do Prefeito, de Espigão do Oeste-RO, cuja necessidade seja no deslocamento de</w:t>
      </w:r>
      <w:r w:rsidRPr="005A0711">
        <w:rPr>
          <w:rFonts w:ascii="Arial" w:eastAsia="Times New Roman" w:hAnsi="Arial" w:cs="Arial"/>
          <w:spacing w:val="1"/>
          <w:sz w:val="24"/>
          <w:szCs w:val="24"/>
          <w:lang w:eastAsia="pt-BR"/>
        </w:rPr>
        <w:t> </w:t>
      </w:r>
      <w:r w:rsidRPr="005A0711">
        <w:rPr>
          <w:rFonts w:ascii="Arial" w:eastAsia="Times New Roman" w:hAnsi="Arial" w:cs="Arial"/>
          <w:sz w:val="24"/>
          <w:szCs w:val="24"/>
          <w:lang w:eastAsia="pt-BR"/>
        </w:rPr>
        <w:t>pacientes</w:t>
      </w:r>
      <w:r w:rsidRPr="005A0711">
        <w:rPr>
          <w:rFonts w:ascii="Arial" w:eastAsia="Times New Roman" w:hAnsi="Arial" w:cs="Arial"/>
          <w:spacing w:val="-2"/>
          <w:sz w:val="24"/>
          <w:szCs w:val="24"/>
          <w:lang w:eastAsia="pt-BR"/>
        </w:rPr>
        <w:t> e </w:t>
      </w:r>
      <w:r w:rsidRPr="005A0711">
        <w:rPr>
          <w:rFonts w:ascii="Arial" w:eastAsia="Times New Roman" w:hAnsi="Arial" w:cs="Arial"/>
          <w:sz w:val="24"/>
          <w:szCs w:val="24"/>
          <w:lang w:eastAsia="pt-BR"/>
        </w:rPr>
        <w:t>transporte</w:t>
      </w:r>
      <w:r w:rsidRPr="005A0711">
        <w:rPr>
          <w:rFonts w:ascii="Arial" w:eastAsia="Times New Roman" w:hAnsi="Arial" w:cs="Arial"/>
          <w:spacing w:val="-1"/>
          <w:sz w:val="24"/>
          <w:szCs w:val="24"/>
          <w:lang w:eastAsia="pt-BR"/>
        </w:rPr>
        <w:t> </w:t>
      </w:r>
      <w:r w:rsidRPr="005A0711">
        <w:rPr>
          <w:rFonts w:ascii="Arial" w:eastAsia="Times New Roman" w:hAnsi="Arial" w:cs="Arial"/>
          <w:sz w:val="24"/>
          <w:szCs w:val="24"/>
          <w:lang w:eastAsia="pt-BR"/>
        </w:rPr>
        <w:t>de</w:t>
      </w:r>
      <w:r w:rsidRPr="005A0711">
        <w:rPr>
          <w:rFonts w:ascii="Arial" w:eastAsia="Times New Roman" w:hAnsi="Arial" w:cs="Arial"/>
          <w:spacing w:val="-1"/>
          <w:sz w:val="24"/>
          <w:szCs w:val="24"/>
          <w:lang w:eastAsia="pt-BR"/>
        </w:rPr>
        <w:t> </w:t>
      </w:r>
      <w:r w:rsidRPr="005A0711">
        <w:rPr>
          <w:rFonts w:ascii="Arial" w:eastAsia="Times New Roman" w:hAnsi="Arial" w:cs="Arial"/>
          <w:sz w:val="24"/>
          <w:szCs w:val="24"/>
          <w:lang w:eastAsia="pt-BR"/>
        </w:rPr>
        <w:t>servidores.</w:t>
      </w:r>
    </w:p>
    <w:p w14:paraId="0CEA4BD5" w14:textId="77777777" w:rsidR="00852B5D" w:rsidRPr="005A0711" w:rsidRDefault="00852B5D" w:rsidP="00852B5D">
      <w:pPr>
        <w:jc w:val="both"/>
        <w:rPr>
          <w:rFonts w:ascii="Arial" w:eastAsia="Times New Roman" w:hAnsi="Arial" w:cs="Arial"/>
          <w:sz w:val="24"/>
          <w:szCs w:val="24"/>
          <w:lang w:eastAsia="pt-BR"/>
        </w:rPr>
      </w:pPr>
      <w:r w:rsidRPr="005A0711">
        <w:rPr>
          <w:rFonts w:ascii="Arial" w:eastAsia="Times New Roman" w:hAnsi="Arial" w:cs="Arial"/>
          <w:sz w:val="24"/>
          <w:szCs w:val="24"/>
          <w:lang w:eastAsia="pt-BR"/>
        </w:rPr>
        <w:t> </w:t>
      </w:r>
    </w:p>
    <w:p w14:paraId="136BEE1E" w14:textId="77777777" w:rsidR="00852B5D" w:rsidRPr="005A0711" w:rsidRDefault="00852B5D" w:rsidP="00852B5D">
      <w:pPr>
        <w:spacing w:line="228" w:lineRule="atLeast"/>
        <w:jc w:val="both"/>
        <w:rPr>
          <w:rFonts w:ascii="Arial" w:eastAsia="Times New Roman" w:hAnsi="Arial" w:cs="Arial"/>
          <w:sz w:val="24"/>
          <w:szCs w:val="24"/>
          <w:lang w:eastAsia="pt-BR"/>
        </w:rPr>
      </w:pPr>
      <w:r w:rsidRPr="005A0711">
        <w:rPr>
          <w:rFonts w:ascii="Arial" w:eastAsia="Times New Roman" w:hAnsi="Arial" w:cs="Arial"/>
          <w:b/>
          <w:bCs/>
          <w:sz w:val="24"/>
          <w:szCs w:val="24"/>
          <w:lang w:eastAsia="pt-BR"/>
        </w:rPr>
        <w:t>1.2</w:t>
      </w:r>
      <w:r w:rsidRPr="005A0711">
        <w:rPr>
          <w:rFonts w:ascii="Arial" w:eastAsia="Times New Roman" w:hAnsi="Arial" w:cs="Arial"/>
          <w:sz w:val="24"/>
          <w:szCs w:val="24"/>
          <w:lang w:eastAsia="pt-BR"/>
        </w:rPr>
        <w:t>-Considerando que a contratação de empresa especializada em </w:t>
      </w:r>
      <w:r w:rsidRPr="005A0711">
        <w:rPr>
          <w:rFonts w:ascii="Arial" w:eastAsia="Times New Roman" w:hAnsi="Arial" w:cs="Arial"/>
          <w:b/>
          <w:bCs/>
          <w:sz w:val="24"/>
          <w:szCs w:val="24"/>
          <w:lang w:eastAsia="pt-BR"/>
        </w:rPr>
        <w:t>operar sistema de CARTÕES DE</w:t>
      </w:r>
      <w:r w:rsidRPr="005A0711">
        <w:rPr>
          <w:rFonts w:ascii="Arial" w:eastAsia="Times New Roman" w:hAnsi="Arial" w:cs="Arial"/>
          <w:b/>
          <w:bCs/>
          <w:spacing w:val="1"/>
          <w:sz w:val="24"/>
          <w:szCs w:val="24"/>
          <w:lang w:eastAsia="pt-BR"/>
        </w:rPr>
        <w:t> </w:t>
      </w:r>
      <w:r w:rsidRPr="005A0711">
        <w:rPr>
          <w:rFonts w:ascii="Arial" w:eastAsia="Times New Roman" w:hAnsi="Arial" w:cs="Arial"/>
          <w:b/>
          <w:bCs/>
          <w:sz w:val="24"/>
          <w:szCs w:val="24"/>
          <w:lang w:eastAsia="pt-BR"/>
        </w:rPr>
        <w:t>ABASTECIMENTO</w:t>
      </w:r>
      <w:r w:rsidRPr="005A0711">
        <w:rPr>
          <w:rFonts w:ascii="Arial" w:eastAsia="Times New Roman" w:hAnsi="Arial" w:cs="Arial"/>
          <w:sz w:val="24"/>
          <w:szCs w:val="24"/>
          <w:lang w:eastAsia="pt-BR"/>
        </w:rPr>
        <w:t>, vem de encontro com as atuais necessidades desta Municipalidade, promovendo,</w:t>
      </w:r>
      <w:r w:rsidRPr="005A0711">
        <w:rPr>
          <w:rFonts w:ascii="Arial" w:eastAsia="Times New Roman" w:hAnsi="Arial" w:cs="Arial"/>
          <w:spacing w:val="1"/>
          <w:sz w:val="24"/>
          <w:szCs w:val="24"/>
          <w:lang w:eastAsia="pt-BR"/>
        </w:rPr>
        <w:t> </w:t>
      </w:r>
      <w:r w:rsidRPr="005A0711">
        <w:rPr>
          <w:rFonts w:ascii="Arial" w:eastAsia="Times New Roman" w:hAnsi="Arial" w:cs="Arial"/>
          <w:sz w:val="24"/>
          <w:szCs w:val="24"/>
          <w:lang w:eastAsia="pt-BR"/>
        </w:rPr>
        <w:t>entre outros avanços, um controle mais eficaz nos gastos com combustível e desempenho - consumo dos</w:t>
      </w:r>
      <w:r w:rsidRPr="005A0711">
        <w:rPr>
          <w:rFonts w:ascii="Arial" w:eastAsia="Times New Roman" w:hAnsi="Arial" w:cs="Arial"/>
          <w:spacing w:val="1"/>
          <w:sz w:val="24"/>
          <w:szCs w:val="24"/>
          <w:lang w:eastAsia="pt-BR"/>
        </w:rPr>
        <w:t> </w:t>
      </w:r>
      <w:r w:rsidRPr="005A0711">
        <w:rPr>
          <w:rFonts w:ascii="Arial" w:eastAsia="Times New Roman" w:hAnsi="Arial" w:cs="Arial"/>
          <w:sz w:val="24"/>
          <w:szCs w:val="24"/>
          <w:lang w:eastAsia="pt-BR"/>
        </w:rPr>
        <w:t>veículos oficiais, uma vez que o uso de cartões magnéticos na rede credenciada e a centralização dos</w:t>
      </w:r>
      <w:r w:rsidRPr="005A0711">
        <w:rPr>
          <w:rFonts w:ascii="Arial" w:eastAsia="Times New Roman" w:hAnsi="Arial" w:cs="Arial"/>
          <w:spacing w:val="1"/>
          <w:sz w:val="24"/>
          <w:szCs w:val="24"/>
          <w:lang w:eastAsia="pt-BR"/>
        </w:rPr>
        <w:t> </w:t>
      </w:r>
      <w:r w:rsidRPr="005A0711">
        <w:rPr>
          <w:rFonts w:ascii="Arial" w:eastAsia="Times New Roman" w:hAnsi="Arial" w:cs="Arial"/>
          <w:sz w:val="24"/>
          <w:szCs w:val="24"/>
          <w:lang w:eastAsia="pt-BR"/>
        </w:rPr>
        <w:t>gastos em uma única empresa proporcionará uma redução de custos, permitindo conquistarmos um preço</w:t>
      </w:r>
      <w:r w:rsidRPr="005A0711">
        <w:rPr>
          <w:rFonts w:ascii="Arial" w:eastAsia="Times New Roman" w:hAnsi="Arial" w:cs="Arial"/>
          <w:spacing w:val="1"/>
          <w:sz w:val="24"/>
          <w:szCs w:val="24"/>
          <w:lang w:eastAsia="pt-BR"/>
        </w:rPr>
        <w:t> </w:t>
      </w:r>
      <w:r w:rsidRPr="005A0711">
        <w:rPr>
          <w:rFonts w:ascii="Arial" w:eastAsia="Times New Roman" w:hAnsi="Arial" w:cs="Arial"/>
          <w:sz w:val="24"/>
          <w:szCs w:val="24"/>
          <w:lang w:eastAsia="pt-BR"/>
        </w:rPr>
        <w:t>menor</w:t>
      </w:r>
      <w:r w:rsidRPr="005A0711">
        <w:rPr>
          <w:rFonts w:ascii="Arial" w:eastAsia="Times New Roman" w:hAnsi="Arial" w:cs="Arial"/>
          <w:spacing w:val="-2"/>
          <w:sz w:val="24"/>
          <w:szCs w:val="24"/>
          <w:lang w:eastAsia="pt-BR"/>
        </w:rPr>
        <w:t> </w:t>
      </w:r>
      <w:r w:rsidRPr="005A0711">
        <w:rPr>
          <w:rFonts w:ascii="Arial" w:eastAsia="Times New Roman" w:hAnsi="Arial" w:cs="Arial"/>
          <w:sz w:val="24"/>
          <w:szCs w:val="24"/>
          <w:lang w:eastAsia="pt-BR"/>
        </w:rPr>
        <w:t>no</w:t>
      </w:r>
      <w:r w:rsidRPr="005A0711">
        <w:rPr>
          <w:rFonts w:ascii="Arial" w:eastAsia="Times New Roman" w:hAnsi="Arial" w:cs="Arial"/>
          <w:spacing w:val="-1"/>
          <w:sz w:val="24"/>
          <w:szCs w:val="24"/>
          <w:lang w:eastAsia="pt-BR"/>
        </w:rPr>
        <w:t> </w:t>
      </w:r>
      <w:r w:rsidRPr="005A0711">
        <w:rPr>
          <w:rFonts w:ascii="Arial" w:eastAsia="Times New Roman" w:hAnsi="Arial" w:cs="Arial"/>
          <w:sz w:val="24"/>
          <w:szCs w:val="24"/>
          <w:lang w:eastAsia="pt-BR"/>
        </w:rPr>
        <w:t>litro</w:t>
      </w:r>
      <w:r w:rsidRPr="005A0711">
        <w:rPr>
          <w:rFonts w:ascii="Arial" w:eastAsia="Times New Roman" w:hAnsi="Arial" w:cs="Arial"/>
          <w:spacing w:val="-1"/>
          <w:sz w:val="24"/>
          <w:szCs w:val="24"/>
          <w:lang w:eastAsia="pt-BR"/>
        </w:rPr>
        <w:t> </w:t>
      </w:r>
      <w:r w:rsidRPr="005A0711">
        <w:rPr>
          <w:rFonts w:ascii="Arial" w:eastAsia="Times New Roman" w:hAnsi="Arial" w:cs="Arial"/>
          <w:sz w:val="24"/>
          <w:szCs w:val="24"/>
          <w:lang w:eastAsia="pt-BR"/>
        </w:rPr>
        <w:t>do</w:t>
      </w:r>
      <w:r w:rsidRPr="005A0711">
        <w:rPr>
          <w:rFonts w:ascii="Arial" w:eastAsia="Times New Roman" w:hAnsi="Arial" w:cs="Arial"/>
          <w:spacing w:val="-1"/>
          <w:sz w:val="24"/>
          <w:szCs w:val="24"/>
          <w:lang w:eastAsia="pt-BR"/>
        </w:rPr>
        <w:t> </w:t>
      </w:r>
      <w:r w:rsidRPr="005A0711">
        <w:rPr>
          <w:rFonts w:ascii="Arial" w:eastAsia="Times New Roman" w:hAnsi="Arial" w:cs="Arial"/>
          <w:sz w:val="24"/>
          <w:szCs w:val="24"/>
          <w:lang w:eastAsia="pt-BR"/>
        </w:rPr>
        <w:t>combustível.</w:t>
      </w:r>
    </w:p>
    <w:p w14:paraId="2E9AB02B" w14:textId="77777777" w:rsidR="00852B5D" w:rsidRPr="005A0711" w:rsidRDefault="00852B5D" w:rsidP="00852B5D">
      <w:pPr>
        <w:jc w:val="both"/>
        <w:rPr>
          <w:rFonts w:ascii="Arial" w:eastAsia="Times New Roman" w:hAnsi="Arial" w:cs="Arial"/>
          <w:sz w:val="24"/>
          <w:szCs w:val="24"/>
          <w:lang w:eastAsia="pt-BR"/>
        </w:rPr>
      </w:pPr>
      <w:r w:rsidRPr="005A0711">
        <w:rPr>
          <w:rFonts w:ascii="Arial" w:eastAsia="Times New Roman" w:hAnsi="Arial" w:cs="Arial"/>
          <w:sz w:val="24"/>
          <w:szCs w:val="24"/>
          <w:lang w:eastAsia="pt-BR"/>
        </w:rPr>
        <w:t> </w:t>
      </w:r>
    </w:p>
    <w:p w14:paraId="7F652F18" w14:textId="77777777" w:rsidR="00852B5D" w:rsidRPr="005A0711" w:rsidRDefault="00852B5D" w:rsidP="00852B5D">
      <w:pPr>
        <w:spacing w:line="228" w:lineRule="atLeast"/>
        <w:jc w:val="both"/>
        <w:rPr>
          <w:rFonts w:ascii="Arial" w:eastAsia="Times New Roman" w:hAnsi="Arial" w:cs="Arial"/>
          <w:sz w:val="24"/>
          <w:szCs w:val="24"/>
          <w:lang w:eastAsia="pt-BR"/>
        </w:rPr>
      </w:pPr>
      <w:r w:rsidRPr="005A0711">
        <w:rPr>
          <w:rFonts w:ascii="Arial" w:eastAsia="Times New Roman" w:hAnsi="Arial" w:cs="Arial"/>
          <w:b/>
          <w:bCs/>
          <w:sz w:val="24"/>
          <w:szCs w:val="24"/>
          <w:lang w:eastAsia="pt-BR"/>
        </w:rPr>
        <w:t>1.3-</w:t>
      </w:r>
      <w:r w:rsidRPr="005A0711">
        <w:rPr>
          <w:rFonts w:ascii="Arial" w:eastAsia="Times New Roman" w:hAnsi="Arial" w:cs="Arial"/>
          <w:sz w:val="24"/>
          <w:szCs w:val="24"/>
          <w:lang w:eastAsia="pt-BR"/>
        </w:rPr>
        <w:t> Considerando a constante oscilação no preço dos combustíveis, ocorrendo variações com frequência,</w:t>
      </w:r>
      <w:r w:rsidRPr="005A0711">
        <w:rPr>
          <w:rFonts w:ascii="Arial" w:eastAsia="Times New Roman" w:hAnsi="Arial" w:cs="Arial"/>
          <w:spacing w:val="1"/>
          <w:sz w:val="24"/>
          <w:szCs w:val="24"/>
          <w:lang w:eastAsia="pt-BR"/>
        </w:rPr>
        <w:t> </w:t>
      </w:r>
      <w:r w:rsidRPr="005A0711">
        <w:rPr>
          <w:rFonts w:ascii="Arial" w:eastAsia="Times New Roman" w:hAnsi="Arial" w:cs="Arial"/>
          <w:sz w:val="24"/>
          <w:szCs w:val="24"/>
          <w:lang w:eastAsia="pt-BR"/>
        </w:rPr>
        <w:t>o que demandaria realinhamento de preços nas atas de RP, corrobora ainda mais no sentido de realizar</w:t>
      </w:r>
      <w:r w:rsidRPr="005A0711">
        <w:rPr>
          <w:rFonts w:ascii="Arial" w:eastAsia="Times New Roman" w:hAnsi="Arial" w:cs="Arial"/>
          <w:spacing w:val="1"/>
          <w:sz w:val="24"/>
          <w:szCs w:val="24"/>
          <w:lang w:eastAsia="pt-BR"/>
        </w:rPr>
        <w:t> </w:t>
      </w:r>
      <w:r w:rsidRPr="005A0711">
        <w:rPr>
          <w:rFonts w:ascii="Arial" w:eastAsia="Times New Roman" w:hAnsi="Arial" w:cs="Arial"/>
          <w:sz w:val="24"/>
          <w:szCs w:val="24"/>
          <w:lang w:eastAsia="pt-BR"/>
        </w:rPr>
        <w:t>contratação</w:t>
      </w:r>
      <w:r w:rsidRPr="005A0711">
        <w:rPr>
          <w:rFonts w:ascii="Arial" w:eastAsia="Times New Roman" w:hAnsi="Arial" w:cs="Arial"/>
          <w:spacing w:val="-2"/>
          <w:sz w:val="24"/>
          <w:szCs w:val="24"/>
          <w:lang w:eastAsia="pt-BR"/>
        </w:rPr>
        <w:t> </w:t>
      </w:r>
      <w:r w:rsidRPr="005A0711">
        <w:rPr>
          <w:rFonts w:ascii="Arial" w:eastAsia="Times New Roman" w:hAnsi="Arial" w:cs="Arial"/>
          <w:sz w:val="24"/>
          <w:szCs w:val="24"/>
          <w:lang w:eastAsia="pt-BR"/>
        </w:rPr>
        <w:t>de</w:t>
      </w:r>
      <w:r w:rsidRPr="005A0711">
        <w:rPr>
          <w:rFonts w:ascii="Arial" w:eastAsia="Times New Roman" w:hAnsi="Arial" w:cs="Arial"/>
          <w:spacing w:val="-2"/>
          <w:sz w:val="24"/>
          <w:szCs w:val="24"/>
          <w:lang w:eastAsia="pt-BR"/>
        </w:rPr>
        <w:t> </w:t>
      </w:r>
      <w:r w:rsidRPr="005A0711">
        <w:rPr>
          <w:rFonts w:ascii="Arial" w:eastAsia="Times New Roman" w:hAnsi="Arial" w:cs="Arial"/>
          <w:sz w:val="24"/>
          <w:szCs w:val="24"/>
          <w:lang w:eastAsia="pt-BR"/>
        </w:rPr>
        <w:t>empresa</w:t>
      </w:r>
      <w:r w:rsidRPr="005A0711">
        <w:rPr>
          <w:rFonts w:ascii="Arial" w:eastAsia="Times New Roman" w:hAnsi="Arial" w:cs="Arial"/>
          <w:spacing w:val="-1"/>
          <w:sz w:val="24"/>
          <w:szCs w:val="24"/>
          <w:lang w:eastAsia="pt-BR"/>
        </w:rPr>
        <w:t> </w:t>
      </w:r>
      <w:r w:rsidRPr="005A0711">
        <w:rPr>
          <w:rFonts w:ascii="Arial" w:eastAsia="Times New Roman" w:hAnsi="Arial" w:cs="Arial"/>
          <w:sz w:val="24"/>
          <w:szCs w:val="24"/>
          <w:lang w:eastAsia="pt-BR"/>
        </w:rPr>
        <w:t>especializada</w:t>
      </w:r>
      <w:r w:rsidRPr="005A0711">
        <w:rPr>
          <w:rFonts w:ascii="Arial" w:eastAsia="Times New Roman" w:hAnsi="Arial" w:cs="Arial"/>
          <w:spacing w:val="-2"/>
          <w:sz w:val="24"/>
          <w:szCs w:val="24"/>
          <w:lang w:eastAsia="pt-BR"/>
        </w:rPr>
        <w:t> </w:t>
      </w:r>
      <w:r w:rsidRPr="005A0711">
        <w:rPr>
          <w:rFonts w:ascii="Arial" w:eastAsia="Times New Roman" w:hAnsi="Arial" w:cs="Arial"/>
          <w:sz w:val="24"/>
          <w:szCs w:val="24"/>
          <w:lang w:eastAsia="pt-BR"/>
        </w:rPr>
        <w:t>em</w:t>
      </w:r>
      <w:r w:rsidRPr="005A0711">
        <w:rPr>
          <w:rFonts w:ascii="Arial" w:eastAsia="Times New Roman" w:hAnsi="Arial" w:cs="Arial"/>
          <w:spacing w:val="-1"/>
          <w:sz w:val="24"/>
          <w:szCs w:val="24"/>
          <w:lang w:eastAsia="pt-BR"/>
        </w:rPr>
        <w:t> </w:t>
      </w:r>
      <w:r w:rsidRPr="005A0711">
        <w:rPr>
          <w:rFonts w:ascii="Arial" w:eastAsia="Times New Roman" w:hAnsi="Arial" w:cs="Arial"/>
          <w:sz w:val="24"/>
          <w:szCs w:val="24"/>
          <w:lang w:eastAsia="pt-BR"/>
        </w:rPr>
        <w:t>operar</w:t>
      </w:r>
      <w:r w:rsidRPr="005A0711">
        <w:rPr>
          <w:rFonts w:ascii="Arial" w:eastAsia="Times New Roman" w:hAnsi="Arial" w:cs="Arial"/>
          <w:spacing w:val="-2"/>
          <w:sz w:val="24"/>
          <w:szCs w:val="24"/>
          <w:lang w:eastAsia="pt-BR"/>
        </w:rPr>
        <w:t> </w:t>
      </w:r>
      <w:r w:rsidRPr="005A0711">
        <w:rPr>
          <w:rFonts w:ascii="Arial" w:eastAsia="Times New Roman" w:hAnsi="Arial" w:cs="Arial"/>
          <w:sz w:val="24"/>
          <w:szCs w:val="24"/>
          <w:lang w:eastAsia="pt-BR"/>
        </w:rPr>
        <w:t>sistema</w:t>
      </w:r>
      <w:r w:rsidRPr="005A0711">
        <w:rPr>
          <w:rFonts w:ascii="Arial" w:eastAsia="Times New Roman" w:hAnsi="Arial" w:cs="Arial"/>
          <w:spacing w:val="-2"/>
          <w:sz w:val="24"/>
          <w:szCs w:val="24"/>
          <w:lang w:eastAsia="pt-BR"/>
        </w:rPr>
        <w:t> </w:t>
      </w:r>
      <w:r w:rsidRPr="005A0711">
        <w:rPr>
          <w:rFonts w:ascii="Arial" w:eastAsia="Times New Roman" w:hAnsi="Arial" w:cs="Arial"/>
          <w:sz w:val="24"/>
          <w:szCs w:val="24"/>
          <w:lang w:eastAsia="pt-BR"/>
        </w:rPr>
        <w:t>de</w:t>
      </w:r>
      <w:r w:rsidRPr="005A0711">
        <w:rPr>
          <w:rFonts w:ascii="Arial" w:eastAsia="Times New Roman" w:hAnsi="Arial" w:cs="Arial"/>
          <w:spacing w:val="-1"/>
          <w:sz w:val="24"/>
          <w:szCs w:val="24"/>
          <w:lang w:eastAsia="pt-BR"/>
        </w:rPr>
        <w:t> </w:t>
      </w:r>
      <w:r w:rsidRPr="005A0711">
        <w:rPr>
          <w:rFonts w:ascii="Arial" w:eastAsia="Times New Roman" w:hAnsi="Arial" w:cs="Arial"/>
          <w:sz w:val="24"/>
          <w:szCs w:val="24"/>
          <w:lang w:eastAsia="pt-BR"/>
        </w:rPr>
        <w:t>CARTÕES</w:t>
      </w:r>
      <w:r w:rsidRPr="005A0711">
        <w:rPr>
          <w:rFonts w:ascii="Arial" w:eastAsia="Times New Roman" w:hAnsi="Arial" w:cs="Arial"/>
          <w:spacing w:val="-2"/>
          <w:sz w:val="24"/>
          <w:szCs w:val="24"/>
          <w:lang w:eastAsia="pt-BR"/>
        </w:rPr>
        <w:t> </w:t>
      </w:r>
      <w:r w:rsidRPr="005A0711">
        <w:rPr>
          <w:rFonts w:ascii="Arial" w:eastAsia="Times New Roman" w:hAnsi="Arial" w:cs="Arial"/>
          <w:sz w:val="24"/>
          <w:szCs w:val="24"/>
          <w:lang w:eastAsia="pt-BR"/>
        </w:rPr>
        <w:t>DE</w:t>
      </w:r>
      <w:r w:rsidRPr="005A0711">
        <w:rPr>
          <w:rFonts w:ascii="Arial" w:eastAsia="Times New Roman" w:hAnsi="Arial" w:cs="Arial"/>
          <w:spacing w:val="-1"/>
          <w:sz w:val="24"/>
          <w:szCs w:val="24"/>
          <w:lang w:eastAsia="pt-BR"/>
        </w:rPr>
        <w:t> </w:t>
      </w:r>
      <w:r w:rsidRPr="005A0711">
        <w:rPr>
          <w:rFonts w:ascii="Arial" w:eastAsia="Times New Roman" w:hAnsi="Arial" w:cs="Arial"/>
          <w:sz w:val="24"/>
          <w:szCs w:val="24"/>
          <w:lang w:eastAsia="pt-BR"/>
        </w:rPr>
        <w:t>ABASTECIMENTO.</w:t>
      </w:r>
    </w:p>
    <w:p w14:paraId="67CCA4E0" w14:textId="77777777" w:rsidR="00852B5D" w:rsidRPr="005A0711" w:rsidRDefault="00852B5D" w:rsidP="00852B5D">
      <w:pPr>
        <w:jc w:val="both"/>
        <w:rPr>
          <w:rFonts w:ascii="Arial" w:eastAsia="Times New Roman" w:hAnsi="Arial" w:cs="Arial"/>
          <w:sz w:val="24"/>
          <w:szCs w:val="24"/>
          <w:lang w:eastAsia="pt-BR"/>
        </w:rPr>
      </w:pPr>
      <w:r w:rsidRPr="005A0711">
        <w:rPr>
          <w:rFonts w:ascii="Arial" w:eastAsia="Times New Roman" w:hAnsi="Arial" w:cs="Arial"/>
          <w:b/>
          <w:bCs/>
          <w:sz w:val="24"/>
          <w:szCs w:val="24"/>
          <w:lang w:eastAsia="pt-BR"/>
        </w:rPr>
        <w:t>2. ESPECIFICAÇÃO, QUANTITATIVO E PREÇO DO OBJETO</w:t>
      </w:r>
    </w:p>
    <w:p w14:paraId="30DE1AA4" w14:textId="77777777" w:rsidR="00852B5D" w:rsidRPr="005A0711" w:rsidRDefault="00852B5D" w:rsidP="00852B5D">
      <w:pPr>
        <w:jc w:val="both"/>
        <w:outlineLvl w:val="2"/>
        <w:rPr>
          <w:rFonts w:ascii="Arial" w:eastAsia="Times New Roman" w:hAnsi="Arial" w:cs="Arial"/>
          <w:b/>
          <w:bCs/>
          <w:sz w:val="24"/>
          <w:szCs w:val="24"/>
          <w:lang w:eastAsia="pt-BR"/>
        </w:rPr>
      </w:pPr>
    </w:p>
    <w:tbl>
      <w:tblPr>
        <w:tblW w:w="0" w:type="dxa"/>
        <w:tblInd w:w="-8" w:type="dxa"/>
        <w:tblCellMar>
          <w:top w:w="15" w:type="dxa"/>
          <w:left w:w="15" w:type="dxa"/>
          <w:bottom w:w="15" w:type="dxa"/>
          <w:right w:w="15" w:type="dxa"/>
        </w:tblCellMar>
        <w:tblLook w:val="04A0" w:firstRow="1" w:lastRow="0" w:firstColumn="1" w:lastColumn="0" w:noHBand="0" w:noVBand="1"/>
      </w:tblPr>
      <w:tblGrid>
        <w:gridCol w:w="332"/>
        <w:gridCol w:w="863"/>
        <w:gridCol w:w="7883"/>
        <w:gridCol w:w="365"/>
        <w:gridCol w:w="744"/>
      </w:tblGrid>
      <w:tr w:rsidR="00852B5D" w:rsidRPr="005A0711" w14:paraId="341B5D26" w14:textId="77777777" w:rsidTr="00237902">
        <w:trPr>
          <w:trHeight w:val="180"/>
        </w:trPr>
        <w:tc>
          <w:tcPr>
            <w:tcW w:w="345" w:type="dxa"/>
            <w:tcBorders>
              <w:top w:val="single" w:sz="8" w:space="0" w:color="2B2B2B"/>
              <w:left w:val="single" w:sz="8" w:space="0" w:color="2B2B2B"/>
              <w:bottom w:val="single" w:sz="8" w:space="0" w:color="808080"/>
              <w:right w:val="single" w:sz="8" w:space="0" w:color="808080"/>
            </w:tcBorders>
            <w:tcMar>
              <w:top w:w="0" w:type="dxa"/>
              <w:left w:w="0" w:type="dxa"/>
              <w:bottom w:w="0" w:type="dxa"/>
              <w:right w:w="0" w:type="dxa"/>
            </w:tcMar>
            <w:vAlign w:val="center"/>
            <w:hideMark/>
          </w:tcPr>
          <w:p w14:paraId="53B0C351" w14:textId="77777777" w:rsidR="00852B5D" w:rsidRPr="005A0711" w:rsidRDefault="00852B5D" w:rsidP="00237902">
            <w:pPr>
              <w:jc w:val="both"/>
              <w:rPr>
                <w:rFonts w:ascii="Arial" w:eastAsia="Times New Roman" w:hAnsi="Arial" w:cs="Arial"/>
                <w:sz w:val="24"/>
                <w:szCs w:val="24"/>
                <w:lang w:eastAsia="pt-BR"/>
              </w:rPr>
            </w:pPr>
            <w:r w:rsidRPr="005A0711">
              <w:rPr>
                <w:rFonts w:ascii="Arial" w:eastAsia="Times New Roman" w:hAnsi="Arial" w:cs="Arial"/>
                <w:b/>
                <w:bCs/>
                <w:sz w:val="24"/>
                <w:szCs w:val="24"/>
                <w:lang w:eastAsia="pt-BR"/>
              </w:rPr>
              <w:t>Item</w:t>
            </w:r>
          </w:p>
        </w:tc>
        <w:tc>
          <w:tcPr>
            <w:tcW w:w="912" w:type="dxa"/>
            <w:tcBorders>
              <w:top w:val="single" w:sz="8" w:space="0" w:color="2B2B2B"/>
              <w:left w:val="nil"/>
              <w:bottom w:val="single" w:sz="8" w:space="0" w:color="808080"/>
              <w:right w:val="single" w:sz="8" w:space="0" w:color="808080"/>
            </w:tcBorders>
            <w:tcMar>
              <w:top w:w="0" w:type="dxa"/>
              <w:left w:w="0" w:type="dxa"/>
              <w:bottom w:w="0" w:type="dxa"/>
              <w:right w:w="0" w:type="dxa"/>
            </w:tcMar>
            <w:vAlign w:val="center"/>
            <w:hideMark/>
          </w:tcPr>
          <w:p w14:paraId="3F41EE0A" w14:textId="77777777" w:rsidR="00852B5D" w:rsidRPr="005A0711" w:rsidRDefault="00852B5D" w:rsidP="00237902">
            <w:pPr>
              <w:jc w:val="both"/>
              <w:rPr>
                <w:rFonts w:ascii="Arial" w:eastAsia="Times New Roman" w:hAnsi="Arial" w:cs="Arial"/>
                <w:sz w:val="24"/>
                <w:szCs w:val="24"/>
                <w:lang w:eastAsia="pt-BR"/>
              </w:rPr>
            </w:pPr>
            <w:r w:rsidRPr="005A0711">
              <w:rPr>
                <w:rFonts w:ascii="Arial" w:eastAsia="Times New Roman" w:hAnsi="Arial" w:cs="Arial"/>
                <w:b/>
                <w:bCs/>
                <w:sz w:val="24"/>
                <w:szCs w:val="24"/>
                <w:lang w:eastAsia="pt-BR"/>
              </w:rPr>
              <w:t>Produto</w:t>
            </w:r>
          </w:p>
        </w:tc>
        <w:tc>
          <w:tcPr>
            <w:tcW w:w="7614" w:type="dxa"/>
            <w:tcBorders>
              <w:top w:val="single" w:sz="8" w:space="0" w:color="2B2B2B"/>
              <w:left w:val="nil"/>
              <w:bottom w:val="single" w:sz="8" w:space="0" w:color="808080"/>
              <w:right w:val="single" w:sz="8" w:space="0" w:color="808080"/>
            </w:tcBorders>
            <w:tcMar>
              <w:top w:w="0" w:type="dxa"/>
              <w:left w:w="0" w:type="dxa"/>
              <w:bottom w:w="0" w:type="dxa"/>
              <w:right w:w="0" w:type="dxa"/>
            </w:tcMar>
            <w:vAlign w:val="center"/>
            <w:hideMark/>
          </w:tcPr>
          <w:p w14:paraId="5F55D9E3" w14:textId="77777777" w:rsidR="00852B5D" w:rsidRPr="005A0711" w:rsidRDefault="00852B5D" w:rsidP="00237902">
            <w:pPr>
              <w:jc w:val="both"/>
              <w:rPr>
                <w:rFonts w:ascii="Arial" w:eastAsia="Times New Roman" w:hAnsi="Arial" w:cs="Arial"/>
                <w:sz w:val="24"/>
                <w:szCs w:val="24"/>
                <w:lang w:eastAsia="pt-BR"/>
              </w:rPr>
            </w:pPr>
            <w:r w:rsidRPr="005A0711">
              <w:rPr>
                <w:rFonts w:ascii="Arial" w:eastAsia="Times New Roman" w:hAnsi="Arial" w:cs="Arial"/>
                <w:b/>
                <w:bCs/>
                <w:sz w:val="24"/>
                <w:szCs w:val="24"/>
                <w:lang w:eastAsia="pt-BR"/>
              </w:rPr>
              <w:t>Descrição</w:t>
            </w:r>
          </w:p>
        </w:tc>
        <w:tc>
          <w:tcPr>
            <w:tcW w:w="371" w:type="dxa"/>
            <w:tcBorders>
              <w:top w:val="single" w:sz="8" w:space="0" w:color="2B2B2B"/>
              <w:left w:val="nil"/>
              <w:bottom w:val="single" w:sz="8" w:space="0" w:color="808080"/>
              <w:right w:val="single" w:sz="8" w:space="0" w:color="808080"/>
            </w:tcBorders>
            <w:tcMar>
              <w:top w:w="0" w:type="dxa"/>
              <w:left w:w="0" w:type="dxa"/>
              <w:bottom w:w="0" w:type="dxa"/>
              <w:right w:w="0" w:type="dxa"/>
            </w:tcMar>
            <w:vAlign w:val="center"/>
            <w:hideMark/>
          </w:tcPr>
          <w:p w14:paraId="7B94B4A6" w14:textId="77777777" w:rsidR="00852B5D" w:rsidRPr="005A0711" w:rsidRDefault="00852B5D" w:rsidP="00237902">
            <w:pPr>
              <w:jc w:val="both"/>
              <w:rPr>
                <w:rFonts w:ascii="Arial" w:eastAsia="Times New Roman" w:hAnsi="Arial" w:cs="Arial"/>
                <w:sz w:val="24"/>
                <w:szCs w:val="24"/>
                <w:lang w:eastAsia="pt-BR"/>
              </w:rPr>
            </w:pPr>
            <w:r w:rsidRPr="005A0711">
              <w:rPr>
                <w:rFonts w:ascii="Arial" w:eastAsia="Times New Roman" w:hAnsi="Arial" w:cs="Arial"/>
                <w:b/>
                <w:bCs/>
                <w:sz w:val="24"/>
                <w:szCs w:val="24"/>
                <w:lang w:eastAsia="pt-BR"/>
              </w:rPr>
              <w:t>Qtde</w:t>
            </w:r>
          </w:p>
        </w:tc>
        <w:tc>
          <w:tcPr>
            <w:tcW w:w="791" w:type="dxa"/>
            <w:tcBorders>
              <w:top w:val="single" w:sz="8" w:space="0" w:color="2B2B2B"/>
              <w:left w:val="nil"/>
              <w:bottom w:val="single" w:sz="8" w:space="0" w:color="808080"/>
              <w:right w:val="single" w:sz="8" w:space="0" w:color="2B2B2B"/>
            </w:tcBorders>
            <w:tcMar>
              <w:top w:w="0" w:type="dxa"/>
              <w:left w:w="0" w:type="dxa"/>
              <w:bottom w:w="0" w:type="dxa"/>
              <w:right w:w="0" w:type="dxa"/>
            </w:tcMar>
            <w:vAlign w:val="center"/>
            <w:hideMark/>
          </w:tcPr>
          <w:p w14:paraId="12E346AF" w14:textId="77777777" w:rsidR="00852B5D" w:rsidRPr="005A0711" w:rsidRDefault="00852B5D" w:rsidP="00237902">
            <w:pPr>
              <w:jc w:val="both"/>
              <w:rPr>
                <w:rFonts w:ascii="Arial" w:eastAsia="Times New Roman" w:hAnsi="Arial" w:cs="Arial"/>
                <w:sz w:val="24"/>
                <w:szCs w:val="24"/>
                <w:lang w:eastAsia="pt-BR"/>
              </w:rPr>
            </w:pPr>
            <w:r w:rsidRPr="005A0711">
              <w:rPr>
                <w:rFonts w:ascii="Arial" w:eastAsia="Times New Roman" w:hAnsi="Arial" w:cs="Arial"/>
                <w:b/>
                <w:bCs/>
                <w:sz w:val="24"/>
                <w:szCs w:val="24"/>
                <w:lang w:eastAsia="pt-BR"/>
              </w:rPr>
              <w:t>Und.</w:t>
            </w:r>
            <w:r w:rsidRPr="005A0711">
              <w:rPr>
                <w:rFonts w:ascii="Arial" w:eastAsia="Times New Roman" w:hAnsi="Arial" w:cs="Arial"/>
                <w:b/>
                <w:bCs/>
                <w:spacing w:val="-1"/>
                <w:sz w:val="24"/>
                <w:szCs w:val="24"/>
                <w:lang w:eastAsia="pt-BR"/>
              </w:rPr>
              <w:t> </w:t>
            </w:r>
            <w:r w:rsidRPr="005A0711">
              <w:rPr>
                <w:rFonts w:ascii="Arial" w:eastAsia="Times New Roman" w:hAnsi="Arial" w:cs="Arial"/>
                <w:b/>
                <w:bCs/>
                <w:sz w:val="24"/>
                <w:szCs w:val="24"/>
                <w:lang w:eastAsia="pt-BR"/>
              </w:rPr>
              <w:t>Med.</w:t>
            </w:r>
          </w:p>
        </w:tc>
      </w:tr>
      <w:tr w:rsidR="00852B5D" w:rsidRPr="005A0711" w14:paraId="627E9251" w14:textId="77777777" w:rsidTr="00237902">
        <w:trPr>
          <w:trHeight w:val="345"/>
        </w:trPr>
        <w:tc>
          <w:tcPr>
            <w:tcW w:w="345" w:type="dxa"/>
            <w:tcBorders>
              <w:top w:val="nil"/>
              <w:left w:val="single" w:sz="8" w:space="0" w:color="2B2B2B"/>
              <w:bottom w:val="single" w:sz="8" w:space="0" w:color="808080"/>
              <w:right w:val="single" w:sz="8" w:space="0" w:color="808080"/>
            </w:tcBorders>
            <w:tcMar>
              <w:top w:w="0" w:type="dxa"/>
              <w:left w:w="0" w:type="dxa"/>
              <w:bottom w:w="0" w:type="dxa"/>
              <w:right w:w="0" w:type="dxa"/>
            </w:tcMar>
            <w:vAlign w:val="center"/>
            <w:hideMark/>
          </w:tcPr>
          <w:p w14:paraId="18D14FC7" w14:textId="77777777" w:rsidR="00852B5D" w:rsidRPr="005A0711" w:rsidRDefault="00852B5D" w:rsidP="00237902">
            <w:pPr>
              <w:jc w:val="both"/>
              <w:rPr>
                <w:rFonts w:ascii="Arial" w:eastAsia="Times New Roman" w:hAnsi="Arial" w:cs="Arial"/>
                <w:sz w:val="24"/>
                <w:szCs w:val="24"/>
                <w:lang w:eastAsia="pt-BR"/>
              </w:rPr>
            </w:pPr>
            <w:r w:rsidRPr="005A0711">
              <w:rPr>
                <w:rFonts w:ascii="Arial" w:eastAsia="Times New Roman" w:hAnsi="Arial" w:cs="Arial"/>
                <w:sz w:val="24"/>
                <w:szCs w:val="24"/>
                <w:lang w:eastAsia="pt-BR"/>
              </w:rPr>
              <w:t>1</w:t>
            </w:r>
          </w:p>
        </w:tc>
        <w:tc>
          <w:tcPr>
            <w:tcW w:w="912" w:type="dxa"/>
            <w:tcBorders>
              <w:top w:val="nil"/>
              <w:left w:val="nil"/>
              <w:bottom w:val="single" w:sz="8" w:space="0" w:color="808080"/>
              <w:right w:val="single" w:sz="8" w:space="0" w:color="808080"/>
            </w:tcBorders>
            <w:tcMar>
              <w:top w:w="0" w:type="dxa"/>
              <w:left w:w="0" w:type="dxa"/>
              <w:bottom w:w="0" w:type="dxa"/>
              <w:right w:w="0" w:type="dxa"/>
            </w:tcMar>
            <w:vAlign w:val="center"/>
            <w:hideMark/>
          </w:tcPr>
          <w:p w14:paraId="30EE3805" w14:textId="77777777" w:rsidR="00852B5D" w:rsidRPr="005A0711" w:rsidRDefault="00852B5D" w:rsidP="00237902">
            <w:pPr>
              <w:jc w:val="both"/>
              <w:rPr>
                <w:rFonts w:ascii="Arial" w:eastAsia="Times New Roman" w:hAnsi="Arial" w:cs="Arial"/>
                <w:sz w:val="24"/>
                <w:szCs w:val="24"/>
                <w:lang w:eastAsia="pt-BR"/>
              </w:rPr>
            </w:pPr>
            <w:r w:rsidRPr="005A0711">
              <w:rPr>
                <w:rFonts w:ascii="Arial" w:eastAsia="Times New Roman" w:hAnsi="Arial" w:cs="Arial"/>
                <w:sz w:val="24"/>
                <w:szCs w:val="24"/>
                <w:lang w:eastAsia="pt-BR"/>
              </w:rPr>
              <w:t>020.003.018</w:t>
            </w:r>
          </w:p>
        </w:tc>
        <w:tc>
          <w:tcPr>
            <w:tcW w:w="7614" w:type="dxa"/>
            <w:tcBorders>
              <w:top w:val="nil"/>
              <w:left w:val="nil"/>
              <w:bottom w:val="single" w:sz="8" w:space="0" w:color="808080"/>
              <w:right w:val="single" w:sz="8" w:space="0" w:color="808080"/>
            </w:tcBorders>
            <w:tcMar>
              <w:top w:w="0" w:type="dxa"/>
              <w:left w:w="0" w:type="dxa"/>
              <w:bottom w:w="0" w:type="dxa"/>
              <w:right w:w="0" w:type="dxa"/>
            </w:tcMar>
            <w:vAlign w:val="center"/>
            <w:hideMark/>
          </w:tcPr>
          <w:p w14:paraId="3DE7F088" w14:textId="77777777" w:rsidR="00852B5D" w:rsidRPr="005A0711" w:rsidRDefault="00852B5D" w:rsidP="00237902">
            <w:pPr>
              <w:jc w:val="both"/>
              <w:rPr>
                <w:rFonts w:ascii="Arial" w:eastAsia="Times New Roman" w:hAnsi="Arial" w:cs="Arial"/>
                <w:sz w:val="24"/>
                <w:szCs w:val="24"/>
                <w:lang w:eastAsia="pt-BR"/>
              </w:rPr>
            </w:pPr>
            <w:r w:rsidRPr="005A0711">
              <w:rPr>
                <w:rFonts w:ascii="Arial" w:eastAsia="Times New Roman" w:hAnsi="Arial" w:cs="Arial"/>
                <w:b/>
                <w:bCs/>
                <w:sz w:val="24"/>
                <w:szCs w:val="24"/>
                <w:lang w:eastAsia="pt-BR"/>
              </w:rPr>
              <w:t>ARLA</w:t>
            </w:r>
            <w:r w:rsidRPr="005A0711">
              <w:rPr>
                <w:rFonts w:ascii="Arial" w:eastAsia="Times New Roman" w:hAnsi="Arial" w:cs="Arial"/>
                <w:b/>
                <w:bCs/>
                <w:spacing w:val="-6"/>
                <w:sz w:val="24"/>
                <w:szCs w:val="24"/>
                <w:lang w:eastAsia="pt-BR"/>
              </w:rPr>
              <w:t> </w:t>
            </w:r>
            <w:r w:rsidRPr="005A0711">
              <w:rPr>
                <w:rFonts w:ascii="Arial" w:eastAsia="Times New Roman" w:hAnsi="Arial" w:cs="Arial"/>
                <w:b/>
                <w:bCs/>
                <w:sz w:val="24"/>
                <w:szCs w:val="24"/>
                <w:lang w:eastAsia="pt-BR"/>
              </w:rPr>
              <w:t>32</w:t>
            </w:r>
            <w:r w:rsidRPr="005A0711">
              <w:rPr>
                <w:rFonts w:ascii="Arial" w:eastAsia="Times New Roman" w:hAnsi="Arial" w:cs="Arial"/>
                <w:b/>
                <w:bCs/>
                <w:spacing w:val="-5"/>
                <w:sz w:val="24"/>
                <w:szCs w:val="24"/>
                <w:lang w:eastAsia="pt-BR"/>
              </w:rPr>
              <w:t> </w:t>
            </w:r>
            <w:r w:rsidRPr="005A0711">
              <w:rPr>
                <w:rFonts w:ascii="Arial" w:eastAsia="Times New Roman" w:hAnsi="Arial" w:cs="Arial"/>
                <w:b/>
                <w:bCs/>
                <w:sz w:val="24"/>
                <w:szCs w:val="24"/>
                <w:lang w:eastAsia="pt-BR"/>
              </w:rPr>
              <w:t>-</w:t>
            </w:r>
            <w:r w:rsidRPr="005A0711">
              <w:rPr>
                <w:rFonts w:ascii="Arial" w:eastAsia="Times New Roman" w:hAnsi="Arial" w:cs="Arial"/>
                <w:b/>
                <w:bCs/>
                <w:spacing w:val="-5"/>
                <w:sz w:val="24"/>
                <w:szCs w:val="24"/>
                <w:lang w:eastAsia="pt-BR"/>
              </w:rPr>
              <w:t> </w:t>
            </w:r>
            <w:r w:rsidRPr="005A0711">
              <w:rPr>
                <w:rFonts w:ascii="Arial" w:eastAsia="Times New Roman" w:hAnsi="Arial" w:cs="Arial"/>
                <w:b/>
                <w:bCs/>
                <w:sz w:val="24"/>
                <w:szCs w:val="24"/>
                <w:lang w:eastAsia="pt-BR"/>
              </w:rPr>
              <w:t>ESTIMATIVO</w:t>
            </w:r>
          </w:p>
          <w:p w14:paraId="06036DA6" w14:textId="77777777" w:rsidR="00852B5D" w:rsidRPr="005A0711" w:rsidRDefault="00852B5D" w:rsidP="00237902">
            <w:pPr>
              <w:jc w:val="both"/>
              <w:rPr>
                <w:rFonts w:ascii="Arial" w:eastAsia="Times New Roman" w:hAnsi="Arial" w:cs="Arial"/>
                <w:sz w:val="24"/>
                <w:szCs w:val="24"/>
                <w:lang w:eastAsia="pt-BR"/>
              </w:rPr>
            </w:pPr>
            <w:r w:rsidRPr="005A0711">
              <w:rPr>
                <w:rFonts w:ascii="Arial" w:eastAsia="Times New Roman" w:hAnsi="Arial" w:cs="Arial"/>
                <w:sz w:val="24"/>
                <w:szCs w:val="24"/>
                <w:lang w:eastAsia="pt-BR"/>
              </w:rPr>
              <w:t>Despesa</w:t>
            </w:r>
            <w:r w:rsidRPr="005A0711">
              <w:rPr>
                <w:rFonts w:ascii="Arial" w:eastAsia="Times New Roman" w:hAnsi="Arial" w:cs="Arial"/>
                <w:spacing w:val="-1"/>
                <w:sz w:val="24"/>
                <w:szCs w:val="24"/>
                <w:lang w:eastAsia="pt-BR"/>
              </w:rPr>
              <w:t> </w:t>
            </w:r>
            <w:r w:rsidRPr="005A0711">
              <w:rPr>
                <w:rFonts w:ascii="Arial" w:eastAsia="Times New Roman" w:hAnsi="Arial" w:cs="Arial"/>
                <w:sz w:val="24"/>
                <w:szCs w:val="24"/>
                <w:lang w:eastAsia="pt-BR"/>
              </w:rPr>
              <w:t>estimativa</w:t>
            </w:r>
            <w:r w:rsidRPr="005A0711">
              <w:rPr>
                <w:rFonts w:ascii="Arial" w:eastAsia="Times New Roman" w:hAnsi="Arial" w:cs="Arial"/>
                <w:spacing w:val="-1"/>
                <w:sz w:val="24"/>
                <w:szCs w:val="24"/>
                <w:lang w:eastAsia="pt-BR"/>
              </w:rPr>
              <w:t> </w:t>
            </w:r>
            <w:r w:rsidRPr="005A0711">
              <w:rPr>
                <w:rFonts w:ascii="Arial" w:eastAsia="Times New Roman" w:hAnsi="Arial" w:cs="Arial"/>
                <w:sz w:val="24"/>
                <w:szCs w:val="24"/>
                <w:lang w:eastAsia="pt-BR"/>
              </w:rPr>
              <w:t>para</w:t>
            </w:r>
            <w:r w:rsidRPr="005A0711">
              <w:rPr>
                <w:rFonts w:ascii="Arial" w:eastAsia="Times New Roman" w:hAnsi="Arial" w:cs="Arial"/>
                <w:spacing w:val="-1"/>
                <w:sz w:val="24"/>
                <w:szCs w:val="24"/>
                <w:lang w:eastAsia="pt-BR"/>
              </w:rPr>
              <w:t> </w:t>
            </w:r>
            <w:r w:rsidRPr="005A0711">
              <w:rPr>
                <w:rFonts w:ascii="Arial" w:eastAsia="Times New Roman" w:hAnsi="Arial" w:cs="Arial"/>
                <w:sz w:val="24"/>
                <w:szCs w:val="24"/>
                <w:lang w:eastAsia="pt-BR"/>
              </w:rPr>
              <w:t>fornecimento</w:t>
            </w:r>
            <w:r w:rsidRPr="005A0711">
              <w:rPr>
                <w:rFonts w:ascii="Arial" w:eastAsia="Times New Roman" w:hAnsi="Arial" w:cs="Arial"/>
                <w:spacing w:val="-1"/>
                <w:sz w:val="24"/>
                <w:szCs w:val="24"/>
                <w:lang w:eastAsia="pt-BR"/>
              </w:rPr>
              <w:t> </w:t>
            </w:r>
            <w:r w:rsidRPr="005A0711">
              <w:rPr>
                <w:rFonts w:ascii="Arial" w:eastAsia="Times New Roman" w:hAnsi="Arial" w:cs="Arial"/>
                <w:sz w:val="24"/>
                <w:szCs w:val="24"/>
                <w:lang w:eastAsia="pt-BR"/>
              </w:rPr>
              <w:t>de</w:t>
            </w:r>
            <w:r w:rsidRPr="005A0711">
              <w:rPr>
                <w:rFonts w:ascii="Arial" w:eastAsia="Times New Roman" w:hAnsi="Arial" w:cs="Arial"/>
                <w:spacing w:val="-1"/>
                <w:sz w:val="24"/>
                <w:szCs w:val="24"/>
                <w:lang w:eastAsia="pt-BR"/>
              </w:rPr>
              <w:t> </w:t>
            </w:r>
            <w:r w:rsidRPr="005A0711">
              <w:rPr>
                <w:rFonts w:ascii="Arial" w:eastAsia="Times New Roman" w:hAnsi="Arial" w:cs="Arial"/>
                <w:sz w:val="24"/>
                <w:szCs w:val="24"/>
                <w:lang w:eastAsia="pt-BR"/>
              </w:rPr>
              <w:t>arla</w:t>
            </w:r>
            <w:r w:rsidRPr="005A0711">
              <w:rPr>
                <w:rFonts w:ascii="Arial" w:eastAsia="Times New Roman" w:hAnsi="Arial" w:cs="Arial"/>
                <w:spacing w:val="-1"/>
                <w:sz w:val="24"/>
                <w:szCs w:val="24"/>
                <w:lang w:eastAsia="pt-BR"/>
              </w:rPr>
              <w:t> </w:t>
            </w:r>
            <w:r w:rsidRPr="005A0711">
              <w:rPr>
                <w:rFonts w:ascii="Arial" w:eastAsia="Times New Roman" w:hAnsi="Arial" w:cs="Arial"/>
                <w:sz w:val="24"/>
                <w:szCs w:val="24"/>
                <w:lang w:eastAsia="pt-BR"/>
              </w:rPr>
              <w:t>32</w:t>
            </w:r>
            <w:r w:rsidRPr="005A0711">
              <w:rPr>
                <w:rFonts w:ascii="Arial" w:eastAsia="Times New Roman" w:hAnsi="Arial" w:cs="Arial"/>
                <w:spacing w:val="-1"/>
                <w:sz w:val="24"/>
                <w:szCs w:val="24"/>
                <w:lang w:eastAsia="pt-BR"/>
              </w:rPr>
              <w:t> </w:t>
            </w:r>
            <w:r w:rsidRPr="005A0711">
              <w:rPr>
                <w:rFonts w:ascii="Arial" w:eastAsia="Times New Roman" w:hAnsi="Arial" w:cs="Arial"/>
                <w:sz w:val="24"/>
                <w:szCs w:val="24"/>
                <w:lang w:eastAsia="pt-BR"/>
              </w:rPr>
              <w:t>pelo</w:t>
            </w:r>
            <w:r w:rsidRPr="005A0711">
              <w:rPr>
                <w:rFonts w:ascii="Arial" w:eastAsia="Times New Roman" w:hAnsi="Arial" w:cs="Arial"/>
                <w:spacing w:val="-1"/>
                <w:sz w:val="24"/>
                <w:szCs w:val="24"/>
                <w:lang w:eastAsia="pt-BR"/>
              </w:rPr>
              <w:t> </w:t>
            </w:r>
            <w:r w:rsidRPr="005A0711">
              <w:rPr>
                <w:rFonts w:ascii="Arial" w:eastAsia="Times New Roman" w:hAnsi="Arial" w:cs="Arial"/>
                <w:sz w:val="24"/>
                <w:szCs w:val="24"/>
                <w:lang w:eastAsia="pt-BR"/>
              </w:rPr>
              <w:t>sistema</w:t>
            </w:r>
            <w:r w:rsidRPr="005A0711">
              <w:rPr>
                <w:rFonts w:ascii="Arial" w:eastAsia="Times New Roman" w:hAnsi="Arial" w:cs="Arial"/>
                <w:spacing w:val="-1"/>
                <w:sz w:val="24"/>
                <w:szCs w:val="24"/>
                <w:lang w:eastAsia="pt-BR"/>
              </w:rPr>
              <w:t> </w:t>
            </w:r>
            <w:r w:rsidRPr="005A0711">
              <w:rPr>
                <w:rFonts w:ascii="Arial" w:eastAsia="Times New Roman" w:hAnsi="Arial" w:cs="Arial"/>
                <w:sz w:val="24"/>
                <w:szCs w:val="24"/>
                <w:lang w:eastAsia="pt-BR"/>
              </w:rPr>
              <w:t>de</w:t>
            </w:r>
            <w:r w:rsidRPr="005A0711">
              <w:rPr>
                <w:rFonts w:ascii="Arial" w:eastAsia="Times New Roman" w:hAnsi="Arial" w:cs="Arial"/>
                <w:spacing w:val="-1"/>
                <w:sz w:val="24"/>
                <w:szCs w:val="24"/>
                <w:lang w:eastAsia="pt-BR"/>
              </w:rPr>
              <w:t> </w:t>
            </w:r>
            <w:r w:rsidRPr="005A0711">
              <w:rPr>
                <w:rFonts w:ascii="Arial" w:eastAsia="Times New Roman" w:hAnsi="Arial" w:cs="Arial"/>
                <w:sz w:val="24"/>
                <w:szCs w:val="24"/>
                <w:lang w:eastAsia="pt-BR"/>
              </w:rPr>
              <w:t>cartão.</w:t>
            </w:r>
          </w:p>
        </w:tc>
        <w:tc>
          <w:tcPr>
            <w:tcW w:w="371" w:type="dxa"/>
            <w:tcBorders>
              <w:top w:val="nil"/>
              <w:left w:val="nil"/>
              <w:bottom w:val="single" w:sz="8" w:space="0" w:color="808080"/>
              <w:right w:val="single" w:sz="8" w:space="0" w:color="808080"/>
            </w:tcBorders>
            <w:tcMar>
              <w:top w:w="0" w:type="dxa"/>
              <w:left w:w="0" w:type="dxa"/>
              <w:bottom w:w="0" w:type="dxa"/>
              <w:right w:w="0" w:type="dxa"/>
            </w:tcMar>
            <w:vAlign w:val="center"/>
            <w:hideMark/>
          </w:tcPr>
          <w:p w14:paraId="4C921D6B" w14:textId="77777777" w:rsidR="00852B5D" w:rsidRPr="005A0711" w:rsidRDefault="00852B5D" w:rsidP="00237902">
            <w:pPr>
              <w:jc w:val="both"/>
              <w:rPr>
                <w:rFonts w:ascii="Arial" w:eastAsia="Times New Roman" w:hAnsi="Arial" w:cs="Arial"/>
                <w:sz w:val="24"/>
                <w:szCs w:val="24"/>
                <w:lang w:eastAsia="pt-BR"/>
              </w:rPr>
            </w:pPr>
            <w:r w:rsidRPr="005A0711">
              <w:rPr>
                <w:rFonts w:ascii="Arial" w:eastAsia="Times New Roman" w:hAnsi="Arial" w:cs="Arial"/>
                <w:sz w:val="24"/>
                <w:szCs w:val="24"/>
                <w:lang w:eastAsia="pt-BR"/>
              </w:rPr>
              <w:t>1,00</w:t>
            </w:r>
          </w:p>
        </w:tc>
        <w:tc>
          <w:tcPr>
            <w:tcW w:w="791" w:type="dxa"/>
            <w:tcBorders>
              <w:top w:val="nil"/>
              <w:left w:val="nil"/>
              <w:bottom w:val="single" w:sz="8" w:space="0" w:color="808080"/>
              <w:right w:val="single" w:sz="8" w:space="0" w:color="2B2B2B"/>
            </w:tcBorders>
            <w:tcMar>
              <w:top w:w="0" w:type="dxa"/>
              <w:left w:w="0" w:type="dxa"/>
              <w:bottom w:w="0" w:type="dxa"/>
              <w:right w:w="0" w:type="dxa"/>
            </w:tcMar>
            <w:vAlign w:val="center"/>
            <w:hideMark/>
          </w:tcPr>
          <w:p w14:paraId="1C7F80D8" w14:textId="77777777" w:rsidR="00852B5D" w:rsidRPr="005A0711" w:rsidRDefault="00852B5D" w:rsidP="00237902">
            <w:pPr>
              <w:jc w:val="both"/>
              <w:rPr>
                <w:rFonts w:ascii="Arial" w:eastAsia="Times New Roman" w:hAnsi="Arial" w:cs="Arial"/>
                <w:sz w:val="24"/>
                <w:szCs w:val="24"/>
                <w:lang w:eastAsia="pt-BR"/>
              </w:rPr>
            </w:pPr>
            <w:r w:rsidRPr="005A0711">
              <w:rPr>
                <w:rFonts w:ascii="Arial" w:eastAsia="Times New Roman" w:hAnsi="Arial" w:cs="Arial"/>
                <w:sz w:val="24"/>
                <w:szCs w:val="24"/>
                <w:lang w:eastAsia="pt-BR"/>
              </w:rPr>
              <w:t>LTS</w:t>
            </w:r>
          </w:p>
        </w:tc>
      </w:tr>
      <w:tr w:rsidR="00852B5D" w:rsidRPr="005A0711" w14:paraId="3679DAD2" w14:textId="77777777" w:rsidTr="00237902">
        <w:trPr>
          <w:trHeight w:val="525"/>
        </w:trPr>
        <w:tc>
          <w:tcPr>
            <w:tcW w:w="345" w:type="dxa"/>
            <w:tcBorders>
              <w:top w:val="nil"/>
              <w:left w:val="single" w:sz="8" w:space="0" w:color="2B2B2B"/>
              <w:bottom w:val="single" w:sz="8" w:space="0" w:color="808080"/>
              <w:right w:val="single" w:sz="8" w:space="0" w:color="808080"/>
            </w:tcBorders>
            <w:tcMar>
              <w:top w:w="0" w:type="dxa"/>
              <w:left w:w="0" w:type="dxa"/>
              <w:bottom w:w="0" w:type="dxa"/>
              <w:right w:w="0" w:type="dxa"/>
            </w:tcMar>
            <w:vAlign w:val="center"/>
            <w:hideMark/>
          </w:tcPr>
          <w:p w14:paraId="2CC021F1" w14:textId="77777777" w:rsidR="00852B5D" w:rsidRPr="005A0711" w:rsidRDefault="00852B5D" w:rsidP="00237902">
            <w:pPr>
              <w:jc w:val="both"/>
              <w:rPr>
                <w:rFonts w:ascii="Arial" w:eastAsia="Times New Roman" w:hAnsi="Arial" w:cs="Arial"/>
                <w:sz w:val="24"/>
                <w:szCs w:val="24"/>
                <w:lang w:eastAsia="pt-BR"/>
              </w:rPr>
            </w:pPr>
            <w:r w:rsidRPr="005A0711">
              <w:rPr>
                <w:rFonts w:ascii="Arial" w:eastAsia="Times New Roman" w:hAnsi="Arial" w:cs="Arial"/>
                <w:b/>
                <w:bCs/>
                <w:sz w:val="24"/>
                <w:szCs w:val="24"/>
                <w:lang w:eastAsia="pt-BR"/>
              </w:rPr>
              <w:t> </w:t>
            </w:r>
          </w:p>
          <w:p w14:paraId="61E2DF55" w14:textId="77777777" w:rsidR="00852B5D" w:rsidRPr="005A0711" w:rsidRDefault="00852B5D" w:rsidP="00237902">
            <w:pPr>
              <w:jc w:val="both"/>
              <w:rPr>
                <w:rFonts w:ascii="Arial" w:eastAsia="Times New Roman" w:hAnsi="Arial" w:cs="Arial"/>
                <w:sz w:val="24"/>
                <w:szCs w:val="24"/>
                <w:lang w:eastAsia="pt-BR"/>
              </w:rPr>
            </w:pPr>
            <w:r w:rsidRPr="005A0711">
              <w:rPr>
                <w:rFonts w:ascii="Arial" w:eastAsia="Times New Roman" w:hAnsi="Arial" w:cs="Arial"/>
                <w:sz w:val="24"/>
                <w:szCs w:val="24"/>
                <w:lang w:eastAsia="pt-BR"/>
              </w:rPr>
              <w:t>2</w:t>
            </w:r>
          </w:p>
        </w:tc>
        <w:tc>
          <w:tcPr>
            <w:tcW w:w="912" w:type="dxa"/>
            <w:tcBorders>
              <w:top w:val="nil"/>
              <w:left w:val="nil"/>
              <w:bottom w:val="single" w:sz="8" w:space="0" w:color="808080"/>
              <w:right w:val="single" w:sz="8" w:space="0" w:color="808080"/>
            </w:tcBorders>
            <w:tcMar>
              <w:top w:w="0" w:type="dxa"/>
              <w:left w:w="0" w:type="dxa"/>
              <w:bottom w:w="0" w:type="dxa"/>
              <w:right w:w="0" w:type="dxa"/>
            </w:tcMar>
            <w:vAlign w:val="center"/>
            <w:hideMark/>
          </w:tcPr>
          <w:p w14:paraId="579EB657" w14:textId="77777777" w:rsidR="00852B5D" w:rsidRPr="005A0711" w:rsidRDefault="00852B5D" w:rsidP="00237902">
            <w:pPr>
              <w:jc w:val="both"/>
              <w:rPr>
                <w:rFonts w:ascii="Arial" w:eastAsia="Times New Roman" w:hAnsi="Arial" w:cs="Arial"/>
                <w:sz w:val="24"/>
                <w:szCs w:val="24"/>
                <w:lang w:eastAsia="pt-BR"/>
              </w:rPr>
            </w:pPr>
            <w:r w:rsidRPr="005A0711">
              <w:rPr>
                <w:rFonts w:ascii="Arial" w:eastAsia="Times New Roman" w:hAnsi="Arial" w:cs="Arial"/>
                <w:b/>
                <w:bCs/>
                <w:sz w:val="24"/>
                <w:szCs w:val="24"/>
                <w:lang w:eastAsia="pt-BR"/>
              </w:rPr>
              <w:t> </w:t>
            </w:r>
          </w:p>
          <w:p w14:paraId="7EC6081C" w14:textId="77777777" w:rsidR="00852B5D" w:rsidRPr="005A0711" w:rsidRDefault="00852B5D" w:rsidP="00237902">
            <w:pPr>
              <w:jc w:val="both"/>
              <w:rPr>
                <w:rFonts w:ascii="Arial" w:eastAsia="Times New Roman" w:hAnsi="Arial" w:cs="Arial"/>
                <w:sz w:val="24"/>
                <w:szCs w:val="24"/>
                <w:lang w:eastAsia="pt-BR"/>
              </w:rPr>
            </w:pPr>
            <w:r w:rsidRPr="005A0711">
              <w:rPr>
                <w:rFonts w:ascii="Arial" w:eastAsia="Times New Roman" w:hAnsi="Arial" w:cs="Arial"/>
                <w:sz w:val="24"/>
                <w:szCs w:val="24"/>
                <w:lang w:eastAsia="pt-BR"/>
              </w:rPr>
              <w:t>020.003.017</w:t>
            </w:r>
          </w:p>
        </w:tc>
        <w:tc>
          <w:tcPr>
            <w:tcW w:w="7614" w:type="dxa"/>
            <w:tcBorders>
              <w:top w:val="nil"/>
              <w:left w:val="nil"/>
              <w:bottom w:val="single" w:sz="8" w:space="0" w:color="808080"/>
              <w:right w:val="single" w:sz="8" w:space="0" w:color="808080"/>
            </w:tcBorders>
            <w:tcMar>
              <w:top w:w="0" w:type="dxa"/>
              <w:left w:w="0" w:type="dxa"/>
              <w:bottom w:w="0" w:type="dxa"/>
              <w:right w:w="0" w:type="dxa"/>
            </w:tcMar>
            <w:vAlign w:val="center"/>
            <w:hideMark/>
          </w:tcPr>
          <w:p w14:paraId="0E321894" w14:textId="77777777" w:rsidR="00852B5D" w:rsidRPr="005A0711" w:rsidRDefault="00852B5D" w:rsidP="00237902">
            <w:pPr>
              <w:jc w:val="both"/>
              <w:rPr>
                <w:rFonts w:ascii="Arial" w:eastAsia="Times New Roman" w:hAnsi="Arial" w:cs="Arial"/>
                <w:sz w:val="24"/>
                <w:szCs w:val="24"/>
                <w:lang w:eastAsia="pt-BR"/>
              </w:rPr>
            </w:pPr>
            <w:r w:rsidRPr="005A0711">
              <w:rPr>
                <w:rFonts w:ascii="Arial" w:eastAsia="Times New Roman" w:hAnsi="Arial" w:cs="Arial"/>
                <w:b/>
                <w:bCs/>
                <w:sz w:val="24"/>
                <w:szCs w:val="24"/>
                <w:lang w:eastAsia="pt-BR"/>
              </w:rPr>
              <w:t>GASOLINA</w:t>
            </w:r>
            <w:r w:rsidRPr="005A0711">
              <w:rPr>
                <w:rFonts w:ascii="Arial" w:eastAsia="Times New Roman" w:hAnsi="Arial" w:cs="Arial"/>
                <w:b/>
                <w:bCs/>
                <w:spacing w:val="-6"/>
                <w:sz w:val="24"/>
                <w:szCs w:val="24"/>
                <w:lang w:eastAsia="pt-BR"/>
              </w:rPr>
              <w:t> </w:t>
            </w:r>
            <w:r w:rsidRPr="005A0711">
              <w:rPr>
                <w:rFonts w:ascii="Arial" w:eastAsia="Times New Roman" w:hAnsi="Arial" w:cs="Arial"/>
                <w:b/>
                <w:bCs/>
                <w:sz w:val="24"/>
                <w:szCs w:val="24"/>
                <w:lang w:eastAsia="pt-BR"/>
              </w:rPr>
              <w:t>COMUM</w:t>
            </w:r>
            <w:r w:rsidRPr="005A0711">
              <w:rPr>
                <w:rFonts w:ascii="Arial" w:eastAsia="Times New Roman" w:hAnsi="Arial" w:cs="Arial"/>
                <w:b/>
                <w:bCs/>
                <w:spacing w:val="-5"/>
                <w:sz w:val="24"/>
                <w:szCs w:val="24"/>
                <w:lang w:eastAsia="pt-BR"/>
              </w:rPr>
              <w:t> </w:t>
            </w:r>
            <w:r w:rsidRPr="005A0711">
              <w:rPr>
                <w:rFonts w:ascii="Arial" w:eastAsia="Times New Roman" w:hAnsi="Arial" w:cs="Arial"/>
                <w:b/>
                <w:bCs/>
                <w:sz w:val="24"/>
                <w:szCs w:val="24"/>
                <w:lang w:eastAsia="pt-BR"/>
              </w:rPr>
              <w:t>-</w:t>
            </w:r>
            <w:r w:rsidRPr="005A0711">
              <w:rPr>
                <w:rFonts w:ascii="Arial" w:eastAsia="Times New Roman" w:hAnsi="Arial" w:cs="Arial"/>
                <w:b/>
                <w:bCs/>
                <w:spacing w:val="-5"/>
                <w:sz w:val="24"/>
                <w:szCs w:val="24"/>
                <w:lang w:eastAsia="pt-BR"/>
              </w:rPr>
              <w:t> </w:t>
            </w:r>
            <w:r w:rsidRPr="005A0711">
              <w:rPr>
                <w:rFonts w:ascii="Arial" w:eastAsia="Times New Roman" w:hAnsi="Arial" w:cs="Arial"/>
                <w:b/>
                <w:bCs/>
                <w:sz w:val="24"/>
                <w:szCs w:val="24"/>
                <w:lang w:eastAsia="pt-BR"/>
              </w:rPr>
              <w:t>ESTIMATIVO</w:t>
            </w:r>
          </w:p>
          <w:p w14:paraId="32E5A9BA" w14:textId="77777777" w:rsidR="00852B5D" w:rsidRPr="005A0711" w:rsidRDefault="00852B5D" w:rsidP="00237902">
            <w:pPr>
              <w:spacing w:line="220" w:lineRule="atLeast"/>
              <w:jc w:val="both"/>
              <w:rPr>
                <w:rFonts w:ascii="Arial" w:eastAsia="Times New Roman" w:hAnsi="Arial" w:cs="Arial"/>
                <w:sz w:val="24"/>
                <w:szCs w:val="24"/>
                <w:lang w:eastAsia="pt-BR"/>
              </w:rPr>
            </w:pPr>
            <w:r w:rsidRPr="005A0711">
              <w:rPr>
                <w:rFonts w:ascii="Arial" w:eastAsia="Times New Roman" w:hAnsi="Arial" w:cs="Arial"/>
                <w:sz w:val="24"/>
                <w:szCs w:val="24"/>
                <w:lang w:eastAsia="pt-BR"/>
              </w:rPr>
              <w:t>Despesa</w:t>
            </w:r>
            <w:r w:rsidRPr="005A0711">
              <w:rPr>
                <w:rFonts w:ascii="Arial" w:eastAsia="Times New Roman" w:hAnsi="Arial" w:cs="Arial"/>
                <w:spacing w:val="-3"/>
                <w:sz w:val="24"/>
                <w:szCs w:val="24"/>
                <w:lang w:eastAsia="pt-BR"/>
              </w:rPr>
              <w:t> </w:t>
            </w:r>
            <w:r w:rsidRPr="005A0711">
              <w:rPr>
                <w:rFonts w:ascii="Arial" w:eastAsia="Times New Roman" w:hAnsi="Arial" w:cs="Arial"/>
                <w:sz w:val="24"/>
                <w:szCs w:val="24"/>
                <w:lang w:eastAsia="pt-BR"/>
              </w:rPr>
              <w:t>estimativa</w:t>
            </w:r>
            <w:r w:rsidRPr="005A0711">
              <w:rPr>
                <w:rFonts w:ascii="Arial" w:eastAsia="Times New Roman" w:hAnsi="Arial" w:cs="Arial"/>
                <w:spacing w:val="-2"/>
                <w:sz w:val="24"/>
                <w:szCs w:val="24"/>
                <w:lang w:eastAsia="pt-BR"/>
              </w:rPr>
              <w:t> </w:t>
            </w:r>
            <w:r w:rsidRPr="005A0711">
              <w:rPr>
                <w:rFonts w:ascii="Arial" w:eastAsia="Times New Roman" w:hAnsi="Arial" w:cs="Arial"/>
                <w:sz w:val="24"/>
                <w:szCs w:val="24"/>
                <w:lang w:eastAsia="pt-BR"/>
              </w:rPr>
              <w:t>para</w:t>
            </w:r>
            <w:r w:rsidRPr="005A0711">
              <w:rPr>
                <w:rFonts w:ascii="Arial" w:eastAsia="Times New Roman" w:hAnsi="Arial" w:cs="Arial"/>
                <w:spacing w:val="-2"/>
                <w:sz w:val="24"/>
                <w:szCs w:val="24"/>
                <w:lang w:eastAsia="pt-BR"/>
              </w:rPr>
              <w:t> </w:t>
            </w:r>
            <w:r w:rsidRPr="005A0711">
              <w:rPr>
                <w:rFonts w:ascii="Arial" w:eastAsia="Times New Roman" w:hAnsi="Arial" w:cs="Arial"/>
                <w:sz w:val="24"/>
                <w:szCs w:val="24"/>
                <w:lang w:eastAsia="pt-BR"/>
              </w:rPr>
              <w:t>fornecimento</w:t>
            </w:r>
            <w:r w:rsidRPr="005A0711">
              <w:rPr>
                <w:rFonts w:ascii="Arial" w:eastAsia="Times New Roman" w:hAnsi="Arial" w:cs="Arial"/>
                <w:spacing w:val="-2"/>
                <w:sz w:val="24"/>
                <w:szCs w:val="24"/>
                <w:lang w:eastAsia="pt-BR"/>
              </w:rPr>
              <w:t> </w:t>
            </w:r>
            <w:r w:rsidRPr="005A0711">
              <w:rPr>
                <w:rFonts w:ascii="Arial" w:eastAsia="Times New Roman" w:hAnsi="Arial" w:cs="Arial"/>
                <w:sz w:val="24"/>
                <w:szCs w:val="24"/>
                <w:lang w:eastAsia="pt-BR"/>
              </w:rPr>
              <w:t>de</w:t>
            </w:r>
            <w:r w:rsidRPr="005A0711">
              <w:rPr>
                <w:rFonts w:ascii="Arial" w:eastAsia="Times New Roman" w:hAnsi="Arial" w:cs="Arial"/>
                <w:spacing w:val="-2"/>
                <w:sz w:val="24"/>
                <w:szCs w:val="24"/>
                <w:lang w:eastAsia="pt-BR"/>
              </w:rPr>
              <w:t> </w:t>
            </w:r>
            <w:r w:rsidRPr="005A0711">
              <w:rPr>
                <w:rFonts w:ascii="Arial" w:eastAsia="Times New Roman" w:hAnsi="Arial" w:cs="Arial"/>
                <w:sz w:val="24"/>
                <w:szCs w:val="24"/>
                <w:lang w:eastAsia="pt-BR"/>
              </w:rPr>
              <w:t>gasolina</w:t>
            </w:r>
            <w:r w:rsidRPr="005A0711">
              <w:rPr>
                <w:rFonts w:ascii="Arial" w:eastAsia="Times New Roman" w:hAnsi="Arial" w:cs="Arial"/>
                <w:spacing w:val="-2"/>
                <w:sz w:val="24"/>
                <w:szCs w:val="24"/>
                <w:lang w:eastAsia="pt-BR"/>
              </w:rPr>
              <w:t> </w:t>
            </w:r>
            <w:r w:rsidRPr="005A0711">
              <w:rPr>
                <w:rFonts w:ascii="Arial" w:eastAsia="Times New Roman" w:hAnsi="Arial" w:cs="Arial"/>
                <w:sz w:val="24"/>
                <w:szCs w:val="24"/>
                <w:lang w:eastAsia="pt-BR"/>
              </w:rPr>
              <w:t>comum</w:t>
            </w:r>
            <w:r w:rsidRPr="005A0711">
              <w:rPr>
                <w:rFonts w:ascii="Arial" w:eastAsia="Times New Roman" w:hAnsi="Arial" w:cs="Arial"/>
                <w:spacing w:val="-2"/>
                <w:sz w:val="24"/>
                <w:szCs w:val="24"/>
                <w:lang w:eastAsia="pt-BR"/>
              </w:rPr>
              <w:t> </w:t>
            </w:r>
            <w:r w:rsidRPr="005A0711">
              <w:rPr>
                <w:rFonts w:ascii="Arial" w:eastAsia="Times New Roman" w:hAnsi="Arial" w:cs="Arial"/>
                <w:sz w:val="24"/>
                <w:szCs w:val="24"/>
                <w:lang w:eastAsia="pt-BR"/>
              </w:rPr>
              <w:t>pelo</w:t>
            </w:r>
            <w:r w:rsidRPr="005A0711">
              <w:rPr>
                <w:rFonts w:ascii="Arial" w:eastAsia="Times New Roman" w:hAnsi="Arial" w:cs="Arial"/>
                <w:spacing w:val="-2"/>
                <w:sz w:val="24"/>
                <w:szCs w:val="24"/>
                <w:lang w:eastAsia="pt-BR"/>
              </w:rPr>
              <w:t> </w:t>
            </w:r>
            <w:r w:rsidRPr="005A0711">
              <w:rPr>
                <w:rFonts w:ascii="Arial" w:eastAsia="Times New Roman" w:hAnsi="Arial" w:cs="Arial"/>
                <w:sz w:val="24"/>
                <w:szCs w:val="24"/>
                <w:lang w:eastAsia="pt-BR"/>
              </w:rPr>
              <w:t>sistema</w:t>
            </w:r>
            <w:r w:rsidRPr="005A0711">
              <w:rPr>
                <w:rFonts w:ascii="Arial" w:eastAsia="Times New Roman" w:hAnsi="Arial" w:cs="Arial"/>
                <w:spacing w:val="-2"/>
                <w:sz w:val="24"/>
                <w:szCs w:val="24"/>
                <w:lang w:eastAsia="pt-BR"/>
              </w:rPr>
              <w:t> </w:t>
            </w:r>
            <w:r w:rsidRPr="005A0711">
              <w:rPr>
                <w:rFonts w:ascii="Arial" w:eastAsia="Times New Roman" w:hAnsi="Arial" w:cs="Arial"/>
                <w:sz w:val="24"/>
                <w:szCs w:val="24"/>
                <w:lang w:eastAsia="pt-BR"/>
              </w:rPr>
              <w:t>de</w:t>
            </w:r>
            <w:r w:rsidRPr="005A0711">
              <w:rPr>
                <w:rFonts w:ascii="Arial" w:eastAsia="Times New Roman" w:hAnsi="Arial" w:cs="Arial"/>
                <w:spacing w:val="-42"/>
                <w:sz w:val="24"/>
                <w:szCs w:val="24"/>
                <w:lang w:eastAsia="pt-BR"/>
              </w:rPr>
              <w:t> </w:t>
            </w:r>
            <w:r w:rsidRPr="005A0711">
              <w:rPr>
                <w:rFonts w:ascii="Arial" w:eastAsia="Times New Roman" w:hAnsi="Arial" w:cs="Arial"/>
                <w:sz w:val="24"/>
                <w:szCs w:val="24"/>
                <w:lang w:eastAsia="pt-BR"/>
              </w:rPr>
              <w:t>cartão.</w:t>
            </w:r>
          </w:p>
        </w:tc>
        <w:tc>
          <w:tcPr>
            <w:tcW w:w="371" w:type="dxa"/>
            <w:tcBorders>
              <w:top w:val="nil"/>
              <w:left w:val="nil"/>
              <w:bottom w:val="single" w:sz="8" w:space="0" w:color="808080"/>
              <w:right w:val="single" w:sz="8" w:space="0" w:color="808080"/>
            </w:tcBorders>
            <w:tcMar>
              <w:top w:w="0" w:type="dxa"/>
              <w:left w:w="0" w:type="dxa"/>
              <w:bottom w:w="0" w:type="dxa"/>
              <w:right w:w="0" w:type="dxa"/>
            </w:tcMar>
            <w:vAlign w:val="center"/>
            <w:hideMark/>
          </w:tcPr>
          <w:p w14:paraId="2FAD14BF" w14:textId="77777777" w:rsidR="00852B5D" w:rsidRPr="005A0711" w:rsidRDefault="00852B5D" w:rsidP="00237902">
            <w:pPr>
              <w:jc w:val="both"/>
              <w:rPr>
                <w:rFonts w:ascii="Arial" w:eastAsia="Times New Roman" w:hAnsi="Arial" w:cs="Arial"/>
                <w:sz w:val="24"/>
                <w:szCs w:val="24"/>
                <w:lang w:eastAsia="pt-BR"/>
              </w:rPr>
            </w:pPr>
            <w:r w:rsidRPr="005A0711">
              <w:rPr>
                <w:rFonts w:ascii="Arial" w:eastAsia="Times New Roman" w:hAnsi="Arial" w:cs="Arial"/>
                <w:b/>
                <w:bCs/>
                <w:sz w:val="24"/>
                <w:szCs w:val="24"/>
                <w:lang w:eastAsia="pt-BR"/>
              </w:rPr>
              <w:t> </w:t>
            </w:r>
          </w:p>
          <w:p w14:paraId="1E01A480" w14:textId="77777777" w:rsidR="00852B5D" w:rsidRPr="005A0711" w:rsidRDefault="00852B5D" w:rsidP="00237902">
            <w:pPr>
              <w:jc w:val="both"/>
              <w:rPr>
                <w:rFonts w:ascii="Arial" w:eastAsia="Times New Roman" w:hAnsi="Arial" w:cs="Arial"/>
                <w:sz w:val="24"/>
                <w:szCs w:val="24"/>
                <w:lang w:eastAsia="pt-BR"/>
              </w:rPr>
            </w:pPr>
            <w:r w:rsidRPr="005A0711">
              <w:rPr>
                <w:rFonts w:ascii="Arial" w:eastAsia="Times New Roman" w:hAnsi="Arial" w:cs="Arial"/>
                <w:sz w:val="24"/>
                <w:szCs w:val="24"/>
                <w:lang w:eastAsia="pt-BR"/>
              </w:rPr>
              <w:t>1,00</w:t>
            </w:r>
          </w:p>
        </w:tc>
        <w:tc>
          <w:tcPr>
            <w:tcW w:w="791" w:type="dxa"/>
            <w:tcBorders>
              <w:top w:val="nil"/>
              <w:left w:val="nil"/>
              <w:bottom w:val="single" w:sz="8" w:space="0" w:color="808080"/>
              <w:right w:val="single" w:sz="8" w:space="0" w:color="2B2B2B"/>
            </w:tcBorders>
            <w:tcMar>
              <w:top w:w="0" w:type="dxa"/>
              <w:left w:w="0" w:type="dxa"/>
              <w:bottom w:w="0" w:type="dxa"/>
              <w:right w:w="0" w:type="dxa"/>
            </w:tcMar>
            <w:vAlign w:val="center"/>
            <w:hideMark/>
          </w:tcPr>
          <w:p w14:paraId="4010966C" w14:textId="77777777" w:rsidR="00852B5D" w:rsidRPr="005A0711" w:rsidRDefault="00852B5D" w:rsidP="00237902">
            <w:pPr>
              <w:jc w:val="both"/>
              <w:rPr>
                <w:rFonts w:ascii="Arial" w:eastAsia="Times New Roman" w:hAnsi="Arial" w:cs="Arial"/>
                <w:sz w:val="24"/>
                <w:szCs w:val="24"/>
                <w:lang w:eastAsia="pt-BR"/>
              </w:rPr>
            </w:pPr>
            <w:r w:rsidRPr="005A0711">
              <w:rPr>
                <w:rFonts w:ascii="Arial" w:eastAsia="Times New Roman" w:hAnsi="Arial" w:cs="Arial"/>
                <w:b/>
                <w:bCs/>
                <w:sz w:val="24"/>
                <w:szCs w:val="24"/>
                <w:lang w:eastAsia="pt-BR"/>
              </w:rPr>
              <w:t> </w:t>
            </w:r>
          </w:p>
          <w:p w14:paraId="5767717E" w14:textId="77777777" w:rsidR="00852B5D" w:rsidRPr="005A0711" w:rsidRDefault="00852B5D" w:rsidP="00237902">
            <w:pPr>
              <w:jc w:val="both"/>
              <w:rPr>
                <w:rFonts w:ascii="Arial" w:eastAsia="Times New Roman" w:hAnsi="Arial" w:cs="Arial"/>
                <w:sz w:val="24"/>
                <w:szCs w:val="24"/>
                <w:lang w:eastAsia="pt-BR"/>
              </w:rPr>
            </w:pPr>
            <w:r w:rsidRPr="005A0711">
              <w:rPr>
                <w:rFonts w:ascii="Arial" w:eastAsia="Times New Roman" w:hAnsi="Arial" w:cs="Arial"/>
                <w:sz w:val="24"/>
                <w:szCs w:val="24"/>
                <w:lang w:eastAsia="pt-BR"/>
              </w:rPr>
              <w:t>LTS</w:t>
            </w:r>
          </w:p>
        </w:tc>
      </w:tr>
      <w:tr w:rsidR="00852B5D" w:rsidRPr="005A0711" w14:paraId="59C5CBF3" w14:textId="77777777" w:rsidTr="00237902">
        <w:trPr>
          <w:trHeight w:val="525"/>
        </w:trPr>
        <w:tc>
          <w:tcPr>
            <w:tcW w:w="345" w:type="dxa"/>
            <w:tcBorders>
              <w:top w:val="nil"/>
              <w:left w:val="single" w:sz="8" w:space="0" w:color="2B2B2B"/>
              <w:bottom w:val="single" w:sz="8" w:space="0" w:color="808080"/>
              <w:right w:val="single" w:sz="8" w:space="0" w:color="808080"/>
            </w:tcBorders>
            <w:tcMar>
              <w:top w:w="0" w:type="dxa"/>
              <w:left w:w="0" w:type="dxa"/>
              <w:bottom w:w="0" w:type="dxa"/>
              <w:right w:w="0" w:type="dxa"/>
            </w:tcMar>
            <w:vAlign w:val="center"/>
            <w:hideMark/>
          </w:tcPr>
          <w:p w14:paraId="7BCC8147" w14:textId="77777777" w:rsidR="00852B5D" w:rsidRPr="005A0711" w:rsidRDefault="00852B5D" w:rsidP="00237902">
            <w:pPr>
              <w:jc w:val="both"/>
              <w:rPr>
                <w:rFonts w:ascii="Arial" w:eastAsia="Times New Roman" w:hAnsi="Arial" w:cs="Arial"/>
                <w:sz w:val="24"/>
                <w:szCs w:val="24"/>
                <w:lang w:eastAsia="pt-BR"/>
              </w:rPr>
            </w:pPr>
            <w:r w:rsidRPr="005A0711">
              <w:rPr>
                <w:rFonts w:ascii="Arial" w:eastAsia="Times New Roman" w:hAnsi="Arial" w:cs="Arial"/>
                <w:b/>
                <w:bCs/>
                <w:sz w:val="24"/>
                <w:szCs w:val="24"/>
                <w:lang w:eastAsia="pt-BR"/>
              </w:rPr>
              <w:t> </w:t>
            </w:r>
          </w:p>
          <w:p w14:paraId="6F887C92" w14:textId="77777777" w:rsidR="00852B5D" w:rsidRPr="005A0711" w:rsidRDefault="00852B5D" w:rsidP="00237902">
            <w:pPr>
              <w:jc w:val="both"/>
              <w:rPr>
                <w:rFonts w:ascii="Arial" w:eastAsia="Times New Roman" w:hAnsi="Arial" w:cs="Arial"/>
                <w:sz w:val="24"/>
                <w:szCs w:val="24"/>
                <w:lang w:eastAsia="pt-BR"/>
              </w:rPr>
            </w:pPr>
            <w:r w:rsidRPr="005A0711">
              <w:rPr>
                <w:rFonts w:ascii="Arial" w:eastAsia="Times New Roman" w:hAnsi="Arial" w:cs="Arial"/>
                <w:sz w:val="24"/>
                <w:szCs w:val="24"/>
                <w:lang w:eastAsia="pt-BR"/>
              </w:rPr>
              <w:t>3</w:t>
            </w:r>
          </w:p>
        </w:tc>
        <w:tc>
          <w:tcPr>
            <w:tcW w:w="912" w:type="dxa"/>
            <w:tcBorders>
              <w:top w:val="nil"/>
              <w:left w:val="nil"/>
              <w:bottom w:val="single" w:sz="8" w:space="0" w:color="808080"/>
              <w:right w:val="single" w:sz="8" w:space="0" w:color="808080"/>
            </w:tcBorders>
            <w:tcMar>
              <w:top w:w="0" w:type="dxa"/>
              <w:left w:w="0" w:type="dxa"/>
              <w:bottom w:w="0" w:type="dxa"/>
              <w:right w:w="0" w:type="dxa"/>
            </w:tcMar>
            <w:vAlign w:val="center"/>
            <w:hideMark/>
          </w:tcPr>
          <w:p w14:paraId="621FEFF0" w14:textId="77777777" w:rsidR="00852B5D" w:rsidRPr="005A0711" w:rsidRDefault="00852B5D" w:rsidP="00237902">
            <w:pPr>
              <w:jc w:val="both"/>
              <w:rPr>
                <w:rFonts w:ascii="Arial" w:eastAsia="Times New Roman" w:hAnsi="Arial" w:cs="Arial"/>
                <w:sz w:val="24"/>
                <w:szCs w:val="24"/>
                <w:lang w:eastAsia="pt-BR"/>
              </w:rPr>
            </w:pPr>
            <w:r w:rsidRPr="005A0711">
              <w:rPr>
                <w:rFonts w:ascii="Arial" w:eastAsia="Times New Roman" w:hAnsi="Arial" w:cs="Arial"/>
                <w:b/>
                <w:bCs/>
                <w:sz w:val="24"/>
                <w:szCs w:val="24"/>
                <w:lang w:eastAsia="pt-BR"/>
              </w:rPr>
              <w:t> </w:t>
            </w:r>
          </w:p>
          <w:p w14:paraId="7E44B09C" w14:textId="77777777" w:rsidR="00852B5D" w:rsidRPr="005A0711" w:rsidRDefault="00852B5D" w:rsidP="00237902">
            <w:pPr>
              <w:jc w:val="both"/>
              <w:rPr>
                <w:rFonts w:ascii="Arial" w:eastAsia="Times New Roman" w:hAnsi="Arial" w:cs="Arial"/>
                <w:sz w:val="24"/>
                <w:szCs w:val="24"/>
                <w:lang w:eastAsia="pt-BR"/>
              </w:rPr>
            </w:pPr>
            <w:r w:rsidRPr="005A0711">
              <w:rPr>
                <w:rFonts w:ascii="Arial" w:eastAsia="Times New Roman" w:hAnsi="Arial" w:cs="Arial"/>
                <w:sz w:val="24"/>
                <w:szCs w:val="24"/>
                <w:lang w:eastAsia="pt-BR"/>
              </w:rPr>
              <w:t>020.001.682</w:t>
            </w:r>
          </w:p>
        </w:tc>
        <w:tc>
          <w:tcPr>
            <w:tcW w:w="7614" w:type="dxa"/>
            <w:tcBorders>
              <w:top w:val="nil"/>
              <w:left w:val="nil"/>
              <w:bottom w:val="single" w:sz="8" w:space="0" w:color="808080"/>
              <w:right w:val="single" w:sz="8" w:space="0" w:color="808080"/>
            </w:tcBorders>
            <w:tcMar>
              <w:top w:w="0" w:type="dxa"/>
              <w:left w:w="0" w:type="dxa"/>
              <w:bottom w:w="0" w:type="dxa"/>
              <w:right w:w="0" w:type="dxa"/>
            </w:tcMar>
            <w:vAlign w:val="center"/>
            <w:hideMark/>
          </w:tcPr>
          <w:p w14:paraId="2C385C7D" w14:textId="77777777" w:rsidR="00852B5D" w:rsidRPr="005A0711" w:rsidRDefault="00852B5D" w:rsidP="00237902">
            <w:pPr>
              <w:jc w:val="both"/>
              <w:rPr>
                <w:rFonts w:ascii="Arial" w:eastAsia="Times New Roman" w:hAnsi="Arial" w:cs="Arial"/>
                <w:sz w:val="24"/>
                <w:szCs w:val="24"/>
                <w:lang w:eastAsia="pt-BR"/>
              </w:rPr>
            </w:pPr>
            <w:r w:rsidRPr="005A0711">
              <w:rPr>
                <w:rFonts w:ascii="Arial" w:eastAsia="Times New Roman" w:hAnsi="Arial" w:cs="Arial"/>
                <w:b/>
                <w:bCs/>
                <w:sz w:val="24"/>
                <w:szCs w:val="24"/>
                <w:lang w:eastAsia="pt-BR"/>
              </w:rPr>
              <w:t>OLEO</w:t>
            </w:r>
            <w:r w:rsidRPr="005A0711">
              <w:rPr>
                <w:rFonts w:ascii="Arial" w:eastAsia="Times New Roman" w:hAnsi="Arial" w:cs="Arial"/>
                <w:b/>
                <w:bCs/>
                <w:spacing w:val="-5"/>
                <w:sz w:val="24"/>
                <w:szCs w:val="24"/>
                <w:lang w:eastAsia="pt-BR"/>
              </w:rPr>
              <w:t> </w:t>
            </w:r>
            <w:r w:rsidRPr="005A0711">
              <w:rPr>
                <w:rFonts w:ascii="Arial" w:eastAsia="Times New Roman" w:hAnsi="Arial" w:cs="Arial"/>
                <w:b/>
                <w:bCs/>
                <w:sz w:val="24"/>
                <w:szCs w:val="24"/>
                <w:lang w:eastAsia="pt-BR"/>
              </w:rPr>
              <w:t>DIESEL</w:t>
            </w:r>
            <w:r w:rsidRPr="005A0711">
              <w:rPr>
                <w:rFonts w:ascii="Arial" w:eastAsia="Times New Roman" w:hAnsi="Arial" w:cs="Arial"/>
                <w:b/>
                <w:bCs/>
                <w:spacing w:val="-4"/>
                <w:sz w:val="24"/>
                <w:szCs w:val="24"/>
                <w:lang w:eastAsia="pt-BR"/>
              </w:rPr>
              <w:t> </w:t>
            </w:r>
            <w:r w:rsidRPr="005A0711">
              <w:rPr>
                <w:rFonts w:ascii="Arial" w:eastAsia="Times New Roman" w:hAnsi="Arial" w:cs="Arial"/>
                <w:b/>
                <w:bCs/>
                <w:sz w:val="24"/>
                <w:szCs w:val="24"/>
                <w:lang w:eastAsia="pt-BR"/>
              </w:rPr>
              <w:t>COMUM</w:t>
            </w:r>
            <w:r w:rsidRPr="005A0711">
              <w:rPr>
                <w:rFonts w:ascii="Arial" w:eastAsia="Times New Roman" w:hAnsi="Arial" w:cs="Arial"/>
                <w:b/>
                <w:bCs/>
                <w:spacing w:val="-5"/>
                <w:sz w:val="24"/>
                <w:szCs w:val="24"/>
                <w:lang w:eastAsia="pt-BR"/>
              </w:rPr>
              <w:t> </w:t>
            </w:r>
            <w:r w:rsidRPr="005A0711">
              <w:rPr>
                <w:rFonts w:ascii="Arial" w:eastAsia="Times New Roman" w:hAnsi="Arial" w:cs="Arial"/>
                <w:b/>
                <w:bCs/>
                <w:sz w:val="24"/>
                <w:szCs w:val="24"/>
                <w:lang w:eastAsia="pt-BR"/>
              </w:rPr>
              <w:t>-</w:t>
            </w:r>
            <w:r w:rsidRPr="005A0711">
              <w:rPr>
                <w:rFonts w:ascii="Arial" w:eastAsia="Times New Roman" w:hAnsi="Arial" w:cs="Arial"/>
                <w:b/>
                <w:bCs/>
                <w:spacing w:val="-4"/>
                <w:sz w:val="24"/>
                <w:szCs w:val="24"/>
                <w:lang w:eastAsia="pt-BR"/>
              </w:rPr>
              <w:t> </w:t>
            </w:r>
            <w:r w:rsidRPr="005A0711">
              <w:rPr>
                <w:rFonts w:ascii="Arial" w:eastAsia="Times New Roman" w:hAnsi="Arial" w:cs="Arial"/>
                <w:b/>
                <w:bCs/>
                <w:sz w:val="24"/>
                <w:szCs w:val="24"/>
                <w:lang w:eastAsia="pt-BR"/>
              </w:rPr>
              <w:t>ESTIMATIVO</w:t>
            </w:r>
          </w:p>
          <w:p w14:paraId="0940FF28" w14:textId="77777777" w:rsidR="00852B5D" w:rsidRPr="005A0711" w:rsidRDefault="00852B5D" w:rsidP="00237902">
            <w:pPr>
              <w:spacing w:line="220" w:lineRule="atLeast"/>
              <w:jc w:val="both"/>
              <w:rPr>
                <w:rFonts w:ascii="Arial" w:eastAsia="Times New Roman" w:hAnsi="Arial" w:cs="Arial"/>
                <w:sz w:val="24"/>
                <w:szCs w:val="24"/>
                <w:lang w:eastAsia="pt-BR"/>
              </w:rPr>
            </w:pPr>
            <w:r w:rsidRPr="005A0711">
              <w:rPr>
                <w:rFonts w:ascii="Arial" w:eastAsia="Times New Roman" w:hAnsi="Arial" w:cs="Arial"/>
                <w:sz w:val="24"/>
                <w:szCs w:val="24"/>
                <w:lang w:eastAsia="pt-BR"/>
              </w:rPr>
              <w:t>Despesa</w:t>
            </w:r>
            <w:r w:rsidRPr="005A0711">
              <w:rPr>
                <w:rFonts w:ascii="Arial" w:eastAsia="Times New Roman" w:hAnsi="Arial" w:cs="Arial"/>
                <w:spacing w:val="-1"/>
                <w:sz w:val="24"/>
                <w:szCs w:val="24"/>
                <w:lang w:eastAsia="pt-BR"/>
              </w:rPr>
              <w:t> </w:t>
            </w:r>
            <w:r w:rsidRPr="005A0711">
              <w:rPr>
                <w:rFonts w:ascii="Arial" w:eastAsia="Times New Roman" w:hAnsi="Arial" w:cs="Arial"/>
                <w:sz w:val="24"/>
                <w:szCs w:val="24"/>
                <w:lang w:eastAsia="pt-BR"/>
              </w:rPr>
              <w:t>estimativa</w:t>
            </w:r>
            <w:r w:rsidRPr="005A0711">
              <w:rPr>
                <w:rFonts w:ascii="Arial" w:eastAsia="Times New Roman" w:hAnsi="Arial" w:cs="Arial"/>
                <w:spacing w:val="-1"/>
                <w:sz w:val="24"/>
                <w:szCs w:val="24"/>
                <w:lang w:eastAsia="pt-BR"/>
              </w:rPr>
              <w:t> </w:t>
            </w:r>
            <w:r w:rsidRPr="005A0711">
              <w:rPr>
                <w:rFonts w:ascii="Arial" w:eastAsia="Times New Roman" w:hAnsi="Arial" w:cs="Arial"/>
                <w:sz w:val="24"/>
                <w:szCs w:val="24"/>
                <w:lang w:eastAsia="pt-BR"/>
              </w:rPr>
              <w:t>para</w:t>
            </w:r>
            <w:r w:rsidRPr="005A0711">
              <w:rPr>
                <w:rFonts w:ascii="Arial" w:eastAsia="Times New Roman" w:hAnsi="Arial" w:cs="Arial"/>
                <w:spacing w:val="-1"/>
                <w:sz w:val="24"/>
                <w:szCs w:val="24"/>
                <w:lang w:eastAsia="pt-BR"/>
              </w:rPr>
              <w:t> </w:t>
            </w:r>
            <w:r w:rsidRPr="005A0711">
              <w:rPr>
                <w:rFonts w:ascii="Arial" w:eastAsia="Times New Roman" w:hAnsi="Arial" w:cs="Arial"/>
                <w:sz w:val="24"/>
                <w:szCs w:val="24"/>
                <w:lang w:eastAsia="pt-BR"/>
              </w:rPr>
              <w:t>fornecimento</w:t>
            </w:r>
            <w:r w:rsidRPr="005A0711">
              <w:rPr>
                <w:rFonts w:ascii="Arial" w:eastAsia="Times New Roman" w:hAnsi="Arial" w:cs="Arial"/>
                <w:spacing w:val="-1"/>
                <w:sz w:val="24"/>
                <w:szCs w:val="24"/>
                <w:lang w:eastAsia="pt-BR"/>
              </w:rPr>
              <w:t> </w:t>
            </w:r>
            <w:r w:rsidRPr="005A0711">
              <w:rPr>
                <w:rFonts w:ascii="Arial" w:eastAsia="Times New Roman" w:hAnsi="Arial" w:cs="Arial"/>
                <w:sz w:val="24"/>
                <w:szCs w:val="24"/>
                <w:lang w:eastAsia="pt-BR"/>
              </w:rPr>
              <w:t>de</w:t>
            </w:r>
            <w:r w:rsidRPr="005A0711">
              <w:rPr>
                <w:rFonts w:ascii="Arial" w:eastAsia="Times New Roman" w:hAnsi="Arial" w:cs="Arial"/>
                <w:spacing w:val="-1"/>
                <w:sz w:val="24"/>
                <w:szCs w:val="24"/>
                <w:lang w:eastAsia="pt-BR"/>
              </w:rPr>
              <w:t> </w:t>
            </w:r>
            <w:r w:rsidRPr="005A0711">
              <w:rPr>
                <w:rFonts w:ascii="Arial" w:eastAsia="Times New Roman" w:hAnsi="Arial" w:cs="Arial"/>
                <w:sz w:val="24"/>
                <w:szCs w:val="24"/>
                <w:lang w:eastAsia="pt-BR"/>
              </w:rPr>
              <w:t>óleo</w:t>
            </w:r>
            <w:r w:rsidRPr="005A0711">
              <w:rPr>
                <w:rFonts w:ascii="Arial" w:eastAsia="Times New Roman" w:hAnsi="Arial" w:cs="Arial"/>
                <w:spacing w:val="-1"/>
                <w:sz w:val="24"/>
                <w:szCs w:val="24"/>
                <w:lang w:eastAsia="pt-BR"/>
              </w:rPr>
              <w:t> </w:t>
            </w:r>
            <w:r w:rsidRPr="005A0711">
              <w:rPr>
                <w:rFonts w:ascii="Arial" w:eastAsia="Times New Roman" w:hAnsi="Arial" w:cs="Arial"/>
                <w:sz w:val="24"/>
                <w:szCs w:val="24"/>
                <w:lang w:eastAsia="pt-BR"/>
              </w:rPr>
              <w:t>diesel</w:t>
            </w:r>
            <w:r w:rsidRPr="005A0711">
              <w:rPr>
                <w:rFonts w:ascii="Arial" w:eastAsia="Times New Roman" w:hAnsi="Arial" w:cs="Arial"/>
                <w:spacing w:val="-1"/>
                <w:sz w:val="24"/>
                <w:szCs w:val="24"/>
                <w:lang w:eastAsia="pt-BR"/>
              </w:rPr>
              <w:t> </w:t>
            </w:r>
            <w:r w:rsidRPr="005A0711">
              <w:rPr>
                <w:rFonts w:ascii="Arial" w:eastAsia="Times New Roman" w:hAnsi="Arial" w:cs="Arial"/>
                <w:sz w:val="24"/>
                <w:szCs w:val="24"/>
                <w:lang w:eastAsia="pt-BR"/>
              </w:rPr>
              <w:t>comum</w:t>
            </w:r>
            <w:r w:rsidRPr="005A0711">
              <w:rPr>
                <w:rFonts w:ascii="Arial" w:eastAsia="Times New Roman" w:hAnsi="Arial" w:cs="Arial"/>
                <w:spacing w:val="-1"/>
                <w:sz w:val="24"/>
                <w:szCs w:val="24"/>
                <w:lang w:eastAsia="pt-BR"/>
              </w:rPr>
              <w:t> </w:t>
            </w:r>
            <w:r w:rsidRPr="005A0711">
              <w:rPr>
                <w:rFonts w:ascii="Arial" w:eastAsia="Times New Roman" w:hAnsi="Arial" w:cs="Arial"/>
                <w:sz w:val="24"/>
                <w:szCs w:val="24"/>
                <w:lang w:eastAsia="pt-BR"/>
              </w:rPr>
              <w:t>pelo</w:t>
            </w:r>
            <w:r w:rsidRPr="005A0711">
              <w:rPr>
                <w:rFonts w:ascii="Arial" w:eastAsia="Times New Roman" w:hAnsi="Arial" w:cs="Arial"/>
                <w:spacing w:val="-1"/>
                <w:sz w:val="24"/>
                <w:szCs w:val="24"/>
                <w:lang w:eastAsia="pt-BR"/>
              </w:rPr>
              <w:t> </w:t>
            </w:r>
            <w:r w:rsidRPr="005A0711">
              <w:rPr>
                <w:rFonts w:ascii="Arial" w:eastAsia="Times New Roman" w:hAnsi="Arial" w:cs="Arial"/>
                <w:sz w:val="24"/>
                <w:szCs w:val="24"/>
                <w:lang w:eastAsia="pt-BR"/>
              </w:rPr>
              <w:t>sistema</w:t>
            </w:r>
            <w:r w:rsidRPr="005A0711">
              <w:rPr>
                <w:rFonts w:ascii="Arial" w:eastAsia="Times New Roman" w:hAnsi="Arial" w:cs="Arial"/>
                <w:spacing w:val="-1"/>
                <w:sz w:val="24"/>
                <w:szCs w:val="24"/>
                <w:lang w:eastAsia="pt-BR"/>
              </w:rPr>
              <w:t> </w:t>
            </w:r>
            <w:r w:rsidRPr="005A0711">
              <w:rPr>
                <w:rFonts w:ascii="Arial" w:eastAsia="Times New Roman" w:hAnsi="Arial" w:cs="Arial"/>
                <w:sz w:val="24"/>
                <w:szCs w:val="24"/>
                <w:lang w:eastAsia="pt-BR"/>
              </w:rPr>
              <w:t>de</w:t>
            </w:r>
            <w:r w:rsidRPr="005A0711">
              <w:rPr>
                <w:rFonts w:ascii="Arial" w:eastAsia="Times New Roman" w:hAnsi="Arial" w:cs="Arial"/>
                <w:spacing w:val="-42"/>
                <w:sz w:val="24"/>
                <w:szCs w:val="24"/>
                <w:lang w:eastAsia="pt-BR"/>
              </w:rPr>
              <w:t> </w:t>
            </w:r>
            <w:r w:rsidRPr="005A0711">
              <w:rPr>
                <w:rFonts w:ascii="Arial" w:eastAsia="Times New Roman" w:hAnsi="Arial" w:cs="Arial"/>
                <w:sz w:val="24"/>
                <w:szCs w:val="24"/>
                <w:lang w:eastAsia="pt-BR"/>
              </w:rPr>
              <w:t>cartão.</w:t>
            </w:r>
          </w:p>
        </w:tc>
        <w:tc>
          <w:tcPr>
            <w:tcW w:w="371" w:type="dxa"/>
            <w:tcBorders>
              <w:top w:val="nil"/>
              <w:left w:val="nil"/>
              <w:bottom w:val="single" w:sz="8" w:space="0" w:color="808080"/>
              <w:right w:val="single" w:sz="8" w:space="0" w:color="808080"/>
            </w:tcBorders>
            <w:tcMar>
              <w:top w:w="0" w:type="dxa"/>
              <w:left w:w="0" w:type="dxa"/>
              <w:bottom w:w="0" w:type="dxa"/>
              <w:right w:w="0" w:type="dxa"/>
            </w:tcMar>
            <w:vAlign w:val="center"/>
            <w:hideMark/>
          </w:tcPr>
          <w:p w14:paraId="1D89498C" w14:textId="77777777" w:rsidR="00852B5D" w:rsidRPr="005A0711" w:rsidRDefault="00852B5D" w:rsidP="00237902">
            <w:pPr>
              <w:jc w:val="both"/>
              <w:rPr>
                <w:rFonts w:ascii="Arial" w:eastAsia="Times New Roman" w:hAnsi="Arial" w:cs="Arial"/>
                <w:sz w:val="24"/>
                <w:szCs w:val="24"/>
                <w:lang w:eastAsia="pt-BR"/>
              </w:rPr>
            </w:pPr>
            <w:r w:rsidRPr="005A0711">
              <w:rPr>
                <w:rFonts w:ascii="Arial" w:eastAsia="Times New Roman" w:hAnsi="Arial" w:cs="Arial"/>
                <w:b/>
                <w:bCs/>
                <w:sz w:val="24"/>
                <w:szCs w:val="24"/>
                <w:lang w:eastAsia="pt-BR"/>
              </w:rPr>
              <w:t> </w:t>
            </w:r>
          </w:p>
          <w:p w14:paraId="36D73330" w14:textId="77777777" w:rsidR="00852B5D" w:rsidRPr="005A0711" w:rsidRDefault="00852B5D" w:rsidP="00237902">
            <w:pPr>
              <w:jc w:val="both"/>
              <w:rPr>
                <w:rFonts w:ascii="Arial" w:eastAsia="Times New Roman" w:hAnsi="Arial" w:cs="Arial"/>
                <w:sz w:val="24"/>
                <w:szCs w:val="24"/>
                <w:lang w:eastAsia="pt-BR"/>
              </w:rPr>
            </w:pPr>
            <w:r w:rsidRPr="005A0711">
              <w:rPr>
                <w:rFonts w:ascii="Arial" w:eastAsia="Times New Roman" w:hAnsi="Arial" w:cs="Arial"/>
                <w:sz w:val="24"/>
                <w:szCs w:val="24"/>
                <w:lang w:eastAsia="pt-BR"/>
              </w:rPr>
              <w:t>1,00</w:t>
            </w:r>
          </w:p>
        </w:tc>
        <w:tc>
          <w:tcPr>
            <w:tcW w:w="791" w:type="dxa"/>
            <w:tcBorders>
              <w:top w:val="nil"/>
              <w:left w:val="nil"/>
              <w:bottom w:val="single" w:sz="8" w:space="0" w:color="808080"/>
              <w:right w:val="single" w:sz="8" w:space="0" w:color="2B2B2B"/>
            </w:tcBorders>
            <w:tcMar>
              <w:top w:w="0" w:type="dxa"/>
              <w:left w:w="0" w:type="dxa"/>
              <w:bottom w:w="0" w:type="dxa"/>
              <w:right w:w="0" w:type="dxa"/>
            </w:tcMar>
            <w:vAlign w:val="center"/>
            <w:hideMark/>
          </w:tcPr>
          <w:p w14:paraId="78D37C2B" w14:textId="77777777" w:rsidR="00852B5D" w:rsidRPr="005A0711" w:rsidRDefault="00852B5D" w:rsidP="00237902">
            <w:pPr>
              <w:jc w:val="both"/>
              <w:rPr>
                <w:rFonts w:ascii="Arial" w:eastAsia="Times New Roman" w:hAnsi="Arial" w:cs="Arial"/>
                <w:sz w:val="24"/>
                <w:szCs w:val="24"/>
                <w:lang w:eastAsia="pt-BR"/>
              </w:rPr>
            </w:pPr>
            <w:r w:rsidRPr="005A0711">
              <w:rPr>
                <w:rFonts w:ascii="Arial" w:eastAsia="Times New Roman" w:hAnsi="Arial" w:cs="Arial"/>
                <w:b/>
                <w:bCs/>
                <w:sz w:val="24"/>
                <w:szCs w:val="24"/>
                <w:lang w:eastAsia="pt-BR"/>
              </w:rPr>
              <w:t> </w:t>
            </w:r>
          </w:p>
          <w:p w14:paraId="644F859D" w14:textId="77777777" w:rsidR="00852B5D" w:rsidRPr="005A0711" w:rsidRDefault="00852B5D" w:rsidP="00237902">
            <w:pPr>
              <w:jc w:val="both"/>
              <w:rPr>
                <w:rFonts w:ascii="Arial" w:eastAsia="Times New Roman" w:hAnsi="Arial" w:cs="Arial"/>
                <w:sz w:val="24"/>
                <w:szCs w:val="24"/>
                <w:lang w:eastAsia="pt-BR"/>
              </w:rPr>
            </w:pPr>
            <w:r w:rsidRPr="005A0711">
              <w:rPr>
                <w:rFonts w:ascii="Arial" w:eastAsia="Times New Roman" w:hAnsi="Arial" w:cs="Arial"/>
                <w:sz w:val="24"/>
                <w:szCs w:val="24"/>
                <w:lang w:eastAsia="pt-BR"/>
              </w:rPr>
              <w:t>LTS</w:t>
            </w:r>
          </w:p>
        </w:tc>
      </w:tr>
      <w:tr w:rsidR="00852B5D" w:rsidRPr="005A0711" w14:paraId="469D03F2" w14:textId="77777777" w:rsidTr="00237902">
        <w:trPr>
          <w:trHeight w:val="525"/>
        </w:trPr>
        <w:tc>
          <w:tcPr>
            <w:tcW w:w="345" w:type="dxa"/>
            <w:tcBorders>
              <w:top w:val="nil"/>
              <w:left w:val="single" w:sz="8" w:space="0" w:color="2B2B2B"/>
              <w:bottom w:val="single" w:sz="8" w:space="0" w:color="808080"/>
              <w:right w:val="single" w:sz="8" w:space="0" w:color="808080"/>
            </w:tcBorders>
            <w:tcMar>
              <w:top w:w="0" w:type="dxa"/>
              <w:left w:w="0" w:type="dxa"/>
              <w:bottom w:w="0" w:type="dxa"/>
              <w:right w:w="0" w:type="dxa"/>
            </w:tcMar>
            <w:vAlign w:val="center"/>
            <w:hideMark/>
          </w:tcPr>
          <w:p w14:paraId="142E030B" w14:textId="77777777" w:rsidR="00852B5D" w:rsidRPr="005A0711" w:rsidRDefault="00852B5D" w:rsidP="00237902">
            <w:pPr>
              <w:jc w:val="both"/>
              <w:rPr>
                <w:rFonts w:ascii="Arial" w:eastAsia="Times New Roman" w:hAnsi="Arial" w:cs="Arial"/>
                <w:sz w:val="24"/>
                <w:szCs w:val="24"/>
                <w:lang w:eastAsia="pt-BR"/>
              </w:rPr>
            </w:pPr>
            <w:r w:rsidRPr="005A0711">
              <w:rPr>
                <w:rFonts w:ascii="Arial" w:eastAsia="Times New Roman" w:hAnsi="Arial" w:cs="Arial"/>
                <w:sz w:val="24"/>
                <w:szCs w:val="24"/>
                <w:lang w:eastAsia="pt-BR"/>
              </w:rPr>
              <w:t> </w:t>
            </w:r>
          </w:p>
          <w:p w14:paraId="443787B3" w14:textId="77777777" w:rsidR="00852B5D" w:rsidRPr="005A0711" w:rsidRDefault="00852B5D" w:rsidP="00237902">
            <w:pPr>
              <w:jc w:val="both"/>
              <w:rPr>
                <w:rFonts w:ascii="Arial" w:eastAsia="Times New Roman" w:hAnsi="Arial" w:cs="Arial"/>
                <w:sz w:val="24"/>
                <w:szCs w:val="24"/>
                <w:lang w:eastAsia="pt-BR"/>
              </w:rPr>
            </w:pPr>
            <w:r w:rsidRPr="005A0711">
              <w:rPr>
                <w:rFonts w:ascii="Arial" w:eastAsia="Times New Roman" w:hAnsi="Arial" w:cs="Arial"/>
                <w:sz w:val="24"/>
                <w:szCs w:val="24"/>
                <w:lang w:eastAsia="pt-BR"/>
              </w:rPr>
              <w:t>4</w:t>
            </w:r>
          </w:p>
        </w:tc>
        <w:tc>
          <w:tcPr>
            <w:tcW w:w="912" w:type="dxa"/>
            <w:tcBorders>
              <w:top w:val="nil"/>
              <w:left w:val="nil"/>
              <w:bottom w:val="single" w:sz="8" w:space="0" w:color="808080"/>
              <w:right w:val="single" w:sz="8" w:space="0" w:color="808080"/>
            </w:tcBorders>
            <w:tcMar>
              <w:top w:w="0" w:type="dxa"/>
              <w:left w:w="0" w:type="dxa"/>
              <w:bottom w:w="0" w:type="dxa"/>
              <w:right w:w="0" w:type="dxa"/>
            </w:tcMar>
            <w:vAlign w:val="center"/>
            <w:hideMark/>
          </w:tcPr>
          <w:p w14:paraId="215DBB8A" w14:textId="77777777" w:rsidR="00852B5D" w:rsidRPr="005A0711" w:rsidRDefault="00852B5D" w:rsidP="00237902">
            <w:pPr>
              <w:jc w:val="both"/>
              <w:rPr>
                <w:rFonts w:ascii="Arial" w:eastAsia="Times New Roman" w:hAnsi="Arial" w:cs="Arial"/>
                <w:sz w:val="24"/>
                <w:szCs w:val="24"/>
                <w:lang w:eastAsia="pt-BR"/>
              </w:rPr>
            </w:pPr>
            <w:r w:rsidRPr="005A0711">
              <w:rPr>
                <w:rFonts w:ascii="Arial" w:eastAsia="Times New Roman" w:hAnsi="Arial" w:cs="Arial"/>
                <w:sz w:val="24"/>
                <w:szCs w:val="24"/>
                <w:lang w:eastAsia="pt-BR"/>
              </w:rPr>
              <w:t>020.001.681</w:t>
            </w:r>
          </w:p>
        </w:tc>
        <w:tc>
          <w:tcPr>
            <w:tcW w:w="7614" w:type="dxa"/>
            <w:tcBorders>
              <w:top w:val="nil"/>
              <w:left w:val="nil"/>
              <w:bottom w:val="single" w:sz="8" w:space="0" w:color="808080"/>
              <w:right w:val="single" w:sz="8" w:space="0" w:color="808080"/>
            </w:tcBorders>
            <w:tcMar>
              <w:top w:w="0" w:type="dxa"/>
              <w:left w:w="0" w:type="dxa"/>
              <w:bottom w:w="0" w:type="dxa"/>
              <w:right w:w="0" w:type="dxa"/>
            </w:tcMar>
            <w:vAlign w:val="center"/>
            <w:hideMark/>
          </w:tcPr>
          <w:p w14:paraId="23F06AFC" w14:textId="77777777" w:rsidR="00852B5D" w:rsidRPr="005A0711" w:rsidRDefault="00852B5D" w:rsidP="00237902">
            <w:pPr>
              <w:jc w:val="both"/>
              <w:rPr>
                <w:rFonts w:ascii="Arial" w:eastAsia="Times New Roman" w:hAnsi="Arial" w:cs="Arial"/>
                <w:sz w:val="24"/>
                <w:szCs w:val="24"/>
                <w:lang w:eastAsia="pt-BR"/>
              </w:rPr>
            </w:pPr>
            <w:r w:rsidRPr="005A0711">
              <w:rPr>
                <w:rFonts w:ascii="Arial" w:eastAsia="Times New Roman" w:hAnsi="Arial" w:cs="Arial"/>
                <w:sz w:val="24"/>
                <w:szCs w:val="24"/>
                <w:lang w:eastAsia="pt-BR"/>
              </w:rPr>
              <w:t>OLEO DIESEL S10 - ESTIMATIVO</w:t>
            </w:r>
          </w:p>
          <w:p w14:paraId="594514D2" w14:textId="77777777" w:rsidR="00852B5D" w:rsidRPr="005A0711" w:rsidRDefault="00852B5D" w:rsidP="00237902">
            <w:pPr>
              <w:jc w:val="both"/>
              <w:rPr>
                <w:rFonts w:ascii="Arial" w:eastAsia="Times New Roman" w:hAnsi="Arial" w:cs="Arial"/>
                <w:sz w:val="24"/>
                <w:szCs w:val="24"/>
                <w:lang w:eastAsia="pt-BR"/>
              </w:rPr>
            </w:pPr>
            <w:r w:rsidRPr="005A0711">
              <w:rPr>
                <w:rFonts w:ascii="Arial" w:eastAsia="Times New Roman" w:hAnsi="Arial" w:cs="Arial"/>
                <w:sz w:val="24"/>
                <w:szCs w:val="24"/>
                <w:lang w:eastAsia="pt-BR"/>
              </w:rPr>
              <w:t>Despesa estimativa para fornecimento de óleo diesel S10 pelo sistema de cartão.</w:t>
            </w:r>
          </w:p>
        </w:tc>
        <w:tc>
          <w:tcPr>
            <w:tcW w:w="371" w:type="dxa"/>
            <w:tcBorders>
              <w:top w:val="nil"/>
              <w:left w:val="nil"/>
              <w:bottom w:val="single" w:sz="8" w:space="0" w:color="808080"/>
              <w:right w:val="single" w:sz="8" w:space="0" w:color="808080"/>
            </w:tcBorders>
            <w:tcMar>
              <w:top w:w="0" w:type="dxa"/>
              <w:left w:w="0" w:type="dxa"/>
              <w:bottom w:w="0" w:type="dxa"/>
              <w:right w:w="0" w:type="dxa"/>
            </w:tcMar>
            <w:vAlign w:val="center"/>
            <w:hideMark/>
          </w:tcPr>
          <w:p w14:paraId="4A3C9CDF" w14:textId="77777777" w:rsidR="00852B5D" w:rsidRPr="005A0711" w:rsidRDefault="00852B5D" w:rsidP="00237902">
            <w:pPr>
              <w:jc w:val="both"/>
              <w:rPr>
                <w:rFonts w:ascii="Arial" w:eastAsia="Times New Roman" w:hAnsi="Arial" w:cs="Arial"/>
                <w:sz w:val="24"/>
                <w:szCs w:val="24"/>
                <w:lang w:eastAsia="pt-BR"/>
              </w:rPr>
            </w:pPr>
            <w:r w:rsidRPr="005A0711">
              <w:rPr>
                <w:rFonts w:ascii="Arial" w:eastAsia="Times New Roman" w:hAnsi="Arial" w:cs="Arial"/>
                <w:sz w:val="24"/>
                <w:szCs w:val="24"/>
                <w:lang w:eastAsia="pt-BR"/>
              </w:rPr>
              <w:t>1,00</w:t>
            </w:r>
          </w:p>
        </w:tc>
        <w:tc>
          <w:tcPr>
            <w:tcW w:w="791" w:type="dxa"/>
            <w:tcBorders>
              <w:top w:val="nil"/>
              <w:left w:val="nil"/>
              <w:bottom w:val="single" w:sz="8" w:space="0" w:color="808080"/>
              <w:right w:val="single" w:sz="8" w:space="0" w:color="2B2B2B"/>
            </w:tcBorders>
            <w:tcMar>
              <w:top w:w="0" w:type="dxa"/>
              <w:left w:w="0" w:type="dxa"/>
              <w:bottom w:w="0" w:type="dxa"/>
              <w:right w:w="0" w:type="dxa"/>
            </w:tcMar>
            <w:vAlign w:val="center"/>
            <w:hideMark/>
          </w:tcPr>
          <w:p w14:paraId="125AF606" w14:textId="77777777" w:rsidR="00852B5D" w:rsidRPr="005A0711" w:rsidRDefault="00852B5D" w:rsidP="00237902">
            <w:pPr>
              <w:jc w:val="both"/>
              <w:rPr>
                <w:rFonts w:ascii="Arial" w:eastAsia="Times New Roman" w:hAnsi="Arial" w:cs="Arial"/>
                <w:sz w:val="24"/>
                <w:szCs w:val="24"/>
                <w:lang w:eastAsia="pt-BR"/>
              </w:rPr>
            </w:pPr>
            <w:r w:rsidRPr="005A0711">
              <w:rPr>
                <w:rFonts w:ascii="Arial" w:eastAsia="Times New Roman" w:hAnsi="Arial" w:cs="Arial"/>
                <w:sz w:val="24"/>
                <w:szCs w:val="24"/>
                <w:lang w:eastAsia="pt-BR"/>
              </w:rPr>
              <w:t>LTS</w:t>
            </w:r>
          </w:p>
        </w:tc>
      </w:tr>
      <w:tr w:rsidR="00852B5D" w:rsidRPr="005A0711" w14:paraId="57EFCC33" w14:textId="77777777" w:rsidTr="00237902">
        <w:trPr>
          <w:trHeight w:val="525"/>
        </w:trPr>
        <w:tc>
          <w:tcPr>
            <w:tcW w:w="345" w:type="dxa"/>
            <w:tcBorders>
              <w:top w:val="nil"/>
              <w:left w:val="single" w:sz="8" w:space="0" w:color="2B2B2B"/>
              <w:bottom w:val="single" w:sz="8" w:space="0" w:color="808080"/>
              <w:right w:val="single" w:sz="8" w:space="0" w:color="808080"/>
            </w:tcBorders>
            <w:tcMar>
              <w:top w:w="0" w:type="dxa"/>
              <w:left w:w="0" w:type="dxa"/>
              <w:bottom w:w="0" w:type="dxa"/>
              <w:right w:w="0" w:type="dxa"/>
            </w:tcMar>
            <w:vAlign w:val="center"/>
            <w:hideMark/>
          </w:tcPr>
          <w:p w14:paraId="10AD247F" w14:textId="77777777" w:rsidR="00852B5D" w:rsidRPr="005A0711" w:rsidRDefault="00852B5D" w:rsidP="00237902">
            <w:pPr>
              <w:jc w:val="both"/>
              <w:rPr>
                <w:rFonts w:ascii="Arial" w:eastAsia="Times New Roman" w:hAnsi="Arial" w:cs="Arial"/>
                <w:sz w:val="24"/>
                <w:szCs w:val="24"/>
                <w:lang w:eastAsia="pt-BR"/>
              </w:rPr>
            </w:pPr>
            <w:r w:rsidRPr="005A0711">
              <w:rPr>
                <w:rFonts w:ascii="Arial" w:eastAsia="Times New Roman" w:hAnsi="Arial" w:cs="Arial"/>
                <w:sz w:val="24"/>
                <w:szCs w:val="24"/>
                <w:lang w:eastAsia="pt-BR"/>
              </w:rPr>
              <w:t>5</w:t>
            </w:r>
          </w:p>
        </w:tc>
        <w:tc>
          <w:tcPr>
            <w:tcW w:w="912" w:type="dxa"/>
            <w:tcBorders>
              <w:top w:val="nil"/>
              <w:left w:val="nil"/>
              <w:bottom w:val="single" w:sz="8" w:space="0" w:color="808080"/>
              <w:right w:val="single" w:sz="8" w:space="0" w:color="808080"/>
            </w:tcBorders>
            <w:tcMar>
              <w:top w:w="0" w:type="dxa"/>
              <w:left w:w="0" w:type="dxa"/>
              <w:bottom w:w="0" w:type="dxa"/>
              <w:right w:w="0" w:type="dxa"/>
            </w:tcMar>
            <w:vAlign w:val="center"/>
            <w:hideMark/>
          </w:tcPr>
          <w:p w14:paraId="5D5DDDD9" w14:textId="77777777" w:rsidR="00852B5D" w:rsidRPr="005A0711" w:rsidRDefault="00852B5D" w:rsidP="00237902">
            <w:pPr>
              <w:jc w:val="both"/>
              <w:rPr>
                <w:rFonts w:ascii="Arial" w:eastAsia="Times New Roman" w:hAnsi="Arial" w:cs="Arial"/>
                <w:sz w:val="24"/>
                <w:szCs w:val="24"/>
                <w:lang w:eastAsia="pt-BR"/>
              </w:rPr>
            </w:pPr>
            <w:r w:rsidRPr="005A0711">
              <w:rPr>
                <w:rFonts w:ascii="Arial" w:eastAsia="Times New Roman" w:hAnsi="Arial" w:cs="Arial"/>
                <w:sz w:val="24"/>
                <w:szCs w:val="24"/>
                <w:lang w:eastAsia="pt-BR"/>
              </w:rPr>
              <w:t>043.008.015</w:t>
            </w:r>
          </w:p>
        </w:tc>
        <w:tc>
          <w:tcPr>
            <w:tcW w:w="7614" w:type="dxa"/>
            <w:tcBorders>
              <w:top w:val="nil"/>
              <w:left w:val="nil"/>
              <w:bottom w:val="single" w:sz="8" w:space="0" w:color="808080"/>
              <w:right w:val="single" w:sz="8" w:space="0" w:color="808080"/>
            </w:tcBorders>
            <w:tcMar>
              <w:top w:w="0" w:type="dxa"/>
              <w:left w:w="0" w:type="dxa"/>
              <w:bottom w:w="0" w:type="dxa"/>
              <w:right w:w="0" w:type="dxa"/>
            </w:tcMar>
            <w:vAlign w:val="center"/>
            <w:hideMark/>
          </w:tcPr>
          <w:p w14:paraId="7514B322" w14:textId="77777777" w:rsidR="00852B5D" w:rsidRPr="005A0711" w:rsidRDefault="00852B5D" w:rsidP="00237902">
            <w:pPr>
              <w:spacing w:line="259" w:lineRule="atLeast"/>
              <w:jc w:val="both"/>
              <w:rPr>
                <w:rFonts w:ascii="Arial" w:eastAsia="Times New Roman" w:hAnsi="Arial" w:cs="Arial"/>
                <w:sz w:val="24"/>
                <w:szCs w:val="24"/>
                <w:lang w:eastAsia="pt-BR"/>
              </w:rPr>
            </w:pPr>
            <w:r w:rsidRPr="005A0711">
              <w:rPr>
                <w:rFonts w:ascii="Arial" w:eastAsia="Times New Roman" w:hAnsi="Arial" w:cs="Arial"/>
                <w:b/>
                <w:bCs/>
                <w:sz w:val="24"/>
                <w:szCs w:val="24"/>
                <w:lang w:eastAsia="pt-BR"/>
              </w:rPr>
              <w:t>TAXA</w:t>
            </w:r>
            <w:r w:rsidRPr="005A0711">
              <w:rPr>
                <w:rFonts w:ascii="Arial" w:eastAsia="Times New Roman" w:hAnsi="Arial" w:cs="Arial"/>
                <w:b/>
                <w:bCs/>
                <w:spacing w:val="1"/>
                <w:sz w:val="24"/>
                <w:szCs w:val="24"/>
                <w:lang w:eastAsia="pt-BR"/>
              </w:rPr>
              <w:t> </w:t>
            </w:r>
            <w:r w:rsidRPr="005A0711">
              <w:rPr>
                <w:rFonts w:ascii="Arial" w:eastAsia="Times New Roman" w:hAnsi="Arial" w:cs="Arial"/>
                <w:b/>
                <w:bCs/>
                <w:sz w:val="24"/>
                <w:szCs w:val="24"/>
                <w:lang w:eastAsia="pt-BR"/>
              </w:rPr>
              <w:t>DE</w:t>
            </w:r>
            <w:r w:rsidRPr="005A0711">
              <w:rPr>
                <w:rFonts w:ascii="Arial" w:eastAsia="Times New Roman" w:hAnsi="Arial" w:cs="Arial"/>
                <w:b/>
                <w:bCs/>
                <w:spacing w:val="1"/>
                <w:sz w:val="24"/>
                <w:szCs w:val="24"/>
                <w:lang w:eastAsia="pt-BR"/>
              </w:rPr>
              <w:t> </w:t>
            </w:r>
            <w:r w:rsidRPr="005A0711">
              <w:rPr>
                <w:rFonts w:ascii="Arial" w:eastAsia="Times New Roman" w:hAnsi="Arial" w:cs="Arial"/>
                <w:b/>
                <w:bCs/>
                <w:sz w:val="24"/>
                <w:szCs w:val="24"/>
                <w:lang w:eastAsia="pt-BR"/>
              </w:rPr>
              <w:t>ADMINISTRACAO</w:t>
            </w:r>
            <w:r w:rsidRPr="005A0711">
              <w:rPr>
                <w:rFonts w:ascii="Arial" w:eastAsia="Times New Roman" w:hAnsi="Arial" w:cs="Arial"/>
                <w:b/>
                <w:bCs/>
                <w:spacing w:val="1"/>
                <w:sz w:val="24"/>
                <w:szCs w:val="24"/>
                <w:lang w:eastAsia="pt-BR"/>
              </w:rPr>
              <w:t> </w:t>
            </w:r>
            <w:r w:rsidRPr="005A0711">
              <w:rPr>
                <w:rFonts w:ascii="Arial" w:eastAsia="Times New Roman" w:hAnsi="Arial" w:cs="Arial"/>
                <w:b/>
                <w:bCs/>
                <w:sz w:val="24"/>
                <w:szCs w:val="24"/>
                <w:lang w:eastAsia="pt-BR"/>
              </w:rPr>
              <w:t>PELO</w:t>
            </w:r>
            <w:r w:rsidRPr="005A0711">
              <w:rPr>
                <w:rFonts w:ascii="Arial" w:eastAsia="Times New Roman" w:hAnsi="Arial" w:cs="Arial"/>
                <w:b/>
                <w:bCs/>
                <w:spacing w:val="1"/>
                <w:sz w:val="24"/>
                <w:szCs w:val="24"/>
                <w:lang w:eastAsia="pt-BR"/>
              </w:rPr>
              <w:t> </w:t>
            </w:r>
            <w:r w:rsidRPr="005A0711">
              <w:rPr>
                <w:rFonts w:ascii="Arial" w:eastAsia="Times New Roman" w:hAnsi="Arial" w:cs="Arial"/>
                <w:b/>
                <w:bCs/>
                <w:sz w:val="24"/>
                <w:szCs w:val="24"/>
                <w:lang w:eastAsia="pt-BR"/>
              </w:rPr>
              <w:t>GERENCIAMENTO</w:t>
            </w:r>
            <w:r w:rsidRPr="005A0711">
              <w:rPr>
                <w:rFonts w:ascii="Arial" w:eastAsia="Times New Roman" w:hAnsi="Arial" w:cs="Arial"/>
                <w:b/>
                <w:bCs/>
                <w:spacing w:val="1"/>
                <w:sz w:val="24"/>
                <w:szCs w:val="24"/>
                <w:lang w:eastAsia="pt-BR"/>
              </w:rPr>
              <w:t> </w:t>
            </w:r>
            <w:r w:rsidRPr="005A0711">
              <w:rPr>
                <w:rFonts w:ascii="Arial" w:eastAsia="Times New Roman" w:hAnsi="Arial" w:cs="Arial"/>
                <w:b/>
                <w:bCs/>
                <w:sz w:val="24"/>
                <w:szCs w:val="24"/>
                <w:lang w:eastAsia="pt-BR"/>
              </w:rPr>
              <w:t>DE</w:t>
            </w:r>
            <w:r w:rsidRPr="005A0711">
              <w:rPr>
                <w:rFonts w:ascii="Arial" w:eastAsia="Times New Roman" w:hAnsi="Arial" w:cs="Arial"/>
                <w:b/>
                <w:bCs/>
                <w:spacing w:val="1"/>
                <w:sz w:val="24"/>
                <w:szCs w:val="24"/>
                <w:lang w:eastAsia="pt-BR"/>
              </w:rPr>
              <w:t> </w:t>
            </w:r>
            <w:r w:rsidRPr="005A0711">
              <w:rPr>
                <w:rFonts w:ascii="Arial" w:eastAsia="Times New Roman" w:hAnsi="Arial" w:cs="Arial"/>
                <w:b/>
                <w:bCs/>
                <w:sz w:val="24"/>
                <w:szCs w:val="24"/>
                <w:lang w:eastAsia="pt-BR"/>
              </w:rPr>
              <w:t>CARTAO</w:t>
            </w:r>
            <w:r w:rsidRPr="005A0711">
              <w:rPr>
                <w:rFonts w:ascii="Arial" w:eastAsia="Times New Roman" w:hAnsi="Arial" w:cs="Arial"/>
                <w:b/>
                <w:bCs/>
                <w:spacing w:val="-3"/>
                <w:sz w:val="24"/>
                <w:szCs w:val="24"/>
                <w:lang w:eastAsia="pt-BR"/>
              </w:rPr>
              <w:t> </w:t>
            </w:r>
            <w:r w:rsidRPr="005A0711">
              <w:rPr>
                <w:rFonts w:ascii="Arial" w:eastAsia="Times New Roman" w:hAnsi="Arial" w:cs="Arial"/>
                <w:b/>
                <w:bCs/>
                <w:sz w:val="24"/>
                <w:szCs w:val="24"/>
                <w:lang w:eastAsia="pt-BR"/>
              </w:rPr>
              <w:t>PARA</w:t>
            </w:r>
            <w:r w:rsidRPr="005A0711">
              <w:rPr>
                <w:rFonts w:ascii="Arial" w:eastAsia="Times New Roman" w:hAnsi="Arial" w:cs="Arial"/>
                <w:b/>
                <w:bCs/>
                <w:spacing w:val="-2"/>
                <w:sz w:val="24"/>
                <w:szCs w:val="24"/>
                <w:lang w:eastAsia="pt-BR"/>
              </w:rPr>
              <w:t> </w:t>
            </w:r>
            <w:r w:rsidRPr="005A0711">
              <w:rPr>
                <w:rFonts w:ascii="Arial" w:eastAsia="Times New Roman" w:hAnsi="Arial" w:cs="Arial"/>
                <w:b/>
                <w:bCs/>
                <w:sz w:val="24"/>
                <w:szCs w:val="24"/>
                <w:lang w:eastAsia="pt-BR"/>
              </w:rPr>
              <w:t>ABASTECIMENTO</w:t>
            </w:r>
            <w:r w:rsidRPr="005A0711">
              <w:rPr>
                <w:rFonts w:ascii="Arial" w:eastAsia="Times New Roman" w:hAnsi="Arial" w:cs="Arial"/>
                <w:b/>
                <w:bCs/>
                <w:spacing w:val="-2"/>
                <w:sz w:val="24"/>
                <w:szCs w:val="24"/>
                <w:lang w:eastAsia="pt-BR"/>
              </w:rPr>
              <w:t> </w:t>
            </w:r>
            <w:r w:rsidRPr="005A0711">
              <w:rPr>
                <w:rFonts w:ascii="Arial" w:eastAsia="Times New Roman" w:hAnsi="Arial" w:cs="Arial"/>
                <w:b/>
                <w:bCs/>
                <w:sz w:val="24"/>
                <w:szCs w:val="24"/>
                <w:lang w:eastAsia="pt-BR"/>
              </w:rPr>
              <w:t>DE</w:t>
            </w:r>
            <w:r w:rsidRPr="005A0711">
              <w:rPr>
                <w:rFonts w:ascii="Arial" w:eastAsia="Times New Roman" w:hAnsi="Arial" w:cs="Arial"/>
                <w:b/>
                <w:bCs/>
                <w:spacing w:val="-2"/>
                <w:sz w:val="24"/>
                <w:szCs w:val="24"/>
                <w:lang w:eastAsia="pt-BR"/>
              </w:rPr>
              <w:t> </w:t>
            </w:r>
            <w:r w:rsidRPr="005A0711">
              <w:rPr>
                <w:rFonts w:ascii="Arial" w:eastAsia="Times New Roman" w:hAnsi="Arial" w:cs="Arial"/>
                <w:b/>
                <w:bCs/>
                <w:sz w:val="24"/>
                <w:szCs w:val="24"/>
                <w:lang w:eastAsia="pt-BR"/>
              </w:rPr>
              <w:t>VEICULOS</w:t>
            </w:r>
            <w:r w:rsidRPr="005A0711">
              <w:rPr>
                <w:rFonts w:ascii="Arial" w:eastAsia="Times New Roman" w:hAnsi="Arial" w:cs="Arial"/>
                <w:b/>
                <w:bCs/>
                <w:spacing w:val="-2"/>
                <w:sz w:val="24"/>
                <w:szCs w:val="24"/>
                <w:lang w:eastAsia="pt-BR"/>
              </w:rPr>
              <w:t> </w:t>
            </w:r>
            <w:r w:rsidRPr="005A0711">
              <w:rPr>
                <w:rFonts w:ascii="Arial" w:eastAsia="Times New Roman" w:hAnsi="Arial" w:cs="Arial"/>
                <w:b/>
                <w:bCs/>
                <w:sz w:val="24"/>
                <w:szCs w:val="24"/>
                <w:lang w:eastAsia="pt-BR"/>
              </w:rPr>
              <w:t>%</w:t>
            </w:r>
          </w:p>
          <w:p w14:paraId="36290F5F" w14:textId="77777777" w:rsidR="00852B5D" w:rsidRPr="005A0711" w:rsidRDefault="00852B5D" w:rsidP="00237902">
            <w:pPr>
              <w:spacing w:line="259" w:lineRule="atLeast"/>
              <w:jc w:val="both"/>
              <w:rPr>
                <w:rFonts w:ascii="Arial" w:eastAsia="Times New Roman" w:hAnsi="Arial" w:cs="Arial"/>
                <w:sz w:val="24"/>
                <w:szCs w:val="24"/>
                <w:lang w:eastAsia="pt-BR"/>
              </w:rPr>
            </w:pPr>
            <w:r w:rsidRPr="005A0711">
              <w:rPr>
                <w:rFonts w:ascii="Arial" w:eastAsia="Times New Roman" w:hAnsi="Arial" w:cs="Arial"/>
                <w:sz w:val="24"/>
                <w:szCs w:val="24"/>
                <w:lang w:eastAsia="pt-BR"/>
              </w:rPr>
              <w:t>Serviço de administração e gerenciamento informatizado, utilizando sistema</w:t>
            </w:r>
            <w:r w:rsidRPr="005A0711">
              <w:rPr>
                <w:rFonts w:ascii="Arial" w:eastAsia="Times New Roman" w:hAnsi="Arial" w:cs="Arial"/>
                <w:spacing w:val="1"/>
                <w:sz w:val="24"/>
                <w:szCs w:val="24"/>
                <w:lang w:eastAsia="pt-BR"/>
              </w:rPr>
              <w:t> </w:t>
            </w:r>
            <w:r w:rsidRPr="005A0711">
              <w:rPr>
                <w:rFonts w:ascii="Arial" w:eastAsia="Times New Roman" w:hAnsi="Arial" w:cs="Arial"/>
                <w:sz w:val="24"/>
                <w:szCs w:val="24"/>
                <w:lang w:eastAsia="pt-BR"/>
              </w:rPr>
              <w:t>eletrônico online, com rede de estabelecimentos credenciados para serviços de</w:t>
            </w:r>
            <w:r w:rsidRPr="005A0711">
              <w:rPr>
                <w:rFonts w:ascii="Arial" w:eastAsia="Times New Roman" w:hAnsi="Arial" w:cs="Arial"/>
                <w:spacing w:val="1"/>
                <w:sz w:val="24"/>
                <w:szCs w:val="24"/>
                <w:lang w:eastAsia="pt-BR"/>
              </w:rPr>
              <w:t> </w:t>
            </w:r>
            <w:r w:rsidRPr="005A0711">
              <w:rPr>
                <w:rFonts w:ascii="Arial" w:eastAsia="Times New Roman" w:hAnsi="Arial" w:cs="Arial"/>
                <w:sz w:val="24"/>
                <w:szCs w:val="24"/>
                <w:lang w:eastAsia="pt-BR"/>
              </w:rPr>
              <w:t>abastecimento</w:t>
            </w:r>
            <w:r w:rsidRPr="005A0711">
              <w:rPr>
                <w:rFonts w:ascii="Arial" w:eastAsia="Times New Roman" w:hAnsi="Arial" w:cs="Arial"/>
                <w:spacing w:val="10"/>
                <w:sz w:val="24"/>
                <w:szCs w:val="24"/>
                <w:lang w:eastAsia="pt-BR"/>
              </w:rPr>
              <w:t> </w:t>
            </w:r>
            <w:r w:rsidRPr="005A0711">
              <w:rPr>
                <w:rFonts w:ascii="Arial" w:eastAsia="Times New Roman" w:hAnsi="Arial" w:cs="Arial"/>
                <w:sz w:val="24"/>
                <w:szCs w:val="24"/>
                <w:lang w:eastAsia="pt-BR"/>
              </w:rPr>
              <w:t>de</w:t>
            </w:r>
            <w:r w:rsidRPr="005A0711">
              <w:rPr>
                <w:rFonts w:ascii="Arial" w:eastAsia="Times New Roman" w:hAnsi="Arial" w:cs="Arial"/>
                <w:spacing w:val="10"/>
                <w:sz w:val="24"/>
                <w:szCs w:val="24"/>
                <w:lang w:eastAsia="pt-BR"/>
              </w:rPr>
              <w:t> </w:t>
            </w:r>
            <w:r w:rsidRPr="005A0711">
              <w:rPr>
                <w:rFonts w:ascii="Arial" w:eastAsia="Times New Roman" w:hAnsi="Arial" w:cs="Arial"/>
                <w:sz w:val="24"/>
                <w:szCs w:val="24"/>
                <w:lang w:eastAsia="pt-BR"/>
              </w:rPr>
              <w:t>veículos</w:t>
            </w:r>
            <w:r w:rsidRPr="005A0711">
              <w:rPr>
                <w:rFonts w:ascii="Arial" w:eastAsia="Times New Roman" w:hAnsi="Arial" w:cs="Arial"/>
                <w:spacing w:val="10"/>
                <w:sz w:val="24"/>
                <w:szCs w:val="24"/>
                <w:lang w:eastAsia="pt-BR"/>
              </w:rPr>
              <w:t> </w:t>
            </w:r>
            <w:r w:rsidRPr="005A0711">
              <w:rPr>
                <w:rFonts w:ascii="Arial" w:eastAsia="Times New Roman" w:hAnsi="Arial" w:cs="Arial"/>
                <w:sz w:val="24"/>
                <w:szCs w:val="24"/>
                <w:lang w:eastAsia="pt-BR"/>
              </w:rPr>
              <w:t>automotores</w:t>
            </w:r>
            <w:r w:rsidRPr="005A0711">
              <w:rPr>
                <w:rFonts w:ascii="Arial" w:eastAsia="Times New Roman" w:hAnsi="Arial" w:cs="Arial"/>
                <w:spacing w:val="10"/>
                <w:sz w:val="24"/>
                <w:szCs w:val="24"/>
                <w:lang w:eastAsia="pt-BR"/>
              </w:rPr>
              <w:t> </w:t>
            </w:r>
            <w:r w:rsidRPr="005A0711">
              <w:rPr>
                <w:rFonts w:ascii="Arial" w:eastAsia="Times New Roman" w:hAnsi="Arial" w:cs="Arial"/>
                <w:sz w:val="24"/>
                <w:szCs w:val="24"/>
                <w:lang w:eastAsia="pt-BR"/>
              </w:rPr>
              <w:t>da</w:t>
            </w:r>
            <w:r w:rsidRPr="005A0711">
              <w:rPr>
                <w:rFonts w:ascii="Arial" w:eastAsia="Times New Roman" w:hAnsi="Arial" w:cs="Arial"/>
                <w:spacing w:val="10"/>
                <w:sz w:val="24"/>
                <w:szCs w:val="24"/>
                <w:lang w:eastAsia="pt-BR"/>
              </w:rPr>
              <w:t> </w:t>
            </w:r>
            <w:r w:rsidRPr="005A0711">
              <w:rPr>
                <w:rFonts w:ascii="Arial" w:eastAsia="Times New Roman" w:hAnsi="Arial" w:cs="Arial"/>
                <w:sz w:val="24"/>
                <w:szCs w:val="24"/>
                <w:lang w:eastAsia="pt-BR"/>
              </w:rPr>
              <w:t>frota</w:t>
            </w:r>
            <w:r w:rsidRPr="005A0711">
              <w:rPr>
                <w:rFonts w:ascii="Arial" w:eastAsia="Times New Roman" w:hAnsi="Arial" w:cs="Arial"/>
                <w:spacing w:val="10"/>
                <w:sz w:val="24"/>
                <w:szCs w:val="24"/>
                <w:lang w:eastAsia="pt-BR"/>
              </w:rPr>
              <w:t> </w:t>
            </w:r>
            <w:r w:rsidRPr="005A0711">
              <w:rPr>
                <w:rFonts w:ascii="Arial" w:eastAsia="Times New Roman" w:hAnsi="Arial" w:cs="Arial"/>
                <w:sz w:val="24"/>
                <w:szCs w:val="24"/>
                <w:lang w:eastAsia="pt-BR"/>
              </w:rPr>
              <w:t>da</w:t>
            </w:r>
            <w:r w:rsidRPr="005A0711">
              <w:rPr>
                <w:rFonts w:ascii="Arial" w:eastAsia="Times New Roman" w:hAnsi="Arial" w:cs="Arial"/>
                <w:spacing w:val="10"/>
                <w:sz w:val="24"/>
                <w:szCs w:val="24"/>
                <w:lang w:eastAsia="pt-BR"/>
              </w:rPr>
              <w:t> </w:t>
            </w:r>
            <w:r w:rsidRPr="005A0711">
              <w:rPr>
                <w:rFonts w:ascii="Arial" w:eastAsia="Times New Roman" w:hAnsi="Arial" w:cs="Arial"/>
                <w:sz w:val="24"/>
                <w:szCs w:val="24"/>
                <w:lang w:eastAsia="pt-BR"/>
              </w:rPr>
              <w:t>SEMAU</w:t>
            </w:r>
            <w:r w:rsidRPr="005A0711">
              <w:rPr>
                <w:rFonts w:ascii="Arial" w:eastAsia="Times New Roman" w:hAnsi="Arial" w:cs="Arial"/>
                <w:spacing w:val="10"/>
                <w:sz w:val="24"/>
                <w:szCs w:val="24"/>
                <w:lang w:eastAsia="pt-BR"/>
              </w:rPr>
              <w:t> </w:t>
            </w:r>
            <w:r w:rsidRPr="005A0711">
              <w:rPr>
                <w:rFonts w:ascii="Arial" w:eastAsia="Times New Roman" w:hAnsi="Arial" w:cs="Arial"/>
                <w:sz w:val="24"/>
                <w:szCs w:val="24"/>
                <w:lang w:eastAsia="pt-BR"/>
              </w:rPr>
              <w:t>-</w:t>
            </w:r>
            <w:r w:rsidRPr="005A0711">
              <w:rPr>
                <w:rFonts w:ascii="Arial" w:eastAsia="Times New Roman" w:hAnsi="Arial" w:cs="Arial"/>
                <w:spacing w:val="10"/>
                <w:sz w:val="24"/>
                <w:szCs w:val="24"/>
                <w:lang w:eastAsia="pt-BR"/>
              </w:rPr>
              <w:t> </w:t>
            </w:r>
            <w:r w:rsidRPr="005A0711">
              <w:rPr>
                <w:rFonts w:ascii="Arial" w:eastAsia="Times New Roman" w:hAnsi="Arial" w:cs="Arial"/>
                <w:sz w:val="24"/>
                <w:szCs w:val="24"/>
                <w:lang w:eastAsia="pt-BR"/>
              </w:rPr>
              <w:t>Secretaria</w:t>
            </w:r>
          </w:p>
          <w:p w14:paraId="603F7844" w14:textId="77777777" w:rsidR="00852B5D" w:rsidRPr="005A0711" w:rsidRDefault="00852B5D" w:rsidP="00237902">
            <w:pPr>
              <w:jc w:val="both"/>
              <w:rPr>
                <w:rFonts w:ascii="Arial" w:eastAsia="Times New Roman" w:hAnsi="Arial" w:cs="Arial"/>
                <w:sz w:val="24"/>
                <w:szCs w:val="24"/>
                <w:lang w:eastAsia="pt-BR"/>
              </w:rPr>
            </w:pPr>
            <w:r w:rsidRPr="005A0711">
              <w:rPr>
                <w:rFonts w:ascii="Arial" w:eastAsia="Times New Roman" w:hAnsi="Arial" w:cs="Arial"/>
                <w:sz w:val="24"/>
                <w:szCs w:val="24"/>
                <w:lang w:eastAsia="pt-BR"/>
              </w:rPr>
              <w:t>Municipal</w:t>
            </w:r>
            <w:r w:rsidRPr="005A0711">
              <w:rPr>
                <w:rFonts w:ascii="Arial" w:eastAsia="Times New Roman" w:hAnsi="Arial" w:cs="Arial"/>
                <w:spacing w:val="-1"/>
                <w:sz w:val="24"/>
                <w:szCs w:val="24"/>
                <w:lang w:eastAsia="pt-BR"/>
              </w:rPr>
              <w:t> </w:t>
            </w:r>
            <w:r w:rsidRPr="005A0711">
              <w:rPr>
                <w:rFonts w:ascii="Arial" w:eastAsia="Times New Roman" w:hAnsi="Arial" w:cs="Arial"/>
                <w:sz w:val="24"/>
                <w:szCs w:val="24"/>
                <w:lang w:eastAsia="pt-BR"/>
              </w:rPr>
              <w:t>de</w:t>
            </w:r>
            <w:r w:rsidRPr="005A0711">
              <w:rPr>
                <w:rFonts w:ascii="Arial" w:eastAsia="Times New Roman" w:hAnsi="Arial" w:cs="Arial"/>
                <w:spacing w:val="-1"/>
                <w:sz w:val="24"/>
                <w:szCs w:val="24"/>
                <w:lang w:eastAsia="pt-BR"/>
              </w:rPr>
              <w:t> </w:t>
            </w:r>
            <w:r w:rsidRPr="005A0711">
              <w:rPr>
                <w:rFonts w:ascii="Arial" w:eastAsia="Times New Roman" w:hAnsi="Arial" w:cs="Arial"/>
                <w:sz w:val="24"/>
                <w:szCs w:val="24"/>
                <w:lang w:eastAsia="pt-BR"/>
              </w:rPr>
              <w:t>Saúde</w:t>
            </w:r>
            <w:r w:rsidRPr="005A0711">
              <w:rPr>
                <w:rFonts w:ascii="Arial" w:eastAsia="Times New Roman" w:hAnsi="Arial" w:cs="Arial"/>
                <w:spacing w:val="-1"/>
                <w:sz w:val="24"/>
                <w:szCs w:val="24"/>
                <w:lang w:eastAsia="pt-BR"/>
              </w:rPr>
              <w:t> </w:t>
            </w:r>
            <w:r w:rsidRPr="005A0711">
              <w:rPr>
                <w:rFonts w:ascii="Arial" w:eastAsia="Times New Roman" w:hAnsi="Arial" w:cs="Arial"/>
                <w:sz w:val="24"/>
                <w:szCs w:val="24"/>
                <w:lang w:eastAsia="pt-BR"/>
              </w:rPr>
              <w:t>do</w:t>
            </w:r>
            <w:r w:rsidRPr="005A0711">
              <w:rPr>
                <w:rFonts w:ascii="Arial" w:eastAsia="Times New Roman" w:hAnsi="Arial" w:cs="Arial"/>
                <w:spacing w:val="-1"/>
                <w:sz w:val="24"/>
                <w:szCs w:val="24"/>
                <w:lang w:eastAsia="pt-BR"/>
              </w:rPr>
              <w:t> </w:t>
            </w:r>
            <w:r w:rsidRPr="005A0711">
              <w:rPr>
                <w:rFonts w:ascii="Arial" w:eastAsia="Times New Roman" w:hAnsi="Arial" w:cs="Arial"/>
                <w:sz w:val="24"/>
                <w:szCs w:val="24"/>
                <w:lang w:eastAsia="pt-BR"/>
              </w:rPr>
              <w:t>Município</w:t>
            </w:r>
            <w:r w:rsidRPr="005A0711">
              <w:rPr>
                <w:rFonts w:ascii="Arial" w:eastAsia="Times New Roman" w:hAnsi="Arial" w:cs="Arial"/>
                <w:spacing w:val="-1"/>
                <w:sz w:val="24"/>
                <w:szCs w:val="24"/>
                <w:lang w:eastAsia="pt-BR"/>
              </w:rPr>
              <w:t> </w:t>
            </w:r>
            <w:r w:rsidRPr="005A0711">
              <w:rPr>
                <w:rFonts w:ascii="Arial" w:eastAsia="Times New Roman" w:hAnsi="Arial" w:cs="Arial"/>
                <w:sz w:val="24"/>
                <w:szCs w:val="24"/>
                <w:lang w:eastAsia="pt-BR"/>
              </w:rPr>
              <w:t>de</w:t>
            </w:r>
            <w:r w:rsidRPr="005A0711">
              <w:rPr>
                <w:rFonts w:ascii="Arial" w:eastAsia="Times New Roman" w:hAnsi="Arial" w:cs="Arial"/>
                <w:spacing w:val="-1"/>
                <w:sz w:val="24"/>
                <w:szCs w:val="24"/>
                <w:lang w:eastAsia="pt-BR"/>
              </w:rPr>
              <w:t> </w:t>
            </w:r>
            <w:r w:rsidRPr="005A0711">
              <w:rPr>
                <w:rFonts w:ascii="Arial" w:eastAsia="Times New Roman" w:hAnsi="Arial" w:cs="Arial"/>
                <w:sz w:val="24"/>
                <w:szCs w:val="24"/>
                <w:lang w:eastAsia="pt-BR"/>
              </w:rPr>
              <w:t>Espigão</w:t>
            </w:r>
            <w:r w:rsidRPr="005A0711">
              <w:rPr>
                <w:rFonts w:ascii="Arial" w:eastAsia="Times New Roman" w:hAnsi="Arial" w:cs="Arial"/>
                <w:spacing w:val="-1"/>
                <w:sz w:val="24"/>
                <w:szCs w:val="24"/>
                <w:lang w:eastAsia="pt-BR"/>
              </w:rPr>
              <w:t> </w:t>
            </w:r>
            <w:r w:rsidRPr="005A0711">
              <w:rPr>
                <w:rFonts w:ascii="Arial" w:eastAsia="Times New Roman" w:hAnsi="Arial" w:cs="Arial"/>
                <w:sz w:val="24"/>
                <w:szCs w:val="24"/>
                <w:lang w:eastAsia="pt-BR"/>
              </w:rPr>
              <w:t>do</w:t>
            </w:r>
            <w:r w:rsidRPr="005A0711">
              <w:rPr>
                <w:rFonts w:ascii="Arial" w:eastAsia="Times New Roman" w:hAnsi="Arial" w:cs="Arial"/>
                <w:spacing w:val="-1"/>
                <w:sz w:val="24"/>
                <w:szCs w:val="24"/>
                <w:lang w:eastAsia="pt-BR"/>
              </w:rPr>
              <w:t> </w:t>
            </w:r>
            <w:r w:rsidRPr="005A0711">
              <w:rPr>
                <w:rFonts w:ascii="Arial" w:eastAsia="Times New Roman" w:hAnsi="Arial" w:cs="Arial"/>
                <w:sz w:val="24"/>
                <w:szCs w:val="24"/>
                <w:lang w:eastAsia="pt-BR"/>
              </w:rPr>
              <w:t>Oeste-RO.</w:t>
            </w:r>
          </w:p>
        </w:tc>
        <w:tc>
          <w:tcPr>
            <w:tcW w:w="371" w:type="dxa"/>
            <w:tcBorders>
              <w:top w:val="nil"/>
              <w:left w:val="nil"/>
              <w:bottom w:val="single" w:sz="8" w:space="0" w:color="808080"/>
              <w:right w:val="single" w:sz="8" w:space="0" w:color="808080"/>
            </w:tcBorders>
            <w:tcMar>
              <w:top w:w="0" w:type="dxa"/>
              <w:left w:w="0" w:type="dxa"/>
              <w:bottom w:w="0" w:type="dxa"/>
              <w:right w:w="0" w:type="dxa"/>
            </w:tcMar>
            <w:vAlign w:val="center"/>
            <w:hideMark/>
          </w:tcPr>
          <w:p w14:paraId="7DF5B0DA" w14:textId="77777777" w:rsidR="00852B5D" w:rsidRPr="005A0711" w:rsidRDefault="00852B5D" w:rsidP="00237902">
            <w:pPr>
              <w:jc w:val="both"/>
              <w:rPr>
                <w:rFonts w:ascii="Arial" w:eastAsia="Times New Roman" w:hAnsi="Arial" w:cs="Arial"/>
                <w:sz w:val="24"/>
                <w:szCs w:val="24"/>
                <w:lang w:eastAsia="pt-BR"/>
              </w:rPr>
            </w:pPr>
            <w:r w:rsidRPr="005A0711">
              <w:rPr>
                <w:rFonts w:ascii="Arial" w:eastAsia="Times New Roman" w:hAnsi="Arial" w:cs="Arial"/>
                <w:sz w:val="24"/>
                <w:szCs w:val="24"/>
                <w:lang w:eastAsia="pt-BR"/>
              </w:rPr>
              <w:t>1,00</w:t>
            </w:r>
          </w:p>
        </w:tc>
        <w:tc>
          <w:tcPr>
            <w:tcW w:w="791" w:type="dxa"/>
            <w:tcBorders>
              <w:top w:val="nil"/>
              <w:left w:val="nil"/>
              <w:bottom w:val="single" w:sz="8" w:space="0" w:color="808080"/>
              <w:right w:val="single" w:sz="8" w:space="0" w:color="2B2B2B"/>
            </w:tcBorders>
            <w:tcMar>
              <w:top w:w="0" w:type="dxa"/>
              <w:left w:w="0" w:type="dxa"/>
              <w:bottom w:w="0" w:type="dxa"/>
              <w:right w:w="0" w:type="dxa"/>
            </w:tcMar>
            <w:vAlign w:val="center"/>
            <w:hideMark/>
          </w:tcPr>
          <w:p w14:paraId="558E8777" w14:textId="77777777" w:rsidR="00852B5D" w:rsidRPr="005A0711" w:rsidRDefault="00852B5D" w:rsidP="00237902">
            <w:pPr>
              <w:jc w:val="both"/>
              <w:rPr>
                <w:rFonts w:ascii="Arial" w:eastAsia="Times New Roman" w:hAnsi="Arial" w:cs="Arial"/>
                <w:sz w:val="24"/>
                <w:szCs w:val="24"/>
                <w:lang w:eastAsia="pt-BR"/>
              </w:rPr>
            </w:pPr>
            <w:r w:rsidRPr="005A0711">
              <w:rPr>
                <w:rFonts w:ascii="Arial" w:eastAsia="Times New Roman" w:hAnsi="Arial" w:cs="Arial"/>
                <w:sz w:val="24"/>
                <w:szCs w:val="24"/>
                <w:lang w:eastAsia="pt-BR"/>
              </w:rPr>
              <w:t>TX</w:t>
            </w:r>
          </w:p>
        </w:tc>
      </w:tr>
    </w:tbl>
    <w:p w14:paraId="2579B6EA" w14:textId="77777777" w:rsidR="00852B5D" w:rsidRPr="005A0711" w:rsidRDefault="00852B5D" w:rsidP="00852B5D">
      <w:pPr>
        <w:jc w:val="both"/>
        <w:rPr>
          <w:rFonts w:ascii="Arial" w:eastAsia="Times New Roman" w:hAnsi="Arial" w:cs="Arial"/>
          <w:sz w:val="24"/>
          <w:szCs w:val="24"/>
          <w:lang w:eastAsia="pt-BR"/>
        </w:rPr>
      </w:pPr>
    </w:p>
    <w:p w14:paraId="496B088C" w14:textId="77777777" w:rsidR="00852B5D" w:rsidRPr="005A0711" w:rsidRDefault="00852B5D" w:rsidP="00852B5D">
      <w:pPr>
        <w:ind w:hanging="429"/>
        <w:jc w:val="both"/>
        <w:rPr>
          <w:rFonts w:ascii="Arial" w:eastAsia="Times New Roman" w:hAnsi="Arial" w:cs="Arial"/>
          <w:sz w:val="24"/>
          <w:szCs w:val="24"/>
          <w:lang w:eastAsia="pt-BR"/>
        </w:rPr>
      </w:pPr>
      <w:r w:rsidRPr="005A0711">
        <w:rPr>
          <w:rFonts w:ascii="Arial" w:eastAsia="Times New Roman" w:hAnsi="Arial" w:cs="Arial"/>
          <w:b/>
          <w:bCs/>
          <w:sz w:val="24"/>
          <w:szCs w:val="24"/>
          <w:lang w:eastAsia="pt-BR"/>
        </w:rPr>
        <w:t>2.1. </w:t>
      </w:r>
      <w:r w:rsidRPr="005A0711">
        <w:rPr>
          <w:rFonts w:ascii="Arial" w:eastAsia="Times New Roman" w:hAnsi="Arial" w:cs="Arial"/>
          <w:sz w:val="24"/>
          <w:szCs w:val="24"/>
          <w:lang w:eastAsia="pt-BR"/>
        </w:rPr>
        <w:t>   ESTIMATIVA PARA 12 (doze) MESES</w:t>
      </w:r>
    </w:p>
    <w:p w14:paraId="2A33BF06" w14:textId="77777777" w:rsidR="00852B5D" w:rsidRPr="005A0711" w:rsidRDefault="00852B5D" w:rsidP="00852B5D">
      <w:pPr>
        <w:jc w:val="both"/>
        <w:rPr>
          <w:rFonts w:ascii="Arial" w:eastAsia="Times New Roman" w:hAnsi="Arial" w:cs="Arial"/>
          <w:sz w:val="24"/>
          <w:szCs w:val="24"/>
          <w:lang w:eastAsia="pt-BR"/>
        </w:rPr>
      </w:pPr>
    </w:p>
    <w:tbl>
      <w:tblPr>
        <w:tblW w:w="5000" w:type="pct"/>
        <w:tblBorders>
          <w:top w:val="single" w:sz="6" w:space="0" w:color="000000"/>
          <w:left w:val="single" w:sz="6" w:space="0" w:color="000000"/>
          <w:bottom w:val="single" w:sz="6" w:space="0" w:color="000000"/>
          <w:right w:val="single" w:sz="6" w:space="0" w:color="000000"/>
        </w:tblBorders>
        <w:tblCellMar>
          <w:left w:w="0" w:type="dxa"/>
          <w:right w:w="0" w:type="dxa"/>
        </w:tblCellMar>
        <w:tblLook w:val="04A0" w:firstRow="1" w:lastRow="0" w:firstColumn="1" w:lastColumn="0" w:noHBand="0" w:noVBand="1"/>
      </w:tblPr>
      <w:tblGrid>
        <w:gridCol w:w="10183"/>
      </w:tblGrid>
      <w:tr w:rsidR="00852B5D" w:rsidRPr="005A0711" w14:paraId="011D4A16" w14:textId="77777777" w:rsidTr="00237902">
        <w:tc>
          <w:tcPr>
            <w:tcW w:w="0" w:type="auto"/>
            <w:tcBorders>
              <w:top w:val="dashed" w:sz="6" w:space="0" w:color="BBBBBB"/>
              <w:left w:val="dashed" w:sz="6" w:space="0" w:color="BBBBBB"/>
              <w:bottom w:val="dashed" w:sz="6" w:space="0" w:color="BBBBBB"/>
              <w:right w:val="dashed" w:sz="6" w:space="0" w:color="BBBBBB"/>
            </w:tcBorders>
            <w:vAlign w:val="center"/>
            <w:hideMark/>
          </w:tcPr>
          <w:tbl>
            <w:tblPr>
              <w:tblW w:w="0" w:type="dxa"/>
              <w:tblInd w:w="134" w:type="dxa"/>
              <w:tblCellMar>
                <w:top w:w="15" w:type="dxa"/>
                <w:left w:w="15" w:type="dxa"/>
                <w:bottom w:w="15" w:type="dxa"/>
                <w:right w:w="15" w:type="dxa"/>
              </w:tblCellMar>
              <w:tblLook w:val="04A0" w:firstRow="1" w:lastRow="0" w:firstColumn="1" w:lastColumn="0" w:noHBand="0" w:noVBand="1"/>
            </w:tblPr>
            <w:tblGrid>
              <w:gridCol w:w="9949"/>
              <w:gridCol w:w="65"/>
            </w:tblGrid>
            <w:tr w:rsidR="00852B5D" w:rsidRPr="005A0711" w14:paraId="4DD7AF07" w14:textId="77777777" w:rsidTr="00237902">
              <w:trPr>
                <w:trHeight w:val="165"/>
              </w:trPr>
              <w:tc>
                <w:tcPr>
                  <w:tcW w:w="9414" w:type="dxa"/>
                  <w:gridSpan w:val="2"/>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14:paraId="1E340CB1" w14:textId="77777777" w:rsidR="00852B5D" w:rsidRPr="005A0711" w:rsidRDefault="00852B5D" w:rsidP="00237902">
                  <w:pPr>
                    <w:spacing w:line="204" w:lineRule="atLeast"/>
                    <w:jc w:val="both"/>
                    <w:rPr>
                      <w:rFonts w:ascii="Arial" w:eastAsia="Times New Roman" w:hAnsi="Arial" w:cs="Arial"/>
                      <w:sz w:val="24"/>
                      <w:szCs w:val="24"/>
                      <w:lang w:eastAsia="pt-BR"/>
                    </w:rPr>
                  </w:pPr>
                  <w:r w:rsidRPr="005A0711">
                    <w:rPr>
                      <w:rFonts w:ascii="Arial" w:eastAsia="Times New Roman" w:hAnsi="Arial" w:cs="Arial"/>
                      <w:b/>
                      <w:bCs/>
                      <w:sz w:val="24"/>
                      <w:szCs w:val="24"/>
                      <w:lang w:eastAsia="pt-BR"/>
                    </w:rPr>
                    <w:lastRenderedPageBreak/>
                    <w:t>ARLA</w:t>
                  </w:r>
                  <w:r w:rsidRPr="005A0711">
                    <w:rPr>
                      <w:rFonts w:ascii="Arial" w:eastAsia="Times New Roman" w:hAnsi="Arial" w:cs="Arial"/>
                      <w:b/>
                      <w:bCs/>
                      <w:spacing w:val="-6"/>
                      <w:sz w:val="24"/>
                      <w:szCs w:val="24"/>
                      <w:lang w:eastAsia="pt-BR"/>
                    </w:rPr>
                    <w:t> </w:t>
                  </w:r>
                  <w:r w:rsidRPr="005A0711">
                    <w:rPr>
                      <w:rFonts w:ascii="Arial" w:eastAsia="Times New Roman" w:hAnsi="Arial" w:cs="Arial"/>
                      <w:b/>
                      <w:bCs/>
                      <w:sz w:val="24"/>
                      <w:szCs w:val="24"/>
                      <w:lang w:eastAsia="pt-BR"/>
                    </w:rPr>
                    <w:t>32</w:t>
                  </w:r>
                  <w:r w:rsidRPr="005A0711">
                    <w:rPr>
                      <w:rFonts w:ascii="Arial" w:eastAsia="Times New Roman" w:hAnsi="Arial" w:cs="Arial"/>
                      <w:b/>
                      <w:bCs/>
                      <w:spacing w:val="-5"/>
                      <w:sz w:val="24"/>
                      <w:szCs w:val="24"/>
                      <w:lang w:eastAsia="pt-BR"/>
                    </w:rPr>
                    <w:t> </w:t>
                  </w:r>
                  <w:r w:rsidRPr="005A0711">
                    <w:rPr>
                      <w:rFonts w:ascii="Arial" w:eastAsia="Times New Roman" w:hAnsi="Arial" w:cs="Arial"/>
                      <w:b/>
                      <w:bCs/>
                      <w:sz w:val="24"/>
                      <w:szCs w:val="24"/>
                      <w:lang w:eastAsia="pt-BR"/>
                    </w:rPr>
                    <w:t>-</w:t>
                  </w:r>
                  <w:r w:rsidRPr="005A0711">
                    <w:rPr>
                      <w:rFonts w:ascii="Arial" w:eastAsia="Times New Roman" w:hAnsi="Arial" w:cs="Arial"/>
                      <w:b/>
                      <w:bCs/>
                      <w:spacing w:val="-5"/>
                      <w:sz w:val="24"/>
                      <w:szCs w:val="24"/>
                      <w:lang w:eastAsia="pt-BR"/>
                    </w:rPr>
                    <w:t> </w:t>
                  </w:r>
                  <w:r w:rsidRPr="005A0711">
                    <w:rPr>
                      <w:rFonts w:ascii="Arial" w:eastAsia="Times New Roman" w:hAnsi="Arial" w:cs="Arial"/>
                      <w:b/>
                      <w:bCs/>
                      <w:sz w:val="24"/>
                      <w:szCs w:val="24"/>
                      <w:lang w:eastAsia="pt-BR"/>
                    </w:rPr>
                    <w:t>ESTIMATIVO</w:t>
                  </w:r>
                </w:p>
              </w:tc>
            </w:tr>
            <w:tr w:rsidR="00852B5D" w:rsidRPr="005A0711" w14:paraId="6AD77645" w14:textId="77777777" w:rsidTr="00237902">
              <w:trPr>
                <w:trHeight w:val="270"/>
              </w:trPr>
              <w:tc>
                <w:tcPr>
                  <w:tcW w:w="9414" w:type="dxa"/>
                  <w:gridSpan w:val="2"/>
                  <w:tcBorders>
                    <w:top w:val="nil"/>
                    <w:left w:val="single" w:sz="8" w:space="0" w:color="000000"/>
                    <w:bottom w:val="single" w:sz="8" w:space="0" w:color="000000"/>
                    <w:right w:val="single" w:sz="8" w:space="0" w:color="000000"/>
                  </w:tcBorders>
                  <w:tcMar>
                    <w:top w:w="0" w:type="dxa"/>
                    <w:left w:w="0" w:type="dxa"/>
                    <w:bottom w:w="0" w:type="dxa"/>
                    <w:right w:w="0" w:type="dxa"/>
                  </w:tcMar>
                  <w:vAlign w:val="center"/>
                  <w:hideMark/>
                </w:tcPr>
                <w:p w14:paraId="66627961" w14:textId="77777777" w:rsidR="00852B5D" w:rsidRPr="005A0711" w:rsidRDefault="00852B5D" w:rsidP="00237902">
                  <w:pPr>
                    <w:jc w:val="both"/>
                    <w:rPr>
                      <w:rFonts w:ascii="Arial" w:eastAsia="Times New Roman" w:hAnsi="Arial" w:cs="Arial"/>
                      <w:sz w:val="24"/>
                      <w:szCs w:val="24"/>
                      <w:lang w:eastAsia="pt-BR"/>
                    </w:rPr>
                  </w:pPr>
                  <w:r w:rsidRPr="005A0711">
                    <w:rPr>
                      <w:rFonts w:ascii="Arial" w:eastAsia="Times New Roman" w:hAnsi="Arial" w:cs="Arial"/>
                      <w:b/>
                      <w:bCs/>
                      <w:sz w:val="24"/>
                      <w:szCs w:val="24"/>
                      <w:lang w:eastAsia="pt-BR"/>
                    </w:rPr>
                    <w:t>R$</w:t>
                  </w:r>
                  <w:r w:rsidRPr="005A0711">
                    <w:rPr>
                      <w:rFonts w:ascii="Arial" w:eastAsia="Times New Roman" w:hAnsi="Arial" w:cs="Arial"/>
                      <w:b/>
                      <w:bCs/>
                      <w:spacing w:val="-2"/>
                      <w:sz w:val="24"/>
                      <w:szCs w:val="24"/>
                      <w:lang w:eastAsia="pt-BR"/>
                    </w:rPr>
                    <w:t> </w:t>
                  </w:r>
                  <w:r w:rsidRPr="005A0711">
                    <w:rPr>
                      <w:rFonts w:ascii="Arial" w:eastAsia="Times New Roman" w:hAnsi="Arial" w:cs="Arial"/>
                      <w:b/>
                      <w:bCs/>
                      <w:sz w:val="24"/>
                      <w:szCs w:val="24"/>
                      <w:lang w:eastAsia="pt-BR"/>
                    </w:rPr>
                    <w:t>24.000,00</w:t>
                  </w:r>
                  <w:r w:rsidRPr="005A0711">
                    <w:rPr>
                      <w:rFonts w:ascii="Arial" w:eastAsia="Times New Roman" w:hAnsi="Arial" w:cs="Arial"/>
                      <w:b/>
                      <w:bCs/>
                      <w:spacing w:val="19"/>
                      <w:sz w:val="24"/>
                      <w:szCs w:val="24"/>
                      <w:lang w:eastAsia="pt-BR"/>
                    </w:rPr>
                    <w:t> </w:t>
                  </w:r>
                  <w:r w:rsidRPr="005A0711">
                    <w:rPr>
                      <w:rFonts w:ascii="Arial" w:eastAsia="Times New Roman" w:hAnsi="Arial" w:cs="Arial"/>
                      <w:b/>
                      <w:bCs/>
                      <w:sz w:val="24"/>
                      <w:szCs w:val="24"/>
                      <w:lang w:eastAsia="pt-BR"/>
                    </w:rPr>
                    <w:t>Obs:</w:t>
                  </w:r>
                  <w:r w:rsidRPr="005A0711">
                    <w:rPr>
                      <w:rFonts w:ascii="Arial" w:eastAsia="Times New Roman" w:hAnsi="Arial" w:cs="Arial"/>
                      <w:b/>
                      <w:bCs/>
                      <w:spacing w:val="-1"/>
                      <w:sz w:val="24"/>
                      <w:szCs w:val="24"/>
                      <w:lang w:eastAsia="pt-BR"/>
                    </w:rPr>
                    <w:t> </w:t>
                  </w:r>
                  <w:r w:rsidRPr="005A0711">
                    <w:rPr>
                      <w:rFonts w:ascii="Arial" w:eastAsia="Times New Roman" w:hAnsi="Arial" w:cs="Arial"/>
                      <w:b/>
                      <w:bCs/>
                      <w:sz w:val="24"/>
                      <w:szCs w:val="24"/>
                      <w:lang w:eastAsia="pt-BR"/>
                    </w:rPr>
                    <w:t>Não</w:t>
                  </w:r>
                  <w:r w:rsidRPr="005A0711">
                    <w:rPr>
                      <w:rFonts w:ascii="Arial" w:eastAsia="Times New Roman" w:hAnsi="Arial" w:cs="Arial"/>
                      <w:b/>
                      <w:bCs/>
                      <w:spacing w:val="-1"/>
                      <w:sz w:val="24"/>
                      <w:szCs w:val="24"/>
                      <w:lang w:eastAsia="pt-BR"/>
                    </w:rPr>
                    <w:t> </w:t>
                  </w:r>
                  <w:r w:rsidRPr="005A0711">
                    <w:rPr>
                      <w:rFonts w:ascii="Arial" w:eastAsia="Times New Roman" w:hAnsi="Arial" w:cs="Arial"/>
                      <w:b/>
                      <w:bCs/>
                      <w:sz w:val="24"/>
                      <w:szCs w:val="24"/>
                      <w:lang w:eastAsia="pt-BR"/>
                    </w:rPr>
                    <w:t>está</w:t>
                  </w:r>
                  <w:r w:rsidRPr="005A0711">
                    <w:rPr>
                      <w:rFonts w:ascii="Arial" w:eastAsia="Times New Roman" w:hAnsi="Arial" w:cs="Arial"/>
                      <w:b/>
                      <w:bCs/>
                      <w:spacing w:val="-2"/>
                      <w:sz w:val="24"/>
                      <w:szCs w:val="24"/>
                      <w:lang w:eastAsia="pt-BR"/>
                    </w:rPr>
                    <w:t> </w:t>
                  </w:r>
                  <w:r w:rsidRPr="005A0711">
                    <w:rPr>
                      <w:rFonts w:ascii="Arial" w:eastAsia="Times New Roman" w:hAnsi="Arial" w:cs="Arial"/>
                      <w:b/>
                      <w:bCs/>
                      <w:sz w:val="24"/>
                      <w:szCs w:val="24"/>
                      <w:lang w:eastAsia="pt-BR"/>
                    </w:rPr>
                    <w:t>na</w:t>
                  </w:r>
                  <w:r w:rsidRPr="005A0711">
                    <w:rPr>
                      <w:rFonts w:ascii="Arial" w:eastAsia="Times New Roman" w:hAnsi="Arial" w:cs="Arial"/>
                      <w:b/>
                      <w:bCs/>
                      <w:spacing w:val="-1"/>
                      <w:sz w:val="24"/>
                      <w:szCs w:val="24"/>
                      <w:lang w:eastAsia="pt-BR"/>
                    </w:rPr>
                    <w:t> </w:t>
                  </w:r>
                  <w:r w:rsidRPr="005A0711">
                    <w:rPr>
                      <w:rFonts w:ascii="Arial" w:eastAsia="Times New Roman" w:hAnsi="Arial" w:cs="Arial"/>
                      <w:b/>
                      <w:bCs/>
                      <w:sz w:val="24"/>
                      <w:szCs w:val="24"/>
                      <w:lang w:eastAsia="pt-BR"/>
                    </w:rPr>
                    <w:t>disputa.</w:t>
                  </w:r>
                </w:p>
              </w:tc>
            </w:tr>
            <w:tr w:rsidR="00852B5D" w:rsidRPr="005A0711" w14:paraId="68B42A96" w14:textId="77777777" w:rsidTr="00237902">
              <w:trPr>
                <w:trHeight w:val="120"/>
              </w:trPr>
              <w:tc>
                <w:tcPr>
                  <w:tcW w:w="9414" w:type="dxa"/>
                  <w:gridSpan w:val="2"/>
                  <w:tcBorders>
                    <w:top w:val="nil"/>
                    <w:left w:val="single" w:sz="8" w:space="0" w:color="000000"/>
                    <w:bottom w:val="single" w:sz="8" w:space="0" w:color="000000"/>
                    <w:right w:val="single" w:sz="8" w:space="0" w:color="000000"/>
                  </w:tcBorders>
                  <w:tcMar>
                    <w:top w:w="0" w:type="dxa"/>
                    <w:left w:w="0" w:type="dxa"/>
                    <w:bottom w:w="0" w:type="dxa"/>
                    <w:right w:w="0" w:type="dxa"/>
                  </w:tcMar>
                  <w:vAlign w:val="center"/>
                  <w:hideMark/>
                </w:tcPr>
                <w:p w14:paraId="66E134D1" w14:textId="77777777" w:rsidR="00852B5D" w:rsidRPr="005A0711" w:rsidRDefault="00852B5D" w:rsidP="00237902">
                  <w:pPr>
                    <w:jc w:val="both"/>
                    <w:rPr>
                      <w:rFonts w:ascii="Arial" w:eastAsia="Times New Roman" w:hAnsi="Arial" w:cs="Arial"/>
                      <w:sz w:val="24"/>
                      <w:szCs w:val="24"/>
                      <w:lang w:eastAsia="pt-BR"/>
                    </w:rPr>
                  </w:pPr>
                  <w:r w:rsidRPr="005A0711">
                    <w:rPr>
                      <w:rFonts w:ascii="Arial" w:eastAsia="Times New Roman" w:hAnsi="Arial" w:cs="Arial"/>
                      <w:sz w:val="24"/>
                      <w:szCs w:val="24"/>
                      <w:lang w:eastAsia="pt-BR"/>
                    </w:rPr>
                    <w:t> </w:t>
                  </w:r>
                </w:p>
              </w:tc>
            </w:tr>
            <w:tr w:rsidR="00852B5D" w:rsidRPr="005A0711" w14:paraId="488CB69F" w14:textId="77777777" w:rsidTr="00237902">
              <w:trPr>
                <w:trHeight w:val="165"/>
              </w:trPr>
              <w:tc>
                <w:tcPr>
                  <w:tcW w:w="9414" w:type="dxa"/>
                  <w:gridSpan w:val="2"/>
                  <w:tcBorders>
                    <w:top w:val="nil"/>
                    <w:left w:val="single" w:sz="8" w:space="0" w:color="000000"/>
                    <w:bottom w:val="single" w:sz="8" w:space="0" w:color="000000"/>
                    <w:right w:val="single" w:sz="8" w:space="0" w:color="000000"/>
                  </w:tcBorders>
                  <w:tcMar>
                    <w:top w:w="0" w:type="dxa"/>
                    <w:left w:w="0" w:type="dxa"/>
                    <w:bottom w:w="0" w:type="dxa"/>
                    <w:right w:w="0" w:type="dxa"/>
                  </w:tcMar>
                  <w:vAlign w:val="center"/>
                  <w:hideMark/>
                </w:tcPr>
                <w:p w14:paraId="62D2B593" w14:textId="77777777" w:rsidR="00852B5D" w:rsidRPr="005A0711" w:rsidRDefault="00852B5D" w:rsidP="00237902">
                  <w:pPr>
                    <w:spacing w:line="204" w:lineRule="atLeast"/>
                    <w:jc w:val="both"/>
                    <w:rPr>
                      <w:rFonts w:ascii="Arial" w:eastAsia="Times New Roman" w:hAnsi="Arial" w:cs="Arial"/>
                      <w:sz w:val="24"/>
                      <w:szCs w:val="24"/>
                      <w:lang w:eastAsia="pt-BR"/>
                    </w:rPr>
                  </w:pPr>
                  <w:r w:rsidRPr="005A0711">
                    <w:rPr>
                      <w:rFonts w:ascii="Arial" w:eastAsia="Times New Roman" w:hAnsi="Arial" w:cs="Arial"/>
                      <w:b/>
                      <w:bCs/>
                      <w:sz w:val="24"/>
                      <w:szCs w:val="24"/>
                      <w:lang w:eastAsia="pt-BR"/>
                    </w:rPr>
                    <w:t>GASOLINA</w:t>
                  </w:r>
                  <w:r w:rsidRPr="005A0711">
                    <w:rPr>
                      <w:rFonts w:ascii="Arial" w:eastAsia="Times New Roman" w:hAnsi="Arial" w:cs="Arial"/>
                      <w:b/>
                      <w:bCs/>
                      <w:spacing w:val="-6"/>
                      <w:sz w:val="24"/>
                      <w:szCs w:val="24"/>
                      <w:lang w:eastAsia="pt-BR"/>
                    </w:rPr>
                    <w:t> </w:t>
                  </w:r>
                  <w:r w:rsidRPr="005A0711">
                    <w:rPr>
                      <w:rFonts w:ascii="Arial" w:eastAsia="Times New Roman" w:hAnsi="Arial" w:cs="Arial"/>
                      <w:b/>
                      <w:bCs/>
                      <w:sz w:val="24"/>
                      <w:szCs w:val="24"/>
                      <w:lang w:eastAsia="pt-BR"/>
                    </w:rPr>
                    <w:t>COMUM</w:t>
                  </w:r>
                  <w:r w:rsidRPr="005A0711">
                    <w:rPr>
                      <w:rFonts w:ascii="Arial" w:eastAsia="Times New Roman" w:hAnsi="Arial" w:cs="Arial"/>
                      <w:b/>
                      <w:bCs/>
                      <w:spacing w:val="-5"/>
                      <w:sz w:val="24"/>
                      <w:szCs w:val="24"/>
                      <w:lang w:eastAsia="pt-BR"/>
                    </w:rPr>
                    <w:t> </w:t>
                  </w:r>
                  <w:r w:rsidRPr="005A0711">
                    <w:rPr>
                      <w:rFonts w:ascii="Arial" w:eastAsia="Times New Roman" w:hAnsi="Arial" w:cs="Arial"/>
                      <w:b/>
                      <w:bCs/>
                      <w:sz w:val="24"/>
                      <w:szCs w:val="24"/>
                      <w:lang w:eastAsia="pt-BR"/>
                    </w:rPr>
                    <w:t>-</w:t>
                  </w:r>
                  <w:r w:rsidRPr="005A0711">
                    <w:rPr>
                      <w:rFonts w:ascii="Arial" w:eastAsia="Times New Roman" w:hAnsi="Arial" w:cs="Arial"/>
                      <w:b/>
                      <w:bCs/>
                      <w:spacing w:val="-5"/>
                      <w:sz w:val="24"/>
                      <w:szCs w:val="24"/>
                      <w:lang w:eastAsia="pt-BR"/>
                    </w:rPr>
                    <w:t> </w:t>
                  </w:r>
                  <w:r w:rsidRPr="005A0711">
                    <w:rPr>
                      <w:rFonts w:ascii="Arial" w:eastAsia="Times New Roman" w:hAnsi="Arial" w:cs="Arial"/>
                      <w:b/>
                      <w:bCs/>
                      <w:sz w:val="24"/>
                      <w:szCs w:val="24"/>
                      <w:lang w:eastAsia="pt-BR"/>
                    </w:rPr>
                    <w:t>ESTIMATIVO</w:t>
                  </w:r>
                </w:p>
              </w:tc>
            </w:tr>
            <w:tr w:rsidR="00852B5D" w:rsidRPr="005A0711" w14:paraId="0D1A37D1" w14:textId="77777777" w:rsidTr="00237902">
              <w:trPr>
                <w:trHeight w:val="270"/>
              </w:trPr>
              <w:tc>
                <w:tcPr>
                  <w:tcW w:w="9414" w:type="dxa"/>
                  <w:gridSpan w:val="2"/>
                  <w:tcBorders>
                    <w:top w:val="nil"/>
                    <w:left w:val="single" w:sz="8" w:space="0" w:color="000000"/>
                    <w:bottom w:val="single" w:sz="8" w:space="0" w:color="000000"/>
                    <w:right w:val="single" w:sz="8" w:space="0" w:color="000000"/>
                  </w:tcBorders>
                  <w:tcMar>
                    <w:top w:w="0" w:type="dxa"/>
                    <w:left w:w="0" w:type="dxa"/>
                    <w:bottom w:w="0" w:type="dxa"/>
                    <w:right w:w="0" w:type="dxa"/>
                  </w:tcMar>
                  <w:vAlign w:val="center"/>
                  <w:hideMark/>
                </w:tcPr>
                <w:p w14:paraId="5946D304" w14:textId="77777777" w:rsidR="00852B5D" w:rsidRPr="005A0711" w:rsidRDefault="00852B5D" w:rsidP="00237902">
                  <w:pPr>
                    <w:jc w:val="both"/>
                    <w:rPr>
                      <w:rFonts w:ascii="Arial" w:eastAsia="Times New Roman" w:hAnsi="Arial" w:cs="Arial"/>
                      <w:sz w:val="24"/>
                      <w:szCs w:val="24"/>
                      <w:lang w:eastAsia="pt-BR"/>
                    </w:rPr>
                  </w:pPr>
                  <w:r w:rsidRPr="005A0711">
                    <w:rPr>
                      <w:rFonts w:ascii="Arial" w:eastAsia="Times New Roman" w:hAnsi="Arial" w:cs="Arial"/>
                      <w:b/>
                      <w:bCs/>
                      <w:sz w:val="24"/>
                      <w:szCs w:val="24"/>
                      <w:lang w:eastAsia="pt-BR"/>
                    </w:rPr>
                    <w:t>R$</w:t>
                  </w:r>
                  <w:r w:rsidRPr="005A0711">
                    <w:rPr>
                      <w:rFonts w:ascii="Arial" w:eastAsia="Times New Roman" w:hAnsi="Arial" w:cs="Arial"/>
                      <w:b/>
                      <w:bCs/>
                      <w:spacing w:val="-2"/>
                      <w:sz w:val="24"/>
                      <w:szCs w:val="24"/>
                      <w:lang w:eastAsia="pt-BR"/>
                    </w:rPr>
                    <w:t> </w:t>
                  </w:r>
                  <w:r w:rsidRPr="005A0711">
                    <w:rPr>
                      <w:rFonts w:ascii="Arial" w:eastAsia="Times New Roman" w:hAnsi="Arial" w:cs="Arial"/>
                      <w:b/>
                      <w:bCs/>
                      <w:sz w:val="24"/>
                      <w:szCs w:val="24"/>
                      <w:lang w:eastAsia="pt-BR"/>
                    </w:rPr>
                    <w:t>183.000,00</w:t>
                  </w:r>
                  <w:r w:rsidRPr="005A0711">
                    <w:rPr>
                      <w:rFonts w:ascii="Arial" w:eastAsia="Times New Roman" w:hAnsi="Arial" w:cs="Arial"/>
                      <w:b/>
                      <w:bCs/>
                      <w:spacing w:val="-1"/>
                      <w:sz w:val="24"/>
                      <w:szCs w:val="24"/>
                      <w:lang w:eastAsia="pt-BR"/>
                    </w:rPr>
                    <w:t> </w:t>
                  </w:r>
                  <w:r w:rsidRPr="005A0711">
                    <w:rPr>
                      <w:rFonts w:ascii="Arial" w:eastAsia="Times New Roman" w:hAnsi="Arial" w:cs="Arial"/>
                      <w:b/>
                      <w:bCs/>
                      <w:sz w:val="24"/>
                      <w:szCs w:val="24"/>
                      <w:lang w:eastAsia="pt-BR"/>
                    </w:rPr>
                    <w:t>Obs:</w:t>
                  </w:r>
                  <w:r w:rsidRPr="005A0711">
                    <w:rPr>
                      <w:rFonts w:ascii="Arial" w:eastAsia="Times New Roman" w:hAnsi="Arial" w:cs="Arial"/>
                      <w:b/>
                      <w:bCs/>
                      <w:spacing w:val="-1"/>
                      <w:sz w:val="24"/>
                      <w:szCs w:val="24"/>
                      <w:lang w:eastAsia="pt-BR"/>
                    </w:rPr>
                    <w:t> </w:t>
                  </w:r>
                  <w:r w:rsidRPr="005A0711">
                    <w:rPr>
                      <w:rFonts w:ascii="Arial" w:eastAsia="Times New Roman" w:hAnsi="Arial" w:cs="Arial"/>
                      <w:b/>
                      <w:bCs/>
                      <w:sz w:val="24"/>
                      <w:szCs w:val="24"/>
                      <w:lang w:eastAsia="pt-BR"/>
                    </w:rPr>
                    <w:t>Não</w:t>
                  </w:r>
                  <w:r w:rsidRPr="005A0711">
                    <w:rPr>
                      <w:rFonts w:ascii="Arial" w:eastAsia="Times New Roman" w:hAnsi="Arial" w:cs="Arial"/>
                      <w:b/>
                      <w:bCs/>
                      <w:spacing w:val="-2"/>
                      <w:sz w:val="24"/>
                      <w:szCs w:val="24"/>
                      <w:lang w:eastAsia="pt-BR"/>
                    </w:rPr>
                    <w:t> </w:t>
                  </w:r>
                  <w:r w:rsidRPr="005A0711">
                    <w:rPr>
                      <w:rFonts w:ascii="Arial" w:eastAsia="Times New Roman" w:hAnsi="Arial" w:cs="Arial"/>
                      <w:b/>
                      <w:bCs/>
                      <w:sz w:val="24"/>
                      <w:szCs w:val="24"/>
                      <w:lang w:eastAsia="pt-BR"/>
                    </w:rPr>
                    <w:t>está</w:t>
                  </w:r>
                  <w:r w:rsidRPr="005A0711">
                    <w:rPr>
                      <w:rFonts w:ascii="Arial" w:eastAsia="Times New Roman" w:hAnsi="Arial" w:cs="Arial"/>
                      <w:b/>
                      <w:bCs/>
                      <w:spacing w:val="-1"/>
                      <w:sz w:val="24"/>
                      <w:szCs w:val="24"/>
                      <w:lang w:eastAsia="pt-BR"/>
                    </w:rPr>
                    <w:t> </w:t>
                  </w:r>
                  <w:r w:rsidRPr="005A0711">
                    <w:rPr>
                      <w:rFonts w:ascii="Arial" w:eastAsia="Times New Roman" w:hAnsi="Arial" w:cs="Arial"/>
                      <w:b/>
                      <w:bCs/>
                      <w:sz w:val="24"/>
                      <w:szCs w:val="24"/>
                      <w:lang w:eastAsia="pt-BR"/>
                    </w:rPr>
                    <w:t>na</w:t>
                  </w:r>
                  <w:r w:rsidRPr="005A0711">
                    <w:rPr>
                      <w:rFonts w:ascii="Arial" w:eastAsia="Times New Roman" w:hAnsi="Arial" w:cs="Arial"/>
                      <w:b/>
                      <w:bCs/>
                      <w:spacing w:val="-1"/>
                      <w:sz w:val="24"/>
                      <w:szCs w:val="24"/>
                      <w:lang w:eastAsia="pt-BR"/>
                    </w:rPr>
                    <w:t> </w:t>
                  </w:r>
                  <w:r w:rsidRPr="005A0711">
                    <w:rPr>
                      <w:rFonts w:ascii="Arial" w:eastAsia="Times New Roman" w:hAnsi="Arial" w:cs="Arial"/>
                      <w:b/>
                      <w:bCs/>
                      <w:sz w:val="24"/>
                      <w:szCs w:val="24"/>
                      <w:lang w:eastAsia="pt-BR"/>
                    </w:rPr>
                    <w:t>disputa.</w:t>
                  </w:r>
                </w:p>
              </w:tc>
            </w:tr>
            <w:tr w:rsidR="00852B5D" w:rsidRPr="005A0711" w14:paraId="321089AF" w14:textId="77777777" w:rsidTr="00237902">
              <w:trPr>
                <w:trHeight w:val="120"/>
              </w:trPr>
              <w:tc>
                <w:tcPr>
                  <w:tcW w:w="9414" w:type="dxa"/>
                  <w:gridSpan w:val="2"/>
                  <w:tcBorders>
                    <w:top w:val="nil"/>
                    <w:left w:val="single" w:sz="8" w:space="0" w:color="000000"/>
                    <w:bottom w:val="single" w:sz="8" w:space="0" w:color="000000"/>
                    <w:right w:val="single" w:sz="8" w:space="0" w:color="000000"/>
                  </w:tcBorders>
                  <w:tcMar>
                    <w:top w:w="0" w:type="dxa"/>
                    <w:left w:w="0" w:type="dxa"/>
                    <w:bottom w:w="0" w:type="dxa"/>
                    <w:right w:w="0" w:type="dxa"/>
                  </w:tcMar>
                  <w:vAlign w:val="center"/>
                  <w:hideMark/>
                </w:tcPr>
                <w:p w14:paraId="41DC0DF7" w14:textId="77777777" w:rsidR="00852B5D" w:rsidRPr="005A0711" w:rsidRDefault="00852B5D" w:rsidP="00237902">
                  <w:pPr>
                    <w:jc w:val="both"/>
                    <w:rPr>
                      <w:rFonts w:ascii="Arial" w:eastAsia="Times New Roman" w:hAnsi="Arial" w:cs="Arial"/>
                      <w:sz w:val="24"/>
                      <w:szCs w:val="24"/>
                      <w:lang w:eastAsia="pt-BR"/>
                    </w:rPr>
                  </w:pPr>
                  <w:r w:rsidRPr="005A0711">
                    <w:rPr>
                      <w:rFonts w:ascii="Arial" w:eastAsia="Times New Roman" w:hAnsi="Arial" w:cs="Arial"/>
                      <w:sz w:val="24"/>
                      <w:szCs w:val="24"/>
                      <w:lang w:eastAsia="pt-BR"/>
                    </w:rPr>
                    <w:t> </w:t>
                  </w:r>
                </w:p>
              </w:tc>
            </w:tr>
            <w:tr w:rsidR="00852B5D" w:rsidRPr="005A0711" w14:paraId="7DA36A4F" w14:textId="77777777" w:rsidTr="00237902">
              <w:trPr>
                <w:trHeight w:val="165"/>
              </w:trPr>
              <w:tc>
                <w:tcPr>
                  <w:tcW w:w="9414" w:type="dxa"/>
                  <w:gridSpan w:val="2"/>
                  <w:tcBorders>
                    <w:top w:val="nil"/>
                    <w:left w:val="single" w:sz="8" w:space="0" w:color="000000"/>
                    <w:bottom w:val="single" w:sz="8" w:space="0" w:color="000000"/>
                    <w:right w:val="single" w:sz="8" w:space="0" w:color="000000"/>
                  </w:tcBorders>
                  <w:tcMar>
                    <w:top w:w="0" w:type="dxa"/>
                    <w:left w:w="0" w:type="dxa"/>
                    <w:bottom w:w="0" w:type="dxa"/>
                    <w:right w:w="0" w:type="dxa"/>
                  </w:tcMar>
                  <w:vAlign w:val="center"/>
                  <w:hideMark/>
                </w:tcPr>
                <w:p w14:paraId="3F7EC6F5" w14:textId="77777777" w:rsidR="00852B5D" w:rsidRPr="005A0711" w:rsidRDefault="00852B5D" w:rsidP="00237902">
                  <w:pPr>
                    <w:spacing w:line="204" w:lineRule="atLeast"/>
                    <w:jc w:val="both"/>
                    <w:rPr>
                      <w:rFonts w:ascii="Arial" w:eastAsia="Times New Roman" w:hAnsi="Arial" w:cs="Arial"/>
                      <w:sz w:val="24"/>
                      <w:szCs w:val="24"/>
                      <w:lang w:eastAsia="pt-BR"/>
                    </w:rPr>
                  </w:pPr>
                  <w:r w:rsidRPr="005A0711">
                    <w:rPr>
                      <w:rFonts w:ascii="Arial" w:eastAsia="Times New Roman" w:hAnsi="Arial" w:cs="Arial"/>
                      <w:b/>
                      <w:bCs/>
                      <w:sz w:val="24"/>
                      <w:szCs w:val="24"/>
                      <w:lang w:eastAsia="pt-BR"/>
                    </w:rPr>
                    <w:t>OLEO</w:t>
                  </w:r>
                  <w:r w:rsidRPr="005A0711">
                    <w:rPr>
                      <w:rFonts w:ascii="Arial" w:eastAsia="Times New Roman" w:hAnsi="Arial" w:cs="Arial"/>
                      <w:b/>
                      <w:bCs/>
                      <w:spacing w:val="-5"/>
                      <w:sz w:val="24"/>
                      <w:szCs w:val="24"/>
                      <w:lang w:eastAsia="pt-BR"/>
                    </w:rPr>
                    <w:t> </w:t>
                  </w:r>
                  <w:r w:rsidRPr="005A0711">
                    <w:rPr>
                      <w:rFonts w:ascii="Arial" w:eastAsia="Times New Roman" w:hAnsi="Arial" w:cs="Arial"/>
                      <w:b/>
                      <w:bCs/>
                      <w:sz w:val="24"/>
                      <w:szCs w:val="24"/>
                      <w:lang w:eastAsia="pt-BR"/>
                    </w:rPr>
                    <w:t>DIESEL</w:t>
                  </w:r>
                  <w:r w:rsidRPr="005A0711">
                    <w:rPr>
                      <w:rFonts w:ascii="Arial" w:eastAsia="Times New Roman" w:hAnsi="Arial" w:cs="Arial"/>
                      <w:b/>
                      <w:bCs/>
                      <w:spacing w:val="-4"/>
                      <w:sz w:val="24"/>
                      <w:szCs w:val="24"/>
                      <w:lang w:eastAsia="pt-BR"/>
                    </w:rPr>
                    <w:t> </w:t>
                  </w:r>
                  <w:r w:rsidRPr="005A0711">
                    <w:rPr>
                      <w:rFonts w:ascii="Arial" w:eastAsia="Times New Roman" w:hAnsi="Arial" w:cs="Arial"/>
                      <w:b/>
                      <w:bCs/>
                      <w:sz w:val="24"/>
                      <w:szCs w:val="24"/>
                      <w:lang w:eastAsia="pt-BR"/>
                    </w:rPr>
                    <w:t>COMUM</w:t>
                  </w:r>
                  <w:r w:rsidRPr="005A0711">
                    <w:rPr>
                      <w:rFonts w:ascii="Arial" w:eastAsia="Times New Roman" w:hAnsi="Arial" w:cs="Arial"/>
                      <w:b/>
                      <w:bCs/>
                      <w:spacing w:val="-5"/>
                      <w:sz w:val="24"/>
                      <w:szCs w:val="24"/>
                      <w:lang w:eastAsia="pt-BR"/>
                    </w:rPr>
                    <w:t> </w:t>
                  </w:r>
                  <w:r w:rsidRPr="005A0711">
                    <w:rPr>
                      <w:rFonts w:ascii="Arial" w:eastAsia="Times New Roman" w:hAnsi="Arial" w:cs="Arial"/>
                      <w:b/>
                      <w:bCs/>
                      <w:sz w:val="24"/>
                      <w:szCs w:val="24"/>
                      <w:lang w:eastAsia="pt-BR"/>
                    </w:rPr>
                    <w:t>-</w:t>
                  </w:r>
                  <w:r w:rsidRPr="005A0711">
                    <w:rPr>
                      <w:rFonts w:ascii="Arial" w:eastAsia="Times New Roman" w:hAnsi="Arial" w:cs="Arial"/>
                      <w:b/>
                      <w:bCs/>
                      <w:spacing w:val="-4"/>
                      <w:sz w:val="24"/>
                      <w:szCs w:val="24"/>
                      <w:lang w:eastAsia="pt-BR"/>
                    </w:rPr>
                    <w:t> </w:t>
                  </w:r>
                  <w:r w:rsidRPr="005A0711">
                    <w:rPr>
                      <w:rFonts w:ascii="Arial" w:eastAsia="Times New Roman" w:hAnsi="Arial" w:cs="Arial"/>
                      <w:b/>
                      <w:bCs/>
                      <w:sz w:val="24"/>
                      <w:szCs w:val="24"/>
                      <w:lang w:eastAsia="pt-BR"/>
                    </w:rPr>
                    <w:t>ESTIMATIVO</w:t>
                  </w:r>
                </w:p>
              </w:tc>
            </w:tr>
            <w:tr w:rsidR="00852B5D" w:rsidRPr="005A0711" w14:paraId="03A3466E" w14:textId="77777777" w:rsidTr="00237902">
              <w:trPr>
                <w:trHeight w:val="270"/>
              </w:trPr>
              <w:tc>
                <w:tcPr>
                  <w:tcW w:w="9414" w:type="dxa"/>
                  <w:gridSpan w:val="2"/>
                  <w:tcBorders>
                    <w:top w:val="nil"/>
                    <w:left w:val="single" w:sz="8" w:space="0" w:color="000000"/>
                    <w:bottom w:val="single" w:sz="8" w:space="0" w:color="000000"/>
                    <w:right w:val="single" w:sz="8" w:space="0" w:color="000000"/>
                  </w:tcBorders>
                  <w:tcMar>
                    <w:top w:w="0" w:type="dxa"/>
                    <w:left w:w="0" w:type="dxa"/>
                    <w:bottom w:w="0" w:type="dxa"/>
                    <w:right w:w="0" w:type="dxa"/>
                  </w:tcMar>
                  <w:vAlign w:val="center"/>
                  <w:hideMark/>
                </w:tcPr>
                <w:p w14:paraId="01325994" w14:textId="77777777" w:rsidR="00852B5D" w:rsidRPr="005A0711" w:rsidRDefault="00852B5D" w:rsidP="00237902">
                  <w:pPr>
                    <w:jc w:val="both"/>
                    <w:rPr>
                      <w:rFonts w:ascii="Arial" w:eastAsia="Times New Roman" w:hAnsi="Arial" w:cs="Arial"/>
                      <w:sz w:val="24"/>
                      <w:szCs w:val="24"/>
                      <w:lang w:eastAsia="pt-BR"/>
                    </w:rPr>
                  </w:pPr>
                  <w:r w:rsidRPr="005A0711">
                    <w:rPr>
                      <w:rFonts w:ascii="Arial" w:eastAsia="Times New Roman" w:hAnsi="Arial" w:cs="Arial"/>
                      <w:b/>
                      <w:bCs/>
                      <w:sz w:val="24"/>
                      <w:szCs w:val="24"/>
                      <w:lang w:eastAsia="pt-BR"/>
                    </w:rPr>
                    <w:t>R$</w:t>
                  </w:r>
                  <w:r w:rsidRPr="005A0711">
                    <w:rPr>
                      <w:rFonts w:ascii="Arial" w:eastAsia="Times New Roman" w:hAnsi="Arial" w:cs="Arial"/>
                      <w:b/>
                      <w:bCs/>
                      <w:spacing w:val="-2"/>
                      <w:sz w:val="24"/>
                      <w:szCs w:val="24"/>
                      <w:lang w:eastAsia="pt-BR"/>
                    </w:rPr>
                    <w:t> </w:t>
                  </w:r>
                  <w:r w:rsidRPr="005A0711">
                    <w:rPr>
                      <w:rFonts w:ascii="Arial" w:eastAsia="Times New Roman" w:hAnsi="Arial" w:cs="Arial"/>
                      <w:b/>
                      <w:bCs/>
                      <w:sz w:val="24"/>
                      <w:szCs w:val="24"/>
                      <w:lang w:eastAsia="pt-BR"/>
                    </w:rPr>
                    <w:t>10.000,00</w:t>
                  </w:r>
                  <w:r w:rsidRPr="005A0711">
                    <w:rPr>
                      <w:rFonts w:ascii="Arial" w:eastAsia="Times New Roman" w:hAnsi="Arial" w:cs="Arial"/>
                      <w:b/>
                      <w:bCs/>
                      <w:spacing w:val="-1"/>
                      <w:sz w:val="24"/>
                      <w:szCs w:val="24"/>
                      <w:lang w:eastAsia="pt-BR"/>
                    </w:rPr>
                    <w:t> </w:t>
                  </w:r>
                  <w:r w:rsidRPr="005A0711">
                    <w:rPr>
                      <w:rFonts w:ascii="Arial" w:eastAsia="Times New Roman" w:hAnsi="Arial" w:cs="Arial"/>
                      <w:b/>
                      <w:bCs/>
                      <w:sz w:val="24"/>
                      <w:szCs w:val="24"/>
                      <w:lang w:eastAsia="pt-BR"/>
                    </w:rPr>
                    <w:t>Obs:</w:t>
                  </w:r>
                  <w:r w:rsidRPr="005A0711">
                    <w:rPr>
                      <w:rFonts w:ascii="Arial" w:eastAsia="Times New Roman" w:hAnsi="Arial" w:cs="Arial"/>
                      <w:b/>
                      <w:bCs/>
                      <w:spacing w:val="-1"/>
                      <w:sz w:val="24"/>
                      <w:szCs w:val="24"/>
                      <w:lang w:eastAsia="pt-BR"/>
                    </w:rPr>
                    <w:t> </w:t>
                  </w:r>
                  <w:r w:rsidRPr="005A0711">
                    <w:rPr>
                      <w:rFonts w:ascii="Arial" w:eastAsia="Times New Roman" w:hAnsi="Arial" w:cs="Arial"/>
                      <w:b/>
                      <w:bCs/>
                      <w:sz w:val="24"/>
                      <w:szCs w:val="24"/>
                      <w:lang w:eastAsia="pt-BR"/>
                    </w:rPr>
                    <w:t>Não</w:t>
                  </w:r>
                  <w:r w:rsidRPr="005A0711">
                    <w:rPr>
                      <w:rFonts w:ascii="Arial" w:eastAsia="Times New Roman" w:hAnsi="Arial" w:cs="Arial"/>
                      <w:b/>
                      <w:bCs/>
                      <w:spacing w:val="-1"/>
                      <w:sz w:val="24"/>
                      <w:szCs w:val="24"/>
                      <w:lang w:eastAsia="pt-BR"/>
                    </w:rPr>
                    <w:t> </w:t>
                  </w:r>
                  <w:r w:rsidRPr="005A0711">
                    <w:rPr>
                      <w:rFonts w:ascii="Arial" w:eastAsia="Times New Roman" w:hAnsi="Arial" w:cs="Arial"/>
                      <w:b/>
                      <w:bCs/>
                      <w:sz w:val="24"/>
                      <w:szCs w:val="24"/>
                      <w:lang w:eastAsia="pt-BR"/>
                    </w:rPr>
                    <w:t>está</w:t>
                  </w:r>
                  <w:r w:rsidRPr="005A0711">
                    <w:rPr>
                      <w:rFonts w:ascii="Arial" w:eastAsia="Times New Roman" w:hAnsi="Arial" w:cs="Arial"/>
                      <w:b/>
                      <w:bCs/>
                      <w:spacing w:val="-2"/>
                      <w:sz w:val="24"/>
                      <w:szCs w:val="24"/>
                      <w:lang w:eastAsia="pt-BR"/>
                    </w:rPr>
                    <w:t> </w:t>
                  </w:r>
                  <w:r w:rsidRPr="005A0711">
                    <w:rPr>
                      <w:rFonts w:ascii="Arial" w:eastAsia="Times New Roman" w:hAnsi="Arial" w:cs="Arial"/>
                      <w:b/>
                      <w:bCs/>
                      <w:sz w:val="24"/>
                      <w:szCs w:val="24"/>
                      <w:lang w:eastAsia="pt-BR"/>
                    </w:rPr>
                    <w:t>na</w:t>
                  </w:r>
                  <w:r w:rsidRPr="005A0711">
                    <w:rPr>
                      <w:rFonts w:ascii="Arial" w:eastAsia="Times New Roman" w:hAnsi="Arial" w:cs="Arial"/>
                      <w:b/>
                      <w:bCs/>
                      <w:spacing w:val="-1"/>
                      <w:sz w:val="24"/>
                      <w:szCs w:val="24"/>
                      <w:lang w:eastAsia="pt-BR"/>
                    </w:rPr>
                    <w:t> </w:t>
                  </w:r>
                  <w:r w:rsidRPr="005A0711">
                    <w:rPr>
                      <w:rFonts w:ascii="Arial" w:eastAsia="Times New Roman" w:hAnsi="Arial" w:cs="Arial"/>
                      <w:b/>
                      <w:bCs/>
                      <w:sz w:val="24"/>
                      <w:szCs w:val="24"/>
                      <w:lang w:eastAsia="pt-BR"/>
                    </w:rPr>
                    <w:t>disputa.</w:t>
                  </w:r>
                </w:p>
              </w:tc>
            </w:tr>
            <w:tr w:rsidR="00852B5D" w:rsidRPr="005A0711" w14:paraId="69B14D6E" w14:textId="77777777" w:rsidTr="00237902">
              <w:trPr>
                <w:trHeight w:val="75"/>
              </w:trPr>
              <w:tc>
                <w:tcPr>
                  <w:tcW w:w="9414" w:type="dxa"/>
                  <w:gridSpan w:val="2"/>
                  <w:tcBorders>
                    <w:top w:val="nil"/>
                    <w:left w:val="single" w:sz="8" w:space="0" w:color="000000"/>
                    <w:bottom w:val="single" w:sz="8" w:space="0" w:color="000000"/>
                    <w:right w:val="single" w:sz="8" w:space="0" w:color="000000"/>
                  </w:tcBorders>
                  <w:tcMar>
                    <w:top w:w="0" w:type="dxa"/>
                    <w:left w:w="0" w:type="dxa"/>
                    <w:bottom w:w="0" w:type="dxa"/>
                    <w:right w:w="0" w:type="dxa"/>
                  </w:tcMar>
                  <w:vAlign w:val="center"/>
                  <w:hideMark/>
                </w:tcPr>
                <w:p w14:paraId="29D19E44" w14:textId="77777777" w:rsidR="00852B5D" w:rsidRPr="005A0711" w:rsidRDefault="00852B5D" w:rsidP="00237902">
                  <w:pPr>
                    <w:jc w:val="both"/>
                    <w:rPr>
                      <w:rFonts w:ascii="Arial" w:eastAsia="Times New Roman" w:hAnsi="Arial" w:cs="Arial"/>
                      <w:sz w:val="24"/>
                      <w:szCs w:val="24"/>
                      <w:lang w:eastAsia="pt-BR"/>
                    </w:rPr>
                  </w:pPr>
                  <w:r w:rsidRPr="005A0711">
                    <w:rPr>
                      <w:rFonts w:ascii="Arial" w:eastAsia="Times New Roman" w:hAnsi="Arial" w:cs="Arial"/>
                      <w:sz w:val="24"/>
                      <w:szCs w:val="24"/>
                      <w:lang w:eastAsia="pt-BR"/>
                    </w:rPr>
                    <w:t> </w:t>
                  </w:r>
                </w:p>
              </w:tc>
            </w:tr>
            <w:tr w:rsidR="00852B5D" w:rsidRPr="005A0711" w14:paraId="2A2FCE9B" w14:textId="77777777" w:rsidTr="00237902">
              <w:trPr>
                <w:trHeight w:val="165"/>
              </w:trPr>
              <w:tc>
                <w:tcPr>
                  <w:tcW w:w="9414" w:type="dxa"/>
                  <w:gridSpan w:val="2"/>
                  <w:tcBorders>
                    <w:top w:val="nil"/>
                    <w:left w:val="single" w:sz="8" w:space="0" w:color="000000"/>
                    <w:bottom w:val="single" w:sz="8" w:space="0" w:color="000000"/>
                    <w:right w:val="single" w:sz="8" w:space="0" w:color="000000"/>
                  </w:tcBorders>
                  <w:tcMar>
                    <w:top w:w="0" w:type="dxa"/>
                    <w:left w:w="0" w:type="dxa"/>
                    <w:bottom w:w="0" w:type="dxa"/>
                    <w:right w:w="0" w:type="dxa"/>
                  </w:tcMar>
                  <w:vAlign w:val="center"/>
                  <w:hideMark/>
                </w:tcPr>
                <w:p w14:paraId="51F474C0" w14:textId="77777777" w:rsidR="00852B5D" w:rsidRPr="005A0711" w:rsidRDefault="00852B5D" w:rsidP="00237902">
                  <w:pPr>
                    <w:spacing w:line="204" w:lineRule="atLeast"/>
                    <w:jc w:val="both"/>
                    <w:rPr>
                      <w:rFonts w:ascii="Arial" w:eastAsia="Times New Roman" w:hAnsi="Arial" w:cs="Arial"/>
                      <w:sz w:val="24"/>
                      <w:szCs w:val="24"/>
                      <w:lang w:eastAsia="pt-BR"/>
                    </w:rPr>
                  </w:pPr>
                  <w:r w:rsidRPr="005A0711">
                    <w:rPr>
                      <w:rFonts w:ascii="Arial" w:eastAsia="Times New Roman" w:hAnsi="Arial" w:cs="Arial"/>
                      <w:b/>
                      <w:bCs/>
                      <w:sz w:val="24"/>
                      <w:szCs w:val="24"/>
                      <w:lang w:eastAsia="pt-BR"/>
                    </w:rPr>
                    <w:t>OLEO</w:t>
                  </w:r>
                  <w:r w:rsidRPr="005A0711">
                    <w:rPr>
                      <w:rFonts w:ascii="Arial" w:eastAsia="Times New Roman" w:hAnsi="Arial" w:cs="Arial"/>
                      <w:b/>
                      <w:bCs/>
                      <w:spacing w:val="-5"/>
                      <w:sz w:val="24"/>
                      <w:szCs w:val="24"/>
                      <w:lang w:eastAsia="pt-BR"/>
                    </w:rPr>
                    <w:t> </w:t>
                  </w:r>
                  <w:r w:rsidRPr="005A0711">
                    <w:rPr>
                      <w:rFonts w:ascii="Arial" w:eastAsia="Times New Roman" w:hAnsi="Arial" w:cs="Arial"/>
                      <w:b/>
                      <w:bCs/>
                      <w:sz w:val="24"/>
                      <w:szCs w:val="24"/>
                      <w:lang w:eastAsia="pt-BR"/>
                    </w:rPr>
                    <w:t>DIESEL</w:t>
                  </w:r>
                  <w:r w:rsidRPr="005A0711">
                    <w:rPr>
                      <w:rFonts w:ascii="Arial" w:eastAsia="Times New Roman" w:hAnsi="Arial" w:cs="Arial"/>
                      <w:b/>
                      <w:bCs/>
                      <w:spacing w:val="-4"/>
                      <w:sz w:val="24"/>
                      <w:szCs w:val="24"/>
                      <w:lang w:eastAsia="pt-BR"/>
                    </w:rPr>
                    <w:t> </w:t>
                  </w:r>
                  <w:r w:rsidRPr="005A0711">
                    <w:rPr>
                      <w:rFonts w:ascii="Arial" w:eastAsia="Times New Roman" w:hAnsi="Arial" w:cs="Arial"/>
                      <w:b/>
                      <w:bCs/>
                      <w:sz w:val="24"/>
                      <w:szCs w:val="24"/>
                      <w:lang w:eastAsia="pt-BR"/>
                    </w:rPr>
                    <w:t>S10</w:t>
                  </w:r>
                  <w:r w:rsidRPr="005A0711">
                    <w:rPr>
                      <w:rFonts w:ascii="Arial" w:eastAsia="Times New Roman" w:hAnsi="Arial" w:cs="Arial"/>
                      <w:b/>
                      <w:bCs/>
                      <w:spacing w:val="-5"/>
                      <w:sz w:val="24"/>
                      <w:szCs w:val="24"/>
                      <w:lang w:eastAsia="pt-BR"/>
                    </w:rPr>
                    <w:t> </w:t>
                  </w:r>
                  <w:r w:rsidRPr="005A0711">
                    <w:rPr>
                      <w:rFonts w:ascii="Arial" w:eastAsia="Times New Roman" w:hAnsi="Arial" w:cs="Arial"/>
                      <w:b/>
                      <w:bCs/>
                      <w:sz w:val="24"/>
                      <w:szCs w:val="24"/>
                      <w:lang w:eastAsia="pt-BR"/>
                    </w:rPr>
                    <w:t>-</w:t>
                  </w:r>
                  <w:r w:rsidRPr="005A0711">
                    <w:rPr>
                      <w:rFonts w:ascii="Arial" w:eastAsia="Times New Roman" w:hAnsi="Arial" w:cs="Arial"/>
                      <w:b/>
                      <w:bCs/>
                      <w:spacing w:val="-4"/>
                      <w:sz w:val="24"/>
                      <w:szCs w:val="24"/>
                      <w:lang w:eastAsia="pt-BR"/>
                    </w:rPr>
                    <w:t> </w:t>
                  </w:r>
                  <w:r w:rsidRPr="005A0711">
                    <w:rPr>
                      <w:rFonts w:ascii="Arial" w:eastAsia="Times New Roman" w:hAnsi="Arial" w:cs="Arial"/>
                      <w:b/>
                      <w:bCs/>
                      <w:sz w:val="24"/>
                      <w:szCs w:val="24"/>
                      <w:lang w:eastAsia="pt-BR"/>
                    </w:rPr>
                    <w:t>ESTIMATIVO</w:t>
                  </w:r>
                </w:p>
              </w:tc>
            </w:tr>
            <w:tr w:rsidR="00852B5D" w:rsidRPr="005A0711" w14:paraId="599436EA" w14:textId="77777777" w:rsidTr="00237902">
              <w:trPr>
                <w:trHeight w:val="600"/>
              </w:trPr>
              <w:tc>
                <w:tcPr>
                  <w:tcW w:w="9414" w:type="dxa"/>
                  <w:gridSpan w:val="2"/>
                  <w:tcBorders>
                    <w:top w:val="nil"/>
                    <w:left w:val="single" w:sz="8" w:space="0" w:color="000000"/>
                    <w:bottom w:val="single" w:sz="8" w:space="0" w:color="000000"/>
                    <w:right w:val="single" w:sz="8" w:space="0" w:color="000000"/>
                  </w:tcBorders>
                  <w:tcMar>
                    <w:top w:w="0" w:type="dxa"/>
                    <w:left w:w="0" w:type="dxa"/>
                    <w:bottom w:w="0" w:type="dxa"/>
                    <w:right w:w="0" w:type="dxa"/>
                  </w:tcMar>
                  <w:vAlign w:val="center"/>
                  <w:hideMark/>
                </w:tcPr>
                <w:p w14:paraId="0715D685" w14:textId="77777777" w:rsidR="00852B5D" w:rsidRPr="005A0711" w:rsidRDefault="00852B5D" w:rsidP="00237902">
                  <w:pPr>
                    <w:jc w:val="both"/>
                    <w:rPr>
                      <w:rFonts w:ascii="Arial" w:eastAsia="Times New Roman" w:hAnsi="Arial" w:cs="Arial"/>
                      <w:sz w:val="24"/>
                      <w:szCs w:val="24"/>
                      <w:lang w:eastAsia="pt-BR"/>
                    </w:rPr>
                  </w:pPr>
                  <w:r w:rsidRPr="005A0711">
                    <w:rPr>
                      <w:rFonts w:ascii="Arial" w:eastAsia="Times New Roman" w:hAnsi="Arial" w:cs="Arial"/>
                      <w:b/>
                      <w:bCs/>
                      <w:sz w:val="24"/>
                      <w:szCs w:val="24"/>
                      <w:lang w:eastAsia="pt-BR"/>
                    </w:rPr>
                    <w:t>R$</w:t>
                  </w:r>
                  <w:r w:rsidRPr="005A0711">
                    <w:rPr>
                      <w:rFonts w:ascii="Arial" w:eastAsia="Times New Roman" w:hAnsi="Arial" w:cs="Arial"/>
                      <w:b/>
                      <w:bCs/>
                      <w:spacing w:val="-2"/>
                      <w:sz w:val="24"/>
                      <w:szCs w:val="24"/>
                      <w:lang w:eastAsia="pt-BR"/>
                    </w:rPr>
                    <w:t> </w:t>
                  </w:r>
                  <w:r w:rsidRPr="005A0711">
                    <w:rPr>
                      <w:rFonts w:ascii="Arial" w:eastAsia="Times New Roman" w:hAnsi="Arial" w:cs="Arial"/>
                      <w:b/>
                      <w:bCs/>
                      <w:sz w:val="24"/>
                      <w:szCs w:val="24"/>
                      <w:lang w:eastAsia="pt-BR"/>
                    </w:rPr>
                    <w:t>612.000,00</w:t>
                  </w:r>
                  <w:r w:rsidRPr="005A0711">
                    <w:rPr>
                      <w:rFonts w:ascii="Arial" w:eastAsia="Times New Roman" w:hAnsi="Arial" w:cs="Arial"/>
                      <w:b/>
                      <w:bCs/>
                      <w:spacing w:val="18"/>
                      <w:sz w:val="24"/>
                      <w:szCs w:val="24"/>
                      <w:lang w:eastAsia="pt-BR"/>
                    </w:rPr>
                    <w:t> </w:t>
                  </w:r>
                  <w:r w:rsidRPr="005A0711">
                    <w:rPr>
                      <w:rFonts w:ascii="Arial" w:eastAsia="Times New Roman" w:hAnsi="Arial" w:cs="Arial"/>
                      <w:b/>
                      <w:bCs/>
                      <w:sz w:val="24"/>
                      <w:szCs w:val="24"/>
                      <w:lang w:eastAsia="pt-BR"/>
                    </w:rPr>
                    <w:t>Obs:</w:t>
                  </w:r>
                  <w:r w:rsidRPr="005A0711">
                    <w:rPr>
                      <w:rFonts w:ascii="Arial" w:eastAsia="Times New Roman" w:hAnsi="Arial" w:cs="Arial"/>
                      <w:b/>
                      <w:bCs/>
                      <w:spacing w:val="-1"/>
                      <w:sz w:val="24"/>
                      <w:szCs w:val="24"/>
                      <w:lang w:eastAsia="pt-BR"/>
                    </w:rPr>
                    <w:t> </w:t>
                  </w:r>
                  <w:r w:rsidRPr="005A0711">
                    <w:rPr>
                      <w:rFonts w:ascii="Arial" w:eastAsia="Times New Roman" w:hAnsi="Arial" w:cs="Arial"/>
                      <w:b/>
                      <w:bCs/>
                      <w:sz w:val="24"/>
                      <w:szCs w:val="24"/>
                      <w:lang w:eastAsia="pt-BR"/>
                    </w:rPr>
                    <w:t>Não</w:t>
                  </w:r>
                  <w:r w:rsidRPr="005A0711">
                    <w:rPr>
                      <w:rFonts w:ascii="Arial" w:eastAsia="Times New Roman" w:hAnsi="Arial" w:cs="Arial"/>
                      <w:b/>
                      <w:bCs/>
                      <w:spacing w:val="-2"/>
                      <w:sz w:val="24"/>
                      <w:szCs w:val="24"/>
                      <w:lang w:eastAsia="pt-BR"/>
                    </w:rPr>
                    <w:t> </w:t>
                  </w:r>
                  <w:r w:rsidRPr="005A0711">
                    <w:rPr>
                      <w:rFonts w:ascii="Arial" w:eastAsia="Times New Roman" w:hAnsi="Arial" w:cs="Arial"/>
                      <w:b/>
                      <w:bCs/>
                      <w:sz w:val="24"/>
                      <w:szCs w:val="24"/>
                      <w:lang w:eastAsia="pt-BR"/>
                    </w:rPr>
                    <w:t>está</w:t>
                  </w:r>
                  <w:r w:rsidRPr="005A0711">
                    <w:rPr>
                      <w:rFonts w:ascii="Arial" w:eastAsia="Times New Roman" w:hAnsi="Arial" w:cs="Arial"/>
                      <w:b/>
                      <w:bCs/>
                      <w:spacing w:val="-1"/>
                      <w:sz w:val="24"/>
                      <w:szCs w:val="24"/>
                      <w:lang w:eastAsia="pt-BR"/>
                    </w:rPr>
                    <w:t> </w:t>
                  </w:r>
                  <w:r w:rsidRPr="005A0711">
                    <w:rPr>
                      <w:rFonts w:ascii="Arial" w:eastAsia="Times New Roman" w:hAnsi="Arial" w:cs="Arial"/>
                      <w:b/>
                      <w:bCs/>
                      <w:sz w:val="24"/>
                      <w:szCs w:val="24"/>
                      <w:lang w:eastAsia="pt-BR"/>
                    </w:rPr>
                    <w:t>na</w:t>
                  </w:r>
                  <w:r w:rsidRPr="005A0711">
                    <w:rPr>
                      <w:rFonts w:ascii="Arial" w:eastAsia="Times New Roman" w:hAnsi="Arial" w:cs="Arial"/>
                      <w:b/>
                      <w:bCs/>
                      <w:spacing w:val="-2"/>
                      <w:sz w:val="24"/>
                      <w:szCs w:val="24"/>
                      <w:lang w:eastAsia="pt-BR"/>
                    </w:rPr>
                    <w:t> </w:t>
                  </w:r>
                  <w:r w:rsidRPr="005A0711">
                    <w:rPr>
                      <w:rFonts w:ascii="Arial" w:eastAsia="Times New Roman" w:hAnsi="Arial" w:cs="Arial"/>
                      <w:b/>
                      <w:bCs/>
                      <w:sz w:val="24"/>
                      <w:szCs w:val="24"/>
                      <w:lang w:eastAsia="pt-BR"/>
                    </w:rPr>
                    <w:t>disputa.</w:t>
                  </w:r>
                </w:p>
                <w:p w14:paraId="6BD3675C" w14:textId="77777777" w:rsidR="00852B5D" w:rsidRPr="005A0711" w:rsidRDefault="00852B5D" w:rsidP="00237902">
                  <w:pPr>
                    <w:jc w:val="both"/>
                    <w:rPr>
                      <w:rFonts w:ascii="Arial" w:eastAsia="Times New Roman" w:hAnsi="Arial" w:cs="Arial"/>
                      <w:sz w:val="24"/>
                      <w:szCs w:val="24"/>
                      <w:lang w:eastAsia="pt-BR"/>
                    </w:rPr>
                  </w:pPr>
                  <w:r w:rsidRPr="005A0711">
                    <w:rPr>
                      <w:rFonts w:ascii="Arial" w:eastAsia="Times New Roman" w:hAnsi="Arial" w:cs="Arial"/>
                      <w:b/>
                      <w:bCs/>
                      <w:sz w:val="24"/>
                      <w:szCs w:val="24"/>
                      <w:lang w:eastAsia="pt-BR"/>
                    </w:rPr>
                    <w:t>(R$600.000,00 SEMSAU)</w:t>
                  </w:r>
                </w:p>
                <w:p w14:paraId="2831135C" w14:textId="77777777" w:rsidR="00852B5D" w:rsidRPr="005A0711" w:rsidRDefault="00852B5D" w:rsidP="00237902">
                  <w:pPr>
                    <w:jc w:val="both"/>
                    <w:rPr>
                      <w:rFonts w:ascii="Arial" w:eastAsia="Times New Roman" w:hAnsi="Arial" w:cs="Arial"/>
                      <w:sz w:val="24"/>
                      <w:szCs w:val="24"/>
                      <w:lang w:eastAsia="pt-BR"/>
                    </w:rPr>
                  </w:pPr>
                  <w:r w:rsidRPr="005A0711">
                    <w:rPr>
                      <w:rFonts w:ascii="Arial" w:eastAsia="Times New Roman" w:hAnsi="Arial" w:cs="Arial"/>
                      <w:b/>
                      <w:bCs/>
                      <w:sz w:val="24"/>
                      <w:szCs w:val="24"/>
                      <w:lang w:eastAsia="pt-BR"/>
                    </w:rPr>
                    <w:t>(R$12.000,00 GABINETE)</w:t>
                  </w:r>
                </w:p>
                <w:p w14:paraId="7DC0694A" w14:textId="77777777" w:rsidR="00852B5D" w:rsidRPr="005A0711" w:rsidRDefault="00852B5D" w:rsidP="00237902">
                  <w:pPr>
                    <w:jc w:val="both"/>
                    <w:rPr>
                      <w:rFonts w:ascii="Arial" w:eastAsia="Times New Roman" w:hAnsi="Arial" w:cs="Arial"/>
                      <w:sz w:val="24"/>
                      <w:szCs w:val="24"/>
                      <w:lang w:eastAsia="pt-BR"/>
                    </w:rPr>
                  </w:pPr>
                  <w:r w:rsidRPr="005A0711">
                    <w:rPr>
                      <w:rFonts w:ascii="Arial" w:eastAsia="Times New Roman" w:hAnsi="Arial" w:cs="Arial"/>
                      <w:b/>
                      <w:bCs/>
                      <w:sz w:val="24"/>
                      <w:szCs w:val="24"/>
                      <w:lang w:eastAsia="pt-BR"/>
                    </w:rPr>
                    <w:t>Total</w:t>
                  </w:r>
                  <w:r w:rsidRPr="005A0711">
                    <w:rPr>
                      <w:rFonts w:ascii="Arial" w:eastAsia="Times New Roman" w:hAnsi="Arial" w:cs="Arial"/>
                      <w:b/>
                      <w:bCs/>
                      <w:spacing w:val="-4"/>
                      <w:sz w:val="24"/>
                      <w:szCs w:val="24"/>
                      <w:lang w:eastAsia="pt-BR"/>
                    </w:rPr>
                    <w:t> </w:t>
                  </w:r>
                  <w:r w:rsidRPr="005A0711">
                    <w:rPr>
                      <w:rFonts w:ascii="Arial" w:eastAsia="Times New Roman" w:hAnsi="Arial" w:cs="Arial"/>
                      <w:b/>
                      <w:bCs/>
                      <w:sz w:val="24"/>
                      <w:szCs w:val="24"/>
                      <w:lang w:eastAsia="pt-BR"/>
                    </w:rPr>
                    <w:t>Geral</w:t>
                  </w:r>
                  <w:r w:rsidRPr="005A0711">
                    <w:rPr>
                      <w:rFonts w:ascii="Arial" w:eastAsia="Times New Roman" w:hAnsi="Arial" w:cs="Arial"/>
                      <w:b/>
                      <w:bCs/>
                      <w:spacing w:val="-4"/>
                      <w:sz w:val="24"/>
                      <w:szCs w:val="24"/>
                      <w:lang w:eastAsia="pt-BR"/>
                    </w:rPr>
                    <w:t> </w:t>
                  </w:r>
                  <w:r w:rsidRPr="005A0711">
                    <w:rPr>
                      <w:rFonts w:ascii="Arial" w:eastAsia="Times New Roman" w:hAnsi="Arial" w:cs="Arial"/>
                      <w:b/>
                      <w:bCs/>
                      <w:sz w:val="24"/>
                      <w:szCs w:val="24"/>
                      <w:lang w:eastAsia="pt-BR"/>
                    </w:rPr>
                    <w:t>Estimado</w:t>
                  </w:r>
                  <w:r w:rsidRPr="005A0711">
                    <w:rPr>
                      <w:rFonts w:ascii="Arial" w:eastAsia="Times New Roman" w:hAnsi="Arial" w:cs="Arial"/>
                      <w:b/>
                      <w:bCs/>
                      <w:spacing w:val="-4"/>
                      <w:sz w:val="24"/>
                      <w:szCs w:val="24"/>
                      <w:lang w:eastAsia="pt-BR"/>
                    </w:rPr>
                    <w:t> R$</w:t>
                  </w:r>
                  <w:r w:rsidRPr="005A0711">
                    <w:rPr>
                      <w:rFonts w:ascii="Arial" w:eastAsia="Times New Roman" w:hAnsi="Arial" w:cs="Arial"/>
                      <w:b/>
                      <w:bCs/>
                      <w:sz w:val="24"/>
                      <w:szCs w:val="24"/>
                      <w:lang w:eastAsia="pt-BR"/>
                    </w:rPr>
                    <w:t>829.000,00</w:t>
                  </w:r>
                </w:p>
              </w:tc>
            </w:tr>
            <w:tr w:rsidR="00852B5D" w:rsidRPr="005A0711" w14:paraId="25092D6F" w14:textId="77777777" w:rsidTr="00237902">
              <w:trPr>
                <w:trHeight w:val="120"/>
              </w:trPr>
              <w:tc>
                <w:tcPr>
                  <w:tcW w:w="9414" w:type="dxa"/>
                  <w:gridSpan w:val="2"/>
                  <w:tcBorders>
                    <w:top w:val="nil"/>
                    <w:left w:val="single" w:sz="8" w:space="0" w:color="000000"/>
                    <w:bottom w:val="single" w:sz="8" w:space="0" w:color="000000"/>
                    <w:right w:val="single" w:sz="8" w:space="0" w:color="000000"/>
                  </w:tcBorders>
                  <w:tcMar>
                    <w:top w:w="0" w:type="dxa"/>
                    <w:left w:w="0" w:type="dxa"/>
                    <w:bottom w:w="0" w:type="dxa"/>
                    <w:right w:w="0" w:type="dxa"/>
                  </w:tcMar>
                  <w:vAlign w:val="center"/>
                  <w:hideMark/>
                </w:tcPr>
                <w:p w14:paraId="260B92BD" w14:textId="77777777" w:rsidR="00852B5D" w:rsidRPr="005A0711" w:rsidRDefault="00852B5D" w:rsidP="00237902">
                  <w:pPr>
                    <w:jc w:val="both"/>
                    <w:rPr>
                      <w:rFonts w:ascii="Arial" w:eastAsia="Times New Roman" w:hAnsi="Arial" w:cs="Arial"/>
                      <w:sz w:val="24"/>
                      <w:szCs w:val="24"/>
                      <w:lang w:eastAsia="pt-BR"/>
                    </w:rPr>
                  </w:pPr>
                  <w:r w:rsidRPr="005A0711">
                    <w:rPr>
                      <w:rFonts w:ascii="Arial" w:eastAsia="Times New Roman" w:hAnsi="Arial" w:cs="Arial"/>
                      <w:sz w:val="24"/>
                      <w:szCs w:val="24"/>
                      <w:lang w:eastAsia="pt-BR"/>
                    </w:rPr>
                    <w:t> </w:t>
                  </w:r>
                </w:p>
              </w:tc>
            </w:tr>
            <w:tr w:rsidR="00852B5D" w:rsidRPr="005A0711" w14:paraId="3D93C9D3" w14:textId="77777777" w:rsidTr="00237902">
              <w:trPr>
                <w:trHeight w:val="300"/>
              </w:trPr>
              <w:tc>
                <w:tcPr>
                  <w:tcW w:w="8679" w:type="dxa"/>
                  <w:tcBorders>
                    <w:top w:val="nil"/>
                    <w:left w:val="single" w:sz="8" w:space="0" w:color="000000"/>
                    <w:bottom w:val="single" w:sz="8" w:space="0" w:color="000000"/>
                    <w:right w:val="single" w:sz="8" w:space="0" w:color="000000"/>
                  </w:tcBorders>
                  <w:tcMar>
                    <w:top w:w="0" w:type="dxa"/>
                    <w:left w:w="0" w:type="dxa"/>
                    <w:bottom w:w="0" w:type="dxa"/>
                    <w:right w:w="0" w:type="dxa"/>
                  </w:tcMar>
                  <w:vAlign w:val="center"/>
                  <w:hideMark/>
                </w:tcPr>
                <w:p w14:paraId="6C20CDD1" w14:textId="77777777" w:rsidR="00852B5D" w:rsidRPr="005A0711" w:rsidRDefault="00852B5D" w:rsidP="00237902">
                  <w:pPr>
                    <w:spacing w:line="162" w:lineRule="atLeast"/>
                    <w:jc w:val="both"/>
                    <w:rPr>
                      <w:rFonts w:ascii="Arial" w:eastAsia="Times New Roman" w:hAnsi="Arial" w:cs="Arial"/>
                      <w:sz w:val="24"/>
                      <w:szCs w:val="24"/>
                      <w:lang w:eastAsia="pt-BR"/>
                    </w:rPr>
                  </w:pPr>
                  <w:r w:rsidRPr="005A0711">
                    <w:rPr>
                      <w:rFonts w:ascii="Arial" w:eastAsia="Times New Roman" w:hAnsi="Arial" w:cs="Arial"/>
                      <w:b/>
                      <w:bCs/>
                      <w:sz w:val="24"/>
                      <w:szCs w:val="24"/>
                      <w:lang w:eastAsia="pt-BR"/>
                    </w:rPr>
                    <w:t>TAXA</w:t>
                  </w:r>
                  <w:r w:rsidRPr="005A0711">
                    <w:rPr>
                      <w:rFonts w:ascii="Arial" w:eastAsia="Times New Roman" w:hAnsi="Arial" w:cs="Arial"/>
                      <w:b/>
                      <w:bCs/>
                      <w:spacing w:val="-5"/>
                      <w:sz w:val="24"/>
                      <w:szCs w:val="24"/>
                      <w:lang w:eastAsia="pt-BR"/>
                    </w:rPr>
                    <w:t> </w:t>
                  </w:r>
                  <w:r w:rsidRPr="005A0711">
                    <w:rPr>
                      <w:rFonts w:ascii="Arial" w:eastAsia="Times New Roman" w:hAnsi="Arial" w:cs="Arial"/>
                      <w:b/>
                      <w:bCs/>
                      <w:sz w:val="24"/>
                      <w:szCs w:val="24"/>
                      <w:lang w:eastAsia="pt-BR"/>
                    </w:rPr>
                    <w:t>DE</w:t>
                  </w:r>
                  <w:r w:rsidRPr="005A0711">
                    <w:rPr>
                      <w:rFonts w:ascii="Arial" w:eastAsia="Times New Roman" w:hAnsi="Arial" w:cs="Arial"/>
                      <w:b/>
                      <w:bCs/>
                      <w:spacing w:val="-5"/>
                      <w:sz w:val="24"/>
                      <w:szCs w:val="24"/>
                      <w:lang w:eastAsia="pt-BR"/>
                    </w:rPr>
                    <w:t> </w:t>
                  </w:r>
                  <w:r w:rsidRPr="005A0711">
                    <w:rPr>
                      <w:rFonts w:ascii="Arial" w:eastAsia="Times New Roman" w:hAnsi="Arial" w:cs="Arial"/>
                      <w:b/>
                      <w:bCs/>
                      <w:sz w:val="24"/>
                      <w:szCs w:val="24"/>
                      <w:lang w:eastAsia="pt-BR"/>
                    </w:rPr>
                    <w:t>ADMINISTRACAO</w:t>
                  </w:r>
                  <w:r w:rsidRPr="005A0711">
                    <w:rPr>
                      <w:rFonts w:ascii="Arial" w:eastAsia="Times New Roman" w:hAnsi="Arial" w:cs="Arial"/>
                      <w:b/>
                      <w:bCs/>
                      <w:spacing w:val="-4"/>
                      <w:sz w:val="24"/>
                      <w:szCs w:val="24"/>
                      <w:lang w:eastAsia="pt-BR"/>
                    </w:rPr>
                    <w:t> </w:t>
                  </w:r>
                  <w:r w:rsidRPr="005A0711">
                    <w:rPr>
                      <w:rFonts w:ascii="Arial" w:eastAsia="Times New Roman" w:hAnsi="Arial" w:cs="Arial"/>
                      <w:b/>
                      <w:bCs/>
                      <w:sz w:val="24"/>
                      <w:szCs w:val="24"/>
                      <w:lang w:eastAsia="pt-BR"/>
                    </w:rPr>
                    <w:t>PELO</w:t>
                  </w:r>
                  <w:r w:rsidRPr="005A0711">
                    <w:rPr>
                      <w:rFonts w:ascii="Arial" w:eastAsia="Times New Roman" w:hAnsi="Arial" w:cs="Arial"/>
                      <w:b/>
                      <w:bCs/>
                      <w:spacing w:val="-5"/>
                      <w:sz w:val="24"/>
                      <w:szCs w:val="24"/>
                      <w:lang w:eastAsia="pt-BR"/>
                    </w:rPr>
                    <w:t> </w:t>
                  </w:r>
                  <w:r w:rsidRPr="005A0711">
                    <w:rPr>
                      <w:rFonts w:ascii="Arial" w:eastAsia="Times New Roman" w:hAnsi="Arial" w:cs="Arial"/>
                      <w:b/>
                      <w:bCs/>
                      <w:sz w:val="24"/>
                      <w:szCs w:val="24"/>
                      <w:lang w:eastAsia="pt-BR"/>
                    </w:rPr>
                    <w:t>GERENCIAMENTO</w:t>
                  </w:r>
                  <w:r w:rsidRPr="005A0711">
                    <w:rPr>
                      <w:rFonts w:ascii="Arial" w:eastAsia="Times New Roman" w:hAnsi="Arial" w:cs="Arial"/>
                      <w:b/>
                      <w:bCs/>
                      <w:spacing w:val="-5"/>
                      <w:sz w:val="24"/>
                      <w:szCs w:val="24"/>
                      <w:lang w:eastAsia="pt-BR"/>
                    </w:rPr>
                    <w:t> </w:t>
                  </w:r>
                  <w:r w:rsidRPr="005A0711">
                    <w:rPr>
                      <w:rFonts w:ascii="Arial" w:eastAsia="Times New Roman" w:hAnsi="Arial" w:cs="Arial"/>
                      <w:b/>
                      <w:bCs/>
                      <w:sz w:val="24"/>
                      <w:szCs w:val="24"/>
                      <w:lang w:eastAsia="pt-BR"/>
                    </w:rPr>
                    <w:t>DE</w:t>
                  </w:r>
                  <w:r w:rsidRPr="005A0711">
                    <w:rPr>
                      <w:rFonts w:ascii="Arial" w:eastAsia="Times New Roman" w:hAnsi="Arial" w:cs="Arial"/>
                      <w:b/>
                      <w:bCs/>
                      <w:spacing w:val="-4"/>
                      <w:sz w:val="24"/>
                      <w:szCs w:val="24"/>
                      <w:lang w:eastAsia="pt-BR"/>
                    </w:rPr>
                    <w:t> </w:t>
                  </w:r>
                  <w:r w:rsidRPr="005A0711">
                    <w:rPr>
                      <w:rFonts w:ascii="Arial" w:eastAsia="Times New Roman" w:hAnsi="Arial" w:cs="Arial"/>
                      <w:b/>
                      <w:bCs/>
                      <w:sz w:val="24"/>
                      <w:szCs w:val="24"/>
                      <w:lang w:eastAsia="pt-BR"/>
                    </w:rPr>
                    <w:t>CARTAO</w:t>
                  </w:r>
                  <w:r w:rsidRPr="005A0711">
                    <w:rPr>
                      <w:rFonts w:ascii="Arial" w:eastAsia="Times New Roman" w:hAnsi="Arial" w:cs="Arial"/>
                      <w:b/>
                      <w:bCs/>
                      <w:spacing w:val="-5"/>
                      <w:sz w:val="24"/>
                      <w:szCs w:val="24"/>
                      <w:lang w:eastAsia="pt-BR"/>
                    </w:rPr>
                    <w:t> </w:t>
                  </w:r>
                  <w:r w:rsidRPr="005A0711">
                    <w:rPr>
                      <w:rFonts w:ascii="Arial" w:eastAsia="Times New Roman" w:hAnsi="Arial" w:cs="Arial"/>
                      <w:b/>
                      <w:bCs/>
                      <w:sz w:val="24"/>
                      <w:szCs w:val="24"/>
                      <w:lang w:eastAsia="pt-BR"/>
                    </w:rPr>
                    <w:t>PARA</w:t>
                  </w:r>
                  <w:r w:rsidRPr="005A0711">
                    <w:rPr>
                      <w:rFonts w:ascii="Arial" w:eastAsia="Times New Roman" w:hAnsi="Arial" w:cs="Arial"/>
                      <w:b/>
                      <w:bCs/>
                      <w:spacing w:val="-5"/>
                      <w:sz w:val="24"/>
                      <w:szCs w:val="24"/>
                      <w:lang w:eastAsia="pt-BR"/>
                    </w:rPr>
                    <w:t> </w:t>
                  </w:r>
                  <w:r w:rsidRPr="005A0711">
                    <w:rPr>
                      <w:rFonts w:ascii="Arial" w:eastAsia="Times New Roman" w:hAnsi="Arial" w:cs="Arial"/>
                      <w:b/>
                      <w:bCs/>
                      <w:sz w:val="24"/>
                      <w:szCs w:val="24"/>
                      <w:lang w:eastAsia="pt-BR"/>
                    </w:rPr>
                    <w:t>MANUTENCAO</w:t>
                  </w:r>
                  <w:r w:rsidRPr="005A0711">
                    <w:rPr>
                      <w:rFonts w:ascii="Arial" w:eastAsia="Times New Roman" w:hAnsi="Arial" w:cs="Arial"/>
                      <w:b/>
                      <w:bCs/>
                      <w:spacing w:val="-4"/>
                      <w:sz w:val="24"/>
                      <w:szCs w:val="24"/>
                      <w:lang w:eastAsia="pt-BR"/>
                    </w:rPr>
                    <w:t> </w:t>
                  </w:r>
                  <w:r w:rsidRPr="005A0711">
                    <w:rPr>
                      <w:rFonts w:ascii="Arial" w:eastAsia="Times New Roman" w:hAnsi="Arial" w:cs="Arial"/>
                      <w:b/>
                      <w:bCs/>
                      <w:sz w:val="24"/>
                      <w:szCs w:val="24"/>
                      <w:lang w:eastAsia="pt-BR"/>
                    </w:rPr>
                    <w:t>DE</w:t>
                  </w:r>
                  <w:r w:rsidRPr="005A0711">
                    <w:rPr>
                      <w:rFonts w:ascii="Arial" w:eastAsia="Times New Roman" w:hAnsi="Arial" w:cs="Arial"/>
                      <w:b/>
                      <w:bCs/>
                      <w:spacing w:val="-5"/>
                      <w:sz w:val="24"/>
                      <w:szCs w:val="24"/>
                      <w:lang w:eastAsia="pt-BR"/>
                    </w:rPr>
                    <w:t> </w:t>
                  </w:r>
                  <w:r w:rsidRPr="005A0711">
                    <w:rPr>
                      <w:rFonts w:ascii="Arial" w:eastAsia="Times New Roman" w:hAnsi="Arial" w:cs="Arial"/>
                      <w:b/>
                      <w:bCs/>
                      <w:sz w:val="24"/>
                      <w:szCs w:val="24"/>
                      <w:lang w:eastAsia="pt-BR"/>
                    </w:rPr>
                    <w:t>VEICULOS</w:t>
                  </w:r>
                  <w:r w:rsidRPr="005A0711">
                    <w:rPr>
                      <w:rFonts w:ascii="Arial" w:eastAsia="Times New Roman" w:hAnsi="Arial" w:cs="Arial"/>
                      <w:b/>
                      <w:bCs/>
                      <w:spacing w:val="-5"/>
                      <w:sz w:val="24"/>
                      <w:szCs w:val="24"/>
                      <w:lang w:eastAsia="pt-BR"/>
                    </w:rPr>
                    <w:t> </w:t>
                  </w:r>
                  <w:r w:rsidRPr="005A0711">
                    <w:rPr>
                      <w:rFonts w:ascii="Arial" w:eastAsia="Times New Roman" w:hAnsi="Arial" w:cs="Arial"/>
                      <w:b/>
                      <w:bCs/>
                      <w:sz w:val="24"/>
                      <w:szCs w:val="24"/>
                      <w:lang w:eastAsia="pt-BR"/>
                    </w:rPr>
                    <w:t>%</w:t>
                  </w:r>
                </w:p>
                <w:p w14:paraId="4184CA9B" w14:textId="77777777" w:rsidR="00852B5D" w:rsidRPr="005A0711" w:rsidRDefault="00852B5D" w:rsidP="00237902">
                  <w:pPr>
                    <w:spacing w:line="162" w:lineRule="atLeast"/>
                    <w:jc w:val="both"/>
                    <w:rPr>
                      <w:rFonts w:ascii="Arial" w:eastAsia="Times New Roman" w:hAnsi="Arial" w:cs="Arial"/>
                      <w:sz w:val="24"/>
                      <w:szCs w:val="24"/>
                      <w:lang w:eastAsia="pt-BR"/>
                    </w:rPr>
                  </w:pPr>
                  <w:r w:rsidRPr="005A0711">
                    <w:rPr>
                      <w:rFonts w:ascii="Arial" w:eastAsia="Times New Roman" w:hAnsi="Arial" w:cs="Arial"/>
                      <w:b/>
                      <w:bCs/>
                      <w:color w:val="000000"/>
                      <w:sz w:val="24"/>
                      <w:szCs w:val="24"/>
                      <w:shd w:val="clear" w:color="auto" w:fill="FFFF00"/>
                      <w:lang w:eastAsia="pt-BR"/>
                    </w:rPr>
                    <w:t>TAXA MÉDIA COM BASE NAS COTAÇÕES: 1%</w:t>
                  </w:r>
                </w:p>
                <w:p w14:paraId="1E5D6391" w14:textId="77777777" w:rsidR="00852B5D" w:rsidRPr="005A0711" w:rsidRDefault="00852B5D" w:rsidP="00237902">
                  <w:pPr>
                    <w:spacing w:line="238" w:lineRule="atLeast"/>
                    <w:jc w:val="both"/>
                    <w:rPr>
                      <w:rFonts w:ascii="Arial" w:eastAsia="Times New Roman" w:hAnsi="Arial" w:cs="Arial"/>
                      <w:sz w:val="24"/>
                      <w:szCs w:val="24"/>
                      <w:lang w:eastAsia="pt-BR"/>
                    </w:rPr>
                  </w:pPr>
                  <w:r w:rsidRPr="005A0711">
                    <w:rPr>
                      <w:rFonts w:ascii="Arial" w:eastAsia="Times New Roman" w:hAnsi="Arial" w:cs="Arial"/>
                      <w:sz w:val="24"/>
                      <w:szCs w:val="24"/>
                      <w:lang w:eastAsia="pt-BR"/>
                    </w:rPr>
                    <w:t> </w:t>
                  </w:r>
                </w:p>
              </w:tc>
              <w:tc>
                <w:tcPr>
                  <w:tcW w:w="728" w:type="dxa"/>
                  <w:tcBorders>
                    <w:top w:val="nil"/>
                    <w:left w:val="nil"/>
                    <w:bottom w:val="nil"/>
                    <w:right w:val="nil"/>
                  </w:tcBorders>
                  <w:tcMar>
                    <w:top w:w="0" w:type="dxa"/>
                    <w:left w:w="0" w:type="dxa"/>
                    <w:bottom w:w="0" w:type="dxa"/>
                    <w:right w:w="0" w:type="dxa"/>
                  </w:tcMar>
                  <w:vAlign w:val="center"/>
                  <w:hideMark/>
                </w:tcPr>
                <w:p w14:paraId="7FC1818C" w14:textId="77777777" w:rsidR="00852B5D" w:rsidRPr="005A0711" w:rsidRDefault="00852B5D" w:rsidP="00237902">
                  <w:pPr>
                    <w:jc w:val="both"/>
                    <w:rPr>
                      <w:rFonts w:ascii="Arial" w:eastAsia="Times New Roman" w:hAnsi="Arial" w:cs="Arial"/>
                      <w:sz w:val="24"/>
                      <w:szCs w:val="24"/>
                      <w:lang w:eastAsia="pt-BR"/>
                    </w:rPr>
                  </w:pPr>
                  <w:r w:rsidRPr="005A0711">
                    <w:rPr>
                      <w:rFonts w:ascii="Arial" w:eastAsia="Times New Roman" w:hAnsi="Arial" w:cs="Arial"/>
                      <w:sz w:val="24"/>
                      <w:szCs w:val="24"/>
                      <w:lang w:eastAsia="pt-BR"/>
                    </w:rPr>
                    <w:t> </w:t>
                  </w:r>
                </w:p>
              </w:tc>
            </w:tr>
          </w:tbl>
          <w:p w14:paraId="69B28821" w14:textId="77777777" w:rsidR="00852B5D" w:rsidRPr="005A0711" w:rsidRDefault="00852B5D" w:rsidP="00237902">
            <w:pPr>
              <w:jc w:val="both"/>
              <w:rPr>
                <w:rFonts w:ascii="Arial" w:eastAsia="Times New Roman" w:hAnsi="Arial" w:cs="Arial"/>
                <w:sz w:val="24"/>
                <w:szCs w:val="24"/>
                <w:lang w:eastAsia="pt-BR"/>
              </w:rPr>
            </w:pPr>
          </w:p>
        </w:tc>
      </w:tr>
    </w:tbl>
    <w:p w14:paraId="5BAFD747" w14:textId="77777777" w:rsidR="00852B5D" w:rsidRPr="005A0711" w:rsidRDefault="00852B5D" w:rsidP="00852B5D">
      <w:pPr>
        <w:jc w:val="both"/>
        <w:rPr>
          <w:rFonts w:ascii="Arial" w:eastAsia="Times New Roman" w:hAnsi="Arial" w:cs="Arial"/>
          <w:sz w:val="24"/>
          <w:szCs w:val="24"/>
          <w:lang w:eastAsia="pt-BR"/>
        </w:rPr>
      </w:pPr>
      <w:r w:rsidRPr="005A0711">
        <w:rPr>
          <w:rFonts w:ascii="Arial" w:eastAsia="Times New Roman" w:hAnsi="Arial" w:cs="Arial"/>
          <w:i/>
          <w:iCs/>
          <w:sz w:val="24"/>
          <w:szCs w:val="24"/>
          <w:lang w:eastAsia="pt-BR"/>
        </w:rPr>
        <w:t>Somente a Taxa de Administração</w:t>
      </w:r>
      <w:r w:rsidRPr="005A0711">
        <w:rPr>
          <w:rFonts w:ascii="Arial" w:eastAsia="Times New Roman" w:hAnsi="Arial" w:cs="Arial"/>
          <w:i/>
          <w:iCs/>
          <w:spacing w:val="-1"/>
          <w:sz w:val="24"/>
          <w:szCs w:val="24"/>
          <w:lang w:eastAsia="pt-BR"/>
        </w:rPr>
        <w:t> </w:t>
      </w:r>
      <w:r w:rsidRPr="005A0711">
        <w:rPr>
          <w:rFonts w:ascii="Arial" w:eastAsia="Times New Roman" w:hAnsi="Arial" w:cs="Arial"/>
          <w:i/>
          <w:iCs/>
          <w:sz w:val="24"/>
          <w:szCs w:val="24"/>
          <w:lang w:eastAsia="pt-BR"/>
        </w:rPr>
        <w:t>será</w:t>
      </w:r>
      <w:r w:rsidRPr="005A0711">
        <w:rPr>
          <w:rFonts w:ascii="Arial" w:eastAsia="Times New Roman" w:hAnsi="Arial" w:cs="Arial"/>
          <w:i/>
          <w:iCs/>
          <w:spacing w:val="-1"/>
          <w:sz w:val="24"/>
          <w:szCs w:val="24"/>
          <w:lang w:eastAsia="pt-BR"/>
        </w:rPr>
        <w:t> </w:t>
      </w:r>
      <w:r w:rsidRPr="005A0711">
        <w:rPr>
          <w:rFonts w:ascii="Arial" w:eastAsia="Times New Roman" w:hAnsi="Arial" w:cs="Arial"/>
          <w:i/>
          <w:iCs/>
          <w:sz w:val="24"/>
          <w:szCs w:val="24"/>
          <w:lang w:eastAsia="pt-BR"/>
        </w:rPr>
        <w:t>disputado.</w:t>
      </w:r>
    </w:p>
    <w:p w14:paraId="03E29BDC" w14:textId="77777777" w:rsidR="00852B5D" w:rsidRPr="005A0711" w:rsidRDefault="00852B5D" w:rsidP="00852B5D">
      <w:pPr>
        <w:jc w:val="both"/>
        <w:rPr>
          <w:rFonts w:ascii="Arial" w:eastAsia="Times New Roman" w:hAnsi="Arial" w:cs="Arial"/>
          <w:sz w:val="24"/>
          <w:szCs w:val="24"/>
          <w:lang w:eastAsia="pt-BR"/>
        </w:rPr>
      </w:pPr>
      <w:r w:rsidRPr="005A0711">
        <w:rPr>
          <w:rFonts w:ascii="Arial" w:eastAsia="Times New Roman" w:hAnsi="Arial" w:cs="Arial"/>
          <w:i/>
          <w:iCs/>
          <w:sz w:val="24"/>
          <w:szCs w:val="24"/>
          <w:lang w:eastAsia="pt-BR"/>
        </w:rPr>
        <w:t> </w:t>
      </w:r>
      <w:r w:rsidRPr="005A0711">
        <w:rPr>
          <w:rFonts w:ascii="Arial" w:eastAsia="Times New Roman" w:hAnsi="Arial" w:cs="Arial"/>
          <w:b/>
          <w:bCs/>
          <w:sz w:val="24"/>
          <w:szCs w:val="24"/>
          <w:lang w:eastAsia="pt-BR"/>
        </w:rPr>
        <w:t> </w:t>
      </w:r>
      <w:r w:rsidRPr="005A0711">
        <w:rPr>
          <w:rFonts w:ascii="Arial" w:eastAsia="Times New Roman" w:hAnsi="Arial" w:cs="Arial"/>
          <w:sz w:val="24"/>
          <w:szCs w:val="24"/>
          <w:lang w:eastAsia="pt-BR"/>
        </w:rPr>
        <w:t>   </w:t>
      </w:r>
    </w:p>
    <w:p w14:paraId="2781F66E" w14:textId="77777777" w:rsidR="00852B5D" w:rsidRPr="005A0711" w:rsidRDefault="00852B5D" w:rsidP="00852B5D">
      <w:pPr>
        <w:spacing w:line="228" w:lineRule="atLeast"/>
        <w:jc w:val="both"/>
        <w:rPr>
          <w:rFonts w:ascii="Arial" w:eastAsia="Times New Roman" w:hAnsi="Arial" w:cs="Arial"/>
          <w:sz w:val="24"/>
          <w:szCs w:val="24"/>
          <w:lang w:eastAsia="pt-BR"/>
        </w:rPr>
      </w:pPr>
    </w:p>
    <w:p w14:paraId="3FD79395" w14:textId="77777777" w:rsidR="00852B5D" w:rsidRPr="005A0711" w:rsidRDefault="00852B5D" w:rsidP="00852B5D">
      <w:pPr>
        <w:jc w:val="both"/>
        <w:rPr>
          <w:rFonts w:ascii="Arial" w:eastAsia="Times New Roman" w:hAnsi="Arial" w:cs="Arial"/>
          <w:sz w:val="24"/>
          <w:szCs w:val="24"/>
          <w:lang w:eastAsia="pt-BR"/>
        </w:rPr>
      </w:pPr>
      <w:r w:rsidRPr="005A0711">
        <w:rPr>
          <w:rFonts w:ascii="Arial" w:eastAsia="Times New Roman" w:hAnsi="Arial" w:cs="Arial"/>
          <w:b/>
          <w:bCs/>
          <w:sz w:val="24"/>
          <w:szCs w:val="24"/>
          <w:shd w:val="clear" w:color="auto" w:fill="FFFFFF"/>
          <w:lang w:eastAsia="pt-BR"/>
        </w:rPr>
        <w:t>3.0</w:t>
      </w:r>
      <w:r w:rsidRPr="005A0711">
        <w:rPr>
          <w:rFonts w:ascii="Arial" w:eastAsia="Times New Roman" w:hAnsi="Arial" w:cs="Arial"/>
          <w:b/>
          <w:bCs/>
          <w:i/>
          <w:iCs/>
          <w:sz w:val="24"/>
          <w:szCs w:val="24"/>
          <w:shd w:val="clear" w:color="auto" w:fill="FFFFFF"/>
          <w:lang w:eastAsia="pt-BR"/>
        </w:rPr>
        <w:t>.</w:t>
      </w:r>
      <w:r w:rsidRPr="005A0711">
        <w:rPr>
          <w:rFonts w:ascii="Arial" w:eastAsia="Times New Roman" w:hAnsi="Arial" w:cs="Arial"/>
          <w:sz w:val="24"/>
          <w:szCs w:val="24"/>
          <w:shd w:val="clear" w:color="auto" w:fill="FFFFFF"/>
          <w:lang w:eastAsia="pt-BR"/>
        </w:rPr>
        <w:t>  </w:t>
      </w:r>
      <w:r w:rsidRPr="005A0711">
        <w:rPr>
          <w:rFonts w:ascii="Arial" w:eastAsia="Times New Roman" w:hAnsi="Arial" w:cs="Arial"/>
          <w:b/>
          <w:bCs/>
          <w:i/>
          <w:iCs/>
          <w:sz w:val="24"/>
          <w:szCs w:val="24"/>
          <w:shd w:val="clear" w:color="auto" w:fill="FFFFFF"/>
          <w:lang w:eastAsia="pt-BR"/>
        </w:rPr>
        <w:t>DO PRAZO DO CONTRATO</w:t>
      </w:r>
    </w:p>
    <w:p w14:paraId="4C4588C1" w14:textId="77777777" w:rsidR="00852B5D" w:rsidRPr="005A0711" w:rsidRDefault="00852B5D" w:rsidP="00852B5D">
      <w:pPr>
        <w:jc w:val="both"/>
        <w:rPr>
          <w:rFonts w:ascii="Arial" w:eastAsia="Times New Roman" w:hAnsi="Arial" w:cs="Arial"/>
          <w:sz w:val="24"/>
          <w:szCs w:val="24"/>
          <w:lang w:eastAsia="pt-BR"/>
        </w:rPr>
      </w:pPr>
      <w:r w:rsidRPr="005A0711">
        <w:rPr>
          <w:rFonts w:ascii="Arial" w:eastAsia="Times New Roman" w:hAnsi="Arial" w:cs="Arial"/>
          <w:b/>
          <w:bCs/>
          <w:sz w:val="24"/>
          <w:szCs w:val="24"/>
          <w:shd w:val="clear" w:color="auto" w:fill="FFFFFF"/>
          <w:lang w:eastAsia="pt-BR"/>
        </w:rPr>
        <w:t>3.0.1</w:t>
      </w:r>
      <w:r w:rsidRPr="005A0711">
        <w:rPr>
          <w:rFonts w:ascii="Arial" w:eastAsia="Times New Roman" w:hAnsi="Arial" w:cs="Arial"/>
          <w:sz w:val="24"/>
          <w:szCs w:val="24"/>
          <w:shd w:val="clear" w:color="auto" w:fill="FFFFFF"/>
          <w:lang w:eastAsia="pt-BR"/>
        </w:rPr>
        <w:t>. O Prazo do contrato será de 01 (um) ano.</w:t>
      </w:r>
    </w:p>
    <w:p w14:paraId="229C34D9" w14:textId="77777777" w:rsidR="00852B5D" w:rsidRPr="005A0711" w:rsidRDefault="00852B5D" w:rsidP="00852B5D">
      <w:pPr>
        <w:jc w:val="both"/>
        <w:rPr>
          <w:rFonts w:ascii="Arial" w:eastAsia="Times New Roman" w:hAnsi="Arial" w:cs="Arial"/>
          <w:sz w:val="24"/>
          <w:szCs w:val="24"/>
          <w:lang w:eastAsia="pt-BR"/>
        </w:rPr>
      </w:pPr>
    </w:p>
    <w:p w14:paraId="5DA42F6A" w14:textId="77777777" w:rsidR="00852B5D" w:rsidRPr="005A0711" w:rsidRDefault="00852B5D" w:rsidP="00852B5D">
      <w:pPr>
        <w:jc w:val="both"/>
        <w:rPr>
          <w:rFonts w:ascii="Arial" w:eastAsia="Times New Roman" w:hAnsi="Arial" w:cs="Arial"/>
          <w:sz w:val="24"/>
          <w:szCs w:val="24"/>
          <w:lang w:eastAsia="pt-BR"/>
        </w:rPr>
      </w:pPr>
      <w:r w:rsidRPr="005A0711">
        <w:rPr>
          <w:rFonts w:ascii="Arial" w:eastAsia="Times New Roman" w:hAnsi="Arial" w:cs="Arial"/>
          <w:b/>
          <w:bCs/>
          <w:i/>
          <w:iCs/>
          <w:sz w:val="24"/>
          <w:szCs w:val="24"/>
          <w:shd w:val="clear" w:color="auto" w:fill="FFFFFF"/>
          <w:lang w:eastAsia="pt-BR"/>
        </w:rPr>
        <w:t>3.1.</w:t>
      </w:r>
      <w:r w:rsidRPr="005A0711">
        <w:rPr>
          <w:rFonts w:ascii="Arial" w:eastAsia="Times New Roman" w:hAnsi="Arial" w:cs="Arial"/>
          <w:sz w:val="24"/>
          <w:szCs w:val="24"/>
          <w:shd w:val="clear" w:color="auto" w:fill="FFFFFF"/>
          <w:lang w:eastAsia="pt-BR"/>
        </w:rPr>
        <w:t>  </w:t>
      </w:r>
      <w:r w:rsidRPr="005A0711">
        <w:rPr>
          <w:rFonts w:ascii="Arial" w:eastAsia="Times New Roman" w:hAnsi="Arial" w:cs="Arial"/>
          <w:b/>
          <w:bCs/>
          <w:i/>
          <w:iCs/>
          <w:sz w:val="24"/>
          <w:szCs w:val="24"/>
          <w:shd w:val="clear" w:color="auto" w:fill="FFFFFF"/>
          <w:lang w:eastAsia="pt-BR"/>
        </w:rPr>
        <w:t>DA POSSIBILIDADE DE PRORROGAÇÃO DO CONTRATO</w:t>
      </w:r>
    </w:p>
    <w:p w14:paraId="7EBBD364" w14:textId="77777777" w:rsidR="00852B5D" w:rsidRPr="005A0711" w:rsidRDefault="00852B5D" w:rsidP="00852B5D">
      <w:pPr>
        <w:jc w:val="both"/>
        <w:rPr>
          <w:rFonts w:ascii="Arial" w:eastAsia="Times New Roman" w:hAnsi="Arial" w:cs="Arial"/>
          <w:sz w:val="24"/>
          <w:szCs w:val="24"/>
          <w:lang w:eastAsia="pt-BR"/>
        </w:rPr>
      </w:pPr>
      <w:r w:rsidRPr="005A0711">
        <w:rPr>
          <w:rFonts w:ascii="Arial" w:eastAsia="Times New Roman" w:hAnsi="Arial" w:cs="Arial"/>
          <w:b/>
          <w:bCs/>
          <w:sz w:val="24"/>
          <w:szCs w:val="24"/>
          <w:lang w:eastAsia="pt-BR"/>
        </w:rPr>
        <w:t>3.1.1</w:t>
      </w:r>
      <w:r w:rsidRPr="005A0711">
        <w:rPr>
          <w:rFonts w:ascii="Arial" w:eastAsia="Times New Roman" w:hAnsi="Arial" w:cs="Arial"/>
          <w:sz w:val="24"/>
          <w:szCs w:val="24"/>
          <w:lang w:eastAsia="pt-BR"/>
        </w:rPr>
        <w:t>. </w:t>
      </w:r>
      <w:r w:rsidRPr="005A0711">
        <w:rPr>
          <w:rFonts w:ascii="Arial" w:eastAsia="Times New Roman" w:hAnsi="Arial" w:cs="Arial"/>
          <w:sz w:val="24"/>
          <w:szCs w:val="24"/>
          <w:shd w:val="clear" w:color="auto" w:fill="FFFFFF"/>
          <w:lang w:eastAsia="pt-BR"/>
        </w:rPr>
        <w:t>O contrato pode ser prorrogado por igual periodo desde que seja vantajoso para a administração e a empresa aceite nos termos pré definidos.</w:t>
      </w:r>
    </w:p>
    <w:p w14:paraId="06A99406" w14:textId="77777777" w:rsidR="00852B5D" w:rsidRPr="005A0711" w:rsidRDefault="00852B5D" w:rsidP="00852B5D">
      <w:pPr>
        <w:jc w:val="both"/>
        <w:rPr>
          <w:rFonts w:ascii="Arial" w:eastAsia="Times New Roman" w:hAnsi="Arial" w:cs="Arial"/>
          <w:sz w:val="24"/>
          <w:szCs w:val="24"/>
          <w:lang w:eastAsia="pt-BR"/>
        </w:rPr>
      </w:pPr>
    </w:p>
    <w:p w14:paraId="32A064DA" w14:textId="77777777" w:rsidR="00852B5D" w:rsidRPr="005A0711" w:rsidRDefault="00852B5D" w:rsidP="00852B5D">
      <w:pPr>
        <w:jc w:val="both"/>
        <w:rPr>
          <w:rFonts w:ascii="Arial" w:eastAsia="Times New Roman" w:hAnsi="Arial" w:cs="Arial"/>
          <w:sz w:val="24"/>
          <w:szCs w:val="24"/>
          <w:lang w:eastAsia="pt-BR"/>
        </w:rPr>
      </w:pPr>
      <w:r w:rsidRPr="005A0711">
        <w:rPr>
          <w:rFonts w:ascii="Arial" w:eastAsia="Times New Roman" w:hAnsi="Arial" w:cs="Arial"/>
          <w:b/>
          <w:bCs/>
          <w:sz w:val="24"/>
          <w:szCs w:val="24"/>
          <w:lang w:eastAsia="pt-BR"/>
        </w:rPr>
        <w:t>3.2</w:t>
      </w:r>
      <w:r w:rsidRPr="005A0711">
        <w:rPr>
          <w:rFonts w:ascii="Arial" w:eastAsia="Times New Roman" w:hAnsi="Arial" w:cs="Arial"/>
          <w:sz w:val="24"/>
          <w:szCs w:val="24"/>
          <w:lang w:eastAsia="pt-BR"/>
        </w:rPr>
        <w:t>  </w:t>
      </w:r>
      <w:r w:rsidRPr="005A0711">
        <w:rPr>
          <w:rFonts w:ascii="Arial" w:eastAsia="Times New Roman" w:hAnsi="Arial" w:cs="Arial"/>
          <w:b/>
          <w:bCs/>
          <w:i/>
          <w:iCs/>
          <w:sz w:val="24"/>
          <w:szCs w:val="24"/>
          <w:lang w:eastAsia="pt-BR"/>
        </w:rPr>
        <w:t>DA CLASSIFICAÇÃO EM BENS COMUNS</w:t>
      </w:r>
    </w:p>
    <w:p w14:paraId="4E49BB4A" w14:textId="77777777" w:rsidR="00852B5D" w:rsidRPr="005A0711" w:rsidRDefault="00852B5D" w:rsidP="00852B5D">
      <w:pPr>
        <w:jc w:val="both"/>
        <w:rPr>
          <w:rFonts w:ascii="Arial" w:eastAsia="Times New Roman" w:hAnsi="Arial" w:cs="Arial"/>
          <w:sz w:val="24"/>
          <w:szCs w:val="24"/>
          <w:lang w:eastAsia="pt-BR"/>
        </w:rPr>
      </w:pPr>
      <w:r w:rsidRPr="005A0711">
        <w:rPr>
          <w:rFonts w:ascii="Arial" w:eastAsia="Times New Roman" w:hAnsi="Arial" w:cs="Arial"/>
          <w:b/>
          <w:bCs/>
          <w:i/>
          <w:iCs/>
          <w:sz w:val="24"/>
          <w:szCs w:val="24"/>
          <w:lang w:eastAsia="pt-BR"/>
        </w:rPr>
        <w:t>3.2.1.</w:t>
      </w:r>
      <w:r w:rsidRPr="005A0711">
        <w:rPr>
          <w:rFonts w:ascii="Arial" w:eastAsia="Times New Roman" w:hAnsi="Arial" w:cs="Arial"/>
          <w:sz w:val="24"/>
          <w:szCs w:val="24"/>
          <w:lang w:eastAsia="pt-BR"/>
        </w:rPr>
        <w:t>     O objeto a ser contratado é de natureza comum nos termos do inciso XIII do art. 6º da </w:t>
      </w:r>
      <w:r w:rsidRPr="005A0711">
        <w:rPr>
          <w:rFonts w:ascii="Arial" w:eastAsia="Times New Roman" w:hAnsi="Arial" w:cs="Arial"/>
          <w:sz w:val="24"/>
          <w:szCs w:val="24"/>
          <w:lang w:eastAsia="pt-BR"/>
        </w:rPr>
        <w:fldChar w:fldCharType="begin"/>
      </w:r>
      <w:r w:rsidRPr="005A0711">
        <w:rPr>
          <w:rFonts w:ascii="Arial" w:eastAsia="Times New Roman" w:hAnsi="Arial" w:cs="Arial"/>
          <w:sz w:val="24"/>
          <w:szCs w:val="24"/>
          <w:lang w:eastAsia="pt-BR"/>
        </w:rPr>
        <w:instrText xml:space="preserve"> HYPERLINK "https://www.planalto.gov.br/ccivil_03/_ato2019-2022/2021/lei/L14133.htm" </w:instrText>
      </w:r>
      <w:r w:rsidRPr="005A0711">
        <w:rPr>
          <w:rFonts w:ascii="Arial" w:eastAsia="Times New Roman" w:hAnsi="Arial" w:cs="Arial"/>
          <w:sz w:val="24"/>
          <w:szCs w:val="24"/>
          <w:lang w:eastAsia="pt-BR"/>
        </w:rPr>
        <w:fldChar w:fldCharType="separate"/>
      </w:r>
      <w:r w:rsidRPr="005A0711">
        <w:rPr>
          <w:rFonts w:ascii="Arial" w:eastAsia="Times New Roman" w:hAnsi="Arial" w:cs="Arial"/>
          <w:color w:val="000000"/>
          <w:sz w:val="24"/>
          <w:szCs w:val="24"/>
          <w:u w:val="single"/>
          <w:lang w:eastAsia="pt-BR"/>
        </w:rPr>
        <w:t>Lei Federal nº 14.133/2021</w:t>
      </w:r>
      <w:r w:rsidRPr="005A0711">
        <w:rPr>
          <w:rFonts w:ascii="Arial" w:eastAsia="Times New Roman" w:hAnsi="Arial" w:cs="Arial"/>
          <w:sz w:val="24"/>
          <w:szCs w:val="24"/>
          <w:lang w:eastAsia="pt-BR"/>
        </w:rPr>
        <w:fldChar w:fldCharType="end"/>
      </w:r>
      <w:r w:rsidRPr="005A0711">
        <w:rPr>
          <w:rFonts w:ascii="Arial" w:eastAsia="Times New Roman" w:hAnsi="Arial" w:cs="Arial"/>
          <w:sz w:val="24"/>
          <w:szCs w:val="24"/>
          <w:lang w:eastAsia="pt-BR"/>
        </w:rPr>
        <w:t>, visto que o desempenho e qualidade podem ser objetivamente definidos, por meio de especificações usuais de mercado.</w:t>
      </w:r>
    </w:p>
    <w:p w14:paraId="7DA2D348" w14:textId="77777777" w:rsidR="00852B5D" w:rsidRPr="005A0711" w:rsidRDefault="00852B5D" w:rsidP="00852B5D">
      <w:pPr>
        <w:jc w:val="both"/>
        <w:rPr>
          <w:rFonts w:ascii="Arial" w:eastAsia="Times New Roman" w:hAnsi="Arial" w:cs="Arial"/>
          <w:sz w:val="24"/>
          <w:szCs w:val="24"/>
          <w:lang w:eastAsia="pt-BR"/>
        </w:rPr>
      </w:pPr>
    </w:p>
    <w:p w14:paraId="6A906358" w14:textId="77777777" w:rsidR="00852B5D" w:rsidRPr="005A0711" w:rsidRDefault="00852B5D" w:rsidP="00852B5D">
      <w:pPr>
        <w:jc w:val="both"/>
        <w:rPr>
          <w:rFonts w:ascii="Arial" w:eastAsia="Times New Roman" w:hAnsi="Arial" w:cs="Arial"/>
          <w:sz w:val="24"/>
          <w:szCs w:val="24"/>
          <w:lang w:eastAsia="pt-BR"/>
        </w:rPr>
      </w:pPr>
      <w:r w:rsidRPr="005A0711">
        <w:rPr>
          <w:rFonts w:ascii="Arial" w:eastAsia="Times New Roman" w:hAnsi="Arial" w:cs="Arial"/>
          <w:b/>
          <w:bCs/>
          <w:sz w:val="24"/>
          <w:szCs w:val="24"/>
          <w:lang w:eastAsia="pt-BR"/>
        </w:rPr>
        <w:t>4.</w:t>
      </w:r>
      <w:r w:rsidRPr="005A0711">
        <w:rPr>
          <w:rFonts w:ascii="Arial" w:eastAsia="Times New Roman" w:hAnsi="Arial" w:cs="Arial"/>
          <w:sz w:val="24"/>
          <w:szCs w:val="24"/>
          <w:lang w:eastAsia="pt-BR"/>
        </w:rPr>
        <w:t>     </w:t>
      </w:r>
      <w:r w:rsidRPr="005A0711">
        <w:rPr>
          <w:rFonts w:ascii="Arial" w:eastAsia="Times New Roman" w:hAnsi="Arial" w:cs="Arial"/>
          <w:b/>
          <w:bCs/>
          <w:sz w:val="24"/>
          <w:szCs w:val="24"/>
          <w:lang w:eastAsia="pt-BR"/>
        </w:rPr>
        <w:t>FUNDAMENTO DA CONTRATAÇÃO</w:t>
      </w:r>
    </w:p>
    <w:p w14:paraId="40402047" w14:textId="77777777" w:rsidR="00852B5D" w:rsidRPr="005A0711" w:rsidRDefault="00852B5D" w:rsidP="00852B5D">
      <w:pPr>
        <w:jc w:val="both"/>
        <w:rPr>
          <w:rFonts w:ascii="Arial" w:eastAsia="Times New Roman" w:hAnsi="Arial" w:cs="Arial"/>
          <w:sz w:val="24"/>
          <w:szCs w:val="24"/>
          <w:lang w:eastAsia="pt-BR"/>
        </w:rPr>
      </w:pPr>
      <w:r w:rsidRPr="005A0711">
        <w:rPr>
          <w:rFonts w:ascii="Arial" w:eastAsia="Times New Roman" w:hAnsi="Arial" w:cs="Arial"/>
          <w:b/>
          <w:bCs/>
          <w:i/>
          <w:iCs/>
          <w:sz w:val="24"/>
          <w:szCs w:val="24"/>
          <w:lang w:eastAsia="pt-BR"/>
        </w:rPr>
        <w:t>4.1.1.</w:t>
      </w:r>
      <w:r w:rsidRPr="005A0711">
        <w:rPr>
          <w:rFonts w:ascii="Arial" w:eastAsia="Times New Roman" w:hAnsi="Arial" w:cs="Arial"/>
          <w:sz w:val="24"/>
          <w:szCs w:val="24"/>
          <w:lang w:eastAsia="pt-BR"/>
        </w:rPr>
        <w:t>  A presente contratação está fundamentada nas disposições da </w:t>
      </w:r>
      <w:r w:rsidRPr="005A0711">
        <w:rPr>
          <w:rFonts w:ascii="Arial" w:eastAsia="Times New Roman" w:hAnsi="Arial" w:cs="Arial"/>
          <w:sz w:val="24"/>
          <w:szCs w:val="24"/>
          <w:lang w:eastAsia="pt-BR"/>
        </w:rPr>
        <w:fldChar w:fldCharType="begin"/>
      </w:r>
      <w:r w:rsidRPr="005A0711">
        <w:rPr>
          <w:rFonts w:ascii="Arial" w:eastAsia="Times New Roman" w:hAnsi="Arial" w:cs="Arial"/>
          <w:sz w:val="24"/>
          <w:szCs w:val="24"/>
          <w:lang w:eastAsia="pt-BR"/>
        </w:rPr>
        <w:instrText xml:space="preserve"> HYPERLINK "https://www.planalto.gov.br/ccivil_03/_ato2019-2022/2021/lei/L14133.htm" </w:instrText>
      </w:r>
      <w:r w:rsidRPr="005A0711">
        <w:rPr>
          <w:rFonts w:ascii="Arial" w:eastAsia="Times New Roman" w:hAnsi="Arial" w:cs="Arial"/>
          <w:sz w:val="24"/>
          <w:szCs w:val="24"/>
          <w:lang w:eastAsia="pt-BR"/>
        </w:rPr>
        <w:fldChar w:fldCharType="separate"/>
      </w:r>
      <w:r w:rsidRPr="005A0711">
        <w:rPr>
          <w:rFonts w:ascii="Arial" w:eastAsia="Times New Roman" w:hAnsi="Arial" w:cs="Arial"/>
          <w:color w:val="000000"/>
          <w:sz w:val="24"/>
          <w:szCs w:val="24"/>
          <w:u w:val="single"/>
          <w:lang w:eastAsia="pt-BR"/>
        </w:rPr>
        <w:t>Lei Federal nº 14.133/2021</w:t>
      </w:r>
      <w:r w:rsidRPr="005A0711">
        <w:rPr>
          <w:rFonts w:ascii="Arial" w:eastAsia="Times New Roman" w:hAnsi="Arial" w:cs="Arial"/>
          <w:sz w:val="24"/>
          <w:szCs w:val="24"/>
          <w:lang w:eastAsia="pt-BR"/>
        </w:rPr>
        <w:fldChar w:fldCharType="end"/>
      </w:r>
      <w:r w:rsidRPr="005A0711">
        <w:rPr>
          <w:rFonts w:ascii="Arial" w:eastAsia="Times New Roman" w:hAnsi="Arial" w:cs="Arial"/>
          <w:sz w:val="24"/>
          <w:szCs w:val="24"/>
          <w:lang w:eastAsia="pt-BR"/>
        </w:rPr>
        <w:t>, na </w:t>
      </w:r>
      <w:r w:rsidRPr="005A0711">
        <w:rPr>
          <w:rFonts w:ascii="Arial" w:eastAsia="Times New Roman" w:hAnsi="Arial" w:cs="Arial"/>
          <w:sz w:val="24"/>
          <w:szCs w:val="24"/>
          <w:lang w:eastAsia="pt-BR"/>
        </w:rPr>
        <w:fldChar w:fldCharType="begin"/>
      </w:r>
      <w:r w:rsidRPr="005A0711">
        <w:rPr>
          <w:rFonts w:ascii="Arial" w:eastAsia="Times New Roman" w:hAnsi="Arial" w:cs="Arial"/>
          <w:sz w:val="24"/>
          <w:szCs w:val="24"/>
          <w:lang w:eastAsia="pt-BR"/>
        </w:rPr>
        <w:instrText xml:space="preserve"> HYPERLINK "http://www.planalto.gov.br/ccivil_03/leis/l8078compilado.htm" </w:instrText>
      </w:r>
      <w:r w:rsidRPr="005A0711">
        <w:rPr>
          <w:rFonts w:ascii="Arial" w:eastAsia="Times New Roman" w:hAnsi="Arial" w:cs="Arial"/>
          <w:sz w:val="24"/>
          <w:szCs w:val="24"/>
          <w:lang w:eastAsia="pt-BR"/>
        </w:rPr>
        <w:fldChar w:fldCharType="separate"/>
      </w:r>
      <w:r w:rsidRPr="005A0711">
        <w:rPr>
          <w:rFonts w:ascii="Arial" w:eastAsia="Times New Roman" w:hAnsi="Arial" w:cs="Arial"/>
          <w:color w:val="000000"/>
          <w:sz w:val="24"/>
          <w:szCs w:val="24"/>
          <w:u w:val="single"/>
          <w:lang w:eastAsia="pt-BR"/>
        </w:rPr>
        <w:t>Lei Federal nº 8.078/1990 (Código de Defesa do Consumidor)</w:t>
      </w:r>
      <w:r w:rsidRPr="005A0711">
        <w:rPr>
          <w:rFonts w:ascii="Arial" w:eastAsia="Times New Roman" w:hAnsi="Arial" w:cs="Arial"/>
          <w:sz w:val="24"/>
          <w:szCs w:val="24"/>
          <w:lang w:eastAsia="pt-BR"/>
        </w:rPr>
        <w:fldChar w:fldCharType="end"/>
      </w:r>
      <w:r w:rsidRPr="005A0711">
        <w:rPr>
          <w:rFonts w:ascii="Arial" w:eastAsia="Times New Roman" w:hAnsi="Arial" w:cs="Arial"/>
          <w:sz w:val="24"/>
          <w:szCs w:val="24"/>
          <w:lang w:eastAsia="pt-BR"/>
        </w:rPr>
        <w:t> e no </w:t>
      </w:r>
      <w:r w:rsidRPr="005A0711">
        <w:rPr>
          <w:rFonts w:ascii="Arial" w:eastAsia="Times New Roman" w:hAnsi="Arial" w:cs="Arial"/>
          <w:sz w:val="24"/>
          <w:szCs w:val="24"/>
          <w:lang w:eastAsia="pt-BR"/>
        </w:rPr>
        <w:fldChar w:fldCharType="begin"/>
      </w:r>
      <w:r w:rsidRPr="005A0711">
        <w:rPr>
          <w:rFonts w:ascii="Arial" w:eastAsia="Times New Roman" w:hAnsi="Arial" w:cs="Arial"/>
          <w:sz w:val="24"/>
          <w:szCs w:val="24"/>
          <w:lang w:eastAsia="pt-BR"/>
        </w:rPr>
        <w:instrText xml:space="preserve"> HYPERLINK "http://pubabredocto/(375471,1)" \o "Abrir Documento" </w:instrText>
      </w:r>
      <w:r w:rsidRPr="005A0711">
        <w:rPr>
          <w:rFonts w:ascii="Arial" w:eastAsia="Times New Roman" w:hAnsi="Arial" w:cs="Arial"/>
          <w:sz w:val="24"/>
          <w:szCs w:val="24"/>
          <w:lang w:eastAsia="pt-BR"/>
        </w:rPr>
        <w:fldChar w:fldCharType="separate"/>
      </w:r>
      <w:r w:rsidRPr="005A0711">
        <w:rPr>
          <w:rFonts w:ascii="Arial" w:eastAsia="Times New Roman" w:hAnsi="Arial" w:cs="Arial"/>
          <w:color w:val="000000"/>
          <w:sz w:val="24"/>
          <w:szCs w:val="24"/>
          <w:u w:val="single"/>
          <w:lang w:eastAsia="pt-BR"/>
        </w:rPr>
        <w:t>Decreto Municipal 5306 de 13/10/2022 (ID 375471)</w:t>
      </w:r>
      <w:r w:rsidRPr="005A0711">
        <w:rPr>
          <w:rFonts w:ascii="Arial" w:eastAsia="Times New Roman" w:hAnsi="Arial" w:cs="Arial"/>
          <w:sz w:val="24"/>
          <w:szCs w:val="24"/>
          <w:lang w:eastAsia="pt-BR"/>
        </w:rPr>
        <w:fldChar w:fldCharType="end"/>
      </w:r>
      <w:r w:rsidRPr="005A0711">
        <w:rPr>
          <w:rFonts w:ascii="Arial" w:eastAsia="Times New Roman" w:hAnsi="Arial" w:cs="Arial"/>
          <w:sz w:val="24"/>
          <w:szCs w:val="24"/>
          <w:lang w:eastAsia="pt-BR"/>
        </w:rPr>
        <w:t>.</w:t>
      </w:r>
    </w:p>
    <w:p w14:paraId="7723208D" w14:textId="77777777" w:rsidR="00852B5D" w:rsidRPr="005A0711" w:rsidRDefault="00852B5D" w:rsidP="00852B5D">
      <w:pPr>
        <w:jc w:val="both"/>
        <w:rPr>
          <w:rFonts w:ascii="Arial" w:eastAsia="Times New Roman" w:hAnsi="Arial" w:cs="Arial"/>
          <w:sz w:val="24"/>
          <w:szCs w:val="24"/>
          <w:lang w:eastAsia="pt-BR"/>
        </w:rPr>
      </w:pPr>
      <w:r w:rsidRPr="005A0711">
        <w:rPr>
          <w:rFonts w:ascii="Arial" w:eastAsia="Times New Roman" w:hAnsi="Arial" w:cs="Arial"/>
          <w:b/>
          <w:bCs/>
          <w:i/>
          <w:iCs/>
          <w:sz w:val="24"/>
          <w:szCs w:val="24"/>
          <w:lang w:eastAsia="pt-BR"/>
        </w:rPr>
        <w:t>4.1.2.</w:t>
      </w:r>
      <w:r w:rsidRPr="005A0711">
        <w:rPr>
          <w:rFonts w:ascii="Arial" w:eastAsia="Times New Roman" w:hAnsi="Arial" w:cs="Arial"/>
          <w:sz w:val="24"/>
          <w:szCs w:val="24"/>
          <w:lang w:eastAsia="pt-BR"/>
        </w:rPr>
        <w:t>  A presente contratação </w:t>
      </w:r>
      <w:r w:rsidRPr="005A0711">
        <w:rPr>
          <w:rFonts w:ascii="Arial" w:eastAsia="Times New Roman" w:hAnsi="Arial" w:cs="Arial"/>
          <w:sz w:val="24"/>
          <w:szCs w:val="24"/>
          <w:shd w:val="clear" w:color="auto" w:fill="D3D3D3"/>
          <w:lang w:eastAsia="pt-BR"/>
        </w:rPr>
        <w:t>está prevista no Plano Anual de Contratações</w:t>
      </w:r>
      <w:r w:rsidRPr="005A0711">
        <w:rPr>
          <w:rFonts w:ascii="Arial" w:eastAsia="Times New Roman" w:hAnsi="Arial" w:cs="Arial"/>
          <w:sz w:val="24"/>
          <w:szCs w:val="24"/>
          <w:lang w:eastAsia="pt-BR"/>
        </w:rPr>
        <w:t>, estando alinhado com o Planejamento da Administração.</w:t>
      </w:r>
    </w:p>
    <w:p w14:paraId="19A4BC7B" w14:textId="77777777" w:rsidR="00852B5D" w:rsidRPr="005A0711" w:rsidRDefault="00852B5D" w:rsidP="00852B5D">
      <w:pPr>
        <w:jc w:val="both"/>
        <w:rPr>
          <w:rFonts w:ascii="Arial" w:eastAsia="Times New Roman" w:hAnsi="Arial" w:cs="Arial"/>
          <w:sz w:val="24"/>
          <w:szCs w:val="24"/>
          <w:lang w:eastAsia="pt-BR"/>
        </w:rPr>
      </w:pPr>
      <w:r w:rsidRPr="005A0711">
        <w:rPr>
          <w:rFonts w:ascii="Arial" w:eastAsia="Times New Roman" w:hAnsi="Arial" w:cs="Arial"/>
          <w:b/>
          <w:bCs/>
          <w:i/>
          <w:iCs/>
          <w:sz w:val="24"/>
          <w:szCs w:val="24"/>
          <w:lang w:eastAsia="pt-BR"/>
        </w:rPr>
        <w:t>4.1.3.</w:t>
      </w:r>
      <w:r w:rsidRPr="005A0711">
        <w:rPr>
          <w:rFonts w:ascii="Arial" w:eastAsia="Times New Roman" w:hAnsi="Arial" w:cs="Arial"/>
          <w:sz w:val="24"/>
          <w:szCs w:val="24"/>
          <w:lang w:eastAsia="pt-BR"/>
        </w:rPr>
        <w:t>  Para estabelecer uma estimativa de serviços/itens que seriam necessários, foram considerados o relatório de consumo da secretaria interessada do ano anterior e também a situação atual que se encontra a secretaria.</w:t>
      </w:r>
    </w:p>
    <w:p w14:paraId="5FDF8CE1" w14:textId="77777777" w:rsidR="00852B5D" w:rsidRPr="005A0711" w:rsidRDefault="00852B5D" w:rsidP="00852B5D">
      <w:pPr>
        <w:jc w:val="both"/>
        <w:rPr>
          <w:rFonts w:ascii="Arial" w:eastAsia="Times New Roman" w:hAnsi="Arial" w:cs="Arial"/>
          <w:sz w:val="24"/>
          <w:szCs w:val="24"/>
          <w:lang w:eastAsia="pt-BR"/>
        </w:rPr>
      </w:pPr>
    </w:p>
    <w:p w14:paraId="1E2C778C" w14:textId="77777777" w:rsidR="00852B5D" w:rsidRPr="005A0711" w:rsidRDefault="00852B5D" w:rsidP="00852B5D">
      <w:pPr>
        <w:jc w:val="both"/>
        <w:rPr>
          <w:rFonts w:ascii="Arial" w:eastAsia="Times New Roman" w:hAnsi="Arial" w:cs="Arial"/>
          <w:sz w:val="24"/>
          <w:szCs w:val="24"/>
          <w:lang w:eastAsia="pt-BR"/>
        </w:rPr>
      </w:pPr>
      <w:r w:rsidRPr="005A0711">
        <w:rPr>
          <w:rFonts w:ascii="Arial" w:eastAsia="Times New Roman" w:hAnsi="Arial" w:cs="Arial"/>
          <w:b/>
          <w:bCs/>
          <w:sz w:val="24"/>
          <w:szCs w:val="24"/>
          <w:lang w:eastAsia="pt-BR"/>
        </w:rPr>
        <w:t>4.2 DAS CONDIÇÕES DE CONTRATAÇÃO</w:t>
      </w:r>
    </w:p>
    <w:p w14:paraId="2AF2E73D" w14:textId="77777777" w:rsidR="00852B5D" w:rsidRPr="005A0711" w:rsidRDefault="00852B5D" w:rsidP="00852B5D">
      <w:pPr>
        <w:spacing w:line="228" w:lineRule="atLeast"/>
        <w:jc w:val="both"/>
        <w:rPr>
          <w:rFonts w:ascii="Arial" w:eastAsia="Times New Roman" w:hAnsi="Arial" w:cs="Arial"/>
          <w:sz w:val="24"/>
          <w:szCs w:val="24"/>
          <w:lang w:eastAsia="pt-BR"/>
        </w:rPr>
      </w:pPr>
      <w:r w:rsidRPr="005A0711">
        <w:rPr>
          <w:rFonts w:ascii="Arial" w:eastAsia="Times New Roman" w:hAnsi="Arial" w:cs="Arial"/>
          <w:b/>
          <w:bCs/>
          <w:sz w:val="24"/>
          <w:szCs w:val="24"/>
          <w:lang w:eastAsia="pt-BR"/>
        </w:rPr>
        <w:t>4.2.1</w:t>
      </w:r>
      <w:r w:rsidRPr="005A0711">
        <w:rPr>
          <w:rFonts w:ascii="Arial" w:eastAsia="Times New Roman" w:hAnsi="Arial" w:cs="Arial"/>
          <w:b/>
          <w:bCs/>
          <w:spacing w:val="1"/>
          <w:sz w:val="24"/>
          <w:szCs w:val="24"/>
          <w:lang w:eastAsia="pt-BR"/>
        </w:rPr>
        <w:t> </w:t>
      </w:r>
      <w:r w:rsidRPr="005A0711">
        <w:rPr>
          <w:rFonts w:ascii="Arial" w:eastAsia="Times New Roman" w:hAnsi="Arial" w:cs="Arial"/>
          <w:sz w:val="24"/>
          <w:szCs w:val="24"/>
          <w:lang w:eastAsia="pt-BR"/>
        </w:rPr>
        <w:t>A</w:t>
      </w:r>
      <w:r w:rsidRPr="005A0711">
        <w:rPr>
          <w:rFonts w:ascii="Arial" w:eastAsia="Times New Roman" w:hAnsi="Arial" w:cs="Arial"/>
          <w:spacing w:val="1"/>
          <w:sz w:val="24"/>
          <w:szCs w:val="24"/>
          <w:lang w:eastAsia="pt-BR"/>
        </w:rPr>
        <w:t> </w:t>
      </w:r>
      <w:r w:rsidRPr="005A0711">
        <w:rPr>
          <w:rFonts w:ascii="Arial" w:eastAsia="Times New Roman" w:hAnsi="Arial" w:cs="Arial"/>
          <w:sz w:val="24"/>
          <w:szCs w:val="24"/>
          <w:lang w:eastAsia="pt-BR"/>
        </w:rPr>
        <w:t>empresa</w:t>
      </w:r>
      <w:r w:rsidRPr="005A0711">
        <w:rPr>
          <w:rFonts w:ascii="Arial" w:eastAsia="Times New Roman" w:hAnsi="Arial" w:cs="Arial"/>
          <w:spacing w:val="1"/>
          <w:sz w:val="24"/>
          <w:szCs w:val="24"/>
          <w:lang w:eastAsia="pt-BR"/>
        </w:rPr>
        <w:t> </w:t>
      </w:r>
      <w:r w:rsidRPr="005A0711">
        <w:rPr>
          <w:rFonts w:ascii="Arial" w:eastAsia="Times New Roman" w:hAnsi="Arial" w:cs="Arial"/>
          <w:sz w:val="24"/>
          <w:szCs w:val="24"/>
          <w:lang w:eastAsia="pt-BR"/>
        </w:rPr>
        <w:t>deverá</w:t>
      </w:r>
      <w:r w:rsidRPr="005A0711">
        <w:rPr>
          <w:rFonts w:ascii="Arial" w:eastAsia="Times New Roman" w:hAnsi="Arial" w:cs="Arial"/>
          <w:spacing w:val="1"/>
          <w:sz w:val="24"/>
          <w:szCs w:val="24"/>
          <w:lang w:eastAsia="pt-BR"/>
        </w:rPr>
        <w:t> </w:t>
      </w:r>
      <w:r w:rsidRPr="005A0711">
        <w:rPr>
          <w:rFonts w:ascii="Arial" w:eastAsia="Times New Roman" w:hAnsi="Arial" w:cs="Arial"/>
          <w:sz w:val="24"/>
          <w:szCs w:val="24"/>
          <w:lang w:eastAsia="pt-BR"/>
        </w:rPr>
        <w:t>apresentar</w:t>
      </w:r>
      <w:r w:rsidRPr="005A0711">
        <w:rPr>
          <w:rFonts w:ascii="Arial" w:eastAsia="Times New Roman" w:hAnsi="Arial" w:cs="Arial"/>
          <w:spacing w:val="1"/>
          <w:sz w:val="24"/>
          <w:szCs w:val="24"/>
          <w:lang w:eastAsia="pt-BR"/>
        </w:rPr>
        <w:t> </w:t>
      </w:r>
      <w:r w:rsidRPr="005A0711">
        <w:rPr>
          <w:rFonts w:ascii="Arial" w:eastAsia="Times New Roman" w:hAnsi="Arial" w:cs="Arial"/>
          <w:sz w:val="24"/>
          <w:szCs w:val="24"/>
          <w:lang w:eastAsia="pt-BR"/>
        </w:rPr>
        <w:t>declaração</w:t>
      </w:r>
      <w:r w:rsidRPr="005A0711">
        <w:rPr>
          <w:rFonts w:ascii="Arial" w:eastAsia="Times New Roman" w:hAnsi="Arial" w:cs="Arial"/>
          <w:spacing w:val="1"/>
          <w:sz w:val="24"/>
          <w:szCs w:val="24"/>
          <w:lang w:eastAsia="pt-BR"/>
        </w:rPr>
        <w:t> </w:t>
      </w:r>
      <w:r w:rsidRPr="005A0711">
        <w:rPr>
          <w:rFonts w:ascii="Arial" w:eastAsia="Times New Roman" w:hAnsi="Arial" w:cs="Arial"/>
          <w:sz w:val="24"/>
          <w:szCs w:val="24"/>
          <w:lang w:eastAsia="pt-BR"/>
        </w:rPr>
        <w:t>de</w:t>
      </w:r>
      <w:r w:rsidRPr="005A0711">
        <w:rPr>
          <w:rFonts w:ascii="Arial" w:eastAsia="Times New Roman" w:hAnsi="Arial" w:cs="Arial"/>
          <w:spacing w:val="1"/>
          <w:sz w:val="24"/>
          <w:szCs w:val="24"/>
          <w:lang w:eastAsia="pt-BR"/>
        </w:rPr>
        <w:t> </w:t>
      </w:r>
      <w:r w:rsidRPr="005A0711">
        <w:rPr>
          <w:rFonts w:ascii="Arial" w:eastAsia="Times New Roman" w:hAnsi="Arial" w:cs="Arial"/>
          <w:sz w:val="24"/>
          <w:szCs w:val="24"/>
          <w:lang w:eastAsia="pt-BR"/>
        </w:rPr>
        <w:t>que</w:t>
      </w:r>
      <w:r w:rsidRPr="005A0711">
        <w:rPr>
          <w:rFonts w:ascii="Arial" w:eastAsia="Times New Roman" w:hAnsi="Arial" w:cs="Arial"/>
          <w:spacing w:val="1"/>
          <w:sz w:val="24"/>
          <w:szCs w:val="24"/>
          <w:lang w:eastAsia="pt-BR"/>
        </w:rPr>
        <w:t> </w:t>
      </w:r>
      <w:r w:rsidRPr="005A0711">
        <w:rPr>
          <w:rFonts w:ascii="Arial" w:eastAsia="Times New Roman" w:hAnsi="Arial" w:cs="Arial"/>
          <w:sz w:val="24"/>
          <w:szCs w:val="24"/>
          <w:lang w:eastAsia="pt-BR"/>
        </w:rPr>
        <w:t>detém</w:t>
      </w:r>
      <w:r w:rsidRPr="005A0711">
        <w:rPr>
          <w:rFonts w:ascii="Arial" w:eastAsia="Times New Roman" w:hAnsi="Arial" w:cs="Arial"/>
          <w:spacing w:val="1"/>
          <w:sz w:val="24"/>
          <w:szCs w:val="24"/>
          <w:lang w:eastAsia="pt-BR"/>
        </w:rPr>
        <w:t> </w:t>
      </w:r>
      <w:r w:rsidRPr="005A0711">
        <w:rPr>
          <w:rFonts w:ascii="Arial" w:eastAsia="Times New Roman" w:hAnsi="Arial" w:cs="Arial"/>
          <w:sz w:val="24"/>
          <w:szCs w:val="24"/>
          <w:lang w:eastAsia="pt-BR"/>
        </w:rPr>
        <w:t>uma</w:t>
      </w:r>
      <w:r w:rsidRPr="005A0711">
        <w:rPr>
          <w:rFonts w:ascii="Arial" w:eastAsia="Times New Roman" w:hAnsi="Arial" w:cs="Arial"/>
          <w:spacing w:val="1"/>
          <w:sz w:val="24"/>
          <w:szCs w:val="24"/>
          <w:lang w:eastAsia="pt-BR"/>
        </w:rPr>
        <w:t> </w:t>
      </w:r>
      <w:r w:rsidRPr="005A0711">
        <w:rPr>
          <w:rFonts w:ascii="Arial" w:eastAsia="Times New Roman" w:hAnsi="Arial" w:cs="Arial"/>
          <w:sz w:val="24"/>
          <w:szCs w:val="24"/>
          <w:lang w:eastAsia="pt-BR"/>
        </w:rPr>
        <w:t>rede</w:t>
      </w:r>
      <w:r w:rsidRPr="005A0711">
        <w:rPr>
          <w:rFonts w:ascii="Arial" w:eastAsia="Times New Roman" w:hAnsi="Arial" w:cs="Arial"/>
          <w:spacing w:val="1"/>
          <w:sz w:val="24"/>
          <w:szCs w:val="24"/>
          <w:lang w:eastAsia="pt-BR"/>
        </w:rPr>
        <w:t> </w:t>
      </w:r>
      <w:r w:rsidRPr="005A0711">
        <w:rPr>
          <w:rFonts w:ascii="Arial" w:eastAsia="Times New Roman" w:hAnsi="Arial" w:cs="Arial"/>
          <w:sz w:val="24"/>
          <w:szCs w:val="24"/>
          <w:lang w:eastAsia="pt-BR"/>
        </w:rPr>
        <w:t>de</w:t>
      </w:r>
      <w:r w:rsidRPr="005A0711">
        <w:rPr>
          <w:rFonts w:ascii="Arial" w:eastAsia="Times New Roman" w:hAnsi="Arial" w:cs="Arial"/>
          <w:spacing w:val="1"/>
          <w:sz w:val="24"/>
          <w:szCs w:val="24"/>
          <w:lang w:eastAsia="pt-BR"/>
        </w:rPr>
        <w:t> </w:t>
      </w:r>
      <w:r w:rsidRPr="005A0711">
        <w:rPr>
          <w:rFonts w:ascii="Arial" w:eastAsia="Times New Roman" w:hAnsi="Arial" w:cs="Arial"/>
          <w:sz w:val="24"/>
          <w:szCs w:val="24"/>
          <w:lang w:eastAsia="pt-BR"/>
        </w:rPr>
        <w:t>postos</w:t>
      </w:r>
      <w:r w:rsidRPr="005A0711">
        <w:rPr>
          <w:rFonts w:ascii="Arial" w:eastAsia="Times New Roman" w:hAnsi="Arial" w:cs="Arial"/>
          <w:spacing w:val="1"/>
          <w:sz w:val="24"/>
          <w:szCs w:val="24"/>
          <w:lang w:eastAsia="pt-BR"/>
        </w:rPr>
        <w:t> </w:t>
      </w:r>
      <w:r w:rsidRPr="005A0711">
        <w:rPr>
          <w:rFonts w:ascii="Arial" w:eastAsia="Times New Roman" w:hAnsi="Arial" w:cs="Arial"/>
          <w:sz w:val="24"/>
          <w:szCs w:val="24"/>
          <w:lang w:eastAsia="pt-BR"/>
        </w:rPr>
        <w:t>credenciados</w:t>
      </w:r>
      <w:r w:rsidRPr="005A0711">
        <w:rPr>
          <w:rFonts w:ascii="Arial" w:eastAsia="Times New Roman" w:hAnsi="Arial" w:cs="Arial"/>
          <w:spacing w:val="61"/>
          <w:sz w:val="24"/>
          <w:szCs w:val="24"/>
          <w:lang w:eastAsia="pt-BR"/>
        </w:rPr>
        <w:t> </w:t>
      </w:r>
      <w:r w:rsidRPr="005A0711">
        <w:rPr>
          <w:rFonts w:ascii="Arial" w:eastAsia="Times New Roman" w:hAnsi="Arial" w:cs="Arial"/>
          <w:sz w:val="24"/>
          <w:szCs w:val="24"/>
          <w:lang w:eastAsia="pt-BR"/>
        </w:rPr>
        <w:t>no</w:t>
      </w:r>
      <w:r w:rsidRPr="005A0711">
        <w:rPr>
          <w:rFonts w:ascii="Arial" w:eastAsia="Times New Roman" w:hAnsi="Arial" w:cs="Arial"/>
          <w:spacing w:val="1"/>
          <w:sz w:val="24"/>
          <w:szCs w:val="24"/>
          <w:lang w:eastAsia="pt-BR"/>
        </w:rPr>
        <w:t> </w:t>
      </w:r>
      <w:r w:rsidRPr="005A0711">
        <w:rPr>
          <w:rFonts w:ascii="Arial" w:eastAsia="Times New Roman" w:hAnsi="Arial" w:cs="Arial"/>
          <w:b/>
          <w:bCs/>
          <w:sz w:val="24"/>
          <w:szCs w:val="24"/>
          <w:lang w:eastAsia="pt-BR"/>
        </w:rPr>
        <w:t>eixo Cacoal x Porto Velho </w:t>
      </w:r>
      <w:r w:rsidRPr="005A0711">
        <w:rPr>
          <w:rFonts w:ascii="Arial" w:eastAsia="Times New Roman" w:hAnsi="Arial" w:cs="Arial"/>
          <w:sz w:val="24"/>
          <w:szCs w:val="24"/>
          <w:lang w:eastAsia="pt-BR"/>
        </w:rPr>
        <w:t>que deverão estar disponíveis 24</w:t>
      </w:r>
      <w:r w:rsidRPr="005A0711">
        <w:rPr>
          <w:rFonts w:ascii="Arial" w:eastAsia="Times New Roman" w:hAnsi="Arial" w:cs="Arial"/>
          <w:spacing w:val="1"/>
          <w:sz w:val="24"/>
          <w:szCs w:val="24"/>
          <w:lang w:eastAsia="pt-BR"/>
        </w:rPr>
        <w:t> </w:t>
      </w:r>
      <w:r w:rsidRPr="005A0711">
        <w:rPr>
          <w:rFonts w:ascii="Arial" w:eastAsia="Times New Roman" w:hAnsi="Arial" w:cs="Arial"/>
          <w:sz w:val="24"/>
          <w:szCs w:val="24"/>
          <w:lang w:eastAsia="pt-BR"/>
        </w:rPr>
        <w:t>(vinte</w:t>
      </w:r>
      <w:r w:rsidRPr="005A0711">
        <w:rPr>
          <w:rFonts w:ascii="Arial" w:eastAsia="Times New Roman" w:hAnsi="Arial" w:cs="Arial"/>
          <w:spacing w:val="-2"/>
          <w:sz w:val="24"/>
          <w:szCs w:val="24"/>
          <w:lang w:eastAsia="pt-BR"/>
        </w:rPr>
        <w:t> </w:t>
      </w:r>
      <w:r w:rsidRPr="005A0711">
        <w:rPr>
          <w:rFonts w:ascii="Arial" w:eastAsia="Times New Roman" w:hAnsi="Arial" w:cs="Arial"/>
          <w:sz w:val="24"/>
          <w:szCs w:val="24"/>
          <w:lang w:eastAsia="pt-BR"/>
        </w:rPr>
        <w:t>quatro)</w:t>
      </w:r>
      <w:r w:rsidRPr="005A0711">
        <w:rPr>
          <w:rFonts w:ascii="Arial" w:eastAsia="Times New Roman" w:hAnsi="Arial" w:cs="Arial"/>
          <w:spacing w:val="-1"/>
          <w:sz w:val="24"/>
          <w:szCs w:val="24"/>
          <w:lang w:eastAsia="pt-BR"/>
        </w:rPr>
        <w:t> </w:t>
      </w:r>
      <w:r w:rsidRPr="005A0711">
        <w:rPr>
          <w:rFonts w:ascii="Arial" w:eastAsia="Times New Roman" w:hAnsi="Arial" w:cs="Arial"/>
          <w:sz w:val="24"/>
          <w:szCs w:val="24"/>
          <w:lang w:eastAsia="pt-BR"/>
        </w:rPr>
        <w:t>horas</w:t>
      </w:r>
      <w:r w:rsidRPr="005A0711">
        <w:rPr>
          <w:rFonts w:ascii="Arial" w:eastAsia="Times New Roman" w:hAnsi="Arial" w:cs="Arial"/>
          <w:spacing w:val="-2"/>
          <w:sz w:val="24"/>
          <w:szCs w:val="24"/>
          <w:lang w:eastAsia="pt-BR"/>
        </w:rPr>
        <w:t> </w:t>
      </w:r>
      <w:r w:rsidRPr="005A0711">
        <w:rPr>
          <w:rFonts w:ascii="Arial" w:eastAsia="Times New Roman" w:hAnsi="Arial" w:cs="Arial"/>
          <w:sz w:val="24"/>
          <w:szCs w:val="24"/>
          <w:lang w:eastAsia="pt-BR"/>
        </w:rPr>
        <w:t>por</w:t>
      </w:r>
      <w:r w:rsidRPr="005A0711">
        <w:rPr>
          <w:rFonts w:ascii="Arial" w:eastAsia="Times New Roman" w:hAnsi="Arial" w:cs="Arial"/>
          <w:spacing w:val="-1"/>
          <w:sz w:val="24"/>
          <w:szCs w:val="24"/>
          <w:lang w:eastAsia="pt-BR"/>
        </w:rPr>
        <w:t> </w:t>
      </w:r>
      <w:r w:rsidRPr="005A0711">
        <w:rPr>
          <w:rFonts w:ascii="Arial" w:eastAsia="Times New Roman" w:hAnsi="Arial" w:cs="Arial"/>
          <w:sz w:val="24"/>
          <w:szCs w:val="24"/>
          <w:lang w:eastAsia="pt-BR"/>
        </w:rPr>
        <w:t>dia,</w:t>
      </w:r>
      <w:r w:rsidRPr="005A0711">
        <w:rPr>
          <w:rFonts w:ascii="Arial" w:eastAsia="Times New Roman" w:hAnsi="Arial" w:cs="Arial"/>
          <w:spacing w:val="-1"/>
          <w:sz w:val="24"/>
          <w:szCs w:val="24"/>
          <w:lang w:eastAsia="pt-BR"/>
        </w:rPr>
        <w:t> </w:t>
      </w:r>
      <w:r w:rsidRPr="005A0711">
        <w:rPr>
          <w:rFonts w:ascii="Arial" w:eastAsia="Times New Roman" w:hAnsi="Arial" w:cs="Arial"/>
          <w:sz w:val="24"/>
          <w:szCs w:val="24"/>
          <w:lang w:eastAsia="pt-BR"/>
        </w:rPr>
        <w:t>07</w:t>
      </w:r>
      <w:r w:rsidRPr="005A0711">
        <w:rPr>
          <w:rFonts w:ascii="Arial" w:eastAsia="Times New Roman" w:hAnsi="Arial" w:cs="Arial"/>
          <w:spacing w:val="-2"/>
          <w:sz w:val="24"/>
          <w:szCs w:val="24"/>
          <w:lang w:eastAsia="pt-BR"/>
        </w:rPr>
        <w:t> </w:t>
      </w:r>
      <w:r w:rsidRPr="005A0711">
        <w:rPr>
          <w:rFonts w:ascii="Arial" w:eastAsia="Times New Roman" w:hAnsi="Arial" w:cs="Arial"/>
          <w:sz w:val="24"/>
          <w:szCs w:val="24"/>
          <w:lang w:eastAsia="pt-BR"/>
        </w:rPr>
        <w:t>(sete)</w:t>
      </w:r>
      <w:r w:rsidRPr="005A0711">
        <w:rPr>
          <w:rFonts w:ascii="Arial" w:eastAsia="Times New Roman" w:hAnsi="Arial" w:cs="Arial"/>
          <w:spacing w:val="-1"/>
          <w:sz w:val="24"/>
          <w:szCs w:val="24"/>
          <w:lang w:eastAsia="pt-BR"/>
        </w:rPr>
        <w:t> </w:t>
      </w:r>
      <w:r w:rsidRPr="005A0711">
        <w:rPr>
          <w:rFonts w:ascii="Arial" w:eastAsia="Times New Roman" w:hAnsi="Arial" w:cs="Arial"/>
          <w:sz w:val="24"/>
          <w:szCs w:val="24"/>
          <w:lang w:eastAsia="pt-BR"/>
        </w:rPr>
        <w:t>dias</w:t>
      </w:r>
      <w:r w:rsidRPr="005A0711">
        <w:rPr>
          <w:rFonts w:ascii="Arial" w:eastAsia="Times New Roman" w:hAnsi="Arial" w:cs="Arial"/>
          <w:spacing w:val="-1"/>
          <w:sz w:val="24"/>
          <w:szCs w:val="24"/>
          <w:lang w:eastAsia="pt-BR"/>
        </w:rPr>
        <w:t> </w:t>
      </w:r>
      <w:r w:rsidRPr="005A0711">
        <w:rPr>
          <w:rFonts w:ascii="Arial" w:eastAsia="Times New Roman" w:hAnsi="Arial" w:cs="Arial"/>
          <w:sz w:val="24"/>
          <w:szCs w:val="24"/>
          <w:lang w:eastAsia="pt-BR"/>
        </w:rPr>
        <w:t>na</w:t>
      </w:r>
      <w:r w:rsidRPr="005A0711">
        <w:rPr>
          <w:rFonts w:ascii="Arial" w:eastAsia="Times New Roman" w:hAnsi="Arial" w:cs="Arial"/>
          <w:spacing w:val="-2"/>
          <w:sz w:val="24"/>
          <w:szCs w:val="24"/>
          <w:lang w:eastAsia="pt-BR"/>
        </w:rPr>
        <w:t> </w:t>
      </w:r>
      <w:r w:rsidRPr="005A0711">
        <w:rPr>
          <w:rFonts w:ascii="Arial" w:eastAsia="Times New Roman" w:hAnsi="Arial" w:cs="Arial"/>
          <w:sz w:val="24"/>
          <w:szCs w:val="24"/>
          <w:lang w:eastAsia="pt-BR"/>
        </w:rPr>
        <w:t>semana,</w:t>
      </w:r>
      <w:r w:rsidRPr="005A0711">
        <w:rPr>
          <w:rFonts w:ascii="Arial" w:eastAsia="Times New Roman" w:hAnsi="Arial" w:cs="Arial"/>
          <w:spacing w:val="-1"/>
          <w:sz w:val="24"/>
          <w:szCs w:val="24"/>
          <w:lang w:eastAsia="pt-BR"/>
        </w:rPr>
        <w:t> </w:t>
      </w:r>
      <w:r w:rsidRPr="005A0711">
        <w:rPr>
          <w:rFonts w:ascii="Arial" w:eastAsia="Times New Roman" w:hAnsi="Arial" w:cs="Arial"/>
          <w:sz w:val="24"/>
          <w:szCs w:val="24"/>
          <w:lang w:eastAsia="pt-BR"/>
        </w:rPr>
        <w:t>de</w:t>
      </w:r>
      <w:r w:rsidRPr="005A0711">
        <w:rPr>
          <w:rFonts w:ascii="Arial" w:eastAsia="Times New Roman" w:hAnsi="Arial" w:cs="Arial"/>
          <w:spacing w:val="-1"/>
          <w:sz w:val="24"/>
          <w:szCs w:val="24"/>
          <w:lang w:eastAsia="pt-BR"/>
        </w:rPr>
        <w:t> </w:t>
      </w:r>
      <w:r w:rsidRPr="005A0711">
        <w:rPr>
          <w:rFonts w:ascii="Arial" w:eastAsia="Times New Roman" w:hAnsi="Arial" w:cs="Arial"/>
          <w:sz w:val="24"/>
          <w:szCs w:val="24"/>
          <w:lang w:eastAsia="pt-BR"/>
        </w:rPr>
        <w:t>forma</w:t>
      </w:r>
      <w:r w:rsidRPr="005A0711">
        <w:rPr>
          <w:rFonts w:ascii="Arial" w:eastAsia="Times New Roman" w:hAnsi="Arial" w:cs="Arial"/>
          <w:spacing w:val="-2"/>
          <w:sz w:val="24"/>
          <w:szCs w:val="24"/>
          <w:lang w:eastAsia="pt-BR"/>
        </w:rPr>
        <w:t> </w:t>
      </w:r>
      <w:r w:rsidRPr="005A0711">
        <w:rPr>
          <w:rFonts w:ascii="Arial" w:eastAsia="Times New Roman" w:hAnsi="Arial" w:cs="Arial"/>
          <w:sz w:val="24"/>
          <w:szCs w:val="24"/>
          <w:lang w:eastAsia="pt-BR"/>
        </w:rPr>
        <w:t>a</w:t>
      </w:r>
      <w:r w:rsidRPr="005A0711">
        <w:rPr>
          <w:rFonts w:ascii="Arial" w:eastAsia="Times New Roman" w:hAnsi="Arial" w:cs="Arial"/>
          <w:spacing w:val="-1"/>
          <w:sz w:val="24"/>
          <w:szCs w:val="24"/>
          <w:lang w:eastAsia="pt-BR"/>
        </w:rPr>
        <w:t> </w:t>
      </w:r>
      <w:r w:rsidRPr="005A0711">
        <w:rPr>
          <w:rFonts w:ascii="Arial" w:eastAsia="Times New Roman" w:hAnsi="Arial" w:cs="Arial"/>
          <w:sz w:val="24"/>
          <w:szCs w:val="24"/>
          <w:lang w:eastAsia="pt-BR"/>
        </w:rPr>
        <w:t>permitir</w:t>
      </w:r>
      <w:r w:rsidRPr="005A0711">
        <w:rPr>
          <w:rFonts w:ascii="Arial" w:eastAsia="Times New Roman" w:hAnsi="Arial" w:cs="Arial"/>
          <w:spacing w:val="-1"/>
          <w:sz w:val="24"/>
          <w:szCs w:val="24"/>
          <w:lang w:eastAsia="pt-BR"/>
        </w:rPr>
        <w:t> </w:t>
      </w:r>
      <w:r w:rsidRPr="005A0711">
        <w:rPr>
          <w:rFonts w:ascii="Arial" w:eastAsia="Times New Roman" w:hAnsi="Arial" w:cs="Arial"/>
          <w:sz w:val="24"/>
          <w:szCs w:val="24"/>
          <w:lang w:eastAsia="pt-BR"/>
        </w:rPr>
        <w:t>um</w:t>
      </w:r>
      <w:r w:rsidRPr="005A0711">
        <w:rPr>
          <w:rFonts w:ascii="Arial" w:eastAsia="Times New Roman" w:hAnsi="Arial" w:cs="Arial"/>
          <w:spacing w:val="-2"/>
          <w:sz w:val="24"/>
          <w:szCs w:val="24"/>
          <w:lang w:eastAsia="pt-BR"/>
        </w:rPr>
        <w:t> </w:t>
      </w:r>
      <w:r w:rsidRPr="005A0711">
        <w:rPr>
          <w:rFonts w:ascii="Arial" w:eastAsia="Times New Roman" w:hAnsi="Arial" w:cs="Arial"/>
          <w:sz w:val="24"/>
          <w:szCs w:val="24"/>
          <w:lang w:eastAsia="pt-BR"/>
        </w:rPr>
        <w:t>atendimento</w:t>
      </w:r>
      <w:r w:rsidRPr="005A0711">
        <w:rPr>
          <w:rFonts w:ascii="Arial" w:eastAsia="Times New Roman" w:hAnsi="Arial" w:cs="Arial"/>
          <w:spacing w:val="-1"/>
          <w:sz w:val="24"/>
          <w:szCs w:val="24"/>
          <w:lang w:eastAsia="pt-BR"/>
        </w:rPr>
        <w:t> </w:t>
      </w:r>
      <w:r w:rsidRPr="005A0711">
        <w:rPr>
          <w:rFonts w:ascii="Arial" w:eastAsia="Times New Roman" w:hAnsi="Arial" w:cs="Arial"/>
          <w:sz w:val="24"/>
          <w:szCs w:val="24"/>
          <w:lang w:eastAsia="pt-BR"/>
        </w:rPr>
        <w:t>continuado.</w:t>
      </w:r>
    </w:p>
    <w:p w14:paraId="439DDD89" w14:textId="77777777" w:rsidR="00852B5D" w:rsidRPr="005A0711" w:rsidRDefault="00852B5D" w:rsidP="00852B5D">
      <w:pPr>
        <w:jc w:val="both"/>
        <w:rPr>
          <w:rFonts w:ascii="Arial" w:eastAsia="Times New Roman" w:hAnsi="Arial" w:cs="Arial"/>
          <w:sz w:val="24"/>
          <w:szCs w:val="24"/>
          <w:lang w:eastAsia="pt-BR"/>
        </w:rPr>
      </w:pPr>
      <w:r w:rsidRPr="005A0711">
        <w:rPr>
          <w:rFonts w:ascii="Arial" w:eastAsia="Times New Roman" w:hAnsi="Arial" w:cs="Arial"/>
          <w:sz w:val="24"/>
          <w:szCs w:val="24"/>
          <w:lang w:eastAsia="pt-BR"/>
        </w:rPr>
        <w:lastRenderedPageBreak/>
        <w:t> </w:t>
      </w:r>
    </w:p>
    <w:p w14:paraId="1A48AA76" w14:textId="77777777" w:rsidR="00852B5D" w:rsidRPr="005A0711" w:rsidRDefault="00852B5D" w:rsidP="00852B5D">
      <w:pPr>
        <w:spacing w:line="228" w:lineRule="atLeast"/>
        <w:jc w:val="both"/>
        <w:rPr>
          <w:rFonts w:ascii="Arial" w:eastAsia="Times New Roman" w:hAnsi="Arial" w:cs="Arial"/>
          <w:sz w:val="24"/>
          <w:szCs w:val="24"/>
          <w:lang w:eastAsia="pt-BR"/>
        </w:rPr>
      </w:pPr>
      <w:r w:rsidRPr="005A0711">
        <w:rPr>
          <w:rFonts w:ascii="Arial" w:eastAsia="Times New Roman" w:hAnsi="Arial" w:cs="Arial"/>
          <w:b/>
          <w:bCs/>
          <w:sz w:val="24"/>
          <w:szCs w:val="24"/>
          <w:lang w:eastAsia="pt-BR"/>
        </w:rPr>
        <w:t>4.2.2</w:t>
      </w:r>
      <w:r w:rsidRPr="005A0711">
        <w:rPr>
          <w:rFonts w:ascii="Arial" w:eastAsia="Times New Roman" w:hAnsi="Arial" w:cs="Arial"/>
          <w:sz w:val="24"/>
          <w:szCs w:val="24"/>
          <w:lang w:eastAsia="pt-BR"/>
        </w:rPr>
        <w:t>.No</w:t>
      </w:r>
      <w:r w:rsidRPr="005A0711">
        <w:rPr>
          <w:rFonts w:ascii="Arial" w:eastAsia="Times New Roman" w:hAnsi="Arial" w:cs="Arial"/>
          <w:spacing w:val="-3"/>
          <w:sz w:val="24"/>
          <w:szCs w:val="24"/>
          <w:lang w:eastAsia="pt-BR"/>
        </w:rPr>
        <w:t> </w:t>
      </w:r>
      <w:r w:rsidRPr="005A0711">
        <w:rPr>
          <w:rFonts w:ascii="Arial" w:eastAsia="Times New Roman" w:hAnsi="Arial" w:cs="Arial"/>
          <w:sz w:val="24"/>
          <w:szCs w:val="24"/>
          <w:lang w:eastAsia="pt-BR"/>
        </w:rPr>
        <w:t>eixo</w:t>
      </w:r>
      <w:r w:rsidRPr="005A0711">
        <w:rPr>
          <w:rFonts w:ascii="Arial" w:eastAsia="Times New Roman" w:hAnsi="Arial" w:cs="Arial"/>
          <w:spacing w:val="-2"/>
          <w:sz w:val="24"/>
          <w:szCs w:val="24"/>
          <w:lang w:eastAsia="pt-BR"/>
        </w:rPr>
        <w:t> </w:t>
      </w:r>
      <w:r w:rsidRPr="005A0711">
        <w:rPr>
          <w:rFonts w:ascii="Arial" w:eastAsia="Times New Roman" w:hAnsi="Arial" w:cs="Arial"/>
          <w:sz w:val="24"/>
          <w:szCs w:val="24"/>
          <w:lang w:eastAsia="pt-BR"/>
        </w:rPr>
        <w:t>Cacoal</w:t>
      </w:r>
      <w:r w:rsidRPr="005A0711">
        <w:rPr>
          <w:rFonts w:ascii="Arial" w:eastAsia="Times New Roman" w:hAnsi="Arial" w:cs="Arial"/>
          <w:spacing w:val="-3"/>
          <w:sz w:val="24"/>
          <w:szCs w:val="24"/>
          <w:lang w:eastAsia="pt-BR"/>
        </w:rPr>
        <w:t> </w:t>
      </w:r>
      <w:r w:rsidRPr="005A0711">
        <w:rPr>
          <w:rFonts w:ascii="Arial" w:eastAsia="Times New Roman" w:hAnsi="Arial" w:cs="Arial"/>
          <w:sz w:val="24"/>
          <w:szCs w:val="24"/>
          <w:lang w:eastAsia="pt-BR"/>
        </w:rPr>
        <w:t>X</w:t>
      </w:r>
      <w:r w:rsidRPr="005A0711">
        <w:rPr>
          <w:rFonts w:ascii="Arial" w:eastAsia="Times New Roman" w:hAnsi="Arial" w:cs="Arial"/>
          <w:spacing w:val="-2"/>
          <w:sz w:val="24"/>
          <w:szCs w:val="24"/>
          <w:lang w:eastAsia="pt-BR"/>
        </w:rPr>
        <w:t> </w:t>
      </w:r>
      <w:r w:rsidRPr="005A0711">
        <w:rPr>
          <w:rFonts w:ascii="Arial" w:eastAsia="Times New Roman" w:hAnsi="Arial" w:cs="Arial"/>
          <w:sz w:val="24"/>
          <w:szCs w:val="24"/>
          <w:lang w:eastAsia="pt-BR"/>
        </w:rPr>
        <w:t>Porto</w:t>
      </w:r>
      <w:r w:rsidRPr="005A0711">
        <w:rPr>
          <w:rFonts w:ascii="Arial" w:eastAsia="Times New Roman" w:hAnsi="Arial" w:cs="Arial"/>
          <w:spacing w:val="-2"/>
          <w:sz w:val="24"/>
          <w:szCs w:val="24"/>
          <w:lang w:eastAsia="pt-BR"/>
        </w:rPr>
        <w:t> </w:t>
      </w:r>
      <w:r w:rsidRPr="005A0711">
        <w:rPr>
          <w:rFonts w:ascii="Arial" w:eastAsia="Times New Roman" w:hAnsi="Arial" w:cs="Arial"/>
          <w:sz w:val="24"/>
          <w:szCs w:val="24"/>
          <w:lang w:eastAsia="pt-BR"/>
        </w:rPr>
        <w:t>Velho</w:t>
      </w:r>
      <w:r w:rsidRPr="005A0711">
        <w:rPr>
          <w:rFonts w:ascii="Arial" w:eastAsia="Times New Roman" w:hAnsi="Arial" w:cs="Arial"/>
          <w:spacing w:val="-3"/>
          <w:sz w:val="24"/>
          <w:szCs w:val="24"/>
          <w:lang w:eastAsia="pt-BR"/>
        </w:rPr>
        <w:t> </w:t>
      </w:r>
      <w:r w:rsidRPr="005A0711">
        <w:rPr>
          <w:rFonts w:ascii="Arial" w:eastAsia="Times New Roman" w:hAnsi="Arial" w:cs="Arial"/>
          <w:sz w:val="24"/>
          <w:szCs w:val="24"/>
          <w:lang w:eastAsia="pt-BR"/>
        </w:rPr>
        <w:t>a</w:t>
      </w:r>
      <w:r w:rsidRPr="005A0711">
        <w:rPr>
          <w:rFonts w:ascii="Arial" w:eastAsia="Times New Roman" w:hAnsi="Arial" w:cs="Arial"/>
          <w:spacing w:val="-2"/>
          <w:sz w:val="24"/>
          <w:szCs w:val="24"/>
          <w:lang w:eastAsia="pt-BR"/>
        </w:rPr>
        <w:t> </w:t>
      </w:r>
      <w:r w:rsidRPr="005A0711">
        <w:rPr>
          <w:rFonts w:ascii="Arial" w:eastAsia="Times New Roman" w:hAnsi="Arial" w:cs="Arial"/>
          <w:sz w:val="24"/>
          <w:szCs w:val="24"/>
          <w:lang w:eastAsia="pt-BR"/>
        </w:rPr>
        <w:t>empresa</w:t>
      </w:r>
      <w:r w:rsidRPr="005A0711">
        <w:rPr>
          <w:rFonts w:ascii="Arial" w:eastAsia="Times New Roman" w:hAnsi="Arial" w:cs="Arial"/>
          <w:spacing w:val="-3"/>
          <w:sz w:val="24"/>
          <w:szCs w:val="24"/>
          <w:lang w:eastAsia="pt-BR"/>
        </w:rPr>
        <w:t> </w:t>
      </w:r>
      <w:r w:rsidRPr="005A0711">
        <w:rPr>
          <w:rFonts w:ascii="Arial" w:eastAsia="Times New Roman" w:hAnsi="Arial" w:cs="Arial"/>
          <w:sz w:val="24"/>
          <w:szCs w:val="24"/>
          <w:lang w:eastAsia="pt-BR"/>
        </w:rPr>
        <w:t>deverá</w:t>
      </w:r>
      <w:r w:rsidRPr="005A0711">
        <w:rPr>
          <w:rFonts w:ascii="Arial" w:eastAsia="Times New Roman" w:hAnsi="Arial" w:cs="Arial"/>
          <w:spacing w:val="-2"/>
          <w:sz w:val="24"/>
          <w:szCs w:val="24"/>
          <w:lang w:eastAsia="pt-BR"/>
        </w:rPr>
        <w:t> </w:t>
      </w:r>
      <w:r w:rsidRPr="005A0711">
        <w:rPr>
          <w:rFonts w:ascii="Arial" w:eastAsia="Times New Roman" w:hAnsi="Arial" w:cs="Arial"/>
          <w:sz w:val="24"/>
          <w:szCs w:val="24"/>
          <w:lang w:eastAsia="pt-BR"/>
        </w:rPr>
        <w:t>ter</w:t>
      </w:r>
      <w:r w:rsidRPr="005A0711">
        <w:rPr>
          <w:rFonts w:ascii="Arial" w:eastAsia="Times New Roman" w:hAnsi="Arial" w:cs="Arial"/>
          <w:spacing w:val="-2"/>
          <w:sz w:val="24"/>
          <w:szCs w:val="24"/>
          <w:lang w:eastAsia="pt-BR"/>
        </w:rPr>
        <w:t> </w:t>
      </w:r>
      <w:r w:rsidRPr="005A0711">
        <w:rPr>
          <w:rFonts w:ascii="Arial" w:eastAsia="Times New Roman" w:hAnsi="Arial" w:cs="Arial"/>
          <w:sz w:val="24"/>
          <w:szCs w:val="24"/>
          <w:lang w:eastAsia="pt-BR"/>
        </w:rPr>
        <w:t>uma</w:t>
      </w:r>
      <w:r w:rsidRPr="005A0711">
        <w:rPr>
          <w:rFonts w:ascii="Arial" w:eastAsia="Times New Roman" w:hAnsi="Arial" w:cs="Arial"/>
          <w:spacing w:val="57"/>
          <w:sz w:val="24"/>
          <w:szCs w:val="24"/>
          <w:lang w:eastAsia="pt-BR"/>
        </w:rPr>
        <w:t> </w:t>
      </w:r>
      <w:r w:rsidRPr="005A0711">
        <w:rPr>
          <w:rFonts w:ascii="Arial" w:eastAsia="Times New Roman" w:hAnsi="Arial" w:cs="Arial"/>
          <w:sz w:val="24"/>
          <w:szCs w:val="24"/>
          <w:lang w:eastAsia="pt-BR"/>
        </w:rPr>
        <w:t>rede</w:t>
      </w:r>
      <w:r w:rsidRPr="005A0711">
        <w:rPr>
          <w:rFonts w:ascii="Arial" w:eastAsia="Times New Roman" w:hAnsi="Arial" w:cs="Arial"/>
          <w:spacing w:val="-2"/>
          <w:sz w:val="24"/>
          <w:szCs w:val="24"/>
          <w:lang w:eastAsia="pt-BR"/>
        </w:rPr>
        <w:t> </w:t>
      </w:r>
      <w:r w:rsidRPr="005A0711">
        <w:rPr>
          <w:rFonts w:ascii="Arial" w:eastAsia="Times New Roman" w:hAnsi="Arial" w:cs="Arial"/>
          <w:sz w:val="24"/>
          <w:szCs w:val="24"/>
          <w:lang w:eastAsia="pt-BR"/>
        </w:rPr>
        <w:t>de</w:t>
      </w:r>
      <w:r w:rsidRPr="005A0711">
        <w:rPr>
          <w:rFonts w:ascii="Arial" w:eastAsia="Times New Roman" w:hAnsi="Arial" w:cs="Arial"/>
          <w:spacing w:val="-3"/>
          <w:sz w:val="24"/>
          <w:szCs w:val="24"/>
          <w:lang w:eastAsia="pt-BR"/>
        </w:rPr>
        <w:t> </w:t>
      </w:r>
      <w:r w:rsidRPr="005A0711">
        <w:rPr>
          <w:rFonts w:ascii="Arial" w:eastAsia="Times New Roman" w:hAnsi="Arial" w:cs="Arial"/>
          <w:sz w:val="24"/>
          <w:szCs w:val="24"/>
          <w:lang w:eastAsia="pt-BR"/>
        </w:rPr>
        <w:t>postos</w:t>
      </w:r>
      <w:r w:rsidRPr="005A0711">
        <w:rPr>
          <w:rFonts w:ascii="Arial" w:eastAsia="Times New Roman" w:hAnsi="Arial" w:cs="Arial"/>
          <w:spacing w:val="-2"/>
          <w:sz w:val="24"/>
          <w:szCs w:val="24"/>
          <w:lang w:eastAsia="pt-BR"/>
        </w:rPr>
        <w:t> </w:t>
      </w:r>
      <w:r w:rsidRPr="005A0711">
        <w:rPr>
          <w:rFonts w:ascii="Arial" w:eastAsia="Times New Roman" w:hAnsi="Arial" w:cs="Arial"/>
          <w:sz w:val="24"/>
          <w:szCs w:val="24"/>
          <w:lang w:eastAsia="pt-BR"/>
        </w:rPr>
        <w:t>credenciados,</w:t>
      </w:r>
      <w:r w:rsidRPr="005A0711">
        <w:rPr>
          <w:rFonts w:ascii="Arial" w:eastAsia="Times New Roman" w:hAnsi="Arial" w:cs="Arial"/>
          <w:spacing w:val="-3"/>
          <w:sz w:val="24"/>
          <w:szCs w:val="24"/>
          <w:lang w:eastAsia="pt-BR"/>
        </w:rPr>
        <w:t> </w:t>
      </w:r>
      <w:r w:rsidRPr="005A0711">
        <w:rPr>
          <w:rFonts w:ascii="Arial" w:eastAsia="Times New Roman" w:hAnsi="Arial" w:cs="Arial"/>
          <w:sz w:val="24"/>
          <w:szCs w:val="24"/>
          <w:lang w:eastAsia="pt-BR"/>
        </w:rPr>
        <w:t>no</w:t>
      </w:r>
      <w:r w:rsidRPr="005A0711">
        <w:rPr>
          <w:rFonts w:ascii="Arial" w:eastAsia="Times New Roman" w:hAnsi="Arial" w:cs="Arial"/>
          <w:spacing w:val="-2"/>
          <w:sz w:val="24"/>
          <w:szCs w:val="24"/>
          <w:lang w:eastAsia="pt-BR"/>
        </w:rPr>
        <w:t> </w:t>
      </w:r>
      <w:r w:rsidRPr="005A0711">
        <w:rPr>
          <w:rFonts w:ascii="Arial" w:eastAsia="Times New Roman" w:hAnsi="Arial" w:cs="Arial"/>
          <w:sz w:val="24"/>
          <w:szCs w:val="24"/>
          <w:lang w:eastAsia="pt-BR"/>
        </w:rPr>
        <w:t>mínimo</w:t>
      </w:r>
      <w:r w:rsidRPr="005A0711">
        <w:rPr>
          <w:rFonts w:ascii="Arial" w:eastAsia="Times New Roman" w:hAnsi="Arial" w:cs="Arial"/>
          <w:spacing w:val="-2"/>
          <w:sz w:val="24"/>
          <w:szCs w:val="24"/>
          <w:lang w:eastAsia="pt-BR"/>
        </w:rPr>
        <w:t> </w:t>
      </w:r>
      <w:r w:rsidRPr="005A0711">
        <w:rPr>
          <w:rFonts w:ascii="Arial" w:eastAsia="Times New Roman" w:hAnsi="Arial" w:cs="Arial"/>
          <w:sz w:val="24"/>
          <w:szCs w:val="24"/>
          <w:lang w:eastAsia="pt-BR"/>
        </w:rPr>
        <w:t>nos</w:t>
      </w:r>
      <w:r w:rsidRPr="005A0711">
        <w:rPr>
          <w:rFonts w:ascii="Arial" w:eastAsia="Times New Roman" w:hAnsi="Arial" w:cs="Arial"/>
          <w:spacing w:val="-59"/>
          <w:sz w:val="24"/>
          <w:szCs w:val="24"/>
          <w:lang w:eastAsia="pt-BR"/>
        </w:rPr>
        <w:t> </w:t>
      </w:r>
      <w:r w:rsidRPr="005A0711">
        <w:rPr>
          <w:rFonts w:ascii="Arial" w:eastAsia="Times New Roman" w:hAnsi="Arial" w:cs="Arial"/>
          <w:sz w:val="24"/>
          <w:szCs w:val="24"/>
          <w:lang w:eastAsia="pt-BR"/>
        </w:rPr>
        <w:t>seguintes municípios: Cacoal, Ji - Paraná, Ariquemes e Porto Velho, de forma a permitir um atendimento</w:t>
      </w:r>
      <w:r w:rsidRPr="005A0711">
        <w:rPr>
          <w:rFonts w:ascii="Arial" w:eastAsia="Times New Roman" w:hAnsi="Arial" w:cs="Arial"/>
          <w:spacing w:val="1"/>
          <w:sz w:val="24"/>
          <w:szCs w:val="24"/>
          <w:lang w:eastAsia="pt-BR"/>
        </w:rPr>
        <w:t> </w:t>
      </w:r>
      <w:r w:rsidRPr="005A0711">
        <w:rPr>
          <w:rFonts w:ascii="Arial" w:eastAsia="Times New Roman" w:hAnsi="Arial" w:cs="Arial"/>
          <w:sz w:val="24"/>
          <w:szCs w:val="24"/>
          <w:lang w:eastAsia="pt-BR"/>
        </w:rPr>
        <w:t>continuado</w:t>
      </w:r>
      <w:r w:rsidRPr="005A0711">
        <w:rPr>
          <w:rFonts w:ascii="Arial" w:eastAsia="Times New Roman" w:hAnsi="Arial" w:cs="Arial"/>
          <w:spacing w:val="-2"/>
          <w:sz w:val="24"/>
          <w:szCs w:val="24"/>
          <w:lang w:eastAsia="pt-BR"/>
        </w:rPr>
        <w:t> </w:t>
      </w:r>
      <w:r w:rsidRPr="005A0711">
        <w:rPr>
          <w:rFonts w:ascii="Arial" w:eastAsia="Times New Roman" w:hAnsi="Arial" w:cs="Arial"/>
          <w:sz w:val="24"/>
          <w:szCs w:val="24"/>
          <w:lang w:eastAsia="pt-BR"/>
        </w:rPr>
        <w:t>para</w:t>
      </w:r>
      <w:r w:rsidRPr="005A0711">
        <w:rPr>
          <w:rFonts w:ascii="Arial" w:eastAsia="Times New Roman" w:hAnsi="Arial" w:cs="Arial"/>
          <w:spacing w:val="-1"/>
          <w:sz w:val="24"/>
          <w:szCs w:val="24"/>
          <w:lang w:eastAsia="pt-BR"/>
        </w:rPr>
        <w:t> </w:t>
      </w:r>
      <w:r w:rsidRPr="005A0711">
        <w:rPr>
          <w:rFonts w:ascii="Arial" w:eastAsia="Times New Roman" w:hAnsi="Arial" w:cs="Arial"/>
          <w:sz w:val="24"/>
          <w:szCs w:val="24"/>
          <w:lang w:eastAsia="pt-BR"/>
        </w:rPr>
        <w:t>os</w:t>
      </w:r>
      <w:r w:rsidRPr="005A0711">
        <w:rPr>
          <w:rFonts w:ascii="Arial" w:eastAsia="Times New Roman" w:hAnsi="Arial" w:cs="Arial"/>
          <w:spacing w:val="-1"/>
          <w:sz w:val="24"/>
          <w:szCs w:val="24"/>
          <w:lang w:eastAsia="pt-BR"/>
        </w:rPr>
        <w:t> </w:t>
      </w:r>
      <w:r w:rsidRPr="005A0711">
        <w:rPr>
          <w:rFonts w:ascii="Arial" w:eastAsia="Times New Roman" w:hAnsi="Arial" w:cs="Arial"/>
          <w:sz w:val="24"/>
          <w:szCs w:val="24"/>
          <w:lang w:eastAsia="pt-BR"/>
        </w:rPr>
        <w:t>veículos</w:t>
      </w:r>
      <w:r w:rsidRPr="005A0711">
        <w:rPr>
          <w:rFonts w:ascii="Arial" w:eastAsia="Times New Roman" w:hAnsi="Arial" w:cs="Arial"/>
          <w:spacing w:val="-1"/>
          <w:sz w:val="24"/>
          <w:szCs w:val="24"/>
          <w:lang w:eastAsia="pt-BR"/>
        </w:rPr>
        <w:t> </w:t>
      </w:r>
      <w:r w:rsidRPr="005A0711">
        <w:rPr>
          <w:rFonts w:ascii="Arial" w:eastAsia="Times New Roman" w:hAnsi="Arial" w:cs="Arial"/>
          <w:sz w:val="24"/>
          <w:szCs w:val="24"/>
          <w:lang w:eastAsia="pt-BR"/>
        </w:rPr>
        <w:t>em</w:t>
      </w:r>
      <w:r w:rsidRPr="005A0711">
        <w:rPr>
          <w:rFonts w:ascii="Arial" w:eastAsia="Times New Roman" w:hAnsi="Arial" w:cs="Arial"/>
          <w:spacing w:val="-1"/>
          <w:sz w:val="24"/>
          <w:szCs w:val="24"/>
          <w:lang w:eastAsia="pt-BR"/>
        </w:rPr>
        <w:t> </w:t>
      </w:r>
      <w:r w:rsidRPr="005A0711">
        <w:rPr>
          <w:rFonts w:ascii="Arial" w:eastAsia="Times New Roman" w:hAnsi="Arial" w:cs="Arial"/>
          <w:sz w:val="24"/>
          <w:szCs w:val="24"/>
          <w:lang w:eastAsia="pt-BR"/>
        </w:rPr>
        <w:t>viagens</w:t>
      </w:r>
      <w:r w:rsidRPr="005A0711">
        <w:rPr>
          <w:rFonts w:ascii="Arial" w:eastAsia="Times New Roman" w:hAnsi="Arial" w:cs="Arial"/>
          <w:spacing w:val="-1"/>
          <w:sz w:val="24"/>
          <w:szCs w:val="24"/>
          <w:lang w:eastAsia="pt-BR"/>
        </w:rPr>
        <w:t> </w:t>
      </w:r>
      <w:r w:rsidRPr="005A0711">
        <w:rPr>
          <w:rFonts w:ascii="Arial" w:eastAsia="Times New Roman" w:hAnsi="Arial" w:cs="Arial"/>
          <w:sz w:val="24"/>
          <w:szCs w:val="24"/>
          <w:lang w:eastAsia="pt-BR"/>
        </w:rPr>
        <w:t>até</w:t>
      </w:r>
      <w:r w:rsidRPr="005A0711">
        <w:rPr>
          <w:rFonts w:ascii="Arial" w:eastAsia="Times New Roman" w:hAnsi="Arial" w:cs="Arial"/>
          <w:spacing w:val="-1"/>
          <w:sz w:val="24"/>
          <w:szCs w:val="24"/>
          <w:lang w:eastAsia="pt-BR"/>
        </w:rPr>
        <w:t> </w:t>
      </w:r>
      <w:r w:rsidRPr="005A0711">
        <w:rPr>
          <w:rFonts w:ascii="Arial" w:eastAsia="Times New Roman" w:hAnsi="Arial" w:cs="Arial"/>
          <w:sz w:val="24"/>
          <w:szCs w:val="24"/>
          <w:lang w:eastAsia="pt-BR"/>
        </w:rPr>
        <w:t>a</w:t>
      </w:r>
      <w:r w:rsidRPr="005A0711">
        <w:rPr>
          <w:rFonts w:ascii="Arial" w:eastAsia="Times New Roman" w:hAnsi="Arial" w:cs="Arial"/>
          <w:spacing w:val="-1"/>
          <w:sz w:val="24"/>
          <w:szCs w:val="24"/>
          <w:lang w:eastAsia="pt-BR"/>
        </w:rPr>
        <w:t> </w:t>
      </w:r>
      <w:r w:rsidRPr="005A0711">
        <w:rPr>
          <w:rFonts w:ascii="Arial" w:eastAsia="Times New Roman" w:hAnsi="Arial" w:cs="Arial"/>
          <w:sz w:val="24"/>
          <w:szCs w:val="24"/>
          <w:lang w:eastAsia="pt-BR"/>
        </w:rPr>
        <w:t>Capital</w:t>
      </w:r>
      <w:r w:rsidRPr="005A0711">
        <w:rPr>
          <w:rFonts w:ascii="Arial" w:eastAsia="Times New Roman" w:hAnsi="Arial" w:cs="Arial"/>
          <w:spacing w:val="-1"/>
          <w:sz w:val="24"/>
          <w:szCs w:val="24"/>
          <w:lang w:eastAsia="pt-BR"/>
        </w:rPr>
        <w:t> </w:t>
      </w:r>
      <w:r w:rsidRPr="005A0711">
        <w:rPr>
          <w:rFonts w:ascii="Arial" w:eastAsia="Times New Roman" w:hAnsi="Arial" w:cs="Arial"/>
          <w:sz w:val="24"/>
          <w:szCs w:val="24"/>
          <w:lang w:eastAsia="pt-BR"/>
        </w:rPr>
        <w:t>do</w:t>
      </w:r>
      <w:r w:rsidRPr="005A0711">
        <w:rPr>
          <w:rFonts w:ascii="Arial" w:eastAsia="Times New Roman" w:hAnsi="Arial" w:cs="Arial"/>
          <w:spacing w:val="-1"/>
          <w:sz w:val="24"/>
          <w:szCs w:val="24"/>
          <w:lang w:eastAsia="pt-BR"/>
        </w:rPr>
        <w:t> </w:t>
      </w:r>
      <w:r w:rsidRPr="005A0711">
        <w:rPr>
          <w:rFonts w:ascii="Arial" w:eastAsia="Times New Roman" w:hAnsi="Arial" w:cs="Arial"/>
          <w:sz w:val="24"/>
          <w:szCs w:val="24"/>
          <w:lang w:eastAsia="pt-BR"/>
        </w:rPr>
        <w:t>Estado.</w:t>
      </w:r>
    </w:p>
    <w:p w14:paraId="70C0349A" w14:textId="77777777" w:rsidR="00852B5D" w:rsidRPr="005A0711" w:rsidRDefault="00852B5D" w:rsidP="00852B5D">
      <w:pPr>
        <w:jc w:val="both"/>
        <w:rPr>
          <w:rFonts w:ascii="Arial" w:eastAsia="Times New Roman" w:hAnsi="Arial" w:cs="Arial"/>
          <w:sz w:val="24"/>
          <w:szCs w:val="24"/>
          <w:lang w:eastAsia="pt-BR"/>
        </w:rPr>
      </w:pPr>
      <w:r w:rsidRPr="005A0711">
        <w:rPr>
          <w:rFonts w:ascii="Arial" w:eastAsia="Times New Roman" w:hAnsi="Arial" w:cs="Arial"/>
          <w:sz w:val="24"/>
          <w:szCs w:val="24"/>
          <w:lang w:eastAsia="pt-BR"/>
        </w:rPr>
        <w:t> </w:t>
      </w:r>
    </w:p>
    <w:p w14:paraId="18AED994" w14:textId="77777777" w:rsidR="00852B5D" w:rsidRPr="005A0711" w:rsidRDefault="00852B5D" w:rsidP="00852B5D">
      <w:pPr>
        <w:spacing w:line="228" w:lineRule="atLeast"/>
        <w:jc w:val="both"/>
        <w:rPr>
          <w:rFonts w:ascii="Arial" w:eastAsia="Times New Roman" w:hAnsi="Arial" w:cs="Arial"/>
          <w:sz w:val="24"/>
          <w:szCs w:val="24"/>
          <w:lang w:eastAsia="pt-BR"/>
        </w:rPr>
      </w:pPr>
      <w:r w:rsidRPr="005A0711">
        <w:rPr>
          <w:rFonts w:ascii="Arial" w:eastAsia="Times New Roman" w:hAnsi="Arial" w:cs="Arial"/>
          <w:b/>
          <w:bCs/>
          <w:sz w:val="24"/>
          <w:szCs w:val="24"/>
          <w:lang w:eastAsia="pt-BR"/>
        </w:rPr>
        <w:t>4.2.3 </w:t>
      </w:r>
      <w:r w:rsidRPr="005A0711">
        <w:rPr>
          <w:rFonts w:ascii="Arial" w:eastAsia="Times New Roman" w:hAnsi="Arial" w:cs="Arial"/>
          <w:sz w:val="24"/>
          <w:szCs w:val="24"/>
          <w:lang w:eastAsia="pt-BR"/>
        </w:rPr>
        <w:t>A</w:t>
      </w:r>
      <w:r w:rsidRPr="005A0711">
        <w:rPr>
          <w:rFonts w:ascii="Arial" w:eastAsia="Times New Roman" w:hAnsi="Arial" w:cs="Arial"/>
          <w:spacing w:val="-2"/>
          <w:sz w:val="24"/>
          <w:szCs w:val="24"/>
          <w:lang w:eastAsia="pt-BR"/>
        </w:rPr>
        <w:t> </w:t>
      </w:r>
      <w:r w:rsidRPr="005A0711">
        <w:rPr>
          <w:rFonts w:ascii="Arial" w:eastAsia="Times New Roman" w:hAnsi="Arial" w:cs="Arial"/>
          <w:sz w:val="24"/>
          <w:szCs w:val="24"/>
          <w:lang w:eastAsia="pt-BR"/>
        </w:rPr>
        <w:t>relação</w:t>
      </w:r>
      <w:r w:rsidRPr="005A0711">
        <w:rPr>
          <w:rFonts w:ascii="Arial" w:eastAsia="Times New Roman" w:hAnsi="Arial" w:cs="Arial"/>
          <w:spacing w:val="-2"/>
          <w:sz w:val="24"/>
          <w:szCs w:val="24"/>
          <w:lang w:eastAsia="pt-BR"/>
        </w:rPr>
        <w:t> </w:t>
      </w:r>
      <w:r w:rsidRPr="005A0711">
        <w:rPr>
          <w:rFonts w:ascii="Arial" w:eastAsia="Times New Roman" w:hAnsi="Arial" w:cs="Arial"/>
          <w:sz w:val="24"/>
          <w:szCs w:val="24"/>
          <w:lang w:eastAsia="pt-BR"/>
        </w:rPr>
        <w:t>dos</w:t>
      </w:r>
      <w:r w:rsidRPr="005A0711">
        <w:rPr>
          <w:rFonts w:ascii="Arial" w:eastAsia="Times New Roman" w:hAnsi="Arial" w:cs="Arial"/>
          <w:spacing w:val="-1"/>
          <w:sz w:val="24"/>
          <w:szCs w:val="24"/>
          <w:lang w:eastAsia="pt-BR"/>
        </w:rPr>
        <w:t> </w:t>
      </w:r>
      <w:r w:rsidRPr="005A0711">
        <w:rPr>
          <w:rFonts w:ascii="Arial" w:eastAsia="Times New Roman" w:hAnsi="Arial" w:cs="Arial"/>
          <w:sz w:val="24"/>
          <w:szCs w:val="24"/>
          <w:lang w:eastAsia="pt-BR"/>
        </w:rPr>
        <w:t>veículos</w:t>
      </w:r>
      <w:r w:rsidRPr="005A0711">
        <w:rPr>
          <w:rFonts w:ascii="Arial" w:eastAsia="Times New Roman" w:hAnsi="Arial" w:cs="Arial"/>
          <w:spacing w:val="-2"/>
          <w:sz w:val="24"/>
          <w:szCs w:val="24"/>
          <w:lang w:eastAsia="pt-BR"/>
        </w:rPr>
        <w:t> </w:t>
      </w:r>
      <w:r w:rsidRPr="005A0711">
        <w:rPr>
          <w:rFonts w:ascii="Arial" w:eastAsia="Times New Roman" w:hAnsi="Arial" w:cs="Arial"/>
          <w:sz w:val="24"/>
          <w:szCs w:val="24"/>
          <w:lang w:eastAsia="pt-BR"/>
        </w:rPr>
        <w:t>que</w:t>
      </w:r>
      <w:r w:rsidRPr="005A0711">
        <w:rPr>
          <w:rFonts w:ascii="Arial" w:eastAsia="Times New Roman" w:hAnsi="Arial" w:cs="Arial"/>
          <w:spacing w:val="-2"/>
          <w:sz w:val="24"/>
          <w:szCs w:val="24"/>
          <w:lang w:eastAsia="pt-BR"/>
        </w:rPr>
        <w:t> </w:t>
      </w:r>
      <w:r w:rsidRPr="005A0711">
        <w:rPr>
          <w:rFonts w:ascii="Arial" w:eastAsia="Times New Roman" w:hAnsi="Arial" w:cs="Arial"/>
          <w:sz w:val="24"/>
          <w:szCs w:val="24"/>
          <w:lang w:eastAsia="pt-BR"/>
        </w:rPr>
        <w:t>tem</w:t>
      </w:r>
      <w:r w:rsidRPr="005A0711">
        <w:rPr>
          <w:rFonts w:ascii="Arial" w:eastAsia="Times New Roman" w:hAnsi="Arial" w:cs="Arial"/>
          <w:spacing w:val="-2"/>
          <w:sz w:val="24"/>
          <w:szCs w:val="24"/>
          <w:lang w:eastAsia="pt-BR"/>
        </w:rPr>
        <w:t> </w:t>
      </w:r>
      <w:r w:rsidRPr="005A0711">
        <w:rPr>
          <w:rFonts w:ascii="Arial" w:eastAsia="Times New Roman" w:hAnsi="Arial" w:cs="Arial"/>
          <w:sz w:val="24"/>
          <w:szCs w:val="24"/>
          <w:lang w:eastAsia="pt-BR"/>
        </w:rPr>
        <w:t>necessidade/previsão</w:t>
      </w:r>
      <w:r w:rsidRPr="005A0711">
        <w:rPr>
          <w:rFonts w:ascii="Arial" w:eastAsia="Times New Roman" w:hAnsi="Arial" w:cs="Arial"/>
          <w:spacing w:val="-1"/>
          <w:sz w:val="24"/>
          <w:szCs w:val="24"/>
          <w:lang w:eastAsia="pt-BR"/>
        </w:rPr>
        <w:t> </w:t>
      </w:r>
      <w:r w:rsidRPr="005A0711">
        <w:rPr>
          <w:rFonts w:ascii="Arial" w:eastAsia="Times New Roman" w:hAnsi="Arial" w:cs="Arial"/>
          <w:sz w:val="24"/>
          <w:szCs w:val="24"/>
          <w:lang w:eastAsia="pt-BR"/>
        </w:rPr>
        <w:t>de</w:t>
      </w:r>
      <w:r w:rsidRPr="005A0711">
        <w:rPr>
          <w:rFonts w:ascii="Arial" w:eastAsia="Times New Roman" w:hAnsi="Arial" w:cs="Arial"/>
          <w:spacing w:val="-2"/>
          <w:sz w:val="24"/>
          <w:szCs w:val="24"/>
          <w:lang w:eastAsia="pt-BR"/>
        </w:rPr>
        <w:t> </w:t>
      </w:r>
      <w:r w:rsidRPr="005A0711">
        <w:rPr>
          <w:rFonts w:ascii="Arial" w:eastAsia="Times New Roman" w:hAnsi="Arial" w:cs="Arial"/>
          <w:sz w:val="24"/>
          <w:szCs w:val="24"/>
          <w:lang w:eastAsia="pt-BR"/>
        </w:rPr>
        <w:t>abastecimento</w:t>
      </w:r>
      <w:r w:rsidRPr="005A0711">
        <w:rPr>
          <w:rFonts w:ascii="Arial" w:eastAsia="Times New Roman" w:hAnsi="Arial" w:cs="Arial"/>
          <w:spacing w:val="-2"/>
          <w:sz w:val="24"/>
          <w:szCs w:val="24"/>
          <w:lang w:eastAsia="pt-BR"/>
        </w:rPr>
        <w:t> </w:t>
      </w:r>
      <w:r w:rsidRPr="005A0711">
        <w:rPr>
          <w:rFonts w:ascii="Arial" w:eastAsia="Times New Roman" w:hAnsi="Arial" w:cs="Arial"/>
          <w:sz w:val="24"/>
          <w:szCs w:val="24"/>
          <w:lang w:eastAsia="pt-BR"/>
        </w:rPr>
        <w:t>(encontra-se</w:t>
      </w:r>
      <w:r w:rsidRPr="005A0711">
        <w:rPr>
          <w:rFonts w:ascii="Arial" w:eastAsia="Times New Roman" w:hAnsi="Arial" w:cs="Arial"/>
          <w:spacing w:val="-2"/>
          <w:sz w:val="24"/>
          <w:szCs w:val="24"/>
          <w:lang w:eastAsia="pt-BR"/>
        </w:rPr>
        <w:t> </w:t>
      </w:r>
      <w:r w:rsidRPr="005A0711">
        <w:rPr>
          <w:rFonts w:ascii="Arial" w:eastAsia="Times New Roman" w:hAnsi="Arial" w:cs="Arial"/>
          <w:sz w:val="24"/>
          <w:szCs w:val="24"/>
          <w:lang w:eastAsia="pt-BR"/>
        </w:rPr>
        <w:t>neste</w:t>
      </w:r>
      <w:r w:rsidRPr="005A0711">
        <w:rPr>
          <w:rFonts w:ascii="Arial" w:eastAsia="Times New Roman" w:hAnsi="Arial" w:cs="Arial"/>
          <w:spacing w:val="-1"/>
          <w:sz w:val="24"/>
          <w:szCs w:val="24"/>
          <w:lang w:eastAsia="pt-BR"/>
        </w:rPr>
        <w:t> </w:t>
      </w:r>
      <w:r w:rsidRPr="005A0711">
        <w:rPr>
          <w:rFonts w:ascii="Arial" w:eastAsia="Times New Roman" w:hAnsi="Arial" w:cs="Arial"/>
          <w:sz w:val="24"/>
          <w:szCs w:val="24"/>
          <w:lang w:eastAsia="pt-BR"/>
        </w:rPr>
        <w:t>processo),</w:t>
      </w:r>
      <w:r w:rsidRPr="005A0711">
        <w:rPr>
          <w:rFonts w:ascii="Arial" w:eastAsia="Times New Roman" w:hAnsi="Arial" w:cs="Arial"/>
          <w:spacing w:val="-59"/>
          <w:sz w:val="24"/>
          <w:szCs w:val="24"/>
          <w:lang w:eastAsia="pt-BR"/>
        </w:rPr>
        <w:t> </w:t>
      </w:r>
      <w:r w:rsidRPr="005A0711">
        <w:rPr>
          <w:rFonts w:ascii="Arial" w:eastAsia="Times New Roman" w:hAnsi="Arial" w:cs="Arial"/>
          <w:sz w:val="24"/>
          <w:szCs w:val="24"/>
          <w:lang w:eastAsia="pt-BR"/>
        </w:rPr>
        <w:t>será informado por esta secretaria à empresa vencedora, mantendo atualizado em caso de nova aquisição </w:t>
      </w:r>
      <w:r w:rsidRPr="005A0711">
        <w:rPr>
          <w:rFonts w:ascii="Arial" w:eastAsia="Times New Roman" w:hAnsi="Arial" w:cs="Arial"/>
          <w:spacing w:val="-59"/>
          <w:sz w:val="24"/>
          <w:szCs w:val="24"/>
          <w:lang w:eastAsia="pt-BR"/>
        </w:rPr>
        <w:t> </w:t>
      </w:r>
      <w:r w:rsidRPr="005A0711">
        <w:rPr>
          <w:rFonts w:ascii="Arial" w:eastAsia="Times New Roman" w:hAnsi="Arial" w:cs="Arial"/>
          <w:sz w:val="24"/>
          <w:szCs w:val="24"/>
          <w:lang w:eastAsia="pt-BR"/>
        </w:rPr>
        <w:t>ou</w:t>
      </w:r>
      <w:r w:rsidRPr="005A0711">
        <w:rPr>
          <w:rFonts w:ascii="Arial" w:eastAsia="Times New Roman" w:hAnsi="Arial" w:cs="Arial"/>
          <w:spacing w:val="-2"/>
          <w:sz w:val="24"/>
          <w:szCs w:val="24"/>
          <w:lang w:eastAsia="pt-BR"/>
        </w:rPr>
        <w:t> </w:t>
      </w:r>
      <w:r w:rsidRPr="005A0711">
        <w:rPr>
          <w:rFonts w:ascii="Arial" w:eastAsia="Times New Roman" w:hAnsi="Arial" w:cs="Arial"/>
          <w:sz w:val="24"/>
          <w:szCs w:val="24"/>
          <w:lang w:eastAsia="pt-BR"/>
        </w:rPr>
        <w:t>desmembramento</w:t>
      </w:r>
      <w:r w:rsidRPr="005A0711">
        <w:rPr>
          <w:rFonts w:ascii="Arial" w:eastAsia="Times New Roman" w:hAnsi="Arial" w:cs="Arial"/>
          <w:spacing w:val="-1"/>
          <w:sz w:val="24"/>
          <w:szCs w:val="24"/>
          <w:lang w:eastAsia="pt-BR"/>
        </w:rPr>
        <w:t> </w:t>
      </w:r>
      <w:r w:rsidRPr="005A0711">
        <w:rPr>
          <w:rFonts w:ascii="Arial" w:eastAsia="Times New Roman" w:hAnsi="Arial" w:cs="Arial"/>
          <w:sz w:val="24"/>
          <w:szCs w:val="24"/>
          <w:lang w:eastAsia="pt-BR"/>
        </w:rPr>
        <w:t>de</w:t>
      </w:r>
      <w:r w:rsidRPr="005A0711">
        <w:rPr>
          <w:rFonts w:ascii="Arial" w:eastAsia="Times New Roman" w:hAnsi="Arial" w:cs="Arial"/>
          <w:spacing w:val="-1"/>
          <w:sz w:val="24"/>
          <w:szCs w:val="24"/>
          <w:lang w:eastAsia="pt-BR"/>
        </w:rPr>
        <w:t> </w:t>
      </w:r>
      <w:r w:rsidRPr="005A0711">
        <w:rPr>
          <w:rFonts w:ascii="Arial" w:eastAsia="Times New Roman" w:hAnsi="Arial" w:cs="Arial"/>
          <w:sz w:val="24"/>
          <w:szCs w:val="24"/>
          <w:lang w:eastAsia="pt-BR"/>
        </w:rPr>
        <w:t>algum</w:t>
      </w:r>
      <w:r w:rsidRPr="005A0711">
        <w:rPr>
          <w:rFonts w:ascii="Arial" w:eastAsia="Times New Roman" w:hAnsi="Arial" w:cs="Arial"/>
          <w:spacing w:val="-1"/>
          <w:sz w:val="24"/>
          <w:szCs w:val="24"/>
          <w:lang w:eastAsia="pt-BR"/>
        </w:rPr>
        <w:t> </w:t>
      </w:r>
      <w:r w:rsidRPr="005A0711">
        <w:rPr>
          <w:rFonts w:ascii="Arial" w:eastAsia="Times New Roman" w:hAnsi="Arial" w:cs="Arial"/>
          <w:sz w:val="24"/>
          <w:szCs w:val="24"/>
          <w:lang w:eastAsia="pt-BR"/>
        </w:rPr>
        <w:t>veículo.</w:t>
      </w:r>
    </w:p>
    <w:p w14:paraId="06DDD052" w14:textId="77777777" w:rsidR="00852B5D" w:rsidRPr="005A0711" w:rsidRDefault="00852B5D" w:rsidP="00852B5D">
      <w:pPr>
        <w:spacing w:line="228" w:lineRule="atLeast"/>
        <w:jc w:val="both"/>
        <w:rPr>
          <w:rFonts w:ascii="Arial" w:eastAsia="Times New Roman" w:hAnsi="Arial" w:cs="Arial"/>
          <w:sz w:val="24"/>
          <w:szCs w:val="24"/>
          <w:lang w:eastAsia="pt-BR"/>
        </w:rPr>
      </w:pPr>
    </w:p>
    <w:p w14:paraId="068D8D32" w14:textId="77777777" w:rsidR="00852B5D" w:rsidRPr="005A0711" w:rsidRDefault="00852B5D" w:rsidP="00852B5D">
      <w:pPr>
        <w:spacing w:line="228" w:lineRule="atLeast"/>
        <w:jc w:val="both"/>
        <w:rPr>
          <w:rFonts w:ascii="Arial" w:eastAsia="Times New Roman" w:hAnsi="Arial" w:cs="Arial"/>
          <w:sz w:val="24"/>
          <w:szCs w:val="24"/>
          <w:lang w:eastAsia="pt-BR"/>
        </w:rPr>
      </w:pPr>
      <w:r w:rsidRPr="005A0711">
        <w:rPr>
          <w:rFonts w:ascii="Arial" w:eastAsia="Times New Roman" w:hAnsi="Arial" w:cs="Arial"/>
          <w:b/>
          <w:bCs/>
          <w:sz w:val="24"/>
          <w:szCs w:val="24"/>
          <w:lang w:eastAsia="pt-BR"/>
        </w:rPr>
        <w:t>4.3 DA ESPECIFICAÇÃO DOS SERVIÇOS E EXECUÇÃO</w:t>
      </w:r>
    </w:p>
    <w:p w14:paraId="7F6E5B80" w14:textId="77777777" w:rsidR="00852B5D" w:rsidRPr="005A0711" w:rsidRDefault="00852B5D" w:rsidP="00852B5D">
      <w:pPr>
        <w:spacing w:line="228" w:lineRule="atLeast"/>
        <w:jc w:val="both"/>
        <w:rPr>
          <w:rFonts w:ascii="Arial" w:eastAsia="Times New Roman" w:hAnsi="Arial" w:cs="Arial"/>
          <w:sz w:val="24"/>
          <w:szCs w:val="24"/>
          <w:lang w:eastAsia="pt-BR"/>
        </w:rPr>
      </w:pPr>
      <w:r w:rsidRPr="005A0711">
        <w:rPr>
          <w:rFonts w:ascii="Arial" w:eastAsia="Times New Roman" w:hAnsi="Arial" w:cs="Arial"/>
          <w:b/>
          <w:bCs/>
          <w:sz w:val="24"/>
          <w:szCs w:val="24"/>
          <w:lang w:eastAsia="pt-BR"/>
        </w:rPr>
        <w:t>4.3.1.</w:t>
      </w:r>
      <w:r w:rsidRPr="005A0711">
        <w:rPr>
          <w:rFonts w:ascii="Arial" w:eastAsia="Times New Roman" w:hAnsi="Arial" w:cs="Arial"/>
          <w:sz w:val="24"/>
          <w:szCs w:val="24"/>
          <w:lang w:eastAsia="pt-BR"/>
        </w:rPr>
        <w:t>      A</w:t>
      </w:r>
      <w:r w:rsidRPr="005A0711">
        <w:rPr>
          <w:rFonts w:ascii="Arial" w:eastAsia="Times New Roman" w:hAnsi="Arial" w:cs="Arial"/>
          <w:spacing w:val="1"/>
          <w:sz w:val="24"/>
          <w:szCs w:val="24"/>
          <w:lang w:eastAsia="pt-BR"/>
        </w:rPr>
        <w:t> </w:t>
      </w:r>
      <w:r w:rsidRPr="005A0711">
        <w:rPr>
          <w:rFonts w:ascii="Arial" w:eastAsia="Times New Roman" w:hAnsi="Arial" w:cs="Arial"/>
          <w:sz w:val="24"/>
          <w:szCs w:val="24"/>
          <w:lang w:eastAsia="pt-BR"/>
        </w:rPr>
        <w:t>Contratada</w:t>
      </w:r>
      <w:r w:rsidRPr="005A0711">
        <w:rPr>
          <w:rFonts w:ascii="Arial" w:eastAsia="Times New Roman" w:hAnsi="Arial" w:cs="Arial"/>
          <w:spacing w:val="1"/>
          <w:sz w:val="24"/>
          <w:szCs w:val="24"/>
          <w:lang w:eastAsia="pt-BR"/>
        </w:rPr>
        <w:t> </w:t>
      </w:r>
      <w:r w:rsidRPr="005A0711">
        <w:rPr>
          <w:rFonts w:ascii="Arial" w:eastAsia="Times New Roman" w:hAnsi="Arial" w:cs="Arial"/>
          <w:sz w:val="24"/>
          <w:szCs w:val="24"/>
          <w:lang w:eastAsia="pt-BR"/>
        </w:rPr>
        <w:t>promoverá</w:t>
      </w:r>
      <w:r w:rsidRPr="005A0711">
        <w:rPr>
          <w:rFonts w:ascii="Arial" w:eastAsia="Times New Roman" w:hAnsi="Arial" w:cs="Arial"/>
          <w:spacing w:val="1"/>
          <w:sz w:val="24"/>
          <w:szCs w:val="24"/>
          <w:lang w:eastAsia="pt-BR"/>
        </w:rPr>
        <w:t> </w:t>
      </w:r>
      <w:r w:rsidRPr="005A0711">
        <w:rPr>
          <w:rFonts w:ascii="Arial" w:eastAsia="Times New Roman" w:hAnsi="Arial" w:cs="Arial"/>
          <w:sz w:val="24"/>
          <w:szCs w:val="24"/>
          <w:lang w:eastAsia="pt-BR"/>
        </w:rPr>
        <w:t>o</w:t>
      </w:r>
      <w:r w:rsidRPr="005A0711">
        <w:rPr>
          <w:rFonts w:ascii="Arial" w:eastAsia="Times New Roman" w:hAnsi="Arial" w:cs="Arial"/>
          <w:spacing w:val="1"/>
          <w:sz w:val="24"/>
          <w:szCs w:val="24"/>
          <w:lang w:eastAsia="pt-BR"/>
        </w:rPr>
        <w:t> </w:t>
      </w:r>
      <w:r w:rsidRPr="005A0711">
        <w:rPr>
          <w:rFonts w:ascii="Arial" w:eastAsia="Times New Roman" w:hAnsi="Arial" w:cs="Arial"/>
          <w:sz w:val="24"/>
          <w:szCs w:val="24"/>
          <w:lang w:eastAsia="pt-BR"/>
        </w:rPr>
        <w:t>gerenciamento</w:t>
      </w:r>
      <w:r w:rsidRPr="005A0711">
        <w:rPr>
          <w:rFonts w:ascii="Arial" w:eastAsia="Times New Roman" w:hAnsi="Arial" w:cs="Arial"/>
          <w:spacing w:val="1"/>
          <w:sz w:val="24"/>
          <w:szCs w:val="24"/>
          <w:lang w:eastAsia="pt-BR"/>
        </w:rPr>
        <w:t> </w:t>
      </w:r>
      <w:r w:rsidRPr="005A0711">
        <w:rPr>
          <w:rFonts w:ascii="Arial" w:eastAsia="Times New Roman" w:hAnsi="Arial" w:cs="Arial"/>
          <w:sz w:val="24"/>
          <w:szCs w:val="24"/>
          <w:lang w:eastAsia="pt-BR"/>
        </w:rPr>
        <w:t>informatizado</w:t>
      </w:r>
      <w:r w:rsidRPr="005A0711">
        <w:rPr>
          <w:rFonts w:ascii="Arial" w:eastAsia="Times New Roman" w:hAnsi="Arial" w:cs="Arial"/>
          <w:spacing w:val="1"/>
          <w:sz w:val="24"/>
          <w:szCs w:val="24"/>
          <w:lang w:eastAsia="pt-BR"/>
        </w:rPr>
        <w:t> </w:t>
      </w:r>
      <w:r w:rsidRPr="005A0711">
        <w:rPr>
          <w:rFonts w:ascii="Arial" w:eastAsia="Times New Roman" w:hAnsi="Arial" w:cs="Arial"/>
          <w:sz w:val="24"/>
          <w:szCs w:val="24"/>
          <w:lang w:eastAsia="pt-BR"/>
        </w:rPr>
        <w:t>dos</w:t>
      </w:r>
      <w:r w:rsidRPr="005A0711">
        <w:rPr>
          <w:rFonts w:ascii="Arial" w:eastAsia="Times New Roman" w:hAnsi="Arial" w:cs="Arial"/>
          <w:spacing w:val="1"/>
          <w:sz w:val="24"/>
          <w:szCs w:val="24"/>
          <w:lang w:eastAsia="pt-BR"/>
        </w:rPr>
        <w:t> </w:t>
      </w:r>
      <w:r w:rsidRPr="005A0711">
        <w:rPr>
          <w:rFonts w:ascii="Arial" w:eastAsia="Times New Roman" w:hAnsi="Arial" w:cs="Arial"/>
          <w:sz w:val="24"/>
          <w:szCs w:val="24"/>
          <w:lang w:eastAsia="pt-BR"/>
        </w:rPr>
        <w:t>veículos</w:t>
      </w:r>
      <w:r w:rsidRPr="005A0711">
        <w:rPr>
          <w:rFonts w:ascii="Arial" w:eastAsia="Times New Roman" w:hAnsi="Arial" w:cs="Arial"/>
          <w:spacing w:val="1"/>
          <w:sz w:val="24"/>
          <w:szCs w:val="24"/>
          <w:lang w:eastAsia="pt-BR"/>
        </w:rPr>
        <w:t> </w:t>
      </w:r>
      <w:r w:rsidRPr="005A0711">
        <w:rPr>
          <w:rFonts w:ascii="Arial" w:eastAsia="Times New Roman" w:hAnsi="Arial" w:cs="Arial"/>
          <w:sz w:val="24"/>
          <w:szCs w:val="24"/>
          <w:lang w:eastAsia="pt-BR"/>
        </w:rPr>
        <w:t>abrangidos</w:t>
      </w:r>
      <w:r w:rsidRPr="005A0711">
        <w:rPr>
          <w:rFonts w:ascii="Arial" w:eastAsia="Times New Roman" w:hAnsi="Arial" w:cs="Arial"/>
          <w:spacing w:val="1"/>
          <w:sz w:val="24"/>
          <w:szCs w:val="24"/>
          <w:lang w:eastAsia="pt-BR"/>
        </w:rPr>
        <w:t> </w:t>
      </w:r>
      <w:r w:rsidRPr="005A0711">
        <w:rPr>
          <w:rFonts w:ascii="Arial" w:eastAsia="Times New Roman" w:hAnsi="Arial" w:cs="Arial"/>
          <w:sz w:val="24"/>
          <w:szCs w:val="24"/>
          <w:lang w:eastAsia="pt-BR"/>
        </w:rPr>
        <w:t>poresteTermodeReferência</w:t>
      </w:r>
      <w:r w:rsidRPr="005A0711">
        <w:rPr>
          <w:rFonts w:ascii="Arial" w:eastAsia="Times New Roman" w:hAnsi="Arial" w:cs="Arial"/>
          <w:spacing w:val="1"/>
          <w:sz w:val="24"/>
          <w:szCs w:val="24"/>
          <w:lang w:eastAsia="pt-BR"/>
        </w:rPr>
        <w:t> </w:t>
      </w:r>
      <w:r w:rsidRPr="005A0711">
        <w:rPr>
          <w:rFonts w:ascii="Arial" w:eastAsia="Times New Roman" w:hAnsi="Arial" w:cs="Arial"/>
          <w:sz w:val="24"/>
          <w:szCs w:val="24"/>
          <w:lang w:eastAsia="pt-BR"/>
        </w:rPr>
        <w:t>compreendendo</w:t>
      </w:r>
      <w:r w:rsidRPr="005A0711">
        <w:rPr>
          <w:rFonts w:ascii="Arial" w:eastAsia="Times New Roman" w:hAnsi="Arial" w:cs="Arial"/>
          <w:spacing w:val="1"/>
          <w:sz w:val="24"/>
          <w:szCs w:val="24"/>
          <w:lang w:eastAsia="pt-BR"/>
        </w:rPr>
        <w:t> </w:t>
      </w:r>
      <w:r w:rsidRPr="005A0711">
        <w:rPr>
          <w:rFonts w:ascii="Arial" w:eastAsia="Times New Roman" w:hAnsi="Arial" w:cs="Arial"/>
          <w:sz w:val="24"/>
          <w:szCs w:val="24"/>
          <w:lang w:eastAsia="pt-BR"/>
        </w:rPr>
        <w:t>a</w:t>
      </w:r>
      <w:r w:rsidRPr="005A0711">
        <w:rPr>
          <w:rFonts w:ascii="Arial" w:eastAsia="Times New Roman" w:hAnsi="Arial" w:cs="Arial"/>
          <w:spacing w:val="1"/>
          <w:sz w:val="24"/>
          <w:szCs w:val="24"/>
          <w:lang w:eastAsia="pt-BR"/>
        </w:rPr>
        <w:t> </w:t>
      </w:r>
      <w:r w:rsidRPr="005A0711">
        <w:rPr>
          <w:rFonts w:ascii="Arial" w:eastAsia="Times New Roman" w:hAnsi="Arial" w:cs="Arial"/>
          <w:sz w:val="24"/>
          <w:szCs w:val="24"/>
          <w:lang w:eastAsia="pt-BR"/>
        </w:rPr>
        <w:t>implantação</w:t>
      </w:r>
      <w:r w:rsidRPr="005A0711">
        <w:rPr>
          <w:rFonts w:ascii="Arial" w:eastAsia="Times New Roman" w:hAnsi="Arial" w:cs="Arial"/>
          <w:spacing w:val="1"/>
          <w:sz w:val="24"/>
          <w:szCs w:val="24"/>
          <w:lang w:eastAsia="pt-BR"/>
        </w:rPr>
        <w:t> </w:t>
      </w:r>
      <w:r w:rsidRPr="005A0711">
        <w:rPr>
          <w:rFonts w:ascii="Arial" w:eastAsia="Times New Roman" w:hAnsi="Arial" w:cs="Arial"/>
          <w:sz w:val="24"/>
          <w:szCs w:val="24"/>
          <w:lang w:eastAsia="pt-BR"/>
        </w:rPr>
        <w:t>e</w:t>
      </w:r>
      <w:r w:rsidRPr="005A0711">
        <w:rPr>
          <w:rFonts w:ascii="Arial" w:eastAsia="Times New Roman" w:hAnsi="Arial" w:cs="Arial"/>
          <w:spacing w:val="1"/>
          <w:sz w:val="24"/>
          <w:szCs w:val="24"/>
          <w:lang w:eastAsia="pt-BR"/>
        </w:rPr>
        <w:t> </w:t>
      </w:r>
      <w:r w:rsidRPr="005A0711">
        <w:rPr>
          <w:rFonts w:ascii="Arial" w:eastAsia="Times New Roman" w:hAnsi="Arial" w:cs="Arial"/>
          <w:sz w:val="24"/>
          <w:szCs w:val="24"/>
          <w:lang w:eastAsia="pt-BR"/>
        </w:rPr>
        <w:t>gestão</w:t>
      </w:r>
      <w:r w:rsidRPr="005A0711">
        <w:rPr>
          <w:rFonts w:ascii="Arial" w:eastAsia="Times New Roman" w:hAnsi="Arial" w:cs="Arial"/>
          <w:spacing w:val="1"/>
          <w:sz w:val="24"/>
          <w:szCs w:val="24"/>
          <w:lang w:eastAsia="pt-BR"/>
        </w:rPr>
        <w:t> </w:t>
      </w:r>
      <w:r w:rsidRPr="005A0711">
        <w:rPr>
          <w:rFonts w:ascii="Arial" w:eastAsia="Times New Roman" w:hAnsi="Arial" w:cs="Arial"/>
          <w:sz w:val="24"/>
          <w:szCs w:val="24"/>
          <w:lang w:eastAsia="pt-BR"/>
        </w:rPr>
        <w:t>de</w:t>
      </w:r>
      <w:r w:rsidRPr="005A0711">
        <w:rPr>
          <w:rFonts w:ascii="Arial" w:eastAsia="Times New Roman" w:hAnsi="Arial" w:cs="Arial"/>
          <w:spacing w:val="1"/>
          <w:sz w:val="24"/>
          <w:szCs w:val="24"/>
          <w:lang w:eastAsia="pt-BR"/>
        </w:rPr>
        <w:t> </w:t>
      </w:r>
      <w:r w:rsidRPr="005A0711">
        <w:rPr>
          <w:rFonts w:ascii="Arial" w:eastAsia="Times New Roman" w:hAnsi="Arial" w:cs="Arial"/>
          <w:sz w:val="24"/>
          <w:szCs w:val="24"/>
          <w:lang w:eastAsia="pt-BR"/>
        </w:rPr>
        <w:t>um</w:t>
      </w:r>
      <w:r w:rsidRPr="005A0711">
        <w:rPr>
          <w:rFonts w:ascii="Arial" w:eastAsia="Times New Roman" w:hAnsi="Arial" w:cs="Arial"/>
          <w:spacing w:val="1"/>
          <w:sz w:val="24"/>
          <w:szCs w:val="24"/>
          <w:lang w:eastAsia="pt-BR"/>
        </w:rPr>
        <w:t> </w:t>
      </w:r>
      <w:r w:rsidRPr="005A0711">
        <w:rPr>
          <w:rFonts w:ascii="Arial" w:eastAsia="Times New Roman" w:hAnsi="Arial" w:cs="Arial"/>
          <w:sz w:val="24"/>
          <w:szCs w:val="24"/>
          <w:lang w:eastAsia="pt-BR"/>
        </w:rPr>
        <w:t>sistema</w:t>
      </w:r>
      <w:r w:rsidRPr="005A0711">
        <w:rPr>
          <w:rFonts w:ascii="Arial" w:eastAsia="Times New Roman" w:hAnsi="Arial" w:cs="Arial"/>
          <w:spacing w:val="1"/>
          <w:sz w:val="24"/>
          <w:szCs w:val="24"/>
          <w:lang w:eastAsia="pt-BR"/>
        </w:rPr>
        <w:t> </w:t>
      </w:r>
      <w:r w:rsidRPr="005A0711">
        <w:rPr>
          <w:rFonts w:ascii="Arial" w:eastAsia="Times New Roman" w:hAnsi="Arial" w:cs="Arial"/>
          <w:sz w:val="24"/>
          <w:szCs w:val="24"/>
          <w:lang w:eastAsia="pt-BR"/>
        </w:rPr>
        <w:t>tecnológico</w:t>
      </w:r>
      <w:r w:rsidRPr="005A0711">
        <w:rPr>
          <w:rFonts w:ascii="Arial" w:eastAsia="Times New Roman" w:hAnsi="Arial" w:cs="Arial"/>
          <w:spacing w:val="1"/>
          <w:sz w:val="24"/>
          <w:szCs w:val="24"/>
          <w:lang w:eastAsia="pt-BR"/>
        </w:rPr>
        <w:t> </w:t>
      </w:r>
      <w:r w:rsidRPr="005A0711">
        <w:rPr>
          <w:rFonts w:ascii="Arial" w:eastAsia="Times New Roman" w:hAnsi="Arial" w:cs="Arial"/>
          <w:sz w:val="24"/>
          <w:szCs w:val="24"/>
          <w:lang w:eastAsia="pt-BR"/>
        </w:rPr>
        <w:t>específico</w:t>
      </w:r>
      <w:r w:rsidRPr="005A0711">
        <w:rPr>
          <w:rFonts w:ascii="Arial" w:eastAsia="Times New Roman" w:hAnsi="Arial" w:cs="Arial"/>
          <w:spacing w:val="1"/>
          <w:sz w:val="24"/>
          <w:szCs w:val="24"/>
          <w:lang w:eastAsia="pt-BR"/>
        </w:rPr>
        <w:t> </w:t>
      </w:r>
      <w:r w:rsidRPr="005A0711">
        <w:rPr>
          <w:rFonts w:ascii="Arial" w:eastAsia="Times New Roman" w:hAnsi="Arial" w:cs="Arial"/>
          <w:sz w:val="24"/>
          <w:szCs w:val="24"/>
          <w:lang w:eastAsia="pt-BR"/>
        </w:rPr>
        <w:t>com</w:t>
      </w:r>
      <w:r w:rsidRPr="005A0711">
        <w:rPr>
          <w:rFonts w:ascii="Arial" w:eastAsia="Times New Roman" w:hAnsi="Arial" w:cs="Arial"/>
          <w:spacing w:val="1"/>
          <w:sz w:val="24"/>
          <w:szCs w:val="24"/>
          <w:lang w:eastAsia="pt-BR"/>
        </w:rPr>
        <w:t> </w:t>
      </w:r>
      <w:r w:rsidRPr="005A0711">
        <w:rPr>
          <w:rFonts w:ascii="Arial" w:eastAsia="Times New Roman" w:hAnsi="Arial" w:cs="Arial"/>
          <w:sz w:val="24"/>
          <w:szCs w:val="24"/>
          <w:lang w:eastAsia="pt-BR"/>
        </w:rPr>
        <w:t>metodologia</w:t>
      </w:r>
      <w:r w:rsidRPr="005A0711">
        <w:rPr>
          <w:rFonts w:ascii="Arial" w:eastAsia="Times New Roman" w:hAnsi="Arial" w:cs="Arial"/>
          <w:spacing w:val="1"/>
          <w:sz w:val="24"/>
          <w:szCs w:val="24"/>
          <w:lang w:eastAsia="pt-BR"/>
        </w:rPr>
        <w:t> </w:t>
      </w:r>
      <w:r w:rsidRPr="005A0711">
        <w:rPr>
          <w:rFonts w:ascii="Arial" w:eastAsia="Times New Roman" w:hAnsi="Arial" w:cs="Arial"/>
          <w:sz w:val="24"/>
          <w:szCs w:val="24"/>
          <w:lang w:eastAsia="pt-BR"/>
        </w:rPr>
        <w:t>de</w:t>
      </w:r>
      <w:r w:rsidRPr="005A0711">
        <w:rPr>
          <w:rFonts w:ascii="Arial" w:eastAsia="Times New Roman" w:hAnsi="Arial" w:cs="Arial"/>
          <w:spacing w:val="-59"/>
          <w:sz w:val="24"/>
          <w:szCs w:val="24"/>
          <w:lang w:eastAsia="pt-BR"/>
        </w:rPr>
        <w:t> </w:t>
      </w:r>
      <w:r w:rsidRPr="005A0711">
        <w:rPr>
          <w:rFonts w:ascii="Arial" w:eastAsia="Times New Roman" w:hAnsi="Arial" w:cs="Arial"/>
          <w:sz w:val="24"/>
          <w:szCs w:val="24"/>
          <w:lang w:eastAsia="pt-BR"/>
        </w:rPr>
        <w:t>cadastramento</w:t>
      </w:r>
      <w:r w:rsidRPr="005A0711">
        <w:rPr>
          <w:rFonts w:ascii="Arial" w:eastAsia="Times New Roman" w:hAnsi="Arial" w:cs="Arial"/>
          <w:spacing w:val="-2"/>
          <w:sz w:val="24"/>
          <w:szCs w:val="24"/>
          <w:lang w:eastAsia="pt-BR"/>
        </w:rPr>
        <w:t> </w:t>
      </w:r>
      <w:r w:rsidRPr="005A0711">
        <w:rPr>
          <w:rFonts w:ascii="Arial" w:eastAsia="Times New Roman" w:hAnsi="Arial" w:cs="Arial"/>
          <w:sz w:val="24"/>
          <w:szCs w:val="24"/>
          <w:lang w:eastAsia="pt-BR"/>
        </w:rPr>
        <w:t>dos</w:t>
      </w:r>
      <w:r w:rsidRPr="005A0711">
        <w:rPr>
          <w:rFonts w:ascii="Arial" w:eastAsia="Times New Roman" w:hAnsi="Arial" w:cs="Arial"/>
          <w:spacing w:val="-1"/>
          <w:sz w:val="24"/>
          <w:szCs w:val="24"/>
          <w:lang w:eastAsia="pt-BR"/>
        </w:rPr>
        <w:t> </w:t>
      </w:r>
      <w:r w:rsidRPr="005A0711">
        <w:rPr>
          <w:rFonts w:ascii="Arial" w:eastAsia="Times New Roman" w:hAnsi="Arial" w:cs="Arial"/>
          <w:sz w:val="24"/>
          <w:szCs w:val="24"/>
          <w:lang w:eastAsia="pt-BR"/>
        </w:rPr>
        <w:t>mesmos,</w:t>
      </w:r>
      <w:r w:rsidRPr="005A0711">
        <w:rPr>
          <w:rFonts w:ascii="Arial" w:eastAsia="Times New Roman" w:hAnsi="Arial" w:cs="Arial"/>
          <w:spacing w:val="-1"/>
          <w:sz w:val="24"/>
          <w:szCs w:val="24"/>
          <w:lang w:eastAsia="pt-BR"/>
        </w:rPr>
        <w:t> </w:t>
      </w:r>
      <w:r w:rsidRPr="005A0711">
        <w:rPr>
          <w:rFonts w:ascii="Arial" w:eastAsia="Times New Roman" w:hAnsi="Arial" w:cs="Arial"/>
          <w:sz w:val="24"/>
          <w:szCs w:val="24"/>
          <w:lang w:eastAsia="pt-BR"/>
        </w:rPr>
        <w:t>controle</w:t>
      </w:r>
      <w:r w:rsidRPr="005A0711">
        <w:rPr>
          <w:rFonts w:ascii="Arial" w:eastAsia="Times New Roman" w:hAnsi="Arial" w:cs="Arial"/>
          <w:spacing w:val="-2"/>
          <w:sz w:val="24"/>
          <w:szCs w:val="24"/>
          <w:lang w:eastAsia="pt-BR"/>
        </w:rPr>
        <w:t> </w:t>
      </w:r>
      <w:r w:rsidRPr="005A0711">
        <w:rPr>
          <w:rFonts w:ascii="Arial" w:eastAsia="Times New Roman" w:hAnsi="Arial" w:cs="Arial"/>
          <w:sz w:val="24"/>
          <w:szCs w:val="24"/>
          <w:lang w:eastAsia="pt-BR"/>
        </w:rPr>
        <w:t>e</w:t>
      </w:r>
      <w:r w:rsidRPr="005A0711">
        <w:rPr>
          <w:rFonts w:ascii="Arial" w:eastAsia="Times New Roman" w:hAnsi="Arial" w:cs="Arial"/>
          <w:spacing w:val="-1"/>
          <w:sz w:val="24"/>
          <w:szCs w:val="24"/>
          <w:lang w:eastAsia="pt-BR"/>
        </w:rPr>
        <w:t> </w:t>
      </w:r>
      <w:r w:rsidRPr="005A0711">
        <w:rPr>
          <w:rFonts w:ascii="Arial" w:eastAsia="Times New Roman" w:hAnsi="Arial" w:cs="Arial"/>
          <w:sz w:val="24"/>
          <w:szCs w:val="24"/>
          <w:lang w:eastAsia="pt-BR"/>
        </w:rPr>
        <w:t>logística,</w:t>
      </w:r>
      <w:r w:rsidRPr="005A0711">
        <w:rPr>
          <w:rFonts w:ascii="Arial" w:eastAsia="Times New Roman" w:hAnsi="Arial" w:cs="Arial"/>
          <w:spacing w:val="-1"/>
          <w:sz w:val="24"/>
          <w:szCs w:val="24"/>
          <w:lang w:eastAsia="pt-BR"/>
        </w:rPr>
        <w:t> </w:t>
      </w:r>
      <w:r w:rsidRPr="005A0711">
        <w:rPr>
          <w:rFonts w:ascii="Arial" w:eastAsia="Times New Roman" w:hAnsi="Arial" w:cs="Arial"/>
          <w:sz w:val="24"/>
          <w:szCs w:val="24"/>
          <w:lang w:eastAsia="pt-BR"/>
        </w:rPr>
        <w:t>possibilitando</w:t>
      </w:r>
      <w:r w:rsidRPr="005A0711">
        <w:rPr>
          <w:rFonts w:ascii="Arial" w:eastAsia="Times New Roman" w:hAnsi="Arial" w:cs="Arial"/>
          <w:spacing w:val="-2"/>
          <w:sz w:val="24"/>
          <w:szCs w:val="24"/>
          <w:lang w:eastAsia="pt-BR"/>
        </w:rPr>
        <w:t> </w:t>
      </w:r>
      <w:r w:rsidRPr="005A0711">
        <w:rPr>
          <w:rFonts w:ascii="Arial" w:eastAsia="Times New Roman" w:hAnsi="Arial" w:cs="Arial"/>
          <w:sz w:val="24"/>
          <w:szCs w:val="24"/>
          <w:lang w:eastAsia="pt-BR"/>
        </w:rPr>
        <w:t>o</w:t>
      </w:r>
      <w:r w:rsidRPr="005A0711">
        <w:rPr>
          <w:rFonts w:ascii="Arial" w:eastAsia="Times New Roman" w:hAnsi="Arial" w:cs="Arial"/>
          <w:spacing w:val="-1"/>
          <w:sz w:val="24"/>
          <w:szCs w:val="24"/>
          <w:lang w:eastAsia="pt-BR"/>
        </w:rPr>
        <w:t> </w:t>
      </w:r>
      <w:r w:rsidRPr="005A0711">
        <w:rPr>
          <w:rFonts w:ascii="Arial" w:eastAsia="Times New Roman" w:hAnsi="Arial" w:cs="Arial"/>
          <w:sz w:val="24"/>
          <w:szCs w:val="24"/>
          <w:lang w:eastAsia="pt-BR"/>
        </w:rPr>
        <w:t>abastecimento</w:t>
      </w:r>
      <w:r w:rsidRPr="005A0711">
        <w:rPr>
          <w:rFonts w:ascii="Arial" w:eastAsia="Times New Roman" w:hAnsi="Arial" w:cs="Arial"/>
          <w:spacing w:val="-1"/>
          <w:sz w:val="24"/>
          <w:szCs w:val="24"/>
          <w:lang w:eastAsia="pt-BR"/>
        </w:rPr>
        <w:t> </w:t>
      </w:r>
      <w:r w:rsidRPr="005A0711">
        <w:rPr>
          <w:rFonts w:ascii="Arial" w:eastAsia="Times New Roman" w:hAnsi="Arial" w:cs="Arial"/>
          <w:sz w:val="24"/>
          <w:szCs w:val="24"/>
          <w:lang w:eastAsia="pt-BR"/>
        </w:rPr>
        <w:t>contemplando:</w:t>
      </w:r>
    </w:p>
    <w:p w14:paraId="47B94160" w14:textId="77777777" w:rsidR="00852B5D" w:rsidRPr="005A0711" w:rsidRDefault="00852B5D" w:rsidP="00852B5D">
      <w:pPr>
        <w:jc w:val="both"/>
        <w:rPr>
          <w:rFonts w:ascii="Arial" w:eastAsia="Times New Roman" w:hAnsi="Arial" w:cs="Arial"/>
          <w:sz w:val="24"/>
          <w:szCs w:val="24"/>
          <w:lang w:eastAsia="pt-BR"/>
        </w:rPr>
      </w:pPr>
      <w:r w:rsidRPr="005A0711">
        <w:rPr>
          <w:rFonts w:ascii="Arial" w:eastAsia="Times New Roman" w:hAnsi="Arial" w:cs="Arial"/>
          <w:sz w:val="24"/>
          <w:szCs w:val="24"/>
          <w:lang w:eastAsia="pt-BR"/>
        </w:rPr>
        <w:t> </w:t>
      </w:r>
    </w:p>
    <w:p w14:paraId="290DCDBA" w14:textId="77777777" w:rsidR="00852B5D" w:rsidRPr="005A0711" w:rsidRDefault="00852B5D" w:rsidP="00852B5D">
      <w:pPr>
        <w:jc w:val="both"/>
        <w:rPr>
          <w:rFonts w:ascii="Arial" w:eastAsia="Times New Roman" w:hAnsi="Arial" w:cs="Arial"/>
          <w:sz w:val="24"/>
          <w:szCs w:val="24"/>
          <w:lang w:eastAsia="pt-BR"/>
        </w:rPr>
      </w:pPr>
      <w:r w:rsidRPr="005A0711">
        <w:rPr>
          <w:rFonts w:ascii="Arial" w:eastAsia="Times New Roman" w:hAnsi="Arial" w:cs="Arial"/>
          <w:b/>
          <w:bCs/>
          <w:sz w:val="24"/>
          <w:szCs w:val="24"/>
          <w:lang w:eastAsia="pt-BR"/>
        </w:rPr>
        <w:t>4.3.2</w:t>
      </w:r>
      <w:r w:rsidRPr="005A0711">
        <w:rPr>
          <w:rFonts w:ascii="Arial" w:eastAsia="Times New Roman" w:hAnsi="Arial" w:cs="Arial"/>
          <w:sz w:val="24"/>
          <w:szCs w:val="24"/>
          <w:lang w:eastAsia="pt-BR"/>
        </w:rPr>
        <w:t>.    Rede</w:t>
      </w:r>
      <w:r w:rsidRPr="005A0711">
        <w:rPr>
          <w:rFonts w:ascii="Arial" w:eastAsia="Times New Roman" w:hAnsi="Arial" w:cs="Arial"/>
          <w:spacing w:val="-2"/>
          <w:sz w:val="24"/>
          <w:szCs w:val="24"/>
          <w:lang w:eastAsia="pt-BR"/>
        </w:rPr>
        <w:t> </w:t>
      </w:r>
      <w:r w:rsidRPr="005A0711">
        <w:rPr>
          <w:rFonts w:ascii="Arial" w:eastAsia="Times New Roman" w:hAnsi="Arial" w:cs="Arial"/>
          <w:sz w:val="24"/>
          <w:szCs w:val="24"/>
          <w:lang w:eastAsia="pt-BR"/>
        </w:rPr>
        <w:t>de</w:t>
      </w:r>
      <w:r w:rsidRPr="005A0711">
        <w:rPr>
          <w:rFonts w:ascii="Arial" w:eastAsia="Times New Roman" w:hAnsi="Arial" w:cs="Arial"/>
          <w:spacing w:val="-2"/>
          <w:sz w:val="24"/>
          <w:szCs w:val="24"/>
          <w:lang w:eastAsia="pt-BR"/>
        </w:rPr>
        <w:t> </w:t>
      </w:r>
      <w:r w:rsidRPr="005A0711">
        <w:rPr>
          <w:rFonts w:ascii="Arial" w:eastAsia="Times New Roman" w:hAnsi="Arial" w:cs="Arial"/>
          <w:sz w:val="24"/>
          <w:szCs w:val="24"/>
          <w:lang w:eastAsia="pt-BR"/>
        </w:rPr>
        <w:t>postos</w:t>
      </w:r>
      <w:r w:rsidRPr="005A0711">
        <w:rPr>
          <w:rFonts w:ascii="Arial" w:eastAsia="Times New Roman" w:hAnsi="Arial" w:cs="Arial"/>
          <w:spacing w:val="-1"/>
          <w:sz w:val="24"/>
          <w:szCs w:val="24"/>
          <w:lang w:eastAsia="pt-BR"/>
        </w:rPr>
        <w:t> </w:t>
      </w:r>
      <w:r w:rsidRPr="005A0711">
        <w:rPr>
          <w:rFonts w:ascii="Arial" w:eastAsia="Times New Roman" w:hAnsi="Arial" w:cs="Arial"/>
          <w:sz w:val="24"/>
          <w:szCs w:val="24"/>
          <w:lang w:eastAsia="pt-BR"/>
        </w:rPr>
        <w:t>para</w:t>
      </w:r>
      <w:r w:rsidRPr="005A0711">
        <w:rPr>
          <w:rFonts w:ascii="Arial" w:eastAsia="Times New Roman" w:hAnsi="Arial" w:cs="Arial"/>
          <w:spacing w:val="-2"/>
          <w:sz w:val="24"/>
          <w:szCs w:val="24"/>
          <w:lang w:eastAsia="pt-BR"/>
        </w:rPr>
        <w:t> </w:t>
      </w:r>
      <w:r w:rsidRPr="005A0711">
        <w:rPr>
          <w:rFonts w:ascii="Arial" w:eastAsia="Times New Roman" w:hAnsi="Arial" w:cs="Arial"/>
          <w:sz w:val="24"/>
          <w:szCs w:val="24"/>
          <w:lang w:eastAsia="pt-BR"/>
        </w:rPr>
        <w:t>o</w:t>
      </w:r>
      <w:r w:rsidRPr="005A0711">
        <w:rPr>
          <w:rFonts w:ascii="Arial" w:eastAsia="Times New Roman" w:hAnsi="Arial" w:cs="Arial"/>
          <w:spacing w:val="-1"/>
          <w:sz w:val="24"/>
          <w:szCs w:val="24"/>
          <w:lang w:eastAsia="pt-BR"/>
        </w:rPr>
        <w:t> </w:t>
      </w:r>
      <w:r w:rsidRPr="005A0711">
        <w:rPr>
          <w:rFonts w:ascii="Arial" w:eastAsia="Times New Roman" w:hAnsi="Arial" w:cs="Arial"/>
          <w:sz w:val="24"/>
          <w:szCs w:val="24"/>
          <w:lang w:eastAsia="pt-BR"/>
        </w:rPr>
        <w:t>fornecimento</w:t>
      </w:r>
      <w:r w:rsidRPr="005A0711">
        <w:rPr>
          <w:rFonts w:ascii="Arial" w:eastAsia="Times New Roman" w:hAnsi="Arial" w:cs="Arial"/>
          <w:spacing w:val="-2"/>
          <w:sz w:val="24"/>
          <w:szCs w:val="24"/>
          <w:lang w:eastAsia="pt-BR"/>
        </w:rPr>
        <w:t> </w:t>
      </w:r>
      <w:r w:rsidRPr="005A0711">
        <w:rPr>
          <w:rFonts w:ascii="Arial" w:eastAsia="Times New Roman" w:hAnsi="Arial" w:cs="Arial"/>
          <w:sz w:val="24"/>
          <w:szCs w:val="24"/>
          <w:lang w:eastAsia="pt-BR"/>
        </w:rPr>
        <w:t>de</w:t>
      </w:r>
      <w:r w:rsidRPr="005A0711">
        <w:rPr>
          <w:rFonts w:ascii="Arial" w:eastAsia="Times New Roman" w:hAnsi="Arial" w:cs="Arial"/>
          <w:spacing w:val="-1"/>
          <w:sz w:val="24"/>
          <w:szCs w:val="24"/>
          <w:lang w:eastAsia="pt-BR"/>
        </w:rPr>
        <w:t> </w:t>
      </w:r>
      <w:r w:rsidRPr="005A0711">
        <w:rPr>
          <w:rFonts w:ascii="Arial" w:eastAsia="Times New Roman" w:hAnsi="Arial" w:cs="Arial"/>
          <w:sz w:val="24"/>
          <w:szCs w:val="24"/>
          <w:lang w:eastAsia="pt-BR"/>
        </w:rPr>
        <w:t>combustíveis</w:t>
      </w:r>
      <w:r w:rsidRPr="005A0711">
        <w:rPr>
          <w:rFonts w:ascii="Arial" w:eastAsia="Times New Roman" w:hAnsi="Arial" w:cs="Arial"/>
          <w:spacing w:val="-2"/>
          <w:sz w:val="24"/>
          <w:szCs w:val="24"/>
          <w:lang w:eastAsia="pt-BR"/>
        </w:rPr>
        <w:t> </w:t>
      </w:r>
      <w:r w:rsidRPr="005A0711">
        <w:rPr>
          <w:rFonts w:ascii="Arial" w:eastAsia="Times New Roman" w:hAnsi="Arial" w:cs="Arial"/>
          <w:sz w:val="24"/>
          <w:szCs w:val="24"/>
          <w:lang w:eastAsia="pt-BR"/>
        </w:rPr>
        <w:t>evidenciado</w:t>
      </w:r>
      <w:r w:rsidRPr="005A0711">
        <w:rPr>
          <w:rFonts w:ascii="Arial" w:eastAsia="Times New Roman" w:hAnsi="Arial" w:cs="Arial"/>
          <w:spacing w:val="-1"/>
          <w:sz w:val="24"/>
          <w:szCs w:val="24"/>
          <w:lang w:eastAsia="pt-BR"/>
        </w:rPr>
        <w:t> </w:t>
      </w:r>
      <w:r w:rsidRPr="005A0711">
        <w:rPr>
          <w:rFonts w:ascii="Arial" w:eastAsia="Times New Roman" w:hAnsi="Arial" w:cs="Arial"/>
          <w:sz w:val="24"/>
          <w:szCs w:val="24"/>
          <w:lang w:eastAsia="pt-BR"/>
        </w:rPr>
        <w:t>no</w:t>
      </w:r>
      <w:r w:rsidRPr="005A0711">
        <w:rPr>
          <w:rFonts w:ascii="Arial" w:eastAsia="Times New Roman" w:hAnsi="Arial" w:cs="Arial"/>
          <w:spacing w:val="-2"/>
          <w:sz w:val="24"/>
          <w:szCs w:val="24"/>
          <w:lang w:eastAsia="pt-BR"/>
        </w:rPr>
        <w:t> </w:t>
      </w:r>
      <w:r w:rsidRPr="005A0711">
        <w:rPr>
          <w:rFonts w:ascii="Arial" w:eastAsia="Times New Roman" w:hAnsi="Arial" w:cs="Arial"/>
          <w:sz w:val="24"/>
          <w:szCs w:val="24"/>
          <w:lang w:eastAsia="pt-BR"/>
        </w:rPr>
        <w:t>item</w:t>
      </w:r>
      <w:r w:rsidRPr="005A0711">
        <w:rPr>
          <w:rFonts w:ascii="Arial" w:eastAsia="Times New Roman" w:hAnsi="Arial" w:cs="Arial"/>
          <w:spacing w:val="-1"/>
          <w:sz w:val="24"/>
          <w:szCs w:val="24"/>
          <w:lang w:eastAsia="pt-BR"/>
        </w:rPr>
        <w:t> </w:t>
      </w:r>
      <w:r w:rsidRPr="005A0711">
        <w:rPr>
          <w:rFonts w:ascii="Arial" w:eastAsia="Times New Roman" w:hAnsi="Arial" w:cs="Arial"/>
          <w:sz w:val="24"/>
          <w:szCs w:val="24"/>
          <w:lang w:eastAsia="pt-BR"/>
        </w:rPr>
        <w:t>4.2;</w:t>
      </w:r>
    </w:p>
    <w:p w14:paraId="119A27D9" w14:textId="77777777" w:rsidR="00852B5D" w:rsidRPr="005A0711" w:rsidRDefault="00852B5D" w:rsidP="00852B5D">
      <w:pPr>
        <w:jc w:val="both"/>
        <w:rPr>
          <w:rFonts w:ascii="Arial" w:eastAsia="Times New Roman" w:hAnsi="Arial" w:cs="Arial"/>
          <w:sz w:val="24"/>
          <w:szCs w:val="24"/>
          <w:lang w:eastAsia="pt-BR"/>
        </w:rPr>
      </w:pPr>
      <w:r w:rsidRPr="005A0711">
        <w:rPr>
          <w:rFonts w:ascii="Arial" w:eastAsia="Times New Roman" w:hAnsi="Arial" w:cs="Arial"/>
          <w:sz w:val="24"/>
          <w:szCs w:val="24"/>
          <w:lang w:eastAsia="pt-BR"/>
        </w:rPr>
        <w:t> </w:t>
      </w:r>
    </w:p>
    <w:p w14:paraId="61F76A0D" w14:textId="77777777" w:rsidR="00852B5D" w:rsidRPr="005A0711" w:rsidRDefault="00852B5D" w:rsidP="00852B5D">
      <w:pPr>
        <w:spacing w:line="228" w:lineRule="atLeast"/>
        <w:jc w:val="both"/>
        <w:rPr>
          <w:rFonts w:ascii="Arial" w:eastAsia="Times New Roman" w:hAnsi="Arial" w:cs="Arial"/>
          <w:sz w:val="24"/>
          <w:szCs w:val="24"/>
          <w:lang w:eastAsia="pt-BR"/>
        </w:rPr>
      </w:pPr>
      <w:r w:rsidRPr="005A0711">
        <w:rPr>
          <w:rFonts w:ascii="Arial" w:eastAsia="Times New Roman" w:hAnsi="Arial" w:cs="Arial"/>
          <w:b/>
          <w:bCs/>
          <w:sz w:val="24"/>
          <w:szCs w:val="24"/>
          <w:lang w:eastAsia="pt-BR"/>
        </w:rPr>
        <w:t>4.3.3.  </w:t>
      </w:r>
      <w:r w:rsidRPr="005A0711">
        <w:rPr>
          <w:rFonts w:ascii="Arial" w:eastAsia="Times New Roman" w:hAnsi="Arial" w:cs="Arial"/>
          <w:sz w:val="24"/>
          <w:szCs w:val="24"/>
          <w:lang w:eastAsia="pt-BR"/>
        </w:rPr>
        <w:t>   A rede credenciada fornecerá o seguinte: Arla 32, Gasolina comum, Óleo Diesel comum e Óleo</w:t>
      </w:r>
      <w:r w:rsidRPr="005A0711">
        <w:rPr>
          <w:rFonts w:ascii="Arial" w:eastAsia="Times New Roman" w:hAnsi="Arial" w:cs="Arial"/>
          <w:spacing w:val="1"/>
          <w:sz w:val="24"/>
          <w:szCs w:val="24"/>
          <w:lang w:eastAsia="pt-BR"/>
        </w:rPr>
        <w:t> </w:t>
      </w:r>
      <w:r w:rsidRPr="005A0711">
        <w:rPr>
          <w:rFonts w:ascii="Arial" w:eastAsia="Times New Roman" w:hAnsi="Arial" w:cs="Arial"/>
          <w:sz w:val="24"/>
          <w:szCs w:val="24"/>
          <w:lang w:eastAsia="pt-BR"/>
        </w:rPr>
        <w:t>Diesel</w:t>
      </w:r>
      <w:r w:rsidRPr="005A0711">
        <w:rPr>
          <w:rFonts w:ascii="Arial" w:eastAsia="Times New Roman" w:hAnsi="Arial" w:cs="Arial"/>
          <w:spacing w:val="-1"/>
          <w:sz w:val="24"/>
          <w:szCs w:val="24"/>
          <w:lang w:eastAsia="pt-BR"/>
        </w:rPr>
        <w:t> </w:t>
      </w:r>
      <w:r w:rsidRPr="005A0711">
        <w:rPr>
          <w:rFonts w:ascii="Arial" w:eastAsia="Times New Roman" w:hAnsi="Arial" w:cs="Arial"/>
          <w:sz w:val="24"/>
          <w:szCs w:val="24"/>
          <w:lang w:eastAsia="pt-BR"/>
        </w:rPr>
        <w:t>S-10;</w:t>
      </w:r>
    </w:p>
    <w:p w14:paraId="6BAC53BB" w14:textId="77777777" w:rsidR="00852B5D" w:rsidRPr="005A0711" w:rsidRDefault="00852B5D" w:rsidP="00852B5D">
      <w:pPr>
        <w:jc w:val="both"/>
        <w:rPr>
          <w:rFonts w:ascii="Arial" w:eastAsia="Times New Roman" w:hAnsi="Arial" w:cs="Arial"/>
          <w:sz w:val="24"/>
          <w:szCs w:val="24"/>
          <w:lang w:eastAsia="pt-BR"/>
        </w:rPr>
      </w:pPr>
      <w:r w:rsidRPr="005A0711">
        <w:rPr>
          <w:rFonts w:ascii="Arial" w:eastAsia="Times New Roman" w:hAnsi="Arial" w:cs="Arial"/>
          <w:sz w:val="24"/>
          <w:szCs w:val="24"/>
          <w:lang w:eastAsia="pt-BR"/>
        </w:rPr>
        <w:t> </w:t>
      </w:r>
    </w:p>
    <w:p w14:paraId="4D15130F" w14:textId="77777777" w:rsidR="00852B5D" w:rsidRPr="005A0711" w:rsidRDefault="00852B5D" w:rsidP="00852B5D">
      <w:pPr>
        <w:spacing w:line="228" w:lineRule="atLeast"/>
        <w:jc w:val="both"/>
        <w:rPr>
          <w:rFonts w:ascii="Arial" w:eastAsia="Times New Roman" w:hAnsi="Arial" w:cs="Arial"/>
          <w:sz w:val="24"/>
          <w:szCs w:val="24"/>
          <w:lang w:eastAsia="pt-BR"/>
        </w:rPr>
      </w:pPr>
      <w:r w:rsidRPr="005A0711">
        <w:rPr>
          <w:rFonts w:ascii="Arial" w:eastAsia="Times New Roman" w:hAnsi="Arial" w:cs="Arial"/>
          <w:b/>
          <w:bCs/>
          <w:sz w:val="24"/>
          <w:szCs w:val="24"/>
          <w:lang w:eastAsia="pt-BR"/>
        </w:rPr>
        <w:t>4.3.4. </w:t>
      </w:r>
      <w:r w:rsidRPr="005A0711">
        <w:rPr>
          <w:rFonts w:ascii="Arial" w:eastAsia="Times New Roman" w:hAnsi="Arial" w:cs="Arial"/>
          <w:sz w:val="24"/>
          <w:szCs w:val="24"/>
          <w:lang w:eastAsia="pt-BR"/>
        </w:rPr>
        <w:t>     Implantação</w:t>
      </w:r>
      <w:r w:rsidRPr="005A0711">
        <w:rPr>
          <w:rFonts w:ascii="Arial" w:eastAsia="Times New Roman" w:hAnsi="Arial" w:cs="Arial"/>
          <w:spacing w:val="1"/>
          <w:sz w:val="24"/>
          <w:szCs w:val="24"/>
          <w:lang w:eastAsia="pt-BR"/>
        </w:rPr>
        <w:t> </w:t>
      </w:r>
      <w:r w:rsidRPr="005A0711">
        <w:rPr>
          <w:rFonts w:ascii="Arial" w:eastAsia="Times New Roman" w:hAnsi="Arial" w:cs="Arial"/>
          <w:sz w:val="24"/>
          <w:szCs w:val="24"/>
          <w:lang w:eastAsia="pt-BR"/>
        </w:rPr>
        <w:t>de</w:t>
      </w:r>
      <w:r w:rsidRPr="005A0711">
        <w:rPr>
          <w:rFonts w:ascii="Arial" w:eastAsia="Times New Roman" w:hAnsi="Arial" w:cs="Arial"/>
          <w:spacing w:val="1"/>
          <w:sz w:val="24"/>
          <w:szCs w:val="24"/>
          <w:lang w:eastAsia="pt-BR"/>
        </w:rPr>
        <w:t> </w:t>
      </w:r>
      <w:r w:rsidRPr="005A0711">
        <w:rPr>
          <w:rFonts w:ascii="Arial" w:eastAsia="Times New Roman" w:hAnsi="Arial" w:cs="Arial"/>
          <w:sz w:val="24"/>
          <w:szCs w:val="24"/>
          <w:lang w:eastAsia="pt-BR"/>
        </w:rPr>
        <w:t>sistema</w:t>
      </w:r>
      <w:r w:rsidRPr="005A0711">
        <w:rPr>
          <w:rFonts w:ascii="Arial" w:eastAsia="Times New Roman" w:hAnsi="Arial" w:cs="Arial"/>
          <w:spacing w:val="1"/>
          <w:sz w:val="24"/>
          <w:szCs w:val="24"/>
          <w:lang w:eastAsia="pt-BR"/>
        </w:rPr>
        <w:t> </w:t>
      </w:r>
      <w:r w:rsidRPr="005A0711">
        <w:rPr>
          <w:rFonts w:ascii="Arial" w:eastAsia="Times New Roman" w:hAnsi="Arial" w:cs="Arial"/>
          <w:sz w:val="24"/>
          <w:szCs w:val="24"/>
          <w:lang w:eastAsia="pt-BR"/>
        </w:rPr>
        <w:t>integrado</w:t>
      </w:r>
      <w:r w:rsidRPr="005A0711">
        <w:rPr>
          <w:rFonts w:ascii="Arial" w:eastAsia="Times New Roman" w:hAnsi="Arial" w:cs="Arial"/>
          <w:spacing w:val="1"/>
          <w:sz w:val="24"/>
          <w:szCs w:val="24"/>
          <w:lang w:eastAsia="pt-BR"/>
        </w:rPr>
        <w:t> </w:t>
      </w:r>
      <w:r w:rsidRPr="005A0711">
        <w:rPr>
          <w:rFonts w:ascii="Arial" w:eastAsia="Times New Roman" w:hAnsi="Arial" w:cs="Arial"/>
          <w:sz w:val="24"/>
          <w:szCs w:val="24"/>
          <w:lang w:eastAsia="pt-BR"/>
        </w:rPr>
        <w:t>com</w:t>
      </w:r>
      <w:r w:rsidRPr="005A0711">
        <w:rPr>
          <w:rFonts w:ascii="Arial" w:eastAsia="Times New Roman" w:hAnsi="Arial" w:cs="Arial"/>
          <w:spacing w:val="1"/>
          <w:sz w:val="24"/>
          <w:szCs w:val="24"/>
          <w:lang w:eastAsia="pt-BR"/>
        </w:rPr>
        <w:t> </w:t>
      </w:r>
      <w:r w:rsidRPr="005A0711">
        <w:rPr>
          <w:rFonts w:ascii="Arial" w:eastAsia="Times New Roman" w:hAnsi="Arial" w:cs="Arial"/>
          <w:sz w:val="24"/>
          <w:szCs w:val="24"/>
          <w:lang w:eastAsia="pt-BR"/>
        </w:rPr>
        <w:t>uso</w:t>
      </w:r>
      <w:r w:rsidRPr="005A0711">
        <w:rPr>
          <w:rFonts w:ascii="Arial" w:eastAsia="Times New Roman" w:hAnsi="Arial" w:cs="Arial"/>
          <w:spacing w:val="1"/>
          <w:sz w:val="24"/>
          <w:szCs w:val="24"/>
          <w:lang w:eastAsia="pt-BR"/>
        </w:rPr>
        <w:t> </w:t>
      </w:r>
      <w:r w:rsidRPr="005A0711">
        <w:rPr>
          <w:rFonts w:ascii="Arial" w:eastAsia="Times New Roman" w:hAnsi="Arial" w:cs="Arial"/>
          <w:sz w:val="24"/>
          <w:szCs w:val="24"/>
          <w:lang w:eastAsia="pt-BR"/>
        </w:rPr>
        <w:t>de</w:t>
      </w:r>
      <w:r w:rsidRPr="005A0711">
        <w:rPr>
          <w:rFonts w:ascii="Arial" w:eastAsia="Times New Roman" w:hAnsi="Arial" w:cs="Arial"/>
          <w:spacing w:val="1"/>
          <w:sz w:val="24"/>
          <w:szCs w:val="24"/>
          <w:lang w:eastAsia="pt-BR"/>
        </w:rPr>
        <w:t> </w:t>
      </w:r>
      <w:r w:rsidRPr="005A0711">
        <w:rPr>
          <w:rFonts w:ascii="Arial" w:eastAsia="Times New Roman" w:hAnsi="Arial" w:cs="Arial"/>
          <w:sz w:val="24"/>
          <w:szCs w:val="24"/>
          <w:lang w:eastAsia="pt-BR"/>
        </w:rPr>
        <w:t>tecnologia</w:t>
      </w:r>
      <w:r w:rsidRPr="005A0711">
        <w:rPr>
          <w:rFonts w:ascii="Arial" w:eastAsia="Times New Roman" w:hAnsi="Arial" w:cs="Arial"/>
          <w:spacing w:val="1"/>
          <w:sz w:val="24"/>
          <w:szCs w:val="24"/>
          <w:lang w:eastAsia="pt-BR"/>
        </w:rPr>
        <w:t> </w:t>
      </w:r>
      <w:r w:rsidRPr="005A0711">
        <w:rPr>
          <w:rFonts w:ascii="Arial" w:eastAsia="Times New Roman" w:hAnsi="Arial" w:cs="Arial"/>
          <w:sz w:val="24"/>
          <w:szCs w:val="24"/>
          <w:lang w:eastAsia="pt-BR"/>
        </w:rPr>
        <w:t>de</w:t>
      </w:r>
      <w:r w:rsidRPr="005A0711">
        <w:rPr>
          <w:rFonts w:ascii="Arial" w:eastAsia="Times New Roman" w:hAnsi="Arial" w:cs="Arial"/>
          <w:spacing w:val="1"/>
          <w:sz w:val="24"/>
          <w:szCs w:val="24"/>
          <w:lang w:eastAsia="pt-BR"/>
        </w:rPr>
        <w:t> </w:t>
      </w:r>
      <w:r w:rsidRPr="005A0711">
        <w:rPr>
          <w:rFonts w:ascii="Arial" w:eastAsia="Times New Roman" w:hAnsi="Arial" w:cs="Arial"/>
          <w:sz w:val="24"/>
          <w:szCs w:val="24"/>
          <w:lang w:eastAsia="pt-BR"/>
        </w:rPr>
        <w:t>identificação</w:t>
      </w:r>
      <w:r w:rsidRPr="005A0711">
        <w:rPr>
          <w:rFonts w:ascii="Arial" w:eastAsia="Times New Roman" w:hAnsi="Arial" w:cs="Arial"/>
          <w:spacing w:val="1"/>
          <w:sz w:val="24"/>
          <w:szCs w:val="24"/>
          <w:lang w:eastAsia="pt-BR"/>
        </w:rPr>
        <w:t> </w:t>
      </w:r>
      <w:r w:rsidRPr="005A0711">
        <w:rPr>
          <w:rFonts w:ascii="Arial" w:eastAsia="Times New Roman" w:hAnsi="Arial" w:cs="Arial"/>
          <w:sz w:val="24"/>
          <w:szCs w:val="24"/>
          <w:lang w:eastAsia="pt-BR"/>
        </w:rPr>
        <w:t>eletrônica</w:t>
      </w:r>
      <w:r w:rsidRPr="005A0711">
        <w:rPr>
          <w:rFonts w:ascii="Arial" w:eastAsia="Times New Roman" w:hAnsi="Arial" w:cs="Arial"/>
          <w:spacing w:val="1"/>
          <w:sz w:val="24"/>
          <w:szCs w:val="24"/>
          <w:lang w:eastAsia="pt-BR"/>
        </w:rPr>
        <w:t> </w:t>
      </w:r>
      <w:r w:rsidRPr="005A0711">
        <w:rPr>
          <w:rFonts w:ascii="Arial" w:eastAsia="Times New Roman" w:hAnsi="Arial" w:cs="Arial"/>
          <w:sz w:val="24"/>
          <w:szCs w:val="24"/>
          <w:lang w:eastAsia="pt-BR"/>
        </w:rPr>
        <w:t>para</w:t>
      </w:r>
      <w:r w:rsidRPr="005A0711">
        <w:rPr>
          <w:rFonts w:ascii="Arial" w:eastAsia="Times New Roman" w:hAnsi="Arial" w:cs="Arial"/>
          <w:spacing w:val="1"/>
          <w:sz w:val="24"/>
          <w:szCs w:val="24"/>
          <w:lang w:eastAsia="pt-BR"/>
        </w:rPr>
        <w:t> </w:t>
      </w:r>
      <w:r w:rsidRPr="005A0711">
        <w:rPr>
          <w:rFonts w:ascii="Arial" w:eastAsia="Times New Roman" w:hAnsi="Arial" w:cs="Arial"/>
          <w:sz w:val="24"/>
          <w:szCs w:val="24"/>
          <w:lang w:eastAsia="pt-BR"/>
        </w:rPr>
        <w:t>os</w:t>
      </w:r>
      <w:r w:rsidRPr="005A0711">
        <w:rPr>
          <w:rFonts w:ascii="Arial" w:eastAsia="Times New Roman" w:hAnsi="Arial" w:cs="Arial"/>
          <w:spacing w:val="1"/>
          <w:sz w:val="24"/>
          <w:szCs w:val="24"/>
          <w:lang w:eastAsia="pt-BR"/>
        </w:rPr>
        <w:t> </w:t>
      </w:r>
      <w:r w:rsidRPr="005A0711">
        <w:rPr>
          <w:rFonts w:ascii="Arial" w:eastAsia="Times New Roman" w:hAnsi="Arial" w:cs="Arial"/>
          <w:sz w:val="24"/>
          <w:szCs w:val="24"/>
          <w:lang w:eastAsia="pt-BR"/>
        </w:rPr>
        <w:t>VEÍCULOS</w:t>
      </w:r>
      <w:r w:rsidRPr="005A0711">
        <w:rPr>
          <w:rFonts w:ascii="Arial" w:eastAsia="Times New Roman" w:hAnsi="Arial" w:cs="Arial"/>
          <w:spacing w:val="-3"/>
          <w:sz w:val="24"/>
          <w:szCs w:val="24"/>
          <w:lang w:eastAsia="pt-BR"/>
        </w:rPr>
        <w:t> </w:t>
      </w:r>
      <w:r w:rsidRPr="005A0711">
        <w:rPr>
          <w:rFonts w:ascii="Arial" w:eastAsia="Times New Roman" w:hAnsi="Arial" w:cs="Arial"/>
          <w:sz w:val="24"/>
          <w:szCs w:val="24"/>
          <w:lang w:eastAsia="pt-BR"/>
        </w:rPr>
        <w:t>E</w:t>
      </w:r>
      <w:r w:rsidRPr="005A0711">
        <w:rPr>
          <w:rFonts w:ascii="Arial" w:eastAsia="Times New Roman" w:hAnsi="Arial" w:cs="Arial"/>
          <w:spacing w:val="-2"/>
          <w:sz w:val="24"/>
          <w:szCs w:val="24"/>
          <w:lang w:eastAsia="pt-BR"/>
        </w:rPr>
        <w:t> </w:t>
      </w:r>
      <w:r w:rsidRPr="005A0711">
        <w:rPr>
          <w:rFonts w:ascii="Arial" w:eastAsia="Times New Roman" w:hAnsi="Arial" w:cs="Arial"/>
          <w:sz w:val="24"/>
          <w:szCs w:val="24"/>
          <w:lang w:eastAsia="pt-BR"/>
        </w:rPr>
        <w:t>MOTORISTAS,</w:t>
      </w:r>
      <w:r w:rsidRPr="005A0711">
        <w:rPr>
          <w:rFonts w:ascii="Arial" w:eastAsia="Times New Roman" w:hAnsi="Arial" w:cs="Arial"/>
          <w:spacing w:val="-3"/>
          <w:sz w:val="24"/>
          <w:szCs w:val="24"/>
          <w:lang w:eastAsia="pt-BR"/>
        </w:rPr>
        <w:t> </w:t>
      </w:r>
      <w:r w:rsidRPr="005A0711">
        <w:rPr>
          <w:rFonts w:ascii="Arial" w:eastAsia="Times New Roman" w:hAnsi="Arial" w:cs="Arial"/>
          <w:sz w:val="24"/>
          <w:szCs w:val="24"/>
          <w:lang w:eastAsia="pt-BR"/>
        </w:rPr>
        <w:t>e</w:t>
      </w:r>
      <w:r w:rsidRPr="005A0711">
        <w:rPr>
          <w:rFonts w:ascii="Arial" w:eastAsia="Times New Roman" w:hAnsi="Arial" w:cs="Arial"/>
          <w:spacing w:val="-3"/>
          <w:sz w:val="24"/>
          <w:szCs w:val="24"/>
          <w:lang w:eastAsia="pt-BR"/>
        </w:rPr>
        <w:t> </w:t>
      </w:r>
      <w:r w:rsidRPr="005A0711">
        <w:rPr>
          <w:rFonts w:ascii="Arial" w:eastAsia="Times New Roman" w:hAnsi="Arial" w:cs="Arial"/>
          <w:sz w:val="24"/>
          <w:szCs w:val="24"/>
          <w:lang w:eastAsia="pt-BR"/>
        </w:rPr>
        <w:t>senhas</w:t>
      </w:r>
      <w:r w:rsidRPr="005A0711">
        <w:rPr>
          <w:rFonts w:ascii="Arial" w:eastAsia="Times New Roman" w:hAnsi="Arial" w:cs="Arial"/>
          <w:spacing w:val="-2"/>
          <w:sz w:val="24"/>
          <w:szCs w:val="24"/>
          <w:lang w:eastAsia="pt-BR"/>
        </w:rPr>
        <w:t> </w:t>
      </w:r>
      <w:r w:rsidRPr="005A0711">
        <w:rPr>
          <w:rFonts w:ascii="Arial" w:eastAsia="Times New Roman" w:hAnsi="Arial" w:cs="Arial"/>
          <w:sz w:val="24"/>
          <w:szCs w:val="24"/>
          <w:lang w:eastAsia="pt-BR"/>
        </w:rPr>
        <w:t>de</w:t>
      </w:r>
      <w:r w:rsidRPr="005A0711">
        <w:rPr>
          <w:rFonts w:ascii="Arial" w:eastAsia="Times New Roman" w:hAnsi="Arial" w:cs="Arial"/>
          <w:spacing w:val="-3"/>
          <w:sz w:val="24"/>
          <w:szCs w:val="24"/>
          <w:lang w:eastAsia="pt-BR"/>
        </w:rPr>
        <w:t> </w:t>
      </w:r>
      <w:r w:rsidRPr="005A0711">
        <w:rPr>
          <w:rFonts w:ascii="Arial" w:eastAsia="Times New Roman" w:hAnsi="Arial" w:cs="Arial"/>
          <w:sz w:val="24"/>
          <w:szCs w:val="24"/>
          <w:lang w:eastAsia="pt-BR"/>
        </w:rPr>
        <w:t>acesso,</w:t>
      </w:r>
      <w:r w:rsidRPr="005A0711">
        <w:rPr>
          <w:rFonts w:ascii="Arial" w:eastAsia="Times New Roman" w:hAnsi="Arial" w:cs="Arial"/>
          <w:spacing w:val="-2"/>
          <w:sz w:val="24"/>
          <w:szCs w:val="24"/>
          <w:lang w:eastAsia="pt-BR"/>
        </w:rPr>
        <w:t> </w:t>
      </w:r>
      <w:r w:rsidRPr="005A0711">
        <w:rPr>
          <w:rFonts w:ascii="Arial" w:eastAsia="Times New Roman" w:hAnsi="Arial" w:cs="Arial"/>
          <w:sz w:val="24"/>
          <w:szCs w:val="24"/>
          <w:lang w:eastAsia="pt-BR"/>
        </w:rPr>
        <w:t>visando</w:t>
      </w:r>
      <w:r w:rsidRPr="005A0711">
        <w:rPr>
          <w:rFonts w:ascii="Arial" w:eastAsia="Times New Roman" w:hAnsi="Arial" w:cs="Arial"/>
          <w:spacing w:val="-3"/>
          <w:sz w:val="24"/>
          <w:szCs w:val="24"/>
          <w:lang w:eastAsia="pt-BR"/>
        </w:rPr>
        <w:t> </w:t>
      </w:r>
      <w:r w:rsidRPr="005A0711">
        <w:rPr>
          <w:rFonts w:ascii="Arial" w:eastAsia="Times New Roman" w:hAnsi="Arial" w:cs="Arial"/>
          <w:sz w:val="24"/>
          <w:szCs w:val="24"/>
          <w:lang w:eastAsia="pt-BR"/>
        </w:rPr>
        <w:t>à</w:t>
      </w:r>
      <w:r w:rsidRPr="005A0711">
        <w:rPr>
          <w:rFonts w:ascii="Arial" w:eastAsia="Times New Roman" w:hAnsi="Arial" w:cs="Arial"/>
          <w:spacing w:val="-2"/>
          <w:sz w:val="24"/>
          <w:szCs w:val="24"/>
          <w:lang w:eastAsia="pt-BR"/>
        </w:rPr>
        <w:t> </w:t>
      </w:r>
      <w:r w:rsidRPr="005A0711">
        <w:rPr>
          <w:rFonts w:ascii="Arial" w:eastAsia="Times New Roman" w:hAnsi="Arial" w:cs="Arial"/>
          <w:sz w:val="24"/>
          <w:szCs w:val="24"/>
          <w:lang w:eastAsia="pt-BR"/>
        </w:rPr>
        <w:t>execução</w:t>
      </w:r>
      <w:r w:rsidRPr="005A0711">
        <w:rPr>
          <w:rFonts w:ascii="Arial" w:eastAsia="Times New Roman" w:hAnsi="Arial" w:cs="Arial"/>
          <w:spacing w:val="-3"/>
          <w:sz w:val="24"/>
          <w:szCs w:val="24"/>
          <w:lang w:eastAsia="pt-BR"/>
        </w:rPr>
        <w:t> </w:t>
      </w:r>
      <w:r w:rsidRPr="005A0711">
        <w:rPr>
          <w:rFonts w:ascii="Arial" w:eastAsia="Times New Roman" w:hAnsi="Arial" w:cs="Arial"/>
          <w:sz w:val="24"/>
          <w:szCs w:val="24"/>
          <w:lang w:eastAsia="pt-BR"/>
        </w:rPr>
        <w:t>e</w:t>
      </w:r>
      <w:r w:rsidRPr="005A0711">
        <w:rPr>
          <w:rFonts w:ascii="Arial" w:eastAsia="Times New Roman" w:hAnsi="Arial" w:cs="Arial"/>
          <w:spacing w:val="-2"/>
          <w:sz w:val="24"/>
          <w:szCs w:val="24"/>
          <w:lang w:eastAsia="pt-BR"/>
        </w:rPr>
        <w:t> </w:t>
      </w:r>
      <w:r w:rsidRPr="005A0711">
        <w:rPr>
          <w:rFonts w:ascii="Arial" w:eastAsia="Times New Roman" w:hAnsi="Arial" w:cs="Arial"/>
          <w:sz w:val="24"/>
          <w:szCs w:val="24"/>
          <w:lang w:eastAsia="pt-BR"/>
        </w:rPr>
        <w:t>controle</w:t>
      </w:r>
      <w:r w:rsidRPr="005A0711">
        <w:rPr>
          <w:rFonts w:ascii="Arial" w:eastAsia="Times New Roman" w:hAnsi="Arial" w:cs="Arial"/>
          <w:spacing w:val="-3"/>
          <w:sz w:val="24"/>
          <w:szCs w:val="24"/>
          <w:lang w:eastAsia="pt-BR"/>
        </w:rPr>
        <w:t> </w:t>
      </w:r>
      <w:r w:rsidRPr="005A0711">
        <w:rPr>
          <w:rFonts w:ascii="Arial" w:eastAsia="Times New Roman" w:hAnsi="Arial" w:cs="Arial"/>
          <w:sz w:val="24"/>
          <w:szCs w:val="24"/>
          <w:lang w:eastAsia="pt-BR"/>
        </w:rPr>
        <w:t>eficientes</w:t>
      </w:r>
      <w:r w:rsidRPr="005A0711">
        <w:rPr>
          <w:rFonts w:ascii="Arial" w:eastAsia="Times New Roman" w:hAnsi="Arial" w:cs="Arial"/>
          <w:spacing w:val="-2"/>
          <w:sz w:val="24"/>
          <w:szCs w:val="24"/>
          <w:lang w:eastAsia="pt-BR"/>
        </w:rPr>
        <w:t> </w:t>
      </w:r>
      <w:r w:rsidRPr="005A0711">
        <w:rPr>
          <w:rFonts w:ascii="Arial" w:eastAsia="Times New Roman" w:hAnsi="Arial" w:cs="Arial"/>
          <w:sz w:val="24"/>
          <w:szCs w:val="24"/>
          <w:lang w:eastAsia="pt-BR"/>
        </w:rPr>
        <w:t>dos</w:t>
      </w:r>
      <w:r w:rsidRPr="005A0711">
        <w:rPr>
          <w:rFonts w:ascii="Arial" w:eastAsia="Times New Roman" w:hAnsi="Arial" w:cs="Arial"/>
          <w:spacing w:val="-3"/>
          <w:sz w:val="24"/>
          <w:szCs w:val="24"/>
          <w:lang w:eastAsia="pt-BR"/>
        </w:rPr>
        <w:t> </w:t>
      </w:r>
      <w:r w:rsidRPr="005A0711">
        <w:rPr>
          <w:rFonts w:ascii="Arial" w:eastAsia="Times New Roman" w:hAnsi="Arial" w:cs="Arial"/>
          <w:sz w:val="24"/>
          <w:szCs w:val="24"/>
          <w:lang w:eastAsia="pt-BR"/>
        </w:rPr>
        <w:t>gastos;</w:t>
      </w:r>
    </w:p>
    <w:p w14:paraId="3C891678" w14:textId="77777777" w:rsidR="00852B5D" w:rsidRPr="005A0711" w:rsidRDefault="00852B5D" w:rsidP="00852B5D">
      <w:pPr>
        <w:jc w:val="both"/>
        <w:rPr>
          <w:rFonts w:ascii="Arial" w:eastAsia="Times New Roman" w:hAnsi="Arial" w:cs="Arial"/>
          <w:sz w:val="24"/>
          <w:szCs w:val="24"/>
          <w:lang w:eastAsia="pt-BR"/>
        </w:rPr>
      </w:pPr>
      <w:r w:rsidRPr="005A0711">
        <w:rPr>
          <w:rFonts w:ascii="Arial" w:eastAsia="Times New Roman" w:hAnsi="Arial" w:cs="Arial"/>
          <w:sz w:val="24"/>
          <w:szCs w:val="24"/>
          <w:lang w:eastAsia="pt-BR"/>
        </w:rPr>
        <w:t> </w:t>
      </w:r>
    </w:p>
    <w:p w14:paraId="722FC245" w14:textId="77777777" w:rsidR="00852B5D" w:rsidRPr="005A0711" w:rsidRDefault="00852B5D" w:rsidP="00852B5D">
      <w:pPr>
        <w:spacing w:line="228" w:lineRule="atLeast"/>
        <w:jc w:val="both"/>
        <w:rPr>
          <w:rFonts w:ascii="Arial" w:eastAsia="Times New Roman" w:hAnsi="Arial" w:cs="Arial"/>
          <w:sz w:val="24"/>
          <w:szCs w:val="24"/>
          <w:lang w:eastAsia="pt-BR"/>
        </w:rPr>
      </w:pPr>
      <w:r w:rsidRPr="005A0711">
        <w:rPr>
          <w:rFonts w:ascii="Arial" w:eastAsia="Times New Roman" w:hAnsi="Arial" w:cs="Arial"/>
          <w:b/>
          <w:bCs/>
          <w:sz w:val="24"/>
          <w:szCs w:val="24"/>
          <w:lang w:eastAsia="pt-BR"/>
        </w:rPr>
        <w:t>4.3.5</w:t>
      </w:r>
      <w:r w:rsidRPr="005A0711">
        <w:rPr>
          <w:rFonts w:ascii="Arial" w:eastAsia="Times New Roman" w:hAnsi="Arial" w:cs="Arial"/>
          <w:sz w:val="24"/>
          <w:szCs w:val="24"/>
          <w:lang w:eastAsia="pt-BR"/>
        </w:rPr>
        <w:t>.    Informatização dos controles a partir de sistema integrado de gestão, possibilitando o lançamento de</w:t>
      </w:r>
      <w:r w:rsidRPr="005A0711">
        <w:rPr>
          <w:rFonts w:ascii="Arial" w:eastAsia="Times New Roman" w:hAnsi="Arial" w:cs="Arial"/>
          <w:spacing w:val="-59"/>
          <w:sz w:val="24"/>
          <w:szCs w:val="24"/>
          <w:lang w:eastAsia="pt-BR"/>
        </w:rPr>
        <w:t> </w:t>
      </w:r>
      <w:r w:rsidRPr="005A0711">
        <w:rPr>
          <w:rFonts w:ascii="Arial" w:eastAsia="Times New Roman" w:hAnsi="Arial" w:cs="Arial"/>
          <w:sz w:val="24"/>
          <w:szCs w:val="24"/>
          <w:lang w:eastAsia="pt-BR"/>
        </w:rPr>
        <w:t>dados, emissão de relatórios financeiros, operacionais e gerenciais, que permitam controle total dos gastos</w:t>
      </w:r>
      <w:r w:rsidRPr="005A0711">
        <w:rPr>
          <w:rFonts w:ascii="Arial" w:eastAsia="Times New Roman" w:hAnsi="Arial" w:cs="Arial"/>
          <w:spacing w:val="-59"/>
          <w:sz w:val="24"/>
          <w:szCs w:val="24"/>
          <w:lang w:eastAsia="pt-BR"/>
        </w:rPr>
        <w:t> </w:t>
      </w:r>
      <w:r w:rsidRPr="005A0711">
        <w:rPr>
          <w:rFonts w:ascii="Arial" w:eastAsia="Times New Roman" w:hAnsi="Arial" w:cs="Arial"/>
          <w:sz w:val="24"/>
          <w:szCs w:val="24"/>
          <w:lang w:eastAsia="pt-BR"/>
        </w:rPr>
        <w:t>com</w:t>
      </w:r>
      <w:r w:rsidRPr="005A0711">
        <w:rPr>
          <w:rFonts w:ascii="Arial" w:eastAsia="Times New Roman" w:hAnsi="Arial" w:cs="Arial"/>
          <w:spacing w:val="-2"/>
          <w:sz w:val="24"/>
          <w:szCs w:val="24"/>
          <w:lang w:eastAsia="pt-BR"/>
        </w:rPr>
        <w:t> </w:t>
      </w:r>
      <w:r w:rsidRPr="005A0711">
        <w:rPr>
          <w:rFonts w:ascii="Arial" w:eastAsia="Times New Roman" w:hAnsi="Arial" w:cs="Arial"/>
          <w:sz w:val="24"/>
          <w:szCs w:val="24"/>
          <w:lang w:eastAsia="pt-BR"/>
        </w:rPr>
        <w:t>combustível;</w:t>
      </w:r>
    </w:p>
    <w:p w14:paraId="2D3CD89D" w14:textId="77777777" w:rsidR="00852B5D" w:rsidRPr="005A0711" w:rsidRDefault="00852B5D" w:rsidP="00852B5D">
      <w:pPr>
        <w:jc w:val="both"/>
        <w:rPr>
          <w:rFonts w:ascii="Arial" w:eastAsia="Times New Roman" w:hAnsi="Arial" w:cs="Arial"/>
          <w:sz w:val="24"/>
          <w:szCs w:val="24"/>
          <w:lang w:eastAsia="pt-BR"/>
        </w:rPr>
      </w:pPr>
      <w:r w:rsidRPr="005A0711">
        <w:rPr>
          <w:rFonts w:ascii="Arial" w:eastAsia="Times New Roman" w:hAnsi="Arial" w:cs="Arial"/>
          <w:sz w:val="24"/>
          <w:szCs w:val="24"/>
          <w:lang w:eastAsia="pt-BR"/>
        </w:rPr>
        <w:t> </w:t>
      </w:r>
    </w:p>
    <w:p w14:paraId="124EC924" w14:textId="77777777" w:rsidR="00852B5D" w:rsidRPr="005A0711" w:rsidRDefault="00852B5D" w:rsidP="00852B5D">
      <w:pPr>
        <w:spacing w:line="228" w:lineRule="atLeast"/>
        <w:jc w:val="both"/>
        <w:rPr>
          <w:rFonts w:ascii="Arial" w:eastAsia="Times New Roman" w:hAnsi="Arial" w:cs="Arial"/>
          <w:sz w:val="24"/>
          <w:szCs w:val="24"/>
          <w:lang w:eastAsia="pt-BR"/>
        </w:rPr>
      </w:pPr>
      <w:r w:rsidRPr="005A0711">
        <w:rPr>
          <w:rFonts w:ascii="Arial" w:eastAsia="Times New Roman" w:hAnsi="Arial" w:cs="Arial"/>
          <w:b/>
          <w:bCs/>
          <w:sz w:val="24"/>
          <w:szCs w:val="24"/>
          <w:lang w:eastAsia="pt-BR"/>
        </w:rPr>
        <w:t>4.3.6.</w:t>
      </w:r>
      <w:r w:rsidRPr="005A0711">
        <w:rPr>
          <w:rFonts w:ascii="Arial" w:eastAsia="Times New Roman" w:hAnsi="Arial" w:cs="Arial"/>
          <w:sz w:val="24"/>
          <w:szCs w:val="24"/>
          <w:lang w:eastAsia="pt-BR"/>
        </w:rPr>
        <w:t>     Disponibilizar relatórios gerenciais e operacionais informatizados ao CONTRATANTE, porveículo,</w:t>
      </w:r>
      <w:r w:rsidRPr="005A0711">
        <w:rPr>
          <w:rFonts w:ascii="Arial" w:eastAsia="Times New Roman" w:hAnsi="Arial" w:cs="Arial"/>
          <w:spacing w:val="1"/>
          <w:sz w:val="24"/>
          <w:szCs w:val="24"/>
          <w:lang w:eastAsia="pt-BR"/>
        </w:rPr>
        <w:t> </w:t>
      </w:r>
      <w:r w:rsidRPr="005A0711">
        <w:rPr>
          <w:rFonts w:ascii="Arial" w:eastAsia="Times New Roman" w:hAnsi="Arial" w:cs="Arial"/>
          <w:sz w:val="24"/>
          <w:szCs w:val="24"/>
          <w:lang w:eastAsia="pt-BR"/>
        </w:rPr>
        <w:t>contendo:</w:t>
      </w:r>
      <w:r w:rsidRPr="005A0711">
        <w:rPr>
          <w:rFonts w:ascii="Arial" w:eastAsia="Times New Roman" w:hAnsi="Arial" w:cs="Arial"/>
          <w:spacing w:val="59"/>
          <w:sz w:val="24"/>
          <w:szCs w:val="24"/>
          <w:lang w:eastAsia="pt-BR"/>
        </w:rPr>
        <w:t> </w:t>
      </w:r>
      <w:r w:rsidRPr="005A0711">
        <w:rPr>
          <w:rFonts w:ascii="Arial" w:eastAsia="Times New Roman" w:hAnsi="Arial" w:cs="Arial"/>
          <w:sz w:val="24"/>
          <w:szCs w:val="24"/>
          <w:lang w:eastAsia="pt-BR"/>
        </w:rPr>
        <w:t>placa/tombamento,</w:t>
      </w:r>
      <w:r w:rsidRPr="005A0711">
        <w:rPr>
          <w:rFonts w:ascii="Arial" w:eastAsia="Times New Roman" w:hAnsi="Arial" w:cs="Arial"/>
          <w:spacing w:val="59"/>
          <w:sz w:val="24"/>
          <w:szCs w:val="24"/>
          <w:lang w:eastAsia="pt-BR"/>
        </w:rPr>
        <w:t> </w:t>
      </w:r>
      <w:r w:rsidRPr="005A0711">
        <w:rPr>
          <w:rFonts w:ascii="Arial" w:eastAsia="Times New Roman" w:hAnsi="Arial" w:cs="Arial"/>
          <w:sz w:val="24"/>
          <w:szCs w:val="24"/>
          <w:lang w:eastAsia="pt-BR"/>
        </w:rPr>
        <w:t>tipo</w:t>
      </w:r>
      <w:r w:rsidRPr="005A0711">
        <w:rPr>
          <w:rFonts w:ascii="Arial" w:eastAsia="Times New Roman" w:hAnsi="Arial" w:cs="Arial"/>
          <w:spacing w:val="59"/>
          <w:sz w:val="24"/>
          <w:szCs w:val="24"/>
          <w:lang w:eastAsia="pt-BR"/>
        </w:rPr>
        <w:t> </w:t>
      </w:r>
      <w:r w:rsidRPr="005A0711">
        <w:rPr>
          <w:rFonts w:ascii="Arial" w:eastAsia="Times New Roman" w:hAnsi="Arial" w:cs="Arial"/>
          <w:sz w:val="24"/>
          <w:szCs w:val="24"/>
          <w:lang w:eastAsia="pt-BR"/>
        </w:rPr>
        <w:t>de</w:t>
      </w:r>
      <w:r w:rsidRPr="005A0711">
        <w:rPr>
          <w:rFonts w:ascii="Arial" w:eastAsia="Times New Roman" w:hAnsi="Arial" w:cs="Arial"/>
          <w:spacing w:val="59"/>
          <w:sz w:val="24"/>
          <w:szCs w:val="24"/>
          <w:lang w:eastAsia="pt-BR"/>
        </w:rPr>
        <w:t> </w:t>
      </w:r>
      <w:r w:rsidRPr="005A0711">
        <w:rPr>
          <w:rFonts w:ascii="Arial" w:eastAsia="Times New Roman" w:hAnsi="Arial" w:cs="Arial"/>
          <w:sz w:val="24"/>
          <w:szCs w:val="24"/>
          <w:lang w:eastAsia="pt-BR"/>
        </w:rPr>
        <w:t>combustível,</w:t>
      </w:r>
      <w:r w:rsidRPr="005A0711">
        <w:rPr>
          <w:rFonts w:ascii="Arial" w:eastAsia="Times New Roman" w:hAnsi="Arial" w:cs="Arial"/>
          <w:spacing w:val="59"/>
          <w:sz w:val="24"/>
          <w:szCs w:val="24"/>
          <w:lang w:eastAsia="pt-BR"/>
        </w:rPr>
        <w:t> </w:t>
      </w:r>
      <w:r w:rsidRPr="005A0711">
        <w:rPr>
          <w:rFonts w:ascii="Arial" w:eastAsia="Times New Roman" w:hAnsi="Arial" w:cs="Arial"/>
          <w:sz w:val="24"/>
          <w:szCs w:val="24"/>
          <w:lang w:eastAsia="pt-BR"/>
        </w:rPr>
        <w:t>quantidade</w:t>
      </w:r>
      <w:r w:rsidRPr="005A0711">
        <w:rPr>
          <w:rFonts w:ascii="Arial" w:eastAsia="Times New Roman" w:hAnsi="Arial" w:cs="Arial"/>
          <w:spacing w:val="59"/>
          <w:sz w:val="24"/>
          <w:szCs w:val="24"/>
          <w:lang w:eastAsia="pt-BR"/>
        </w:rPr>
        <w:t> </w:t>
      </w:r>
      <w:r w:rsidRPr="005A0711">
        <w:rPr>
          <w:rFonts w:ascii="Arial" w:eastAsia="Times New Roman" w:hAnsi="Arial" w:cs="Arial"/>
          <w:sz w:val="24"/>
          <w:szCs w:val="24"/>
          <w:lang w:eastAsia="pt-BR"/>
        </w:rPr>
        <w:t>de</w:t>
      </w:r>
      <w:r w:rsidRPr="005A0711">
        <w:rPr>
          <w:rFonts w:ascii="Arial" w:eastAsia="Times New Roman" w:hAnsi="Arial" w:cs="Arial"/>
          <w:spacing w:val="60"/>
          <w:sz w:val="24"/>
          <w:szCs w:val="24"/>
          <w:lang w:eastAsia="pt-BR"/>
        </w:rPr>
        <w:t> </w:t>
      </w:r>
      <w:r w:rsidRPr="005A0711">
        <w:rPr>
          <w:rFonts w:ascii="Arial" w:eastAsia="Times New Roman" w:hAnsi="Arial" w:cs="Arial"/>
          <w:sz w:val="24"/>
          <w:szCs w:val="24"/>
          <w:lang w:eastAsia="pt-BR"/>
        </w:rPr>
        <w:t>litros,</w:t>
      </w:r>
      <w:r w:rsidRPr="005A0711">
        <w:rPr>
          <w:rFonts w:ascii="Arial" w:eastAsia="Times New Roman" w:hAnsi="Arial" w:cs="Arial"/>
          <w:spacing w:val="59"/>
          <w:sz w:val="24"/>
          <w:szCs w:val="24"/>
          <w:lang w:eastAsia="pt-BR"/>
        </w:rPr>
        <w:t> </w:t>
      </w:r>
      <w:r w:rsidRPr="005A0711">
        <w:rPr>
          <w:rFonts w:ascii="Arial" w:eastAsia="Times New Roman" w:hAnsi="Arial" w:cs="Arial"/>
          <w:sz w:val="24"/>
          <w:szCs w:val="24"/>
          <w:lang w:eastAsia="pt-BR"/>
        </w:rPr>
        <w:t>valor</w:t>
      </w:r>
      <w:r w:rsidRPr="005A0711">
        <w:rPr>
          <w:rFonts w:ascii="Arial" w:eastAsia="Times New Roman" w:hAnsi="Arial" w:cs="Arial"/>
          <w:spacing w:val="59"/>
          <w:sz w:val="24"/>
          <w:szCs w:val="24"/>
          <w:lang w:eastAsia="pt-BR"/>
        </w:rPr>
        <w:t> </w:t>
      </w:r>
      <w:r w:rsidRPr="005A0711">
        <w:rPr>
          <w:rFonts w:ascii="Arial" w:eastAsia="Times New Roman" w:hAnsi="Arial" w:cs="Arial"/>
          <w:sz w:val="24"/>
          <w:szCs w:val="24"/>
          <w:lang w:eastAsia="pt-BR"/>
        </w:rPr>
        <w:t>por</w:t>
      </w:r>
      <w:r w:rsidRPr="005A0711">
        <w:rPr>
          <w:rFonts w:ascii="Arial" w:eastAsia="Times New Roman" w:hAnsi="Arial" w:cs="Arial"/>
          <w:spacing w:val="59"/>
          <w:sz w:val="24"/>
          <w:szCs w:val="24"/>
          <w:lang w:eastAsia="pt-BR"/>
        </w:rPr>
        <w:t> </w:t>
      </w:r>
      <w:r w:rsidRPr="005A0711">
        <w:rPr>
          <w:rFonts w:ascii="Arial" w:eastAsia="Times New Roman" w:hAnsi="Arial" w:cs="Arial"/>
          <w:sz w:val="24"/>
          <w:szCs w:val="24"/>
          <w:lang w:eastAsia="pt-BR"/>
        </w:rPr>
        <w:t>litro,</w:t>
      </w:r>
      <w:r w:rsidRPr="005A0711">
        <w:rPr>
          <w:rFonts w:ascii="Arial" w:eastAsia="Times New Roman" w:hAnsi="Arial" w:cs="Arial"/>
          <w:spacing w:val="59"/>
          <w:sz w:val="24"/>
          <w:szCs w:val="24"/>
          <w:lang w:eastAsia="pt-BR"/>
        </w:rPr>
        <w:t> </w:t>
      </w:r>
      <w:r w:rsidRPr="005A0711">
        <w:rPr>
          <w:rFonts w:ascii="Arial" w:eastAsia="Times New Roman" w:hAnsi="Arial" w:cs="Arial"/>
          <w:sz w:val="24"/>
          <w:szCs w:val="24"/>
          <w:lang w:eastAsia="pt-BR"/>
        </w:rPr>
        <w:t>percentual</w:t>
      </w:r>
      <w:r w:rsidRPr="005A0711">
        <w:rPr>
          <w:rFonts w:ascii="Arial" w:eastAsia="Times New Roman" w:hAnsi="Arial" w:cs="Arial"/>
          <w:spacing w:val="59"/>
          <w:sz w:val="24"/>
          <w:szCs w:val="24"/>
          <w:lang w:eastAsia="pt-BR"/>
        </w:rPr>
        <w:t> </w:t>
      </w:r>
      <w:r w:rsidRPr="005A0711">
        <w:rPr>
          <w:rFonts w:ascii="Arial" w:eastAsia="Times New Roman" w:hAnsi="Arial" w:cs="Arial"/>
          <w:sz w:val="24"/>
          <w:szCs w:val="24"/>
          <w:lang w:eastAsia="pt-BR"/>
        </w:rPr>
        <w:t>de</w:t>
      </w:r>
      <w:r w:rsidRPr="005A0711">
        <w:rPr>
          <w:rFonts w:ascii="Arial" w:eastAsia="Times New Roman" w:hAnsi="Arial" w:cs="Arial"/>
          <w:spacing w:val="-58"/>
          <w:sz w:val="24"/>
          <w:szCs w:val="24"/>
          <w:lang w:eastAsia="pt-BR"/>
        </w:rPr>
        <w:t> </w:t>
      </w:r>
      <w:r w:rsidRPr="005A0711">
        <w:rPr>
          <w:rFonts w:ascii="Arial" w:eastAsia="Times New Roman" w:hAnsi="Arial" w:cs="Arial"/>
          <w:sz w:val="24"/>
          <w:szCs w:val="24"/>
          <w:lang w:eastAsia="pt-BR"/>
        </w:rPr>
        <w:t>desconto</w:t>
      </w:r>
      <w:r w:rsidRPr="005A0711">
        <w:rPr>
          <w:rFonts w:ascii="Arial" w:eastAsia="Times New Roman" w:hAnsi="Arial" w:cs="Arial"/>
          <w:spacing w:val="-2"/>
          <w:sz w:val="24"/>
          <w:szCs w:val="24"/>
          <w:lang w:eastAsia="pt-BR"/>
        </w:rPr>
        <w:t> </w:t>
      </w:r>
      <w:r w:rsidRPr="005A0711">
        <w:rPr>
          <w:rFonts w:ascii="Arial" w:eastAsia="Times New Roman" w:hAnsi="Arial" w:cs="Arial"/>
          <w:sz w:val="24"/>
          <w:szCs w:val="24"/>
          <w:lang w:eastAsia="pt-BR"/>
        </w:rPr>
        <w:t>ofertado,</w:t>
      </w:r>
      <w:r w:rsidRPr="005A0711">
        <w:rPr>
          <w:rFonts w:ascii="Arial" w:eastAsia="Times New Roman" w:hAnsi="Arial" w:cs="Arial"/>
          <w:spacing w:val="-1"/>
          <w:sz w:val="24"/>
          <w:szCs w:val="24"/>
          <w:lang w:eastAsia="pt-BR"/>
        </w:rPr>
        <w:t> </w:t>
      </w:r>
      <w:r w:rsidRPr="005A0711">
        <w:rPr>
          <w:rFonts w:ascii="Arial" w:eastAsia="Times New Roman" w:hAnsi="Arial" w:cs="Arial"/>
          <w:sz w:val="24"/>
          <w:szCs w:val="24"/>
          <w:lang w:eastAsia="pt-BR"/>
        </w:rPr>
        <w:t>local,</w:t>
      </w:r>
      <w:r w:rsidRPr="005A0711">
        <w:rPr>
          <w:rFonts w:ascii="Arial" w:eastAsia="Times New Roman" w:hAnsi="Arial" w:cs="Arial"/>
          <w:spacing w:val="-1"/>
          <w:sz w:val="24"/>
          <w:szCs w:val="24"/>
          <w:lang w:eastAsia="pt-BR"/>
        </w:rPr>
        <w:t> </w:t>
      </w:r>
      <w:r w:rsidRPr="005A0711">
        <w:rPr>
          <w:rFonts w:ascii="Arial" w:eastAsia="Times New Roman" w:hAnsi="Arial" w:cs="Arial"/>
          <w:sz w:val="24"/>
          <w:szCs w:val="24"/>
          <w:lang w:eastAsia="pt-BR"/>
        </w:rPr>
        <w:t>hora</w:t>
      </w:r>
      <w:r w:rsidRPr="005A0711">
        <w:rPr>
          <w:rFonts w:ascii="Arial" w:eastAsia="Times New Roman" w:hAnsi="Arial" w:cs="Arial"/>
          <w:spacing w:val="-1"/>
          <w:sz w:val="24"/>
          <w:szCs w:val="24"/>
          <w:lang w:eastAsia="pt-BR"/>
        </w:rPr>
        <w:t> </w:t>
      </w:r>
      <w:r w:rsidRPr="005A0711">
        <w:rPr>
          <w:rFonts w:ascii="Arial" w:eastAsia="Times New Roman" w:hAnsi="Arial" w:cs="Arial"/>
          <w:sz w:val="24"/>
          <w:szCs w:val="24"/>
          <w:lang w:eastAsia="pt-BR"/>
        </w:rPr>
        <w:t>e</w:t>
      </w:r>
      <w:r w:rsidRPr="005A0711">
        <w:rPr>
          <w:rFonts w:ascii="Arial" w:eastAsia="Times New Roman" w:hAnsi="Arial" w:cs="Arial"/>
          <w:spacing w:val="-1"/>
          <w:sz w:val="24"/>
          <w:szCs w:val="24"/>
          <w:lang w:eastAsia="pt-BR"/>
        </w:rPr>
        <w:t> </w:t>
      </w:r>
      <w:r w:rsidRPr="005A0711">
        <w:rPr>
          <w:rFonts w:ascii="Arial" w:eastAsia="Times New Roman" w:hAnsi="Arial" w:cs="Arial"/>
          <w:sz w:val="24"/>
          <w:szCs w:val="24"/>
          <w:lang w:eastAsia="pt-BR"/>
        </w:rPr>
        <w:t>data</w:t>
      </w:r>
      <w:r w:rsidRPr="005A0711">
        <w:rPr>
          <w:rFonts w:ascii="Arial" w:eastAsia="Times New Roman" w:hAnsi="Arial" w:cs="Arial"/>
          <w:spacing w:val="-1"/>
          <w:sz w:val="24"/>
          <w:szCs w:val="24"/>
          <w:lang w:eastAsia="pt-BR"/>
        </w:rPr>
        <w:t> </w:t>
      </w:r>
      <w:r w:rsidRPr="005A0711">
        <w:rPr>
          <w:rFonts w:ascii="Arial" w:eastAsia="Times New Roman" w:hAnsi="Arial" w:cs="Arial"/>
          <w:sz w:val="24"/>
          <w:szCs w:val="24"/>
          <w:lang w:eastAsia="pt-BR"/>
        </w:rPr>
        <w:t>em</w:t>
      </w:r>
      <w:r w:rsidRPr="005A0711">
        <w:rPr>
          <w:rFonts w:ascii="Arial" w:eastAsia="Times New Roman" w:hAnsi="Arial" w:cs="Arial"/>
          <w:spacing w:val="-1"/>
          <w:sz w:val="24"/>
          <w:szCs w:val="24"/>
          <w:lang w:eastAsia="pt-BR"/>
        </w:rPr>
        <w:t> </w:t>
      </w:r>
      <w:r w:rsidRPr="005A0711">
        <w:rPr>
          <w:rFonts w:ascii="Arial" w:eastAsia="Times New Roman" w:hAnsi="Arial" w:cs="Arial"/>
          <w:sz w:val="24"/>
          <w:szCs w:val="24"/>
          <w:lang w:eastAsia="pt-BR"/>
        </w:rPr>
        <w:t>cada</w:t>
      </w:r>
      <w:r w:rsidRPr="005A0711">
        <w:rPr>
          <w:rFonts w:ascii="Arial" w:eastAsia="Times New Roman" w:hAnsi="Arial" w:cs="Arial"/>
          <w:spacing w:val="-1"/>
          <w:sz w:val="24"/>
          <w:szCs w:val="24"/>
          <w:lang w:eastAsia="pt-BR"/>
        </w:rPr>
        <w:t> </w:t>
      </w:r>
      <w:r w:rsidRPr="005A0711">
        <w:rPr>
          <w:rFonts w:ascii="Arial" w:eastAsia="Times New Roman" w:hAnsi="Arial" w:cs="Arial"/>
          <w:sz w:val="24"/>
          <w:szCs w:val="24"/>
          <w:lang w:eastAsia="pt-BR"/>
        </w:rPr>
        <w:t>abastecimento;</w:t>
      </w:r>
    </w:p>
    <w:p w14:paraId="73873634" w14:textId="77777777" w:rsidR="00852B5D" w:rsidRPr="005A0711" w:rsidRDefault="00852B5D" w:rsidP="00852B5D">
      <w:pPr>
        <w:jc w:val="both"/>
        <w:rPr>
          <w:rFonts w:ascii="Arial" w:eastAsia="Times New Roman" w:hAnsi="Arial" w:cs="Arial"/>
          <w:sz w:val="24"/>
          <w:szCs w:val="24"/>
          <w:lang w:eastAsia="pt-BR"/>
        </w:rPr>
      </w:pPr>
      <w:r w:rsidRPr="005A0711">
        <w:rPr>
          <w:rFonts w:ascii="Arial" w:eastAsia="Times New Roman" w:hAnsi="Arial" w:cs="Arial"/>
          <w:sz w:val="24"/>
          <w:szCs w:val="24"/>
          <w:lang w:eastAsia="pt-BR"/>
        </w:rPr>
        <w:t> </w:t>
      </w:r>
    </w:p>
    <w:p w14:paraId="253757B6" w14:textId="77777777" w:rsidR="00852B5D" w:rsidRPr="005A0711" w:rsidRDefault="00852B5D" w:rsidP="00852B5D">
      <w:pPr>
        <w:spacing w:line="228" w:lineRule="atLeast"/>
        <w:jc w:val="both"/>
        <w:rPr>
          <w:rFonts w:ascii="Arial" w:eastAsia="Times New Roman" w:hAnsi="Arial" w:cs="Arial"/>
          <w:sz w:val="24"/>
          <w:szCs w:val="24"/>
          <w:lang w:eastAsia="pt-BR"/>
        </w:rPr>
      </w:pPr>
      <w:r w:rsidRPr="005A0711">
        <w:rPr>
          <w:rFonts w:ascii="Arial" w:eastAsia="Times New Roman" w:hAnsi="Arial" w:cs="Arial"/>
          <w:b/>
          <w:bCs/>
          <w:sz w:val="24"/>
          <w:szCs w:val="24"/>
          <w:lang w:eastAsia="pt-BR"/>
        </w:rPr>
        <w:t>4.3.7</w:t>
      </w:r>
      <w:r w:rsidRPr="005A0711">
        <w:rPr>
          <w:rFonts w:ascii="Arial" w:eastAsia="Times New Roman" w:hAnsi="Arial" w:cs="Arial"/>
          <w:sz w:val="24"/>
          <w:szCs w:val="24"/>
          <w:lang w:eastAsia="pt-BR"/>
        </w:rPr>
        <w:t> Implantar o sistema informatizado </w:t>
      </w:r>
      <w:r w:rsidRPr="005A0711">
        <w:rPr>
          <w:rFonts w:ascii="Arial" w:eastAsia="Times New Roman" w:hAnsi="Arial" w:cs="Arial"/>
          <w:b/>
          <w:bCs/>
          <w:sz w:val="24"/>
          <w:szCs w:val="24"/>
          <w:lang w:eastAsia="pt-BR"/>
        </w:rPr>
        <w:t>CARTÕES DE ABASTECIMENTO </w:t>
      </w:r>
      <w:r w:rsidRPr="005A0711">
        <w:rPr>
          <w:rFonts w:ascii="Arial" w:eastAsia="Times New Roman" w:hAnsi="Arial" w:cs="Arial"/>
          <w:sz w:val="24"/>
          <w:szCs w:val="24"/>
          <w:lang w:eastAsia="pt-BR"/>
        </w:rPr>
        <w:t>voltado ao abastecimento e</w:t>
      </w:r>
      <w:r w:rsidRPr="005A0711">
        <w:rPr>
          <w:rFonts w:ascii="Arial" w:eastAsia="Times New Roman" w:hAnsi="Arial" w:cs="Arial"/>
          <w:spacing w:val="1"/>
          <w:sz w:val="24"/>
          <w:szCs w:val="24"/>
          <w:lang w:eastAsia="pt-BR"/>
        </w:rPr>
        <w:t> </w:t>
      </w:r>
      <w:r w:rsidRPr="005A0711">
        <w:rPr>
          <w:rFonts w:ascii="Arial" w:eastAsia="Times New Roman" w:hAnsi="Arial" w:cs="Arial"/>
          <w:sz w:val="24"/>
          <w:szCs w:val="24"/>
          <w:lang w:eastAsia="pt-BR"/>
        </w:rPr>
        <w:t>controle do consumo de combustíveis, no prazo máximo de 30 (trinta) dias contados a partir da assinatura</w:t>
      </w:r>
      <w:r w:rsidRPr="005A0711">
        <w:rPr>
          <w:rFonts w:ascii="Arial" w:eastAsia="Times New Roman" w:hAnsi="Arial" w:cs="Arial"/>
          <w:spacing w:val="1"/>
          <w:sz w:val="24"/>
          <w:szCs w:val="24"/>
          <w:lang w:eastAsia="pt-BR"/>
        </w:rPr>
        <w:t> </w:t>
      </w:r>
      <w:r w:rsidRPr="005A0711">
        <w:rPr>
          <w:rFonts w:ascii="Arial" w:eastAsia="Times New Roman" w:hAnsi="Arial" w:cs="Arial"/>
          <w:sz w:val="24"/>
          <w:szCs w:val="24"/>
          <w:lang w:eastAsia="pt-BR"/>
        </w:rPr>
        <w:t>da</w:t>
      </w:r>
      <w:r w:rsidRPr="005A0711">
        <w:rPr>
          <w:rFonts w:ascii="Arial" w:eastAsia="Times New Roman" w:hAnsi="Arial" w:cs="Arial"/>
          <w:spacing w:val="-2"/>
          <w:sz w:val="24"/>
          <w:szCs w:val="24"/>
          <w:lang w:eastAsia="pt-BR"/>
        </w:rPr>
        <w:t> </w:t>
      </w:r>
      <w:r w:rsidRPr="005A0711">
        <w:rPr>
          <w:rFonts w:ascii="Arial" w:eastAsia="Times New Roman" w:hAnsi="Arial" w:cs="Arial"/>
          <w:sz w:val="24"/>
          <w:szCs w:val="24"/>
          <w:lang w:eastAsia="pt-BR"/>
        </w:rPr>
        <w:t>ata/contrato,</w:t>
      </w:r>
      <w:r w:rsidRPr="005A0711">
        <w:rPr>
          <w:rFonts w:ascii="Arial" w:eastAsia="Times New Roman" w:hAnsi="Arial" w:cs="Arial"/>
          <w:spacing w:val="-1"/>
          <w:sz w:val="24"/>
          <w:szCs w:val="24"/>
          <w:lang w:eastAsia="pt-BR"/>
        </w:rPr>
        <w:t> </w:t>
      </w:r>
      <w:r w:rsidRPr="005A0711">
        <w:rPr>
          <w:rFonts w:ascii="Arial" w:eastAsia="Times New Roman" w:hAnsi="Arial" w:cs="Arial"/>
          <w:sz w:val="24"/>
          <w:szCs w:val="24"/>
          <w:lang w:eastAsia="pt-BR"/>
        </w:rPr>
        <w:t>contendo</w:t>
      </w:r>
      <w:r w:rsidRPr="005A0711">
        <w:rPr>
          <w:rFonts w:ascii="Arial" w:eastAsia="Times New Roman" w:hAnsi="Arial" w:cs="Arial"/>
          <w:spacing w:val="-1"/>
          <w:sz w:val="24"/>
          <w:szCs w:val="24"/>
          <w:lang w:eastAsia="pt-BR"/>
        </w:rPr>
        <w:t> </w:t>
      </w:r>
      <w:r w:rsidRPr="005A0711">
        <w:rPr>
          <w:rFonts w:ascii="Arial" w:eastAsia="Times New Roman" w:hAnsi="Arial" w:cs="Arial"/>
          <w:sz w:val="24"/>
          <w:szCs w:val="24"/>
          <w:lang w:eastAsia="pt-BR"/>
        </w:rPr>
        <w:t>os</w:t>
      </w:r>
      <w:r w:rsidRPr="005A0711">
        <w:rPr>
          <w:rFonts w:ascii="Arial" w:eastAsia="Times New Roman" w:hAnsi="Arial" w:cs="Arial"/>
          <w:spacing w:val="-1"/>
          <w:sz w:val="24"/>
          <w:szCs w:val="24"/>
          <w:lang w:eastAsia="pt-BR"/>
        </w:rPr>
        <w:t> </w:t>
      </w:r>
      <w:r w:rsidRPr="005A0711">
        <w:rPr>
          <w:rFonts w:ascii="Arial" w:eastAsia="Times New Roman" w:hAnsi="Arial" w:cs="Arial"/>
          <w:sz w:val="24"/>
          <w:szCs w:val="24"/>
          <w:lang w:eastAsia="pt-BR"/>
        </w:rPr>
        <w:t>seguintes</w:t>
      </w:r>
      <w:r w:rsidRPr="005A0711">
        <w:rPr>
          <w:rFonts w:ascii="Arial" w:eastAsia="Times New Roman" w:hAnsi="Arial" w:cs="Arial"/>
          <w:spacing w:val="-1"/>
          <w:sz w:val="24"/>
          <w:szCs w:val="24"/>
          <w:lang w:eastAsia="pt-BR"/>
        </w:rPr>
        <w:t> </w:t>
      </w:r>
      <w:r w:rsidRPr="005A0711">
        <w:rPr>
          <w:rFonts w:ascii="Arial" w:eastAsia="Times New Roman" w:hAnsi="Arial" w:cs="Arial"/>
          <w:sz w:val="24"/>
          <w:szCs w:val="24"/>
          <w:lang w:eastAsia="pt-BR"/>
        </w:rPr>
        <w:t>dados:</w:t>
      </w:r>
    </w:p>
    <w:p w14:paraId="572CAD78" w14:textId="77777777" w:rsidR="00852B5D" w:rsidRPr="005A0711" w:rsidRDefault="00852B5D" w:rsidP="00852B5D">
      <w:pPr>
        <w:jc w:val="both"/>
        <w:rPr>
          <w:rFonts w:ascii="Arial" w:eastAsia="Times New Roman" w:hAnsi="Arial" w:cs="Arial"/>
          <w:sz w:val="24"/>
          <w:szCs w:val="24"/>
          <w:lang w:eastAsia="pt-BR"/>
        </w:rPr>
      </w:pPr>
      <w:r w:rsidRPr="005A0711">
        <w:rPr>
          <w:rFonts w:ascii="Arial" w:eastAsia="Times New Roman" w:hAnsi="Arial" w:cs="Arial"/>
          <w:sz w:val="24"/>
          <w:szCs w:val="24"/>
          <w:lang w:eastAsia="pt-BR"/>
        </w:rPr>
        <w:t> </w:t>
      </w:r>
    </w:p>
    <w:p w14:paraId="6807B1F4" w14:textId="77777777" w:rsidR="00852B5D" w:rsidRPr="005A0711" w:rsidRDefault="00852B5D" w:rsidP="00852B5D">
      <w:pPr>
        <w:spacing w:line="228" w:lineRule="atLeast"/>
        <w:jc w:val="both"/>
        <w:rPr>
          <w:rFonts w:ascii="Arial" w:eastAsia="Times New Roman" w:hAnsi="Arial" w:cs="Arial"/>
          <w:sz w:val="24"/>
          <w:szCs w:val="24"/>
          <w:lang w:eastAsia="pt-BR"/>
        </w:rPr>
      </w:pPr>
      <w:r w:rsidRPr="005A0711">
        <w:rPr>
          <w:rFonts w:ascii="Arial" w:eastAsia="Times New Roman" w:hAnsi="Arial" w:cs="Arial"/>
          <w:sz w:val="24"/>
          <w:szCs w:val="24"/>
          <w:lang w:eastAsia="pt-BR"/>
        </w:rPr>
        <w:t>a)   Identificação do Veículo:</w:t>
      </w:r>
      <w:r w:rsidRPr="005A0711">
        <w:rPr>
          <w:rFonts w:ascii="Arial" w:eastAsia="Times New Roman" w:hAnsi="Arial" w:cs="Arial"/>
          <w:spacing w:val="1"/>
          <w:sz w:val="24"/>
          <w:szCs w:val="24"/>
          <w:lang w:eastAsia="pt-BR"/>
        </w:rPr>
        <w:t> </w:t>
      </w:r>
      <w:r w:rsidRPr="005A0711">
        <w:rPr>
          <w:rFonts w:ascii="Arial" w:eastAsia="Times New Roman" w:hAnsi="Arial" w:cs="Arial"/>
          <w:sz w:val="24"/>
          <w:szCs w:val="24"/>
          <w:lang w:eastAsia="pt-BR"/>
        </w:rPr>
        <w:t>marca/modelo; ano de fabricação; Secretaria; tipo de combustível; e outros de</w:t>
      </w:r>
      <w:r w:rsidRPr="005A0711">
        <w:rPr>
          <w:rFonts w:ascii="Arial" w:eastAsia="Times New Roman" w:hAnsi="Arial" w:cs="Arial"/>
          <w:spacing w:val="1"/>
          <w:sz w:val="24"/>
          <w:szCs w:val="24"/>
          <w:lang w:eastAsia="pt-BR"/>
        </w:rPr>
        <w:t> </w:t>
      </w:r>
      <w:r w:rsidRPr="005A0711">
        <w:rPr>
          <w:rFonts w:ascii="Arial" w:eastAsia="Times New Roman" w:hAnsi="Arial" w:cs="Arial"/>
          <w:sz w:val="24"/>
          <w:szCs w:val="24"/>
          <w:lang w:eastAsia="pt-BR"/>
        </w:rPr>
        <w:t>interesse</w:t>
      </w:r>
      <w:r w:rsidRPr="005A0711">
        <w:rPr>
          <w:rFonts w:ascii="Arial" w:eastAsia="Times New Roman" w:hAnsi="Arial" w:cs="Arial"/>
          <w:spacing w:val="-2"/>
          <w:sz w:val="24"/>
          <w:szCs w:val="24"/>
          <w:lang w:eastAsia="pt-BR"/>
        </w:rPr>
        <w:t> </w:t>
      </w:r>
      <w:r w:rsidRPr="005A0711">
        <w:rPr>
          <w:rFonts w:ascii="Arial" w:eastAsia="Times New Roman" w:hAnsi="Arial" w:cs="Arial"/>
          <w:sz w:val="24"/>
          <w:szCs w:val="24"/>
          <w:lang w:eastAsia="pt-BR"/>
        </w:rPr>
        <w:t>do</w:t>
      </w:r>
      <w:r w:rsidRPr="005A0711">
        <w:rPr>
          <w:rFonts w:ascii="Arial" w:eastAsia="Times New Roman" w:hAnsi="Arial" w:cs="Arial"/>
          <w:spacing w:val="-1"/>
          <w:sz w:val="24"/>
          <w:szCs w:val="24"/>
          <w:lang w:eastAsia="pt-BR"/>
        </w:rPr>
        <w:t> </w:t>
      </w:r>
      <w:r w:rsidRPr="005A0711">
        <w:rPr>
          <w:rFonts w:ascii="Arial" w:eastAsia="Times New Roman" w:hAnsi="Arial" w:cs="Arial"/>
          <w:sz w:val="24"/>
          <w:szCs w:val="24"/>
          <w:lang w:eastAsia="pt-BR"/>
        </w:rPr>
        <w:t>órgão/entidade</w:t>
      </w:r>
      <w:r w:rsidRPr="005A0711">
        <w:rPr>
          <w:rFonts w:ascii="Arial" w:eastAsia="Times New Roman" w:hAnsi="Arial" w:cs="Arial"/>
          <w:spacing w:val="-1"/>
          <w:sz w:val="24"/>
          <w:szCs w:val="24"/>
          <w:lang w:eastAsia="pt-BR"/>
        </w:rPr>
        <w:t> </w:t>
      </w:r>
      <w:r w:rsidRPr="005A0711">
        <w:rPr>
          <w:rFonts w:ascii="Arial" w:eastAsia="Times New Roman" w:hAnsi="Arial" w:cs="Arial"/>
          <w:sz w:val="24"/>
          <w:szCs w:val="24"/>
          <w:lang w:eastAsia="pt-BR"/>
        </w:rPr>
        <w:t>Contratante;</w:t>
      </w:r>
    </w:p>
    <w:p w14:paraId="0A42C3EC" w14:textId="77777777" w:rsidR="00852B5D" w:rsidRPr="005A0711" w:rsidRDefault="00852B5D" w:rsidP="00852B5D">
      <w:pPr>
        <w:jc w:val="both"/>
        <w:rPr>
          <w:rFonts w:ascii="Arial" w:eastAsia="Times New Roman" w:hAnsi="Arial" w:cs="Arial"/>
          <w:sz w:val="24"/>
          <w:szCs w:val="24"/>
          <w:lang w:eastAsia="pt-BR"/>
        </w:rPr>
      </w:pPr>
      <w:r w:rsidRPr="005A0711">
        <w:rPr>
          <w:rFonts w:ascii="Arial" w:eastAsia="Times New Roman" w:hAnsi="Arial" w:cs="Arial"/>
          <w:sz w:val="24"/>
          <w:szCs w:val="24"/>
          <w:lang w:eastAsia="pt-BR"/>
        </w:rPr>
        <w:t> </w:t>
      </w:r>
    </w:p>
    <w:p w14:paraId="3E62E5E3" w14:textId="77777777" w:rsidR="00852B5D" w:rsidRPr="005A0711" w:rsidRDefault="00852B5D" w:rsidP="00852B5D">
      <w:pPr>
        <w:spacing w:line="228" w:lineRule="atLeast"/>
        <w:jc w:val="both"/>
        <w:rPr>
          <w:rFonts w:ascii="Arial" w:eastAsia="Times New Roman" w:hAnsi="Arial" w:cs="Arial"/>
          <w:sz w:val="24"/>
          <w:szCs w:val="24"/>
          <w:lang w:eastAsia="pt-BR"/>
        </w:rPr>
      </w:pPr>
      <w:r w:rsidRPr="005A0711">
        <w:rPr>
          <w:rFonts w:ascii="Arial" w:eastAsia="Times New Roman" w:hAnsi="Arial" w:cs="Arial"/>
          <w:sz w:val="24"/>
          <w:szCs w:val="24"/>
          <w:lang w:eastAsia="pt-BR"/>
        </w:rPr>
        <w:t>b)     Controle</w:t>
      </w:r>
      <w:r w:rsidRPr="005A0711">
        <w:rPr>
          <w:rFonts w:ascii="Arial" w:eastAsia="Times New Roman" w:hAnsi="Arial" w:cs="Arial"/>
          <w:spacing w:val="1"/>
          <w:sz w:val="24"/>
          <w:szCs w:val="24"/>
          <w:lang w:eastAsia="pt-BR"/>
        </w:rPr>
        <w:t> </w:t>
      </w:r>
      <w:r w:rsidRPr="005A0711">
        <w:rPr>
          <w:rFonts w:ascii="Arial" w:eastAsia="Times New Roman" w:hAnsi="Arial" w:cs="Arial"/>
          <w:sz w:val="24"/>
          <w:szCs w:val="24"/>
          <w:lang w:eastAsia="pt-BR"/>
        </w:rPr>
        <w:t>de</w:t>
      </w:r>
      <w:r w:rsidRPr="005A0711">
        <w:rPr>
          <w:rFonts w:ascii="Arial" w:eastAsia="Times New Roman" w:hAnsi="Arial" w:cs="Arial"/>
          <w:spacing w:val="1"/>
          <w:sz w:val="24"/>
          <w:szCs w:val="24"/>
          <w:lang w:eastAsia="pt-BR"/>
        </w:rPr>
        <w:t> </w:t>
      </w:r>
      <w:r w:rsidRPr="005A0711">
        <w:rPr>
          <w:rFonts w:ascii="Arial" w:eastAsia="Times New Roman" w:hAnsi="Arial" w:cs="Arial"/>
          <w:sz w:val="24"/>
          <w:szCs w:val="24"/>
          <w:lang w:eastAsia="pt-BR"/>
        </w:rPr>
        <w:t>abastecimento</w:t>
      </w:r>
      <w:r w:rsidRPr="005A0711">
        <w:rPr>
          <w:rFonts w:ascii="Arial" w:eastAsia="Times New Roman" w:hAnsi="Arial" w:cs="Arial"/>
          <w:spacing w:val="1"/>
          <w:sz w:val="24"/>
          <w:szCs w:val="24"/>
          <w:lang w:eastAsia="pt-BR"/>
        </w:rPr>
        <w:t> </w:t>
      </w:r>
      <w:r w:rsidRPr="005A0711">
        <w:rPr>
          <w:rFonts w:ascii="Arial" w:eastAsia="Times New Roman" w:hAnsi="Arial" w:cs="Arial"/>
          <w:sz w:val="24"/>
          <w:szCs w:val="24"/>
          <w:lang w:eastAsia="pt-BR"/>
        </w:rPr>
        <w:t>dos</w:t>
      </w:r>
      <w:r w:rsidRPr="005A0711">
        <w:rPr>
          <w:rFonts w:ascii="Arial" w:eastAsia="Times New Roman" w:hAnsi="Arial" w:cs="Arial"/>
          <w:spacing w:val="1"/>
          <w:sz w:val="24"/>
          <w:szCs w:val="24"/>
          <w:lang w:eastAsia="pt-BR"/>
        </w:rPr>
        <w:t> </w:t>
      </w:r>
      <w:r w:rsidRPr="005A0711">
        <w:rPr>
          <w:rFonts w:ascii="Arial" w:eastAsia="Times New Roman" w:hAnsi="Arial" w:cs="Arial"/>
          <w:sz w:val="24"/>
          <w:szCs w:val="24"/>
          <w:lang w:eastAsia="pt-BR"/>
        </w:rPr>
        <w:t>veículos:</w:t>
      </w:r>
      <w:r w:rsidRPr="005A0711">
        <w:rPr>
          <w:rFonts w:ascii="Arial" w:eastAsia="Times New Roman" w:hAnsi="Arial" w:cs="Arial"/>
          <w:spacing w:val="1"/>
          <w:sz w:val="24"/>
          <w:szCs w:val="24"/>
          <w:lang w:eastAsia="pt-BR"/>
        </w:rPr>
        <w:t> </w:t>
      </w:r>
      <w:r w:rsidRPr="005A0711">
        <w:rPr>
          <w:rFonts w:ascii="Arial" w:eastAsia="Times New Roman" w:hAnsi="Arial" w:cs="Arial"/>
          <w:sz w:val="24"/>
          <w:szCs w:val="24"/>
          <w:lang w:eastAsia="pt-BR"/>
        </w:rPr>
        <w:t>local</w:t>
      </w:r>
      <w:r w:rsidRPr="005A0711">
        <w:rPr>
          <w:rFonts w:ascii="Arial" w:eastAsia="Times New Roman" w:hAnsi="Arial" w:cs="Arial"/>
          <w:spacing w:val="1"/>
          <w:sz w:val="24"/>
          <w:szCs w:val="24"/>
          <w:lang w:eastAsia="pt-BR"/>
        </w:rPr>
        <w:t> </w:t>
      </w:r>
      <w:r w:rsidRPr="005A0711">
        <w:rPr>
          <w:rFonts w:ascii="Arial" w:eastAsia="Times New Roman" w:hAnsi="Arial" w:cs="Arial"/>
          <w:sz w:val="24"/>
          <w:szCs w:val="24"/>
          <w:lang w:eastAsia="pt-BR"/>
        </w:rPr>
        <w:t>do</w:t>
      </w:r>
      <w:r w:rsidRPr="005A0711">
        <w:rPr>
          <w:rFonts w:ascii="Arial" w:eastAsia="Times New Roman" w:hAnsi="Arial" w:cs="Arial"/>
          <w:spacing w:val="1"/>
          <w:sz w:val="24"/>
          <w:szCs w:val="24"/>
          <w:lang w:eastAsia="pt-BR"/>
        </w:rPr>
        <w:t> </w:t>
      </w:r>
      <w:r w:rsidRPr="005A0711">
        <w:rPr>
          <w:rFonts w:ascii="Arial" w:eastAsia="Times New Roman" w:hAnsi="Arial" w:cs="Arial"/>
          <w:sz w:val="24"/>
          <w:szCs w:val="24"/>
          <w:lang w:eastAsia="pt-BR"/>
        </w:rPr>
        <w:t>abastecimento;</w:t>
      </w:r>
      <w:r w:rsidRPr="005A0711">
        <w:rPr>
          <w:rFonts w:ascii="Arial" w:eastAsia="Times New Roman" w:hAnsi="Arial" w:cs="Arial"/>
          <w:spacing w:val="1"/>
          <w:sz w:val="24"/>
          <w:szCs w:val="24"/>
          <w:lang w:eastAsia="pt-BR"/>
        </w:rPr>
        <w:t> </w:t>
      </w:r>
      <w:r w:rsidRPr="005A0711">
        <w:rPr>
          <w:rFonts w:ascii="Arial" w:eastAsia="Times New Roman" w:hAnsi="Arial" w:cs="Arial"/>
          <w:sz w:val="24"/>
          <w:szCs w:val="24"/>
          <w:lang w:eastAsia="pt-BR"/>
        </w:rPr>
        <w:t>hodômetro;</w:t>
      </w:r>
      <w:r w:rsidRPr="005A0711">
        <w:rPr>
          <w:rFonts w:ascii="Arial" w:eastAsia="Times New Roman" w:hAnsi="Arial" w:cs="Arial"/>
          <w:spacing w:val="1"/>
          <w:sz w:val="24"/>
          <w:szCs w:val="24"/>
          <w:lang w:eastAsia="pt-BR"/>
        </w:rPr>
        <w:t> </w:t>
      </w:r>
      <w:r w:rsidRPr="005A0711">
        <w:rPr>
          <w:rFonts w:ascii="Arial" w:eastAsia="Times New Roman" w:hAnsi="Arial" w:cs="Arial"/>
          <w:sz w:val="24"/>
          <w:szCs w:val="24"/>
          <w:lang w:eastAsia="pt-BR"/>
        </w:rPr>
        <w:t>data;</w:t>
      </w:r>
      <w:r w:rsidRPr="005A0711">
        <w:rPr>
          <w:rFonts w:ascii="Arial" w:eastAsia="Times New Roman" w:hAnsi="Arial" w:cs="Arial"/>
          <w:spacing w:val="1"/>
          <w:sz w:val="24"/>
          <w:szCs w:val="24"/>
          <w:lang w:eastAsia="pt-BR"/>
        </w:rPr>
        <w:t> </w:t>
      </w:r>
      <w:r w:rsidRPr="005A0711">
        <w:rPr>
          <w:rFonts w:ascii="Arial" w:eastAsia="Times New Roman" w:hAnsi="Arial" w:cs="Arial"/>
          <w:sz w:val="24"/>
          <w:szCs w:val="24"/>
          <w:lang w:eastAsia="pt-BR"/>
        </w:rPr>
        <w:t>hora;</w:t>
      </w:r>
      <w:r w:rsidRPr="005A0711">
        <w:rPr>
          <w:rFonts w:ascii="Arial" w:eastAsia="Times New Roman" w:hAnsi="Arial" w:cs="Arial"/>
          <w:spacing w:val="1"/>
          <w:sz w:val="24"/>
          <w:szCs w:val="24"/>
          <w:lang w:eastAsia="pt-BR"/>
        </w:rPr>
        <w:t> </w:t>
      </w:r>
      <w:r w:rsidRPr="005A0711">
        <w:rPr>
          <w:rFonts w:ascii="Arial" w:eastAsia="Times New Roman" w:hAnsi="Arial" w:cs="Arial"/>
          <w:sz w:val="24"/>
          <w:szCs w:val="24"/>
          <w:lang w:eastAsia="pt-BR"/>
        </w:rPr>
        <w:t>tipo</w:t>
      </w:r>
      <w:r w:rsidRPr="005A0711">
        <w:rPr>
          <w:rFonts w:ascii="Arial" w:eastAsia="Times New Roman" w:hAnsi="Arial" w:cs="Arial"/>
          <w:spacing w:val="1"/>
          <w:sz w:val="24"/>
          <w:szCs w:val="24"/>
          <w:lang w:eastAsia="pt-BR"/>
        </w:rPr>
        <w:t> </w:t>
      </w:r>
      <w:r w:rsidRPr="005A0711">
        <w:rPr>
          <w:rFonts w:ascii="Arial" w:eastAsia="Times New Roman" w:hAnsi="Arial" w:cs="Arial"/>
          <w:sz w:val="24"/>
          <w:szCs w:val="24"/>
          <w:lang w:eastAsia="pt-BR"/>
        </w:rPr>
        <w:t>de</w:t>
      </w:r>
      <w:r w:rsidRPr="005A0711">
        <w:rPr>
          <w:rFonts w:ascii="Arial" w:eastAsia="Times New Roman" w:hAnsi="Arial" w:cs="Arial"/>
          <w:spacing w:val="1"/>
          <w:sz w:val="24"/>
          <w:szCs w:val="24"/>
          <w:lang w:eastAsia="pt-BR"/>
        </w:rPr>
        <w:t> </w:t>
      </w:r>
      <w:r w:rsidRPr="005A0711">
        <w:rPr>
          <w:rFonts w:ascii="Arial" w:eastAsia="Times New Roman" w:hAnsi="Arial" w:cs="Arial"/>
          <w:sz w:val="24"/>
          <w:szCs w:val="24"/>
          <w:lang w:eastAsia="pt-BR"/>
        </w:rPr>
        <w:t>combustível;</w:t>
      </w:r>
      <w:r w:rsidRPr="005A0711">
        <w:rPr>
          <w:rFonts w:ascii="Arial" w:eastAsia="Times New Roman" w:hAnsi="Arial" w:cs="Arial"/>
          <w:spacing w:val="-2"/>
          <w:sz w:val="24"/>
          <w:szCs w:val="24"/>
          <w:lang w:eastAsia="pt-BR"/>
        </w:rPr>
        <w:t> </w:t>
      </w:r>
      <w:r w:rsidRPr="005A0711">
        <w:rPr>
          <w:rFonts w:ascii="Arial" w:eastAsia="Times New Roman" w:hAnsi="Arial" w:cs="Arial"/>
          <w:sz w:val="24"/>
          <w:szCs w:val="24"/>
          <w:lang w:eastAsia="pt-BR"/>
        </w:rPr>
        <w:t>quantidade</w:t>
      </w:r>
      <w:r w:rsidRPr="005A0711">
        <w:rPr>
          <w:rFonts w:ascii="Arial" w:eastAsia="Times New Roman" w:hAnsi="Arial" w:cs="Arial"/>
          <w:spacing w:val="-1"/>
          <w:sz w:val="24"/>
          <w:szCs w:val="24"/>
          <w:lang w:eastAsia="pt-BR"/>
        </w:rPr>
        <w:t> </w:t>
      </w:r>
      <w:r w:rsidRPr="005A0711">
        <w:rPr>
          <w:rFonts w:ascii="Arial" w:eastAsia="Times New Roman" w:hAnsi="Arial" w:cs="Arial"/>
          <w:sz w:val="24"/>
          <w:szCs w:val="24"/>
          <w:lang w:eastAsia="pt-BR"/>
        </w:rPr>
        <w:t>de</w:t>
      </w:r>
      <w:r w:rsidRPr="005A0711">
        <w:rPr>
          <w:rFonts w:ascii="Arial" w:eastAsia="Times New Roman" w:hAnsi="Arial" w:cs="Arial"/>
          <w:spacing w:val="-1"/>
          <w:sz w:val="24"/>
          <w:szCs w:val="24"/>
          <w:lang w:eastAsia="pt-BR"/>
        </w:rPr>
        <w:t> </w:t>
      </w:r>
      <w:r w:rsidRPr="005A0711">
        <w:rPr>
          <w:rFonts w:ascii="Arial" w:eastAsia="Times New Roman" w:hAnsi="Arial" w:cs="Arial"/>
          <w:sz w:val="24"/>
          <w:szCs w:val="24"/>
          <w:lang w:eastAsia="pt-BR"/>
        </w:rPr>
        <w:t>litros;</w:t>
      </w:r>
      <w:r w:rsidRPr="005A0711">
        <w:rPr>
          <w:rFonts w:ascii="Arial" w:eastAsia="Times New Roman" w:hAnsi="Arial" w:cs="Arial"/>
          <w:spacing w:val="-1"/>
          <w:sz w:val="24"/>
          <w:szCs w:val="24"/>
          <w:lang w:eastAsia="pt-BR"/>
        </w:rPr>
        <w:t> </w:t>
      </w:r>
      <w:r w:rsidRPr="005A0711">
        <w:rPr>
          <w:rFonts w:ascii="Arial" w:eastAsia="Times New Roman" w:hAnsi="Arial" w:cs="Arial"/>
          <w:sz w:val="24"/>
          <w:szCs w:val="24"/>
          <w:lang w:eastAsia="pt-BR"/>
        </w:rPr>
        <w:t>valor</w:t>
      </w:r>
      <w:r w:rsidRPr="005A0711">
        <w:rPr>
          <w:rFonts w:ascii="Arial" w:eastAsia="Times New Roman" w:hAnsi="Arial" w:cs="Arial"/>
          <w:spacing w:val="-1"/>
          <w:sz w:val="24"/>
          <w:szCs w:val="24"/>
          <w:lang w:eastAsia="pt-BR"/>
        </w:rPr>
        <w:t> </w:t>
      </w:r>
      <w:r w:rsidRPr="005A0711">
        <w:rPr>
          <w:rFonts w:ascii="Arial" w:eastAsia="Times New Roman" w:hAnsi="Arial" w:cs="Arial"/>
          <w:sz w:val="24"/>
          <w:szCs w:val="24"/>
          <w:lang w:eastAsia="pt-BR"/>
        </w:rPr>
        <w:t>por</w:t>
      </w:r>
      <w:r w:rsidRPr="005A0711">
        <w:rPr>
          <w:rFonts w:ascii="Arial" w:eastAsia="Times New Roman" w:hAnsi="Arial" w:cs="Arial"/>
          <w:spacing w:val="-1"/>
          <w:sz w:val="24"/>
          <w:szCs w:val="24"/>
          <w:lang w:eastAsia="pt-BR"/>
        </w:rPr>
        <w:t> </w:t>
      </w:r>
      <w:r w:rsidRPr="005A0711">
        <w:rPr>
          <w:rFonts w:ascii="Arial" w:eastAsia="Times New Roman" w:hAnsi="Arial" w:cs="Arial"/>
          <w:sz w:val="24"/>
          <w:szCs w:val="24"/>
          <w:lang w:eastAsia="pt-BR"/>
        </w:rPr>
        <w:t>litro;</w:t>
      </w:r>
    </w:p>
    <w:p w14:paraId="731A154C" w14:textId="77777777" w:rsidR="00852B5D" w:rsidRPr="005A0711" w:rsidRDefault="00852B5D" w:rsidP="00852B5D">
      <w:pPr>
        <w:jc w:val="both"/>
        <w:rPr>
          <w:rFonts w:ascii="Arial" w:eastAsia="Times New Roman" w:hAnsi="Arial" w:cs="Arial"/>
          <w:sz w:val="24"/>
          <w:szCs w:val="24"/>
          <w:lang w:eastAsia="pt-BR"/>
        </w:rPr>
      </w:pPr>
      <w:r w:rsidRPr="005A0711">
        <w:rPr>
          <w:rFonts w:ascii="Arial" w:eastAsia="Times New Roman" w:hAnsi="Arial" w:cs="Arial"/>
          <w:sz w:val="24"/>
          <w:szCs w:val="24"/>
          <w:lang w:eastAsia="pt-BR"/>
        </w:rPr>
        <w:t> </w:t>
      </w:r>
    </w:p>
    <w:p w14:paraId="4AAFEAA9" w14:textId="77777777" w:rsidR="00852B5D" w:rsidRPr="005A0711" w:rsidRDefault="00852B5D" w:rsidP="00852B5D">
      <w:pPr>
        <w:ind w:hanging="246"/>
        <w:jc w:val="both"/>
        <w:rPr>
          <w:rFonts w:ascii="Arial" w:eastAsia="Times New Roman" w:hAnsi="Arial" w:cs="Arial"/>
          <w:sz w:val="24"/>
          <w:szCs w:val="24"/>
          <w:lang w:eastAsia="pt-BR"/>
        </w:rPr>
      </w:pPr>
      <w:r w:rsidRPr="005A0711">
        <w:rPr>
          <w:rFonts w:ascii="Arial" w:eastAsia="Times New Roman" w:hAnsi="Arial" w:cs="Arial"/>
          <w:sz w:val="24"/>
          <w:szCs w:val="24"/>
          <w:lang w:eastAsia="pt-BR"/>
        </w:rPr>
        <w:t>     c)   Cadastro</w:t>
      </w:r>
      <w:r w:rsidRPr="005A0711">
        <w:rPr>
          <w:rFonts w:ascii="Arial" w:eastAsia="Times New Roman" w:hAnsi="Arial" w:cs="Arial"/>
          <w:spacing w:val="-2"/>
          <w:sz w:val="24"/>
          <w:szCs w:val="24"/>
          <w:lang w:eastAsia="pt-BR"/>
        </w:rPr>
        <w:t> </w:t>
      </w:r>
      <w:r w:rsidRPr="005A0711">
        <w:rPr>
          <w:rFonts w:ascii="Arial" w:eastAsia="Times New Roman" w:hAnsi="Arial" w:cs="Arial"/>
          <w:sz w:val="24"/>
          <w:szCs w:val="24"/>
          <w:lang w:eastAsia="pt-BR"/>
        </w:rPr>
        <w:t>de</w:t>
      </w:r>
      <w:r w:rsidRPr="005A0711">
        <w:rPr>
          <w:rFonts w:ascii="Arial" w:eastAsia="Times New Roman" w:hAnsi="Arial" w:cs="Arial"/>
          <w:spacing w:val="-2"/>
          <w:sz w:val="24"/>
          <w:szCs w:val="24"/>
          <w:lang w:eastAsia="pt-BR"/>
        </w:rPr>
        <w:t> </w:t>
      </w:r>
      <w:r w:rsidRPr="005A0711">
        <w:rPr>
          <w:rFonts w:ascii="Arial" w:eastAsia="Times New Roman" w:hAnsi="Arial" w:cs="Arial"/>
          <w:sz w:val="24"/>
          <w:szCs w:val="24"/>
          <w:lang w:eastAsia="pt-BR"/>
        </w:rPr>
        <w:t>usuários:</w:t>
      </w:r>
      <w:r w:rsidRPr="005A0711">
        <w:rPr>
          <w:rFonts w:ascii="Arial" w:eastAsia="Times New Roman" w:hAnsi="Arial" w:cs="Arial"/>
          <w:spacing w:val="-2"/>
          <w:sz w:val="24"/>
          <w:szCs w:val="24"/>
          <w:lang w:eastAsia="pt-BR"/>
        </w:rPr>
        <w:t> </w:t>
      </w:r>
      <w:r w:rsidRPr="005A0711">
        <w:rPr>
          <w:rFonts w:ascii="Arial" w:eastAsia="Times New Roman" w:hAnsi="Arial" w:cs="Arial"/>
          <w:sz w:val="24"/>
          <w:szCs w:val="24"/>
          <w:lang w:eastAsia="pt-BR"/>
        </w:rPr>
        <w:t>fiscalizadores;</w:t>
      </w:r>
      <w:r w:rsidRPr="005A0711">
        <w:rPr>
          <w:rFonts w:ascii="Arial" w:eastAsia="Times New Roman" w:hAnsi="Arial" w:cs="Arial"/>
          <w:spacing w:val="-2"/>
          <w:sz w:val="24"/>
          <w:szCs w:val="24"/>
          <w:lang w:eastAsia="pt-BR"/>
        </w:rPr>
        <w:t> </w:t>
      </w:r>
      <w:r w:rsidRPr="005A0711">
        <w:rPr>
          <w:rFonts w:ascii="Arial" w:eastAsia="Times New Roman" w:hAnsi="Arial" w:cs="Arial"/>
          <w:sz w:val="24"/>
          <w:szCs w:val="24"/>
          <w:lang w:eastAsia="pt-BR"/>
        </w:rPr>
        <w:t>motoristas;</w:t>
      </w:r>
    </w:p>
    <w:p w14:paraId="59CA3E85" w14:textId="77777777" w:rsidR="00852B5D" w:rsidRPr="005A0711" w:rsidRDefault="00852B5D" w:rsidP="00852B5D">
      <w:pPr>
        <w:jc w:val="both"/>
        <w:rPr>
          <w:rFonts w:ascii="Arial" w:eastAsia="Times New Roman" w:hAnsi="Arial" w:cs="Arial"/>
          <w:sz w:val="24"/>
          <w:szCs w:val="24"/>
          <w:lang w:eastAsia="pt-BR"/>
        </w:rPr>
      </w:pPr>
      <w:r w:rsidRPr="005A0711">
        <w:rPr>
          <w:rFonts w:ascii="Arial" w:eastAsia="Times New Roman" w:hAnsi="Arial" w:cs="Arial"/>
          <w:sz w:val="24"/>
          <w:szCs w:val="24"/>
          <w:lang w:eastAsia="pt-BR"/>
        </w:rPr>
        <w:t> </w:t>
      </w:r>
    </w:p>
    <w:p w14:paraId="3ECD4816" w14:textId="77777777" w:rsidR="00852B5D" w:rsidRPr="005A0711" w:rsidRDefault="00852B5D" w:rsidP="00852B5D">
      <w:pPr>
        <w:spacing w:line="228" w:lineRule="atLeast"/>
        <w:jc w:val="both"/>
        <w:rPr>
          <w:rFonts w:ascii="Arial" w:eastAsia="Times New Roman" w:hAnsi="Arial" w:cs="Arial"/>
          <w:sz w:val="24"/>
          <w:szCs w:val="24"/>
          <w:lang w:eastAsia="pt-BR"/>
        </w:rPr>
      </w:pPr>
      <w:r w:rsidRPr="005A0711">
        <w:rPr>
          <w:rFonts w:ascii="Arial" w:eastAsia="Times New Roman" w:hAnsi="Arial" w:cs="Arial"/>
          <w:sz w:val="24"/>
          <w:szCs w:val="24"/>
          <w:lang w:eastAsia="pt-BR"/>
        </w:rPr>
        <w:t>d)     Relatório</w:t>
      </w:r>
      <w:r w:rsidRPr="005A0711">
        <w:rPr>
          <w:rFonts w:ascii="Arial" w:eastAsia="Times New Roman" w:hAnsi="Arial" w:cs="Arial"/>
          <w:spacing w:val="1"/>
          <w:sz w:val="24"/>
          <w:szCs w:val="24"/>
          <w:lang w:eastAsia="pt-BR"/>
        </w:rPr>
        <w:t> </w:t>
      </w:r>
      <w:r w:rsidRPr="005A0711">
        <w:rPr>
          <w:rFonts w:ascii="Arial" w:eastAsia="Times New Roman" w:hAnsi="Arial" w:cs="Arial"/>
          <w:sz w:val="24"/>
          <w:szCs w:val="24"/>
          <w:lang w:eastAsia="pt-BR"/>
        </w:rPr>
        <w:t>de</w:t>
      </w:r>
      <w:r w:rsidRPr="005A0711">
        <w:rPr>
          <w:rFonts w:ascii="Arial" w:eastAsia="Times New Roman" w:hAnsi="Arial" w:cs="Arial"/>
          <w:spacing w:val="1"/>
          <w:sz w:val="24"/>
          <w:szCs w:val="24"/>
          <w:lang w:eastAsia="pt-BR"/>
        </w:rPr>
        <w:t> </w:t>
      </w:r>
      <w:r w:rsidRPr="005A0711">
        <w:rPr>
          <w:rFonts w:ascii="Arial" w:eastAsia="Times New Roman" w:hAnsi="Arial" w:cs="Arial"/>
          <w:sz w:val="24"/>
          <w:szCs w:val="24"/>
          <w:lang w:eastAsia="pt-BR"/>
        </w:rPr>
        <w:t>consumo</w:t>
      </w:r>
      <w:r w:rsidRPr="005A0711">
        <w:rPr>
          <w:rFonts w:ascii="Arial" w:eastAsia="Times New Roman" w:hAnsi="Arial" w:cs="Arial"/>
          <w:spacing w:val="1"/>
          <w:sz w:val="24"/>
          <w:szCs w:val="24"/>
          <w:lang w:eastAsia="pt-BR"/>
        </w:rPr>
        <w:t> </w:t>
      </w:r>
      <w:r w:rsidRPr="005A0711">
        <w:rPr>
          <w:rFonts w:ascii="Arial" w:eastAsia="Times New Roman" w:hAnsi="Arial" w:cs="Arial"/>
          <w:sz w:val="24"/>
          <w:szCs w:val="24"/>
          <w:lang w:eastAsia="pt-BR"/>
        </w:rPr>
        <w:t>de</w:t>
      </w:r>
      <w:r w:rsidRPr="005A0711">
        <w:rPr>
          <w:rFonts w:ascii="Arial" w:eastAsia="Times New Roman" w:hAnsi="Arial" w:cs="Arial"/>
          <w:spacing w:val="1"/>
          <w:sz w:val="24"/>
          <w:szCs w:val="24"/>
          <w:lang w:eastAsia="pt-BR"/>
        </w:rPr>
        <w:t> </w:t>
      </w:r>
      <w:r w:rsidRPr="005A0711">
        <w:rPr>
          <w:rFonts w:ascii="Arial" w:eastAsia="Times New Roman" w:hAnsi="Arial" w:cs="Arial"/>
          <w:sz w:val="24"/>
          <w:szCs w:val="24"/>
          <w:lang w:eastAsia="pt-BR"/>
        </w:rPr>
        <w:t>combustíveis:</w:t>
      </w:r>
      <w:r w:rsidRPr="005A0711">
        <w:rPr>
          <w:rFonts w:ascii="Arial" w:eastAsia="Times New Roman" w:hAnsi="Arial" w:cs="Arial"/>
          <w:spacing w:val="1"/>
          <w:sz w:val="24"/>
          <w:szCs w:val="24"/>
          <w:lang w:eastAsia="pt-BR"/>
        </w:rPr>
        <w:t> </w:t>
      </w:r>
      <w:r w:rsidRPr="005A0711">
        <w:rPr>
          <w:rFonts w:ascii="Arial" w:eastAsia="Times New Roman" w:hAnsi="Arial" w:cs="Arial"/>
          <w:sz w:val="24"/>
          <w:szCs w:val="24"/>
          <w:lang w:eastAsia="pt-BR"/>
        </w:rPr>
        <w:t>por</w:t>
      </w:r>
      <w:r w:rsidRPr="005A0711">
        <w:rPr>
          <w:rFonts w:ascii="Arial" w:eastAsia="Times New Roman" w:hAnsi="Arial" w:cs="Arial"/>
          <w:spacing w:val="1"/>
          <w:sz w:val="24"/>
          <w:szCs w:val="24"/>
          <w:lang w:eastAsia="pt-BR"/>
        </w:rPr>
        <w:t> </w:t>
      </w:r>
      <w:r w:rsidRPr="005A0711">
        <w:rPr>
          <w:rFonts w:ascii="Arial" w:eastAsia="Times New Roman" w:hAnsi="Arial" w:cs="Arial"/>
          <w:sz w:val="24"/>
          <w:szCs w:val="24"/>
          <w:lang w:eastAsia="pt-BR"/>
        </w:rPr>
        <w:t>veículo;</w:t>
      </w:r>
      <w:r w:rsidRPr="005A0711">
        <w:rPr>
          <w:rFonts w:ascii="Arial" w:eastAsia="Times New Roman" w:hAnsi="Arial" w:cs="Arial"/>
          <w:spacing w:val="1"/>
          <w:sz w:val="24"/>
          <w:szCs w:val="24"/>
          <w:lang w:eastAsia="pt-BR"/>
        </w:rPr>
        <w:t> </w:t>
      </w:r>
      <w:r w:rsidRPr="005A0711">
        <w:rPr>
          <w:rFonts w:ascii="Arial" w:eastAsia="Times New Roman" w:hAnsi="Arial" w:cs="Arial"/>
          <w:sz w:val="24"/>
          <w:szCs w:val="24"/>
          <w:lang w:eastAsia="pt-BR"/>
        </w:rPr>
        <w:t>por</w:t>
      </w:r>
      <w:r w:rsidRPr="005A0711">
        <w:rPr>
          <w:rFonts w:ascii="Arial" w:eastAsia="Times New Roman" w:hAnsi="Arial" w:cs="Arial"/>
          <w:spacing w:val="1"/>
          <w:sz w:val="24"/>
          <w:szCs w:val="24"/>
          <w:lang w:eastAsia="pt-BR"/>
        </w:rPr>
        <w:t> </w:t>
      </w:r>
      <w:r w:rsidRPr="005A0711">
        <w:rPr>
          <w:rFonts w:ascii="Arial" w:eastAsia="Times New Roman" w:hAnsi="Arial" w:cs="Arial"/>
          <w:sz w:val="24"/>
          <w:szCs w:val="24"/>
          <w:lang w:eastAsia="pt-BR"/>
        </w:rPr>
        <w:t>combustível;</w:t>
      </w:r>
      <w:r w:rsidRPr="005A0711">
        <w:rPr>
          <w:rFonts w:ascii="Arial" w:eastAsia="Times New Roman" w:hAnsi="Arial" w:cs="Arial"/>
          <w:spacing w:val="1"/>
          <w:sz w:val="24"/>
          <w:szCs w:val="24"/>
          <w:lang w:eastAsia="pt-BR"/>
        </w:rPr>
        <w:t> </w:t>
      </w:r>
      <w:r w:rsidRPr="005A0711">
        <w:rPr>
          <w:rFonts w:ascii="Arial" w:eastAsia="Times New Roman" w:hAnsi="Arial" w:cs="Arial"/>
          <w:sz w:val="24"/>
          <w:szCs w:val="24"/>
          <w:lang w:eastAsia="pt-BR"/>
        </w:rPr>
        <w:t>por</w:t>
      </w:r>
      <w:r w:rsidRPr="005A0711">
        <w:rPr>
          <w:rFonts w:ascii="Arial" w:eastAsia="Times New Roman" w:hAnsi="Arial" w:cs="Arial"/>
          <w:spacing w:val="1"/>
          <w:sz w:val="24"/>
          <w:szCs w:val="24"/>
          <w:lang w:eastAsia="pt-BR"/>
        </w:rPr>
        <w:t> </w:t>
      </w:r>
      <w:r w:rsidRPr="005A0711">
        <w:rPr>
          <w:rFonts w:ascii="Arial" w:eastAsia="Times New Roman" w:hAnsi="Arial" w:cs="Arial"/>
          <w:sz w:val="24"/>
          <w:szCs w:val="24"/>
          <w:lang w:eastAsia="pt-BR"/>
        </w:rPr>
        <w:t>data;</w:t>
      </w:r>
      <w:r w:rsidRPr="005A0711">
        <w:rPr>
          <w:rFonts w:ascii="Arial" w:eastAsia="Times New Roman" w:hAnsi="Arial" w:cs="Arial"/>
          <w:spacing w:val="1"/>
          <w:sz w:val="24"/>
          <w:szCs w:val="24"/>
          <w:lang w:eastAsia="pt-BR"/>
        </w:rPr>
        <w:t> </w:t>
      </w:r>
      <w:r w:rsidRPr="005A0711">
        <w:rPr>
          <w:rFonts w:ascii="Arial" w:eastAsia="Times New Roman" w:hAnsi="Arial" w:cs="Arial"/>
          <w:sz w:val="24"/>
          <w:szCs w:val="24"/>
          <w:lang w:eastAsia="pt-BR"/>
        </w:rPr>
        <w:t>por</w:t>
      </w:r>
      <w:r w:rsidRPr="005A0711">
        <w:rPr>
          <w:rFonts w:ascii="Arial" w:eastAsia="Times New Roman" w:hAnsi="Arial" w:cs="Arial"/>
          <w:spacing w:val="1"/>
          <w:sz w:val="24"/>
          <w:szCs w:val="24"/>
          <w:lang w:eastAsia="pt-BR"/>
        </w:rPr>
        <w:t> </w:t>
      </w:r>
      <w:r w:rsidRPr="005A0711">
        <w:rPr>
          <w:rFonts w:ascii="Arial" w:eastAsia="Times New Roman" w:hAnsi="Arial" w:cs="Arial"/>
          <w:sz w:val="24"/>
          <w:szCs w:val="24"/>
          <w:lang w:eastAsia="pt-BR"/>
        </w:rPr>
        <w:t>período;</w:t>
      </w:r>
      <w:r w:rsidRPr="005A0711">
        <w:rPr>
          <w:rFonts w:ascii="Arial" w:eastAsia="Times New Roman" w:hAnsi="Arial" w:cs="Arial"/>
          <w:spacing w:val="1"/>
          <w:sz w:val="24"/>
          <w:szCs w:val="24"/>
          <w:lang w:eastAsia="pt-BR"/>
        </w:rPr>
        <w:t> </w:t>
      </w:r>
      <w:r w:rsidRPr="005A0711">
        <w:rPr>
          <w:rFonts w:ascii="Arial" w:eastAsia="Times New Roman" w:hAnsi="Arial" w:cs="Arial"/>
          <w:sz w:val="24"/>
          <w:szCs w:val="24"/>
          <w:lang w:eastAsia="pt-BR"/>
        </w:rPr>
        <w:t>por</w:t>
      </w:r>
      <w:r w:rsidRPr="005A0711">
        <w:rPr>
          <w:rFonts w:ascii="Arial" w:eastAsia="Times New Roman" w:hAnsi="Arial" w:cs="Arial"/>
          <w:spacing w:val="1"/>
          <w:sz w:val="24"/>
          <w:szCs w:val="24"/>
          <w:lang w:eastAsia="pt-BR"/>
        </w:rPr>
        <w:t> </w:t>
      </w:r>
      <w:r w:rsidRPr="005A0711">
        <w:rPr>
          <w:rFonts w:ascii="Arial" w:eastAsia="Times New Roman" w:hAnsi="Arial" w:cs="Arial"/>
          <w:sz w:val="24"/>
          <w:szCs w:val="24"/>
          <w:lang w:eastAsia="pt-BR"/>
        </w:rPr>
        <w:t>secretaria;</w:t>
      </w:r>
    </w:p>
    <w:p w14:paraId="645350AD" w14:textId="77777777" w:rsidR="00852B5D" w:rsidRPr="005A0711" w:rsidRDefault="00852B5D" w:rsidP="00852B5D">
      <w:pPr>
        <w:jc w:val="both"/>
        <w:rPr>
          <w:rFonts w:ascii="Arial" w:eastAsia="Times New Roman" w:hAnsi="Arial" w:cs="Arial"/>
          <w:sz w:val="24"/>
          <w:szCs w:val="24"/>
          <w:lang w:eastAsia="pt-BR"/>
        </w:rPr>
      </w:pPr>
      <w:r w:rsidRPr="005A0711">
        <w:rPr>
          <w:rFonts w:ascii="Arial" w:eastAsia="Times New Roman" w:hAnsi="Arial" w:cs="Arial"/>
          <w:sz w:val="24"/>
          <w:szCs w:val="24"/>
          <w:lang w:eastAsia="pt-BR"/>
        </w:rPr>
        <w:t> </w:t>
      </w:r>
    </w:p>
    <w:p w14:paraId="6B4AF122" w14:textId="77777777" w:rsidR="00852B5D" w:rsidRPr="005A0711" w:rsidRDefault="00852B5D" w:rsidP="00852B5D">
      <w:pPr>
        <w:ind w:hanging="258"/>
        <w:jc w:val="both"/>
        <w:rPr>
          <w:rFonts w:ascii="Arial" w:eastAsia="Times New Roman" w:hAnsi="Arial" w:cs="Arial"/>
          <w:sz w:val="24"/>
          <w:szCs w:val="24"/>
          <w:lang w:eastAsia="pt-BR"/>
        </w:rPr>
      </w:pPr>
      <w:r w:rsidRPr="005A0711">
        <w:rPr>
          <w:rFonts w:ascii="Arial" w:eastAsia="Times New Roman" w:hAnsi="Arial" w:cs="Arial"/>
          <w:sz w:val="24"/>
          <w:szCs w:val="24"/>
          <w:lang w:eastAsia="pt-BR"/>
        </w:rPr>
        <w:t>    e)   Outros</w:t>
      </w:r>
      <w:r w:rsidRPr="005A0711">
        <w:rPr>
          <w:rFonts w:ascii="Arial" w:eastAsia="Times New Roman" w:hAnsi="Arial" w:cs="Arial"/>
          <w:spacing w:val="-2"/>
          <w:sz w:val="24"/>
          <w:szCs w:val="24"/>
          <w:lang w:eastAsia="pt-BR"/>
        </w:rPr>
        <w:t> </w:t>
      </w:r>
      <w:r w:rsidRPr="005A0711">
        <w:rPr>
          <w:rFonts w:ascii="Arial" w:eastAsia="Times New Roman" w:hAnsi="Arial" w:cs="Arial"/>
          <w:sz w:val="24"/>
          <w:szCs w:val="24"/>
          <w:lang w:eastAsia="pt-BR"/>
        </w:rPr>
        <w:t>relatórios</w:t>
      </w:r>
      <w:r w:rsidRPr="005A0711">
        <w:rPr>
          <w:rFonts w:ascii="Arial" w:eastAsia="Times New Roman" w:hAnsi="Arial" w:cs="Arial"/>
          <w:spacing w:val="-2"/>
          <w:sz w:val="24"/>
          <w:szCs w:val="24"/>
          <w:lang w:eastAsia="pt-BR"/>
        </w:rPr>
        <w:t> </w:t>
      </w:r>
      <w:r w:rsidRPr="005A0711">
        <w:rPr>
          <w:rFonts w:ascii="Arial" w:eastAsia="Times New Roman" w:hAnsi="Arial" w:cs="Arial"/>
          <w:sz w:val="24"/>
          <w:szCs w:val="24"/>
          <w:lang w:eastAsia="pt-BR"/>
        </w:rPr>
        <w:t>e/ou</w:t>
      </w:r>
      <w:r w:rsidRPr="005A0711">
        <w:rPr>
          <w:rFonts w:ascii="Arial" w:eastAsia="Times New Roman" w:hAnsi="Arial" w:cs="Arial"/>
          <w:spacing w:val="-2"/>
          <w:sz w:val="24"/>
          <w:szCs w:val="24"/>
          <w:lang w:eastAsia="pt-BR"/>
        </w:rPr>
        <w:t> </w:t>
      </w:r>
      <w:r w:rsidRPr="005A0711">
        <w:rPr>
          <w:rFonts w:ascii="Arial" w:eastAsia="Times New Roman" w:hAnsi="Arial" w:cs="Arial"/>
          <w:sz w:val="24"/>
          <w:szCs w:val="24"/>
          <w:lang w:eastAsia="pt-BR"/>
        </w:rPr>
        <w:t>dados</w:t>
      </w:r>
      <w:r w:rsidRPr="005A0711">
        <w:rPr>
          <w:rFonts w:ascii="Arial" w:eastAsia="Times New Roman" w:hAnsi="Arial" w:cs="Arial"/>
          <w:spacing w:val="-2"/>
          <w:sz w:val="24"/>
          <w:szCs w:val="24"/>
          <w:lang w:eastAsia="pt-BR"/>
        </w:rPr>
        <w:t> </w:t>
      </w:r>
      <w:r w:rsidRPr="005A0711">
        <w:rPr>
          <w:rFonts w:ascii="Arial" w:eastAsia="Times New Roman" w:hAnsi="Arial" w:cs="Arial"/>
          <w:sz w:val="24"/>
          <w:szCs w:val="24"/>
          <w:lang w:eastAsia="pt-BR"/>
        </w:rPr>
        <w:t>conforme</w:t>
      </w:r>
      <w:r w:rsidRPr="005A0711">
        <w:rPr>
          <w:rFonts w:ascii="Arial" w:eastAsia="Times New Roman" w:hAnsi="Arial" w:cs="Arial"/>
          <w:spacing w:val="-2"/>
          <w:sz w:val="24"/>
          <w:szCs w:val="24"/>
          <w:lang w:eastAsia="pt-BR"/>
        </w:rPr>
        <w:t> </w:t>
      </w:r>
      <w:r w:rsidRPr="005A0711">
        <w:rPr>
          <w:rFonts w:ascii="Arial" w:eastAsia="Times New Roman" w:hAnsi="Arial" w:cs="Arial"/>
          <w:sz w:val="24"/>
          <w:szCs w:val="24"/>
          <w:lang w:eastAsia="pt-BR"/>
        </w:rPr>
        <w:t>solicitação/necessidade</w:t>
      </w:r>
      <w:r w:rsidRPr="005A0711">
        <w:rPr>
          <w:rFonts w:ascii="Arial" w:eastAsia="Times New Roman" w:hAnsi="Arial" w:cs="Arial"/>
          <w:spacing w:val="-2"/>
          <w:sz w:val="24"/>
          <w:szCs w:val="24"/>
          <w:lang w:eastAsia="pt-BR"/>
        </w:rPr>
        <w:t> </w:t>
      </w:r>
      <w:r w:rsidRPr="005A0711">
        <w:rPr>
          <w:rFonts w:ascii="Arial" w:eastAsia="Times New Roman" w:hAnsi="Arial" w:cs="Arial"/>
          <w:sz w:val="24"/>
          <w:szCs w:val="24"/>
          <w:lang w:eastAsia="pt-BR"/>
        </w:rPr>
        <w:t>da</w:t>
      </w:r>
      <w:r w:rsidRPr="005A0711">
        <w:rPr>
          <w:rFonts w:ascii="Arial" w:eastAsia="Times New Roman" w:hAnsi="Arial" w:cs="Arial"/>
          <w:spacing w:val="-2"/>
          <w:sz w:val="24"/>
          <w:szCs w:val="24"/>
          <w:lang w:eastAsia="pt-BR"/>
        </w:rPr>
        <w:t> </w:t>
      </w:r>
      <w:r w:rsidRPr="005A0711">
        <w:rPr>
          <w:rFonts w:ascii="Arial" w:eastAsia="Times New Roman" w:hAnsi="Arial" w:cs="Arial"/>
          <w:sz w:val="24"/>
          <w:szCs w:val="24"/>
          <w:lang w:eastAsia="pt-BR"/>
        </w:rPr>
        <w:t>SEMSAU e Gabinete do Prefeito /EOE/RO.</w:t>
      </w:r>
    </w:p>
    <w:p w14:paraId="3511A1F5" w14:textId="77777777" w:rsidR="00852B5D" w:rsidRPr="005A0711" w:rsidRDefault="00852B5D" w:rsidP="00852B5D">
      <w:pPr>
        <w:jc w:val="both"/>
        <w:rPr>
          <w:rFonts w:ascii="Arial" w:eastAsia="Times New Roman" w:hAnsi="Arial" w:cs="Arial"/>
          <w:sz w:val="24"/>
          <w:szCs w:val="24"/>
          <w:lang w:eastAsia="pt-BR"/>
        </w:rPr>
      </w:pPr>
      <w:r w:rsidRPr="005A0711">
        <w:rPr>
          <w:rFonts w:ascii="Arial" w:eastAsia="Times New Roman" w:hAnsi="Arial" w:cs="Arial"/>
          <w:sz w:val="24"/>
          <w:szCs w:val="24"/>
          <w:lang w:eastAsia="pt-BR"/>
        </w:rPr>
        <w:t> </w:t>
      </w:r>
    </w:p>
    <w:p w14:paraId="007F108B" w14:textId="77777777" w:rsidR="00852B5D" w:rsidRPr="005A0711" w:rsidRDefault="00852B5D" w:rsidP="00852B5D">
      <w:pPr>
        <w:spacing w:line="228" w:lineRule="atLeast"/>
        <w:jc w:val="both"/>
        <w:rPr>
          <w:rFonts w:ascii="Arial" w:eastAsia="Times New Roman" w:hAnsi="Arial" w:cs="Arial"/>
          <w:sz w:val="24"/>
          <w:szCs w:val="24"/>
          <w:lang w:eastAsia="pt-BR"/>
        </w:rPr>
      </w:pPr>
      <w:r w:rsidRPr="005A0711">
        <w:rPr>
          <w:rFonts w:ascii="Arial" w:eastAsia="Times New Roman" w:hAnsi="Arial" w:cs="Arial"/>
          <w:b/>
          <w:bCs/>
          <w:sz w:val="24"/>
          <w:szCs w:val="24"/>
          <w:lang w:eastAsia="pt-BR"/>
        </w:rPr>
        <w:t>4.3.8.</w:t>
      </w:r>
      <w:r w:rsidRPr="005A0711">
        <w:rPr>
          <w:rFonts w:ascii="Arial" w:eastAsia="Times New Roman" w:hAnsi="Arial" w:cs="Arial"/>
          <w:sz w:val="24"/>
          <w:szCs w:val="24"/>
          <w:lang w:eastAsia="pt-BR"/>
        </w:rPr>
        <w:t xml:space="preserve">    No prazo supracitado, inclui-se a emissão dos cartões micro processados (com chip ou </w:t>
      </w:r>
      <w:r w:rsidRPr="005A0711">
        <w:rPr>
          <w:rFonts w:ascii="Arial" w:eastAsia="Times New Roman" w:hAnsi="Arial" w:cs="Arial"/>
          <w:sz w:val="24"/>
          <w:szCs w:val="24"/>
          <w:lang w:eastAsia="pt-BR"/>
        </w:rPr>
        <w:lastRenderedPageBreak/>
        <w:t>magnético)</w:t>
      </w:r>
      <w:r w:rsidRPr="005A0711">
        <w:rPr>
          <w:rFonts w:ascii="Arial" w:eastAsia="Times New Roman" w:hAnsi="Arial" w:cs="Arial"/>
          <w:spacing w:val="1"/>
          <w:sz w:val="24"/>
          <w:szCs w:val="24"/>
          <w:lang w:eastAsia="pt-BR"/>
        </w:rPr>
        <w:t> </w:t>
      </w:r>
      <w:r w:rsidRPr="005A0711">
        <w:rPr>
          <w:rFonts w:ascii="Arial" w:eastAsia="Times New Roman" w:hAnsi="Arial" w:cs="Arial"/>
          <w:sz w:val="24"/>
          <w:szCs w:val="24"/>
          <w:lang w:eastAsia="pt-BR"/>
        </w:rPr>
        <w:t>para cada veículo informado pelo Contratante e, conforme a tecnologia adotada pelas licitantes, a emissão</w:t>
      </w:r>
      <w:r w:rsidRPr="005A0711">
        <w:rPr>
          <w:rFonts w:ascii="Arial" w:eastAsia="Times New Roman" w:hAnsi="Arial" w:cs="Arial"/>
          <w:spacing w:val="-59"/>
          <w:sz w:val="24"/>
          <w:szCs w:val="24"/>
          <w:lang w:eastAsia="pt-BR"/>
        </w:rPr>
        <w:t> </w:t>
      </w:r>
      <w:r w:rsidRPr="005A0711">
        <w:rPr>
          <w:rFonts w:ascii="Arial" w:eastAsia="Times New Roman" w:hAnsi="Arial" w:cs="Arial"/>
          <w:sz w:val="24"/>
          <w:szCs w:val="24"/>
          <w:lang w:eastAsia="pt-BR"/>
        </w:rPr>
        <w:t>de senha para cada motorista, cujas transações de abastecimento do motorista estarão vinculadas à</w:t>
      </w:r>
      <w:r w:rsidRPr="005A0711">
        <w:rPr>
          <w:rFonts w:ascii="Arial" w:eastAsia="Times New Roman" w:hAnsi="Arial" w:cs="Arial"/>
          <w:spacing w:val="1"/>
          <w:sz w:val="24"/>
          <w:szCs w:val="24"/>
          <w:lang w:eastAsia="pt-BR"/>
        </w:rPr>
        <w:t> </w:t>
      </w:r>
      <w:r w:rsidRPr="005A0711">
        <w:rPr>
          <w:rFonts w:ascii="Arial" w:eastAsia="Times New Roman" w:hAnsi="Arial" w:cs="Arial"/>
          <w:sz w:val="24"/>
          <w:szCs w:val="24"/>
          <w:lang w:eastAsia="pt-BR"/>
        </w:rPr>
        <w:t>matrícula,</w:t>
      </w:r>
      <w:r w:rsidRPr="005A0711">
        <w:rPr>
          <w:rFonts w:ascii="Arial" w:eastAsia="Times New Roman" w:hAnsi="Arial" w:cs="Arial"/>
          <w:spacing w:val="-2"/>
          <w:sz w:val="24"/>
          <w:szCs w:val="24"/>
          <w:lang w:eastAsia="pt-BR"/>
        </w:rPr>
        <w:t> </w:t>
      </w:r>
      <w:r w:rsidRPr="005A0711">
        <w:rPr>
          <w:rFonts w:ascii="Arial" w:eastAsia="Times New Roman" w:hAnsi="Arial" w:cs="Arial"/>
          <w:sz w:val="24"/>
          <w:szCs w:val="24"/>
          <w:lang w:eastAsia="pt-BR"/>
        </w:rPr>
        <w:t>para</w:t>
      </w:r>
      <w:r w:rsidRPr="005A0711">
        <w:rPr>
          <w:rFonts w:ascii="Arial" w:eastAsia="Times New Roman" w:hAnsi="Arial" w:cs="Arial"/>
          <w:spacing w:val="-1"/>
          <w:sz w:val="24"/>
          <w:szCs w:val="24"/>
          <w:lang w:eastAsia="pt-BR"/>
        </w:rPr>
        <w:t> </w:t>
      </w:r>
      <w:r w:rsidRPr="005A0711">
        <w:rPr>
          <w:rFonts w:ascii="Arial" w:eastAsia="Times New Roman" w:hAnsi="Arial" w:cs="Arial"/>
          <w:sz w:val="24"/>
          <w:szCs w:val="24"/>
          <w:lang w:eastAsia="pt-BR"/>
        </w:rPr>
        <w:t>possibilitar</w:t>
      </w:r>
      <w:r w:rsidRPr="005A0711">
        <w:rPr>
          <w:rFonts w:ascii="Arial" w:eastAsia="Times New Roman" w:hAnsi="Arial" w:cs="Arial"/>
          <w:spacing w:val="-1"/>
          <w:sz w:val="24"/>
          <w:szCs w:val="24"/>
          <w:lang w:eastAsia="pt-BR"/>
        </w:rPr>
        <w:t> </w:t>
      </w:r>
      <w:r w:rsidRPr="005A0711">
        <w:rPr>
          <w:rFonts w:ascii="Arial" w:eastAsia="Times New Roman" w:hAnsi="Arial" w:cs="Arial"/>
          <w:sz w:val="24"/>
          <w:szCs w:val="24"/>
          <w:lang w:eastAsia="pt-BR"/>
        </w:rPr>
        <w:t>os</w:t>
      </w:r>
      <w:r w:rsidRPr="005A0711">
        <w:rPr>
          <w:rFonts w:ascii="Arial" w:eastAsia="Times New Roman" w:hAnsi="Arial" w:cs="Arial"/>
          <w:spacing w:val="-1"/>
          <w:sz w:val="24"/>
          <w:szCs w:val="24"/>
          <w:lang w:eastAsia="pt-BR"/>
        </w:rPr>
        <w:t> </w:t>
      </w:r>
      <w:r w:rsidRPr="005A0711">
        <w:rPr>
          <w:rFonts w:ascii="Arial" w:eastAsia="Times New Roman" w:hAnsi="Arial" w:cs="Arial"/>
          <w:sz w:val="24"/>
          <w:szCs w:val="24"/>
          <w:lang w:eastAsia="pt-BR"/>
        </w:rPr>
        <w:t>abastecimentos</w:t>
      </w:r>
      <w:r w:rsidRPr="005A0711">
        <w:rPr>
          <w:rFonts w:ascii="Arial" w:eastAsia="Times New Roman" w:hAnsi="Arial" w:cs="Arial"/>
          <w:spacing w:val="-1"/>
          <w:sz w:val="24"/>
          <w:szCs w:val="24"/>
          <w:lang w:eastAsia="pt-BR"/>
        </w:rPr>
        <w:t> </w:t>
      </w:r>
      <w:r w:rsidRPr="005A0711">
        <w:rPr>
          <w:rFonts w:ascii="Arial" w:eastAsia="Times New Roman" w:hAnsi="Arial" w:cs="Arial"/>
          <w:sz w:val="24"/>
          <w:szCs w:val="24"/>
          <w:lang w:eastAsia="pt-BR"/>
        </w:rPr>
        <w:t>nos</w:t>
      </w:r>
      <w:r w:rsidRPr="005A0711">
        <w:rPr>
          <w:rFonts w:ascii="Arial" w:eastAsia="Times New Roman" w:hAnsi="Arial" w:cs="Arial"/>
          <w:spacing w:val="-1"/>
          <w:sz w:val="24"/>
          <w:szCs w:val="24"/>
          <w:lang w:eastAsia="pt-BR"/>
        </w:rPr>
        <w:t> </w:t>
      </w:r>
      <w:r w:rsidRPr="005A0711">
        <w:rPr>
          <w:rFonts w:ascii="Arial" w:eastAsia="Times New Roman" w:hAnsi="Arial" w:cs="Arial"/>
          <w:sz w:val="24"/>
          <w:szCs w:val="24"/>
          <w:lang w:eastAsia="pt-BR"/>
        </w:rPr>
        <w:t>postos</w:t>
      </w:r>
      <w:r w:rsidRPr="005A0711">
        <w:rPr>
          <w:rFonts w:ascii="Arial" w:eastAsia="Times New Roman" w:hAnsi="Arial" w:cs="Arial"/>
          <w:spacing w:val="-1"/>
          <w:sz w:val="24"/>
          <w:szCs w:val="24"/>
          <w:lang w:eastAsia="pt-BR"/>
        </w:rPr>
        <w:t> </w:t>
      </w:r>
      <w:r w:rsidRPr="005A0711">
        <w:rPr>
          <w:rFonts w:ascii="Arial" w:eastAsia="Times New Roman" w:hAnsi="Arial" w:cs="Arial"/>
          <w:sz w:val="24"/>
          <w:szCs w:val="24"/>
          <w:lang w:eastAsia="pt-BR"/>
        </w:rPr>
        <w:t>credenciados;</w:t>
      </w:r>
    </w:p>
    <w:p w14:paraId="25AA647D" w14:textId="77777777" w:rsidR="00852B5D" w:rsidRPr="005A0711" w:rsidRDefault="00852B5D" w:rsidP="00852B5D">
      <w:pPr>
        <w:jc w:val="both"/>
        <w:rPr>
          <w:rFonts w:ascii="Arial" w:eastAsia="Times New Roman" w:hAnsi="Arial" w:cs="Arial"/>
          <w:sz w:val="24"/>
          <w:szCs w:val="24"/>
          <w:lang w:eastAsia="pt-BR"/>
        </w:rPr>
      </w:pPr>
      <w:r w:rsidRPr="005A0711">
        <w:rPr>
          <w:rFonts w:ascii="Arial" w:eastAsia="Times New Roman" w:hAnsi="Arial" w:cs="Arial"/>
          <w:sz w:val="24"/>
          <w:szCs w:val="24"/>
          <w:lang w:eastAsia="pt-BR"/>
        </w:rPr>
        <w:t> </w:t>
      </w:r>
    </w:p>
    <w:p w14:paraId="14DDC789" w14:textId="77777777" w:rsidR="00852B5D" w:rsidRPr="005A0711" w:rsidRDefault="00852B5D" w:rsidP="00852B5D">
      <w:pPr>
        <w:spacing w:line="228" w:lineRule="atLeast"/>
        <w:jc w:val="both"/>
        <w:rPr>
          <w:rFonts w:ascii="Arial" w:eastAsia="Times New Roman" w:hAnsi="Arial" w:cs="Arial"/>
          <w:sz w:val="24"/>
          <w:szCs w:val="24"/>
          <w:lang w:eastAsia="pt-BR"/>
        </w:rPr>
      </w:pPr>
      <w:r w:rsidRPr="005A0711">
        <w:rPr>
          <w:rFonts w:ascii="Arial" w:eastAsia="Times New Roman" w:hAnsi="Arial" w:cs="Arial"/>
          <w:b/>
          <w:bCs/>
          <w:sz w:val="24"/>
          <w:szCs w:val="24"/>
          <w:lang w:eastAsia="pt-BR"/>
        </w:rPr>
        <w:t>4.3.9.</w:t>
      </w:r>
      <w:r w:rsidRPr="005A0711">
        <w:rPr>
          <w:rFonts w:ascii="Arial" w:eastAsia="Times New Roman" w:hAnsi="Arial" w:cs="Arial"/>
          <w:sz w:val="24"/>
          <w:szCs w:val="24"/>
          <w:lang w:eastAsia="pt-BR"/>
        </w:rPr>
        <w:t>     Implantar identificação eletrônica para cada veículo, que deverá ser individual e intransferível, ao</w:t>
      </w:r>
      <w:r w:rsidRPr="005A0711">
        <w:rPr>
          <w:rFonts w:ascii="Arial" w:eastAsia="Times New Roman" w:hAnsi="Arial" w:cs="Arial"/>
          <w:spacing w:val="1"/>
          <w:sz w:val="24"/>
          <w:szCs w:val="24"/>
          <w:lang w:eastAsia="pt-BR"/>
        </w:rPr>
        <w:t> </w:t>
      </w:r>
      <w:r w:rsidRPr="005A0711">
        <w:rPr>
          <w:rFonts w:ascii="Arial" w:eastAsia="Times New Roman" w:hAnsi="Arial" w:cs="Arial"/>
          <w:sz w:val="24"/>
          <w:szCs w:val="24"/>
          <w:lang w:eastAsia="pt-BR"/>
        </w:rPr>
        <w:t>interesse</w:t>
      </w:r>
      <w:r w:rsidRPr="005A0711">
        <w:rPr>
          <w:rFonts w:ascii="Arial" w:eastAsia="Times New Roman" w:hAnsi="Arial" w:cs="Arial"/>
          <w:spacing w:val="-2"/>
          <w:sz w:val="24"/>
          <w:szCs w:val="24"/>
          <w:lang w:eastAsia="pt-BR"/>
        </w:rPr>
        <w:t> </w:t>
      </w:r>
      <w:r w:rsidRPr="005A0711">
        <w:rPr>
          <w:rFonts w:ascii="Arial" w:eastAsia="Times New Roman" w:hAnsi="Arial" w:cs="Arial"/>
          <w:sz w:val="24"/>
          <w:szCs w:val="24"/>
          <w:lang w:eastAsia="pt-BR"/>
        </w:rPr>
        <w:t>do</w:t>
      </w:r>
      <w:r w:rsidRPr="005A0711">
        <w:rPr>
          <w:rFonts w:ascii="Arial" w:eastAsia="Times New Roman" w:hAnsi="Arial" w:cs="Arial"/>
          <w:spacing w:val="-1"/>
          <w:sz w:val="24"/>
          <w:szCs w:val="24"/>
          <w:lang w:eastAsia="pt-BR"/>
        </w:rPr>
        <w:t> </w:t>
      </w:r>
      <w:r w:rsidRPr="005A0711">
        <w:rPr>
          <w:rFonts w:ascii="Arial" w:eastAsia="Times New Roman" w:hAnsi="Arial" w:cs="Arial"/>
          <w:sz w:val="24"/>
          <w:szCs w:val="24"/>
          <w:lang w:eastAsia="pt-BR"/>
        </w:rPr>
        <w:t>Contratante;</w:t>
      </w:r>
    </w:p>
    <w:p w14:paraId="1B3C939F" w14:textId="77777777" w:rsidR="00852B5D" w:rsidRPr="005A0711" w:rsidRDefault="00852B5D" w:rsidP="00852B5D">
      <w:pPr>
        <w:jc w:val="both"/>
        <w:rPr>
          <w:rFonts w:ascii="Arial" w:eastAsia="Times New Roman" w:hAnsi="Arial" w:cs="Arial"/>
          <w:sz w:val="24"/>
          <w:szCs w:val="24"/>
          <w:lang w:eastAsia="pt-BR"/>
        </w:rPr>
      </w:pPr>
      <w:r w:rsidRPr="005A0711">
        <w:rPr>
          <w:rFonts w:ascii="Arial" w:eastAsia="Times New Roman" w:hAnsi="Arial" w:cs="Arial"/>
          <w:sz w:val="24"/>
          <w:szCs w:val="24"/>
          <w:lang w:eastAsia="pt-BR"/>
        </w:rPr>
        <w:t> </w:t>
      </w:r>
    </w:p>
    <w:p w14:paraId="7DF80978" w14:textId="77777777" w:rsidR="00852B5D" w:rsidRPr="005A0711" w:rsidRDefault="00852B5D" w:rsidP="00852B5D">
      <w:pPr>
        <w:jc w:val="both"/>
        <w:rPr>
          <w:rFonts w:ascii="Arial" w:eastAsia="Times New Roman" w:hAnsi="Arial" w:cs="Arial"/>
          <w:sz w:val="24"/>
          <w:szCs w:val="24"/>
          <w:lang w:eastAsia="pt-BR"/>
        </w:rPr>
      </w:pPr>
      <w:r w:rsidRPr="005A0711">
        <w:rPr>
          <w:rFonts w:ascii="Arial" w:eastAsia="Times New Roman" w:hAnsi="Arial" w:cs="Arial"/>
          <w:b/>
          <w:bCs/>
          <w:sz w:val="24"/>
          <w:szCs w:val="24"/>
          <w:lang w:eastAsia="pt-BR"/>
        </w:rPr>
        <w:t>4.3.10.</w:t>
      </w:r>
      <w:r w:rsidRPr="005A0711">
        <w:rPr>
          <w:rFonts w:ascii="Arial" w:eastAsia="Times New Roman" w:hAnsi="Arial" w:cs="Arial"/>
          <w:sz w:val="24"/>
          <w:szCs w:val="24"/>
          <w:lang w:eastAsia="pt-BR"/>
        </w:rPr>
        <w:t>    O</w:t>
      </w:r>
      <w:r w:rsidRPr="005A0711">
        <w:rPr>
          <w:rFonts w:ascii="Arial" w:eastAsia="Times New Roman" w:hAnsi="Arial" w:cs="Arial"/>
          <w:spacing w:val="-2"/>
          <w:sz w:val="24"/>
          <w:szCs w:val="24"/>
          <w:lang w:eastAsia="pt-BR"/>
        </w:rPr>
        <w:t> </w:t>
      </w:r>
      <w:r w:rsidRPr="005A0711">
        <w:rPr>
          <w:rFonts w:ascii="Arial" w:eastAsia="Times New Roman" w:hAnsi="Arial" w:cs="Arial"/>
          <w:sz w:val="24"/>
          <w:szCs w:val="24"/>
          <w:lang w:eastAsia="pt-BR"/>
        </w:rPr>
        <w:t>processo</w:t>
      </w:r>
      <w:r w:rsidRPr="005A0711">
        <w:rPr>
          <w:rFonts w:ascii="Arial" w:eastAsia="Times New Roman" w:hAnsi="Arial" w:cs="Arial"/>
          <w:spacing w:val="-2"/>
          <w:sz w:val="24"/>
          <w:szCs w:val="24"/>
          <w:lang w:eastAsia="pt-BR"/>
        </w:rPr>
        <w:t> </w:t>
      </w:r>
      <w:r w:rsidRPr="005A0711">
        <w:rPr>
          <w:rFonts w:ascii="Arial" w:eastAsia="Times New Roman" w:hAnsi="Arial" w:cs="Arial"/>
          <w:sz w:val="24"/>
          <w:szCs w:val="24"/>
          <w:lang w:eastAsia="pt-BR"/>
        </w:rPr>
        <w:t>de</w:t>
      </w:r>
      <w:r w:rsidRPr="005A0711">
        <w:rPr>
          <w:rFonts w:ascii="Arial" w:eastAsia="Times New Roman" w:hAnsi="Arial" w:cs="Arial"/>
          <w:spacing w:val="-1"/>
          <w:sz w:val="24"/>
          <w:szCs w:val="24"/>
          <w:lang w:eastAsia="pt-BR"/>
        </w:rPr>
        <w:t> </w:t>
      </w:r>
      <w:r w:rsidRPr="005A0711">
        <w:rPr>
          <w:rFonts w:ascii="Arial" w:eastAsia="Times New Roman" w:hAnsi="Arial" w:cs="Arial"/>
          <w:sz w:val="24"/>
          <w:szCs w:val="24"/>
          <w:lang w:eastAsia="pt-BR"/>
        </w:rPr>
        <w:t>implantação</w:t>
      </w:r>
      <w:r w:rsidRPr="005A0711">
        <w:rPr>
          <w:rFonts w:ascii="Arial" w:eastAsia="Times New Roman" w:hAnsi="Arial" w:cs="Arial"/>
          <w:spacing w:val="-2"/>
          <w:sz w:val="24"/>
          <w:szCs w:val="24"/>
          <w:lang w:eastAsia="pt-BR"/>
        </w:rPr>
        <w:t> </w:t>
      </w:r>
      <w:r w:rsidRPr="005A0711">
        <w:rPr>
          <w:rFonts w:ascii="Arial" w:eastAsia="Times New Roman" w:hAnsi="Arial" w:cs="Arial"/>
          <w:sz w:val="24"/>
          <w:szCs w:val="24"/>
          <w:lang w:eastAsia="pt-BR"/>
        </w:rPr>
        <w:t>do</w:t>
      </w:r>
      <w:r w:rsidRPr="005A0711">
        <w:rPr>
          <w:rFonts w:ascii="Arial" w:eastAsia="Times New Roman" w:hAnsi="Arial" w:cs="Arial"/>
          <w:spacing w:val="-2"/>
          <w:sz w:val="24"/>
          <w:szCs w:val="24"/>
          <w:lang w:eastAsia="pt-BR"/>
        </w:rPr>
        <w:t> </w:t>
      </w:r>
      <w:r w:rsidRPr="005A0711">
        <w:rPr>
          <w:rFonts w:ascii="Arial" w:eastAsia="Times New Roman" w:hAnsi="Arial" w:cs="Arial"/>
          <w:sz w:val="24"/>
          <w:szCs w:val="24"/>
          <w:lang w:eastAsia="pt-BR"/>
        </w:rPr>
        <w:t>Sistema</w:t>
      </w:r>
      <w:r w:rsidRPr="005A0711">
        <w:rPr>
          <w:rFonts w:ascii="Arial" w:eastAsia="Times New Roman" w:hAnsi="Arial" w:cs="Arial"/>
          <w:spacing w:val="-1"/>
          <w:sz w:val="24"/>
          <w:szCs w:val="24"/>
          <w:lang w:eastAsia="pt-BR"/>
        </w:rPr>
        <w:t> </w:t>
      </w:r>
      <w:r w:rsidRPr="005A0711">
        <w:rPr>
          <w:rFonts w:ascii="Arial" w:eastAsia="Times New Roman" w:hAnsi="Arial" w:cs="Arial"/>
          <w:sz w:val="24"/>
          <w:szCs w:val="24"/>
          <w:lang w:eastAsia="pt-BR"/>
        </w:rPr>
        <w:t>pela</w:t>
      </w:r>
      <w:r w:rsidRPr="005A0711">
        <w:rPr>
          <w:rFonts w:ascii="Arial" w:eastAsia="Times New Roman" w:hAnsi="Arial" w:cs="Arial"/>
          <w:spacing w:val="-2"/>
          <w:sz w:val="24"/>
          <w:szCs w:val="24"/>
          <w:lang w:eastAsia="pt-BR"/>
        </w:rPr>
        <w:t> </w:t>
      </w:r>
      <w:r w:rsidRPr="005A0711">
        <w:rPr>
          <w:rFonts w:ascii="Arial" w:eastAsia="Times New Roman" w:hAnsi="Arial" w:cs="Arial"/>
          <w:sz w:val="24"/>
          <w:szCs w:val="24"/>
          <w:lang w:eastAsia="pt-BR"/>
        </w:rPr>
        <w:t>Contratada</w:t>
      </w:r>
      <w:r w:rsidRPr="005A0711">
        <w:rPr>
          <w:rFonts w:ascii="Arial" w:eastAsia="Times New Roman" w:hAnsi="Arial" w:cs="Arial"/>
          <w:spacing w:val="-2"/>
          <w:sz w:val="24"/>
          <w:szCs w:val="24"/>
          <w:lang w:eastAsia="pt-BR"/>
        </w:rPr>
        <w:t> </w:t>
      </w:r>
      <w:r w:rsidRPr="005A0711">
        <w:rPr>
          <w:rFonts w:ascii="Arial" w:eastAsia="Times New Roman" w:hAnsi="Arial" w:cs="Arial"/>
          <w:sz w:val="24"/>
          <w:szCs w:val="24"/>
          <w:lang w:eastAsia="pt-BR"/>
        </w:rPr>
        <w:t>compreende</w:t>
      </w:r>
      <w:r w:rsidRPr="005A0711">
        <w:rPr>
          <w:rFonts w:ascii="Arial" w:eastAsia="Times New Roman" w:hAnsi="Arial" w:cs="Arial"/>
          <w:spacing w:val="-1"/>
          <w:sz w:val="24"/>
          <w:szCs w:val="24"/>
          <w:lang w:eastAsia="pt-BR"/>
        </w:rPr>
        <w:t> </w:t>
      </w:r>
      <w:r w:rsidRPr="005A0711">
        <w:rPr>
          <w:rFonts w:ascii="Arial" w:eastAsia="Times New Roman" w:hAnsi="Arial" w:cs="Arial"/>
          <w:sz w:val="24"/>
          <w:szCs w:val="24"/>
          <w:lang w:eastAsia="pt-BR"/>
        </w:rPr>
        <w:t>as</w:t>
      </w:r>
      <w:r w:rsidRPr="005A0711">
        <w:rPr>
          <w:rFonts w:ascii="Arial" w:eastAsia="Times New Roman" w:hAnsi="Arial" w:cs="Arial"/>
          <w:spacing w:val="-2"/>
          <w:sz w:val="24"/>
          <w:szCs w:val="24"/>
          <w:lang w:eastAsia="pt-BR"/>
        </w:rPr>
        <w:t> </w:t>
      </w:r>
      <w:r w:rsidRPr="005A0711">
        <w:rPr>
          <w:rFonts w:ascii="Arial" w:eastAsia="Times New Roman" w:hAnsi="Arial" w:cs="Arial"/>
          <w:sz w:val="24"/>
          <w:szCs w:val="24"/>
          <w:lang w:eastAsia="pt-BR"/>
        </w:rPr>
        <w:t>seguintes</w:t>
      </w:r>
      <w:r w:rsidRPr="005A0711">
        <w:rPr>
          <w:rFonts w:ascii="Arial" w:eastAsia="Times New Roman" w:hAnsi="Arial" w:cs="Arial"/>
          <w:spacing w:val="-2"/>
          <w:sz w:val="24"/>
          <w:szCs w:val="24"/>
          <w:lang w:eastAsia="pt-BR"/>
        </w:rPr>
        <w:t> </w:t>
      </w:r>
      <w:r w:rsidRPr="005A0711">
        <w:rPr>
          <w:rFonts w:ascii="Arial" w:eastAsia="Times New Roman" w:hAnsi="Arial" w:cs="Arial"/>
          <w:sz w:val="24"/>
          <w:szCs w:val="24"/>
          <w:lang w:eastAsia="pt-BR"/>
        </w:rPr>
        <w:t>atividades:</w:t>
      </w:r>
    </w:p>
    <w:p w14:paraId="2F904CD3" w14:textId="77777777" w:rsidR="00852B5D" w:rsidRPr="005A0711" w:rsidRDefault="00852B5D" w:rsidP="00852B5D">
      <w:pPr>
        <w:jc w:val="both"/>
        <w:rPr>
          <w:rFonts w:ascii="Arial" w:eastAsia="Times New Roman" w:hAnsi="Arial" w:cs="Arial"/>
          <w:sz w:val="24"/>
          <w:szCs w:val="24"/>
          <w:lang w:eastAsia="pt-BR"/>
        </w:rPr>
      </w:pPr>
      <w:r w:rsidRPr="005A0711">
        <w:rPr>
          <w:rFonts w:ascii="Arial" w:eastAsia="Times New Roman" w:hAnsi="Arial" w:cs="Arial"/>
          <w:sz w:val="24"/>
          <w:szCs w:val="24"/>
          <w:lang w:eastAsia="pt-BR"/>
        </w:rPr>
        <w:t> </w:t>
      </w:r>
    </w:p>
    <w:p w14:paraId="4DDFFF10" w14:textId="77777777" w:rsidR="00852B5D" w:rsidRPr="005A0711" w:rsidRDefault="00852B5D" w:rsidP="00852B5D">
      <w:pPr>
        <w:ind w:hanging="258"/>
        <w:jc w:val="both"/>
        <w:rPr>
          <w:rFonts w:ascii="Arial" w:eastAsia="Times New Roman" w:hAnsi="Arial" w:cs="Arial"/>
          <w:sz w:val="24"/>
          <w:szCs w:val="24"/>
          <w:lang w:eastAsia="pt-BR"/>
        </w:rPr>
      </w:pPr>
      <w:r w:rsidRPr="005A0711">
        <w:rPr>
          <w:rFonts w:ascii="Arial" w:eastAsia="Times New Roman" w:hAnsi="Arial" w:cs="Arial"/>
          <w:sz w:val="24"/>
          <w:szCs w:val="24"/>
          <w:lang w:eastAsia="pt-BR"/>
        </w:rPr>
        <w:t>              a)   Cadastramento</w:t>
      </w:r>
      <w:r w:rsidRPr="005A0711">
        <w:rPr>
          <w:rFonts w:ascii="Arial" w:eastAsia="Times New Roman" w:hAnsi="Arial" w:cs="Arial"/>
          <w:spacing w:val="-2"/>
          <w:sz w:val="24"/>
          <w:szCs w:val="24"/>
          <w:lang w:eastAsia="pt-BR"/>
        </w:rPr>
        <w:t> </w:t>
      </w:r>
      <w:r w:rsidRPr="005A0711">
        <w:rPr>
          <w:rFonts w:ascii="Arial" w:eastAsia="Times New Roman" w:hAnsi="Arial" w:cs="Arial"/>
          <w:sz w:val="24"/>
          <w:szCs w:val="24"/>
          <w:lang w:eastAsia="pt-BR"/>
        </w:rPr>
        <w:t>da:</w:t>
      </w:r>
    </w:p>
    <w:p w14:paraId="2548DC6F" w14:textId="77777777" w:rsidR="00852B5D" w:rsidRPr="005A0711" w:rsidRDefault="00852B5D" w:rsidP="00852B5D">
      <w:pPr>
        <w:jc w:val="both"/>
        <w:rPr>
          <w:rFonts w:ascii="Arial" w:eastAsia="Times New Roman" w:hAnsi="Arial" w:cs="Arial"/>
          <w:sz w:val="24"/>
          <w:szCs w:val="24"/>
          <w:lang w:eastAsia="pt-BR"/>
        </w:rPr>
      </w:pPr>
    </w:p>
    <w:p w14:paraId="773D5D12" w14:textId="77777777" w:rsidR="00852B5D" w:rsidRPr="005A0711" w:rsidRDefault="00852B5D" w:rsidP="00852B5D">
      <w:pPr>
        <w:ind w:hanging="360"/>
        <w:jc w:val="both"/>
        <w:rPr>
          <w:rFonts w:ascii="Arial" w:eastAsia="Times New Roman" w:hAnsi="Arial" w:cs="Arial"/>
          <w:sz w:val="24"/>
          <w:szCs w:val="24"/>
          <w:lang w:eastAsia="pt-BR"/>
        </w:rPr>
      </w:pPr>
      <w:r w:rsidRPr="005A0711">
        <w:rPr>
          <w:rFonts w:ascii="Arial" w:eastAsia="Times New Roman" w:hAnsi="Arial" w:cs="Arial"/>
          <w:sz w:val="24"/>
          <w:szCs w:val="24"/>
          <w:lang w:eastAsia="pt-BR"/>
        </w:rPr>
        <w:t>                   ·         UNIDADE DMINISTRATIVA, (Orgão/entidade Contratante)</w:t>
      </w:r>
    </w:p>
    <w:p w14:paraId="08287813" w14:textId="77777777" w:rsidR="00852B5D" w:rsidRPr="005A0711" w:rsidRDefault="00852B5D" w:rsidP="00852B5D">
      <w:pPr>
        <w:ind w:hanging="360"/>
        <w:jc w:val="both"/>
        <w:rPr>
          <w:rFonts w:ascii="Arial" w:eastAsia="Times New Roman" w:hAnsi="Arial" w:cs="Arial"/>
          <w:sz w:val="24"/>
          <w:szCs w:val="24"/>
          <w:lang w:eastAsia="pt-BR"/>
        </w:rPr>
      </w:pPr>
      <w:r w:rsidRPr="005A0711">
        <w:rPr>
          <w:rFonts w:ascii="Arial" w:eastAsia="Times New Roman" w:hAnsi="Arial" w:cs="Arial"/>
          <w:sz w:val="24"/>
          <w:szCs w:val="24"/>
          <w:lang w:eastAsia="pt-BR"/>
        </w:rPr>
        <w:t>                   ·         MOTORISTAS E VEICULOS,</w:t>
      </w:r>
    </w:p>
    <w:p w14:paraId="1393202F" w14:textId="77777777" w:rsidR="00852B5D" w:rsidRPr="005A0711" w:rsidRDefault="00852B5D" w:rsidP="00852B5D">
      <w:pPr>
        <w:ind w:hanging="258"/>
        <w:jc w:val="both"/>
        <w:rPr>
          <w:rFonts w:ascii="Arial" w:eastAsia="Times New Roman" w:hAnsi="Arial" w:cs="Arial"/>
          <w:sz w:val="24"/>
          <w:szCs w:val="24"/>
          <w:lang w:eastAsia="pt-BR"/>
        </w:rPr>
      </w:pPr>
      <w:r w:rsidRPr="005A0711">
        <w:rPr>
          <w:rFonts w:ascii="Arial" w:eastAsia="Times New Roman" w:hAnsi="Arial" w:cs="Arial"/>
          <w:sz w:val="24"/>
          <w:szCs w:val="24"/>
          <w:lang w:eastAsia="pt-BR"/>
        </w:rPr>
        <w:t>             b)   Definição</w:t>
      </w:r>
      <w:r w:rsidRPr="005A0711">
        <w:rPr>
          <w:rFonts w:ascii="Arial" w:eastAsia="Times New Roman" w:hAnsi="Arial" w:cs="Arial"/>
          <w:spacing w:val="-2"/>
          <w:sz w:val="24"/>
          <w:szCs w:val="24"/>
          <w:lang w:eastAsia="pt-BR"/>
        </w:rPr>
        <w:t> </w:t>
      </w:r>
      <w:r w:rsidRPr="005A0711">
        <w:rPr>
          <w:rFonts w:ascii="Arial" w:eastAsia="Times New Roman" w:hAnsi="Arial" w:cs="Arial"/>
          <w:sz w:val="24"/>
          <w:szCs w:val="24"/>
          <w:lang w:eastAsia="pt-BR"/>
        </w:rPr>
        <w:t>da</w:t>
      </w:r>
      <w:r w:rsidRPr="005A0711">
        <w:rPr>
          <w:rFonts w:ascii="Arial" w:eastAsia="Times New Roman" w:hAnsi="Arial" w:cs="Arial"/>
          <w:spacing w:val="-1"/>
          <w:sz w:val="24"/>
          <w:szCs w:val="24"/>
          <w:lang w:eastAsia="pt-BR"/>
        </w:rPr>
        <w:t> </w:t>
      </w:r>
      <w:r w:rsidRPr="005A0711">
        <w:rPr>
          <w:rFonts w:ascii="Arial" w:eastAsia="Times New Roman" w:hAnsi="Arial" w:cs="Arial"/>
          <w:sz w:val="24"/>
          <w:szCs w:val="24"/>
          <w:lang w:eastAsia="pt-BR"/>
        </w:rPr>
        <w:t>logística</w:t>
      </w:r>
      <w:r w:rsidRPr="005A0711">
        <w:rPr>
          <w:rFonts w:ascii="Arial" w:eastAsia="Times New Roman" w:hAnsi="Arial" w:cs="Arial"/>
          <w:spacing w:val="-2"/>
          <w:sz w:val="24"/>
          <w:szCs w:val="24"/>
          <w:lang w:eastAsia="pt-BR"/>
        </w:rPr>
        <w:t> </w:t>
      </w:r>
      <w:r w:rsidRPr="005A0711">
        <w:rPr>
          <w:rFonts w:ascii="Arial" w:eastAsia="Times New Roman" w:hAnsi="Arial" w:cs="Arial"/>
          <w:sz w:val="24"/>
          <w:szCs w:val="24"/>
          <w:lang w:eastAsia="pt-BR"/>
        </w:rPr>
        <w:t>da</w:t>
      </w:r>
      <w:r w:rsidRPr="005A0711">
        <w:rPr>
          <w:rFonts w:ascii="Arial" w:eastAsia="Times New Roman" w:hAnsi="Arial" w:cs="Arial"/>
          <w:spacing w:val="-1"/>
          <w:sz w:val="24"/>
          <w:szCs w:val="24"/>
          <w:lang w:eastAsia="pt-BR"/>
        </w:rPr>
        <w:t> </w:t>
      </w:r>
      <w:r w:rsidRPr="005A0711">
        <w:rPr>
          <w:rFonts w:ascii="Arial" w:eastAsia="Times New Roman" w:hAnsi="Arial" w:cs="Arial"/>
          <w:sz w:val="24"/>
          <w:szCs w:val="24"/>
          <w:lang w:eastAsia="pt-BR"/>
        </w:rPr>
        <w:t>rede</w:t>
      </w:r>
      <w:r w:rsidRPr="005A0711">
        <w:rPr>
          <w:rFonts w:ascii="Arial" w:eastAsia="Times New Roman" w:hAnsi="Arial" w:cs="Arial"/>
          <w:spacing w:val="-2"/>
          <w:sz w:val="24"/>
          <w:szCs w:val="24"/>
          <w:lang w:eastAsia="pt-BR"/>
        </w:rPr>
        <w:t> </w:t>
      </w:r>
      <w:r w:rsidRPr="005A0711">
        <w:rPr>
          <w:rFonts w:ascii="Arial" w:eastAsia="Times New Roman" w:hAnsi="Arial" w:cs="Arial"/>
          <w:sz w:val="24"/>
          <w:szCs w:val="24"/>
          <w:lang w:eastAsia="pt-BR"/>
        </w:rPr>
        <w:t>de</w:t>
      </w:r>
      <w:r w:rsidRPr="005A0711">
        <w:rPr>
          <w:rFonts w:ascii="Arial" w:eastAsia="Times New Roman" w:hAnsi="Arial" w:cs="Arial"/>
          <w:spacing w:val="-1"/>
          <w:sz w:val="24"/>
          <w:szCs w:val="24"/>
          <w:lang w:eastAsia="pt-BR"/>
        </w:rPr>
        <w:t> </w:t>
      </w:r>
      <w:r w:rsidRPr="005A0711">
        <w:rPr>
          <w:rFonts w:ascii="Arial" w:eastAsia="Times New Roman" w:hAnsi="Arial" w:cs="Arial"/>
          <w:sz w:val="24"/>
          <w:szCs w:val="24"/>
          <w:lang w:eastAsia="pt-BR"/>
        </w:rPr>
        <w:t>postos;</w:t>
      </w:r>
    </w:p>
    <w:p w14:paraId="0E467628" w14:textId="77777777" w:rsidR="00852B5D" w:rsidRPr="005A0711" w:rsidRDefault="00852B5D" w:rsidP="00852B5D">
      <w:pPr>
        <w:jc w:val="both"/>
        <w:rPr>
          <w:rFonts w:ascii="Arial" w:eastAsia="Times New Roman" w:hAnsi="Arial" w:cs="Arial"/>
          <w:sz w:val="24"/>
          <w:szCs w:val="24"/>
          <w:lang w:eastAsia="pt-BR"/>
        </w:rPr>
      </w:pPr>
      <w:r w:rsidRPr="005A0711">
        <w:rPr>
          <w:rFonts w:ascii="Arial" w:eastAsia="Times New Roman" w:hAnsi="Arial" w:cs="Arial"/>
          <w:sz w:val="24"/>
          <w:szCs w:val="24"/>
          <w:lang w:eastAsia="pt-BR"/>
        </w:rPr>
        <w:t> </w:t>
      </w:r>
    </w:p>
    <w:p w14:paraId="402F9028" w14:textId="77777777" w:rsidR="00852B5D" w:rsidRPr="005A0711" w:rsidRDefault="00852B5D" w:rsidP="00852B5D">
      <w:pPr>
        <w:ind w:hanging="246"/>
        <w:jc w:val="both"/>
        <w:rPr>
          <w:rFonts w:ascii="Arial" w:eastAsia="Times New Roman" w:hAnsi="Arial" w:cs="Arial"/>
          <w:sz w:val="24"/>
          <w:szCs w:val="24"/>
          <w:lang w:eastAsia="pt-BR"/>
        </w:rPr>
      </w:pPr>
      <w:r w:rsidRPr="005A0711">
        <w:rPr>
          <w:rFonts w:ascii="Arial" w:eastAsia="Times New Roman" w:hAnsi="Arial" w:cs="Arial"/>
          <w:sz w:val="24"/>
          <w:szCs w:val="24"/>
          <w:lang w:eastAsia="pt-BR"/>
        </w:rPr>
        <w:t>             c)   Fornecimento</w:t>
      </w:r>
      <w:r w:rsidRPr="005A0711">
        <w:rPr>
          <w:rFonts w:ascii="Arial" w:eastAsia="Times New Roman" w:hAnsi="Arial" w:cs="Arial"/>
          <w:spacing w:val="-2"/>
          <w:sz w:val="24"/>
          <w:szCs w:val="24"/>
          <w:lang w:eastAsia="pt-BR"/>
        </w:rPr>
        <w:t> </w:t>
      </w:r>
      <w:r w:rsidRPr="005A0711">
        <w:rPr>
          <w:rFonts w:ascii="Arial" w:eastAsia="Times New Roman" w:hAnsi="Arial" w:cs="Arial"/>
          <w:sz w:val="24"/>
          <w:szCs w:val="24"/>
          <w:lang w:eastAsia="pt-BR"/>
        </w:rPr>
        <w:t>ao</w:t>
      </w:r>
      <w:r w:rsidRPr="005A0711">
        <w:rPr>
          <w:rFonts w:ascii="Arial" w:eastAsia="Times New Roman" w:hAnsi="Arial" w:cs="Arial"/>
          <w:spacing w:val="-2"/>
          <w:sz w:val="24"/>
          <w:szCs w:val="24"/>
          <w:lang w:eastAsia="pt-BR"/>
        </w:rPr>
        <w:t> </w:t>
      </w:r>
      <w:r w:rsidRPr="005A0711">
        <w:rPr>
          <w:rFonts w:ascii="Arial" w:eastAsia="Times New Roman" w:hAnsi="Arial" w:cs="Arial"/>
          <w:sz w:val="24"/>
          <w:szCs w:val="24"/>
          <w:lang w:eastAsia="pt-BR"/>
        </w:rPr>
        <w:t>órgão/entidade</w:t>
      </w:r>
      <w:r w:rsidRPr="005A0711">
        <w:rPr>
          <w:rFonts w:ascii="Arial" w:eastAsia="Times New Roman" w:hAnsi="Arial" w:cs="Arial"/>
          <w:spacing w:val="-2"/>
          <w:sz w:val="24"/>
          <w:szCs w:val="24"/>
          <w:lang w:eastAsia="pt-BR"/>
        </w:rPr>
        <w:t> </w:t>
      </w:r>
      <w:r w:rsidRPr="005A0711">
        <w:rPr>
          <w:rFonts w:ascii="Arial" w:eastAsia="Times New Roman" w:hAnsi="Arial" w:cs="Arial"/>
          <w:sz w:val="24"/>
          <w:szCs w:val="24"/>
          <w:lang w:eastAsia="pt-BR"/>
        </w:rPr>
        <w:t>Contratante,</w:t>
      </w:r>
      <w:r w:rsidRPr="005A0711">
        <w:rPr>
          <w:rFonts w:ascii="Arial" w:eastAsia="Times New Roman" w:hAnsi="Arial" w:cs="Arial"/>
          <w:spacing w:val="-1"/>
          <w:sz w:val="24"/>
          <w:szCs w:val="24"/>
          <w:lang w:eastAsia="pt-BR"/>
        </w:rPr>
        <w:t> </w:t>
      </w:r>
      <w:r w:rsidRPr="005A0711">
        <w:rPr>
          <w:rFonts w:ascii="Arial" w:eastAsia="Times New Roman" w:hAnsi="Arial" w:cs="Arial"/>
          <w:sz w:val="24"/>
          <w:szCs w:val="24"/>
          <w:lang w:eastAsia="pt-BR"/>
        </w:rPr>
        <w:t>dos</w:t>
      </w:r>
      <w:r w:rsidRPr="005A0711">
        <w:rPr>
          <w:rFonts w:ascii="Arial" w:eastAsia="Times New Roman" w:hAnsi="Arial" w:cs="Arial"/>
          <w:spacing w:val="-2"/>
          <w:sz w:val="24"/>
          <w:szCs w:val="24"/>
          <w:lang w:eastAsia="pt-BR"/>
        </w:rPr>
        <w:t> </w:t>
      </w:r>
      <w:r w:rsidRPr="005A0711">
        <w:rPr>
          <w:rFonts w:ascii="Arial" w:eastAsia="Times New Roman" w:hAnsi="Arial" w:cs="Arial"/>
          <w:sz w:val="24"/>
          <w:szCs w:val="24"/>
          <w:lang w:eastAsia="pt-BR"/>
        </w:rPr>
        <w:t>dados</w:t>
      </w:r>
      <w:r w:rsidRPr="005A0711">
        <w:rPr>
          <w:rFonts w:ascii="Arial" w:eastAsia="Times New Roman" w:hAnsi="Arial" w:cs="Arial"/>
          <w:spacing w:val="-2"/>
          <w:sz w:val="24"/>
          <w:szCs w:val="24"/>
          <w:lang w:eastAsia="pt-BR"/>
        </w:rPr>
        <w:t> </w:t>
      </w:r>
      <w:r w:rsidRPr="005A0711">
        <w:rPr>
          <w:rFonts w:ascii="Arial" w:eastAsia="Times New Roman" w:hAnsi="Arial" w:cs="Arial"/>
          <w:sz w:val="24"/>
          <w:szCs w:val="24"/>
          <w:lang w:eastAsia="pt-BR"/>
        </w:rPr>
        <w:t>cadastrais</w:t>
      </w:r>
      <w:r w:rsidRPr="005A0711">
        <w:rPr>
          <w:rFonts w:ascii="Arial" w:eastAsia="Times New Roman" w:hAnsi="Arial" w:cs="Arial"/>
          <w:spacing w:val="-1"/>
          <w:sz w:val="24"/>
          <w:szCs w:val="24"/>
          <w:lang w:eastAsia="pt-BR"/>
        </w:rPr>
        <w:t> </w:t>
      </w:r>
      <w:r w:rsidRPr="005A0711">
        <w:rPr>
          <w:rFonts w:ascii="Arial" w:eastAsia="Times New Roman" w:hAnsi="Arial" w:cs="Arial"/>
          <w:sz w:val="24"/>
          <w:szCs w:val="24"/>
          <w:lang w:eastAsia="pt-BR"/>
        </w:rPr>
        <w:t>da</w:t>
      </w:r>
      <w:r w:rsidRPr="005A0711">
        <w:rPr>
          <w:rFonts w:ascii="Arial" w:eastAsia="Times New Roman" w:hAnsi="Arial" w:cs="Arial"/>
          <w:spacing w:val="-2"/>
          <w:sz w:val="24"/>
          <w:szCs w:val="24"/>
          <w:lang w:eastAsia="pt-BR"/>
        </w:rPr>
        <w:t> </w:t>
      </w:r>
      <w:r w:rsidRPr="005A0711">
        <w:rPr>
          <w:rFonts w:ascii="Arial" w:eastAsia="Times New Roman" w:hAnsi="Arial" w:cs="Arial"/>
          <w:sz w:val="24"/>
          <w:szCs w:val="24"/>
          <w:lang w:eastAsia="pt-BR"/>
        </w:rPr>
        <w:t>rede</w:t>
      </w:r>
      <w:r w:rsidRPr="005A0711">
        <w:rPr>
          <w:rFonts w:ascii="Arial" w:eastAsia="Times New Roman" w:hAnsi="Arial" w:cs="Arial"/>
          <w:spacing w:val="-2"/>
          <w:sz w:val="24"/>
          <w:szCs w:val="24"/>
          <w:lang w:eastAsia="pt-BR"/>
        </w:rPr>
        <w:t> </w:t>
      </w:r>
      <w:r w:rsidRPr="005A0711">
        <w:rPr>
          <w:rFonts w:ascii="Arial" w:eastAsia="Times New Roman" w:hAnsi="Arial" w:cs="Arial"/>
          <w:sz w:val="24"/>
          <w:szCs w:val="24"/>
          <w:lang w:eastAsia="pt-BR"/>
        </w:rPr>
        <w:t>de</w:t>
      </w:r>
      <w:r w:rsidRPr="005A0711">
        <w:rPr>
          <w:rFonts w:ascii="Arial" w:eastAsia="Times New Roman" w:hAnsi="Arial" w:cs="Arial"/>
          <w:spacing w:val="-1"/>
          <w:sz w:val="24"/>
          <w:szCs w:val="24"/>
          <w:lang w:eastAsia="pt-BR"/>
        </w:rPr>
        <w:t> </w:t>
      </w:r>
      <w:r w:rsidRPr="005A0711">
        <w:rPr>
          <w:rFonts w:ascii="Arial" w:eastAsia="Times New Roman" w:hAnsi="Arial" w:cs="Arial"/>
          <w:sz w:val="24"/>
          <w:szCs w:val="24"/>
          <w:lang w:eastAsia="pt-BR"/>
        </w:rPr>
        <w:t>postos</w:t>
      </w:r>
      <w:r w:rsidRPr="005A0711">
        <w:rPr>
          <w:rFonts w:ascii="Arial" w:eastAsia="Times New Roman" w:hAnsi="Arial" w:cs="Arial"/>
          <w:spacing w:val="-2"/>
          <w:sz w:val="24"/>
          <w:szCs w:val="24"/>
          <w:lang w:eastAsia="pt-BR"/>
        </w:rPr>
        <w:t>                         </w:t>
      </w:r>
      <w:r w:rsidRPr="005A0711">
        <w:rPr>
          <w:rFonts w:ascii="Arial" w:eastAsia="Times New Roman" w:hAnsi="Arial" w:cs="Arial"/>
          <w:sz w:val="24"/>
          <w:szCs w:val="24"/>
          <w:lang w:eastAsia="pt-BR"/>
        </w:rPr>
        <w:t>credenciados;</w:t>
      </w:r>
    </w:p>
    <w:p w14:paraId="7BBA2E23" w14:textId="77777777" w:rsidR="00852B5D" w:rsidRPr="005A0711" w:rsidRDefault="00852B5D" w:rsidP="00852B5D">
      <w:pPr>
        <w:jc w:val="both"/>
        <w:rPr>
          <w:rFonts w:ascii="Arial" w:eastAsia="Times New Roman" w:hAnsi="Arial" w:cs="Arial"/>
          <w:sz w:val="24"/>
          <w:szCs w:val="24"/>
          <w:lang w:eastAsia="pt-BR"/>
        </w:rPr>
      </w:pPr>
      <w:r w:rsidRPr="005A0711">
        <w:rPr>
          <w:rFonts w:ascii="Arial" w:eastAsia="Times New Roman" w:hAnsi="Arial" w:cs="Arial"/>
          <w:sz w:val="24"/>
          <w:szCs w:val="24"/>
          <w:lang w:eastAsia="pt-BR"/>
        </w:rPr>
        <w:t> </w:t>
      </w:r>
    </w:p>
    <w:p w14:paraId="3088EC3A" w14:textId="77777777" w:rsidR="00852B5D" w:rsidRPr="005A0711" w:rsidRDefault="00852B5D" w:rsidP="00852B5D">
      <w:pPr>
        <w:spacing w:line="228" w:lineRule="atLeast"/>
        <w:jc w:val="both"/>
        <w:rPr>
          <w:rFonts w:ascii="Arial" w:eastAsia="Times New Roman" w:hAnsi="Arial" w:cs="Arial"/>
          <w:sz w:val="24"/>
          <w:szCs w:val="24"/>
          <w:lang w:eastAsia="pt-BR"/>
        </w:rPr>
      </w:pPr>
      <w:r w:rsidRPr="005A0711">
        <w:rPr>
          <w:rFonts w:ascii="Arial" w:eastAsia="Times New Roman" w:hAnsi="Arial" w:cs="Arial"/>
          <w:sz w:val="24"/>
          <w:szCs w:val="24"/>
          <w:lang w:eastAsia="pt-BR"/>
        </w:rPr>
        <w:t>        d)      Apresentação</w:t>
      </w:r>
      <w:r w:rsidRPr="005A0711">
        <w:rPr>
          <w:rFonts w:ascii="Arial" w:eastAsia="Times New Roman" w:hAnsi="Arial" w:cs="Arial"/>
          <w:spacing w:val="1"/>
          <w:sz w:val="24"/>
          <w:szCs w:val="24"/>
          <w:lang w:eastAsia="pt-BR"/>
        </w:rPr>
        <w:t> </w:t>
      </w:r>
      <w:r w:rsidRPr="005A0711">
        <w:rPr>
          <w:rFonts w:ascii="Arial" w:eastAsia="Times New Roman" w:hAnsi="Arial" w:cs="Arial"/>
          <w:sz w:val="24"/>
          <w:szCs w:val="24"/>
          <w:lang w:eastAsia="pt-BR"/>
        </w:rPr>
        <w:t>ilustrativa</w:t>
      </w:r>
      <w:r w:rsidRPr="005A0711">
        <w:rPr>
          <w:rFonts w:ascii="Arial" w:eastAsia="Times New Roman" w:hAnsi="Arial" w:cs="Arial"/>
          <w:spacing w:val="1"/>
          <w:sz w:val="24"/>
          <w:szCs w:val="24"/>
          <w:lang w:eastAsia="pt-BR"/>
        </w:rPr>
        <w:t> </w:t>
      </w:r>
      <w:r w:rsidRPr="005A0711">
        <w:rPr>
          <w:rFonts w:ascii="Arial" w:eastAsia="Times New Roman" w:hAnsi="Arial" w:cs="Arial"/>
          <w:sz w:val="24"/>
          <w:szCs w:val="24"/>
          <w:lang w:eastAsia="pt-BR"/>
        </w:rPr>
        <w:t>do</w:t>
      </w:r>
      <w:r w:rsidRPr="005A0711">
        <w:rPr>
          <w:rFonts w:ascii="Arial" w:eastAsia="Times New Roman" w:hAnsi="Arial" w:cs="Arial"/>
          <w:spacing w:val="1"/>
          <w:sz w:val="24"/>
          <w:szCs w:val="24"/>
          <w:lang w:eastAsia="pt-BR"/>
        </w:rPr>
        <w:t> </w:t>
      </w:r>
      <w:r w:rsidRPr="005A0711">
        <w:rPr>
          <w:rFonts w:ascii="Arial" w:eastAsia="Times New Roman" w:hAnsi="Arial" w:cs="Arial"/>
          <w:sz w:val="24"/>
          <w:szCs w:val="24"/>
          <w:lang w:eastAsia="pt-BR"/>
        </w:rPr>
        <w:t>funcionamento</w:t>
      </w:r>
      <w:r w:rsidRPr="005A0711">
        <w:rPr>
          <w:rFonts w:ascii="Arial" w:eastAsia="Times New Roman" w:hAnsi="Arial" w:cs="Arial"/>
          <w:spacing w:val="1"/>
          <w:sz w:val="24"/>
          <w:szCs w:val="24"/>
          <w:lang w:eastAsia="pt-BR"/>
        </w:rPr>
        <w:t> </w:t>
      </w:r>
      <w:r w:rsidRPr="005A0711">
        <w:rPr>
          <w:rFonts w:ascii="Arial" w:eastAsia="Times New Roman" w:hAnsi="Arial" w:cs="Arial"/>
          <w:sz w:val="24"/>
          <w:szCs w:val="24"/>
          <w:lang w:eastAsia="pt-BR"/>
        </w:rPr>
        <w:t>do</w:t>
      </w:r>
      <w:r w:rsidRPr="005A0711">
        <w:rPr>
          <w:rFonts w:ascii="Arial" w:eastAsia="Times New Roman" w:hAnsi="Arial" w:cs="Arial"/>
          <w:spacing w:val="1"/>
          <w:sz w:val="24"/>
          <w:szCs w:val="24"/>
          <w:lang w:eastAsia="pt-BR"/>
        </w:rPr>
        <w:t> </w:t>
      </w:r>
      <w:r w:rsidRPr="005A0711">
        <w:rPr>
          <w:rFonts w:ascii="Arial" w:eastAsia="Times New Roman" w:hAnsi="Arial" w:cs="Arial"/>
          <w:sz w:val="24"/>
          <w:szCs w:val="24"/>
          <w:lang w:eastAsia="pt-BR"/>
        </w:rPr>
        <w:t>cartão</w:t>
      </w:r>
      <w:r w:rsidRPr="005A0711">
        <w:rPr>
          <w:rFonts w:ascii="Arial" w:eastAsia="Times New Roman" w:hAnsi="Arial" w:cs="Arial"/>
          <w:spacing w:val="1"/>
          <w:sz w:val="24"/>
          <w:szCs w:val="24"/>
          <w:lang w:eastAsia="pt-BR"/>
        </w:rPr>
        <w:t> </w:t>
      </w:r>
      <w:r w:rsidRPr="005A0711">
        <w:rPr>
          <w:rFonts w:ascii="Arial" w:eastAsia="Times New Roman" w:hAnsi="Arial" w:cs="Arial"/>
          <w:sz w:val="24"/>
          <w:szCs w:val="24"/>
          <w:lang w:eastAsia="pt-BR"/>
        </w:rPr>
        <w:t>e</w:t>
      </w:r>
      <w:r w:rsidRPr="005A0711">
        <w:rPr>
          <w:rFonts w:ascii="Arial" w:eastAsia="Times New Roman" w:hAnsi="Arial" w:cs="Arial"/>
          <w:spacing w:val="1"/>
          <w:sz w:val="24"/>
          <w:szCs w:val="24"/>
          <w:lang w:eastAsia="pt-BR"/>
        </w:rPr>
        <w:t> </w:t>
      </w:r>
      <w:r w:rsidRPr="005A0711">
        <w:rPr>
          <w:rFonts w:ascii="Arial" w:eastAsia="Times New Roman" w:hAnsi="Arial" w:cs="Arial"/>
          <w:sz w:val="24"/>
          <w:szCs w:val="24"/>
          <w:lang w:eastAsia="pt-BR"/>
        </w:rPr>
        <w:t>dos</w:t>
      </w:r>
      <w:r w:rsidRPr="005A0711">
        <w:rPr>
          <w:rFonts w:ascii="Arial" w:eastAsia="Times New Roman" w:hAnsi="Arial" w:cs="Arial"/>
          <w:spacing w:val="1"/>
          <w:sz w:val="24"/>
          <w:szCs w:val="24"/>
          <w:lang w:eastAsia="pt-BR"/>
        </w:rPr>
        <w:t> </w:t>
      </w:r>
      <w:r w:rsidRPr="005A0711">
        <w:rPr>
          <w:rFonts w:ascii="Arial" w:eastAsia="Times New Roman" w:hAnsi="Arial" w:cs="Arial"/>
          <w:sz w:val="24"/>
          <w:szCs w:val="24"/>
          <w:lang w:eastAsia="pt-BR"/>
        </w:rPr>
        <w:t>protocolos</w:t>
      </w:r>
      <w:r w:rsidRPr="005A0711">
        <w:rPr>
          <w:rFonts w:ascii="Arial" w:eastAsia="Times New Roman" w:hAnsi="Arial" w:cs="Arial"/>
          <w:spacing w:val="1"/>
          <w:sz w:val="24"/>
          <w:szCs w:val="24"/>
          <w:lang w:eastAsia="pt-BR"/>
        </w:rPr>
        <w:t> </w:t>
      </w:r>
      <w:r w:rsidRPr="005A0711">
        <w:rPr>
          <w:rFonts w:ascii="Arial" w:eastAsia="Times New Roman" w:hAnsi="Arial" w:cs="Arial"/>
          <w:sz w:val="24"/>
          <w:szCs w:val="24"/>
          <w:lang w:eastAsia="pt-BR"/>
        </w:rPr>
        <w:t>de</w:t>
      </w:r>
      <w:r w:rsidRPr="005A0711">
        <w:rPr>
          <w:rFonts w:ascii="Arial" w:eastAsia="Times New Roman" w:hAnsi="Arial" w:cs="Arial"/>
          <w:spacing w:val="1"/>
          <w:sz w:val="24"/>
          <w:szCs w:val="24"/>
          <w:lang w:eastAsia="pt-BR"/>
        </w:rPr>
        <w:t> </w:t>
      </w:r>
      <w:r w:rsidRPr="005A0711">
        <w:rPr>
          <w:rFonts w:ascii="Arial" w:eastAsia="Times New Roman" w:hAnsi="Arial" w:cs="Arial"/>
          <w:sz w:val="24"/>
          <w:szCs w:val="24"/>
          <w:lang w:eastAsia="pt-BR"/>
        </w:rPr>
        <w:t>atendimento</w:t>
      </w:r>
      <w:r w:rsidRPr="005A0711">
        <w:rPr>
          <w:rFonts w:ascii="Arial" w:eastAsia="Times New Roman" w:hAnsi="Arial" w:cs="Arial"/>
          <w:spacing w:val="1"/>
          <w:sz w:val="24"/>
          <w:szCs w:val="24"/>
          <w:lang w:eastAsia="pt-BR"/>
        </w:rPr>
        <w:t> </w:t>
      </w:r>
      <w:r w:rsidRPr="005A0711">
        <w:rPr>
          <w:rFonts w:ascii="Arial" w:eastAsia="Times New Roman" w:hAnsi="Arial" w:cs="Arial"/>
          <w:sz w:val="24"/>
          <w:szCs w:val="24"/>
          <w:lang w:eastAsia="pt-BR"/>
        </w:rPr>
        <w:t>a</w:t>
      </w:r>
      <w:r w:rsidRPr="005A0711">
        <w:rPr>
          <w:rFonts w:ascii="Arial" w:eastAsia="Times New Roman" w:hAnsi="Arial" w:cs="Arial"/>
          <w:spacing w:val="1"/>
          <w:sz w:val="24"/>
          <w:szCs w:val="24"/>
          <w:lang w:eastAsia="pt-BR"/>
        </w:rPr>
        <w:t>   </w:t>
      </w:r>
      <w:r w:rsidRPr="005A0711">
        <w:rPr>
          <w:rFonts w:ascii="Arial" w:eastAsia="Times New Roman" w:hAnsi="Arial" w:cs="Arial"/>
          <w:sz w:val="24"/>
          <w:szCs w:val="24"/>
          <w:lang w:eastAsia="pt-BR"/>
        </w:rPr>
        <w:t>serem</w:t>
      </w:r>
      <w:r w:rsidRPr="005A0711">
        <w:rPr>
          <w:rFonts w:ascii="Arial" w:eastAsia="Times New Roman" w:hAnsi="Arial" w:cs="Arial"/>
          <w:spacing w:val="1"/>
          <w:sz w:val="24"/>
          <w:szCs w:val="24"/>
          <w:lang w:eastAsia="pt-BR"/>
        </w:rPr>
        <w:t> </w:t>
      </w:r>
      <w:r w:rsidRPr="005A0711">
        <w:rPr>
          <w:rFonts w:ascii="Arial" w:eastAsia="Times New Roman" w:hAnsi="Arial" w:cs="Arial"/>
          <w:sz w:val="24"/>
          <w:szCs w:val="24"/>
          <w:lang w:eastAsia="pt-BR"/>
        </w:rPr>
        <w:t>observados no ambiente </w:t>
      </w:r>
      <w:r w:rsidRPr="005A0711">
        <w:rPr>
          <w:rFonts w:ascii="Arial" w:eastAsia="Times New Roman" w:hAnsi="Arial" w:cs="Arial"/>
          <w:i/>
          <w:iCs/>
          <w:sz w:val="24"/>
          <w:szCs w:val="24"/>
          <w:lang w:eastAsia="pt-BR"/>
        </w:rPr>
        <w:t>web</w:t>
      </w:r>
      <w:r w:rsidRPr="005A0711">
        <w:rPr>
          <w:rFonts w:ascii="Arial" w:eastAsia="Times New Roman" w:hAnsi="Arial" w:cs="Arial"/>
          <w:sz w:val="24"/>
          <w:szCs w:val="24"/>
          <w:lang w:eastAsia="pt-BR"/>
        </w:rPr>
        <w:t>, bem como das situações relativas à perda, roubo ou       extravio de cartão, em</w:t>
      </w:r>
      <w:r w:rsidRPr="005A0711">
        <w:rPr>
          <w:rFonts w:ascii="Arial" w:eastAsia="Times New Roman" w:hAnsi="Arial" w:cs="Arial"/>
          <w:spacing w:val="1"/>
          <w:sz w:val="24"/>
          <w:szCs w:val="24"/>
          <w:lang w:eastAsia="pt-BR"/>
        </w:rPr>
        <w:t> </w:t>
      </w:r>
      <w:r w:rsidRPr="005A0711">
        <w:rPr>
          <w:rFonts w:ascii="Arial" w:eastAsia="Times New Roman" w:hAnsi="Arial" w:cs="Arial"/>
          <w:sz w:val="24"/>
          <w:szCs w:val="24"/>
          <w:lang w:eastAsia="pt-BR"/>
        </w:rPr>
        <w:t>local</w:t>
      </w:r>
      <w:r w:rsidRPr="005A0711">
        <w:rPr>
          <w:rFonts w:ascii="Arial" w:eastAsia="Times New Roman" w:hAnsi="Arial" w:cs="Arial"/>
          <w:spacing w:val="-2"/>
          <w:sz w:val="24"/>
          <w:szCs w:val="24"/>
          <w:lang w:eastAsia="pt-BR"/>
        </w:rPr>
        <w:t> </w:t>
      </w:r>
      <w:r w:rsidRPr="005A0711">
        <w:rPr>
          <w:rFonts w:ascii="Arial" w:eastAsia="Times New Roman" w:hAnsi="Arial" w:cs="Arial"/>
          <w:sz w:val="24"/>
          <w:szCs w:val="24"/>
          <w:lang w:eastAsia="pt-BR"/>
        </w:rPr>
        <w:t>e</w:t>
      </w:r>
      <w:r w:rsidRPr="005A0711">
        <w:rPr>
          <w:rFonts w:ascii="Arial" w:eastAsia="Times New Roman" w:hAnsi="Arial" w:cs="Arial"/>
          <w:spacing w:val="-1"/>
          <w:sz w:val="24"/>
          <w:szCs w:val="24"/>
          <w:lang w:eastAsia="pt-BR"/>
        </w:rPr>
        <w:t> </w:t>
      </w:r>
      <w:r w:rsidRPr="005A0711">
        <w:rPr>
          <w:rFonts w:ascii="Arial" w:eastAsia="Times New Roman" w:hAnsi="Arial" w:cs="Arial"/>
          <w:sz w:val="24"/>
          <w:szCs w:val="24"/>
          <w:lang w:eastAsia="pt-BR"/>
        </w:rPr>
        <w:t>horário</w:t>
      </w:r>
      <w:r w:rsidRPr="005A0711">
        <w:rPr>
          <w:rFonts w:ascii="Arial" w:eastAsia="Times New Roman" w:hAnsi="Arial" w:cs="Arial"/>
          <w:spacing w:val="-1"/>
          <w:sz w:val="24"/>
          <w:szCs w:val="24"/>
          <w:lang w:eastAsia="pt-BR"/>
        </w:rPr>
        <w:t> </w:t>
      </w:r>
      <w:r w:rsidRPr="005A0711">
        <w:rPr>
          <w:rFonts w:ascii="Arial" w:eastAsia="Times New Roman" w:hAnsi="Arial" w:cs="Arial"/>
          <w:sz w:val="24"/>
          <w:szCs w:val="24"/>
          <w:lang w:eastAsia="pt-BR"/>
        </w:rPr>
        <w:t>a</w:t>
      </w:r>
      <w:r w:rsidRPr="005A0711">
        <w:rPr>
          <w:rFonts w:ascii="Arial" w:eastAsia="Times New Roman" w:hAnsi="Arial" w:cs="Arial"/>
          <w:spacing w:val="-1"/>
          <w:sz w:val="24"/>
          <w:szCs w:val="24"/>
          <w:lang w:eastAsia="pt-BR"/>
        </w:rPr>
        <w:t> </w:t>
      </w:r>
      <w:r w:rsidRPr="005A0711">
        <w:rPr>
          <w:rFonts w:ascii="Arial" w:eastAsia="Times New Roman" w:hAnsi="Arial" w:cs="Arial"/>
          <w:sz w:val="24"/>
          <w:szCs w:val="24"/>
          <w:lang w:eastAsia="pt-BR"/>
        </w:rPr>
        <w:t>serem</w:t>
      </w:r>
      <w:r w:rsidRPr="005A0711">
        <w:rPr>
          <w:rFonts w:ascii="Arial" w:eastAsia="Times New Roman" w:hAnsi="Arial" w:cs="Arial"/>
          <w:spacing w:val="-1"/>
          <w:sz w:val="24"/>
          <w:szCs w:val="24"/>
          <w:lang w:eastAsia="pt-BR"/>
        </w:rPr>
        <w:t> </w:t>
      </w:r>
      <w:r w:rsidRPr="005A0711">
        <w:rPr>
          <w:rFonts w:ascii="Arial" w:eastAsia="Times New Roman" w:hAnsi="Arial" w:cs="Arial"/>
          <w:sz w:val="24"/>
          <w:szCs w:val="24"/>
          <w:lang w:eastAsia="pt-BR"/>
        </w:rPr>
        <w:t>determinados</w:t>
      </w:r>
      <w:r w:rsidRPr="005A0711">
        <w:rPr>
          <w:rFonts w:ascii="Arial" w:eastAsia="Times New Roman" w:hAnsi="Arial" w:cs="Arial"/>
          <w:spacing w:val="-1"/>
          <w:sz w:val="24"/>
          <w:szCs w:val="24"/>
          <w:lang w:eastAsia="pt-BR"/>
        </w:rPr>
        <w:t> </w:t>
      </w:r>
      <w:r w:rsidRPr="005A0711">
        <w:rPr>
          <w:rFonts w:ascii="Arial" w:eastAsia="Times New Roman" w:hAnsi="Arial" w:cs="Arial"/>
          <w:sz w:val="24"/>
          <w:szCs w:val="24"/>
          <w:lang w:eastAsia="pt-BR"/>
        </w:rPr>
        <w:t>pelo</w:t>
      </w:r>
      <w:r w:rsidRPr="005A0711">
        <w:rPr>
          <w:rFonts w:ascii="Arial" w:eastAsia="Times New Roman" w:hAnsi="Arial" w:cs="Arial"/>
          <w:spacing w:val="-1"/>
          <w:sz w:val="24"/>
          <w:szCs w:val="24"/>
          <w:lang w:eastAsia="pt-BR"/>
        </w:rPr>
        <w:t> </w:t>
      </w:r>
      <w:r w:rsidRPr="005A0711">
        <w:rPr>
          <w:rFonts w:ascii="Arial" w:eastAsia="Times New Roman" w:hAnsi="Arial" w:cs="Arial"/>
          <w:sz w:val="24"/>
          <w:szCs w:val="24"/>
          <w:lang w:eastAsia="pt-BR"/>
        </w:rPr>
        <w:t>GESTOR</w:t>
      </w:r>
      <w:r w:rsidRPr="005A0711">
        <w:rPr>
          <w:rFonts w:ascii="Arial" w:eastAsia="Times New Roman" w:hAnsi="Arial" w:cs="Arial"/>
          <w:spacing w:val="-2"/>
          <w:sz w:val="24"/>
          <w:szCs w:val="24"/>
          <w:lang w:eastAsia="pt-BR"/>
        </w:rPr>
        <w:t> </w:t>
      </w:r>
      <w:r w:rsidRPr="005A0711">
        <w:rPr>
          <w:rFonts w:ascii="Arial" w:eastAsia="Times New Roman" w:hAnsi="Arial" w:cs="Arial"/>
          <w:sz w:val="24"/>
          <w:szCs w:val="24"/>
          <w:lang w:eastAsia="pt-BR"/>
        </w:rPr>
        <w:t>DO</w:t>
      </w:r>
      <w:r w:rsidRPr="005A0711">
        <w:rPr>
          <w:rFonts w:ascii="Arial" w:eastAsia="Times New Roman" w:hAnsi="Arial" w:cs="Arial"/>
          <w:spacing w:val="-1"/>
          <w:sz w:val="24"/>
          <w:szCs w:val="24"/>
          <w:lang w:eastAsia="pt-BR"/>
        </w:rPr>
        <w:t> </w:t>
      </w:r>
      <w:r w:rsidRPr="005A0711">
        <w:rPr>
          <w:rFonts w:ascii="Arial" w:eastAsia="Times New Roman" w:hAnsi="Arial" w:cs="Arial"/>
          <w:sz w:val="24"/>
          <w:szCs w:val="24"/>
          <w:lang w:eastAsia="pt-BR"/>
        </w:rPr>
        <w:t>SISTEMA.</w:t>
      </w:r>
    </w:p>
    <w:p w14:paraId="0FDB3C1F" w14:textId="77777777" w:rsidR="00852B5D" w:rsidRPr="005A0711" w:rsidRDefault="00852B5D" w:rsidP="00852B5D">
      <w:pPr>
        <w:jc w:val="both"/>
        <w:rPr>
          <w:rFonts w:ascii="Arial" w:eastAsia="Times New Roman" w:hAnsi="Arial" w:cs="Arial"/>
          <w:sz w:val="24"/>
          <w:szCs w:val="24"/>
          <w:lang w:eastAsia="pt-BR"/>
        </w:rPr>
      </w:pPr>
      <w:r w:rsidRPr="005A0711">
        <w:rPr>
          <w:rFonts w:ascii="Arial" w:eastAsia="Times New Roman" w:hAnsi="Arial" w:cs="Arial"/>
          <w:sz w:val="24"/>
          <w:szCs w:val="24"/>
          <w:lang w:eastAsia="pt-BR"/>
        </w:rPr>
        <w:t> </w:t>
      </w:r>
    </w:p>
    <w:p w14:paraId="689E3CF0" w14:textId="77777777" w:rsidR="00852B5D" w:rsidRPr="005A0711" w:rsidRDefault="00852B5D" w:rsidP="00852B5D">
      <w:pPr>
        <w:jc w:val="both"/>
        <w:rPr>
          <w:rFonts w:ascii="Arial" w:eastAsia="Times New Roman" w:hAnsi="Arial" w:cs="Arial"/>
          <w:sz w:val="24"/>
          <w:szCs w:val="24"/>
          <w:lang w:eastAsia="pt-BR"/>
        </w:rPr>
      </w:pPr>
      <w:r w:rsidRPr="005A0711">
        <w:rPr>
          <w:rFonts w:ascii="Arial" w:eastAsia="Times New Roman" w:hAnsi="Arial" w:cs="Arial"/>
          <w:b/>
          <w:bCs/>
          <w:sz w:val="24"/>
          <w:szCs w:val="24"/>
          <w:lang w:eastAsia="pt-BR"/>
        </w:rPr>
        <w:t> 4.3.11.    Motoristas:</w:t>
      </w:r>
    </w:p>
    <w:p w14:paraId="1994AE90" w14:textId="77777777" w:rsidR="00852B5D" w:rsidRPr="005A0711" w:rsidRDefault="00852B5D" w:rsidP="00852B5D">
      <w:pPr>
        <w:jc w:val="both"/>
        <w:rPr>
          <w:rFonts w:ascii="Arial" w:eastAsia="Times New Roman" w:hAnsi="Arial" w:cs="Arial"/>
          <w:sz w:val="24"/>
          <w:szCs w:val="24"/>
          <w:lang w:eastAsia="pt-BR"/>
        </w:rPr>
      </w:pPr>
      <w:r w:rsidRPr="005A0711">
        <w:rPr>
          <w:rFonts w:ascii="Arial" w:eastAsia="Times New Roman" w:hAnsi="Arial" w:cs="Arial"/>
          <w:sz w:val="24"/>
          <w:szCs w:val="24"/>
          <w:lang w:eastAsia="pt-BR"/>
        </w:rPr>
        <w:t> </w:t>
      </w:r>
    </w:p>
    <w:p w14:paraId="77F988F3" w14:textId="77777777" w:rsidR="00852B5D" w:rsidRPr="005A0711" w:rsidRDefault="00852B5D" w:rsidP="00852B5D">
      <w:pPr>
        <w:jc w:val="both"/>
        <w:rPr>
          <w:rFonts w:ascii="Arial" w:eastAsia="Times New Roman" w:hAnsi="Arial" w:cs="Arial"/>
          <w:sz w:val="24"/>
          <w:szCs w:val="24"/>
          <w:lang w:eastAsia="pt-BR"/>
        </w:rPr>
      </w:pPr>
      <w:r w:rsidRPr="005A0711">
        <w:rPr>
          <w:rFonts w:ascii="Arial" w:eastAsia="Times New Roman" w:hAnsi="Arial" w:cs="Arial"/>
          <w:sz w:val="24"/>
          <w:szCs w:val="24"/>
          <w:lang w:eastAsia="pt-BR"/>
        </w:rPr>
        <w:t>a)</w:t>
      </w:r>
      <w:r w:rsidRPr="005A0711">
        <w:rPr>
          <w:rFonts w:ascii="Arial" w:eastAsia="Times New Roman" w:hAnsi="Arial" w:cs="Arial"/>
          <w:spacing w:val="-2"/>
          <w:sz w:val="24"/>
          <w:szCs w:val="24"/>
          <w:lang w:eastAsia="pt-BR"/>
        </w:rPr>
        <w:t> </w:t>
      </w:r>
      <w:r w:rsidRPr="005A0711">
        <w:rPr>
          <w:rFonts w:ascii="Arial" w:eastAsia="Times New Roman" w:hAnsi="Arial" w:cs="Arial"/>
          <w:sz w:val="24"/>
          <w:szCs w:val="24"/>
          <w:lang w:eastAsia="pt-BR"/>
        </w:rPr>
        <w:t>Nome;</w:t>
      </w:r>
      <w:r w:rsidRPr="005A0711">
        <w:rPr>
          <w:rFonts w:ascii="Arial" w:eastAsia="Times New Roman" w:hAnsi="Arial" w:cs="Arial"/>
          <w:spacing w:val="-1"/>
          <w:sz w:val="24"/>
          <w:szCs w:val="24"/>
          <w:lang w:eastAsia="pt-BR"/>
        </w:rPr>
        <w:t> </w:t>
      </w:r>
      <w:r w:rsidRPr="005A0711">
        <w:rPr>
          <w:rFonts w:ascii="Arial" w:eastAsia="Times New Roman" w:hAnsi="Arial" w:cs="Arial"/>
          <w:sz w:val="24"/>
          <w:szCs w:val="24"/>
          <w:lang w:eastAsia="pt-BR"/>
        </w:rPr>
        <w:t>b)</w:t>
      </w:r>
      <w:r w:rsidRPr="005A0711">
        <w:rPr>
          <w:rFonts w:ascii="Arial" w:eastAsia="Times New Roman" w:hAnsi="Arial" w:cs="Arial"/>
          <w:spacing w:val="-2"/>
          <w:sz w:val="24"/>
          <w:szCs w:val="24"/>
          <w:lang w:eastAsia="pt-BR"/>
        </w:rPr>
        <w:t> </w:t>
      </w:r>
      <w:r w:rsidRPr="005A0711">
        <w:rPr>
          <w:rFonts w:ascii="Arial" w:eastAsia="Times New Roman" w:hAnsi="Arial" w:cs="Arial"/>
          <w:sz w:val="24"/>
          <w:szCs w:val="24"/>
          <w:lang w:eastAsia="pt-BR"/>
        </w:rPr>
        <w:t>Registro</w:t>
      </w:r>
      <w:r w:rsidRPr="005A0711">
        <w:rPr>
          <w:rFonts w:ascii="Arial" w:eastAsia="Times New Roman" w:hAnsi="Arial" w:cs="Arial"/>
          <w:spacing w:val="-1"/>
          <w:sz w:val="24"/>
          <w:szCs w:val="24"/>
          <w:lang w:eastAsia="pt-BR"/>
        </w:rPr>
        <w:t> </w:t>
      </w:r>
      <w:r w:rsidRPr="005A0711">
        <w:rPr>
          <w:rFonts w:ascii="Arial" w:eastAsia="Times New Roman" w:hAnsi="Arial" w:cs="Arial"/>
          <w:sz w:val="24"/>
          <w:szCs w:val="24"/>
          <w:lang w:eastAsia="pt-BR"/>
        </w:rPr>
        <w:t>funcional</w:t>
      </w:r>
      <w:r w:rsidRPr="005A0711">
        <w:rPr>
          <w:rFonts w:ascii="Arial" w:eastAsia="Times New Roman" w:hAnsi="Arial" w:cs="Arial"/>
          <w:spacing w:val="-2"/>
          <w:sz w:val="24"/>
          <w:szCs w:val="24"/>
          <w:lang w:eastAsia="pt-BR"/>
        </w:rPr>
        <w:t> </w:t>
      </w:r>
      <w:r w:rsidRPr="005A0711">
        <w:rPr>
          <w:rFonts w:ascii="Arial" w:eastAsia="Times New Roman" w:hAnsi="Arial" w:cs="Arial"/>
          <w:sz w:val="24"/>
          <w:szCs w:val="24"/>
          <w:lang w:eastAsia="pt-BR"/>
        </w:rPr>
        <w:t>(Matrícula</w:t>
      </w:r>
      <w:r w:rsidRPr="005A0711">
        <w:rPr>
          <w:rFonts w:ascii="Arial" w:eastAsia="Times New Roman" w:hAnsi="Arial" w:cs="Arial"/>
          <w:spacing w:val="-1"/>
          <w:sz w:val="24"/>
          <w:szCs w:val="24"/>
          <w:lang w:eastAsia="pt-BR"/>
        </w:rPr>
        <w:t> </w:t>
      </w:r>
      <w:r w:rsidRPr="005A0711">
        <w:rPr>
          <w:rFonts w:ascii="Arial" w:eastAsia="Times New Roman" w:hAnsi="Arial" w:cs="Arial"/>
          <w:sz w:val="24"/>
          <w:szCs w:val="24"/>
          <w:lang w:eastAsia="pt-BR"/>
        </w:rPr>
        <w:t>e</w:t>
      </w:r>
      <w:r w:rsidRPr="005A0711">
        <w:rPr>
          <w:rFonts w:ascii="Arial" w:eastAsia="Times New Roman" w:hAnsi="Arial" w:cs="Arial"/>
          <w:spacing w:val="-2"/>
          <w:sz w:val="24"/>
          <w:szCs w:val="24"/>
          <w:lang w:eastAsia="pt-BR"/>
        </w:rPr>
        <w:t> </w:t>
      </w:r>
      <w:r w:rsidRPr="005A0711">
        <w:rPr>
          <w:rFonts w:ascii="Arial" w:eastAsia="Times New Roman" w:hAnsi="Arial" w:cs="Arial"/>
          <w:sz w:val="24"/>
          <w:szCs w:val="24"/>
          <w:lang w:eastAsia="pt-BR"/>
        </w:rPr>
        <w:t>cargo);</w:t>
      </w:r>
      <w:r w:rsidRPr="005A0711">
        <w:rPr>
          <w:rFonts w:ascii="Arial" w:eastAsia="Times New Roman" w:hAnsi="Arial" w:cs="Arial"/>
          <w:spacing w:val="-1"/>
          <w:sz w:val="24"/>
          <w:szCs w:val="24"/>
          <w:lang w:eastAsia="pt-BR"/>
        </w:rPr>
        <w:t> </w:t>
      </w:r>
      <w:r w:rsidRPr="005A0711">
        <w:rPr>
          <w:rFonts w:ascii="Arial" w:eastAsia="Times New Roman" w:hAnsi="Arial" w:cs="Arial"/>
          <w:sz w:val="24"/>
          <w:szCs w:val="24"/>
          <w:lang w:eastAsia="pt-BR"/>
        </w:rPr>
        <w:t>e</w:t>
      </w:r>
      <w:r w:rsidRPr="005A0711">
        <w:rPr>
          <w:rFonts w:ascii="Arial" w:eastAsia="Times New Roman" w:hAnsi="Arial" w:cs="Arial"/>
          <w:spacing w:val="-2"/>
          <w:sz w:val="24"/>
          <w:szCs w:val="24"/>
          <w:lang w:eastAsia="pt-BR"/>
        </w:rPr>
        <w:t> </w:t>
      </w:r>
      <w:r w:rsidRPr="005A0711">
        <w:rPr>
          <w:rFonts w:ascii="Arial" w:eastAsia="Times New Roman" w:hAnsi="Arial" w:cs="Arial"/>
          <w:sz w:val="24"/>
          <w:szCs w:val="24"/>
          <w:lang w:eastAsia="pt-BR"/>
        </w:rPr>
        <w:t>c)</w:t>
      </w:r>
      <w:r w:rsidRPr="005A0711">
        <w:rPr>
          <w:rFonts w:ascii="Arial" w:eastAsia="Times New Roman" w:hAnsi="Arial" w:cs="Arial"/>
          <w:spacing w:val="-1"/>
          <w:sz w:val="24"/>
          <w:szCs w:val="24"/>
          <w:lang w:eastAsia="pt-BR"/>
        </w:rPr>
        <w:t> </w:t>
      </w:r>
      <w:r w:rsidRPr="005A0711">
        <w:rPr>
          <w:rFonts w:ascii="Arial" w:eastAsia="Times New Roman" w:hAnsi="Arial" w:cs="Arial"/>
          <w:sz w:val="24"/>
          <w:szCs w:val="24"/>
          <w:lang w:eastAsia="pt-BR"/>
        </w:rPr>
        <w:t>Unidade</w:t>
      </w:r>
      <w:r w:rsidRPr="005A0711">
        <w:rPr>
          <w:rFonts w:ascii="Arial" w:eastAsia="Times New Roman" w:hAnsi="Arial" w:cs="Arial"/>
          <w:spacing w:val="-2"/>
          <w:sz w:val="24"/>
          <w:szCs w:val="24"/>
          <w:lang w:eastAsia="pt-BR"/>
        </w:rPr>
        <w:t> </w:t>
      </w:r>
      <w:r w:rsidRPr="005A0711">
        <w:rPr>
          <w:rFonts w:ascii="Arial" w:eastAsia="Times New Roman" w:hAnsi="Arial" w:cs="Arial"/>
          <w:sz w:val="24"/>
          <w:szCs w:val="24"/>
          <w:lang w:eastAsia="pt-BR"/>
        </w:rPr>
        <w:t>de</w:t>
      </w:r>
      <w:r w:rsidRPr="005A0711">
        <w:rPr>
          <w:rFonts w:ascii="Arial" w:eastAsia="Times New Roman" w:hAnsi="Arial" w:cs="Arial"/>
          <w:spacing w:val="-1"/>
          <w:sz w:val="24"/>
          <w:szCs w:val="24"/>
          <w:lang w:eastAsia="pt-BR"/>
        </w:rPr>
        <w:t> </w:t>
      </w:r>
      <w:r w:rsidRPr="005A0711">
        <w:rPr>
          <w:rFonts w:ascii="Arial" w:eastAsia="Times New Roman" w:hAnsi="Arial" w:cs="Arial"/>
          <w:sz w:val="24"/>
          <w:szCs w:val="24"/>
          <w:lang w:eastAsia="pt-BR"/>
        </w:rPr>
        <w:t>lotação.</w:t>
      </w:r>
    </w:p>
    <w:p w14:paraId="3B07CCC9" w14:textId="77777777" w:rsidR="00852B5D" w:rsidRPr="005A0711" w:rsidRDefault="00852B5D" w:rsidP="00852B5D">
      <w:pPr>
        <w:jc w:val="both"/>
        <w:rPr>
          <w:rFonts w:ascii="Arial" w:eastAsia="Times New Roman" w:hAnsi="Arial" w:cs="Arial"/>
          <w:sz w:val="24"/>
          <w:szCs w:val="24"/>
          <w:lang w:eastAsia="pt-BR"/>
        </w:rPr>
      </w:pPr>
      <w:r w:rsidRPr="005A0711">
        <w:rPr>
          <w:rFonts w:ascii="Arial" w:eastAsia="Times New Roman" w:hAnsi="Arial" w:cs="Arial"/>
          <w:sz w:val="24"/>
          <w:szCs w:val="24"/>
          <w:lang w:eastAsia="pt-BR"/>
        </w:rPr>
        <w:t> </w:t>
      </w:r>
    </w:p>
    <w:p w14:paraId="35481443" w14:textId="77777777" w:rsidR="00852B5D" w:rsidRPr="005A0711" w:rsidRDefault="00852B5D" w:rsidP="00852B5D">
      <w:pPr>
        <w:spacing w:line="228" w:lineRule="atLeast"/>
        <w:jc w:val="both"/>
        <w:rPr>
          <w:rFonts w:ascii="Arial" w:eastAsia="Times New Roman" w:hAnsi="Arial" w:cs="Arial"/>
          <w:sz w:val="24"/>
          <w:szCs w:val="24"/>
          <w:lang w:eastAsia="pt-BR"/>
        </w:rPr>
      </w:pPr>
      <w:r w:rsidRPr="005A0711">
        <w:rPr>
          <w:rFonts w:ascii="Arial" w:eastAsia="Times New Roman" w:hAnsi="Arial" w:cs="Arial"/>
          <w:b/>
          <w:bCs/>
          <w:sz w:val="24"/>
          <w:szCs w:val="24"/>
          <w:lang w:eastAsia="pt-BR"/>
        </w:rPr>
        <w:t>4.3.12</w:t>
      </w:r>
      <w:r w:rsidRPr="005A0711">
        <w:rPr>
          <w:rFonts w:ascii="Arial" w:eastAsia="Times New Roman" w:hAnsi="Arial" w:cs="Arial"/>
          <w:sz w:val="24"/>
          <w:szCs w:val="24"/>
          <w:lang w:eastAsia="pt-BR"/>
        </w:rPr>
        <w:t>.     O prazo para treinamento do gestor/setor e usuários envolvidos na utilização do sistema proposto</w:t>
      </w:r>
      <w:r w:rsidRPr="005A0711">
        <w:rPr>
          <w:rFonts w:ascii="Arial" w:eastAsia="Times New Roman" w:hAnsi="Arial" w:cs="Arial"/>
          <w:spacing w:val="1"/>
          <w:sz w:val="24"/>
          <w:szCs w:val="24"/>
          <w:lang w:eastAsia="pt-BR"/>
        </w:rPr>
        <w:t> </w:t>
      </w:r>
      <w:r w:rsidRPr="005A0711">
        <w:rPr>
          <w:rFonts w:ascii="Arial" w:eastAsia="Times New Roman" w:hAnsi="Arial" w:cs="Arial"/>
          <w:sz w:val="24"/>
          <w:szCs w:val="24"/>
          <w:lang w:eastAsia="pt-BR"/>
        </w:rPr>
        <w:t>deverá ser de no máximo 15 (quinze) dias úteis, após a assinatura da ata/contrato, sem que haja prejuízo</w:t>
      </w:r>
      <w:r w:rsidRPr="005A0711">
        <w:rPr>
          <w:rFonts w:ascii="Arial" w:eastAsia="Times New Roman" w:hAnsi="Arial" w:cs="Arial"/>
          <w:spacing w:val="1"/>
          <w:sz w:val="24"/>
          <w:szCs w:val="24"/>
          <w:lang w:eastAsia="pt-BR"/>
        </w:rPr>
        <w:t> </w:t>
      </w:r>
      <w:r w:rsidRPr="005A0711">
        <w:rPr>
          <w:rFonts w:ascii="Arial" w:eastAsia="Times New Roman" w:hAnsi="Arial" w:cs="Arial"/>
          <w:sz w:val="24"/>
          <w:szCs w:val="24"/>
          <w:lang w:eastAsia="pt-BR"/>
        </w:rPr>
        <w:t>para</w:t>
      </w:r>
      <w:r w:rsidRPr="005A0711">
        <w:rPr>
          <w:rFonts w:ascii="Arial" w:eastAsia="Times New Roman" w:hAnsi="Arial" w:cs="Arial"/>
          <w:spacing w:val="-2"/>
          <w:sz w:val="24"/>
          <w:szCs w:val="24"/>
          <w:lang w:eastAsia="pt-BR"/>
        </w:rPr>
        <w:t> </w:t>
      </w:r>
      <w:r w:rsidRPr="005A0711">
        <w:rPr>
          <w:rFonts w:ascii="Arial" w:eastAsia="Times New Roman" w:hAnsi="Arial" w:cs="Arial"/>
          <w:sz w:val="24"/>
          <w:szCs w:val="24"/>
          <w:lang w:eastAsia="pt-BR"/>
        </w:rPr>
        <w:t>o</w:t>
      </w:r>
      <w:r w:rsidRPr="005A0711">
        <w:rPr>
          <w:rFonts w:ascii="Arial" w:eastAsia="Times New Roman" w:hAnsi="Arial" w:cs="Arial"/>
          <w:spacing w:val="-1"/>
          <w:sz w:val="24"/>
          <w:szCs w:val="24"/>
          <w:lang w:eastAsia="pt-BR"/>
        </w:rPr>
        <w:t> </w:t>
      </w:r>
      <w:r w:rsidRPr="005A0711">
        <w:rPr>
          <w:rFonts w:ascii="Arial" w:eastAsia="Times New Roman" w:hAnsi="Arial" w:cs="Arial"/>
          <w:sz w:val="24"/>
          <w:szCs w:val="24"/>
          <w:lang w:eastAsia="pt-BR"/>
        </w:rPr>
        <w:t>abastecimento</w:t>
      </w:r>
      <w:r w:rsidRPr="005A0711">
        <w:rPr>
          <w:rFonts w:ascii="Arial" w:eastAsia="Times New Roman" w:hAnsi="Arial" w:cs="Arial"/>
          <w:spacing w:val="-1"/>
          <w:sz w:val="24"/>
          <w:szCs w:val="24"/>
          <w:lang w:eastAsia="pt-BR"/>
        </w:rPr>
        <w:t> </w:t>
      </w:r>
      <w:r w:rsidRPr="005A0711">
        <w:rPr>
          <w:rFonts w:ascii="Arial" w:eastAsia="Times New Roman" w:hAnsi="Arial" w:cs="Arial"/>
          <w:sz w:val="24"/>
          <w:szCs w:val="24"/>
          <w:lang w:eastAsia="pt-BR"/>
        </w:rPr>
        <w:t>de</w:t>
      </w:r>
      <w:r w:rsidRPr="005A0711">
        <w:rPr>
          <w:rFonts w:ascii="Arial" w:eastAsia="Times New Roman" w:hAnsi="Arial" w:cs="Arial"/>
          <w:spacing w:val="-1"/>
          <w:sz w:val="24"/>
          <w:szCs w:val="24"/>
          <w:lang w:eastAsia="pt-BR"/>
        </w:rPr>
        <w:t> </w:t>
      </w:r>
      <w:r w:rsidRPr="005A0711">
        <w:rPr>
          <w:rFonts w:ascii="Arial" w:eastAsia="Times New Roman" w:hAnsi="Arial" w:cs="Arial"/>
          <w:sz w:val="24"/>
          <w:szCs w:val="24"/>
          <w:lang w:eastAsia="pt-BR"/>
        </w:rPr>
        <w:t>combustível.</w:t>
      </w:r>
    </w:p>
    <w:p w14:paraId="293E0EA1" w14:textId="77777777" w:rsidR="00852B5D" w:rsidRPr="005A0711" w:rsidRDefault="00852B5D" w:rsidP="00852B5D">
      <w:pPr>
        <w:jc w:val="both"/>
        <w:rPr>
          <w:rFonts w:ascii="Arial" w:eastAsia="Times New Roman" w:hAnsi="Arial" w:cs="Arial"/>
          <w:sz w:val="24"/>
          <w:szCs w:val="24"/>
          <w:lang w:eastAsia="pt-BR"/>
        </w:rPr>
      </w:pPr>
      <w:r w:rsidRPr="005A0711">
        <w:rPr>
          <w:rFonts w:ascii="Arial" w:eastAsia="Times New Roman" w:hAnsi="Arial" w:cs="Arial"/>
          <w:sz w:val="24"/>
          <w:szCs w:val="24"/>
          <w:lang w:eastAsia="pt-BR"/>
        </w:rPr>
        <w:t> </w:t>
      </w:r>
    </w:p>
    <w:p w14:paraId="4CC40A7C" w14:textId="77777777" w:rsidR="00852B5D" w:rsidRPr="005A0711" w:rsidRDefault="00852B5D" w:rsidP="00852B5D">
      <w:pPr>
        <w:jc w:val="both"/>
        <w:rPr>
          <w:rFonts w:ascii="Arial" w:eastAsia="Times New Roman" w:hAnsi="Arial" w:cs="Arial"/>
          <w:sz w:val="24"/>
          <w:szCs w:val="24"/>
          <w:lang w:eastAsia="pt-BR"/>
        </w:rPr>
      </w:pPr>
      <w:r w:rsidRPr="005A0711">
        <w:rPr>
          <w:rFonts w:ascii="Arial" w:eastAsia="Times New Roman" w:hAnsi="Arial" w:cs="Arial"/>
          <w:b/>
          <w:bCs/>
          <w:sz w:val="24"/>
          <w:szCs w:val="24"/>
          <w:lang w:eastAsia="pt-BR"/>
        </w:rPr>
        <w:t>4.3.13.</w:t>
      </w:r>
      <w:r w:rsidRPr="005A0711">
        <w:rPr>
          <w:rFonts w:ascii="Arial" w:eastAsia="Times New Roman" w:hAnsi="Arial" w:cs="Arial"/>
          <w:sz w:val="24"/>
          <w:szCs w:val="24"/>
          <w:lang w:eastAsia="pt-BR"/>
        </w:rPr>
        <w:t>      Durante</w:t>
      </w:r>
      <w:r w:rsidRPr="005A0711">
        <w:rPr>
          <w:rFonts w:ascii="Arial" w:eastAsia="Times New Roman" w:hAnsi="Arial" w:cs="Arial"/>
          <w:spacing w:val="1"/>
          <w:sz w:val="24"/>
          <w:szCs w:val="24"/>
          <w:lang w:eastAsia="pt-BR"/>
        </w:rPr>
        <w:t> </w:t>
      </w:r>
      <w:r w:rsidRPr="005A0711">
        <w:rPr>
          <w:rFonts w:ascii="Arial" w:eastAsia="Times New Roman" w:hAnsi="Arial" w:cs="Arial"/>
          <w:sz w:val="24"/>
          <w:szCs w:val="24"/>
          <w:lang w:eastAsia="pt-BR"/>
        </w:rPr>
        <w:t>a</w:t>
      </w:r>
      <w:r w:rsidRPr="005A0711">
        <w:rPr>
          <w:rFonts w:ascii="Arial" w:eastAsia="Times New Roman" w:hAnsi="Arial" w:cs="Arial"/>
          <w:spacing w:val="1"/>
          <w:sz w:val="24"/>
          <w:szCs w:val="24"/>
          <w:lang w:eastAsia="pt-BR"/>
        </w:rPr>
        <w:t> </w:t>
      </w:r>
      <w:r w:rsidRPr="005A0711">
        <w:rPr>
          <w:rFonts w:ascii="Arial" w:eastAsia="Times New Roman" w:hAnsi="Arial" w:cs="Arial"/>
          <w:sz w:val="24"/>
          <w:szCs w:val="24"/>
          <w:lang w:eastAsia="pt-BR"/>
        </w:rPr>
        <w:t>execução</w:t>
      </w:r>
      <w:r w:rsidRPr="005A0711">
        <w:rPr>
          <w:rFonts w:ascii="Arial" w:eastAsia="Times New Roman" w:hAnsi="Arial" w:cs="Arial"/>
          <w:spacing w:val="1"/>
          <w:sz w:val="24"/>
          <w:szCs w:val="24"/>
          <w:lang w:eastAsia="pt-BR"/>
        </w:rPr>
        <w:t> </w:t>
      </w:r>
      <w:r w:rsidRPr="005A0711">
        <w:rPr>
          <w:rFonts w:ascii="Arial" w:eastAsia="Times New Roman" w:hAnsi="Arial" w:cs="Arial"/>
          <w:sz w:val="24"/>
          <w:szCs w:val="24"/>
          <w:lang w:eastAsia="pt-BR"/>
        </w:rPr>
        <w:t>do</w:t>
      </w:r>
      <w:r w:rsidRPr="005A0711">
        <w:rPr>
          <w:rFonts w:ascii="Arial" w:eastAsia="Times New Roman" w:hAnsi="Arial" w:cs="Arial"/>
          <w:spacing w:val="1"/>
          <w:sz w:val="24"/>
          <w:szCs w:val="24"/>
          <w:lang w:eastAsia="pt-BR"/>
        </w:rPr>
        <w:t> </w:t>
      </w:r>
      <w:r w:rsidRPr="005A0711">
        <w:rPr>
          <w:rFonts w:ascii="Arial" w:eastAsia="Times New Roman" w:hAnsi="Arial" w:cs="Arial"/>
          <w:sz w:val="24"/>
          <w:szCs w:val="24"/>
          <w:lang w:eastAsia="pt-BR"/>
        </w:rPr>
        <w:t>contrato,</w:t>
      </w:r>
      <w:r w:rsidRPr="005A0711">
        <w:rPr>
          <w:rFonts w:ascii="Arial" w:eastAsia="Times New Roman" w:hAnsi="Arial" w:cs="Arial"/>
          <w:spacing w:val="1"/>
          <w:sz w:val="24"/>
          <w:szCs w:val="24"/>
          <w:lang w:eastAsia="pt-BR"/>
        </w:rPr>
        <w:t> </w:t>
      </w:r>
      <w:r w:rsidRPr="005A0711">
        <w:rPr>
          <w:rFonts w:ascii="Arial" w:eastAsia="Times New Roman" w:hAnsi="Arial" w:cs="Arial"/>
          <w:sz w:val="24"/>
          <w:szCs w:val="24"/>
          <w:lang w:eastAsia="pt-BR"/>
        </w:rPr>
        <w:t>o</w:t>
      </w:r>
      <w:r w:rsidRPr="005A0711">
        <w:rPr>
          <w:rFonts w:ascii="Arial" w:eastAsia="Times New Roman" w:hAnsi="Arial" w:cs="Arial"/>
          <w:spacing w:val="1"/>
          <w:sz w:val="24"/>
          <w:szCs w:val="24"/>
          <w:lang w:eastAsia="pt-BR"/>
        </w:rPr>
        <w:t> </w:t>
      </w:r>
      <w:r w:rsidRPr="005A0711">
        <w:rPr>
          <w:rFonts w:ascii="Arial" w:eastAsia="Times New Roman" w:hAnsi="Arial" w:cs="Arial"/>
          <w:sz w:val="24"/>
          <w:szCs w:val="24"/>
          <w:lang w:eastAsia="pt-BR"/>
        </w:rPr>
        <w:t>órgão/entidade</w:t>
      </w:r>
      <w:r w:rsidRPr="005A0711">
        <w:rPr>
          <w:rFonts w:ascii="Arial" w:eastAsia="Times New Roman" w:hAnsi="Arial" w:cs="Arial"/>
          <w:spacing w:val="1"/>
          <w:sz w:val="24"/>
          <w:szCs w:val="24"/>
          <w:lang w:eastAsia="pt-BR"/>
        </w:rPr>
        <w:t> </w:t>
      </w:r>
      <w:r w:rsidRPr="005A0711">
        <w:rPr>
          <w:rFonts w:ascii="Arial" w:eastAsia="Times New Roman" w:hAnsi="Arial" w:cs="Arial"/>
          <w:sz w:val="24"/>
          <w:szCs w:val="24"/>
          <w:lang w:eastAsia="pt-BR"/>
        </w:rPr>
        <w:t>Contratante</w:t>
      </w:r>
      <w:r w:rsidRPr="005A0711">
        <w:rPr>
          <w:rFonts w:ascii="Arial" w:eastAsia="Times New Roman" w:hAnsi="Arial" w:cs="Arial"/>
          <w:spacing w:val="1"/>
          <w:sz w:val="24"/>
          <w:szCs w:val="24"/>
          <w:lang w:eastAsia="pt-BR"/>
        </w:rPr>
        <w:t> </w:t>
      </w:r>
      <w:r w:rsidRPr="005A0711">
        <w:rPr>
          <w:rFonts w:ascii="Arial" w:eastAsia="Times New Roman" w:hAnsi="Arial" w:cs="Arial"/>
          <w:sz w:val="24"/>
          <w:szCs w:val="24"/>
          <w:lang w:eastAsia="pt-BR"/>
        </w:rPr>
        <w:t>poderá</w:t>
      </w:r>
      <w:r w:rsidRPr="005A0711">
        <w:rPr>
          <w:rFonts w:ascii="Arial" w:eastAsia="Times New Roman" w:hAnsi="Arial" w:cs="Arial"/>
          <w:spacing w:val="1"/>
          <w:sz w:val="24"/>
          <w:szCs w:val="24"/>
          <w:lang w:eastAsia="pt-BR"/>
        </w:rPr>
        <w:t> </w:t>
      </w:r>
      <w:r w:rsidRPr="005A0711">
        <w:rPr>
          <w:rFonts w:ascii="Arial" w:eastAsia="Times New Roman" w:hAnsi="Arial" w:cs="Arial"/>
          <w:sz w:val="24"/>
          <w:szCs w:val="24"/>
          <w:lang w:eastAsia="pt-BR"/>
        </w:rPr>
        <w:t>incluir</w:t>
      </w:r>
      <w:r w:rsidRPr="005A0711">
        <w:rPr>
          <w:rFonts w:ascii="Arial" w:eastAsia="Times New Roman" w:hAnsi="Arial" w:cs="Arial"/>
          <w:spacing w:val="1"/>
          <w:sz w:val="24"/>
          <w:szCs w:val="24"/>
          <w:lang w:eastAsia="pt-BR"/>
        </w:rPr>
        <w:t> </w:t>
      </w:r>
      <w:r w:rsidRPr="005A0711">
        <w:rPr>
          <w:rFonts w:ascii="Arial" w:eastAsia="Times New Roman" w:hAnsi="Arial" w:cs="Arial"/>
          <w:sz w:val="24"/>
          <w:szCs w:val="24"/>
          <w:lang w:eastAsia="pt-BR"/>
        </w:rPr>
        <w:t>ou</w:t>
      </w:r>
      <w:r w:rsidRPr="005A0711">
        <w:rPr>
          <w:rFonts w:ascii="Arial" w:eastAsia="Times New Roman" w:hAnsi="Arial" w:cs="Arial"/>
          <w:spacing w:val="1"/>
          <w:sz w:val="24"/>
          <w:szCs w:val="24"/>
          <w:lang w:eastAsia="pt-BR"/>
        </w:rPr>
        <w:t> </w:t>
      </w:r>
      <w:r w:rsidRPr="005A0711">
        <w:rPr>
          <w:rFonts w:ascii="Arial" w:eastAsia="Times New Roman" w:hAnsi="Arial" w:cs="Arial"/>
          <w:sz w:val="24"/>
          <w:szCs w:val="24"/>
          <w:lang w:eastAsia="pt-BR"/>
        </w:rPr>
        <w:t>excluir</w:t>
      </w:r>
      <w:r w:rsidRPr="005A0711">
        <w:rPr>
          <w:rFonts w:ascii="Arial" w:eastAsia="Times New Roman" w:hAnsi="Arial" w:cs="Arial"/>
          <w:spacing w:val="1"/>
          <w:sz w:val="24"/>
          <w:szCs w:val="24"/>
          <w:lang w:eastAsia="pt-BR"/>
        </w:rPr>
        <w:t> </w:t>
      </w:r>
      <w:r w:rsidRPr="005A0711">
        <w:rPr>
          <w:rFonts w:ascii="Arial" w:eastAsia="Times New Roman" w:hAnsi="Arial" w:cs="Arial"/>
          <w:sz w:val="24"/>
          <w:szCs w:val="24"/>
          <w:lang w:eastAsia="pt-BR"/>
        </w:rPr>
        <w:t>veículos</w:t>
      </w:r>
      <w:r w:rsidRPr="005A0711">
        <w:rPr>
          <w:rFonts w:ascii="Arial" w:eastAsia="Times New Roman" w:hAnsi="Arial" w:cs="Arial"/>
          <w:spacing w:val="-2"/>
          <w:sz w:val="24"/>
          <w:szCs w:val="24"/>
          <w:lang w:eastAsia="pt-BR"/>
        </w:rPr>
        <w:t> </w:t>
      </w:r>
      <w:r w:rsidRPr="005A0711">
        <w:rPr>
          <w:rFonts w:ascii="Arial" w:eastAsia="Times New Roman" w:hAnsi="Arial" w:cs="Arial"/>
          <w:sz w:val="24"/>
          <w:szCs w:val="24"/>
          <w:lang w:eastAsia="pt-BR"/>
        </w:rPr>
        <w:t>conforme</w:t>
      </w:r>
      <w:r w:rsidRPr="005A0711">
        <w:rPr>
          <w:rFonts w:ascii="Arial" w:eastAsia="Times New Roman" w:hAnsi="Arial" w:cs="Arial"/>
          <w:spacing w:val="-1"/>
          <w:sz w:val="24"/>
          <w:szCs w:val="24"/>
          <w:lang w:eastAsia="pt-BR"/>
        </w:rPr>
        <w:t> </w:t>
      </w:r>
      <w:r w:rsidRPr="005A0711">
        <w:rPr>
          <w:rFonts w:ascii="Arial" w:eastAsia="Times New Roman" w:hAnsi="Arial" w:cs="Arial"/>
          <w:sz w:val="24"/>
          <w:szCs w:val="24"/>
          <w:lang w:eastAsia="pt-BR"/>
        </w:rPr>
        <w:t>sua</w:t>
      </w:r>
      <w:r w:rsidRPr="005A0711">
        <w:rPr>
          <w:rFonts w:ascii="Arial" w:eastAsia="Times New Roman" w:hAnsi="Arial" w:cs="Arial"/>
          <w:spacing w:val="-1"/>
          <w:sz w:val="24"/>
          <w:szCs w:val="24"/>
          <w:lang w:eastAsia="pt-BR"/>
        </w:rPr>
        <w:t> </w:t>
      </w:r>
      <w:r w:rsidRPr="005A0711">
        <w:rPr>
          <w:rFonts w:ascii="Arial" w:eastAsia="Times New Roman" w:hAnsi="Arial" w:cs="Arial"/>
          <w:sz w:val="24"/>
          <w:szCs w:val="24"/>
          <w:lang w:eastAsia="pt-BR"/>
        </w:rPr>
        <w:t>necessidade</w:t>
      </w:r>
      <w:r w:rsidRPr="005A0711">
        <w:rPr>
          <w:rFonts w:ascii="Arial" w:eastAsia="Times New Roman" w:hAnsi="Arial" w:cs="Arial"/>
          <w:spacing w:val="-1"/>
          <w:sz w:val="24"/>
          <w:szCs w:val="24"/>
          <w:lang w:eastAsia="pt-BR"/>
        </w:rPr>
        <w:t> </w:t>
      </w:r>
      <w:r w:rsidRPr="005A0711">
        <w:rPr>
          <w:rFonts w:ascii="Arial" w:eastAsia="Times New Roman" w:hAnsi="Arial" w:cs="Arial"/>
          <w:sz w:val="24"/>
          <w:szCs w:val="24"/>
          <w:lang w:eastAsia="pt-BR"/>
        </w:rPr>
        <w:t>e</w:t>
      </w:r>
      <w:r w:rsidRPr="005A0711">
        <w:rPr>
          <w:rFonts w:ascii="Arial" w:eastAsia="Times New Roman" w:hAnsi="Arial" w:cs="Arial"/>
          <w:spacing w:val="-1"/>
          <w:sz w:val="24"/>
          <w:szCs w:val="24"/>
          <w:lang w:eastAsia="pt-BR"/>
        </w:rPr>
        <w:t> </w:t>
      </w:r>
      <w:r w:rsidRPr="005A0711">
        <w:rPr>
          <w:rFonts w:ascii="Arial" w:eastAsia="Times New Roman" w:hAnsi="Arial" w:cs="Arial"/>
          <w:sz w:val="24"/>
          <w:szCs w:val="24"/>
          <w:lang w:eastAsia="pt-BR"/>
        </w:rPr>
        <w:t>conveniência.</w:t>
      </w:r>
    </w:p>
    <w:p w14:paraId="17D30247" w14:textId="77777777" w:rsidR="00852B5D" w:rsidRPr="005A0711" w:rsidRDefault="00852B5D" w:rsidP="00852B5D">
      <w:pPr>
        <w:jc w:val="both"/>
        <w:rPr>
          <w:rFonts w:ascii="Arial" w:eastAsia="Times New Roman" w:hAnsi="Arial" w:cs="Arial"/>
          <w:sz w:val="24"/>
          <w:szCs w:val="24"/>
          <w:lang w:eastAsia="pt-BR"/>
        </w:rPr>
      </w:pPr>
      <w:r w:rsidRPr="005A0711">
        <w:rPr>
          <w:rFonts w:ascii="Arial" w:eastAsia="Times New Roman" w:hAnsi="Arial" w:cs="Arial"/>
          <w:sz w:val="24"/>
          <w:szCs w:val="24"/>
          <w:lang w:eastAsia="pt-BR"/>
        </w:rPr>
        <w:t> </w:t>
      </w:r>
    </w:p>
    <w:p w14:paraId="150B1F5C" w14:textId="77777777" w:rsidR="00852B5D" w:rsidRPr="005A0711" w:rsidRDefault="00852B5D" w:rsidP="00852B5D">
      <w:pPr>
        <w:ind w:hanging="429"/>
        <w:jc w:val="both"/>
        <w:rPr>
          <w:rFonts w:ascii="Arial" w:eastAsia="Times New Roman" w:hAnsi="Arial" w:cs="Arial"/>
          <w:sz w:val="24"/>
          <w:szCs w:val="24"/>
          <w:lang w:eastAsia="pt-BR"/>
        </w:rPr>
      </w:pPr>
      <w:r w:rsidRPr="005A0711">
        <w:rPr>
          <w:rFonts w:ascii="Arial" w:eastAsia="Times New Roman" w:hAnsi="Arial" w:cs="Arial"/>
          <w:sz w:val="24"/>
          <w:szCs w:val="24"/>
          <w:lang w:eastAsia="pt-BR"/>
        </w:rPr>
        <w:t>      </w:t>
      </w:r>
      <w:r w:rsidRPr="005A0711">
        <w:rPr>
          <w:rFonts w:ascii="Arial" w:eastAsia="Times New Roman" w:hAnsi="Arial" w:cs="Arial"/>
          <w:b/>
          <w:bCs/>
          <w:sz w:val="24"/>
          <w:szCs w:val="24"/>
          <w:lang w:eastAsia="pt-BR"/>
        </w:rPr>
        <w:t>4.3.14  </w:t>
      </w:r>
      <w:r w:rsidRPr="005A0711">
        <w:rPr>
          <w:rFonts w:ascii="Arial" w:eastAsia="Times New Roman" w:hAnsi="Arial" w:cs="Arial"/>
          <w:sz w:val="24"/>
          <w:szCs w:val="24"/>
          <w:lang w:eastAsia="pt-BR"/>
        </w:rPr>
        <w:t>  A</w:t>
      </w:r>
      <w:r w:rsidRPr="005A0711">
        <w:rPr>
          <w:rFonts w:ascii="Arial" w:eastAsia="Times New Roman" w:hAnsi="Arial" w:cs="Arial"/>
          <w:spacing w:val="-3"/>
          <w:sz w:val="24"/>
          <w:szCs w:val="24"/>
          <w:lang w:eastAsia="pt-BR"/>
        </w:rPr>
        <w:t> </w:t>
      </w:r>
      <w:r w:rsidRPr="005A0711">
        <w:rPr>
          <w:rFonts w:ascii="Arial" w:eastAsia="Times New Roman" w:hAnsi="Arial" w:cs="Arial"/>
          <w:sz w:val="24"/>
          <w:szCs w:val="24"/>
          <w:lang w:eastAsia="pt-BR"/>
        </w:rPr>
        <w:t>empresa</w:t>
      </w:r>
      <w:r w:rsidRPr="005A0711">
        <w:rPr>
          <w:rFonts w:ascii="Arial" w:eastAsia="Times New Roman" w:hAnsi="Arial" w:cs="Arial"/>
          <w:spacing w:val="-3"/>
          <w:sz w:val="24"/>
          <w:szCs w:val="24"/>
          <w:lang w:eastAsia="pt-BR"/>
        </w:rPr>
        <w:t> </w:t>
      </w:r>
      <w:r w:rsidRPr="005A0711">
        <w:rPr>
          <w:rFonts w:ascii="Arial" w:eastAsia="Times New Roman" w:hAnsi="Arial" w:cs="Arial"/>
          <w:sz w:val="24"/>
          <w:szCs w:val="24"/>
          <w:lang w:eastAsia="pt-BR"/>
        </w:rPr>
        <w:t>contratada</w:t>
      </w:r>
      <w:r w:rsidRPr="005A0711">
        <w:rPr>
          <w:rFonts w:ascii="Arial" w:eastAsia="Times New Roman" w:hAnsi="Arial" w:cs="Arial"/>
          <w:spacing w:val="-2"/>
          <w:sz w:val="24"/>
          <w:szCs w:val="24"/>
          <w:lang w:eastAsia="pt-BR"/>
        </w:rPr>
        <w:t> </w:t>
      </w:r>
      <w:r w:rsidRPr="005A0711">
        <w:rPr>
          <w:rFonts w:ascii="Arial" w:eastAsia="Times New Roman" w:hAnsi="Arial" w:cs="Arial"/>
          <w:sz w:val="24"/>
          <w:szCs w:val="24"/>
          <w:lang w:eastAsia="pt-BR"/>
        </w:rPr>
        <w:t>deverá</w:t>
      </w:r>
      <w:r w:rsidRPr="005A0711">
        <w:rPr>
          <w:rFonts w:ascii="Arial" w:eastAsia="Times New Roman" w:hAnsi="Arial" w:cs="Arial"/>
          <w:spacing w:val="-3"/>
          <w:sz w:val="24"/>
          <w:szCs w:val="24"/>
          <w:lang w:eastAsia="pt-BR"/>
        </w:rPr>
        <w:t> </w:t>
      </w:r>
      <w:r w:rsidRPr="005A0711">
        <w:rPr>
          <w:rFonts w:ascii="Arial" w:eastAsia="Times New Roman" w:hAnsi="Arial" w:cs="Arial"/>
          <w:sz w:val="24"/>
          <w:szCs w:val="24"/>
          <w:lang w:eastAsia="pt-BR"/>
        </w:rPr>
        <w:t>fornecer,</w:t>
      </w:r>
      <w:r w:rsidRPr="005A0711">
        <w:rPr>
          <w:rFonts w:ascii="Arial" w:eastAsia="Times New Roman" w:hAnsi="Arial" w:cs="Arial"/>
          <w:spacing w:val="-2"/>
          <w:sz w:val="24"/>
          <w:szCs w:val="24"/>
          <w:lang w:eastAsia="pt-BR"/>
        </w:rPr>
        <w:t> </w:t>
      </w:r>
      <w:r w:rsidRPr="005A0711">
        <w:rPr>
          <w:rFonts w:ascii="Arial" w:eastAsia="Times New Roman" w:hAnsi="Arial" w:cs="Arial"/>
          <w:sz w:val="24"/>
          <w:szCs w:val="24"/>
          <w:lang w:eastAsia="pt-BR"/>
        </w:rPr>
        <w:t>ainda,</w:t>
      </w:r>
      <w:r w:rsidRPr="005A0711">
        <w:rPr>
          <w:rFonts w:ascii="Arial" w:eastAsia="Times New Roman" w:hAnsi="Arial" w:cs="Arial"/>
          <w:spacing w:val="-3"/>
          <w:sz w:val="24"/>
          <w:szCs w:val="24"/>
          <w:lang w:eastAsia="pt-BR"/>
        </w:rPr>
        <w:t> </w:t>
      </w:r>
      <w:r w:rsidRPr="005A0711">
        <w:rPr>
          <w:rFonts w:ascii="Arial" w:eastAsia="Times New Roman" w:hAnsi="Arial" w:cs="Arial"/>
          <w:sz w:val="24"/>
          <w:szCs w:val="24"/>
          <w:lang w:eastAsia="pt-BR"/>
        </w:rPr>
        <w:t>01</w:t>
      </w:r>
      <w:r w:rsidRPr="005A0711">
        <w:rPr>
          <w:rFonts w:ascii="Arial" w:eastAsia="Times New Roman" w:hAnsi="Arial" w:cs="Arial"/>
          <w:spacing w:val="-2"/>
          <w:sz w:val="24"/>
          <w:szCs w:val="24"/>
          <w:lang w:eastAsia="pt-BR"/>
        </w:rPr>
        <w:t> </w:t>
      </w:r>
      <w:r w:rsidRPr="005A0711">
        <w:rPr>
          <w:rFonts w:ascii="Arial" w:eastAsia="Times New Roman" w:hAnsi="Arial" w:cs="Arial"/>
          <w:sz w:val="24"/>
          <w:szCs w:val="24"/>
          <w:lang w:eastAsia="pt-BR"/>
        </w:rPr>
        <w:t>(UM)</w:t>
      </w:r>
      <w:r w:rsidRPr="005A0711">
        <w:rPr>
          <w:rFonts w:ascii="Arial" w:eastAsia="Times New Roman" w:hAnsi="Arial" w:cs="Arial"/>
          <w:spacing w:val="-3"/>
          <w:sz w:val="24"/>
          <w:szCs w:val="24"/>
          <w:lang w:eastAsia="pt-BR"/>
        </w:rPr>
        <w:t> </w:t>
      </w:r>
      <w:r w:rsidRPr="005A0711">
        <w:rPr>
          <w:rFonts w:ascii="Arial" w:eastAsia="Times New Roman" w:hAnsi="Arial" w:cs="Arial"/>
          <w:sz w:val="24"/>
          <w:szCs w:val="24"/>
          <w:lang w:eastAsia="pt-BR"/>
        </w:rPr>
        <w:t>cartão</w:t>
      </w:r>
      <w:r w:rsidRPr="005A0711">
        <w:rPr>
          <w:rFonts w:ascii="Arial" w:eastAsia="Times New Roman" w:hAnsi="Arial" w:cs="Arial"/>
          <w:spacing w:val="-2"/>
          <w:sz w:val="24"/>
          <w:szCs w:val="24"/>
          <w:lang w:eastAsia="pt-BR"/>
        </w:rPr>
        <w:t> </w:t>
      </w:r>
      <w:r w:rsidRPr="005A0711">
        <w:rPr>
          <w:rFonts w:ascii="Arial" w:eastAsia="Times New Roman" w:hAnsi="Arial" w:cs="Arial"/>
          <w:sz w:val="24"/>
          <w:szCs w:val="24"/>
          <w:lang w:eastAsia="pt-BR"/>
        </w:rPr>
        <w:t>magnético</w:t>
      </w:r>
      <w:r w:rsidRPr="005A0711">
        <w:rPr>
          <w:rFonts w:ascii="Arial" w:eastAsia="Times New Roman" w:hAnsi="Arial" w:cs="Arial"/>
          <w:spacing w:val="-3"/>
          <w:sz w:val="24"/>
          <w:szCs w:val="24"/>
          <w:lang w:eastAsia="pt-BR"/>
        </w:rPr>
        <w:t> (para cada secretaria) </w:t>
      </w:r>
      <w:r w:rsidRPr="005A0711">
        <w:rPr>
          <w:rFonts w:ascii="Arial" w:eastAsia="Times New Roman" w:hAnsi="Arial" w:cs="Arial"/>
          <w:sz w:val="24"/>
          <w:szCs w:val="24"/>
          <w:lang w:eastAsia="pt-BR"/>
        </w:rPr>
        <w:t>habilitado</w:t>
      </w:r>
      <w:r w:rsidRPr="005A0711">
        <w:rPr>
          <w:rFonts w:ascii="Arial" w:eastAsia="Times New Roman" w:hAnsi="Arial" w:cs="Arial"/>
          <w:spacing w:val="-2"/>
          <w:sz w:val="24"/>
          <w:szCs w:val="24"/>
          <w:lang w:eastAsia="pt-BR"/>
        </w:rPr>
        <w:t> </w:t>
      </w:r>
      <w:r w:rsidRPr="005A0711">
        <w:rPr>
          <w:rFonts w:ascii="Arial" w:eastAsia="Times New Roman" w:hAnsi="Arial" w:cs="Arial"/>
          <w:sz w:val="24"/>
          <w:szCs w:val="24"/>
          <w:lang w:eastAsia="pt-BR"/>
        </w:rPr>
        <w:t>para</w:t>
      </w:r>
      <w:r w:rsidRPr="005A0711">
        <w:rPr>
          <w:rFonts w:ascii="Arial" w:eastAsia="Times New Roman" w:hAnsi="Arial" w:cs="Arial"/>
          <w:spacing w:val="-3"/>
          <w:sz w:val="24"/>
          <w:szCs w:val="24"/>
          <w:lang w:eastAsia="pt-BR"/>
        </w:rPr>
        <w:t> </w:t>
      </w:r>
      <w:r w:rsidRPr="005A0711">
        <w:rPr>
          <w:rFonts w:ascii="Arial" w:eastAsia="Times New Roman" w:hAnsi="Arial" w:cs="Arial"/>
          <w:sz w:val="24"/>
          <w:szCs w:val="24"/>
          <w:lang w:eastAsia="pt-BR"/>
        </w:rPr>
        <w:t>o abastecimento</w:t>
      </w:r>
      <w:r w:rsidRPr="005A0711">
        <w:rPr>
          <w:rFonts w:ascii="Arial" w:eastAsia="Times New Roman" w:hAnsi="Arial" w:cs="Arial"/>
          <w:spacing w:val="5"/>
          <w:sz w:val="24"/>
          <w:szCs w:val="24"/>
          <w:lang w:eastAsia="pt-BR"/>
        </w:rPr>
        <w:t> </w:t>
      </w:r>
      <w:r w:rsidRPr="005A0711">
        <w:rPr>
          <w:rFonts w:ascii="Arial" w:eastAsia="Times New Roman" w:hAnsi="Arial" w:cs="Arial"/>
          <w:sz w:val="24"/>
          <w:szCs w:val="24"/>
          <w:lang w:eastAsia="pt-BR"/>
        </w:rPr>
        <w:t>de</w:t>
      </w:r>
      <w:r w:rsidRPr="005A0711">
        <w:rPr>
          <w:rFonts w:ascii="Arial" w:eastAsia="Times New Roman" w:hAnsi="Arial" w:cs="Arial"/>
          <w:spacing w:val="5"/>
          <w:sz w:val="24"/>
          <w:szCs w:val="24"/>
          <w:lang w:eastAsia="pt-BR"/>
        </w:rPr>
        <w:t> </w:t>
      </w:r>
      <w:r w:rsidRPr="005A0711">
        <w:rPr>
          <w:rFonts w:ascii="Arial" w:eastAsia="Times New Roman" w:hAnsi="Arial" w:cs="Arial"/>
          <w:sz w:val="24"/>
          <w:szCs w:val="24"/>
          <w:lang w:eastAsia="pt-BR"/>
        </w:rPr>
        <w:t>qualquer</w:t>
      </w:r>
      <w:r w:rsidRPr="005A0711">
        <w:rPr>
          <w:rFonts w:ascii="Arial" w:eastAsia="Times New Roman" w:hAnsi="Arial" w:cs="Arial"/>
          <w:spacing w:val="6"/>
          <w:sz w:val="24"/>
          <w:szCs w:val="24"/>
          <w:lang w:eastAsia="pt-BR"/>
        </w:rPr>
        <w:t> </w:t>
      </w:r>
      <w:r w:rsidRPr="005A0711">
        <w:rPr>
          <w:rFonts w:ascii="Arial" w:eastAsia="Times New Roman" w:hAnsi="Arial" w:cs="Arial"/>
          <w:sz w:val="24"/>
          <w:szCs w:val="24"/>
          <w:lang w:eastAsia="pt-BR"/>
        </w:rPr>
        <w:t>veículo</w:t>
      </w:r>
      <w:r w:rsidRPr="005A0711">
        <w:rPr>
          <w:rFonts w:ascii="Arial" w:eastAsia="Times New Roman" w:hAnsi="Arial" w:cs="Arial"/>
          <w:spacing w:val="5"/>
          <w:sz w:val="24"/>
          <w:szCs w:val="24"/>
          <w:lang w:eastAsia="pt-BR"/>
        </w:rPr>
        <w:t> </w:t>
      </w:r>
      <w:r w:rsidRPr="005A0711">
        <w:rPr>
          <w:rFonts w:ascii="Arial" w:eastAsia="Times New Roman" w:hAnsi="Arial" w:cs="Arial"/>
          <w:sz w:val="24"/>
          <w:szCs w:val="24"/>
          <w:lang w:eastAsia="pt-BR"/>
        </w:rPr>
        <w:t>componente</w:t>
      </w:r>
      <w:r w:rsidRPr="005A0711">
        <w:rPr>
          <w:rFonts w:ascii="Arial" w:eastAsia="Times New Roman" w:hAnsi="Arial" w:cs="Arial"/>
          <w:spacing w:val="6"/>
          <w:sz w:val="24"/>
          <w:szCs w:val="24"/>
          <w:lang w:eastAsia="pt-BR"/>
        </w:rPr>
        <w:t> </w:t>
      </w:r>
      <w:r w:rsidRPr="005A0711">
        <w:rPr>
          <w:rFonts w:ascii="Arial" w:eastAsia="Times New Roman" w:hAnsi="Arial" w:cs="Arial"/>
          <w:sz w:val="24"/>
          <w:szCs w:val="24"/>
          <w:lang w:eastAsia="pt-BR"/>
        </w:rPr>
        <w:t>da</w:t>
      </w:r>
      <w:r w:rsidRPr="005A0711">
        <w:rPr>
          <w:rFonts w:ascii="Arial" w:eastAsia="Times New Roman" w:hAnsi="Arial" w:cs="Arial"/>
          <w:spacing w:val="5"/>
          <w:sz w:val="24"/>
          <w:szCs w:val="24"/>
          <w:lang w:eastAsia="pt-BR"/>
        </w:rPr>
        <w:t> </w:t>
      </w:r>
      <w:r w:rsidRPr="005A0711">
        <w:rPr>
          <w:rFonts w:ascii="Arial" w:eastAsia="Times New Roman" w:hAnsi="Arial" w:cs="Arial"/>
          <w:sz w:val="24"/>
          <w:szCs w:val="24"/>
          <w:lang w:eastAsia="pt-BR"/>
        </w:rPr>
        <w:t>frota</w:t>
      </w:r>
      <w:r w:rsidRPr="005A0711">
        <w:rPr>
          <w:rFonts w:ascii="Arial" w:eastAsia="Times New Roman" w:hAnsi="Arial" w:cs="Arial"/>
          <w:spacing w:val="6"/>
          <w:sz w:val="24"/>
          <w:szCs w:val="24"/>
          <w:lang w:eastAsia="pt-BR"/>
        </w:rPr>
        <w:t> </w:t>
      </w:r>
      <w:r w:rsidRPr="005A0711">
        <w:rPr>
          <w:rFonts w:ascii="Arial" w:eastAsia="Times New Roman" w:hAnsi="Arial" w:cs="Arial"/>
          <w:sz w:val="24"/>
          <w:szCs w:val="24"/>
          <w:lang w:eastAsia="pt-BR"/>
        </w:rPr>
        <w:t>deste</w:t>
      </w:r>
      <w:r w:rsidRPr="005A0711">
        <w:rPr>
          <w:rFonts w:ascii="Arial" w:eastAsia="Times New Roman" w:hAnsi="Arial" w:cs="Arial"/>
          <w:spacing w:val="5"/>
          <w:sz w:val="24"/>
          <w:szCs w:val="24"/>
          <w:lang w:eastAsia="pt-BR"/>
        </w:rPr>
        <w:t> </w:t>
      </w:r>
      <w:r w:rsidRPr="005A0711">
        <w:rPr>
          <w:rFonts w:ascii="Arial" w:eastAsia="Times New Roman" w:hAnsi="Arial" w:cs="Arial"/>
          <w:sz w:val="24"/>
          <w:szCs w:val="24"/>
          <w:lang w:eastAsia="pt-BR"/>
        </w:rPr>
        <w:t>Município,</w:t>
      </w:r>
      <w:r w:rsidRPr="005A0711">
        <w:rPr>
          <w:rFonts w:ascii="Arial" w:eastAsia="Times New Roman" w:hAnsi="Arial" w:cs="Arial"/>
          <w:spacing w:val="5"/>
          <w:sz w:val="24"/>
          <w:szCs w:val="24"/>
          <w:lang w:eastAsia="pt-BR"/>
        </w:rPr>
        <w:t> </w:t>
      </w:r>
      <w:r w:rsidRPr="005A0711">
        <w:rPr>
          <w:rFonts w:ascii="Arial" w:eastAsia="Times New Roman" w:hAnsi="Arial" w:cs="Arial"/>
          <w:sz w:val="24"/>
          <w:szCs w:val="24"/>
          <w:lang w:eastAsia="pt-BR"/>
        </w:rPr>
        <w:t>que</w:t>
      </w:r>
      <w:r w:rsidRPr="005A0711">
        <w:rPr>
          <w:rFonts w:ascii="Arial" w:eastAsia="Times New Roman" w:hAnsi="Arial" w:cs="Arial"/>
          <w:spacing w:val="6"/>
          <w:sz w:val="24"/>
          <w:szCs w:val="24"/>
          <w:lang w:eastAsia="pt-BR"/>
        </w:rPr>
        <w:t> </w:t>
      </w:r>
      <w:r w:rsidRPr="005A0711">
        <w:rPr>
          <w:rFonts w:ascii="Arial" w:eastAsia="Times New Roman" w:hAnsi="Arial" w:cs="Arial"/>
          <w:sz w:val="24"/>
          <w:szCs w:val="24"/>
          <w:lang w:eastAsia="pt-BR"/>
        </w:rPr>
        <w:t>ficará</w:t>
      </w:r>
      <w:r w:rsidRPr="005A0711">
        <w:rPr>
          <w:rFonts w:ascii="Arial" w:eastAsia="Times New Roman" w:hAnsi="Arial" w:cs="Arial"/>
          <w:spacing w:val="5"/>
          <w:sz w:val="24"/>
          <w:szCs w:val="24"/>
          <w:lang w:eastAsia="pt-BR"/>
        </w:rPr>
        <w:t> </w:t>
      </w:r>
      <w:r w:rsidRPr="005A0711">
        <w:rPr>
          <w:rFonts w:ascii="Arial" w:eastAsia="Times New Roman" w:hAnsi="Arial" w:cs="Arial"/>
          <w:sz w:val="24"/>
          <w:szCs w:val="24"/>
          <w:lang w:eastAsia="pt-BR"/>
        </w:rPr>
        <w:t>sob</w:t>
      </w:r>
      <w:r w:rsidRPr="005A0711">
        <w:rPr>
          <w:rFonts w:ascii="Arial" w:eastAsia="Times New Roman" w:hAnsi="Arial" w:cs="Arial"/>
          <w:spacing w:val="6"/>
          <w:sz w:val="24"/>
          <w:szCs w:val="24"/>
          <w:lang w:eastAsia="pt-BR"/>
        </w:rPr>
        <w:t> </w:t>
      </w:r>
      <w:r w:rsidRPr="005A0711">
        <w:rPr>
          <w:rFonts w:ascii="Arial" w:eastAsia="Times New Roman" w:hAnsi="Arial" w:cs="Arial"/>
          <w:sz w:val="24"/>
          <w:szCs w:val="24"/>
          <w:lang w:eastAsia="pt-BR"/>
        </w:rPr>
        <w:t>a</w:t>
      </w:r>
      <w:r w:rsidRPr="005A0711">
        <w:rPr>
          <w:rFonts w:ascii="Arial" w:eastAsia="Times New Roman" w:hAnsi="Arial" w:cs="Arial"/>
          <w:spacing w:val="5"/>
          <w:sz w:val="24"/>
          <w:szCs w:val="24"/>
          <w:lang w:eastAsia="pt-BR"/>
        </w:rPr>
        <w:t> </w:t>
      </w:r>
      <w:r w:rsidRPr="005A0711">
        <w:rPr>
          <w:rFonts w:ascii="Arial" w:eastAsia="Times New Roman" w:hAnsi="Arial" w:cs="Arial"/>
          <w:sz w:val="24"/>
          <w:szCs w:val="24"/>
          <w:lang w:eastAsia="pt-BR"/>
        </w:rPr>
        <w:t>guarda</w:t>
      </w:r>
      <w:r w:rsidRPr="005A0711">
        <w:rPr>
          <w:rFonts w:ascii="Arial" w:eastAsia="Times New Roman" w:hAnsi="Arial" w:cs="Arial"/>
          <w:spacing w:val="6"/>
          <w:sz w:val="24"/>
          <w:szCs w:val="24"/>
          <w:lang w:eastAsia="pt-BR"/>
        </w:rPr>
        <w:t> </w:t>
      </w:r>
      <w:r w:rsidRPr="005A0711">
        <w:rPr>
          <w:rFonts w:ascii="Arial" w:eastAsia="Times New Roman" w:hAnsi="Arial" w:cs="Arial"/>
          <w:sz w:val="24"/>
          <w:szCs w:val="24"/>
          <w:lang w:eastAsia="pt-BR"/>
        </w:rPr>
        <w:t>do</w:t>
      </w:r>
      <w:r w:rsidRPr="005A0711">
        <w:rPr>
          <w:rFonts w:ascii="Arial" w:eastAsia="Times New Roman" w:hAnsi="Arial" w:cs="Arial"/>
          <w:spacing w:val="5"/>
          <w:sz w:val="24"/>
          <w:szCs w:val="24"/>
          <w:lang w:eastAsia="pt-BR"/>
        </w:rPr>
        <w:t> </w:t>
      </w:r>
      <w:r w:rsidRPr="005A0711">
        <w:rPr>
          <w:rFonts w:ascii="Arial" w:eastAsia="Times New Roman" w:hAnsi="Arial" w:cs="Arial"/>
          <w:sz w:val="24"/>
          <w:szCs w:val="24"/>
          <w:lang w:eastAsia="pt-BR"/>
        </w:rPr>
        <w:t>setor </w:t>
      </w:r>
      <w:r w:rsidRPr="005A0711">
        <w:rPr>
          <w:rFonts w:ascii="Arial" w:eastAsia="Times New Roman" w:hAnsi="Arial" w:cs="Arial"/>
          <w:spacing w:val="-58"/>
          <w:sz w:val="24"/>
          <w:szCs w:val="24"/>
          <w:lang w:eastAsia="pt-BR"/>
        </w:rPr>
        <w:t> </w:t>
      </w:r>
      <w:r w:rsidRPr="005A0711">
        <w:rPr>
          <w:rFonts w:ascii="Arial" w:eastAsia="Times New Roman" w:hAnsi="Arial" w:cs="Arial"/>
          <w:sz w:val="24"/>
          <w:szCs w:val="24"/>
          <w:lang w:eastAsia="pt-BR"/>
        </w:rPr>
        <w:t>de</w:t>
      </w:r>
      <w:r w:rsidRPr="005A0711">
        <w:rPr>
          <w:rFonts w:ascii="Arial" w:eastAsia="Times New Roman" w:hAnsi="Arial" w:cs="Arial"/>
          <w:spacing w:val="-2"/>
          <w:sz w:val="24"/>
          <w:szCs w:val="24"/>
          <w:lang w:eastAsia="pt-BR"/>
        </w:rPr>
        <w:t> </w:t>
      </w:r>
      <w:r w:rsidRPr="005A0711">
        <w:rPr>
          <w:rFonts w:ascii="Arial" w:eastAsia="Times New Roman" w:hAnsi="Arial" w:cs="Arial"/>
          <w:sz w:val="24"/>
          <w:szCs w:val="24"/>
          <w:lang w:eastAsia="pt-BR"/>
        </w:rPr>
        <w:t>gerenciamento</w:t>
      </w:r>
      <w:r w:rsidRPr="005A0711">
        <w:rPr>
          <w:rFonts w:ascii="Arial" w:eastAsia="Times New Roman" w:hAnsi="Arial" w:cs="Arial"/>
          <w:spacing w:val="-1"/>
          <w:sz w:val="24"/>
          <w:szCs w:val="24"/>
          <w:lang w:eastAsia="pt-BR"/>
        </w:rPr>
        <w:t> </w:t>
      </w:r>
      <w:r w:rsidRPr="005A0711">
        <w:rPr>
          <w:rFonts w:ascii="Arial" w:eastAsia="Times New Roman" w:hAnsi="Arial" w:cs="Arial"/>
          <w:sz w:val="24"/>
          <w:szCs w:val="24"/>
          <w:lang w:eastAsia="pt-BR"/>
        </w:rPr>
        <w:t>de</w:t>
      </w:r>
      <w:r w:rsidRPr="005A0711">
        <w:rPr>
          <w:rFonts w:ascii="Arial" w:eastAsia="Times New Roman" w:hAnsi="Arial" w:cs="Arial"/>
          <w:spacing w:val="-1"/>
          <w:sz w:val="24"/>
          <w:szCs w:val="24"/>
          <w:lang w:eastAsia="pt-BR"/>
        </w:rPr>
        <w:t> </w:t>
      </w:r>
      <w:r w:rsidRPr="005A0711">
        <w:rPr>
          <w:rFonts w:ascii="Arial" w:eastAsia="Times New Roman" w:hAnsi="Arial" w:cs="Arial"/>
          <w:sz w:val="24"/>
          <w:szCs w:val="24"/>
          <w:lang w:eastAsia="pt-BR"/>
        </w:rPr>
        <w:t>frotas.</w:t>
      </w:r>
    </w:p>
    <w:p w14:paraId="66BEBD6C" w14:textId="77777777" w:rsidR="00852B5D" w:rsidRPr="005A0711" w:rsidRDefault="00852B5D" w:rsidP="00852B5D">
      <w:pPr>
        <w:jc w:val="both"/>
        <w:rPr>
          <w:rFonts w:ascii="Arial" w:eastAsia="Times New Roman" w:hAnsi="Arial" w:cs="Arial"/>
          <w:sz w:val="24"/>
          <w:szCs w:val="24"/>
          <w:lang w:eastAsia="pt-BR"/>
        </w:rPr>
      </w:pPr>
      <w:r w:rsidRPr="005A0711">
        <w:rPr>
          <w:rFonts w:ascii="Arial" w:eastAsia="Times New Roman" w:hAnsi="Arial" w:cs="Arial"/>
          <w:sz w:val="24"/>
          <w:szCs w:val="24"/>
          <w:lang w:eastAsia="pt-BR"/>
        </w:rPr>
        <w:t> </w:t>
      </w:r>
    </w:p>
    <w:p w14:paraId="3E75D07F" w14:textId="77777777" w:rsidR="00852B5D" w:rsidRPr="005A0711" w:rsidRDefault="00852B5D" w:rsidP="00852B5D">
      <w:pPr>
        <w:spacing w:line="228" w:lineRule="atLeast"/>
        <w:jc w:val="both"/>
        <w:rPr>
          <w:rFonts w:ascii="Arial" w:eastAsia="Times New Roman" w:hAnsi="Arial" w:cs="Arial"/>
          <w:sz w:val="24"/>
          <w:szCs w:val="24"/>
          <w:lang w:eastAsia="pt-BR"/>
        </w:rPr>
      </w:pPr>
      <w:r w:rsidRPr="005A0711">
        <w:rPr>
          <w:rFonts w:ascii="Arial" w:eastAsia="Times New Roman" w:hAnsi="Arial" w:cs="Arial"/>
          <w:b/>
          <w:bCs/>
          <w:sz w:val="24"/>
          <w:szCs w:val="24"/>
          <w:lang w:eastAsia="pt-BR"/>
        </w:rPr>
        <w:t>4.3.15.</w:t>
      </w:r>
      <w:r w:rsidRPr="005A0711">
        <w:rPr>
          <w:rFonts w:ascii="Arial" w:eastAsia="Times New Roman" w:hAnsi="Arial" w:cs="Arial"/>
          <w:sz w:val="24"/>
          <w:szCs w:val="24"/>
          <w:lang w:eastAsia="pt-BR"/>
        </w:rPr>
        <w:t>    Os cartões magnéticos deverão ser entregues no setor de gerenciamento de frotas desta Secretaria e do Gabinete do Prefeito</w:t>
      </w:r>
      <w:r w:rsidRPr="005A0711">
        <w:rPr>
          <w:rFonts w:ascii="Arial" w:eastAsia="Times New Roman" w:hAnsi="Arial" w:cs="Arial"/>
          <w:spacing w:val="1"/>
          <w:sz w:val="24"/>
          <w:szCs w:val="24"/>
          <w:lang w:eastAsia="pt-BR"/>
        </w:rPr>
        <w:t> </w:t>
      </w:r>
      <w:r w:rsidRPr="005A0711">
        <w:rPr>
          <w:rFonts w:ascii="Arial" w:eastAsia="Times New Roman" w:hAnsi="Arial" w:cs="Arial"/>
          <w:sz w:val="24"/>
          <w:szCs w:val="24"/>
          <w:lang w:eastAsia="pt-BR"/>
        </w:rPr>
        <w:t>(observado</w:t>
      </w:r>
      <w:r w:rsidRPr="005A0711">
        <w:rPr>
          <w:rFonts w:ascii="Arial" w:eastAsia="Times New Roman" w:hAnsi="Arial" w:cs="Arial"/>
          <w:spacing w:val="1"/>
          <w:sz w:val="24"/>
          <w:szCs w:val="24"/>
          <w:lang w:eastAsia="pt-BR"/>
        </w:rPr>
        <w:t> </w:t>
      </w:r>
      <w:r w:rsidRPr="005A0711">
        <w:rPr>
          <w:rFonts w:ascii="Arial" w:eastAsia="Times New Roman" w:hAnsi="Arial" w:cs="Arial"/>
          <w:sz w:val="24"/>
          <w:szCs w:val="24"/>
          <w:lang w:eastAsia="pt-BR"/>
        </w:rPr>
        <w:t>o</w:t>
      </w:r>
      <w:r w:rsidRPr="005A0711">
        <w:rPr>
          <w:rFonts w:ascii="Arial" w:eastAsia="Times New Roman" w:hAnsi="Arial" w:cs="Arial"/>
          <w:spacing w:val="1"/>
          <w:sz w:val="24"/>
          <w:szCs w:val="24"/>
          <w:lang w:eastAsia="pt-BR"/>
        </w:rPr>
        <w:t> </w:t>
      </w:r>
      <w:r w:rsidRPr="005A0711">
        <w:rPr>
          <w:rFonts w:ascii="Arial" w:eastAsia="Times New Roman" w:hAnsi="Arial" w:cs="Arial"/>
          <w:sz w:val="24"/>
          <w:szCs w:val="24"/>
          <w:lang w:eastAsia="pt-BR"/>
        </w:rPr>
        <w:t>prazo</w:t>
      </w:r>
      <w:r w:rsidRPr="005A0711">
        <w:rPr>
          <w:rFonts w:ascii="Arial" w:eastAsia="Times New Roman" w:hAnsi="Arial" w:cs="Arial"/>
          <w:spacing w:val="1"/>
          <w:sz w:val="24"/>
          <w:szCs w:val="24"/>
          <w:lang w:eastAsia="pt-BR"/>
        </w:rPr>
        <w:t> </w:t>
      </w:r>
      <w:r w:rsidRPr="005A0711">
        <w:rPr>
          <w:rFonts w:ascii="Arial" w:eastAsia="Times New Roman" w:hAnsi="Arial" w:cs="Arial"/>
          <w:sz w:val="24"/>
          <w:szCs w:val="24"/>
          <w:lang w:eastAsia="pt-BR"/>
        </w:rPr>
        <w:t>máximo</w:t>
      </w:r>
      <w:r w:rsidRPr="005A0711">
        <w:rPr>
          <w:rFonts w:ascii="Arial" w:eastAsia="Times New Roman" w:hAnsi="Arial" w:cs="Arial"/>
          <w:spacing w:val="1"/>
          <w:sz w:val="24"/>
          <w:szCs w:val="24"/>
          <w:lang w:eastAsia="pt-BR"/>
        </w:rPr>
        <w:t> </w:t>
      </w:r>
      <w:r w:rsidRPr="005A0711">
        <w:rPr>
          <w:rFonts w:ascii="Arial" w:eastAsia="Times New Roman" w:hAnsi="Arial" w:cs="Arial"/>
          <w:sz w:val="24"/>
          <w:szCs w:val="24"/>
          <w:lang w:eastAsia="pt-BR"/>
        </w:rPr>
        <w:t>de</w:t>
      </w:r>
      <w:r w:rsidRPr="005A0711">
        <w:rPr>
          <w:rFonts w:ascii="Arial" w:eastAsia="Times New Roman" w:hAnsi="Arial" w:cs="Arial"/>
          <w:spacing w:val="1"/>
          <w:sz w:val="24"/>
          <w:szCs w:val="24"/>
          <w:lang w:eastAsia="pt-BR"/>
        </w:rPr>
        <w:t> </w:t>
      </w:r>
      <w:r w:rsidRPr="005A0711">
        <w:rPr>
          <w:rFonts w:ascii="Arial" w:eastAsia="Times New Roman" w:hAnsi="Arial" w:cs="Arial"/>
          <w:sz w:val="24"/>
          <w:szCs w:val="24"/>
          <w:lang w:eastAsia="pt-BR"/>
        </w:rPr>
        <w:t>10</w:t>
      </w:r>
      <w:r w:rsidRPr="005A0711">
        <w:rPr>
          <w:rFonts w:ascii="Arial" w:eastAsia="Times New Roman" w:hAnsi="Arial" w:cs="Arial"/>
          <w:spacing w:val="1"/>
          <w:sz w:val="24"/>
          <w:szCs w:val="24"/>
          <w:lang w:eastAsia="pt-BR"/>
        </w:rPr>
        <w:t> </w:t>
      </w:r>
      <w:r w:rsidRPr="005A0711">
        <w:rPr>
          <w:rFonts w:ascii="Arial" w:eastAsia="Times New Roman" w:hAnsi="Arial" w:cs="Arial"/>
          <w:sz w:val="24"/>
          <w:szCs w:val="24"/>
          <w:lang w:eastAsia="pt-BR"/>
        </w:rPr>
        <w:t>(dez)</w:t>
      </w:r>
      <w:r w:rsidRPr="005A0711">
        <w:rPr>
          <w:rFonts w:ascii="Arial" w:eastAsia="Times New Roman" w:hAnsi="Arial" w:cs="Arial"/>
          <w:spacing w:val="1"/>
          <w:sz w:val="24"/>
          <w:szCs w:val="24"/>
          <w:lang w:eastAsia="pt-BR"/>
        </w:rPr>
        <w:t> </w:t>
      </w:r>
      <w:r w:rsidRPr="005A0711">
        <w:rPr>
          <w:rFonts w:ascii="Arial" w:eastAsia="Times New Roman" w:hAnsi="Arial" w:cs="Arial"/>
          <w:sz w:val="24"/>
          <w:szCs w:val="24"/>
          <w:lang w:eastAsia="pt-BR"/>
        </w:rPr>
        <w:t>dias</w:t>
      </w:r>
      <w:r w:rsidRPr="005A0711">
        <w:rPr>
          <w:rFonts w:ascii="Arial" w:eastAsia="Times New Roman" w:hAnsi="Arial" w:cs="Arial"/>
          <w:spacing w:val="1"/>
          <w:sz w:val="24"/>
          <w:szCs w:val="24"/>
          <w:lang w:eastAsia="pt-BR"/>
        </w:rPr>
        <w:t> </w:t>
      </w:r>
      <w:r w:rsidRPr="005A0711">
        <w:rPr>
          <w:rFonts w:ascii="Arial" w:eastAsia="Times New Roman" w:hAnsi="Arial" w:cs="Arial"/>
          <w:sz w:val="24"/>
          <w:szCs w:val="24"/>
          <w:lang w:eastAsia="pt-BR"/>
        </w:rPr>
        <w:t>úteis,</w:t>
      </w:r>
      <w:r w:rsidRPr="005A0711">
        <w:rPr>
          <w:rFonts w:ascii="Arial" w:eastAsia="Times New Roman" w:hAnsi="Arial" w:cs="Arial"/>
          <w:spacing w:val="1"/>
          <w:sz w:val="24"/>
          <w:szCs w:val="24"/>
          <w:lang w:eastAsia="pt-BR"/>
        </w:rPr>
        <w:t> </w:t>
      </w:r>
      <w:r w:rsidRPr="005A0711">
        <w:rPr>
          <w:rFonts w:ascii="Arial" w:eastAsia="Times New Roman" w:hAnsi="Arial" w:cs="Arial"/>
          <w:sz w:val="24"/>
          <w:szCs w:val="24"/>
          <w:lang w:eastAsia="pt-BR"/>
        </w:rPr>
        <w:t>contados</w:t>
      </w:r>
      <w:r w:rsidRPr="005A0711">
        <w:rPr>
          <w:rFonts w:ascii="Arial" w:eastAsia="Times New Roman" w:hAnsi="Arial" w:cs="Arial"/>
          <w:spacing w:val="1"/>
          <w:sz w:val="24"/>
          <w:szCs w:val="24"/>
          <w:lang w:eastAsia="pt-BR"/>
        </w:rPr>
        <w:t> </w:t>
      </w:r>
      <w:r w:rsidRPr="005A0711">
        <w:rPr>
          <w:rFonts w:ascii="Arial" w:eastAsia="Times New Roman" w:hAnsi="Arial" w:cs="Arial"/>
          <w:sz w:val="24"/>
          <w:szCs w:val="24"/>
          <w:lang w:eastAsia="pt-BR"/>
        </w:rPr>
        <w:t>a</w:t>
      </w:r>
      <w:r w:rsidRPr="005A0711">
        <w:rPr>
          <w:rFonts w:ascii="Arial" w:eastAsia="Times New Roman" w:hAnsi="Arial" w:cs="Arial"/>
          <w:spacing w:val="1"/>
          <w:sz w:val="24"/>
          <w:szCs w:val="24"/>
          <w:lang w:eastAsia="pt-BR"/>
        </w:rPr>
        <w:t> </w:t>
      </w:r>
      <w:r w:rsidRPr="005A0711">
        <w:rPr>
          <w:rFonts w:ascii="Arial" w:eastAsia="Times New Roman" w:hAnsi="Arial" w:cs="Arial"/>
          <w:sz w:val="24"/>
          <w:szCs w:val="24"/>
          <w:lang w:eastAsia="pt-BR"/>
        </w:rPr>
        <w:t>partir</w:t>
      </w:r>
      <w:r w:rsidRPr="005A0711">
        <w:rPr>
          <w:rFonts w:ascii="Arial" w:eastAsia="Times New Roman" w:hAnsi="Arial" w:cs="Arial"/>
          <w:spacing w:val="1"/>
          <w:sz w:val="24"/>
          <w:szCs w:val="24"/>
          <w:lang w:eastAsia="pt-BR"/>
        </w:rPr>
        <w:t> </w:t>
      </w:r>
      <w:r w:rsidRPr="005A0711">
        <w:rPr>
          <w:rFonts w:ascii="Arial" w:eastAsia="Times New Roman" w:hAnsi="Arial" w:cs="Arial"/>
          <w:sz w:val="24"/>
          <w:szCs w:val="24"/>
          <w:lang w:eastAsia="pt-BR"/>
        </w:rPr>
        <w:t>da</w:t>
      </w:r>
      <w:r w:rsidRPr="005A0711">
        <w:rPr>
          <w:rFonts w:ascii="Arial" w:eastAsia="Times New Roman" w:hAnsi="Arial" w:cs="Arial"/>
          <w:spacing w:val="1"/>
          <w:sz w:val="24"/>
          <w:szCs w:val="24"/>
          <w:lang w:eastAsia="pt-BR"/>
        </w:rPr>
        <w:t> </w:t>
      </w:r>
      <w:r w:rsidRPr="005A0711">
        <w:rPr>
          <w:rFonts w:ascii="Arial" w:eastAsia="Times New Roman" w:hAnsi="Arial" w:cs="Arial"/>
          <w:sz w:val="24"/>
          <w:szCs w:val="24"/>
          <w:lang w:eastAsia="pt-BR"/>
        </w:rPr>
        <w:t>solicitação</w:t>
      </w:r>
      <w:r w:rsidRPr="005A0711">
        <w:rPr>
          <w:rFonts w:ascii="Arial" w:eastAsia="Times New Roman" w:hAnsi="Arial" w:cs="Arial"/>
          <w:spacing w:val="1"/>
          <w:sz w:val="24"/>
          <w:szCs w:val="24"/>
          <w:lang w:eastAsia="pt-BR"/>
        </w:rPr>
        <w:t> </w:t>
      </w:r>
      <w:r w:rsidRPr="005A0711">
        <w:rPr>
          <w:rFonts w:ascii="Arial" w:eastAsia="Times New Roman" w:hAnsi="Arial" w:cs="Arial"/>
          <w:sz w:val="24"/>
          <w:szCs w:val="24"/>
          <w:lang w:eastAsia="pt-BR"/>
        </w:rPr>
        <w:t>do</w:t>
      </w:r>
      <w:r w:rsidRPr="005A0711">
        <w:rPr>
          <w:rFonts w:ascii="Arial" w:eastAsia="Times New Roman" w:hAnsi="Arial" w:cs="Arial"/>
          <w:spacing w:val="1"/>
          <w:sz w:val="24"/>
          <w:szCs w:val="24"/>
          <w:lang w:eastAsia="pt-BR"/>
        </w:rPr>
        <w:t> </w:t>
      </w:r>
      <w:r w:rsidRPr="005A0711">
        <w:rPr>
          <w:rFonts w:ascii="Arial" w:eastAsia="Times New Roman" w:hAnsi="Arial" w:cs="Arial"/>
          <w:sz w:val="24"/>
          <w:szCs w:val="24"/>
          <w:lang w:eastAsia="pt-BR"/>
        </w:rPr>
        <w:t>setor</w:t>
      </w:r>
      <w:r w:rsidRPr="005A0711">
        <w:rPr>
          <w:rFonts w:ascii="Arial" w:eastAsia="Times New Roman" w:hAnsi="Arial" w:cs="Arial"/>
          <w:spacing w:val="1"/>
          <w:sz w:val="24"/>
          <w:szCs w:val="24"/>
          <w:lang w:eastAsia="pt-BR"/>
        </w:rPr>
        <w:t> </w:t>
      </w:r>
      <w:r w:rsidRPr="005A0711">
        <w:rPr>
          <w:rFonts w:ascii="Arial" w:eastAsia="Times New Roman" w:hAnsi="Arial" w:cs="Arial"/>
          <w:sz w:val="24"/>
          <w:szCs w:val="24"/>
          <w:lang w:eastAsia="pt-BR"/>
        </w:rPr>
        <w:t>de</w:t>
      </w:r>
      <w:r w:rsidRPr="005A0711">
        <w:rPr>
          <w:rFonts w:ascii="Arial" w:eastAsia="Times New Roman" w:hAnsi="Arial" w:cs="Arial"/>
          <w:spacing w:val="1"/>
          <w:sz w:val="24"/>
          <w:szCs w:val="24"/>
          <w:lang w:eastAsia="pt-BR"/>
        </w:rPr>
        <w:t> </w:t>
      </w:r>
      <w:r w:rsidRPr="005A0711">
        <w:rPr>
          <w:rFonts w:ascii="Arial" w:eastAsia="Times New Roman" w:hAnsi="Arial" w:cs="Arial"/>
          <w:sz w:val="24"/>
          <w:szCs w:val="24"/>
          <w:lang w:eastAsia="pt-BR"/>
        </w:rPr>
        <w:t>gerenciamento</w:t>
      </w:r>
      <w:r w:rsidRPr="005A0711">
        <w:rPr>
          <w:rFonts w:ascii="Arial" w:eastAsia="Times New Roman" w:hAnsi="Arial" w:cs="Arial"/>
          <w:spacing w:val="-2"/>
          <w:sz w:val="24"/>
          <w:szCs w:val="24"/>
          <w:lang w:eastAsia="pt-BR"/>
        </w:rPr>
        <w:t> </w:t>
      </w:r>
      <w:r w:rsidRPr="005A0711">
        <w:rPr>
          <w:rFonts w:ascii="Arial" w:eastAsia="Times New Roman" w:hAnsi="Arial" w:cs="Arial"/>
          <w:sz w:val="24"/>
          <w:szCs w:val="24"/>
          <w:lang w:eastAsia="pt-BR"/>
        </w:rPr>
        <w:t>de</w:t>
      </w:r>
      <w:r w:rsidRPr="005A0711">
        <w:rPr>
          <w:rFonts w:ascii="Arial" w:eastAsia="Times New Roman" w:hAnsi="Arial" w:cs="Arial"/>
          <w:spacing w:val="-1"/>
          <w:sz w:val="24"/>
          <w:szCs w:val="24"/>
          <w:lang w:eastAsia="pt-BR"/>
        </w:rPr>
        <w:t> </w:t>
      </w:r>
      <w:r w:rsidRPr="005A0711">
        <w:rPr>
          <w:rFonts w:ascii="Arial" w:eastAsia="Times New Roman" w:hAnsi="Arial" w:cs="Arial"/>
          <w:sz w:val="24"/>
          <w:szCs w:val="24"/>
          <w:lang w:eastAsia="pt-BR"/>
        </w:rPr>
        <w:t>Frotas/SEMSAU/Gabinete do Prefeito,</w:t>
      </w:r>
      <w:r w:rsidRPr="005A0711">
        <w:rPr>
          <w:rFonts w:ascii="Arial" w:eastAsia="Times New Roman" w:hAnsi="Arial" w:cs="Arial"/>
          <w:spacing w:val="-1"/>
          <w:sz w:val="24"/>
          <w:szCs w:val="24"/>
          <w:lang w:eastAsia="pt-BR"/>
        </w:rPr>
        <w:t> </w:t>
      </w:r>
      <w:r w:rsidRPr="005A0711">
        <w:rPr>
          <w:rFonts w:ascii="Arial" w:eastAsia="Times New Roman" w:hAnsi="Arial" w:cs="Arial"/>
          <w:sz w:val="24"/>
          <w:szCs w:val="24"/>
          <w:lang w:eastAsia="pt-BR"/>
        </w:rPr>
        <w:t>contendo</w:t>
      </w:r>
      <w:r w:rsidRPr="005A0711">
        <w:rPr>
          <w:rFonts w:ascii="Arial" w:eastAsia="Times New Roman" w:hAnsi="Arial" w:cs="Arial"/>
          <w:spacing w:val="-1"/>
          <w:sz w:val="24"/>
          <w:szCs w:val="24"/>
          <w:lang w:eastAsia="pt-BR"/>
        </w:rPr>
        <w:t> </w:t>
      </w:r>
      <w:r w:rsidRPr="005A0711">
        <w:rPr>
          <w:rFonts w:ascii="Arial" w:eastAsia="Times New Roman" w:hAnsi="Arial" w:cs="Arial"/>
          <w:sz w:val="24"/>
          <w:szCs w:val="24"/>
          <w:lang w:eastAsia="pt-BR"/>
        </w:rPr>
        <w:t>os</w:t>
      </w:r>
      <w:r w:rsidRPr="005A0711">
        <w:rPr>
          <w:rFonts w:ascii="Arial" w:eastAsia="Times New Roman" w:hAnsi="Arial" w:cs="Arial"/>
          <w:spacing w:val="-1"/>
          <w:sz w:val="24"/>
          <w:szCs w:val="24"/>
          <w:lang w:eastAsia="pt-BR"/>
        </w:rPr>
        <w:t> </w:t>
      </w:r>
      <w:r w:rsidRPr="005A0711">
        <w:rPr>
          <w:rFonts w:ascii="Arial" w:eastAsia="Times New Roman" w:hAnsi="Arial" w:cs="Arial"/>
          <w:sz w:val="24"/>
          <w:szCs w:val="24"/>
          <w:lang w:eastAsia="pt-BR"/>
        </w:rPr>
        <w:t>dados</w:t>
      </w:r>
      <w:r w:rsidRPr="005A0711">
        <w:rPr>
          <w:rFonts w:ascii="Arial" w:eastAsia="Times New Roman" w:hAnsi="Arial" w:cs="Arial"/>
          <w:spacing w:val="-2"/>
          <w:sz w:val="24"/>
          <w:szCs w:val="24"/>
          <w:lang w:eastAsia="pt-BR"/>
        </w:rPr>
        <w:t> </w:t>
      </w:r>
      <w:r w:rsidRPr="005A0711">
        <w:rPr>
          <w:rFonts w:ascii="Arial" w:eastAsia="Times New Roman" w:hAnsi="Arial" w:cs="Arial"/>
          <w:sz w:val="24"/>
          <w:szCs w:val="24"/>
          <w:lang w:eastAsia="pt-BR"/>
        </w:rPr>
        <w:t>de</w:t>
      </w:r>
      <w:r w:rsidRPr="005A0711">
        <w:rPr>
          <w:rFonts w:ascii="Arial" w:eastAsia="Times New Roman" w:hAnsi="Arial" w:cs="Arial"/>
          <w:spacing w:val="-1"/>
          <w:sz w:val="24"/>
          <w:szCs w:val="24"/>
          <w:lang w:eastAsia="pt-BR"/>
        </w:rPr>
        <w:t> </w:t>
      </w:r>
      <w:r w:rsidRPr="005A0711">
        <w:rPr>
          <w:rFonts w:ascii="Arial" w:eastAsia="Times New Roman" w:hAnsi="Arial" w:cs="Arial"/>
          <w:sz w:val="24"/>
          <w:szCs w:val="24"/>
          <w:lang w:eastAsia="pt-BR"/>
        </w:rPr>
        <w:t>identificação</w:t>
      </w:r>
      <w:r w:rsidRPr="005A0711">
        <w:rPr>
          <w:rFonts w:ascii="Arial" w:eastAsia="Times New Roman" w:hAnsi="Arial" w:cs="Arial"/>
          <w:spacing w:val="-1"/>
          <w:sz w:val="24"/>
          <w:szCs w:val="24"/>
          <w:lang w:eastAsia="pt-BR"/>
        </w:rPr>
        <w:t> </w:t>
      </w:r>
      <w:r w:rsidRPr="005A0711">
        <w:rPr>
          <w:rFonts w:ascii="Arial" w:eastAsia="Times New Roman" w:hAnsi="Arial" w:cs="Arial"/>
          <w:sz w:val="24"/>
          <w:szCs w:val="24"/>
          <w:lang w:eastAsia="pt-BR"/>
        </w:rPr>
        <w:t>de</w:t>
      </w:r>
      <w:r w:rsidRPr="005A0711">
        <w:rPr>
          <w:rFonts w:ascii="Arial" w:eastAsia="Times New Roman" w:hAnsi="Arial" w:cs="Arial"/>
          <w:spacing w:val="-1"/>
          <w:sz w:val="24"/>
          <w:szCs w:val="24"/>
          <w:lang w:eastAsia="pt-BR"/>
        </w:rPr>
        <w:t> </w:t>
      </w:r>
      <w:r w:rsidRPr="005A0711">
        <w:rPr>
          <w:rFonts w:ascii="Arial" w:eastAsia="Times New Roman" w:hAnsi="Arial" w:cs="Arial"/>
          <w:sz w:val="24"/>
          <w:szCs w:val="24"/>
          <w:lang w:eastAsia="pt-BR"/>
        </w:rPr>
        <w:t>cada</w:t>
      </w:r>
      <w:r w:rsidRPr="005A0711">
        <w:rPr>
          <w:rFonts w:ascii="Arial" w:eastAsia="Times New Roman" w:hAnsi="Arial" w:cs="Arial"/>
          <w:spacing w:val="-1"/>
          <w:sz w:val="24"/>
          <w:szCs w:val="24"/>
          <w:lang w:eastAsia="pt-BR"/>
        </w:rPr>
        <w:t> </w:t>
      </w:r>
      <w:r w:rsidRPr="005A0711">
        <w:rPr>
          <w:rFonts w:ascii="Arial" w:eastAsia="Times New Roman" w:hAnsi="Arial" w:cs="Arial"/>
          <w:sz w:val="24"/>
          <w:szCs w:val="24"/>
          <w:lang w:eastAsia="pt-BR"/>
        </w:rPr>
        <w:t>veículo.</w:t>
      </w:r>
    </w:p>
    <w:p w14:paraId="48CC6011" w14:textId="77777777" w:rsidR="00852B5D" w:rsidRPr="005A0711" w:rsidRDefault="00852B5D" w:rsidP="00852B5D">
      <w:pPr>
        <w:jc w:val="both"/>
        <w:rPr>
          <w:rFonts w:ascii="Arial" w:eastAsia="Times New Roman" w:hAnsi="Arial" w:cs="Arial"/>
          <w:sz w:val="24"/>
          <w:szCs w:val="24"/>
          <w:lang w:eastAsia="pt-BR"/>
        </w:rPr>
      </w:pPr>
      <w:r w:rsidRPr="005A0711">
        <w:rPr>
          <w:rFonts w:ascii="Arial" w:eastAsia="Times New Roman" w:hAnsi="Arial" w:cs="Arial"/>
          <w:sz w:val="24"/>
          <w:szCs w:val="24"/>
          <w:lang w:eastAsia="pt-BR"/>
        </w:rPr>
        <w:t> </w:t>
      </w:r>
    </w:p>
    <w:p w14:paraId="638E5466" w14:textId="77777777" w:rsidR="00852B5D" w:rsidRPr="005A0711" w:rsidRDefault="00852B5D" w:rsidP="00852B5D">
      <w:pPr>
        <w:spacing w:line="228" w:lineRule="atLeast"/>
        <w:jc w:val="both"/>
        <w:rPr>
          <w:rFonts w:ascii="Arial" w:eastAsia="Times New Roman" w:hAnsi="Arial" w:cs="Arial"/>
          <w:sz w:val="24"/>
          <w:szCs w:val="24"/>
          <w:lang w:eastAsia="pt-BR"/>
        </w:rPr>
      </w:pPr>
      <w:r w:rsidRPr="005A0711">
        <w:rPr>
          <w:rFonts w:ascii="Arial" w:eastAsia="Times New Roman" w:hAnsi="Arial" w:cs="Arial"/>
          <w:b/>
          <w:bCs/>
          <w:sz w:val="24"/>
          <w:szCs w:val="24"/>
          <w:lang w:eastAsia="pt-BR"/>
        </w:rPr>
        <w:t>4.3.16</w:t>
      </w:r>
      <w:r w:rsidRPr="005A0711">
        <w:rPr>
          <w:rFonts w:ascii="Arial" w:eastAsia="Times New Roman" w:hAnsi="Arial" w:cs="Arial"/>
          <w:sz w:val="24"/>
          <w:szCs w:val="24"/>
          <w:lang w:eastAsia="pt-BR"/>
        </w:rPr>
        <w:t> A empresa contratada somente poderá abastecer os veículos de propriedade da Prefeitura Municipal</w:t>
      </w:r>
      <w:r w:rsidRPr="005A0711">
        <w:rPr>
          <w:rFonts w:ascii="Arial" w:eastAsia="Times New Roman" w:hAnsi="Arial" w:cs="Arial"/>
          <w:spacing w:val="1"/>
          <w:sz w:val="24"/>
          <w:szCs w:val="24"/>
          <w:lang w:eastAsia="pt-BR"/>
        </w:rPr>
        <w:t> </w:t>
      </w:r>
      <w:r w:rsidRPr="005A0711">
        <w:rPr>
          <w:rFonts w:ascii="Arial" w:eastAsia="Times New Roman" w:hAnsi="Arial" w:cs="Arial"/>
          <w:sz w:val="24"/>
          <w:szCs w:val="24"/>
          <w:lang w:eastAsia="pt-BR"/>
        </w:rPr>
        <w:t>de</w:t>
      </w:r>
      <w:r w:rsidRPr="005A0711">
        <w:rPr>
          <w:rFonts w:ascii="Arial" w:eastAsia="Times New Roman" w:hAnsi="Arial" w:cs="Arial"/>
          <w:spacing w:val="-2"/>
          <w:sz w:val="24"/>
          <w:szCs w:val="24"/>
          <w:lang w:eastAsia="pt-BR"/>
        </w:rPr>
        <w:t> </w:t>
      </w:r>
      <w:r w:rsidRPr="005A0711">
        <w:rPr>
          <w:rFonts w:ascii="Arial" w:eastAsia="Times New Roman" w:hAnsi="Arial" w:cs="Arial"/>
          <w:sz w:val="24"/>
          <w:szCs w:val="24"/>
          <w:lang w:eastAsia="pt-BR"/>
        </w:rPr>
        <w:t>Espigão</w:t>
      </w:r>
      <w:r w:rsidRPr="005A0711">
        <w:rPr>
          <w:rFonts w:ascii="Arial" w:eastAsia="Times New Roman" w:hAnsi="Arial" w:cs="Arial"/>
          <w:spacing w:val="-1"/>
          <w:sz w:val="24"/>
          <w:szCs w:val="24"/>
          <w:lang w:eastAsia="pt-BR"/>
        </w:rPr>
        <w:t> </w:t>
      </w:r>
      <w:r w:rsidRPr="005A0711">
        <w:rPr>
          <w:rFonts w:ascii="Arial" w:eastAsia="Times New Roman" w:hAnsi="Arial" w:cs="Arial"/>
          <w:sz w:val="24"/>
          <w:szCs w:val="24"/>
          <w:lang w:eastAsia="pt-BR"/>
        </w:rPr>
        <w:t>do</w:t>
      </w:r>
      <w:r w:rsidRPr="005A0711">
        <w:rPr>
          <w:rFonts w:ascii="Arial" w:eastAsia="Times New Roman" w:hAnsi="Arial" w:cs="Arial"/>
          <w:spacing w:val="-1"/>
          <w:sz w:val="24"/>
          <w:szCs w:val="24"/>
          <w:lang w:eastAsia="pt-BR"/>
        </w:rPr>
        <w:t> </w:t>
      </w:r>
      <w:r w:rsidRPr="005A0711">
        <w:rPr>
          <w:rFonts w:ascii="Arial" w:eastAsia="Times New Roman" w:hAnsi="Arial" w:cs="Arial"/>
          <w:sz w:val="24"/>
          <w:szCs w:val="24"/>
          <w:lang w:eastAsia="pt-BR"/>
        </w:rPr>
        <w:t>Oeste-RO.</w:t>
      </w:r>
    </w:p>
    <w:p w14:paraId="6648C04B" w14:textId="77777777" w:rsidR="00852B5D" w:rsidRPr="005A0711" w:rsidRDefault="00852B5D" w:rsidP="00852B5D">
      <w:pPr>
        <w:jc w:val="both"/>
        <w:rPr>
          <w:rFonts w:ascii="Arial" w:eastAsia="Times New Roman" w:hAnsi="Arial" w:cs="Arial"/>
          <w:sz w:val="24"/>
          <w:szCs w:val="24"/>
          <w:lang w:eastAsia="pt-BR"/>
        </w:rPr>
      </w:pPr>
      <w:r w:rsidRPr="005A0711">
        <w:rPr>
          <w:rFonts w:ascii="Arial" w:eastAsia="Times New Roman" w:hAnsi="Arial" w:cs="Arial"/>
          <w:sz w:val="24"/>
          <w:szCs w:val="24"/>
          <w:lang w:eastAsia="pt-BR"/>
        </w:rPr>
        <w:t> </w:t>
      </w:r>
    </w:p>
    <w:p w14:paraId="1005E506" w14:textId="77777777" w:rsidR="00852B5D" w:rsidRPr="005A0711" w:rsidRDefault="00852B5D" w:rsidP="00852B5D">
      <w:pPr>
        <w:ind w:hanging="535"/>
        <w:jc w:val="both"/>
        <w:rPr>
          <w:rFonts w:ascii="Arial" w:eastAsia="Times New Roman" w:hAnsi="Arial" w:cs="Arial"/>
          <w:sz w:val="24"/>
          <w:szCs w:val="24"/>
          <w:lang w:eastAsia="pt-BR"/>
        </w:rPr>
      </w:pPr>
      <w:r w:rsidRPr="005A0711">
        <w:rPr>
          <w:rFonts w:ascii="Arial" w:eastAsia="Times New Roman" w:hAnsi="Arial" w:cs="Arial"/>
          <w:spacing w:val="-17"/>
          <w:sz w:val="24"/>
          <w:szCs w:val="24"/>
          <w:lang w:eastAsia="pt-BR"/>
        </w:rPr>
        <w:t>              </w:t>
      </w:r>
      <w:r w:rsidRPr="005A0711">
        <w:rPr>
          <w:rFonts w:ascii="Arial" w:eastAsia="Times New Roman" w:hAnsi="Arial" w:cs="Arial"/>
          <w:b/>
          <w:bCs/>
          <w:spacing w:val="-17"/>
          <w:sz w:val="24"/>
          <w:szCs w:val="24"/>
          <w:lang w:eastAsia="pt-BR"/>
        </w:rPr>
        <w:t>4.3.17</w:t>
      </w:r>
      <w:r w:rsidRPr="005A0711">
        <w:rPr>
          <w:rFonts w:ascii="Arial" w:eastAsia="Times New Roman" w:hAnsi="Arial" w:cs="Arial"/>
          <w:spacing w:val="-17"/>
          <w:sz w:val="24"/>
          <w:szCs w:val="24"/>
          <w:lang w:eastAsia="pt-BR"/>
        </w:rPr>
        <w:t>            </w:t>
      </w:r>
      <w:r w:rsidRPr="005A0711">
        <w:rPr>
          <w:rFonts w:ascii="Arial" w:eastAsia="Times New Roman" w:hAnsi="Arial" w:cs="Arial"/>
          <w:sz w:val="24"/>
          <w:szCs w:val="24"/>
          <w:lang w:eastAsia="pt-BR"/>
        </w:rPr>
        <w:t>A</w:t>
      </w:r>
      <w:r w:rsidRPr="005A0711">
        <w:rPr>
          <w:rFonts w:ascii="Arial" w:eastAsia="Times New Roman" w:hAnsi="Arial" w:cs="Arial"/>
          <w:spacing w:val="-2"/>
          <w:sz w:val="24"/>
          <w:szCs w:val="24"/>
          <w:lang w:eastAsia="pt-BR"/>
        </w:rPr>
        <w:t> </w:t>
      </w:r>
      <w:r w:rsidRPr="005A0711">
        <w:rPr>
          <w:rFonts w:ascii="Arial" w:eastAsia="Times New Roman" w:hAnsi="Arial" w:cs="Arial"/>
          <w:sz w:val="24"/>
          <w:szCs w:val="24"/>
          <w:lang w:eastAsia="pt-BR"/>
        </w:rPr>
        <w:t>contratada</w:t>
      </w:r>
      <w:r w:rsidRPr="005A0711">
        <w:rPr>
          <w:rFonts w:ascii="Arial" w:eastAsia="Times New Roman" w:hAnsi="Arial" w:cs="Arial"/>
          <w:spacing w:val="-2"/>
          <w:sz w:val="24"/>
          <w:szCs w:val="24"/>
          <w:lang w:eastAsia="pt-BR"/>
        </w:rPr>
        <w:t> </w:t>
      </w:r>
      <w:r w:rsidRPr="005A0711">
        <w:rPr>
          <w:rFonts w:ascii="Arial" w:eastAsia="Times New Roman" w:hAnsi="Arial" w:cs="Arial"/>
          <w:sz w:val="24"/>
          <w:szCs w:val="24"/>
          <w:lang w:eastAsia="pt-BR"/>
        </w:rPr>
        <w:t>deverá</w:t>
      </w:r>
      <w:r w:rsidRPr="005A0711">
        <w:rPr>
          <w:rFonts w:ascii="Arial" w:eastAsia="Times New Roman" w:hAnsi="Arial" w:cs="Arial"/>
          <w:spacing w:val="-1"/>
          <w:sz w:val="24"/>
          <w:szCs w:val="24"/>
          <w:lang w:eastAsia="pt-BR"/>
        </w:rPr>
        <w:t> </w:t>
      </w:r>
      <w:r w:rsidRPr="005A0711">
        <w:rPr>
          <w:rFonts w:ascii="Arial" w:eastAsia="Times New Roman" w:hAnsi="Arial" w:cs="Arial"/>
          <w:sz w:val="24"/>
          <w:szCs w:val="24"/>
          <w:lang w:eastAsia="pt-BR"/>
        </w:rPr>
        <w:t>substituir</w:t>
      </w:r>
      <w:r w:rsidRPr="005A0711">
        <w:rPr>
          <w:rFonts w:ascii="Arial" w:eastAsia="Times New Roman" w:hAnsi="Arial" w:cs="Arial"/>
          <w:spacing w:val="-2"/>
          <w:sz w:val="24"/>
          <w:szCs w:val="24"/>
          <w:lang w:eastAsia="pt-BR"/>
        </w:rPr>
        <w:t> </w:t>
      </w:r>
      <w:r w:rsidRPr="005A0711">
        <w:rPr>
          <w:rFonts w:ascii="Arial" w:eastAsia="Times New Roman" w:hAnsi="Arial" w:cs="Arial"/>
          <w:sz w:val="24"/>
          <w:szCs w:val="24"/>
          <w:lang w:eastAsia="pt-BR"/>
        </w:rPr>
        <w:t>os</w:t>
      </w:r>
      <w:r w:rsidRPr="005A0711">
        <w:rPr>
          <w:rFonts w:ascii="Arial" w:eastAsia="Times New Roman" w:hAnsi="Arial" w:cs="Arial"/>
          <w:spacing w:val="-1"/>
          <w:sz w:val="24"/>
          <w:szCs w:val="24"/>
          <w:lang w:eastAsia="pt-BR"/>
        </w:rPr>
        <w:t> </w:t>
      </w:r>
      <w:r w:rsidRPr="005A0711">
        <w:rPr>
          <w:rFonts w:ascii="Arial" w:eastAsia="Times New Roman" w:hAnsi="Arial" w:cs="Arial"/>
          <w:sz w:val="24"/>
          <w:szCs w:val="24"/>
          <w:lang w:eastAsia="pt-BR"/>
        </w:rPr>
        <w:t>cartões</w:t>
      </w:r>
      <w:r w:rsidRPr="005A0711">
        <w:rPr>
          <w:rFonts w:ascii="Arial" w:eastAsia="Times New Roman" w:hAnsi="Arial" w:cs="Arial"/>
          <w:spacing w:val="-2"/>
          <w:sz w:val="24"/>
          <w:szCs w:val="24"/>
          <w:lang w:eastAsia="pt-BR"/>
        </w:rPr>
        <w:t> </w:t>
      </w:r>
      <w:r w:rsidRPr="005A0711">
        <w:rPr>
          <w:rFonts w:ascii="Arial" w:eastAsia="Times New Roman" w:hAnsi="Arial" w:cs="Arial"/>
          <w:sz w:val="24"/>
          <w:szCs w:val="24"/>
          <w:lang w:eastAsia="pt-BR"/>
        </w:rPr>
        <w:t>magnéticos</w:t>
      </w:r>
      <w:r w:rsidRPr="005A0711">
        <w:rPr>
          <w:rFonts w:ascii="Arial" w:eastAsia="Times New Roman" w:hAnsi="Arial" w:cs="Arial"/>
          <w:spacing w:val="-1"/>
          <w:sz w:val="24"/>
          <w:szCs w:val="24"/>
          <w:lang w:eastAsia="pt-BR"/>
        </w:rPr>
        <w:t> </w:t>
      </w:r>
      <w:r w:rsidRPr="005A0711">
        <w:rPr>
          <w:rFonts w:ascii="Arial" w:eastAsia="Times New Roman" w:hAnsi="Arial" w:cs="Arial"/>
          <w:sz w:val="24"/>
          <w:szCs w:val="24"/>
          <w:lang w:eastAsia="pt-BR"/>
        </w:rPr>
        <w:t>que</w:t>
      </w:r>
      <w:r w:rsidRPr="005A0711">
        <w:rPr>
          <w:rFonts w:ascii="Arial" w:eastAsia="Times New Roman" w:hAnsi="Arial" w:cs="Arial"/>
          <w:spacing w:val="-2"/>
          <w:sz w:val="24"/>
          <w:szCs w:val="24"/>
          <w:lang w:eastAsia="pt-BR"/>
        </w:rPr>
        <w:t> </w:t>
      </w:r>
      <w:r w:rsidRPr="005A0711">
        <w:rPr>
          <w:rFonts w:ascii="Arial" w:eastAsia="Times New Roman" w:hAnsi="Arial" w:cs="Arial"/>
          <w:sz w:val="24"/>
          <w:szCs w:val="24"/>
          <w:lang w:eastAsia="pt-BR"/>
        </w:rPr>
        <w:t>tenham</w:t>
      </w:r>
      <w:r w:rsidRPr="005A0711">
        <w:rPr>
          <w:rFonts w:ascii="Arial" w:eastAsia="Times New Roman" w:hAnsi="Arial" w:cs="Arial"/>
          <w:spacing w:val="-2"/>
          <w:sz w:val="24"/>
          <w:szCs w:val="24"/>
          <w:lang w:eastAsia="pt-BR"/>
        </w:rPr>
        <w:t> </w:t>
      </w:r>
      <w:r w:rsidRPr="005A0711">
        <w:rPr>
          <w:rFonts w:ascii="Arial" w:eastAsia="Times New Roman" w:hAnsi="Arial" w:cs="Arial"/>
          <w:sz w:val="24"/>
          <w:szCs w:val="24"/>
          <w:lang w:eastAsia="pt-BR"/>
        </w:rPr>
        <w:t>perdido</w:t>
      </w:r>
      <w:r w:rsidRPr="005A0711">
        <w:rPr>
          <w:rFonts w:ascii="Arial" w:eastAsia="Times New Roman" w:hAnsi="Arial" w:cs="Arial"/>
          <w:spacing w:val="-1"/>
          <w:sz w:val="24"/>
          <w:szCs w:val="24"/>
          <w:lang w:eastAsia="pt-BR"/>
        </w:rPr>
        <w:t> </w:t>
      </w:r>
      <w:r w:rsidRPr="005A0711">
        <w:rPr>
          <w:rFonts w:ascii="Arial" w:eastAsia="Times New Roman" w:hAnsi="Arial" w:cs="Arial"/>
          <w:sz w:val="24"/>
          <w:szCs w:val="24"/>
          <w:lang w:eastAsia="pt-BR"/>
        </w:rPr>
        <w:t>a</w:t>
      </w:r>
      <w:r w:rsidRPr="005A0711">
        <w:rPr>
          <w:rFonts w:ascii="Arial" w:eastAsia="Times New Roman" w:hAnsi="Arial" w:cs="Arial"/>
          <w:spacing w:val="-2"/>
          <w:sz w:val="24"/>
          <w:szCs w:val="24"/>
          <w:lang w:eastAsia="pt-BR"/>
        </w:rPr>
        <w:t> </w:t>
      </w:r>
      <w:r w:rsidRPr="005A0711">
        <w:rPr>
          <w:rFonts w:ascii="Arial" w:eastAsia="Times New Roman" w:hAnsi="Arial" w:cs="Arial"/>
          <w:sz w:val="24"/>
          <w:szCs w:val="24"/>
          <w:lang w:eastAsia="pt-BR"/>
        </w:rPr>
        <w:t>validad</w:t>
      </w:r>
      <w:r w:rsidRPr="005A0711">
        <w:rPr>
          <w:rFonts w:ascii="Arial" w:eastAsia="Times New Roman" w:hAnsi="Arial" w:cs="Arial"/>
          <w:sz w:val="24"/>
          <w:szCs w:val="24"/>
          <w:lang w:eastAsia="pt-BR"/>
        </w:rPr>
        <w:lastRenderedPageBreak/>
        <w:t>e,</w:t>
      </w:r>
      <w:r w:rsidRPr="005A0711">
        <w:rPr>
          <w:rFonts w:ascii="Arial" w:eastAsia="Times New Roman" w:hAnsi="Arial" w:cs="Arial"/>
          <w:spacing w:val="-1"/>
          <w:sz w:val="24"/>
          <w:szCs w:val="24"/>
          <w:lang w:eastAsia="pt-BR"/>
        </w:rPr>
        <w:t> </w:t>
      </w:r>
      <w:r w:rsidRPr="005A0711">
        <w:rPr>
          <w:rFonts w:ascii="Arial" w:eastAsia="Times New Roman" w:hAnsi="Arial" w:cs="Arial"/>
          <w:sz w:val="24"/>
          <w:szCs w:val="24"/>
          <w:lang w:eastAsia="pt-BR"/>
        </w:rPr>
        <w:t>que</w:t>
      </w:r>
    </w:p>
    <w:p w14:paraId="4D2FE09C" w14:textId="77777777" w:rsidR="00852B5D" w:rsidRPr="005A0711" w:rsidRDefault="00852B5D" w:rsidP="00852B5D">
      <w:pPr>
        <w:jc w:val="both"/>
        <w:rPr>
          <w:rFonts w:ascii="Arial" w:eastAsia="Times New Roman" w:hAnsi="Arial" w:cs="Arial"/>
          <w:sz w:val="24"/>
          <w:szCs w:val="24"/>
          <w:lang w:eastAsia="pt-BR"/>
        </w:rPr>
      </w:pPr>
      <w:r w:rsidRPr="005A0711">
        <w:rPr>
          <w:rFonts w:ascii="Arial" w:eastAsia="Times New Roman" w:hAnsi="Arial" w:cs="Arial"/>
          <w:sz w:val="24"/>
          <w:szCs w:val="24"/>
          <w:lang w:eastAsia="pt-BR"/>
        </w:rPr>
        <w:t> </w:t>
      </w:r>
    </w:p>
    <w:p w14:paraId="40C89AD0" w14:textId="77777777" w:rsidR="00852B5D" w:rsidRPr="005A0711" w:rsidRDefault="00852B5D" w:rsidP="00852B5D">
      <w:pPr>
        <w:spacing w:line="228" w:lineRule="atLeast"/>
        <w:jc w:val="both"/>
        <w:rPr>
          <w:rFonts w:ascii="Arial" w:eastAsia="Times New Roman" w:hAnsi="Arial" w:cs="Arial"/>
          <w:sz w:val="24"/>
          <w:szCs w:val="24"/>
          <w:lang w:eastAsia="pt-BR"/>
        </w:rPr>
      </w:pPr>
      <w:r w:rsidRPr="005A0711">
        <w:rPr>
          <w:rFonts w:ascii="Arial" w:eastAsia="Times New Roman" w:hAnsi="Arial" w:cs="Arial"/>
          <w:sz w:val="24"/>
          <w:szCs w:val="24"/>
          <w:lang w:eastAsia="pt-BR"/>
        </w:rPr>
        <w:t>apresentarem</w:t>
      </w:r>
      <w:r w:rsidRPr="005A0711">
        <w:rPr>
          <w:rFonts w:ascii="Arial" w:eastAsia="Times New Roman" w:hAnsi="Arial" w:cs="Arial"/>
          <w:spacing w:val="25"/>
          <w:sz w:val="24"/>
          <w:szCs w:val="24"/>
          <w:lang w:eastAsia="pt-BR"/>
        </w:rPr>
        <w:t> </w:t>
      </w:r>
      <w:r w:rsidRPr="005A0711">
        <w:rPr>
          <w:rFonts w:ascii="Arial" w:eastAsia="Times New Roman" w:hAnsi="Arial" w:cs="Arial"/>
          <w:sz w:val="24"/>
          <w:szCs w:val="24"/>
          <w:lang w:eastAsia="pt-BR"/>
        </w:rPr>
        <w:t>defeitos</w:t>
      </w:r>
      <w:r w:rsidRPr="005A0711">
        <w:rPr>
          <w:rFonts w:ascii="Arial" w:eastAsia="Times New Roman" w:hAnsi="Arial" w:cs="Arial"/>
          <w:spacing w:val="25"/>
          <w:sz w:val="24"/>
          <w:szCs w:val="24"/>
          <w:lang w:eastAsia="pt-BR"/>
        </w:rPr>
        <w:t> </w:t>
      </w:r>
      <w:r w:rsidRPr="005A0711">
        <w:rPr>
          <w:rFonts w:ascii="Arial" w:eastAsia="Times New Roman" w:hAnsi="Arial" w:cs="Arial"/>
          <w:sz w:val="24"/>
          <w:szCs w:val="24"/>
          <w:lang w:eastAsia="pt-BR"/>
        </w:rPr>
        <w:t>que</w:t>
      </w:r>
      <w:r w:rsidRPr="005A0711">
        <w:rPr>
          <w:rFonts w:ascii="Arial" w:eastAsia="Times New Roman" w:hAnsi="Arial" w:cs="Arial"/>
          <w:spacing w:val="26"/>
          <w:sz w:val="24"/>
          <w:szCs w:val="24"/>
          <w:lang w:eastAsia="pt-BR"/>
        </w:rPr>
        <w:t> </w:t>
      </w:r>
      <w:r w:rsidRPr="005A0711">
        <w:rPr>
          <w:rFonts w:ascii="Arial" w:eastAsia="Times New Roman" w:hAnsi="Arial" w:cs="Arial"/>
          <w:sz w:val="24"/>
          <w:szCs w:val="24"/>
          <w:lang w:eastAsia="pt-BR"/>
        </w:rPr>
        <w:t>impeçam</w:t>
      </w:r>
      <w:r w:rsidRPr="005A0711">
        <w:rPr>
          <w:rFonts w:ascii="Arial" w:eastAsia="Times New Roman" w:hAnsi="Arial" w:cs="Arial"/>
          <w:spacing w:val="25"/>
          <w:sz w:val="24"/>
          <w:szCs w:val="24"/>
          <w:lang w:eastAsia="pt-BR"/>
        </w:rPr>
        <w:t> </w:t>
      </w:r>
      <w:r w:rsidRPr="005A0711">
        <w:rPr>
          <w:rFonts w:ascii="Arial" w:eastAsia="Times New Roman" w:hAnsi="Arial" w:cs="Arial"/>
          <w:sz w:val="24"/>
          <w:szCs w:val="24"/>
          <w:lang w:eastAsia="pt-BR"/>
        </w:rPr>
        <w:t>a</w:t>
      </w:r>
      <w:r w:rsidRPr="005A0711">
        <w:rPr>
          <w:rFonts w:ascii="Arial" w:eastAsia="Times New Roman" w:hAnsi="Arial" w:cs="Arial"/>
          <w:spacing w:val="26"/>
          <w:sz w:val="24"/>
          <w:szCs w:val="24"/>
          <w:lang w:eastAsia="pt-BR"/>
        </w:rPr>
        <w:t> </w:t>
      </w:r>
      <w:r w:rsidRPr="005A0711">
        <w:rPr>
          <w:rFonts w:ascii="Arial" w:eastAsia="Times New Roman" w:hAnsi="Arial" w:cs="Arial"/>
          <w:sz w:val="24"/>
          <w:szCs w:val="24"/>
          <w:lang w:eastAsia="pt-BR"/>
        </w:rPr>
        <w:t>sua</w:t>
      </w:r>
      <w:r w:rsidRPr="005A0711">
        <w:rPr>
          <w:rFonts w:ascii="Arial" w:eastAsia="Times New Roman" w:hAnsi="Arial" w:cs="Arial"/>
          <w:spacing w:val="25"/>
          <w:sz w:val="24"/>
          <w:szCs w:val="24"/>
          <w:lang w:eastAsia="pt-BR"/>
        </w:rPr>
        <w:t> </w:t>
      </w:r>
      <w:r w:rsidRPr="005A0711">
        <w:rPr>
          <w:rFonts w:ascii="Arial" w:eastAsia="Times New Roman" w:hAnsi="Arial" w:cs="Arial"/>
          <w:sz w:val="24"/>
          <w:szCs w:val="24"/>
          <w:lang w:eastAsia="pt-BR"/>
        </w:rPr>
        <w:t>utilização</w:t>
      </w:r>
      <w:r w:rsidRPr="005A0711">
        <w:rPr>
          <w:rFonts w:ascii="Arial" w:eastAsia="Times New Roman" w:hAnsi="Arial" w:cs="Arial"/>
          <w:spacing w:val="26"/>
          <w:sz w:val="24"/>
          <w:szCs w:val="24"/>
          <w:lang w:eastAsia="pt-BR"/>
        </w:rPr>
        <w:t> </w:t>
      </w:r>
      <w:r w:rsidRPr="005A0711">
        <w:rPr>
          <w:rFonts w:ascii="Arial" w:eastAsia="Times New Roman" w:hAnsi="Arial" w:cs="Arial"/>
          <w:sz w:val="24"/>
          <w:szCs w:val="24"/>
          <w:lang w:eastAsia="pt-BR"/>
        </w:rPr>
        <w:t>ou</w:t>
      </w:r>
      <w:r w:rsidRPr="005A0711">
        <w:rPr>
          <w:rFonts w:ascii="Arial" w:eastAsia="Times New Roman" w:hAnsi="Arial" w:cs="Arial"/>
          <w:spacing w:val="25"/>
          <w:sz w:val="24"/>
          <w:szCs w:val="24"/>
          <w:lang w:eastAsia="pt-BR"/>
        </w:rPr>
        <w:t> </w:t>
      </w:r>
      <w:r w:rsidRPr="005A0711">
        <w:rPr>
          <w:rFonts w:ascii="Arial" w:eastAsia="Times New Roman" w:hAnsi="Arial" w:cs="Arial"/>
          <w:sz w:val="24"/>
          <w:szCs w:val="24"/>
          <w:lang w:eastAsia="pt-BR"/>
        </w:rPr>
        <w:t>que</w:t>
      </w:r>
      <w:r w:rsidRPr="005A0711">
        <w:rPr>
          <w:rFonts w:ascii="Arial" w:eastAsia="Times New Roman" w:hAnsi="Arial" w:cs="Arial"/>
          <w:spacing w:val="26"/>
          <w:sz w:val="24"/>
          <w:szCs w:val="24"/>
          <w:lang w:eastAsia="pt-BR"/>
        </w:rPr>
        <w:t> </w:t>
      </w:r>
      <w:r w:rsidRPr="005A0711">
        <w:rPr>
          <w:rFonts w:ascii="Arial" w:eastAsia="Times New Roman" w:hAnsi="Arial" w:cs="Arial"/>
          <w:sz w:val="24"/>
          <w:szCs w:val="24"/>
          <w:lang w:eastAsia="pt-BR"/>
        </w:rPr>
        <w:t>tenham</w:t>
      </w:r>
      <w:r w:rsidRPr="005A0711">
        <w:rPr>
          <w:rFonts w:ascii="Arial" w:eastAsia="Times New Roman" w:hAnsi="Arial" w:cs="Arial"/>
          <w:spacing w:val="25"/>
          <w:sz w:val="24"/>
          <w:szCs w:val="24"/>
          <w:lang w:eastAsia="pt-BR"/>
        </w:rPr>
        <w:t> </w:t>
      </w:r>
      <w:r w:rsidRPr="005A0711">
        <w:rPr>
          <w:rFonts w:ascii="Arial" w:eastAsia="Times New Roman" w:hAnsi="Arial" w:cs="Arial"/>
          <w:sz w:val="24"/>
          <w:szCs w:val="24"/>
          <w:lang w:eastAsia="pt-BR"/>
        </w:rPr>
        <w:t>sido</w:t>
      </w:r>
      <w:r w:rsidRPr="005A0711">
        <w:rPr>
          <w:rFonts w:ascii="Arial" w:eastAsia="Times New Roman" w:hAnsi="Arial" w:cs="Arial"/>
          <w:spacing w:val="25"/>
          <w:sz w:val="24"/>
          <w:szCs w:val="24"/>
          <w:lang w:eastAsia="pt-BR"/>
        </w:rPr>
        <w:t> </w:t>
      </w:r>
      <w:r w:rsidRPr="005A0711">
        <w:rPr>
          <w:rFonts w:ascii="Arial" w:eastAsia="Times New Roman" w:hAnsi="Arial" w:cs="Arial"/>
          <w:sz w:val="24"/>
          <w:szCs w:val="24"/>
          <w:lang w:eastAsia="pt-BR"/>
        </w:rPr>
        <w:t>extraviados</w:t>
      </w:r>
      <w:r w:rsidRPr="005A0711">
        <w:rPr>
          <w:rFonts w:ascii="Arial" w:eastAsia="Times New Roman" w:hAnsi="Arial" w:cs="Arial"/>
          <w:spacing w:val="26"/>
          <w:sz w:val="24"/>
          <w:szCs w:val="24"/>
          <w:lang w:eastAsia="pt-BR"/>
        </w:rPr>
        <w:t> </w:t>
      </w:r>
      <w:r w:rsidRPr="005A0711">
        <w:rPr>
          <w:rFonts w:ascii="Arial" w:eastAsia="Times New Roman" w:hAnsi="Arial" w:cs="Arial"/>
          <w:sz w:val="24"/>
          <w:szCs w:val="24"/>
          <w:lang w:eastAsia="pt-BR"/>
        </w:rPr>
        <w:t>em</w:t>
      </w:r>
      <w:r w:rsidRPr="005A0711">
        <w:rPr>
          <w:rFonts w:ascii="Arial" w:eastAsia="Times New Roman" w:hAnsi="Arial" w:cs="Arial"/>
          <w:spacing w:val="25"/>
          <w:sz w:val="24"/>
          <w:szCs w:val="24"/>
          <w:lang w:eastAsia="pt-BR"/>
        </w:rPr>
        <w:t> </w:t>
      </w:r>
      <w:r w:rsidRPr="005A0711">
        <w:rPr>
          <w:rFonts w:ascii="Arial" w:eastAsia="Times New Roman" w:hAnsi="Arial" w:cs="Arial"/>
          <w:sz w:val="24"/>
          <w:szCs w:val="24"/>
          <w:lang w:eastAsia="pt-BR"/>
        </w:rPr>
        <w:t>no</w:t>
      </w:r>
      <w:r w:rsidRPr="005A0711">
        <w:rPr>
          <w:rFonts w:ascii="Arial" w:eastAsia="Times New Roman" w:hAnsi="Arial" w:cs="Arial"/>
          <w:spacing w:val="26"/>
          <w:sz w:val="24"/>
          <w:szCs w:val="24"/>
          <w:lang w:eastAsia="pt-BR"/>
        </w:rPr>
        <w:t> </w:t>
      </w:r>
      <w:r w:rsidRPr="005A0711">
        <w:rPr>
          <w:rFonts w:ascii="Arial" w:eastAsia="Times New Roman" w:hAnsi="Arial" w:cs="Arial"/>
          <w:sz w:val="24"/>
          <w:szCs w:val="24"/>
          <w:lang w:eastAsia="pt-BR"/>
        </w:rPr>
        <w:t>máximo,</w:t>
      </w:r>
      <w:r w:rsidRPr="005A0711">
        <w:rPr>
          <w:rFonts w:ascii="Arial" w:eastAsia="Times New Roman" w:hAnsi="Arial" w:cs="Arial"/>
          <w:spacing w:val="25"/>
          <w:sz w:val="24"/>
          <w:szCs w:val="24"/>
          <w:lang w:eastAsia="pt-BR"/>
        </w:rPr>
        <w:t> </w:t>
      </w:r>
      <w:r w:rsidRPr="005A0711">
        <w:rPr>
          <w:rFonts w:ascii="Arial" w:eastAsia="Times New Roman" w:hAnsi="Arial" w:cs="Arial"/>
          <w:sz w:val="24"/>
          <w:szCs w:val="24"/>
          <w:lang w:eastAsia="pt-BR"/>
        </w:rPr>
        <w:t>5</w:t>
      </w:r>
      <w:r w:rsidRPr="005A0711">
        <w:rPr>
          <w:rFonts w:ascii="Arial" w:eastAsia="Times New Roman" w:hAnsi="Arial" w:cs="Arial"/>
          <w:spacing w:val="-58"/>
          <w:sz w:val="24"/>
          <w:szCs w:val="24"/>
          <w:lang w:eastAsia="pt-BR"/>
        </w:rPr>
        <w:t> </w:t>
      </w:r>
      <w:r w:rsidRPr="005A0711">
        <w:rPr>
          <w:rFonts w:ascii="Arial" w:eastAsia="Times New Roman" w:hAnsi="Arial" w:cs="Arial"/>
          <w:sz w:val="24"/>
          <w:szCs w:val="24"/>
          <w:lang w:eastAsia="pt-BR"/>
        </w:rPr>
        <w:t>(cinco)</w:t>
      </w:r>
      <w:r w:rsidRPr="005A0711">
        <w:rPr>
          <w:rFonts w:ascii="Arial" w:eastAsia="Times New Roman" w:hAnsi="Arial" w:cs="Arial"/>
          <w:spacing w:val="-2"/>
          <w:sz w:val="24"/>
          <w:szCs w:val="24"/>
          <w:lang w:eastAsia="pt-BR"/>
        </w:rPr>
        <w:t> </w:t>
      </w:r>
      <w:r w:rsidRPr="005A0711">
        <w:rPr>
          <w:rFonts w:ascii="Arial" w:eastAsia="Times New Roman" w:hAnsi="Arial" w:cs="Arial"/>
          <w:sz w:val="24"/>
          <w:szCs w:val="24"/>
          <w:lang w:eastAsia="pt-BR"/>
        </w:rPr>
        <w:t>dias</w:t>
      </w:r>
      <w:r w:rsidRPr="005A0711">
        <w:rPr>
          <w:rFonts w:ascii="Arial" w:eastAsia="Times New Roman" w:hAnsi="Arial" w:cs="Arial"/>
          <w:spacing w:val="-1"/>
          <w:sz w:val="24"/>
          <w:szCs w:val="24"/>
          <w:lang w:eastAsia="pt-BR"/>
        </w:rPr>
        <w:t> </w:t>
      </w:r>
      <w:r w:rsidRPr="005A0711">
        <w:rPr>
          <w:rFonts w:ascii="Arial" w:eastAsia="Times New Roman" w:hAnsi="Arial" w:cs="Arial"/>
          <w:sz w:val="24"/>
          <w:szCs w:val="24"/>
          <w:lang w:eastAsia="pt-BR"/>
        </w:rPr>
        <w:t>corridos</w:t>
      </w:r>
      <w:r w:rsidRPr="005A0711">
        <w:rPr>
          <w:rFonts w:ascii="Arial" w:eastAsia="Times New Roman" w:hAnsi="Arial" w:cs="Arial"/>
          <w:spacing w:val="-1"/>
          <w:sz w:val="24"/>
          <w:szCs w:val="24"/>
          <w:lang w:eastAsia="pt-BR"/>
        </w:rPr>
        <w:t> </w:t>
      </w:r>
      <w:r w:rsidRPr="005A0711">
        <w:rPr>
          <w:rFonts w:ascii="Arial" w:eastAsia="Times New Roman" w:hAnsi="Arial" w:cs="Arial"/>
          <w:sz w:val="24"/>
          <w:szCs w:val="24"/>
          <w:lang w:eastAsia="pt-BR"/>
        </w:rPr>
        <w:t>após</w:t>
      </w:r>
      <w:r w:rsidRPr="005A0711">
        <w:rPr>
          <w:rFonts w:ascii="Arial" w:eastAsia="Times New Roman" w:hAnsi="Arial" w:cs="Arial"/>
          <w:spacing w:val="-1"/>
          <w:sz w:val="24"/>
          <w:szCs w:val="24"/>
          <w:lang w:eastAsia="pt-BR"/>
        </w:rPr>
        <w:t> </w:t>
      </w:r>
      <w:r w:rsidRPr="005A0711">
        <w:rPr>
          <w:rFonts w:ascii="Arial" w:eastAsia="Times New Roman" w:hAnsi="Arial" w:cs="Arial"/>
          <w:sz w:val="24"/>
          <w:szCs w:val="24"/>
          <w:lang w:eastAsia="pt-BR"/>
        </w:rPr>
        <w:t>a</w:t>
      </w:r>
      <w:r w:rsidRPr="005A0711">
        <w:rPr>
          <w:rFonts w:ascii="Arial" w:eastAsia="Times New Roman" w:hAnsi="Arial" w:cs="Arial"/>
          <w:spacing w:val="-1"/>
          <w:sz w:val="24"/>
          <w:szCs w:val="24"/>
          <w:lang w:eastAsia="pt-BR"/>
        </w:rPr>
        <w:t> </w:t>
      </w:r>
      <w:r w:rsidRPr="005A0711">
        <w:rPr>
          <w:rFonts w:ascii="Arial" w:eastAsia="Times New Roman" w:hAnsi="Arial" w:cs="Arial"/>
          <w:sz w:val="24"/>
          <w:szCs w:val="24"/>
          <w:lang w:eastAsia="pt-BR"/>
        </w:rPr>
        <w:t>solicitação</w:t>
      </w:r>
      <w:r w:rsidRPr="005A0711">
        <w:rPr>
          <w:rFonts w:ascii="Arial" w:eastAsia="Times New Roman" w:hAnsi="Arial" w:cs="Arial"/>
          <w:spacing w:val="-1"/>
          <w:sz w:val="24"/>
          <w:szCs w:val="24"/>
          <w:lang w:eastAsia="pt-BR"/>
        </w:rPr>
        <w:t> </w:t>
      </w:r>
      <w:r w:rsidRPr="005A0711">
        <w:rPr>
          <w:rFonts w:ascii="Arial" w:eastAsia="Times New Roman" w:hAnsi="Arial" w:cs="Arial"/>
          <w:sz w:val="24"/>
          <w:szCs w:val="24"/>
          <w:lang w:eastAsia="pt-BR"/>
        </w:rPr>
        <w:t>do</w:t>
      </w:r>
      <w:r w:rsidRPr="005A0711">
        <w:rPr>
          <w:rFonts w:ascii="Arial" w:eastAsia="Times New Roman" w:hAnsi="Arial" w:cs="Arial"/>
          <w:spacing w:val="-1"/>
          <w:sz w:val="24"/>
          <w:szCs w:val="24"/>
          <w:lang w:eastAsia="pt-BR"/>
        </w:rPr>
        <w:t> </w:t>
      </w:r>
      <w:r w:rsidRPr="005A0711">
        <w:rPr>
          <w:rFonts w:ascii="Arial" w:eastAsia="Times New Roman" w:hAnsi="Arial" w:cs="Arial"/>
          <w:sz w:val="24"/>
          <w:szCs w:val="24"/>
          <w:lang w:eastAsia="pt-BR"/>
        </w:rPr>
        <w:t>Setor</w:t>
      </w:r>
      <w:r w:rsidRPr="005A0711">
        <w:rPr>
          <w:rFonts w:ascii="Arial" w:eastAsia="Times New Roman" w:hAnsi="Arial" w:cs="Arial"/>
          <w:spacing w:val="-1"/>
          <w:sz w:val="24"/>
          <w:szCs w:val="24"/>
          <w:lang w:eastAsia="pt-BR"/>
        </w:rPr>
        <w:t> </w:t>
      </w:r>
      <w:r w:rsidRPr="005A0711">
        <w:rPr>
          <w:rFonts w:ascii="Arial" w:eastAsia="Times New Roman" w:hAnsi="Arial" w:cs="Arial"/>
          <w:sz w:val="24"/>
          <w:szCs w:val="24"/>
          <w:lang w:eastAsia="pt-BR"/>
        </w:rPr>
        <w:t>Gerenciamento</w:t>
      </w:r>
      <w:r w:rsidRPr="005A0711">
        <w:rPr>
          <w:rFonts w:ascii="Arial" w:eastAsia="Times New Roman" w:hAnsi="Arial" w:cs="Arial"/>
          <w:spacing w:val="-1"/>
          <w:sz w:val="24"/>
          <w:szCs w:val="24"/>
          <w:lang w:eastAsia="pt-BR"/>
        </w:rPr>
        <w:t> </w:t>
      </w:r>
      <w:r w:rsidRPr="005A0711">
        <w:rPr>
          <w:rFonts w:ascii="Arial" w:eastAsia="Times New Roman" w:hAnsi="Arial" w:cs="Arial"/>
          <w:sz w:val="24"/>
          <w:szCs w:val="24"/>
          <w:lang w:eastAsia="pt-BR"/>
        </w:rPr>
        <w:t>de</w:t>
      </w:r>
      <w:r w:rsidRPr="005A0711">
        <w:rPr>
          <w:rFonts w:ascii="Arial" w:eastAsia="Times New Roman" w:hAnsi="Arial" w:cs="Arial"/>
          <w:spacing w:val="-1"/>
          <w:sz w:val="24"/>
          <w:szCs w:val="24"/>
          <w:lang w:eastAsia="pt-BR"/>
        </w:rPr>
        <w:t> </w:t>
      </w:r>
      <w:r w:rsidRPr="005A0711">
        <w:rPr>
          <w:rFonts w:ascii="Arial" w:eastAsia="Times New Roman" w:hAnsi="Arial" w:cs="Arial"/>
          <w:sz w:val="24"/>
          <w:szCs w:val="24"/>
          <w:lang w:eastAsia="pt-BR"/>
        </w:rPr>
        <w:t>frota.</w:t>
      </w:r>
    </w:p>
    <w:p w14:paraId="6AE7E4BE" w14:textId="77777777" w:rsidR="00852B5D" w:rsidRPr="005A0711" w:rsidRDefault="00852B5D" w:rsidP="00852B5D">
      <w:pPr>
        <w:jc w:val="both"/>
        <w:rPr>
          <w:rFonts w:ascii="Arial" w:eastAsia="Times New Roman" w:hAnsi="Arial" w:cs="Arial"/>
          <w:sz w:val="24"/>
          <w:szCs w:val="24"/>
          <w:lang w:eastAsia="pt-BR"/>
        </w:rPr>
      </w:pPr>
      <w:r w:rsidRPr="005A0711">
        <w:rPr>
          <w:rFonts w:ascii="Arial" w:eastAsia="Times New Roman" w:hAnsi="Arial" w:cs="Arial"/>
          <w:sz w:val="24"/>
          <w:szCs w:val="24"/>
          <w:lang w:eastAsia="pt-BR"/>
        </w:rPr>
        <w:t> </w:t>
      </w:r>
    </w:p>
    <w:p w14:paraId="5D3F3C4A" w14:textId="77777777" w:rsidR="00852B5D" w:rsidRPr="005A0711" w:rsidRDefault="00852B5D" w:rsidP="00852B5D">
      <w:pPr>
        <w:spacing w:line="228" w:lineRule="atLeast"/>
        <w:jc w:val="both"/>
        <w:rPr>
          <w:rFonts w:ascii="Arial" w:eastAsia="Times New Roman" w:hAnsi="Arial" w:cs="Arial"/>
          <w:sz w:val="24"/>
          <w:szCs w:val="24"/>
          <w:lang w:eastAsia="pt-BR"/>
        </w:rPr>
      </w:pPr>
      <w:r w:rsidRPr="005A0711">
        <w:rPr>
          <w:rFonts w:ascii="Arial" w:eastAsia="Times New Roman" w:hAnsi="Arial" w:cs="Arial"/>
          <w:b/>
          <w:bCs/>
          <w:spacing w:val="-17"/>
          <w:sz w:val="24"/>
          <w:szCs w:val="24"/>
          <w:lang w:eastAsia="pt-BR"/>
        </w:rPr>
        <w:t>4.3.18 </w:t>
      </w:r>
      <w:r w:rsidRPr="005A0711">
        <w:rPr>
          <w:rFonts w:ascii="Arial" w:eastAsia="Times New Roman" w:hAnsi="Arial" w:cs="Arial"/>
          <w:spacing w:val="-17"/>
          <w:sz w:val="24"/>
          <w:szCs w:val="24"/>
          <w:lang w:eastAsia="pt-BR"/>
        </w:rPr>
        <w:t>              </w:t>
      </w:r>
      <w:r w:rsidRPr="005A0711">
        <w:rPr>
          <w:rFonts w:ascii="Arial" w:eastAsia="Times New Roman" w:hAnsi="Arial" w:cs="Arial"/>
          <w:sz w:val="24"/>
          <w:szCs w:val="24"/>
          <w:lang w:eastAsia="pt-BR"/>
        </w:rPr>
        <w:t>A empresa contratada deverá providenciar o cancelamento imediato dos cartões magnéticos que</w:t>
      </w:r>
      <w:r w:rsidRPr="005A0711">
        <w:rPr>
          <w:rFonts w:ascii="Arial" w:eastAsia="Times New Roman" w:hAnsi="Arial" w:cs="Arial"/>
          <w:spacing w:val="1"/>
          <w:sz w:val="24"/>
          <w:szCs w:val="24"/>
          <w:lang w:eastAsia="pt-BR"/>
        </w:rPr>
        <w:t> </w:t>
      </w:r>
      <w:r w:rsidRPr="005A0711">
        <w:rPr>
          <w:rFonts w:ascii="Arial" w:eastAsia="Times New Roman" w:hAnsi="Arial" w:cs="Arial"/>
          <w:sz w:val="24"/>
          <w:szCs w:val="24"/>
          <w:lang w:eastAsia="pt-BR"/>
        </w:rPr>
        <w:t>forem</w:t>
      </w:r>
      <w:r w:rsidRPr="005A0711">
        <w:rPr>
          <w:rFonts w:ascii="Arial" w:eastAsia="Times New Roman" w:hAnsi="Arial" w:cs="Arial"/>
          <w:spacing w:val="-2"/>
          <w:sz w:val="24"/>
          <w:szCs w:val="24"/>
          <w:lang w:eastAsia="pt-BR"/>
        </w:rPr>
        <w:t> </w:t>
      </w:r>
      <w:r w:rsidRPr="005A0711">
        <w:rPr>
          <w:rFonts w:ascii="Arial" w:eastAsia="Times New Roman" w:hAnsi="Arial" w:cs="Arial"/>
          <w:sz w:val="24"/>
          <w:szCs w:val="24"/>
          <w:lang w:eastAsia="pt-BR"/>
        </w:rPr>
        <w:t>extraviados,</w:t>
      </w:r>
      <w:r w:rsidRPr="005A0711">
        <w:rPr>
          <w:rFonts w:ascii="Arial" w:eastAsia="Times New Roman" w:hAnsi="Arial" w:cs="Arial"/>
          <w:spacing w:val="-1"/>
          <w:sz w:val="24"/>
          <w:szCs w:val="24"/>
          <w:lang w:eastAsia="pt-BR"/>
        </w:rPr>
        <w:t> </w:t>
      </w:r>
      <w:r w:rsidRPr="005A0711">
        <w:rPr>
          <w:rFonts w:ascii="Arial" w:eastAsia="Times New Roman" w:hAnsi="Arial" w:cs="Arial"/>
          <w:sz w:val="24"/>
          <w:szCs w:val="24"/>
          <w:lang w:eastAsia="pt-BR"/>
        </w:rPr>
        <w:t>tão</w:t>
      </w:r>
      <w:r w:rsidRPr="005A0711">
        <w:rPr>
          <w:rFonts w:ascii="Arial" w:eastAsia="Times New Roman" w:hAnsi="Arial" w:cs="Arial"/>
          <w:spacing w:val="-1"/>
          <w:sz w:val="24"/>
          <w:szCs w:val="24"/>
          <w:lang w:eastAsia="pt-BR"/>
        </w:rPr>
        <w:t> </w:t>
      </w:r>
      <w:r w:rsidRPr="005A0711">
        <w:rPr>
          <w:rFonts w:ascii="Arial" w:eastAsia="Times New Roman" w:hAnsi="Arial" w:cs="Arial"/>
          <w:sz w:val="24"/>
          <w:szCs w:val="24"/>
          <w:lang w:eastAsia="pt-BR"/>
        </w:rPr>
        <w:t>logo</w:t>
      </w:r>
      <w:r w:rsidRPr="005A0711">
        <w:rPr>
          <w:rFonts w:ascii="Arial" w:eastAsia="Times New Roman" w:hAnsi="Arial" w:cs="Arial"/>
          <w:spacing w:val="-1"/>
          <w:sz w:val="24"/>
          <w:szCs w:val="24"/>
          <w:lang w:eastAsia="pt-BR"/>
        </w:rPr>
        <w:t> </w:t>
      </w:r>
      <w:r w:rsidRPr="005A0711">
        <w:rPr>
          <w:rFonts w:ascii="Arial" w:eastAsia="Times New Roman" w:hAnsi="Arial" w:cs="Arial"/>
          <w:sz w:val="24"/>
          <w:szCs w:val="24"/>
          <w:lang w:eastAsia="pt-BR"/>
        </w:rPr>
        <w:t>receba</w:t>
      </w:r>
      <w:r w:rsidRPr="005A0711">
        <w:rPr>
          <w:rFonts w:ascii="Arial" w:eastAsia="Times New Roman" w:hAnsi="Arial" w:cs="Arial"/>
          <w:spacing w:val="-2"/>
          <w:sz w:val="24"/>
          <w:szCs w:val="24"/>
          <w:lang w:eastAsia="pt-BR"/>
        </w:rPr>
        <w:t> </w:t>
      </w:r>
      <w:r w:rsidRPr="005A0711">
        <w:rPr>
          <w:rFonts w:ascii="Arial" w:eastAsia="Times New Roman" w:hAnsi="Arial" w:cs="Arial"/>
          <w:sz w:val="24"/>
          <w:szCs w:val="24"/>
          <w:lang w:eastAsia="pt-BR"/>
        </w:rPr>
        <w:t>comunicação</w:t>
      </w:r>
      <w:r w:rsidRPr="005A0711">
        <w:rPr>
          <w:rFonts w:ascii="Arial" w:eastAsia="Times New Roman" w:hAnsi="Arial" w:cs="Arial"/>
          <w:spacing w:val="-1"/>
          <w:sz w:val="24"/>
          <w:szCs w:val="24"/>
          <w:lang w:eastAsia="pt-BR"/>
        </w:rPr>
        <w:t> </w:t>
      </w:r>
      <w:r w:rsidRPr="005A0711">
        <w:rPr>
          <w:rFonts w:ascii="Arial" w:eastAsia="Times New Roman" w:hAnsi="Arial" w:cs="Arial"/>
          <w:sz w:val="24"/>
          <w:szCs w:val="24"/>
          <w:lang w:eastAsia="pt-BR"/>
        </w:rPr>
        <w:t>oficial</w:t>
      </w:r>
      <w:r w:rsidRPr="005A0711">
        <w:rPr>
          <w:rFonts w:ascii="Arial" w:eastAsia="Times New Roman" w:hAnsi="Arial" w:cs="Arial"/>
          <w:spacing w:val="-1"/>
          <w:sz w:val="24"/>
          <w:szCs w:val="24"/>
          <w:lang w:eastAsia="pt-BR"/>
        </w:rPr>
        <w:t> </w:t>
      </w:r>
      <w:r w:rsidRPr="005A0711">
        <w:rPr>
          <w:rFonts w:ascii="Arial" w:eastAsia="Times New Roman" w:hAnsi="Arial" w:cs="Arial"/>
          <w:sz w:val="24"/>
          <w:szCs w:val="24"/>
          <w:lang w:eastAsia="pt-BR"/>
        </w:rPr>
        <w:t>do</w:t>
      </w:r>
      <w:r w:rsidRPr="005A0711">
        <w:rPr>
          <w:rFonts w:ascii="Arial" w:eastAsia="Times New Roman" w:hAnsi="Arial" w:cs="Arial"/>
          <w:spacing w:val="-1"/>
          <w:sz w:val="24"/>
          <w:szCs w:val="24"/>
          <w:lang w:eastAsia="pt-BR"/>
        </w:rPr>
        <w:t> </w:t>
      </w:r>
      <w:r w:rsidRPr="005A0711">
        <w:rPr>
          <w:rFonts w:ascii="Arial" w:eastAsia="Times New Roman" w:hAnsi="Arial" w:cs="Arial"/>
          <w:sz w:val="24"/>
          <w:szCs w:val="24"/>
          <w:lang w:eastAsia="pt-BR"/>
        </w:rPr>
        <w:t>Setor</w:t>
      </w:r>
      <w:r w:rsidRPr="005A0711">
        <w:rPr>
          <w:rFonts w:ascii="Arial" w:eastAsia="Times New Roman" w:hAnsi="Arial" w:cs="Arial"/>
          <w:spacing w:val="-2"/>
          <w:sz w:val="24"/>
          <w:szCs w:val="24"/>
          <w:lang w:eastAsia="pt-BR"/>
        </w:rPr>
        <w:t> </w:t>
      </w:r>
      <w:r w:rsidRPr="005A0711">
        <w:rPr>
          <w:rFonts w:ascii="Arial" w:eastAsia="Times New Roman" w:hAnsi="Arial" w:cs="Arial"/>
          <w:sz w:val="24"/>
          <w:szCs w:val="24"/>
          <w:lang w:eastAsia="pt-BR"/>
        </w:rPr>
        <w:t>de</w:t>
      </w:r>
      <w:r w:rsidRPr="005A0711">
        <w:rPr>
          <w:rFonts w:ascii="Arial" w:eastAsia="Times New Roman" w:hAnsi="Arial" w:cs="Arial"/>
          <w:spacing w:val="-1"/>
          <w:sz w:val="24"/>
          <w:szCs w:val="24"/>
          <w:lang w:eastAsia="pt-BR"/>
        </w:rPr>
        <w:t> </w:t>
      </w:r>
      <w:r w:rsidRPr="005A0711">
        <w:rPr>
          <w:rFonts w:ascii="Arial" w:eastAsia="Times New Roman" w:hAnsi="Arial" w:cs="Arial"/>
          <w:sz w:val="24"/>
          <w:szCs w:val="24"/>
          <w:lang w:eastAsia="pt-BR"/>
        </w:rPr>
        <w:t>Gerenciamento</w:t>
      </w:r>
      <w:r w:rsidRPr="005A0711">
        <w:rPr>
          <w:rFonts w:ascii="Arial" w:eastAsia="Times New Roman" w:hAnsi="Arial" w:cs="Arial"/>
          <w:spacing w:val="-1"/>
          <w:sz w:val="24"/>
          <w:szCs w:val="24"/>
          <w:lang w:eastAsia="pt-BR"/>
        </w:rPr>
        <w:t> </w:t>
      </w:r>
      <w:r w:rsidRPr="005A0711">
        <w:rPr>
          <w:rFonts w:ascii="Arial" w:eastAsia="Times New Roman" w:hAnsi="Arial" w:cs="Arial"/>
          <w:sz w:val="24"/>
          <w:szCs w:val="24"/>
          <w:lang w:eastAsia="pt-BR"/>
        </w:rPr>
        <w:t>de</w:t>
      </w:r>
      <w:r w:rsidRPr="005A0711">
        <w:rPr>
          <w:rFonts w:ascii="Arial" w:eastAsia="Times New Roman" w:hAnsi="Arial" w:cs="Arial"/>
          <w:spacing w:val="-1"/>
          <w:sz w:val="24"/>
          <w:szCs w:val="24"/>
          <w:lang w:eastAsia="pt-BR"/>
        </w:rPr>
        <w:t> </w:t>
      </w:r>
      <w:r w:rsidRPr="005A0711">
        <w:rPr>
          <w:rFonts w:ascii="Arial" w:eastAsia="Times New Roman" w:hAnsi="Arial" w:cs="Arial"/>
          <w:sz w:val="24"/>
          <w:szCs w:val="24"/>
          <w:lang w:eastAsia="pt-BR"/>
        </w:rPr>
        <w:t>Frotas.</w:t>
      </w:r>
    </w:p>
    <w:p w14:paraId="5DF8D90B" w14:textId="77777777" w:rsidR="00852B5D" w:rsidRPr="005A0711" w:rsidRDefault="00852B5D" w:rsidP="00852B5D">
      <w:pPr>
        <w:jc w:val="both"/>
        <w:rPr>
          <w:rFonts w:ascii="Arial" w:eastAsia="Times New Roman" w:hAnsi="Arial" w:cs="Arial"/>
          <w:sz w:val="24"/>
          <w:szCs w:val="24"/>
          <w:lang w:eastAsia="pt-BR"/>
        </w:rPr>
      </w:pPr>
      <w:r w:rsidRPr="005A0711">
        <w:rPr>
          <w:rFonts w:ascii="Arial" w:eastAsia="Times New Roman" w:hAnsi="Arial" w:cs="Arial"/>
          <w:b/>
          <w:bCs/>
          <w:sz w:val="24"/>
          <w:szCs w:val="24"/>
          <w:lang w:eastAsia="pt-BR"/>
        </w:rPr>
        <w:t> </w:t>
      </w:r>
    </w:p>
    <w:p w14:paraId="2EAB65FF" w14:textId="77777777" w:rsidR="00852B5D" w:rsidRPr="005A0711" w:rsidRDefault="00852B5D" w:rsidP="00852B5D">
      <w:pPr>
        <w:spacing w:line="228" w:lineRule="atLeast"/>
        <w:jc w:val="both"/>
        <w:rPr>
          <w:rFonts w:ascii="Arial" w:eastAsia="Times New Roman" w:hAnsi="Arial" w:cs="Arial"/>
          <w:sz w:val="24"/>
          <w:szCs w:val="24"/>
          <w:lang w:eastAsia="pt-BR"/>
        </w:rPr>
      </w:pPr>
      <w:r w:rsidRPr="005A0711">
        <w:rPr>
          <w:rFonts w:ascii="Arial" w:eastAsia="Times New Roman" w:hAnsi="Arial" w:cs="Arial"/>
          <w:b/>
          <w:bCs/>
          <w:spacing w:val="-17"/>
          <w:sz w:val="24"/>
          <w:szCs w:val="24"/>
          <w:lang w:eastAsia="pt-BR"/>
        </w:rPr>
        <w:t>4.3.19    </w:t>
      </w:r>
      <w:r w:rsidRPr="005A0711">
        <w:rPr>
          <w:rFonts w:ascii="Arial" w:eastAsia="Times New Roman" w:hAnsi="Arial" w:cs="Arial"/>
          <w:spacing w:val="-17"/>
          <w:sz w:val="24"/>
          <w:szCs w:val="24"/>
          <w:lang w:eastAsia="pt-BR"/>
        </w:rPr>
        <w:t>             </w:t>
      </w:r>
      <w:r w:rsidRPr="005A0711">
        <w:rPr>
          <w:rFonts w:ascii="Arial" w:eastAsia="Times New Roman" w:hAnsi="Arial" w:cs="Arial"/>
          <w:sz w:val="24"/>
          <w:szCs w:val="24"/>
          <w:lang w:eastAsia="pt-BR"/>
        </w:rPr>
        <w:t>A</w:t>
      </w:r>
      <w:r w:rsidRPr="005A0711">
        <w:rPr>
          <w:rFonts w:ascii="Arial" w:eastAsia="Times New Roman" w:hAnsi="Arial" w:cs="Arial"/>
          <w:spacing w:val="1"/>
          <w:sz w:val="24"/>
          <w:szCs w:val="24"/>
          <w:lang w:eastAsia="pt-BR"/>
        </w:rPr>
        <w:t> </w:t>
      </w:r>
      <w:r w:rsidRPr="005A0711">
        <w:rPr>
          <w:rFonts w:ascii="Arial" w:eastAsia="Times New Roman" w:hAnsi="Arial" w:cs="Arial"/>
          <w:sz w:val="24"/>
          <w:szCs w:val="24"/>
          <w:lang w:eastAsia="pt-BR"/>
        </w:rPr>
        <w:t>contratada</w:t>
      </w:r>
      <w:r w:rsidRPr="005A0711">
        <w:rPr>
          <w:rFonts w:ascii="Arial" w:eastAsia="Times New Roman" w:hAnsi="Arial" w:cs="Arial"/>
          <w:spacing w:val="1"/>
          <w:sz w:val="24"/>
          <w:szCs w:val="24"/>
          <w:lang w:eastAsia="pt-BR"/>
        </w:rPr>
        <w:t> </w:t>
      </w:r>
      <w:r w:rsidRPr="005A0711">
        <w:rPr>
          <w:rFonts w:ascii="Arial" w:eastAsia="Times New Roman" w:hAnsi="Arial" w:cs="Arial"/>
          <w:sz w:val="24"/>
          <w:szCs w:val="24"/>
          <w:lang w:eastAsia="pt-BR"/>
        </w:rPr>
        <w:t>deverá</w:t>
      </w:r>
      <w:r w:rsidRPr="005A0711">
        <w:rPr>
          <w:rFonts w:ascii="Arial" w:eastAsia="Times New Roman" w:hAnsi="Arial" w:cs="Arial"/>
          <w:spacing w:val="1"/>
          <w:sz w:val="24"/>
          <w:szCs w:val="24"/>
          <w:lang w:eastAsia="pt-BR"/>
        </w:rPr>
        <w:t> </w:t>
      </w:r>
      <w:r w:rsidRPr="005A0711">
        <w:rPr>
          <w:rFonts w:ascii="Arial" w:eastAsia="Times New Roman" w:hAnsi="Arial" w:cs="Arial"/>
          <w:sz w:val="24"/>
          <w:szCs w:val="24"/>
          <w:lang w:eastAsia="pt-BR"/>
        </w:rPr>
        <w:t>emitir</w:t>
      </w:r>
      <w:r w:rsidRPr="005A0711">
        <w:rPr>
          <w:rFonts w:ascii="Arial" w:eastAsia="Times New Roman" w:hAnsi="Arial" w:cs="Arial"/>
          <w:spacing w:val="1"/>
          <w:sz w:val="24"/>
          <w:szCs w:val="24"/>
          <w:lang w:eastAsia="pt-BR"/>
        </w:rPr>
        <w:t> </w:t>
      </w:r>
      <w:r w:rsidRPr="005A0711">
        <w:rPr>
          <w:rFonts w:ascii="Arial" w:eastAsia="Times New Roman" w:hAnsi="Arial" w:cs="Arial"/>
          <w:sz w:val="24"/>
          <w:szCs w:val="24"/>
          <w:lang w:eastAsia="pt-BR"/>
        </w:rPr>
        <w:t>quinzenalmente,</w:t>
      </w:r>
      <w:r w:rsidRPr="005A0711">
        <w:rPr>
          <w:rFonts w:ascii="Arial" w:eastAsia="Times New Roman" w:hAnsi="Arial" w:cs="Arial"/>
          <w:spacing w:val="1"/>
          <w:sz w:val="24"/>
          <w:szCs w:val="24"/>
          <w:lang w:eastAsia="pt-BR"/>
        </w:rPr>
        <w:t> </w:t>
      </w:r>
      <w:r w:rsidRPr="005A0711">
        <w:rPr>
          <w:rFonts w:ascii="Arial" w:eastAsia="Times New Roman" w:hAnsi="Arial" w:cs="Arial"/>
          <w:sz w:val="24"/>
          <w:szCs w:val="24"/>
          <w:lang w:eastAsia="pt-BR"/>
        </w:rPr>
        <w:t>ou</w:t>
      </w:r>
      <w:r w:rsidRPr="005A0711">
        <w:rPr>
          <w:rFonts w:ascii="Arial" w:eastAsia="Times New Roman" w:hAnsi="Arial" w:cs="Arial"/>
          <w:spacing w:val="1"/>
          <w:sz w:val="24"/>
          <w:szCs w:val="24"/>
          <w:lang w:eastAsia="pt-BR"/>
        </w:rPr>
        <w:t> </w:t>
      </w:r>
      <w:r w:rsidRPr="005A0711">
        <w:rPr>
          <w:rFonts w:ascii="Arial" w:eastAsia="Times New Roman" w:hAnsi="Arial" w:cs="Arial"/>
          <w:sz w:val="24"/>
          <w:szCs w:val="24"/>
          <w:lang w:eastAsia="pt-BR"/>
        </w:rPr>
        <w:t>sempre</w:t>
      </w:r>
      <w:r w:rsidRPr="005A0711">
        <w:rPr>
          <w:rFonts w:ascii="Arial" w:eastAsia="Times New Roman" w:hAnsi="Arial" w:cs="Arial"/>
          <w:spacing w:val="1"/>
          <w:sz w:val="24"/>
          <w:szCs w:val="24"/>
          <w:lang w:eastAsia="pt-BR"/>
        </w:rPr>
        <w:t> </w:t>
      </w:r>
      <w:r w:rsidRPr="005A0711">
        <w:rPr>
          <w:rFonts w:ascii="Arial" w:eastAsia="Times New Roman" w:hAnsi="Arial" w:cs="Arial"/>
          <w:sz w:val="24"/>
          <w:szCs w:val="24"/>
          <w:lang w:eastAsia="pt-BR"/>
        </w:rPr>
        <w:t>que</w:t>
      </w:r>
      <w:r w:rsidRPr="005A0711">
        <w:rPr>
          <w:rFonts w:ascii="Arial" w:eastAsia="Times New Roman" w:hAnsi="Arial" w:cs="Arial"/>
          <w:spacing w:val="1"/>
          <w:sz w:val="24"/>
          <w:szCs w:val="24"/>
          <w:lang w:eastAsia="pt-BR"/>
        </w:rPr>
        <w:t> </w:t>
      </w:r>
      <w:r w:rsidRPr="005A0711">
        <w:rPr>
          <w:rFonts w:ascii="Arial" w:eastAsia="Times New Roman" w:hAnsi="Arial" w:cs="Arial"/>
          <w:sz w:val="24"/>
          <w:szCs w:val="24"/>
          <w:lang w:eastAsia="pt-BR"/>
        </w:rPr>
        <w:t>solicitado,</w:t>
      </w:r>
      <w:r w:rsidRPr="005A0711">
        <w:rPr>
          <w:rFonts w:ascii="Arial" w:eastAsia="Times New Roman" w:hAnsi="Arial" w:cs="Arial"/>
          <w:spacing w:val="1"/>
          <w:sz w:val="24"/>
          <w:szCs w:val="24"/>
          <w:lang w:eastAsia="pt-BR"/>
        </w:rPr>
        <w:t> </w:t>
      </w:r>
      <w:r w:rsidRPr="005A0711">
        <w:rPr>
          <w:rFonts w:ascii="Arial" w:eastAsia="Times New Roman" w:hAnsi="Arial" w:cs="Arial"/>
          <w:sz w:val="24"/>
          <w:szCs w:val="24"/>
          <w:lang w:eastAsia="pt-BR"/>
        </w:rPr>
        <w:t>produção</w:t>
      </w:r>
      <w:r w:rsidRPr="005A0711">
        <w:rPr>
          <w:rFonts w:ascii="Arial" w:eastAsia="Times New Roman" w:hAnsi="Arial" w:cs="Arial"/>
          <w:spacing w:val="1"/>
          <w:sz w:val="24"/>
          <w:szCs w:val="24"/>
          <w:lang w:eastAsia="pt-BR"/>
        </w:rPr>
        <w:t> </w:t>
      </w:r>
      <w:r w:rsidRPr="005A0711">
        <w:rPr>
          <w:rFonts w:ascii="Arial" w:eastAsia="Times New Roman" w:hAnsi="Arial" w:cs="Arial"/>
          <w:sz w:val="24"/>
          <w:szCs w:val="24"/>
          <w:lang w:eastAsia="pt-BR"/>
        </w:rPr>
        <w:t>de</w:t>
      </w:r>
      <w:r w:rsidRPr="005A0711">
        <w:rPr>
          <w:rFonts w:ascii="Arial" w:eastAsia="Times New Roman" w:hAnsi="Arial" w:cs="Arial"/>
          <w:spacing w:val="1"/>
          <w:sz w:val="24"/>
          <w:szCs w:val="24"/>
          <w:lang w:eastAsia="pt-BR"/>
        </w:rPr>
        <w:t> </w:t>
      </w:r>
      <w:r w:rsidRPr="005A0711">
        <w:rPr>
          <w:rFonts w:ascii="Arial" w:eastAsia="Times New Roman" w:hAnsi="Arial" w:cs="Arial"/>
          <w:sz w:val="24"/>
          <w:szCs w:val="24"/>
          <w:lang w:eastAsia="pt-BR"/>
        </w:rPr>
        <w:t>relatórios</w:t>
      </w:r>
      <w:r w:rsidRPr="005A0711">
        <w:rPr>
          <w:rFonts w:ascii="Arial" w:eastAsia="Times New Roman" w:hAnsi="Arial" w:cs="Arial"/>
          <w:spacing w:val="1"/>
          <w:sz w:val="24"/>
          <w:szCs w:val="24"/>
          <w:lang w:eastAsia="pt-BR"/>
        </w:rPr>
        <w:t> </w:t>
      </w:r>
      <w:r w:rsidRPr="005A0711">
        <w:rPr>
          <w:rFonts w:ascii="Arial" w:eastAsia="Times New Roman" w:hAnsi="Arial" w:cs="Arial"/>
          <w:sz w:val="24"/>
          <w:szCs w:val="24"/>
          <w:lang w:eastAsia="pt-BR"/>
        </w:rPr>
        <w:t>gerenciais</w:t>
      </w:r>
      <w:r w:rsidRPr="005A0711">
        <w:rPr>
          <w:rFonts w:ascii="Arial" w:eastAsia="Times New Roman" w:hAnsi="Arial" w:cs="Arial"/>
          <w:spacing w:val="1"/>
          <w:sz w:val="24"/>
          <w:szCs w:val="24"/>
          <w:lang w:eastAsia="pt-BR"/>
        </w:rPr>
        <w:t> </w:t>
      </w:r>
      <w:r w:rsidRPr="005A0711">
        <w:rPr>
          <w:rFonts w:ascii="Arial" w:eastAsia="Times New Roman" w:hAnsi="Arial" w:cs="Arial"/>
          <w:sz w:val="24"/>
          <w:szCs w:val="24"/>
          <w:lang w:eastAsia="pt-BR"/>
        </w:rPr>
        <w:t>e</w:t>
      </w:r>
      <w:r w:rsidRPr="005A0711">
        <w:rPr>
          <w:rFonts w:ascii="Arial" w:eastAsia="Times New Roman" w:hAnsi="Arial" w:cs="Arial"/>
          <w:spacing w:val="1"/>
          <w:sz w:val="24"/>
          <w:szCs w:val="24"/>
          <w:lang w:eastAsia="pt-BR"/>
        </w:rPr>
        <w:t> </w:t>
      </w:r>
      <w:r w:rsidRPr="005A0711">
        <w:rPr>
          <w:rFonts w:ascii="Arial" w:eastAsia="Times New Roman" w:hAnsi="Arial" w:cs="Arial"/>
          <w:sz w:val="24"/>
          <w:szCs w:val="24"/>
          <w:lang w:eastAsia="pt-BR"/>
        </w:rPr>
        <w:t>operacionais</w:t>
      </w:r>
      <w:r w:rsidRPr="005A0711">
        <w:rPr>
          <w:rFonts w:ascii="Arial" w:eastAsia="Times New Roman" w:hAnsi="Arial" w:cs="Arial"/>
          <w:spacing w:val="1"/>
          <w:sz w:val="24"/>
          <w:szCs w:val="24"/>
          <w:lang w:eastAsia="pt-BR"/>
        </w:rPr>
        <w:t> </w:t>
      </w:r>
      <w:r w:rsidRPr="005A0711">
        <w:rPr>
          <w:rFonts w:ascii="Arial" w:eastAsia="Times New Roman" w:hAnsi="Arial" w:cs="Arial"/>
          <w:sz w:val="24"/>
          <w:szCs w:val="24"/>
          <w:lang w:eastAsia="pt-BR"/>
        </w:rPr>
        <w:t>informatizados,</w:t>
      </w:r>
      <w:r w:rsidRPr="005A0711">
        <w:rPr>
          <w:rFonts w:ascii="Arial" w:eastAsia="Times New Roman" w:hAnsi="Arial" w:cs="Arial"/>
          <w:spacing w:val="1"/>
          <w:sz w:val="24"/>
          <w:szCs w:val="24"/>
          <w:lang w:eastAsia="pt-BR"/>
        </w:rPr>
        <w:t> </w:t>
      </w:r>
      <w:r w:rsidRPr="005A0711">
        <w:rPr>
          <w:rFonts w:ascii="Arial" w:eastAsia="Times New Roman" w:hAnsi="Arial" w:cs="Arial"/>
          <w:sz w:val="24"/>
          <w:szCs w:val="24"/>
          <w:lang w:eastAsia="pt-BR"/>
        </w:rPr>
        <w:t>identificação,</w:t>
      </w:r>
      <w:r w:rsidRPr="005A0711">
        <w:rPr>
          <w:rFonts w:ascii="Arial" w:eastAsia="Times New Roman" w:hAnsi="Arial" w:cs="Arial"/>
          <w:spacing w:val="1"/>
          <w:sz w:val="24"/>
          <w:szCs w:val="24"/>
          <w:lang w:eastAsia="pt-BR"/>
        </w:rPr>
        <w:t> </w:t>
      </w:r>
      <w:r w:rsidRPr="005A0711">
        <w:rPr>
          <w:rFonts w:ascii="Arial" w:eastAsia="Times New Roman" w:hAnsi="Arial" w:cs="Arial"/>
          <w:sz w:val="24"/>
          <w:szCs w:val="24"/>
          <w:lang w:eastAsia="pt-BR"/>
        </w:rPr>
        <w:t>tipo</w:t>
      </w:r>
      <w:r w:rsidRPr="005A0711">
        <w:rPr>
          <w:rFonts w:ascii="Arial" w:eastAsia="Times New Roman" w:hAnsi="Arial" w:cs="Arial"/>
          <w:spacing w:val="1"/>
          <w:sz w:val="24"/>
          <w:szCs w:val="24"/>
          <w:lang w:eastAsia="pt-BR"/>
        </w:rPr>
        <w:t> </w:t>
      </w:r>
      <w:r w:rsidRPr="005A0711">
        <w:rPr>
          <w:rFonts w:ascii="Arial" w:eastAsia="Times New Roman" w:hAnsi="Arial" w:cs="Arial"/>
          <w:sz w:val="24"/>
          <w:szCs w:val="24"/>
          <w:lang w:eastAsia="pt-BR"/>
        </w:rPr>
        <w:t>de</w:t>
      </w:r>
      <w:r w:rsidRPr="005A0711">
        <w:rPr>
          <w:rFonts w:ascii="Arial" w:eastAsia="Times New Roman" w:hAnsi="Arial" w:cs="Arial"/>
          <w:spacing w:val="1"/>
          <w:sz w:val="24"/>
          <w:szCs w:val="24"/>
          <w:lang w:eastAsia="pt-BR"/>
        </w:rPr>
        <w:t> </w:t>
      </w:r>
      <w:r w:rsidRPr="005A0711">
        <w:rPr>
          <w:rFonts w:ascii="Arial" w:eastAsia="Times New Roman" w:hAnsi="Arial" w:cs="Arial"/>
          <w:sz w:val="24"/>
          <w:szCs w:val="24"/>
          <w:lang w:eastAsia="pt-BR"/>
        </w:rPr>
        <w:t>combustível,</w:t>
      </w:r>
      <w:r w:rsidRPr="005A0711">
        <w:rPr>
          <w:rFonts w:ascii="Arial" w:eastAsia="Times New Roman" w:hAnsi="Arial" w:cs="Arial"/>
          <w:spacing w:val="1"/>
          <w:sz w:val="24"/>
          <w:szCs w:val="24"/>
          <w:lang w:eastAsia="pt-BR"/>
        </w:rPr>
        <w:t> </w:t>
      </w:r>
      <w:r w:rsidRPr="005A0711">
        <w:rPr>
          <w:rFonts w:ascii="Arial" w:eastAsia="Times New Roman" w:hAnsi="Arial" w:cs="Arial"/>
          <w:sz w:val="24"/>
          <w:szCs w:val="24"/>
          <w:lang w:eastAsia="pt-BR"/>
        </w:rPr>
        <w:t>local,</w:t>
      </w:r>
      <w:r w:rsidRPr="005A0711">
        <w:rPr>
          <w:rFonts w:ascii="Arial" w:eastAsia="Times New Roman" w:hAnsi="Arial" w:cs="Arial"/>
          <w:spacing w:val="1"/>
          <w:sz w:val="24"/>
          <w:szCs w:val="24"/>
          <w:lang w:eastAsia="pt-BR"/>
        </w:rPr>
        <w:t> </w:t>
      </w:r>
      <w:r w:rsidRPr="005A0711">
        <w:rPr>
          <w:rFonts w:ascii="Arial" w:eastAsia="Times New Roman" w:hAnsi="Arial" w:cs="Arial"/>
          <w:sz w:val="24"/>
          <w:szCs w:val="24"/>
          <w:lang w:eastAsia="pt-BR"/>
        </w:rPr>
        <w:t>hora</w:t>
      </w:r>
      <w:r w:rsidRPr="005A0711">
        <w:rPr>
          <w:rFonts w:ascii="Arial" w:eastAsia="Times New Roman" w:hAnsi="Arial" w:cs="Arial"/>
          <w:spacing w:val="1"/>
          <w:sz w:val="24"/>
          <w:szCs w:val="24"/>
          <w:lang w:eastAsia="pt-BR"/>
        </w:rPr>
        <w:t> </w:t>
      </w:r>
      <w:r w:rsidRPr="005A0711">
        <w:rPr>
          <w:rFonts w:ascii="Arial" w:eastAsia="Times New Roman" w:hAnsi="Arial" w:cs="Arial"/>
          <w:sz w:val="24"/>
          <w:szCs w:val="24"/>
          <w:lang w:eastAsia="pt-BR"/>
        </w:rPr>
        <w:t>e</w:t>
      </w:r>
      <w:r w:rsidRPr="005A0711">
        <w:rPr>
          <w:rFonts w:ascii="Arial" w:eastAsia="Times New Roman" w:hAnsi="Arial" w:cs="Arial"/>
          <w:spacing w:val="1"/>
          <w:sz w:val="24"/>
          <w:szCs w:val="24"/>
          <w:lang w:eastAsia="pt-BR"/>
        </w:rPr>
        <w:t> </w:t>
      </w:r>
      <w:r w:rsidRPr="005A0711">
        <w:rPr>
          <w:rFonts w:ascii="Arial" w:eastAsia="Times New Roman" w:hAnsi="Arial" w:cs="Arial"/>
          <w:sz w:val="24"/>
          <w:szCs w:val="24"/>
          <w:lang w:eastAsia="pt-BR"/>
        </w:rPr>
        <w:t>data</w:t>
      </w:r>
      <w:r w:rsidRPr="005A0711">
        <w:rPr>
          <w:rFonts w:ascii="Arial" w:eastAsia="Times New Roman" w:hAnsi="Arial" w:cs="Arial"/>
          <w:spacing w:val="1"/>
          <w:sz w:val="24"/>
          <w:szCs w:val="24"/>
          <w:lang w:eastAsia="pt-BR"/>
        </w:rPr>
        <w:t> </w:t>
      </w:r>
      <w:r w:rsidRPr="005A0711">
        <w:rPr>
          <w:rFonts w:ascii="Arial" w:eastAsia="Times New Roman" w:hAnsi="Arial" w:cs="Arial"/>
          <w:sz w:val="24"/>
          <w:szCs w:val="24"/>
          <w:lang w:eastAsia="pt-BR"/>
        </w:rPr>
        <w:t>do</w:t>
      </w:r>
      <w:r w:rsidRPr="005A0711">
        <w:rPr>
          <w:rFonts w:ascii="Arial" w:eastAsia="Times New Roman" w:hAnsi="Arial" w:cs="Arial"/>
          <w:spacing w:val="1"/>
          <w:sz w:val="24"/>
          <w:szCs w:val="24"/>
          <w:lang w:eastAsia="pt-BR"/>
        </w:rPr>
        <w:t> </w:t>
      </w:r>
      <w:r w:rsidRPr="005A0711">
        <w:rPr>
          <w:rFonts w:ascii="Arial" w:eastAsia="Times New Roman" w:hAnsi="Arial" w:cs="Arial"/>
          <w:sz w:val="24"/>
          <w:szCs w:val="24"/>
          <w:lang w:eastAsia="pt-BR"/>
        </w:rPr>
        <w:t>abastecimento.</w:t>
      </w:r>
    </w:p>
    <w:p w14:paraId="0074A9CD" w14:textId="77777777" w:rsidR="00852B5D" w:rsidRPr="005A0711" w:rsidRDefault="00852B5D" w:rsidP="00852B5D">
      <w:pPr>
        <w:jc w:val="both"/>
        <w:rPr>
          <w:rFonts w:ascii="Arial" w:eastAsia="Times New Roman" w:hAnsi="Arial" w:cs="Arial"/>
          <w:sz w:val="24"/>
          <w:szCs w:val="24"/>
          <w:lang w:eastAsia="pt-BR"/>
        </w:rPr>
      </w:pPr>
      <w:r w:rsidRPr="005A0711">
        <w:rPr>
          <w:rFonts w:ascii="Arial" w:eastAsia="Times New Roman" w:hAnsi="Arial" w:cs="Arial"/>
          <w:sz w:val="24"/>
          <w:szCs w:val="24"/>
          <w:lang w:eastAsia="pt-BR"/>
        </w:rPr>
        <w:t> </w:t>
      </w:r>
    </w:p>
    <w:p w14:paraId="16A2DFDD" w14:textId="77777777" w:rsidR="00852B5D" w:rsidRPr="005A0711" w:rsidRDefault="00852B5D" w:rsidP="00852B5D">
      <w:pPr>
        <w:spacing w:line="456" w:lineRule="atLeast"/>
        <w:jc w:val="both"/>
        <w:rPr>
          <w:rFonts w:ascii="Arial" w:eastAsia="Times New Roman" w:hAnsi="Arial" w:cs="Arial"/>
          <w:sz w:val="24"/>
          <w:szCs w:val="24"/>
          <w:lang w:eastAsia="pt-BR"/>
        </w:rPr>
      </w:pPr>
      <w:r w:rsidRPr="005A0711">
        <w:rPr>
          <w:rFonts w:ascii="Arial" w:eastAsia="Times New Roman" w:hAnsi="Arial" w:cs="Arial"/>
          <w:b/>
          <w:bCs/>
          <w:spacing w:val="-17"/>
          <w:sz w:val="24"/>
          <w:szCs w:val="24"/>
          <w:lang w:eastAsia="pt-BR"/>
        </w:rPr>
        <w:t>4.3.20.</w:t>
      </w:r>
      <w:r w:rsidRPr="005A0711">
        <w:rPr>
          <w:rFonts w:ascii="Arial" w:eastAsia="Times New Roman" w:hAnsi="Arial" w:cs="Arial"/>
          <w:spacing w:val="-17"/>
          <w:sz w:val="24"/>
          <w:szCs w:val="24"/>
          <w:lang w:eastAsia="pt-BR"/>
        </w:rPr>
        <w:t>  </w:t>
      </w:r>
      <w:r w:rsidRPr="005A0711">
        <w:rPr>
          <w:rFonts w:ascii="Arial" w:eastAsia="Times New Roman" w:hAnsi="Arial" w:cs="Arial"/>
          <w:sz w:val="24"/>
          <w:szCs w:val="24"/>
          <w:lang w:eastAsia="pt-BR"/>
        </w:rPr>
        <w:t>O</w:t>
      </w:r>
      <w:r w:rsidRPr="005A0711">
        <w:rPr>
          <w:rFonts w:ascii="Arial" w:eastAsia="Times New Roman" w:hAnsi="Arial" w:cs="Arial"/>
          <w:spacing w:val="-3"/>
          <w:sz w:val="24"/>
          <w:szCs w:val="24"/>
          <w:lang w:eastAsia="pt-BR"/>
        </w:rPr>
        <w:t> </w:t>
      </w:r>
      <w:r w:rsidRPr="005A0711">
        <w:rPr>
          <w:rFonts w:ascii="Arial" w:eastAsia="Times New Roman" w:hAnsi="Arial" w:cs="Arial"/>
          <w:sz w:val="24"/>
          <w:szCs w:val="24"/>
          <w:lang w:eastAsia="pt-BR"/>
        </w:rPr>
        <w:t>relatório</w:t>
      </w:r>
      <w:r w:rsidRPr="005A0711">
        <w:rPr>
          <w:rFonts w:ascii="Arial" w:eastAsia="Times New Roman" w:hAnsi="Arial" w:cs="Arial"/>
          <w:spacing w:val="-2"/>
          <w:sz w:val="24"/>
          <w:szCs w:val="24"/>
          <w:lang w:eastAsia="pt-BR"/>
        </w:rPr>
        <w:t> </w:t>
      </w:r>
      <w:r w:rsidRPr="005A0711">
        <w:rPr>
          <w:rFonts w:ascii="Arial" w:eastAsia="Times New Roman" w:hAnsi="Arial" w:cs="Arial"/>
          <w:sz w:val="24"/>
          <w:szCs w:val="24"/>
          <w:lang w:eastAsia="pt-BR"/>
        </w:rPr>
        <w:t>de</w:t>
      </w:r>
      <w:r w:rsidRPr="005A0711">
        <w:rPr>
          <w:rFonts w:ascii="Arial" w:eastAsia="Times New Roman" w:hAnsi="Arial" w:cs="Arial"/>
          <w:spacing w:val="-2"/>
          <w:sz w:val="24"/>
          <w:szCs w:val="24"/>
          <w:lang w:eastAsia="pt-BR"/>
        </w:rPr>
        <w:t> </w:t>
      </w:r>
      <w:r w:rsidRPr="005A0711">
        <w:rPr>
          <w:rFonts w:ascii="Arial" w:eastAsia="Times New Roman" w:hAnsi="Arial" w:cs="Arial"/>
          <w:sz w:val="24"/>
          <w:szCs w:val="24"/>
          <w:lang w:eastAsia="pt-BR"/>
        </w:rPr>
        <w:t>que</w:t>
      </w:r>
      <w:r w:rsidRPr="005A0711">
        <w:rPr>
          <w:rFonts w:ascii="Arial" w:eastAsia="Times New Roman" w:hAnsi="Arial" w:cs="Arial"/>
          <w:spacing w:val="-3"/>
          <w:sz w:val="24"/>
          <w:szCs w:val="24"/>
          <w:lang w:eastAsia="pt-BR"/>
        </w:rPr>
        <w:t> </w:t>
      </w:r>
      <w:r w:rsidRPr="005A0711">
        <w:rPr>
          <w:rFonts w:ascii="Arial" w:eastAsia="Times New Roman" w:hAnsi="Arial" w:cs="Arial"/>
          <w:sz w:val="24"/>
          <w:szCs w:val="24"/>
          <w:lang w:eastAsia="pt-BR"/>
        </w:rPr>
        <w:t>trata</w:t>
      </w:r>
      <w:r w:rsidRPr="005A0711">
        <w:rPr>
          <w:rFonts w:ascii="Arial" w:eastAsia="Times New Roman" w:hAnsi="Arial" w:cs="Arial"/>
          <w:spacing w:val="-2"/>
          <w:sz w:val="24"/>
          <w:szCs w:val="24"/>
          <w:lang w:eastAsia="pt-BR"/>
        </w:rPr>
        <w:t> </w:t>
      </w:r>
      <w:r w:rsidRPr="005A0711">
        <w:rPr>
          <w:rFonts w:ascii="Arial" w:eastAsia="Times New Roman" w:hAnsi="Arial" w:cs="Arial"/>
          <w:sz w:val="24"/>
          <w:szCs w:val="24"/>
          <w:lang w:eastAsia="pt-BR"/>
        </w:rPr>
        <w:t>o</w:t>
      </w:r>
      <w:r w:rsidRPr="005A0711">
        <w:rPr>
          <w:rFonts w:ascii="Arial" w:eastAsia="Times New Roman" w:hAnsi="Arial" w:cs="Arial"/>
          <w:spacing w:val="-2"/>
          <w:sz w:val="24"/>
          <w:szCs w:val="24"/>
          <w:lang w:eastAsia="pt-BR"/>
        </w:rPr>
        <w:t> </w:t>
      </w:r>
      <w:r w:rsidRPr="005A0711">
        <w:rPr>
          <w:rFonts w:ascii="Arial" w:eastAsia="Times New Roman" w:hAnsi="Arial" w:cs="Arial"/>
          <w:sz w:val="24"/>
          <w:szCs w:val="24"/>
          <w:lang w:eastAsia="pt-BR"/>
        </w:rPr>
        <w:t>item</w:t>
      </w:r>
      <w:r w:rsidRPr="005A0711">
        <w:rPr>
          <w:rFonts w:ascii="Arial" w:eastAsia="Times New Roman" w:hAnsi="Arial" w:cs="Arial"/>
          <w:spacing w:val="-3"/>
          <w:sz w:val="24"/>
          <w:szCs w:val="24"/>
          <w:lang w:eastAsia="pt-BR"/>
        </w:rPr>
        <w:t> </w:t>
      </w:r>
      <w:r w:rsidRPr="005A0711">
        <w:rPr>
          <w:rFonts w:ascii="Arial" w:eastAsia="Times New Roman" w:hAnsi="Arial" w:cs="Arial"/>
          <w:sz w:val="24"/>
          <w:szCs w:val="24"/>
          <w:lang w:eastAsia="pt-BR"/>
        </w:rPr>
        <w:t>anterior,</w:t>
      </w:r>
      <w:r w:rsidRPr="005A0711">
        <w:rPr>
          <w:rFonts w:ascii="Arial" w:eastAsia="Times New Roman" w:hAnsi="Arial" w:cs="Arial"/>
          <w:spacing w:val="-2"/>
          <w:sz w:val="24"/>
          <w:szCs w:val="24"/>
          <w:lang w:eastAsia="pt-BR"/>
        </w:rPr>
        <w:t> </w:t>
      </w:r>
      <w:r w:rsidRPr="005A0711">
        <w:rPr>
          <w:rFonts w:ascii="Arial" w:eastAsia="Times New Roman" w:hAnsi="Arial" w:cs="Arial"/>
          <w:sz w:val="24"/>
          <w:szCs w:val="24"/>
          <w:lang w:eastAsia="pt-BR"/>
        </w:rPr>
        <w:t>caso</w:t>
      </w:r>
      <w:r w:rsidRPr="005A0711">
        <w:rPr>
          <w:rFonts w:ascii="Arial" w:eastAsia="Times New Roman" w:hAnsi="Arial" w:cs="Arial"/>
          <w:spacing w:val="-2"/>
          <w:sz w:val="24"/>
          <w:szCs w:val="24"/>
          <w:lang w:eastAsia="pt-BR"/>
        </w:rPr>
        <w:t> </w:t>
      </w:r>
      <w:r w:rsidRPr="005A0711">
        <w:rPr>
          <w:rFonts w:ascii="Arial" w:eastAsia="Times New Roman" w:hAnsi="Arial" w:cs="Arial"/>
          <w:sz w:val="24"/>
          <w:szCs w:val="24"/>
          <w:lang w:eastAsia="pt-BR"/>
        </w:rPr>
        <w:t>seja</w:t>
      </w:r>
      <w:r w:rsidRPr="005A0711">
        <w:rPr>
          <w:rFonts w:ascii="Arial" w:eastAsia="Times New Roman" w:hAnsi="Arial" w:cs="Arial"/>
          <w:spacing w:val="-3"/>
          <w:sz w:val="24"/>
          <w:szCs w:val="24"/>
          <w:lang w:eastAsia="pt-BR"/>
        </w:rPr>
        <w:t> </w:t>
      </w:r>
      <w:r w:rsidRPr="005A0711">
        <w:rPr>
          <w:rFonts w:ascii="Arial" w:eastAsia="Times New Roman" w:hAnsi="Arial" w:cs="Arial"/>
          <w:sz w:val="24"/>
          <w:szCs w:val="24"/>
          <w:lang w:eastAsia="pt-BR"/>
        </w:rPr>
        <w:t>o</w:t>
      </w:r>
      <w:r w:rsidRPr="005A0711">
        <w:rPr>
          <w:rFonts w:ascii="Arial" w:eastAsia="Times New Roman" w:hAnsi="Arial" w:cs="Arial"/>
          <w:spacing w:val="-2"/>
          <w:sz w:val="24"/>
          <w:szCs w:val="24"/>
          <w:lang w:eastAsia="pt-BR"/>
        </w:rPr>
        <w:t> </w:t>
      </w:r>
      <w:r w:rsidRPr="005A0711">
        <w:rPr>
          <w:rFonts w:ascii="Arial" w:eastAsia="Times New Roman" w:hAnsi="Arial" w:cs="Arial"/>
          <w:sz w:val="24"/>
          <w:szCs w:val="24"/>
          <w:lang w:eastAsia="pt-BR"/>
        </w:rPr>
        <w:t>quinzenal,</w:t>
      </w:r>
      <w:r w:rsidRPr="005A0711">
        <w:rPr>
          <w:rFonts w:ascii="Arial" w:eastAsia="Times New Roman" w:hAnsi="Arial" w:cs="Arial"/>
          <w:spacing w:val="-2"/>
          <w:sz w:val="24"/>
          <w:szCs w:val="24"/>
          <w:lang w:eastAsia="pt-BR"/>
        </w:rPr>
        <w:t> </w:t>
      </w:r>
      <w:r w:rsidRPr="005A0711">
        <w:rPr>
          <w:rFonts w:ascii="Arial" w:eastAsia="Times New Roman" w:hAnsi="Arial" w:cs="Arial"/>
          <w:sz w:val="24"/>
          <w:szCs w:val="24"/>
          <w:lang w:eastAsia="pt-BR"/>
        </w:rPr>
        <w:t>deverá</w:t>
      </w:r>
      <w:r w:rsidRPr="005A0711">
        <w:rPr>
          <w:rFonts w:ascii="Arial" w:eastAsia="Times New Roman" w:hAnsi="Arial" w:cs="Arial"/>
          <w:spacing w:val="-3"/>
          <w:sz w:val="24"/>
          <w:szCs w:val="24"/>
          <w:lang w:eastAsia="pt-BR"/>
        </w:rPr>
        <w:t> </w:t>
      </w:r>
      <w:r w:rsidRPr="005A0711">
        <w:rPr>
          <w:rFonts w:ascii="Arial" w:eastAsia="Times New Roman" w:hAnsi="Arial" w:cs="Arial"/>
          <w:sz w:val="24"/>
          <w:szCs w:val="24"/>
          <w:lang w:eastAsia="pt-BR"/>
        </w:rPr>
        <w:t>acompanhar</w:t>
      </w:r>
      <w:r w:rsidRPr="005A0711">
        <w:rPr>
          <w:rFonts w:ascii="Arial" w:eastAsia="Times New Roman" w:hAnsi="Arial" w:cs="Arial"/>
          <w:spacing w:val="-2"/>
          <w:sz w:val="24"/>
          <w:szCs w:val="24"/>
          <w:lang w:eastAsia="pt-BR"/>
        </w:rPr>
        <w:t> </w:t>
      </w:r>
      <w:r w:rsidRPr="005A0711">
        <w:rPr>
          <w:rFonts w:ascii="Arial" w:eastAsia="Times New Roman" w:hAnsi="Arial" w:cs="Arial"/>
          <w:sz w:val="24"/>
          <w:szCs w:val="24"/>
          <w:lang w:eastAsia="pt-BR"/>
        </w:rPr>
        <w:t>as</w:t>
      </w:r>
      <w:r w:rsidRPr="005A0711">
        <w:rPr>
          <w:rFonts w:ascii="Arial" w:eastAsia="Times New Roman" w:hAnsi="Arial" w:cs="Arial"/>
          <w:spacing w:val="-2"/>
          <w:sz w:val="24"/>
          <w:szCs w:val="24"/>
          <w:lang w:eastAsia="pt-BR"/>
        </w:rPr>
        <w:t> </w:t>
      </w:r>
      <w:r w:rsidRPr="005A0711">
        <w:rPr>
          <w:rFonts w:ascii="Arial" w:eastAsia="Times New Roman" w:hAnsi="Arial" w:cs="Arial"/>
          <w:sz w:val="24"/>
          <w:szCs w:val="24"/>
          <w:lang w:eastAsia="pt-BR"/>
        </w:rPr>
        <w:t>Notas</w:t>
      </w:r>
      <w:r w:rsidRPr="005A0711">
        <w:rPr>
          <w:rFonts w:ascii="Arial" w:eastAsia="Times New Roman" w:hAnsi="Arial" w:cs="Arial"/>
          <w:spacing w:val="-59"/>
          <w:sz w:val="24"/>
          <w:szCs w:val="24"/>
          <w:lang w:eastAsia="pt-BR"/>
        </w:rPr>
        <w:t> </w:t>
      </w:r>
      <w:r w:rsidRPr="005A0711">
        <w:rPr>
          <w:rFonts w:ascii="Arial" w:eastAsia="Times New Roman" w:hAnsi="Arial" w:cs="Arial"/>
          <w:sz w:val="24"/>
          <w:szCs w:val="24"/>
          <w:lang w:eastAsia="pt-BR"/>
        </w:rPr>
        <w:t>Fiscais/Faturas</w:t>
      </w:r>
      <w:r w:rsidRPr="005A0711">
        <w:rPr>
          <w:rFonts w:ascii="Arial" w:eastAsia="Times New Roman" w:hAnsi="Arial" w:cs="Arial"/>
          <w:spacing w:val="-2"/>
          <w:sz w:val="24"/>
          <w:szCs w:val="24"/>
          <w:lang w:eastAsia="pt-BR"/>
        </w:rPr>
        <w:t> </w:t>
      </w:r>
      <w:r w:rsidRPr="005A0711">
        <w:rPr>
          <w:rFonts w:ascii="Arial" w:eastAsia="Times New Roman" w:hAnsi="Arial" w:cs="Arial"/>
          <w:sz w:val="24"/>
          <w:szCs w:val="24"/>
          <w:lang w:eastAsia="pt-BR"/>
        </w:rPr>
        <w:t>de</w:t>
      </w:r>
      <w:r w:rsidRPr="005A0711">
        <w:rPr>
          <w:rFonts w:ascii="Arial" w:eastAsia="Times New Roman" w:hAnsi="Arial" w:cs="Arial"/>
          <w:spacing w:val="-1"/>
          <w:sz w:val="24"/>
          <w:szCs w:val="24"/>
          <w:lang w:eastAsia="pt-BR"/>
        </w:rPr>
        <w:t> </w:t>
      </w:r>
      <w:r w:rsidRPr="005A0711">
        <w:rPr>
          <w:rFonts w:ascii="Arial" w:eastAsia="Times New Roman" w:hAnsi="Arial" w:cs="Arial"/>
          <w:sz w:val="24"/>
          <w:szCs w:val="24"/>
          <w:lang w:eastAsia="pt-BR"/>
        </w:rPr>
        <w:t>cobrança</w:t>
      </w:r>
      <w:r w:rsidRPr="005A0711">
        <w:rPr>
          <w:rFonts w:ascii="Arial" w:eastAsia="Times New Roman" w:hAnsi="Arial" w:cs="Arial"/>
          <w:spacing w:val="-1"/>
          <w:sz w:val="24"/>
          <w:szCs w:val="24"/>
          <w:lang w:eastAsia="pt-BR"/>
        </w:rPr>
        <w:t> </w:t>
      </w:r>
      <w:r w:rsidRPr="005A0711">
        <w:rPr>
          <w:rFonts w:ascii="Arial" w:eastAsia="Times New Roman" w:hAnsi="Arial" w:cs="Arial"/>
          <w:sz w:val="24"/>
          <w:szCs w:val="24"/>
          <w:lang w:eastAsia="pt-BR"/>
        </w:rPr>
        <w:t>pelos</w:t>
      </w:r>
      <w:r w:rsidRPr="005A0711">
        <w:rPr>
          <w:rFonts w:ascii="Arial" w:eastAsia="Times New Roman" w:hAnsi="Arial" w:cs="Arial"/>
          <w:spacing w:val="-1"/>
          <w:sz w:val="24"/>
          <w:szCs w:val="24"/>
          <w:lang w:eastAsia="pt-BR"/>
        </w:rPr>
        <w:t> </w:t>
      </w:r>
      <w:r w:rsidRPr="005A0711">
        <w:rPr>
          <w:rFonts w:ascii="Arial" w:eastAsia="Times New Roman" w:hAnsi="Arial" w:cs="Arial"/>
          <w:sz w:val="24"/>
          <w:szCs w:val="24"/>
          <w:lang w:eastAsia="pt-BR"/>
        </w:rPr>
        <w:t>serviços</w:t>
      </w:r>
      <w:r w:rsidRPr="005A0711">
        <w:rPr>
          <w:rFonts w:ascii="Arial" w:eastAsia="Times New Roman" w:hAnsi="Arial" w:cs="Arial"/>
          <w:spacing w:val="-1"/>
          <w:sz w:val="24"/>
          <w:szCs w:val="24"/>
          <w:lang w:eastAsia="pt-BR"/>
        </w:rPr>
        <w:t> </w:t>
      </w:r>
      <w:r w:rsidRPr="005A0711">
        <w:rPr>
          <w:rFonts w:ascii="Arial" w:eastAsia="Times New Roman" w:hAnsi="Arial" w:cs="Arial"/>
          <w:sz w:val="24"/>
          <w:szCs w:val="24"/>
          <w:lang w:eastAsia="pt-BR"/>
        </w:rPr>
        <w:t>prestados.</w:t>
      </w:r>
    </w:p>
    <w:p w14:paraId="0172D238" w14:textId="77777777" w:rsidR="00852B5D" w:rsidRPr="005A0711" w:rsidRDefault="00852B5D" w:rsidP="00852B5D">
      <w:pPr>
        <w:spacing w:line="228" w:lineRule="atLeast"/>
        <w:jc w:val="both"/>
        <w:rPr>
          <w:rFonts w:ascii="Arial" w:eastAsia="Times New Roman" w:hAnsi="Arial" w:cs="Arial"/>
          <w:sz w:val="24"/>
          <w:szCs w:val="24"/>
          <w:lang w:eastAsia="pt-BR"/>
        </w:rPr>
      </w:pPr>
      <w:r w:rsidRPr="005A0711">
        <w:rPr>
          <w:rFonts w:ascii="Arial" w:eastAsia="Times New Roman" w:hAnsi="Arial" w:cs="Arial"/>
          <w:b/>
          <w:bCs/>
          <w:spacing w:val="-17"/>
          <w:sz w:val="24"/>
          <w:szCs w:val="24"/>
          <w:lang w:eastAsia="pt-BR"/>
        </w:rPr>
        <w:t>4.3.21.   </w:t>
      </w:r>
      <w:r w:rsidRPr="005A0711">
        <w:rPr>
          <w:rFonts w:ascii="Arial" w:eastAsia="Times New Roman" w:hAnsi="Arial" w:cs="Arial"/>
          <w:spacing w:val="-17"/>
          <w:sz w:val="24"/>
          <w:szCs w:val="24"/>
          <w:lang w:eastAsia="pt-BR"/>
        </w:rPr>
        <w:t>             </w:t>
      </w:r>
      <w:r w:rsidRPr="005A0711">
        <w:rPr>
          <w:rFonts w:ascii="Arial" w:eastAsia="Times New Roman" w:hAnsi="Arial" w:cs="Arial"/>
          <w:sz w:val="24"/>
          <w:szCs w:val="24"/>
          <w:lang w:eastAsia="pt-BR"/>
        </w:rPr>
        <w:t>Os</w:t>
      </w:r>
      <w:r w:rsidRPr="005A0711">
        <w:rPr>
          <w:rFonts w:ascii="Arial" w:eastAsia="Times New Roman" w:hAnsi="Arial" w:cs="Arial"/>
          <w:spacing w:val="47"/>
          <w:sz w:val="24"/>
          <w:szCs w:val="24"/>
          <w:lang w:eastAsia="pt-BR"/>
        </w:rPr>
        <w:t> </w:t>
      </w:r>
      <w:r w:rsidRPr="005A0711">
        <w:rPr>
          <w:rFonts w:ascii="Arial" w:eastAsia="Times New Roman" w:hAnsi="Arial" w:cs="Arial"/>
          <w:sz w:val="24"/>
          <w:szCs w:val="24"/>
          <w:lang w:eastAsia="pt-BR"/>
        </w:rPr>
        <w:t>postos</w:t>
      </w:r>
      <w:r w:rsidRPr="005A0711">
        <w:rPr>
          <w:rFonts w:ascii="Arial" w:eastAsia="Times New Roman" w:hAnsi="Arial" w:cs="Arial"/>
          <w:spacing w:val="48"/>
          <w:sz w:val="24"/>
          <w:szCs w:val="24"/>
          <w:lang w:eastAsia="pt-BR"/>
        </w:rPr>
        <w:t> </w:t>
      </w:r>
      <w:r w:rsidRPr="005A0711">
        <w:rPr>
          <w:rFonts w:ascii="Arial" w:eastAsia="Times New Roman" w:hAnsi="Arial" w:cs="Arial"/>
          <w:sz w:val="24"/>
          <w:szCs w:val="24"/>
          <w:lang w:eastAsia="pt-BR"/>
        </w:rPr>
        <w:t>conveniados</w:t>
      </w:r>
      <w:r w:rsidRPr="005A0711">
        <w:rPr>
          <w:rFonts w:ascii="Arial" w:eastAsia="Times New Roman" w:hAnsi="Arial" w:cs="Arial"/>
          <w:spacing w:val="47"/>
          <w:sz w:val="24"/>
          <w:szCs w:val="24"/>
          <w:lang w:eastAsia="pt-BR"/>
        </w:rPr>
        <w:t> </w:t>
      </w:r>
      <w:r w:rsidRPr="005A0711">
        <w:rPr>
          <w:rFonts w:ascii="Arial" w:eastAsia="Times New Roman" w:hAnsi="Arial" w:cs="Arial"/>
          <w:sz w:val="24"/>
          <w:szCs w:val="24"/>
          <w:lang w:eastAsia="pt-BR"/>
        </w:rPr>
        <w:t>com</w:t>
      </w:r>
      <w:r w:rsidRPr="005A0711">
        <w:rPr>
          <w:rFonts w:ascii="Arial" w:eastAsia="Times New Roman" w:hAnsi="Arial" w:cs="Arial"/>
          <w:spacing w:val="48"/>
          <w:sz w:val="24"/>
          <w:szCs w:val="24"/>
          <w:lang w:eastAsia="pt-BR"/>
        </w:rPr>
        <w:t> </w:t>
      </w:r>
      <w:r w:rsidRPr="005A0711">
        <w:rPr>
          <w:rFonts w:ascii="Arial" w:eastAsia="Times New Roman" w:hAnsi="Arial" w:cs="Arial"/>
          <w:sz w:val="24"/>
          <w:szCs w:val="24"/>
          <w:lang w:eastAsia="pt-BR"/>
        </w:rPr>
        <w:t>a</w:t>
      </w:r>
      <w:r w:rsidRPr="005A0711">
        <w:rPr>
          <w:rFonts w:ascii="Arial" w:eastAsia="Times New Roman" w:hAnsi="Arial" w:cs="Arial"/>
          <w:spacing w:val="47"/>
          <w:sz w:val="24"/>
          <w:szCs w:val="24"/>
          <w:lang w:eastAsia="pt-BR"/>
        </w:rPr>
        <w:t> </w:t>
      </w:r>
      <w:r w:rsidRPr="005A0711">
        <w:rPr>
          <w:rFonts w:ascii="Arial" w:eastAsia="Times New Roman" w:hAnsi="Arial" w:cs="Arial"/>
          <w:sz w:val="24"/>
          <w:szCs w:val="24"/>
          <w:lang w:eastAsia="pt-BR"/>
        </w:rPr>
        <w:t>contratada</w:t>
      </w:r>
      <w:r w:rsidRPr="005A0711">
        <w:rPr>
          <w:rFonts w:ascii="Arial" w:eastAsia="Times New Roman" w:hAnsi="Arial" w:cs="Arial"/>
          <w:spacing w:val="48"/>
          <w:sz w:val="24"/>
          <w:szCs w:val="24"/>
          <w:lang w:eastAsia="pt-BR"/>
        </w:rPr>
        <w:t> </w:t>
      </w:r>
      <w:r w:rsidRPr="005A0711">
        <w:rPr>
          <w:rFonts w:ascii="Arial" w:eastAsia="Times New Roman" w:hAnsi="Arial" w:cs="Arial"/>
          <w:sz w:val="24"/>
          <w:szCs w:val="24"/>
          <w:lang w:eastAsia="pt-BR"/>
        </w:rPr>
        <w:t>deverão</w:t>
      </w:r>
      <w:r w:rsidRPr="005A0711">
        <w:rPr>
          <w:rFonts w:ascii="Arial" w:eastAsia="Times New Roman" w:hAnsi="Arial" w:cs="Arial"/>
          <w:spacing w:val="48"/>
          <w:sz w:val="24"/>
          <w:szCs w:val="24"/>
          <w:lang w:eastAsia="pt-BR"/>
        </w:rPr>
        <w:t> </w:t>
      </w:r>
      <w:r w:rsidRPr="005A0711">
        <w:rPr>
          <w:rFonts w:ascii="Arial" w:eastAsia="Times New Roman" w:hAnsi="Arial" w:cs="Arial"/>
          <w:sz w:val="24"/>
          <w:szCs w:val="24"/>
          <w:lang w:eastAsia="pt-BR"/>
        </w:rPr>
        <w:t>fornecer</w:t>
      </w:r>
      <w:r w:rsidRPr="005A0711">
        <w:rPr>
          <w:rFonts w:ascii="Arial" w:eastAsia="Times New Roman" w:hAnsi="Arial" w:cs="Arial"/>
          <w:spacing w:val="47"/>
          <w:sz w:val="24"/>
          <w:szCs w:val="24"/>
          <w:lang w:eastAsia="pt-BR"/>
        </w:rPr>
        <w:t> </w:t>
      </w:r>
      <w:r w:rsidRPr="005A0711">
        <w:rPr>
          <w:rFonts w:ascii="Arial" w:eastAsia="Times New Roman" w:hAnsi="Arial" w:cs="Arial"/>
          <w:sz w:val="24"/>
          <w:szCs w:val="24"/>
          <w:lang w:eastAsia="pt-BR"/>
        </w:rPr>
        <w:t>ao</w:t>
      </w:r>
      <w:r w:rsidRPr="005A0711">
        <w:rPr>
          <w:rFonts w:ascii="Arial" w:eastAsia="Times New Roman" w:hAnsi="Arial" w:cs="Arial"/>
          <w:spacing w:val="48"/>
          <w:sz w:val="24"/>
          <w:szCs w:val="24"/>
          <w:lang w:eastAsia="pt-BR"/>
        </w:rPr>
        <w:t> </w:t>
      </w:r>
      <w:r w:rsidRPr="005A0711">
        <w:rPr>
          <w:rFonts w:ascii="Arial" w:eastAsia="Times New Roman" w:hAnsi="Arial" w:cs="Arial"/>
          <w:sz w:val="24"/>
          <w:szCs w:val="24"/>
          <w:lang w:eastAsia="pt-BR"/>
        </w:rPr>
        <w:t>condutor</w:t>
      </w:r>
      <w:r w:rsidRPr="005A0711">
        <w:rPr>
          <w:rFonts w:ascii="Arial" w:eastAsia="Times New Roman" w:hAnsi="Arial" w:cs="Arial"/>
          <w:spacing w:val="47"/>
          <w:sz w:val="24"/>
          <w:szCs w:val="24"/>
          <w:lang w:eastAsia="pt-BR"/>
        </w:rPr>
        <w:t> </w:t>
      </w:r>
      <w:r w:rsidRPr="005A0711">
        <w:rPr>
          <w:rFonts w:ascii="Arial" w:eastAsia="Times New Roman" w:hAnsi="Arial" w:cs="Arial"/>
          <w:sz w:val="24"/>
          <w:szCs w:val="24"/>
          <w:lang w:eastAsia="pt-BR"/>
        </w:rPr>
        <w:t>do</w:t>
      </w:r>
      <w:r w:rsidRPr="005A0711">
        <w:rPr>
          <w:rFonts w:ascii="Arial" w:eastAsia="Times New Roman" w:hAnsi="Arial" w:cs="Arial"/>
          <w:spacing w:val="48"/>
          <w:sz w:val="24"/>
          <w:szCs w:val="24"/>
          <w:lang w:eastAsia="pt-BR"/>
        </w:rPr>
        <w:t> </w:t>
      </w:r>
      <w:r w:rsidRPr="005A0711">
        <w:rPr>
          <w:rFonts w:ascii="Arial" w:eastAsia="Times New Roman" w:hAnsi="Arial" w:cs="Arial"/>
          <w:sz w:val="24"/>
          <w:szCs w:val="24"/>
          <w:lang w:eastAsia="pt-BR"/>
        </w:rPr>
        <w:t>veículo</w:t>
      </w:r>
      <w:r w:rsidRPr="005A0711">
        <w:rPr>
          <w:rFonts w:ascii="Arial" w:eastAsia="Times New Roman" w:hAnsi="Arial" w:cs="Arial"/>
          <w:spacing w:val="47"/>
          <w:sz w:val="24"/>
          <w:szCs w:val="24"/>
          <w:lang w:eastAsia="pt-BR"/>
        </w:rPr>
        <w:t> </w:t>
      </w:r>
      <w:r w:rsidRPr="005A0711">
        <w:rPr>
          <w:rFonts w:ascii="Arial" w:eastAsia="Times New Roman" w:hAnsi="Arial" w:cs="Arial"/>
          <w:sz w:val="24"/>
          <w:szCs w:val="24"/>
          <w:lang w:eastAsia="pt-BR"/>
        </w:rPr>
        <w:t>uma</w:t>
      </w:r>
      <w:r w:rsidRPr="005A0711">
        <w:rPr>
          <w:rFonts w:ascii="Arial" w:eastAsia="Times New Roman" w:hAnsi="Arial" w:cs="Arial"/>
          <w:spacing w:val="48"/>
          <w:sz w:val="24"/>
          <w:szCs w:val="24"/>
          <w:lang w:eastAsia="pt-BR"/>
        </w:rPr>
        <w:t> </w:t>
      </w:r>
      <w:r w:rsidRPr="005A0711">
        <w:rPr>
          <w:rFonts w:ascii="Arial" w:eastAsia="Times New Roman" w:hAnsi="Arial" w:cs="Arial"/>
          <w:sz w:val="24"/>
          <w:szCs w:val="24"/>
          <w:lang w:eastAsia="pt-BR"/>
        </w:rPr>
        <w:t>via</w:t>
      </w:r>
      <w:r w:rsidRPr="005A0711">
        <w:rPr>
          <w:rFonts w:ascii="Arial" w:eastAsia="Times New Roman" w:hAnsi="Arial" w:cs="Arial"/>
          <w:spacing w:val="48"/>
          <w:sz w:val="24"/>
          <w:szCs w:val="24"/>
          <w:lang w:eastAsia="pt-BR"/>
        </w:rPr>
        <w:t> </w:t>
      </w:r>
      <w:r w:rsidRPr="005A0711">
        <w:rPr>
          <w:rFonts w:ascii="Arial" w:eastAsia="Times New Roman" w:hAnsi="Arial" w:cs="Arial"/>
          <w:sz w:val="24"/>
          <w:szCs w:val="24"/>
          <w:lang w:eastAsia="pt-BR"/>
        </w:rPr>
        <w:t>do</w:t>
      </w:r>
      <w:r w:rsidRPr="005A0711">
        <w:rPr>
          <w:rFonts w:ascii="Arial" w:eastAsia="Times New Roman" w:hAnsi="Arial" w:cs="Arial"/>
          <w:spacing w:val="-58"/>
          <w:sz w:val="24"/>
          <w:szCs w:val="24"/>
          <w:lang w:eastAsia="pt-BR"/>
        </w:rPr>
        <w:t> </w:t>
      </w:r>
      <w:r w:rsidRPr="005A0711">
        <w:rPr>
          <w:rFonts w:ascii="Arial" w:eastAsia="Times New Roman" w:hAnsi="Arial" w:cs="Arial"/>
          <w:sz w:val="24"/>
          <w:szCs w:val="24"/>
          <w:lang w:eastAsia="pt-BR"/>
        </w:rPr>
        <w:t>comprovante</w:t>
      </w:r>
      <w:r w:rsidRPr="005A0711">
        <w:rPr>
          <w:rFonts w:ascii="Arial" w:eastAsia="Times New Roman" w:hAnsi="Arial" w:cs="Arial"/>
          <w:spacing w:val="-2"/>
          <w:sz w:val="24"/>
          <w:szCs w:val="24"/>
          <w:lang w:eastAsia="pt-BR"/>
        </w:rPr>
        <w:t> </w:t>
      </w:r>
      <w:r w:rsidRPr="005A0711">
        <w:rPr>
          <w:rFonts w:ascii="Arial" w:eastAsia="Times New Roman" w:hAnsi="Arial" w:cs="Arial"/>
          <w:sz w:val="24"/>
          <w:szCs w:val="24"/>
          <w:lang w:eastAsia="pt-BR"/>
        </w:rPr>
        <w:t>da</w:t>
      </w:r>
      <w:r w:rsidRPr="005A0711">
        <w:rPr>
          <w:rFonts w:ascii="Arial" w:eastAsia="Times New Roman" w:hAnsi="Arial" w:cs="Arial"/>
          <w:spacing w:val="-1"/>
          <w:sz w:val="24"/>
          <w:szCs w:val="24"/>
          <w:lang w:eastAsia="pt-BR"/>
        </w:rPr>
        <w:t> </w:t>
      </w:r>
      <w:r w:rsidRPr="005A0711">
        <w:rPr>
          <w:rFonts w:ascii="Arial" w:eastAsia="Times New Roman" w:hAnsi="Arial" w:cs="Arial"/>
          <w:sz w:val="24"/>
          <w:szCs w:val="24"/>
          <w:lang w:eastAsia="pt-BR"/>
        </w:rPr>
        <w:t>operação</w:t>
      </w:r>
      <w:r w:rsidRPr="005A0711">
        <w:rPr>
          <w:rFonts w:ascii="Arial" w:eastAsia="Times New Roman" w:hAnsi="Arial" w:cs="Arial"/>
          <w:spacing w:val="-1"/>
          <w:sz w:val="24"/>
          <w:szCs w:val="24"/>
          <w:lang w:eastAsia="pt-BR"/>
        </w:rPr>
        <w:t> </w:t>
      </w:r>
      <w:r w:rsidRPr="005A0711">
        <w:rPr>
          <w:rFonts w:ascii="Arial" w:eastAsia="Times New Roman" w:hAnsi="Arial" w:cs="Arial"/>
          <w:sz w:val="24"/>
          <w:szCs w:val="24"/>
          <w:lang w:eastAsia="pt-BR"/>
        </w:rPr>
        <w:t>para</w:t>
      </w:r>
      <w:r w:rsidRPr="005A0711">
        <w:rPr>
          <w:rFonts w:ascii="Arial" w:eastAsia="Times New Roman" w:hAnsi="Arial" w:cs="Arial"/>
          <w:spacing w:val="-1"/>
          <w:sz w:val="24"/>
          <w:szCs w:val="24"/>
          <w:lang w:eastAsia="pt-BR"/>
        </w:rPr>
        <w:t> </w:t>
      </w:r>
      <w:r w:rsidRPr="005A0711">
        <w:rPr>
          <w:rFonts w:ascii="Arial" w:eastAsia="Times New Roman" w:hAnsi="Arial" w:cs="Arial"/>
          <w:sz w:val="24"/>
          <w:szCs w:val="24"/>
          <w:lang w:eastAsia="pt-BR"/>
        </w:rPr>
        <w:t>aquisição</w:t>
      </w:r>
      <w:r w:rsidRPr="005A0711">
        <w:rPr>
          <w:rFonts w:ascii="Arial" w:eastAsia="Times New Roman" w:hAnsi="Arial" w:cs="Arial"/>
          <w:spacing w:val="-1"/>
          <w:sz w:val="24"/>
          <w:szCs w:val="24"/>
          <w:lang w:eastAsia="pt-BR"/>
        </w:rPr>
        <w:t> </w:t>
      </w:r>
      <w:r w:rsidRPr="005A0711">
        <w:rPr>
          <w:rFonts w:ascii="Arial" w:eastAsia="Times New Roman" w:hAnsi="Arial" w:cs="Arial"/>
          <w:sz w:val="24"/>
          <w:szCs w:val="24"/>
          <w:lang w:eastAsia="pt-BR"/>
        </w:rPr>
        <w:t>de</w:t>
      </w:r>
      <w:r w:rsidRPr="005A0711">
        <w:rPr>
          <w:rFonts w:ascii="Arial" w:eastAsia="Times New Roman" w:hAnsi="Arial" w:cs="Arial"/>
          <w:spacing w:val="-1"/>
          <w:sz w:val="24"/>
          <w:szCs w:val="24"/>
          <w:lang w:eastAsia="pt-BR"/>
        </w:rPr>
        <w:t> </w:t>
      </w:r>
      <w:r w:rsidRPr="005A0711">
        <w:rPr>
          <w:rFonts w:ascii="Arial" w:eastAsia="Times New Roman" w:hAnsi="Arial" w:cs="Arial"/>
          <w:sz w:val="24"/>
          <w:szCs w:val="24"/>
          <w:lang w:eastAsia="pt-BR"/>
        </w:rPr>
        <w:t>combustível,</w:t>
      </w:r>
      <w:r w:rsidRPr="005A0711">
        <w:rPr>
          <w:rFonts w:ascii="Arial" w:eastAsia="Times New Roman" w:hAnsi="Arial" w:cs="Arial"/>
          <w:spacing w:val="-1"/>
          <w:sz w:val="24"/>
          <w:szCs w:val="24"/>
          <w:lang w:eastAsia="pt-BR"/>
        </w:rPr>
        <w:t> </w:t>
      </w:r>
      <w:r w:rsidRPr="005A0711">
        <w:rPr>
          <w:rFonts w:ascii="Arial" w:eastAsia="Times New Roman" w:hAnsi="Arial" w:cs="Arial"/>
          <w:sz w:val="24"/>
          <w:szCs w:val="24"/>
          <w:lang w:eastAsia="pt-BR"/>
        </w:rPr>
        <w:t>no</w:t>
      </w:r>
      <w:r w:rsidRPr="005A0711">
        <w:rPr>
          <w:rFonts w:ascii="Arial" w:eastAsia="Times New Roman" w:hAnsi="Arial" w:cs="Arial"/>
          <w:spacing w:val="-2"/>
          <w:sz w:val="24"/>
          <w:szCs w:val="24"/>
          <w:lang w:eastAsia="pt-BR"/>
        </w:rPr>
        <w:t> </w:t>
      </w:r>
      <w:r w:rsidRPr="005A0711">
        <w:rPr>
          <w:rFonts w:ascii="Arial" w:eastAsia="Times New Roman" w:hAnsi="Arial" w:cs="Arial"/>
          <w:sz w:val="24"/>
          <w:szCs w:val="24"/>
          <w:lang w:eastAsia="pt-BR"/>
        </w:rPr>
        <w:t>ato</w:t>
      </w:r>
      <w:r w:rsidRPr="005A0711">
        <w:rPr>
          <w:rFonts w:ascii="Arial" w:eastAsia="Times New Roman" w:hAnsi="Arial" w:cs="Arial"/>
          <w:spacing w:val="-1"/>
          <w:sz w:val="24"/>
          <w:szCs w:val="24"/>
          <w:lang w:eastAsia="pt-BR"/>
        </w:rPr>
        <w:t> </w:t>
      </w:r>
      <w:r w:rsidRPr="005A0711">
        <w:rPr>
          <w:rFonts w:ascii="Arial" w:eastAsia="Times New Roman" w:hAnsi="Arial" w:cs="Arial"/>
          <w:sz w:val="24"/>
          <w:szCs w:val="24"/>
          <w:lang w:eastAsia="pt-BR"/>
        </w:rPr>
        <w:t>do</w:t>
      </w:r>
      <w:r w:rsidRPr="005A0711">
        <w:rPr>
          <w:rFonts w:ascii="Arial" w:eastAsia="Times New Roman" w:hAnsi="Arial" w:cs="Arial"/>
          <w:spacing w:val="-1"/>
          <w:sz w:val="24"/>
          <w:szCs w:val="24"/>
          <w:lang w:eastAsia="pt-BR"/>
        </w:rPr>
        <w:t> </w:t>
      </w:r>
      <w:r w:rsidRPr="005A0711">
        <w:rPr>
          <w:rFonts w:ascii="Arial" w:eastAsia="Times New Roman" w:hAnsi="Arial" w:cs="Arial"/>
          <w:sz w:val="24"/>
          <w:szCs w:val="24"/>
          <w:lang w:eastAsia="pt-BR"/>
        </w:rPr>
        <w:t>abastecimento;</w:t>
      </w:r>
    </w:p>
    <w:p w14:paraId="2CF75E69" w14:textId="77777777" w:rsidR="00852B5D" w:rsidRPr="005A0711" w:rsidRDefault="00852B5D" w:rsidP="00852B5D">
      <w:pPr>
        <w:jc w:val="both"/>
        <w:rPr>
          <w:rFonts w:ascii="Arial" w:eastAsia="Times New Roman" w:hAnsi="Arial" w:cs="Arial"/>
          <w:sz w:val="24"/>
          <w:szCs w:val="24"/>
          <w:lang w:eastAsia="pt-BR"/>
        </w:rPr>
      </w:pPr>
      <w:r w:rsidRPr="005A0711">
        <w:rPr>
          <w:rFonts w:ascii="Arial" w:eastAsia="Times New Roman" w:hAnsi="Arial" w:cs="Arial"/>
          <w:sz w:val="24"/>
          <w:szCs w:val="24"/>
          <w:lang w:eastAsia="pt-BR"/>
        </w:rPr>
        <w:t> </w:t>
      </w:r>
    </w:p>
    <w:p w14:paraId="28EDBCD9" w14:textId="77777777" w:rsidR="00852B5D" w:rsidRPr="005A0711" w:rsidRDefault="00852B5D" w:rsidP="00852B5D">
      <w:pPr>
        <w:jc w:val="both"/>
        <w:rPr>
          <w:rFonts w:ascii="Arial" w:eastAsia="Times New Roman" w:hAnsi="Arial" w:cs="Arial"/>
          <w:sz w:val="24"/>
          <w:szCs w:val="24"/>
          <w:lang w:eastAsia="pt-BR"/>
        </w:rPr>
      </w:pPr>
      <w:r w:rsidRPr="005A0711">
        <w:rPr>
          <w:rFonts w:ascii="Arial" w:eastAsia="Times New Roman" w:hAnsi="Arial" w:cs="Arial"/>
          <w:b/>
          <w:bCs/>
          <w:sz w:val="24"/>
          <w:szCs w:val="24"/>
          <w:lang w:eastAsia="pt-BR"/>
        </w:rPr>
        <w:t>5. DESCRIÇÃO DA SOLUÇÃO</w:t>
      </w:r>
    </w:p>
    <w:p w14:paraId="43729E3C" w14:textId="77777777" w:rsidR="00852B5D" w:rsidRPr="005A0711" w:rsidRDefault="00852B5D" w:rsidP="00852B5D">
      <w:pPr>
        <w:jc w:val="both"/>
        <w:rPr>
          <w:rFonts w:ascii="Arial" w:eastAsia="Times New Roman" w:hAnsi="Arial" w:cs="Arial"/>
          <w:sz w:val="24"/>
          <w:szCs w:val="24"/>
          <w:lang w:eastAsia="pt-BR"/>
        </w:rPr>
      </w:pPr>
      <w:r w:rsidRPr="005A0711">
        <w:rPr>
          <w:rFonts w:ascii="Arial" w:eastAsia="Times New Roman" w:hAnsi="Arial" w:cs="Arial"/>
          <w:b/>
          <w:bCs/>
          <w:i/>
          <w:iCs/>
          <w:sz w:val="24"/>
          <w:szCs w:val="24"/>
          <w:lang w:eastAsia="pt-BR"/>
        </w:rPr>
        <w:t>5.1.</w:t>
      </w:r>
      <w:r w:rsidRPr="005A0711">
        <w:rPr>
          <w:rFonts w:ascii="Arial" w:eastAsia="Times New Roman" w:hAnsi="Arial" w:cs="Arial"/>
          <w:sz w:val="24"/>
          <w:szCs w:val="24"/>
          <w:lang w:eastAsia="pt-BR"/>
        </w:rPr>
        <w:t> O presente Termo de Referência tem por objeto o </w:t>
      </w:r>
      <w:r w:rsidRPr="005A0711">
        <w:rPr>
          <w:rFonts w:ascii="Arial" w:eastAsia="Times New Roman" w:hAnsi="Arial" w:cs="Arial"/>
          <w:b/>
          <w:bCs/>
          <w:sz w:val="24"/>
          <w:szCs w:val="24"/>
          <w:lang w:eastAsia="pt-BR"/>
        </w:rPr>
        <w:t>Registro de Preços </w:t>
      </w:r>
      <w:r w:rsidRPr="005A0711">
        <w:rPr>
          <w:rFonts w:ascii="Arial" w:eastAsia="Times New Roman" w:hAnsi="Arial" w:cs="Arial"/>
          <w:sz w:val="24"/>
          <w:szCs w:val="24"/>
          <w:lang w:eastAsia="pt-BR"/>
        </w:rPr>
        <w:t>para a futura e eventual</w:t>
      </w:r>
      <w:r w:rsidRPr="005A0711">
        <w:rPr>
          <w:rFonts w:ascii="Arial" w:eastAsia="Times New Roman" w:hAnsi="Arial" w:cs="Arial"/>
          <w:spacing w:val="1"/>
          <w:sz w:val="24"/>
          <w:szCs w:val="24"/>
          <w:lang w:eastAsia="pt-BR"/>
        </w:rPr>
        <w:t> </w:t>
      </w:r>
      <w:r w:rsidRPr="005A0711">
        <w:rPr>
          <w:rFonts w:ascii="Arial" w:eastAsia="Times New Roman" w:hAnsi="Arial" w:cs="Arial"/>
          <w:sz w:val="24"/>
          <w:szCs w:val="24"/>
          <w:lang w:eastAsia="pt-BR"/>
        </w:rPr>
        <w:t>contratação de empresa especializada em </w:t>
      </w:r>
      <w:r w:rsidRPr="005A0711">
        <w:rPr>
          <w:rFonts w:ascii="Arial" w:eastAsia="Times New Roman" w:hAnsi="Arial" w:cs="Arial"/>
          <w:b/>
          <w:bCs/>
          <w:sz w:val="24"/>
          <w:szCs w:val="24"/>
          <w:lang w:eastAsia="pt-BR"/>
        </w:rPr>
        <w:t>Gerenciamento Frotas e Abastecimento deVeículos,</w:t>
      </w:r>
      <w:r w:rsidRPr="005A0711">
        <w:rPr>
          <w:rFonts w:ascii="Arial" w:eastAsia="Times New Roman" w:hAnsi="Arial" w:cs="Arial"/>
          <w:sz w:val="24"/>
          <w:szCs w:val="24"/>
          <w:lang w:eastAsia="pt-BR"/>
        </w:rPr>
        <w:t>paraaquisiçãode</w:t>
      </w:r>
      <w:r w:rsidRPr="005A0711">
        <w:rPr>
          <w:rFonts w:ascii="Arial" w:eastAsia="Times New Roman" w:hAnsi="Arial" w:cs="Arial"/>
          <w:spacing w:val="1"/>
          <w:sz w:val="24"/>
          <w:szCs w:val="24"/>
          <w:lang w:eastAsia="pt-BR"/>
        </w:rPr>
        <w:t> </w:t>
      </w:r>
      <w:r w:rsidRPr="005A0711">
        <w:rPr>
          <w:rFonts w:ascii="Arial" w:eastAsia="Times New Roman" w:hAnsi="Arial" w:cs="Arial"/>
          <w:sz w:val="24"/>
          <w:szCs w:val="24"/>
          <w:lang w:eastAsia="pt-BR"/>
        </w:rPr>
        <w:t>combustíveis</w:t>
      </w:r>
      <w:r w:rsidRPr="005A0711">
        <w:rPr>
          <w:rFonts w:ascii="Arial" w:eastAsia="Times New Roman" w:hAnsi="Arial" w:cs="Arial"/>
          <w:spacing w:val="1"/>
          <w:sz w:val="24"/>
          <w:szCs w:val="24"/>
          <w:lang w:eastAsia="pt-BR"/>
        </w:rPr>
        <w:t> </w:t>
      </w:r>
      <w:r w:rsidRPr="005A0711">
        <w:rPr>
          <w:rFonts w:ascii="Arial" w:eastAsia="Times New Roman" w:hAnsi="Arial" w:cs="Arial"/>
          <w:sz w:val="24"/>
          <w:szCs w:val="24"/>
          <w:lang w:eastAsia="pt-BR"/>
        </w:rPr>
        <w:t>(arla</w:t>
      </w:r>
      <w:r w:rsidRPr="005A0711">
        <w:rPr>
          <w:rFonts w:ascii="Arial" w:eastAsia="Times New Roman" w:hAnsi="Arial" w:cs="Arial"/>
          <w:spacing w:val="1"/>
          <w:sz w:val="24"/>
          <w:szCs w:val="24"/>
          <w:lang w:eastAsia="pt-BR"/>
        </w:rPr>
        <w:t> </w:t>
      </w:r>
      <w:r w:rsidRPr="005A0711">
        <w:rPr>
          <w:rFonts w:ascii="Arial" w:eastAsia="Times New Roman" w:hAnsi="Arial" w:cs="Arial"/>
          <w:sz w:val="24"/>
          <w:szCs w:val="24"/>
          <w:lang w:eastAsia="pt-BR"/>
        </w:rPr>
        <w:t>32,</w:t>
      </w:r>
      <w:r w:rsidRPr="005A0711">
        <w:rPr>
          <w:rFonts w:ascii="Arial" w:eastAsia="Times New Roman" w:hAnsi="Arial" w:cs="Arial"/>
          <w:spacing w:val="1"/>
          <w:sz w:val="24"/>
          <w:szCs w:val="24"/>
          <w:lang w:eastAsia="pt-BR"/>
        </w:rPr>
        <w:t> </w:t>
      </w:r>
      <w:r w:rsidRPr="005A0711">
        <w:rPr>
          <w:rFonts w:ascii="Arial" w:eastAsia="Times New Roman" w:hAnsi="Arial" w:cs="Arial"/>
          <w:sz w:val="24"/>
          <w:szCs w:val="24"/>
          <w:lang w:eastAsia="pt-BR"/>
        </w:rPr>
        <w:t>gasolina</w:t>
      </w:r>
      <w:r w:rsidRPr="005A0711">
        <w:rPr>
          <w:rFonts w:ascii="Arial" w:eastAsia="Times New Roman" w:hAnsi="Arial" w:cs="Arial"/>
          <w:spacing w:val="1"/>
          <w:sz w:val="24"/>
          <w:szCs w:val="24"/>
          <w:lang w:eastAsia="pt-BR"/>
        </w:rPr>
        <w:t> </w:t>
      </w:r>
      <w:r w:rsidRPr="005A0711">
        <w:rPr>
          <w:rFonts w:ascii="Arial" w:eastAsia="Times New Roman" w:hAnsi="Arial" w:cs="Arial"/>
          <w:sz w:val="24"/>
          <w:szCs w:val="24"/>
          <w:lang w:eastAsia="pt-BR"/>
        </w:rPr>
        <w:t>comum,</w:t>
      </w:r>
      <w:r w:rsidRPr="005A0711">
        <w:rPr>
          <w:rFonts w:ascii="Arial" w:eastAsia="Times New Roman" w:hAnsi="Arial" w:cs="Arial"/>
          <w:spacing w:val="1"/>
          <w:sz w:val="24"/>
          <w:szCs w:val="24"/>
          <w:lang w:eastAsia="pt-BR"/>
        </w:rPr>
        <w:t> </w:t>
      </w:r>
      <w:r w:rsidRPr="005A0711">
        <w:rPr>
          <w:rFonts w:ascii="Arial" w:eastAsia="Times New Roman" w:hAnsi="Arial" w:cs="Arial"/>
          <w:sz w:val="24"/>
          <w:szCs w:val="24"/>
          <w:lang w:eastAsia="pt-BR"/>
        </w:rPr>
        <w:t>óleo</w:t>
      </w:r>
      <w:r w:rsidRPr="005A0711">
        <w:rPr>
          <w:rFonts w:ascii="Arial" w:eastAsia="Times New Roman" w:hAnsi="Arial" w:cs="Arial"/>
          <w:spacing w:val="1"/>
          <w:sz w:val="24"/>
          <w:szCs w:val="24"/>
          <w:lang w:eastAsia="pt-BR"/>
        </w:rPr>
        <w:t> </w:t>
      </w:r>
      <w:r w:rsidRPr="005A0711">
        <w:rPr>
          <w:rFonts w:ascii="Arial" w:eastAsia="Times New Roman" w:hAnsi="Arial" w:cs="Arial"/>
          <w:sz w:val="24"/>
          <w:szCs w:val="24"/>
          <w:lang w:eastAsia="pt-BR"/>
        </w:rPr>
        <w:t>diesel</w:t>
      </w:r>
      <w:r w:rsidRPr="005A0711">
        <w:rPr>
          <w:rFonts w:ascii="Arial" w:eastAsia="Times New Roman" w:hAnsi="Arial" w:cs="Arial"/>
          <w:spacing w:val="1"/>
          <w:sz w:val="24"/>
          <w:szCs w:val="24"/>
          <w:lang w:eastAsia="pt-BR"/>
        </w:rPr>
        <w:t> </w:t>
      </w:r>
      <w:r w:rsidRPr="005A0711">
        <w:rPr>
          <w:rFonts w:ascii="Arial" w:eastAsia="Times New Roman" w:hAnsi="Arial" w:cs="Arial"/>
          <w:sz w:val="24"/>
          <w:szCs w:val="24"/>
          <w:lang w:eastAsia="pt-BR"/>
        </w:rPr>
        <w:t>comum</w:t>
      </w:r>
      <w:r w:rsidRPr="005A0711">
        <w:rPr>
          <w:rFonts w:ascii="Arial" w:eastAsia="Times New Roman" w:hAnsi="Arial" w:cs="Arial"/>
          <w:spacing w:val="1"/>
          <w:sz w:val="24"/>
          <w:szCs w:val="24"/>
          <w:lang w:eastAsia="pt-BR"/>
        </w:rPr>
        <w:t> </w:t>
      </w:r>
      <w:r w:rsidRPr="005A0711">
        <w:rPr>
          <w:rFonts w:ascii="Arial" w:eastAsia="Times New Roman" w:hAnsi="Arial" w:cs="Arial"/>
          <w:sz w:val="24"/>
          <w:szCs w:val="24"/>
          <w:lang w:eastAsia="pt-BR"/>
        </w:rPr>
        <w:t>e</w:t>
      </w:r>
      <w:r w:rsidRPr="005A0711">
        <w:rPr>
          <w:rFonts w:ascii="Arial" w:eastAsia="Times New Roman" w:hAnsi="Arial" w:cs="Arial"/>
          <w:spacing w:val="1"/>
          <w:sz w:val="24"/>
          <w:szCs w:val="24"/>
          <w:lang w:eastAsia="pt-BR"/>
        </w:rPr>
        <w:t> </w:t>
      </w:r>
      <w:r w:rsidRPr="005A0711">
        <w:rPr>
          <w:rFonts w:ascii="Arial" w:eastAsia="Times New Roman" w:hAnsi="Arial" w:cs="Arial"/>
          <w:sz w:val="24"/>
          <w:szCs w:val="24"/>
          <w:lang w:eastAsia="pt-BR"/>
        </w:rPr>
        <w:t>óleo</w:t>
      </w:r>
      <w:r w:rsidRPr="005A0711">
        <w:rPr>
          <w:rFonts w:ascii="Arial" w:eastAsia="Times New Roman" w:hAnsi="Arial" w:cs="Arial"/>
          <w:spacing w:val="1"/>
          <w:sz w:val="24"/>
          <w:szCs w:val="24"/>
          <w:lang w:eastAsia="pt-BR"/>
        </w:rPr>
        <w:t> </w:t>
      </w:r>
      <w:r w:rsidRPr="005A0711">
        <w:rPr>
          <w:rFonts w:ascii="Arial" w:eastAsia="Times New Roman" w:hAnsi="Arial" w:cs="Arial"/>
          <w:sz w:val="24"/>
          <w:szCs w:val="24"/>
          <w:lang w:eastAsia="pt-BR"/>
        </w:rPr>
        <w:t>diesel-S10</w:t>
      </w:r>
      <w:r w:rsidRPr="005A0711">
        <w:rPr>
          <w:rFonts w:ascii="Arial" w:eastAsia="Times New Roman" w:hAnsi="Arial" w:cs="Arial"/>
          <w:spacing w:val="1"/>
          <w:sz w:val="24"/>
          <w:szCs w:val="24"/>
          <w:lang w:eastAsia="pt-BR"/>
        </w:rPr>
        <w:t> </w:t>
      </w:r>
      <w:r w:rsidRPr="005A0711">
        <w:rPr>
          <w:rFonts w:ascii="Arial" w:eastAsia="Times New Roman" w:hAnsi="Arial" w:cs="Arial"/>
          <w:sz w:val="24"/>
          <w:szCs w:val="24"/>
          <w:lang w:eastAsia="pt-BR"/>
        </w:rPr>
        <w:t>), </w:t>
      </w:r>
      <w:r w:rsidRPr="005A0711">
        <w:rPr>
          <w:rFonts w:ascii="Arial" w:eastAsia="Times New Roman" w:hAnsi="Arial" w:cs="Arial"/>
          <w:b/>
          <w:bCs/>
          <w:sz w:val="24"/>
          <w:szCs w:val="24"/>
          <w:lang w:eastAsia="pt-BR"/>
        </w:rPr>
        <w:t>no eixo Cacoal/Porto Velho-RO</w:t>
      </w:r>
      <w:r w:rsidRPr="005A0711">
        <w:rPr>
          <w:rFonts w:ascii="Arial" w:eastAsia="Times New Roman" w:hAnsi="Arial" w:cs="Arial"/>
          <w:sz w:val="24"/>
          <w:szCs w:val="24"/>
          <w:lang w:eastAsia="pt-BR"/>
        </w:rPr>
        <w:t>, para atender as necessidades da Secretaria Municipal de</w:t>
      </w:r>
      <w:r w:rsidRPr="005A0711">
        <w:rPr>
          <w:rFonts w:ascii="Arial" w:eastAsia="Times New Roman" w:hAnsi="Arial" w:cs="Arial"/>
          <w:spacing w:val="1"/>
          <w:sz w:val="24"/>
          <w:szCs w:val="24"/>
          <w:lang w:eastAsia="pt-BR"/>
        </w:rPr>
        <w:t> </w:t>
      </w:r>
      <w:r w:rsidRPr="005A0711">
        <w:rPr>
          <w:rFonts w:ascii="Arial" w:eastAsia="Times New Roman" w:hAnsi="Arial" w:cs="Arial"/>
          <w:sz w:val="24"/>
          <w:szCs w:val="24"/>
          <w:lang w:eastAsia="pt-BR"/>
        </w:rPr>
        <w:t>Saúde</w:t>
      </w:r>
      <w:r w:rsidRPr="005A0711">
        <w:rPr>
          <w:rFonts w:ascii="Arial" w:eastAsia="Times New Roman" w:hAnsi="Arial" w:cs="Arial"/>
          <w:spacing w:val="-2"/>
          <w:sz w:val="24"/>
          <w:szCs w:val="24"/>
          <w:lang w:eastAsia="pt-BR"/>
        </w:rPr>
        <w:t> e Gabinete do Prefeito, </w:t>
      </w:r>
      <w:r w:rsidRPr="005A0711">
        <w:rPr>
          <w:rFonts w:ascii="Arial" w:eastAsia="Times New Roman" w:hAnsi="Arial" w:cs="Arial"/>
          <w:sz w:val="24"/>
          <w:szCs w:val="24"/>
          <w:lang w:eastAsia="pt-BR"/>
        </w:rPr>
        <w:t>deste município de Espigão</w:t>
      </w:r>
      <w:r w:rsidRPr="005A0711">
        <w:rPr>
          <w:rFonts w:ascii="Arial" w:eastAsia="Times New Roman" w:hAnsi="Arial" w:cs="Arial"/>
          <w:spacing w:val="-1"/>
          <w:sz w:val="24"/>
          <w:szCs w:val="24"/>
          <w:lang w:eastAsia="pt-BR"/>
        </w:rPr>
        <w:t> </w:t>
      </w:r>
      <w:r w:rsidRPr="005A0711">
        <w:rPr>
          <w:rFonts w:ascii="Arial" w:eastAsia="Times New Roman" w:hAnsi="Arial" w:cs="Arial"/>
          <w:sz w:val="24"/>
          <w:szCs w:val="24"/>
          <w:lang w:eastAsia="pt-BR"/>
        </w:rPr>
        <w:t>do</w:t>
      </w:r>
      <w:r w:rsidRPr="005A0711">
        <w:rPr>
          <w:rFonts w:ascii="Arial" w:eastAsia="Times New Roman" w:hAnsi="Arial" w:cs="Arial"/>
          <w:spacing w:val="-1"/>
          <w:sz w:val="24"/>
          <w:szCs w:val="24"/>
          <w:lang w:eastAsia="pt-BR"/>
        </w:rPr>
        <w:t> </w:t>
      </w:r>
      <w:r w:rsidRPr="005A0711">
        <w:rPr>
          <w:rFonts w:ascii="Arial" w:eastAsia="Times New Roman" w:hAnsi="Arial" w:cs="Arial"/>
          <w:sz w:val="24"/>
          <w:szCs w:val="24"/>
          <w:lang w:eastAsia="pt-BR"/>
        </w:rPr>
        <w:t>Oeste-RO.</w:t>
      </w:r>
    </w:p>
    <w:p w14:paraId="1F2D2FA0" w14:textId="77777777" w:rsidR="00852B5D" w:rsidRPr="005A0711" w:rsidRDefault="00852B5D" w:rsidP="00852B5D">
      <w:pPr>
        <w:jc w:val="both"/>
        <w:rPr>
          <w:rFonts w:ascii="Arial" w:eastAsia="Times New Roman" w:hAnsi="Arial" w:cs="Arial"/>
          <w:sz w:val="24"/>
          <w:szCs w:val="24"/>
          <w:lang w:eastAsia="pt-BR"/>
        </w:rPr>
      </w:pPr>
    </w:p>
    <w:p w14:paraId="2388E013" w14:textId="77777777" w:rsidR="00852B5D" w:rsidRPr="005A0711" w:rsidRDefault="00852B5D" w:rsidP="00852B5D">
      <w:pPr>
        <w:jc w:val="both"/>
        <w:rPr>
          <w:rFonts w:ascii="Arial" w:eastAsia="Times New Roman" w:hAnsi="Arial" w:cs="Arial"/>
          <w:sz w:val="24"/>
          <w:szCs w:val="24"/>
          <w:lang w:eastAsia="pt-BR"/>
        </w:rPr>
      </w:pPr>
      <w:r w:rsidRPr="005A0711">
        <w:rPr>
          <w:rFonts w:ascii="Arial" w:eastAsia="Times New Roman" w:hAnsi="Arial" w:cs="Arial"/>
          <w:b/>
          <w:bCs/>
          <w:sz w:val="24"/>
          <w:szCs w:val="24"/>
          <w:lang w:eastAsia="pt-BR"/>
        </w:rPr>
        <w:t>5.2</w:t>
      </w:r>
      <w:r w:rsidRPr="005A0711">
        <w:rPr>
          <w:rFonts w:ascii="Arial" w:eastAsia="Times New Roman" w:hAnsi="Arial" w:cs="Arial"/>
          <w:sz w:val="24"/>
          <w:szCs w:val="24"/>
          <w:lang w:eastAsia="pt-BR"/>
        </w:rPr>
        <w:t>. A necessidade de contratação do objeto descrito no item 1 deste Termo de Referência está consubstanciada no que foi previsto no Plano Anual de Contratações, nos relatórios de consumo da secretaria interessada no ano anterior e no fato de que</w:t>
      </w:r>
      <w:r w:rsidRPr="005A0711">
        <w:rPr>
          <w:rFonts w:ascii="Arial" w:eastAsia="Times New Roman" w:hAnsi="Arial" w:cs="Arial"/>
          <w:sz w:val="24"/>
          <w:szCs w:val="24"/>
          <w:shd w:val="clear" w:color="auto" w:fill="FFFFFF"/>
          <w:lang w:eastAsia="pt-BR"/>
        </w:rPr>
        <w:t> a admonistração precisa manter seus veículos em plenas condições de circulação, necessitando de combustivel sempre que necesário.</w:t>
      </w:r>
    </w:p>
    <w:p w14:paraId="5508EF4D" w14:textId="77777777" w:rsidR="00852B5D" w:rsidRPr="005A0711" w:rsidRDefault="00852B5D" w:rsidP="00852B5D">
      <w:pPr>
        <w:jc w:val="both"/>
        <w:rPr>
          <w:rFonts w:ascii="Arial" w:eastAsia="Times New Roman" w:hAnsi="Arial" w:cs="Arial"/>
          <w:sz w:val="24"/>
          <w:szCs w:val="24"/>
          <w:lang w:eastAsia="pt-BR"/>
        </w:rPr>
      </w:pPr>
      <w:r w:rsidRPr="005A0711">
        <w:rPr>
          <w:rFonts w:ascii="Arial" w:eastAsia="Times New Roman" w:hAnsi="Arial" w:cs="Arial"/>
          <w:sz w:val="24"/>
          <w:szCs w:val="24"/>
          <w:shd w:val="clear" w:color="auto" w:fill="FFFFFF"/>
          <w:lang w:eastAsia="pt-BR"/>
        </w:rPr>
        <w:t> </w:t>
      </w:r>
    </w:p>
    <w:p w14:paraId="52D131DE" w14:textId="77777777" w:rsidR="00852B5D" w:rsidRPr="005A0711" w:rsidRDefault="00852B5D" w:rsidP="00852B5D">
      <w:pPr>
        <w:jc w:val="both"/>
        <w:rPr>
          <w:rFonts w:ascii="Arial" w:eastAsia="Times New Roman" w:hAnsi="Arial" w:cs="Arial"/>
          <w:sz w:val="24"/>
          <w:szCs w:val="24"/>
          <w:lang w:eastAsia="pt-BR"/>
        </w:rPr>
      </w:pPr>
      <w:r w:rsidRPr="005A0711">
        <w:rPr>
          <w:rFonts w:ascii="Arial" w:eastAsia="Times New Roman" w:hAnsi="Arial" w:cs="Arial"/>
          <w:b/>
          <w:bCs/>
          <w:sz w:val="24"/>
          <w:szCs w:val="24"/>
          <w:lang w:eastAsia="pt-BR"/>
        </w:rPr>
        <w:t>6. DA ESTIMATIVA DE VALOR E DOS RECURSOS ORÇAMENTÁRIOS.</w:t>
      </w:r>
    </w:p>
    <w:p w14:paraId="3E72E3C5" w14:textId="77777777" w:rsidR="00852B5D" w:rsidRPr="005A0711" w:rsidRDefault="00852B5D" w:rsidP="00852B5D">
      <w:pPr>
        <w:jc w:val="both"/>
        <w:rPr>
          <w:rFonts w:ascii="Arial" w:eastAsia="Times New Roman" w:hAnsi="Arial" w:cs="Arial"/>
          <w:sz w:val="24"/>
          <w:szCs w:val="24"/>
          <w:lang w:eastAsia="pt-BR"/>
        </w:rPr>
      </w:pPr>
      <w:r w:rsidRPr="005A0711">
        <w:rPr>
          <w:rFonts w:ascii="Arial" w:eastAsia="Times New Roman" w:hAnsi="Arial" w:cs="Arial"/>
          <w:b/>
          <w:bCs/>
          <w:sz w:val="24"/>
          <w:szCs w:val="24"/>
          <w:lang w:eastAsia="pt-BR"/>
        </w:rPr>
        <w:t>6.1. ESTIMATIVA DE VALOR:</w:t>
      </w:r>
    </w:p>
    <w:p w14:paraId="5898D967" w14:textId="77777777" w:rsidR="00852B5D" w:rsidRPr="005A0711" w:rsidRDefault="00852B5D" w:rsidP="00852B5D">
      <w:pPr>
        <w:jc w:val="both"/>
        <w:rPr>
          <w:rFonts w:ascii="Arial" w:eastAsia="Times New Roman" w:hAnsi="Arial" w:cs="Arial"/>
          <w:sz w:val="24"/>
          <w:szCs w:val="24"/>
          <w:lang w:eastAsia="pt-BR"/>
        </w:rPr>
      </w:pPr>
      <w:r w:rsidRPr="005A0711">
        <w:rPr>
          <w:rFonts w:ascii="Arial" w:eastAsia="Times New Roman" w:hAnsi="Arial" w:cs="Arial"/>
          <w:b/>
          <w:bCs/>
          <w:sz w:val="24"/>
          <w:szCs w:val="24"/>
          <w:lang w:eastAsia="pt-BR"/>
        </w:rPr>
        <w:t>6.1.1</w:t>
      </w:r>
      <w:r w:rsidRPr="005A0711">
        <w:rPr>
          <w:rFonts w:ascii="Arial" w:eastAsia="Times New Roman" w:hAnsi="Arial" w:cs="Arial"/>
          <w:sz w:val="24"/>
          <w:szCs w:val="24"/>
          <w:lang w:eastAsia="pt-BR"/>
        </w:rPr>
        <w:t>. O </w:t>
      </w:r>
      <w:r w:rsidRPr="005A0711">
        <w:rPr>
          <w:rFonts w:ascii="Arial" w:eastAsia="Times New Roman" w:hAnsi="Arial" w:cs="Arial"/>
          <w:b/>
          <w:bCs/>
          <w:sz w:val="24"/>
          <w:szCs w:val="24"/>
          <w:lang w:eastAsia="pt-BR"/>
        </w:rPr>
        <w:t>valor </w:t>
      </w:r>
      <w:r w:rsidRPr="005A0711">
        <w:rPr>
          <w:rFonts w:ascii="Arial" w:eastAsia="Times New Roman" w:hAnsi="Arial" w:cs="Arial"/>
          <w:sz w:val="24"/>
          <w:szCs w:val="24"/>
          <w:lang w:eastAsia="pt-BR"/>
        </w:rPr>
        <w:t>considerado a ser </w:t>
      </w:r>
      <w:r w:rsidRPr="005A0711">
        <w:rPr>
          <w:rFonts w:ascii="Arial" w:eastAsia="Times New Roman" w:hAnsi="Arial" w:cs="Arial"/>
          <w:b/>
          <w:bCs/>
          <w:sz w:val="24"/>
          <w:szCs w:val="24"/>
          <w:lang w:eastAsia="pt-BR"/>
        </w:rPr>
        <w:t>registrado </w:t>
      </w:r>
      <w:r w:rsidRPr="005A0711">
        <w:rPr>
          <w:rFonts w:ascii="Arial" w:eastAsia="Times New Roman" w:hAnsi="Arial" w:cs="Arial"/>
          <w:sz w:val="24"/>
          <w:szCs w:val="24"/>
          <w:lang w:eastAsia="pt-BR"/>
        </w:rPr>
        <w:t>para atender a demanda acima relacionada, estima-se em </w:t>
      </w:r>
      <w:r w:rsidRPr="005A0711">
        <w:rPr>
          <w:rFonts w:ascii="Arial" w:eastAsia="Times New Roman" w:hAnsi="Arial" w:cs="Arial"/>
          <w:b/>
          <w:bCs/>
          <w:sz w:val="24"/>
          <w:szCs w:val="24"/>
          <w:lang w:eastAsia="pt-BR"/>
        </w:rPr>
        <w:t>R$</w:t>
      </w:r>
      <w:r w:rsidRPr="005A0711">
        <w:rPr>
          <w:rFonts w:ascii="Arial" w:eastAsia="Times New Roman" w:hAnsi="Arial" w:cs="Arial"/>
          <w:b/>
          <w:bCs/>
          <w:spacing w:val="1"/>
          <w:sz w:val="24"/>
          <w:szCs w:val="24"/>
          <w:lang w:eastAsia="pt-BR"/>
        </w:rPr>
        <w:t> </w:t>
      </w:r>
      <w:r w:rsidRPr="005A0711">
        <w:rPr>
          <w:rFonts w:ascii="Arial" w:eastAsia="Times New Roman" w:hAnsi="Arial" w:cs="Arial"/>
          <w:b/>
          <w:bCs/>
          <w:color w:val="000000"/>
          <w:sz w:val="24"/>
          <w:szCs w:val="24"/>
          <w:lang w:eastAsia="pt-BR"/>
        </w:rPr>
        <w:t>837.290,00</w:t>
      </w:r>
      <w:r w:rsidRPr="005A0711">
        <w:rPr>
          <w:rFonts w:ascii="Arial" w:eastAsia="Times New Roman" w:hAnsi="Arial" w:cs="Arial"/>
          <w:color w:val="000000"/>
          <w:sz w:val="24"/>
          <w:szCs w:val="24"/>
          <w:lang w:eastAsia="pt-BR"/>
        </w:rPr>
        <w:t>, </w:t>
      </w:r>
      <w:r w:rsidRPr="005A0711">
        <w:rPr>
          <w:rFonts w:ascii="Arial" w:eastAsia="Times New Roman" w:hAnsi="Arial" w:cs="Arial"/>
          <w:sz w:val="24"/>
          <w:szCs w:val="24"/>
          <w:lang w:eastAsia="pt-BR"/>
        </w:rPr>
        <w:t>sendo, </w:t>
      </w:r>
      <w:r w:rsidRPr="005A0711">
        <w:rPr>
          <w:rFonts w:ascii="Arial" w:eastAsia="Times New Roman" w:hAnsi="Arial" w:cs="Arial"/>
          <w:b/>
          <w:bCs/>
          <w:sz w:val="24"/>
          <w:szCs w:val="24"/>
          <w:lang w:eastAsia="pt-BR"/>
        </w:rPr>
        <w:t>Valor Geral Estimado + Taxa Maxima cotada,</w:t>
      </w:r>
      <w:r w:rsidRPr="005A0711">
        <w:rPr>
          <w:rFonts w:ascii="Arial" w:eastAsia="Times New Roman" w:hAnsi="Arial" w:cs="Arial"/>
          <w:sz w:val="24"/>
          <w:szCs w:val="24"/>
          <w:lang w:eastAsia="pt-BR"/>
        </w:rPr>
        <w:t> valor máximo, com base no preço</w:t>
      </w:r>
      <w:r w:rsidRPr="005A0711">
        <w:rPr>
          <w:rFonts w:ascii="Arial" w:eastAsia="Times New Roman" w:hAnsi="Arial" w:cs="Arial"/>
          <w:spacing w:val="1"/>
          <w:sz w:val="24"/>
          <w:szCs w:val="24"/>
          <w:lang w:eastAsia="pt-BR"/>
        </w:rPr>
        <w:t> </w:t>
      </w:r>
      <w:r w:rsidRPr="005A0711">
        <w:rPr>
          <w:rFonts w:ascii="Arial" w:eastAsia="Times New Roman" w:hAnsi="Arial" w:cs="Arial"/>
          <w:sz w:val="24"/>
          <w:szCs w:val="24"/>
          <w:lang w:eastAsia="pt-BR"/>
        </w:rPr>
        <w:t>médio dos combustíveis praticados no município (sendo multiplicado o quantitativo de litros pelo valor</w:t>
      </w:r>
      <w:r w:rsidRPr="005A0711">
        <w:rPr>
          <w:rFonts w:ascii="Arial" w:eastAsia="Times New Roman" w:hAnsi="Arial" w:cs="Arial"/>
          <w:spacing w:val="1"/>
          <w:sz w:val="24"/>
          <w:szCs w:val="24"/>
          <w:lang w:eastAsia="pt-BR"/>
        </w:rPr>
        <w:t> </w:t>
      </w:r>
      <w:r w:rsidRPr="005A0711">
        <w:rPr>
          <w:rFonts w:ascii="Arial" w:eastAsia="Times New Roman" w:hAnsi="Arial" w:cs="Arial"/>
          <w:sz w:val="24"/>
          <w:szCs w:val="24"/>
          <w:lang w:eastAsia="pt-BR"/>
        </w:rPr>
        <w:t>médio</w:t>
      </w:r>
      <w:r w:rsidRPr="005A0711">
        <w:rPr>
          <w:rFonts w:ascii="Arial" w:eastAsia="Times New Roman" w:hAnsi="Arial" w:cs="Arial"/>
          <w:spacing w:val="-2"/>
          <w:sz w:val="24"/>
          <w:szCs w:val="24"/>
          <w:lang w:eastAsia="pt-BR"/>
        </w:rPr>
        <w:t> </w:t>
      </w:r>
      <w:r w:rsidRPr="005A0711">
        <w:rPr>
          <w:rFonts w:ascii="Arial" w:eastAsia="Times New Roman" w:hAnsi="Arial" w:cs="Arial"/>
          <w:sz w:val="24"/>
          <w:szCs w:val="24"/>
          <w:lang w:eastAsia="pt-BR"/>
        </w:rPr>
        <w:t>do</w:t>
      </w:r>
      <w:r w:rsidRPr="005A0711">
        <w:rPr>
          <w:rFonts w:ascii="Arial" w:eastAsia="Times New Roman" w:hAnsi="Arial" w:cs="Arial"/>
          <w:spacing w:val="-1"/>
          <w:sz w:val="24"/>
          <w:szCs w:val="24"/>
          <w:lang w:eastAsia="pt-BR"/>
        </w:rPr>
        <w:t> </w:t>
      </w:r>
      <w:r w:rsidRPr="005A0711">
        <w:rPr>
          <w:rFonts w:ascii="Arial" w:eastAsia="Times New Roman" w:hAnsi="Arial" w:cs="Arial"/>
          <w:sz w:val="24"/>
          <w:szCs w:val="24"/>
          <w:lang w:eastAsia="pt-BR"/>
        </w:rPr>
        <w:t>litro).</w:t>
      </w:r>
      <w:r w:rsidRPr="005A0711">
        <w:rPr>
          <w:rFonts w:ascii="Arial" w:eastAsia="Times New Roman" w:hAnsi="Arial" w:cs="Arial"/>
          <w:spacing w:val="-1"/>
          <w:sz w:val="24"/>
          <w:szCs w:val="24"/>
          <w:lang w:eastAsia="pt-BR"/>
        </w:rPr>
        <w:t> </w:t>
      </w:r>
      <w:r w:rsidRPr="005A0711">
        <w:rPr>
          <w:rFonts w:ascii="Arial" w:eastAsia="Times New Roman" w:hAnsi="Arial" w:cs="Arial"/>
          <w:sz w:val="24"/>
          <w:szCs w:val="24"/>
          <w:lang w:eastAsia="pt-BR"/>
        </w:rPr>
        <w:t>Conforme</w:t>
      </w:r>
      <w:r w:rsidRPr="005A0711">
        <w:rPr>
          <w:rFonts w:ascii="Arial" w:eastAsia="Times New Roman" w:hAnsi="Arial" w:cs="Arial"/>
          <w:spacing w:val="-1"/>
          <w:sz w:val="24"/>
          <w:szCs w:val="24"/>
          <w:lang w:eastAsia="pt-BR"/>
        </w:rPr>
        <w:t> </w:t>
      </w:r>
      <w:r w:rsidRPr="005A0711">
        <w:rPr>
          <w:rFonts w:ascii="Arial" w:eastAsia="Times New Roman" w:hAnsi="Arial" w:cs="Arial"/>
          <w:sz w:val="24"/>
          <w:szCs w:val="24"/>
          <w:lang w:eastAsia="pt-BR"/>
        </w:rPr>
        <w:t>estimativa</w:t>
      </w:r>
      <w:r w:rsidRPr="005A0711">
        <w:rPr>
          <w:rFonts w:ascii="Arial" w:eastAsia="Times New Roman" w:hAnsi="Arial" w:cs="Arial"/>
          <w:spacing w:val="-1"/>
          <w:sz w:val="24"/>
          <w:szCs w:val="24"/>
          <w:lang w:eastAsia="pt-BR"/>
        </w:rPr>
        <w:t> </w:t>
      </w:r>
      <w:r w:rsidRPr="005A0711">
        <w:rPr>
          <w:rFonts w:ascii="Arial" w:eastAsia="Times New Roman" w:hAnsi="Arial" w:cs="Arial"/>
          <w:sz w:val="24"/>
          <w:szCs w:val="24"/>
          <w:lang w:eastAsia="pt-BR"/>
        </w:rPr>
        <w:t>na</w:t>
      </w:r>
      <w:r w:rsidRPr="005A0711">
        <w:rPr>
          <w:rFonts w:ascii="Arial" w:eastAsia="Times New Roman" w:hAnsi="Arial" w:cs="Arial"/>
          <w:spacing w:val="-1"/>
          <w:sz w:val="24"/>
          <w:szCs w:val="24"/>
          <w:lang w:eastAsia="pt-BR"/>
        </w:rPr>
        <w:t> </w:t>
      </w:r>
      <w:r w:rsidRPr="005A0711">
        <w:rPr>
          <w:rFonts w:ascii="Arial" w:eastAsia="Times New Roman" w:hAnsi="Arial" w:cs="Arial"/>
          <w:sz w:val="24"/>
          <w:szCs w:val="24"/>
          <w:lang w:eastAsia="pt-BR"/>
        </w:rPr>
        <w:t>tabela</w:t>
      </w:r>
      <w:r w:rsidRPr="005A0711">
        <w:rPr>
          <w:rFonts w:ascii="Arial" w:eastAsia="Times New Roman" w:hAnsi="Arial" w:cs="Arial"/>
          <w:spacing w:val="-1"/>
          <w:sz w:val="24"/>
          <w:szCs w:val="24"/>
          <w:lang w:eastAsia="pt-BR"/>
        </w:rPr>
        <w:t> </w:t>
      </w:r>
      <w:r w:rsidRPr="005A0711">
        <w:rPr>
          <w:rFonts w:ascii="Arial" w:eastAsia="Times New Roman" w:hAnsi="Arial" w:cs="Arial"/>
          <w:sz w:val="24"/>
          <w:szCs w:val="24"/>
          <w:lang w:eastAsia="pt-BR"/>
        </w:rPr>
        <w:t>de</w:t>
      </w:r>
      <w:r w:rsidRPr="005A0711">
        <w:rPr>
          <w:rFonts w:ascii="Arial" w:eastAsia="Times New Roman" w:hAnsi="Arial" w:cs="Arial"/>
          <w:spacing w:val="-1"/>
          <w:sz w:val="24"/>
          <w:szCs w:val="24"/>
          <w:lang w:eastAsia="pt-BR"/>
        </w:rPr>
        <w:t> </w:t>
      </w:r>
      <w:r w:rsidRPr="005A0711">
        <w:rPr>
          <w:rFonts w:ascii="Arial" w:eastAsia="Times New Roman" w:hAnsi="Arial" w:cs="Arial"/>
          <w:sz w:val="24"/>
          <w:szCs w:val="24"/>
          <w:lang w:eastAsia="pt-BR"/>
        </w:rPr>
        <w:t>despesas.</w:t>
      </w:r>
    </w:p>
    <w:p w14:paraId="7AD92047" w14:textId="77777777" w:rsidR="00852B5D" w:rsidRPr="005A0711" w:rsidRDefault="00852B5D" w:rsidP="00852B5D">
      <w:pPr>
        <w:jc w:val="both"/>
        <w:rPr>
          <w:rFonts w:ascii="Arial" w:eastAsia="Times New Roman" w:hAnsi="Arial" w:cs="Arial"/>
          <w:sz w:val="24"/>
          <w:szCs w:val="24"/>
          <w:lang w:eastAsia="pt-BR"/>
        </w:rPr>
      </w:pPr>
    </w:p>
    <w:p w14:paraId="76B83827" w14:textId="77777777" w:rsidR="00852B5D" w:rsidRPr="005A0711" w:rsidRDefault="00852B5D" w:rsidP="00852B5D">
      <w:pPr>
        <w:jc w:val="both"/>
        <w:rPr>
          <w:rFonts w:ascii="Arial" w:eastAsia="Times New Roman" w:hAnsi="Arial" w:cs="Arial"/>
          <w:sz w:val="24"/>
          <w:szCs w:val="24"/>
          <w:lang w:eastAsia="pt-BR"/>
        </w:rPr>
      </w:pPr>
      <w:r w:rsidRPr="005A0711">
        <w:rPr>
          <w:rFonts w:ascii="Arial" w:eastAsia="Times New Roman" w:hAnsi="Arial" w:cs="Arial"/>
          <w:b/>
          <w:bCs/>
          <w:sz w:val="24"/>
          <w:szCs w:val="24"/>
          <w:lang w:eastAsia="pt-BR"/>
        </w:rPr>
        <w:t>6.2. DA CLASSIFICAÇÃO ORÇAMENTÁRIA:</w:t>
      </w:r>
    </w:p>
    <w:p w14:paraId="144F33D2" w14:textId="77777777" w:rsidR="00852B5D" w:rsidRPr="005A0711" w:rsidRDefault="00852B5D" w:rsidP="00852B5D">
      <w:pPr>
        <w:jc w:val="both"/>
        <w:rPr>
          <w:rFonts w:ascii="Arial" w:eastAsia="Times New Roman" w:hAnsi="Arial" w:cs="Arial"/>
          <w:sz w:val="24"/>
          <w:szCs w:val="24"/>
          <w:lang w:eastAsia="pt-BR"/>
        </w:rPr>
      </w:pPr>
      <w:r w:rsidRPr="005A0711">
        <w:rPr>
          <w:rFonts w:ascii="Arial" w:eastAsia="Times New Roman" w:hAnsi="Arial" w:cs="Arial"/>
          <w:b/>
          <w:bCs/>
          <w:sz w:val="24"/>
          <w:szCs w:val="24"/>
          <w:lang w:eastAsia="pt-BR"/>
        </w:rPr>
        <w:t>6.3.1.</w:t>
      </w:r>
      <w:r w:rsidRPr="005A0711">
        <w:rPr>
          <w:rFonts w:ascii="Arial" w:eastAsia="Times New Roman" w:hAnsi="Arial" w:cs="Arial"/>
          <w:sz w:val="24"/>
          <w:szCs w:val="24"/>
          <w:lang w:eastAsia="pt-BR"/>
        </w:rPr>
        <w:t>As</w:t>
      </w:r>
      <w:r w:rsidRPr="005A0711">
        <w:rPr>
          <w:rFonts w:ascii="Arial" w:eastAsia="Times New Roman" w:hAnsi="Arial" w:cs="Arial"/>
          <w:spacing w:val="12"/>
          <w:sz w:val="24"/>
          <w:szCs w:val="24"/>
          <w:lang w:eastAsia="pt-BR"/>
        </w:rPr>
        <w:t> </w:t>
      </w:r>
      <w:r w:rsidRPr="005A0711">
        <w:rPr>
          <w:rFonts w:ascii="Arial" w:eastAsia="Times New Roman" w:hAnsi="Arial" w:cs="Arial"/>
          <w:sz w:val="24"/>
          <w:szCs w:val="24"/>
          <w:lang w:eastAsia="pt-BR"/>
        </w:rPr>
        <w:t>despesas</w:t>
      </w:r>
      <w:r w:rsidRPr="005A0711">
        <w:rPr>
          <w:rFonts w:ascii="Arial" w:eastAsia="Times New Roman" w:hAnsi="Arial" w:cs="Arial"/>
          <w:spacing w:val="12"/>
          <w:sz w:val="24"/>
          <w:szCs w:val="24"/>
          <w:lang w:eastAsia="pt-BR"/>
        </w:rPr>
        <w:t> </w:t>
      </w:r>
      <w:r w:rsidRPr="005A0711">
        <w:rPr>
          <w:rFonts w:ascii="Arial" w:eastAsia="Times New Roman" w:hAnsi="Arial" w:cs="Arial"/>
          <w:sz w:val="24"/>
          <w:szCs w:val="24"/>
          <w:lang w:eastAsia="pt-BR"/>
        </w:rPr>
        <w:t>decorrentes</w:t>
      </w:r>
      <w:r w:rsidRPr="005A0711">
        <w:rPr>
          <w:rFonts w:ascii="Arial" w:eastAsia="Times New Roman" w:hAnsi="Arial" w:cs="Arial"/>
          <w:spacing w:val="12"/>
          <w:sz w:val="24"/>
          <w:szCs w:val="24"/>
          <w:lang w:eastAsia="pt-BR"/>
        </w:rPr>
        <w:t> </w:t>
      </w:r>
      <w:r w:rsidRPr="005A0711">
        <w:rPr>
          <w:rFonts w:ascii="Arial" w:eastAsia="Times New Roman" w:hAnsi="Arial" w:cs="Arial"/>
          <w:sz w:val="24"/>
          <w:szCs w:val="24"/>
          <w:lang w:eastAsia="pt-BR"/>
        </w:rPr>
        <w:t>do</w:t>
      </w:r>
      <w:r w:rsidRPr="005A0711">
        <w:rPr>
          <w:rFonts w:ascii="Arial" w:eastAsia="Times New Roman" w:hAnsi="Arial" w:cs="Arial"/>
          <w:spacing w:val="12"/>
          <w:sz w:val="24"/>
          <w:szCs w:val="24"/>
          <w:lang w:eastAsia="pt-BR"/>
        </w:rPr>
        <w:t> </w:t>
      </w:r>
      <w:r w:rsidRPr="005A0711">
        <w:rPr>
          <w:rFonts w:ascii="Arial" w:eastAsia="Times New Roman" w:hAnsi="Arial" w:cs="Arial"/>
          <w:sz w:val="24"/>
          <w:szCs w:val="24"/>
          <w:lang w:eastAsia="pt-BR"/>
        </w:rPr>
        <w:t>presente</w:t>
      </w:r>
      <w:r w:rsidRPr="005A0711">
        <w:rPr>
          <w:rFonts w:ascii="Arial" w:eastAsia="Times New Roman" w:hAnsi="Arial" w:cs="Arial"/>
          <w:spacing w:val="12"/>
          <w:sz w:val="24"/>
          <w:szCs w:val="24"/>
          <w:lang w:eastAsia="pt-BR"/>
        </w:rPr>
        <w:t> </w:t>
      </w:r>
      <w:r w:rsidRPr="005A0711">
        <w:rPr>
          <w:rFonts w:ascii="Arial" w:eastAsia="Times New Roman" w:hAnsi="Arial" w:cs="Arial"/>
          <w:sz w:val="24"/>
          <w:szCs w:val="24"/>
          <w:lang w:eastAsia="pt-BR"/>
        </w:rPr>
        <w:t>Termo</w:t>
      </w:r>
      <w:r w:rsidRPr="005A0711">
        <w:rPr>
          <w:rFonts w:ascii="Arial" w:eastAsia="Times New Roman" w:hAnsi="Arial" w:cs="Arial"/>
          <w:spacing w:val="12"/>
          <w:sz w:val="24"/>
          <w:szCs w:val="24"/>
          <w:lang w:eastAsia="pt-BR"/>
        </w:rPr>
        <w:t> </w:t>
      </w:r>
      <w:r w:rsidRPr="005A0711">
        <w:rPr>
          <w:rFonts w:ascii="Arial" w:eastAsia="Times New Roman" w:hAnsi="Arial" w:cs="Arial"/>
          <w:sz w:val="24"/>
          <w:szCs w:val="24"/>
          <w:lang w:eastAsia="pt-BR"/>
        </w:rPr>
        <w:t>de</w:t>
      </w:r>
      <w:r w:rsidRPr="005A0711">
        <w:rPr>
          <w:rFonts w:ascii="Arial" w:eastAsia="Times New Roman" w:hAnsi="Arial" w:cs="Arial"/>
          <w:spacing w:val="12"/>
          <w:sz w:val="24"/>
          <w:szCs w:val="24"/>
          <w:lang w:eastAsia="pt-BR"/>
        </w:rPr>
        <w:t> </w:t>
      </w:r>
      <w:r w:rsidRPr="005A0711">
        <w:rPr>
          <w:rFonts w:ascii="Arial" w:eastAsia="Times New Roman" w:hAnsi="Arial" w:cs="Arial"/>
          <w:sz w:val="24"/>
          <w:szCs w:val="24"/>
          <w:lang w:eastAsia="pt-BR"/>
        </w:rPr>
        <w:t>Referência</w:t>
      </w:r>
      <w:r w:rsidRPr="005A0711">
        <w:rPr>
          <w:rFonts w:ascii="Arial" w:eastAsia="Times New Roman" w:hAnsi="Arial" w:cs="Arial"/>
          <w:spacing w:val="12"/>
          <w:sz w:val="24"/>
          <w:szCs w:val="24"/>
          <w:lang w:eastAsia="pt-BR"/>
        </w:rPr>
        <w:t> </w:t>
      </w:r>
      <w:r w:rsidRPr="005A0711">
        <w:rPr>
          <w:rFonts w:ascii="Arial" w:eastAsia="Times New Roman" w:hAnsi="Arial" w:cs="Arial"/>
          <w:sz w:val="24"/>
          <w:szCs w:val="24"/>
          <w:lang w:eastAsia="pt-BR"/>
        </w:rPr>
        <w:t>correrão</w:t>
      </w:r>
      <w:r w:rsidRPr="005A0711">
        <w:rPr>
          <w:rFonts w:ascii="Arial" w:eastAsia="Times New Roman" w:hAnsi="Arial" w:cs="Arial"/>
          <w:spacing w:val="12"/>
          <w:sz w:val="24"/>
          <w:szCs w:val="24"/>
          <w:lang w:eastAsia="pt-BR"/>
        </w:rPr>
        <w:t> </w:t>
      </w:r>
      <w:r w:rsidRPr="005A0711">
        <w:rPr>
          <w:rFonts w:ascii="Arial" w:eastAsia="Times New Roman" w:hAnsi="Arial" w:cs="Arial"/>
          <w:sz w:val="24"/>
          <w:szCs w:val="24"/>
          <w:lang w:eastAsia="pt-BR"/>
        </w:rPr>
        <w:t>a</w:t>
      </w:r>
      <w:r w:rsidRPr="005A0711">
        <w:rPr>
          <w:rFonts w:ascii="Arial" w:eastAsia="Times New Roman" w:hAnsi="Arial" w:cs="Arial"/>
          <w:spacing w:val="12"/>
          <w:sz w:val="24"/>
          <w:szCs w:val="24"/>
          <w:lang w:eastAsia="pt-BR"/>
        </w:rPr>
        <w:t> </w:t>
      </w:r>
      <w:r w:rsidRPr="005A0711">
        <w:rPr>
          <w:rFonts w:ascii="Arial" w:eastAsia="Times New Roman" w:hAnsi="Arial" w:cs="Arial"/>
          <w:sz w:val="24"/>
          <w:szCs w:val="24"/>
          <w:lang w:eastAsia="pt-BR"/>
        </w:rPr>
        <w:t>conta</w:t>
      </w:r>
      <w:r w:rsidRPr="005A0711">
        <w:rPr>
          <w:rFonts w:ascii="Arial" w:eastAsia="Times New Roman" w:hAnsi="Arial" w:cs="Arial"/>
          <w:spacing w:val="12"/>
          <w:sz w:val="24"/>
          <w:szCs w:val="24"/>
          <w:lang w:eastAsia="pt-BR"/>
        </w:rPr>
        <w:t> </w:t>
      </w:r>
      <w:r w:rsidRPr="005A0711">
        <w:rPr>
          <w:rFonts w:ascii="Arial" w:eastAsia="Times New Roman" w:hAnsi="Arial" w:cs="Arial"/>
          <w:sz w:val="24"/>
          <w:szCs w:val="24"/>
          <w:lang w:eastAsia="pt-BR"/>
        </w:rPr>
        <w:t>dos</w:t>
      </w:r>
      <w:r w:rsidRPr="005A0711">
        <w:rPr>
          <w:rFonts w:ascii="Arial" w:eastAsia="Times New Roman" w:hAnsi="Arial" w:cs="Arial"/>
          <w:spacing w:val="12"/>
          <w:sz w:val="24"/>
          <w:szCs w:val="24"/>
          <w:lang w:eastAsia="pt-BR"/>
        </w:rPr>
        <w:t> </w:t>
      </w:r>
      <w:r w:rsidRPr="005A0711">
        <w:rPr>
          <w:rFonts w:ascii="Arial" w:eastAsia="Times New Roman" w:hAnsi="Arial" w:cs="Arial"/>
          <w:sz w:val="24"/>
          <w:szCs w:val="24"/>
          <w:lang w:eastAsia="pt-BR"/>
        </w:rPr>
        <w:t>recursos</w:t>
      </w:r>
      <w:r w:rsidRPr="005A0711">
        <w:rPr>
          <w:rFonts w:ascii="Arial" w:eastAsia="Times New Roman" w:hAnsi="Arial" w:cs="Arial"/>
          <w:spacing w:val="-59"/>
          <w:sz w:val="24"/>
          <w:szCs w:val="24"/>
          <w:lang w:eastAsia="pt-BR"/>
        </w:rPr>
        <w:t> </w:t>
      </w:r>
      <w:r w:rsidRPr="005A0711">
        <w:rPr>
          <w:rFonts w:ascii="Arial" w:eastAsia="Times New Roman" w:hAnsi="Arial" w:cs="Arial"/>
          <w:sz w:val="24"/>
          <w:szCs w:val="24"/>
          <w:lang w:eastAsia="pt-BR"/>
        </w:rPr>
        <w:t>consignados</w:t>
      </w:r>
      <w:r w:rsidRPr="005A0711">
        <w:rPr>
          <w:rFonts w:ascii="Arial" w:eastAsia="Times New Roman" w:hAnsi="Arial" w:cs="Arial"/>
          <w:spacing w:val="-2"/>
          <w:sz w:val="24"/>
          <w:szCs w:val="24"/>
          <w:lang w:eastAsia="pt-BR"/>
        </w:rPr>
        <w:t> </w:t>
      </w:r>
      <w:r w:rsidRPr="005A0711">
        <w:rPr>
          <w:rFonts w:ascii="Arial" w:eastAsia="Times New Roman" w:hAnsi="Arial" w:cs="Arial"/>
          <w:sz w:val="24"/>
          <w:szCs w:val="24"/>
          <w:lang w:eastAsia="pt-BR"/>
        </w:rPr>
        <w:t>nas</w:t>
      </w:r>
      <w:r w:rsidRPr="005A0711">
        <w:rPr>
          <w:rFonts w:ascii="Arial" w:eastAsia="Times New Roman" w:hAnsi="Arial" w:cs="Arial"/>
          <w:spacing w:val="-1"/>
          <w:sz w:val="24"/>
          <w:szCs w:val="24"/>
          <w:lang w:eastAsia="pt-BR"/>
        </w:rPr>
        <w:t> </w:t>
      </w:r>
      <w:r w:rsidRPr="005A0711">
        <w:rPr>
          <w:rFonts w:ascii="Arial" w:eastAsia="Times New Roman" w:hAnsi="Arial" w:cs="Arial"/>
          <w:sz w:val="24"/>
          <w:szCs w:val="24"/>
          <w:lang w:eastAsia="pt-BR"/>
        </w:rPr>
        <w:t>dotações</w:t>
      </w:r>
      <w:r w:rsidRPr="005A0711">
        <w:rPr>
          <w:rFonts w:ascii="Arial" w:eastAsia="Times New Roman" w:hAnsi="Arial" w:cs="Arial"/>
          <w:spacing w:val="-1"/>
          <w:sz w:val="24"/>
          <w:szCs w:val="24"/>
          <w:lang w:eastAsia="pt-BR"/>
        </w:rPr>
        <w:t> </w:t>
      </w:r>
      <w:r w:rsidRPr="005A0711">
        <w:rPr>
          <w:rFonts w:ascii="Arial" w:eastAsia="Times New Roman" w:hAnsi="Arial" w:cs="Arial"/>
          <w:sz w:val="24"/>
          <w:szCs w:val="24"/>
          <w:lang w:eastAsia="pt-BR"/>
        </w:rPr>
        <w:t>orçamentárias</w:t>
      </w:r>
      <w:r w:rsidRPr="005A0711">
        <w:rPr>
          <w:rFonts w:ascii="Arial" w:eastAsia="Times New Roman" w:hAnsi="Arial" w:cs="Arial"/>
          <w:spacing w:val="-1"/>
          <w:sz w:val="24"/>
          <w:szCs w:val="24"/>
          <w:lang w:eastAsia="pt-BR"/>
        </w:rPr>
        <w:t> </w:t>
      </w:r>
      <w:r w:rsidRPr="005A0711">
        <w:rPr>
          <w:rFonts w:ascii="Arial" w:eastAsia="Times New Roman" w:hAnsi="Arial" w:cs="Arial"/>
          <w:sz w:val="24"/>
          <w:szCs w:val="24"/>
          <w:lang w:eastAsia="pt-BR"/>
        </w:rPr>
        <w:t>da</w:t>
      </w:r>
      <w:r w:rsidRPr="005A0711">
        <w:rPr>
          <w:rFonts w:ascii="Arial" w:eastAsia="Times New Roman" w:hAnsi="Arial" w:cs="Arial"/>
          <w:spacing w:val="-1"/>
          <w:sz w:val="24"/>
          <w:szCs w:val="24"/>
          <w:lang w:eastAsia="pt-BR"/>
        </w:rPr>
        <w:t> </w:t>
      </w:r>
      <w:r w:rsidRPr="005A0711">
        <w:rPr>
          <w:rFonts w:ascii="Arial" w:eastAsia="Times New Roman" w:hAnsi="Arial" w:cs="Arial"/>
          <w:sz w:val="24"/>
          <w:szCs w:val="24"/>
          <w:lang w:eastAsia="pt-BR"/>
        </w:rPr>
        <w:t>SEMSAU,</w:t>
      </w:r>
      <w:r w:rsidRPr="005A0711">
        <w:rPr>
          <w:rFonts w:ascii="Arial" w:eastAsia="Times New Roman" w:hAnsi="Arial" w:cs="Arial"/>
          <w:spacing w:val="-1"/>
          <w:sz w:val="24"/>
          <w:szCs w:val="24"/>
          <w:lang w:eastAsia="pt-BR"/>
        </w:rPr>
        <w:t> </w:t>
      </w:r>
      <w:r w:rsidRPr="005A0711">
        <w:rPr>
          <w:rFonts w:ascii="Arial" w:eastAsia="Times New Roman" w:hAnsi="Arial" w:cs="Arial"/>
          <w:sz w:val="24"/>
          <w:szCs w:val="24"/>
          <w:lang w:eastAsia="pt-BR"/>
        </w:rPr>
        <w:t>conforme</w:t>
      </w:r>
      <w:r w:rsidRPr="005A0711">
        <w:rPr>
          <w:rFonts w:ascii="Arial" w:eastAsia="Times New Roman" w:hAnsi="Arial" w:cs="Arial"/>
          <w:spacing w:val="-1"/>
          <w:sz w:val="24"/>
          <w:szCs w:val="24"/>
          <w:lang w:eastAsia="pt-BR"/>
        </w:rPr>
        <w:t> </w:t>
      </w:r>
      <w:r w:rsidRPr="005A0711">
        <w:rPr>
          <w:rFonts w:ascii="Arial" w:eastAsia="Times New Roman" w:hAnsi="Arial" w:cs="Arial"/>
          <w:sz w:val="24"/>
          <w:szCs w:val="24"/>
          <w:lang w:eastAsia="pt-BR"/>
        </w:rPr>
        <w:t>tabela:</w:t>
      </w:r>
    </w:p>
    <w:p w14:paraId="3D83B84F" w14:textId="77777777" w:rsidR="00852B5D" w:rsidRPr="005A0711" w:rsidRDefault="00852B5D" w:rsidP="00852B5D">
      <w:pPr>
        <w:jc w:val="both"/>
        <w:rPr>
          <w:rFonts w:ascii="Arial" w:eastAsia="Times New Roman" w:hAnsi="Arial" w:cs="Arial"/>
          <w:sz w:val="24"/>
          <w:szCs w:val="24"/>
          <w:lang w:eastAsia="pt-BR"/>
        </w:rPr>
      </w:pPr>
      <w:r w:rsidRPr="005A0711">
        <w:rPr>
          <w:rFonts w:ascii="Arial" w:eastAsia="Times New Roman" w:hAnsi="Arial" w:cs="Arial"/>
          <w:sz w:val="24"/>
          <w:szCs w:val="24"/>
          <w:lang w:eastAsia="pt-BR"/>
        </w:rPr>
        <w:t>  </w:t>
      </w:r>
    </w:p>
    <w:tbl>
      <w:tblPr>
        <w:tblW w:w="0" w:type="dxa"/>
        <w:tblBorders>
          <w:top w:val="dashed" w:sz="6" w:space="0" w:color="BBBBBB"/>
          <w:left w:val="dashed" w:sz="6" w:space="0" w:color="BBBBBB"/>
          <w:bottom w:val="dashed" w:sz="6" w:space="0" w:color="BBBBBB"/>
          <w:right w:val="dashed" w:sz="6" w:space="0" w:color="BBBBBB"/>
        </w:tblBorders>
        <w:tblCellMar>
          <w:left w:w="0" w:type="dxa"/>
          <w:right w:w="0" w:type="dxa"/>
        </w:tblCellMar>
        <w:tblLook w:val="04A0" w:firstRow="1" w:lastRow="0" w:firstColumn="1" w:lastColumn="0" w:noHBand="0" w:noVBand="1"/>
      </w:tblPr>
      <w:tblGrid>
        <w:gridCol w:w="4390"/>
        <w:gridCol w:w="2377"/>
        <w:gridCol w:w="3416"/>
      </w:tblGrid>
      <w:tr w:rsidR="00852B5D" w:rsidRPr="005A0711" w14:paraId="5AC4698F" w14:textId="77777777" w:rsidTr="00237902">
        <w:trPr>
          <w:trHeight w:val="285"/>
        </w:trPr>
        <w:tc>
          <w:tcPr>
            <w:tcW w:w="3645" w:type="dxa"/>
            <w:tcBorders>
              <w:top w:val="single" w:sz="6" w:space="0" w:color="000000"/>
              <w:left w:val="single" w:sz="6" w:space="0" w:color="000000"/>
              <w:bottom w:val="single" w:sz="6" w:space="0" w:color="000000"/>
              <w:right w:val="single" w:sz="6" w:space="0" w:color="000000"/>
            </w:tcBorders>
            <w:vAlign w:val="center"/>
            <w:hideMark/>
          </w:tcPr>
          <w:p w14:paraId="0142914F" w14:textId="77777777" w:rsidR="00852B5D" w:rsidRPr="005A0711" w:rsidRDefault="00852B5D" w:rsidP="00237902">
            <w:pPr>
              <w:jc w:val="both"/>
              <w:rPr>
                <w:rFonts w:ascii="Arial" w:eastAsia="Times New Roman" w:hAnsi="Arial" w:cs="Arial"/>
                <w:sz w:val="24"/>
                <w:szCs w:val="24"/>
                <w:lang w:eastAsia="pt-BR"/>
              </w:rPr>
            </w:pPr>
            <w:r w:rsidRPr="005A0711">
              <w:rPr>
                <w:rFonts w:ascii="Arial" w:eastAsia="Times New Roman" w:hAnsi="Arial" w:cs="Arial"/>
                <w:b/>
                <w:bCs/>
                <w:sz w:val="24"/>
                <w:szCs w:val="24"/>
                <w:lang w:eastAsia="pt-BR"/>
              </w:rPr>
              <w:t>SEMSAU</w:t>
            </w:r>
          </w:p>
        </w:tc>
        <w:tc>
          <w:tcPr>
            <w:tcW w:w="2115" w:type="dxa"/>
            <w:tcBorders>
              <w:top w:val="single" w:sz="6" w:space="0" w:color="000000"/>
              <w:left w:val="single" w:sz="6" w:space="0" w:color="000000"/>
              <w:bottom w:val="single" w:sz="6" w:space="0" w:color="000000"/>
              <w:right w:val="single" w:sz="6" w:space="0" w:color="000000"/>
            </w:tcBorders>
            <w:vAlign w:val="center"/>
            <w:hideMark/>
          </w:tcPr>
          <w:p w14:paraId="71CD38AC" w14:textId="77777777" w:rsidR="00852B5D" w:rsidRPr="005A0711" w:rsidRDefault="00852B5D" w:rsidP="00237902">
            <w:pPr>
              <w:jc w:val="both"/>
              <w:rPr>
                <w:rFonts w:ascii="Arial" w:eastAsia="Times New Roman" w:hAnsi="Arial" w:cs="Arial"/>
                <w:sz w:val="24"/>
                <w:szCs w:val="24"/>
                <w:lang w:eastAsia="pt-BR"/>
              </w:rPr>
            </w:pPr>
            <w:r w:rsidRPr="005A0711">
              <w:rPr>
                <w:rFonts w:ascii="Arial" w:eastAsia="Times New Roman" w:hAnsi="Arial" w:cs="Arial"/>
                <w:sz w:val="24"/>
                <w:szCs w:val="24"/>
                <w:lang w:eastAsia="pt-BR"/>
              </w:rPr>
              <w:t>Elemento de Despesa</w:t>
            </w:r>
          </w:p>
        </w:tc>
        <w:tc>
          <w:tcPr>
            <w:tcW w:w="3435" w:type="dxa"/>
            <w:tcBorders>
              <w:top w:val="single" w:sz="6" w:space="0" w:color="000000"/>
              <w:left w:val="single" w:sz="6" w:space="0" w:color="000000"/>
              <w:bottom w:val="single" w:sz="6" w:space="0" w:color="000000"/>
              <w:right w:val="single" w:sz="6" w:space="0" w:color="000000"/>
            </w:tcBorders>
            <w:vAlign w:val="center"/>
            <w:hideMark/>
          </w:tcPr>
          <w:p w14:paraId="6904086F" w14:textId="77777777" w:rsidR="00852B5D" w:rsidRPr="005A0711" w:rsidRDefault="00852B5D" w:rsidP="00237902">
            <w:pPr>
              <w:jc w:val="both"/>
              <w:rPr>
                <w:rFonts w:ascii="Arial" w:eastAsia="Times New Roman" w:hAnsi="Arial" w:cs="Arial"/>
                <w:sz w:val="24"/>
                <w:szCs w:val="24"/>
                <w:lang w:eastAsia="pt-BR"/>
              </w:rPr>
            </w:pPr>
            <w:r w:rsidRPr="005A0711">
              <w:rPr>
                <w:rFonts w:ascii="Arial" w:eastAsia="Times New Roman" w:hAnsi="Arial" w:cs="Arial"/>
                <w:sz w:val="24"/>
                <w:szCs w:val="24"/>
                <w:lang w:eastAsia="pt-BR"/>
              </w:rPr>
              <w:t>Programa de Trabalho</w:t>
            </w:r>
          </w:p>
        </w:tc>
      </w:tr>
      <w:tr w:rsidR="00852B5D" w:rsidRPr="005A0711" w14:paraId="26738D8E" w14:textId="77777777" w:rsidTr="00237902">
        <w:trPr>
          <w:trHeight w:val="285"/>
        </w:trPr>
        <w:tc>
          <w:tcPr>
            <w:tcW w:w="3645" w:type="dxa"/>
            <w:vMerge w:val="restart"/>
            <w:tcBorders>
              <w:top w:val="single" w:sz="6" w:space="0" w:color="000000"/>
              <w:left w:val="single" w:sz="6" w:space="0" w:color="000000"/>
              <w:bottom w:val="single" w:sz="6" w:space="0" w:color="000000"/>
              <w:right w:val="single" w:sz="6" w:space="0" w:color="000000"/>
            </w:tcBorders>
            <w:vAlign w:val="center"/>
            <w:hideMark/>
          </w:tcPr>
          <w:p w14:paraId="3C12679E" w14:textId="77777777" w:rsidR="00852B5D" w:rsidRPr="005A0711" w:rsidRDefault="00852B5D" w:rsidP="00237902">
            <w:pPr>
              <w:jc w:val="both"/>
              <w:rPr>
                <w:rFonts w:ascii="Arial" w:eastAsia="Times New Roman" w:hAnsi="Arial" w:cs="Arial"/>
                <w:sz w:val="24"/>
                <w:szCs w:val="24"/>
                <w:lang w:eastAsia="pt-BR"/>
              </w:rPr>
            </w:pPr>
            <w:r w:rsidRPr="005A0711">
              <w:rPr>
                <w:rFonts w:ascii="Arial" w:eastAsia="Times New Roman" w:hAnsi="Arial" w:cs="Arial"/>
                <w:sz w:val="24"/>
                <w:szCs w:val="24"/>
                <w:lang w:eastAsia="pt-BR"/>
              </w:rPr>
              <w:t>MÉDIA E ALTA COMPLEXIDADE - MAC</w:t>
            </w:r>
          </w:p>
        </w:tc>
        <w:tc>
          <w:tcPr>
            <w:tcW w:w="2115" w:type="dxa"/>
            <w:tcBorders>
              <w:top w:val="single" w:sz="6" w:space="0" w:color="000000"/>
              <w:left w:val="single" w:sz="6" w:space="0" w:color="000000"/>
              <w:bottom w:val="single" w:sz="6" w:space="0" w:color="000000"/>
              <w:right w:val="single" w:sz="6" w:space="0" w:color="000000"/>
            </w:tcBorders>
            <w:vAlign w:val="center"/>
            <w:hideMark/>
          </w:tcPr>
          <w:p w14:paraId="291DFBFB" w14:textId="77777777" w:rsidR="00852B5D" w:rsidRPr="005A0711" w:rsidRDefault="00852B5D" w:rsidP="00237902">
            <w:pPr>
              <w:jc w:val="both"/>
              <w:rPr>
                <w:rFonts w:ascii="Arial" w:eastAsia="Times New Roman" w:hAnsi="Arial" w:cs="Arial"/>
                <w:sz w:val="24"/>
                <w:szCs w:val="24"/>
                <w:lang w:eastAsia="pt-BR"/>
              </w:rPr>
            </w:pPr>
            <w:r w:rsidRPr="005A0711">
              <w:rPr>
                <w:rFonts w:ascii="Arial" w:eastAsia="Times New Roman" w:hAnsi="Arial" w:cs="Arial"/>
                <w:sz w:val="24"/>
                <w:szCs w:val="24"/>
                <w:lang w:eastAsia="pt-BR"/>
              </w:rPr>
              <w:t>3.3.90.30.00</w:t>
            </w:r>
          </w:p>
        </w:tc>
        <w:tc>
          <w:tcPr>
            <w:tcW w:w="3435" w:type="dxa"/>
            <w:vMerge w:val="restart"/>
            <w:tcBorders>
              <w:top w:val="single" w:sz="6" w:space="0" w:color="000000"/>
              <w:left w:val="single" w:sz="6" w:space="0" w:color="000000"/>
              <w:bottom w:val="single" w:sz="6" w:space="0" w:color="000000"/>
              <w:right w:val="single" w:sz="6" w:space="0" w:color="000000"/>
            </w:tcBorders>
            <w:vAlign w:val="center"/>
            <w:hideMark/>
          </w:tcPr>
          <w:p w14:paraId="7E588F04" w14:textId="77777777" w:rsidR="00852B5D" w:rsidRPr="005A0711" w:rsidRDefault="00852B5D" w:rsidP="00237902">
            <w:pPr>
              <w:jc w:val="both"/>
              <w:rPr>
                <w:rFonts w:ascii="Arial" w:eastAsia="Times New Roman" w:hAnsi="Arial" w:cs="Arial"/>
                <w:sz w:val="24"/>
                <w:szCs w:val="24"/>
                <w:lang w:eastAsia="pt-BR"/>
              </w:rPr>
            </w:pPr>
            <w:r w:rsidRPr="005A0711">
              <w:rPr>
                <w:rFonts w:ascii="Arial" w:eastAsia="Times New Roman" w:hAnsi="Arial" w:cs="Arial"/>
                <w:sz w:val="24"/>
                <w:szCs w:val="24"/>
                <w:lang w:eastAsia="pt-BR"/>
              </w:rPr>
              <w:t>10 302 0009 3070</w:t>
            </w:r>
          </w:p>
        </w:tc>
      </w:tr>
      <w:tr w:rsidR="00852B5D" w:rsidRPr="005A0711" w14:paraId="7E18247B" w14:textId="77777777" w:rsidTr="00237902">
        <w:trPr>
          <w:trHeight w:val="28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3A0A593A" w14:textId="77777777" w:rsidR="00852B5D" w:rsidRPr="005A0711" w:rsidRDefault="00852B5D" w:rsidP="00237902">
            <w:pPr>
              <w:jc w:val="both"/>
              <w:rPr>
                <w:rFonts w:ascii="Arial" w:eastAsia="Times New Roman" w:hAnsi="Arial" w:cs="Arial"/>
                <w:sz w:val="24"/>
                <w:szCs w:val="24"/>
                <w:lang w:eastAsia="pt-BR"/>
              </w:rPr>
            </w:pPr>
          </w:p>
        </w:tc>
        <w:tc>
          <w:tcPr>
            <w:tcW w:w="2115" w:type="dxa"/>
            <w:tcBorders>
              <w:top w:val="single" w:sz="6" w:space="0" w:color="000000"/>
              <w:left w:val="single" w:sz="6" w:space="0" w:color="000000"/>
              <w:bottom w:val="single" w:sz="6" w:space="0" w:color="000000"/>
              <w:right w:val="single" w:sz="6" w:space="0" w:color="000000"/>
            </w:tcBorders>
            <w:vAlign w:val="center"/>
            <w:hideMark/>
          </w:tcPr>
          <w:p w14:paraId="3A0DDB57" w14:textId="77777777" w:rsidR="00852B5D" w:rsidRPr="005A0711" w:rsidRDefault="00852B5D" w:rsidP="00237902">
            <w:pPr>
              <w:jc w:val="both"/>
              <w:rPr>
                <w:rFonts w:ascii="Arial" w:eastAsia="Times New Roman" w:hAnsi="Arial" w:cs="Arial"/>
                <w:sz w:val="24"/>
                <w:szCs w:val="24"/>
                <w:lang w:eastAsia="pt-BR"/>
              </w:rPr>
            </w:pPr>
            <w:r w:rsidRPr="005A0711">
              <w:rPr>
                <w:rFonts w:ascii="Arial" w:eastAsia="Times New Roman" w:hAnsi="Arial" w:cs="Arial"/>
                <w:sz w:val="24"/>
                <w:szCs w:val="24"/>
                <w:lang w:eastAsia="pt-BR"/>
              </w:rPr>
              <w:t>3.3.90.39.00</w:t>
            </w: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40A46735" w14:textId="77777777" w:rsidR="00852B5D" w:rsidRPr="005A0711" w:rsidRDefault="00852B5D" w:rsidP="00237902">
            <w:pPr>
              <w:jc w:val="both"/>
              <w:rPr>
                <w:rFonts w:ascii="Arial" w:eastAsia="Times New Roman" w:hAnsi="Arial" w:cs="Arial"/>
                <w:sz w:val="24"/>
                <w:szCs w:val="24"/>
                <w:lang w:eastAsia="pt-BR"/>
              </w:rPr>
            </w:pPr>
          </w:p>
        </w:tc>
      </w:tr>
      <w:tr w:rsidR="00852B5D" w:rsidRPr="005A0711" w14:paraId="377FB657" w14:textId="77777777" w:rsidTr="00237902">
        <w:trPr>
          <w:trHeight w:val="285"/>
        </w:trPr>
        <w:tc>
          <w:tcPr>
            <w:tcW w:w="3645" w:type="dxa"/>
            <w:vMerge w:val="restart"/>
            <w:tcBorders>
              <w:top w:val="single" w:sz="6" w:space="0" w:color="000000"/>
              <w:left w:val="single" w:sz="6" w:space="0" w:color="000000"/>
              <w:bottom w:val="single" w:sz="6" w:space="0" w:color="000000"/>
              <w:right w:val="single" w:sz="6" w:space="0" w:color="000000"/>
            </w:tcBorders>
            <w:vAlign w:val="center"/>
            <w:hideMark/>
          </w:tcPr>
          <w:p w14:paraId="7F3C86C7" w14:textId="77777777" w:rsidR="00852B5D" w:rsidRPr="005A0711" w:rsidRDefault="00852B5D" w:rsidP="00237902">
            <w:pPr>
              <w:jc w:val="both"/>
              <w:rPr>
                <w:rFonts w:ascii="Arial" w:eastAsia="Times New Roman" w:hAnsi="Arial" w:cs="Arial"/>
                <w:sz w:val="24"/>
                <w:szCs w:val="24"/>
                <w:lang w:eastAsia="pt-BR"/>
              </w:rPr>
            </w:pPr>
            <w:r w:rsidRPr="005A0711">
              <w:rPr>
                <w:rFonts w:ascii="Arial" w:eastAsia="Times New Roman" w:hAnsi="Arial" w:cs="Arial"/>
                <w:sz w:val="24"/>
                <w:szCs w:val="24"/>
                <w:lang w:eastAsia="pt-BR"/>
              </w:rPr>
              <w:t>ATENÇÃO BÁSICA - PAB</w:t>
            </w:r>
          </w:p>
        </w:tc>
        <w:tc>
          <w:tcPr>
            <w:tcW w:w="2115" w:type="dxa"/>
            <w:tcBorders>
              <w:top w:val="single" w:sz="6" w:space="0" w:color="000000"/>
              <w:left w:val="single" w:sz="6" w:space="0" w:color="000000"/>
              <w:bottom w:val="single" w:sz="6" w:space="0" w:color="000000"/>
              <w:right w:val="single" w:sz="6" w:space="0" w:color="000000"/>
            </w:tcBorders>
            <w:vAlign w:val="center"/>
            <w:hideMark/>
          </w:tcPr>
          <w:p w14:paraId="500B897C" w14:textId="77777777" w:rsidR="00852B5D" w:rsidRPr="005A0711" w:rsidRDefault="00852B5D" w:rsidP="00237902">
            <w:pPr>
              <w:jc w:val="both"/>
              <w:rPr>
                <w:rFonts w:ascii="Arial" w:eastAsia="Times New Roman" w:hAnsi="Arial" w:cs="Arial"/>
                <w:sz w:val="24"/>
                <w:szCs w:val="24"/>
                <w:lang w:eastAsia="pt-BR"/>
              </w:rPr>
            </w:pPr>
            <w:r w:rsidRPr="005A0711">
              <w:rPr>
                <w:rFonts w:ascii="Arial" w:eastAsia="Times New Roman" w:hAnsi="Arial" w:cs="Arial"/>
                <w:sz w:val="24"/>
                <w:szCs w:val="24"/>
                <w:lang w:eastAsia="pt-BR"/>
              </w:rPr>
              <w:t>3.3.90.30.00</w:t>
            </w:r>
          </w:p>
        </w:tc>
        <w:tc>
          <w:tcPr>
            <w:tcW w:w="3435" w:type="dxa"/>
            <w:vMerge w:val="restart"/>
            <w:tcBorders>
              <w:top w:val="single" w:sz="6" w:space="0" w:color="000000"/>
              <w:left w:val="single" w:sz="6" w:space="0" w:color="000000"/>
              <w:bottom w:val="single" w:sz="6" w:space="0" w:color="000000"/>
              <w:right w:val="single" w:sz="6" w:space="0" w:color="000000"/>
            </w:tcBorders>
            <w:vAlign w:val="center"/>
            <w:hideMark/>
          </w:tcPr>
          <w:p w14:paraId="65A64A5D" w14:textId="77777777" w:rsidR="00852B5D" w:rsidRPr="005A0711" w:rsidRDefault="00852B5D" w:rsidP="00237902">
            <w:pPr>
              <w:jc w:val="both"/>
              <w:rPr>
                <w:rFonts w:ascii="Arial" w:eastAsia="Times New Roman" w:hAnsi="Arial" w:cs="Arial"/>
                <w:sz w:val="24"/>
                <w:szCs w:val="24"/>
                <w:lang w:eastAsia="pt-BR"/>
              </w:rPr>
            </w:pPr>
            <w:r w:rsidRPr="005A0711">
              <w:rPr>
                <w:rFonts w:ascii="Arial" w:eastAsia="Times New Roman" w:hAnsi="Arial" w:cs="Arial"/>
                <w:sz w:val="24"/>
                <w:szCs w:val="24"/>
                <w:lang w:eastAsia="pt-BR"/>
              </w:rPr>
              <w:t>10 301 0008 3060</w:t>
            </w:r>
          </w:p>
        </w:tc>
      </w:tr>
      <w:tr w:rsidR="00852B5D" w:rsidRPr="005A0711" w14:paraId="45751A2A" w14:textId="77777777" w:rsidTr="00237902">
        <w:trPr>
          <w:trHeight w:val="28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3982F84E" w14:textId="77777777" w:rsidR="00852B5D" w:rsidRPr="005A0711" w:rsidRDefault="00852B5D" w:rsidP="00237902">
            <w:pPr>
              <w:jc w:val="both"/>
              <w:rPr>
                <w:rFonts w:ascii="Arial" w:eastAsia="Times New Roman" w:hAnsi="Arial" w:cs="Arial"/>
                <w:sz w:val="24"/>
                <w:szCs w:val="24"/>
                <w:lang w:eastAsia="pt-BR"/>
              </w:rPr>
            </w:pPr>
          </w:p>
        </w:tc>
        <w:tc>
          <w:tcPr>
            <w:tcW w:w="2115" w:type="dxa"/>
            <w:tcBorders>
              <w:top w:val="single" w:sz="6" w:space="0" w:color="000000"/>
              <w:left w:val="single" w:sz="6" w:space="0" w:color="000000"/>
              <w:bottom w:val="single" w:sz="6" w:space="0" w:color="000000"/>
              <w:right w:val="single" w:sz="6" w:space="0" w:color="000000"/>
            </w:tcBorders>
            <w:vAlign w:val="center"/>
            <w:hideMark/>
          </w:tcPr>
          <w:p w14:paraId="707C93DC" w14:textId="77777777" w:rsidR="00852B5D" w:rsidRPr="005A0711" w:rsidRDefault="00852B5D" w:rsidP="00237902">
            <w:pPr>
              <w:jc w:val="both"/>
              <w:rPr>
                <w:rFonts w:ascii="Arial" w:eastAsia="Times New Roman" w:hAnsi="Arial" w:cs="Arial"/>
                <w:sz w:val="24"/>
                <w:szCs w:val="24"/>
                <w:lang w:eastAsia="pt-BR"/>
              </w:rPr>
            </w:pPr>
            <w:r w:rsidRPr="005A0711">
              <w:rPr>
                <w:rFonts w:ascii="Arial" w:eastAsia="Times New Roman" w:hAnsi="Arial" w:cs="Arial"/>
                <w:sz w:val="24"/>
                <w:szCs w:val="24"/>
                <w:lang w:eastAsia="pt-BR"/>
              </w:rPr>
              <w:t>3.3.90.39.00</w:t>
            </w: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764162B8" w14:textId="77777777" w:rsidR="00852B5D" w:rsidRPr="005A0711" w:rsidRDefault="00852B5D" w:rsidP="00237902">
            <w:pPr>
              <w:jc w:val="both"/>
              <w:rPr>
                <w:rFonts w:ascii="Arial" w:eastAsia="Times New Roman" w:hAnsi="Arial" w:cs="Arial"/>
                <w:sz w:val="24"/>
                <w:szCs w:val="24"/>
                <w:lang w:eastAsia="pt-BR"/>
              </w:rPr>
            </w:pPr>
          </w:p>
        </w:tc>
      </w:tr>
      <w:tr w:rsidR="00852B5D" w:rsidRPr="005A0711" w14:paraId="40134A67" w14:textId="77777777" w:rsidTr="00237902">
        <w:trPr>
          <w:trHeight w:val="285"/>
        </w:trPr>
        <w:tc>
          <w:tcPr>
            <w:tcW w:w="3645" w:type="dxa"/>
            <w:vMerge w:val="restart"/>
            <w:tcBorders>
              <w:top w:val="single" w:sz="6" w:space="0" w:color="000000"/>
              <w:left w:val="single" w:sz="6" w:space="0" w:color="000000"/>
              <w:bottom w:val="single" w:sz="6" w:space="0" w:color="000000"/>
              <w:right w:val="single" w:sz="6" w:space="0" w:color="000000"/>
            </w:tcBorders>
            <w:vAlign w:val="center"/>
            <w:hideMark/>
          </w:tcPr>
          <w:p w14:paraId="387997B2" w14:textId="77777777" w:rsidR="00852B5D" w:rsidRPr="005A0711" w:rsidRDefault="00852B5D" w:rsidP="00237902">
            <w:pPr>
              <w:jc w:val="both"/>
              <w:rPr>
                <w:rFonts w:ascii="Arial" w:eastAsia="Times New Roman" w:hAnsi="Arial" w:cs="Arial"/>
                <w:sz w:val="24"/>
                <w:szCs w:val="24"/>
                <w:lang w:eastAsia="pt-BR"/>
              </w:rPr>
            </w:pPr>
            <w:r w:rsidRPr="005A0711">
              <w:rPr>
                <w:rFonts w:ascii="Arial" w:eastAsia="Times New Roman" w:hAnsi="Arial" w:cs="Arial"/>
                <w:sz w:val="24"/>
                <w:szCs w:val="24"/>
                <w:lang w:eastAsia="pt-BR"/>
              </w:rPr>
              <w:lastRenderedPageBreak/>
              <w:t>VIGILÂNCIA EM SAÚDE</w:t>
            </w:r>
          </w:p>
          <w:p w14:paraId="2BBD6AB9" w14:textId="77777777" w:rsidR="00852B5D" w:rsidRPr="005A0711" w:rsidRDefault="00852B5D" w:rsidP="00237902">
            <w:pPr>
              <w:jc w:val="both"/>
              <w:rPr>
                <w:rFonts w:ascii="Arial" w:eastAsia="Times New Roman" w:hAnsi="Arial" w:cs="Arial"/>
                <w:sz w:val="24"/>
                <w:szCs w:val="24"/>
                <w:lang w:eastAsia="pt-BR"/>
              </w:rPr>
            </w:pPr>
            <w:r w:rsidRPr="005A0711">
              <w:rPr>
                <w:rFonts w:ascii="Arial" w:eastAsia="Times New Roman" w:hAnsi="Arial" w:cs="Arial"/>
                <w:sz w:val="24"/>
                <w:szCs w:val="24"/>
                <w:lang w:eastAsia="pt-BR"/>
              </w:rPr>
              <w:t>VIGILÂNCIA SANITÁRIA</w:t>
            </w:r>
          </w:p>
        </w:tc>
        <w:tc>
          <w:tcPr>
            <w:tcW w:w="2115" w:type="dxa"/>
            <w:tcBorders>
              <w:top w:val="single" w:sz="6" w:space="0" w:color="000000"/>
              <w:left w:val="single" w:sz="6" w:space="0" w:color="000000"/>
              <w:bottom w:val="single" w:sz="6" w:space="0" w:color="000000"/>
              <w:right w:val="single" w:sz="6" w:space="0" w:color="000000"/>
            </w:tcBorders>
            <w:vAlign w:val="center"/>
            <w:hideMark/>
          </w:tcPr>
          <w:p w14:paraId="1CB3F3A1" w14:textId="77777777" w:rsidR="00852B5D" w:rsidRPr="005A0711" w:rsidRDefault="00852B5D" w:rsidP="00237902">
            <w:pPr>
              <w:jc w:val="both"/>
              <w:rPr>
                <w:rFonts w:ascii="Arial" w:eastAsia="Times New Roman" w:hAnsi="Arial" w:cs="Arial"/>
                <w:sz w:val="24"/>
                <w:szCs w:val="24"/>
                <w:lang w:eastAsia="pt-BR"/>
              </w:rPr>
            </w:pPr>
            <w:r w:rsidRPr="005A0711">
              <w:rPr>
                <w:rFonts w:ascii="Arial" w:eastAsia="Times New Roman" w:hAnsi="Arial" w:cs="Arial"/>
                <w:sz w:val="24"/>
                <w:szCs w:val="24"/>
                <w:lang w:eastAsia="pt-BR"/>
              </w:rPr>
              <w:t>3.3.90.30.00</w:t>
            </w:r>
          </w:p>
        </w:tc>
        <w:tc>
          <w:tcPr>
            <w:tcW w:w="3435" w:type="dxa"/>
            <w:vMerge w:val="restart"/>
            <w:tcBorders>
              <w:top w:val="single" w:sz="6" w:space="0" w:color="000000"/>
              <w:left w:val="single" w:sz="6" w:space="0" w:color="000000"/>
              <w:bottom w:val="single" w:sz="6" w:space="0" w:color="000000"/>
              <w:right w:val="single" w:sz="6" w:space="0" w:color="000000"/>
            </w:tcBorders>
            <w:vAlign w:val="center"/>
            <w:hideMark/>
          </w:tcPr>
          <w:p w14:paraId="3E9638B6" w14:textId="77777777" w:rsidR="00852B5D" w:rsidRPr="005A0711" w:rsidRDefault="00852B5D" w:rsidP="00237902">
            <w:pPr>
              <w:jc w:val="both"/>
              <w:rPr>
                <w:rFonts w:ascii="Arial" w:eastAsia="Times New Roman" w:hAnsi="Arial" w:cs="Arial"/>
                <w:sz w:val="24"/>
                <w:szCs w:val="24"/>
                <w:lang w:eastAsia="pt-BR"/>
              </w:rPr>
            </w:pPr>
            <w:r w:rsidRPr="005A0711">
              <w:rPr>
                <w:rFonts w:ascii="Arial" w:eastAsia="Times New Roman" w:hAnsi="Arial" w:cs="Arial"/>
                <w:sz w:val="24"/>
                <w:szCs w:val="24"/>
                <w:lang w:eastAsia="pt-BR"/>
              </w:rPr>
              <w:t>10 304 0008 3068</w:t>
            </w:r>
          </w:p>
          <w:p w14:paraId="240A7410" w14:textId="77777777" w:rsidR="00852B5D" w:rsidRPr="005A0711" w:rsidRDefault="00852B5D" w:rsidP="00237902">
            <w:pPr>
              <w:jc w:val="both"/>
              <w:rPr>
                <w:rFonts w:ascii="Arial" w:eastAsia="Times New Roman" w:hAnsi="Arial" w:cs="Arial"/>
                <w:sz w:val="24"/>
                <w:szCs w:val="24"/>
                <w:lang w:eastAsia="pt-BR"/>
              </w:rPr>
            </w:pPr>
            <w:r w:rsidRPr="005A0711">
              <w:rPr>
                <w:rFonts w:ascii="Arial" w:eastAsia="Times New Roman" w:hAnsi="Arial" w:cs="Arial"/>
                <w:sz w:val="24"/>
                <w:szCs w:val="24"/>
                <w:lang w:eastAsia="pt-BR"/>
              </w:rPr>
              <w:t>10 304 0008 3067</w:t>
            </w:r>
          </w:p>
        </w:tc>
      </w:tr>
      <w:tr w:rsidR="00852B5D" w:rsidRPr="005A0711" w14:paraId="73E557AF" w14:textId="77777777" w:rsidTr="00237902">
        <w:trPr>
          <w:trHeight w:val="28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3F1A1AEC" w14:textId="77777777" w:rsidR="00852B5D" w:rsidRPr="005A0711" w:rsidRDefault="00852B5D" w:rsidP="00237902">
            <w:pPr>
              <w:jc w:val="both"/>
              <w:rPr>
                <w:rFonts w:ascii="Arial" w:eastAsia="Times New Roman" w:hAnsi="Arial" w:cs="Arial"/>
                <w:sz w:val="24"/>
                <w:szCs w:val="24"/>
                <w:lang w:eastAsia="pt-BR"/>
              </w:rPr>
            </w:pPr>
          </w:p>
        </w:tc>
        <w:tc>
          <w:tcPr>
            <w:tcW w:w="2115" w:type="dxa"/>
            <w:tcBorders>
              <w:top w:val="single" w:sz="6" w:space="0" w:color="000000"/>
              <w:left w:val="single" w:sz="6" w:space="0" w:color="000000"/>
              <w:bottom w:val="single" w:sz="6" w:space="0" w:color="000000"/>
              <w:right w:val="single" w:sz="6" w:space="0" w:color="000000"/>
            </w:tcBorders>
            <w:vAlign w:val="center"/>
            <w:hideMark/>
          </w:tcPr>
          <w:p w14:paraId="6787B0D7" w14:textId="77777777" w:rsidR="00852B5D" w:rsidRPr="005A0711" w:rsidRDefault="00852B5D" w:rsidP="00237902">
            <w:pPr>
              <w:jc w:val="both"/>
              <w:rPr>
                <w:rFonts w:ascii="Arial" w:eastAsia="Times New Roman" w:hAnsi="Arial" w:cs="Arial"/>
                <w:sz w:val="24"/>
                <w:szCs w:val="24"/>
                <w:lang w:eastAsia="pt-BR"/>
              </w:rPr>
            </w:pPr>
            <w:r w:rsidRPr="005A0711">
              <w:rPr>
                <w:rFonts w:ascii="Arial" w:eastAsia="Times New Roman" w:hAnsi="Arial" w:cs="Arial"/>
                <w:sz w:val="24"/>
                <w:szCs w:val="24"/>
                <w:lang w:eastAsia="pt-BR"/>
              </w:rPr>
              <w:t>3.3.90.39.00</w:t>
            </w: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5B981187" w14:textId="77777777" w:rsidR="00852B5D" w:rsidRPr="005A0711" w:rsidRDefault="00852B5D" w:rsidP="00237902">
            <w:pPr>
              <w:jc w:val="both"/>
              <w:rPr>
                <w:rFonts w:ascii="Arial" w:eastAsia="Times New Roman" w:hAnsi="Arial" w:cs="Arial"/>
                <w:sz w:val="24"/>
                <w:szCs w:val="24"/>
                <w:lang w:eastAsia="pt-BR"/>
              </w:rPr>
            </w:pPr>
          </w:p>
        </w:tc>
      </w:tr>
      <w:tr w:rsidR="00852B5D" w:rsidRPr="005A0711" w14:paraId="505C407A" w14:textId="77777777" w:rsidTr="00237902">
        <w:trPr>
          <w:trHeight w:val="285"/>
        </w:trPr>
        <w:tc>
          <w:tcPr>
            <w:tcW w:w="3645" w:type="dxa"/>
            <w:vMerge w:val="restart"/>
            <w:tcBorders>
              <w:top w:val="single" w:sz="6" w:space="0" w:color="000000"/>
              <w:left w:val="single" w:sz="6" w:space="0" w:color="000000"/>
              <w:bottom w:val="single" w:sz="6" w:space="0" w:color="000000"/>
              <w:right w:val="single" w:sz="6" w:space="0" w:color="000000"/>
            </w:tcBorders>
            <w:vAlign w:val="center"/>
            <w:hideMark/>
          </w:tcPr>
          <w:p w14:paraId="4061C724" w14:textId="77777777" w:rsidR="00852B5D" w:rsidRPr="005A0711" w:rsidRDefault="00852B5D" w:rsidP="00237902">
            <w:pPr>
              <w:jc w:val="both"/>
              <w:rPr>
                <w:rFonts w:ascii="Arial" w:eastAsia="Times New Roman" w:hAnsi="Arial" w:cs="Arial"/>
                <w:sz w:val="24"/>
                <w:szCs w:val="24"/>
                <w:lang w:eastAsia="pt-BR"/>
              </w:rPr>
            </w:pPr>
            <w:r w:rsidRPr="005A0711">
              <w:rPr>
                <w:rFonts w:ascii="Arial" w:eastAsia="Times New Roman" w:hAnsi="Arial" w:cs="Arial"/>
                <w:sz w:val="24"/>
                <w:szCs w:val="24"/>
                <w:lang w:eastAsia="pt-BR"/>
              </w:rPr>
              <w:t>PRÓPRIO</w:t>
            </w:r>
          </w:p>
        </w:tc>
        <w:tc>
          <w:tcPr>
            <w:tcW w:w="2115" w:type="dxa"/>
            <w:tcBorders>
              <w:top w:val="single" w:sz="6" w:space="0" w:color="000000"/>
              <w:left w:val="single" w:sz="6" w:space="0" w:color="000000"/>
              <w:bottom w:val="single" w:sz="6" w:space="0" w:color="000000"/>
              <w:right w:val="single" w:sz="6" w:space="0" w:color="000000"/>
            </w:tcBorders>
            <w:vAlign w:val="center"/>
            <w:hideMark/>
          </w:tcPr>
          <w:p w14:paraId="02217F95" w14:textId="77777777" w:rsidR="00852B5D" w:rsidRPr="005A0711" w:rsidRDefault="00852B5D" w:rsidP="00237902">
            <w:pPr>
              <w:jc w:val="both"/>
              <w:rPr>
                <w:rFonts w:ascii="Arial" w:eastAsia="Times New Roman" w:hAnsi="Arial" w:cs="Arial"/>
                <w:sz w:val="24"/>
                <w:szCs w:val="24"/>
                <w:lang w:eastAsia="pt-BR"/>
              </w:rPr>
            </w:pPr>
            <w:r w:rsidRPr="005A0711">
              <w:rPr>
                <w:rFonts w:ascii="Arial" w:eastAsia="Times New Roman" w:hAnsi="Arial" w:cs="Arial"/>
                <w:sz w:val="24"/>
                <w:szCs w:val="24"/>
                <w:lang w:eastAsia="pt-BR"/>
              </w:rPr>
              <w:t>3.3.90.30.00</w:t>
            </w:r>
          </w:p>
        </w:tc>
        <w:tc>
          <w:tcPr>
            <w:tcW w:w="3435" w:type="dxa"/>
            <w:vMerge w:val="restart"/>
            <w:tcBorders>
              <w:top w:val="single" w:sz="6" w:space="0" w:color="000000"/>
              <w:left w:val="single" w:sz="6" w:space="0" w:color="000000"/>
              <w:bottom w:val="single" w:sz="6" w:space="0" w:color="000000"/>
              <w:right w:val="single" w:sz="6" w:space="0" w:color="000000"/>
            </w:tcBorders>
            <w:vAlign w:val="center"/>
            <w:hideMark/>
          </w:tcPr>
          <w:p w14:paraId="5A281FE3" w14:textId="77777777" w:rsidR="00852B5D" w:rsidRPr="005A0711" w:rsidRDefault="00852B5D" w:rsidP="00237902">
            <w:pPr>
              <w:jc w:val="both"/>
              <w:rPr>
                <w:rFonts w:ascii="Arial" w:eastAsia="Times New Roman" w:hAnsi="Arial" w:cs="Arial"/>
                <w:sz w:val="24"/>
                <w:szCs w:val="24"/>
                <w:lang w:eastAsia="pt-BR"/>
              </w:rPr>
            </w:pPr>
            <w:r w:rsidRPr="005A0711">
              <w:rPr>
                <w:rFonts w:ascii="Arial" w:eastAsia="Times New Roman" w:hAnsi="Arial" w:cs="Arial"/>
                <w:sz w:val="24"/>
                <w:szCs w:val="24"/>
                <w:lang w:eastAsia="pt-BR"/>
              </w:rPr>
              <w:t>10 301 0001 3056</w:t>
            </w:r>
          </w:p>
        </w:tc>
      </w:tr>
      <w:tr w:rsidR="00852B5D" w:rsidRPr="005A0711" w14:paraId="27940921" w14:textId="77777777" w:rsidTr="00237902">
        <w:trPr>
          <w:trHeight w:val="28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7E226035" w14:textId="77777777" w:rsidR="00852B5D" w:rsidRPr="005A0711" w:rsidRDefault="00852B5D" w:rsidP="00237902">
            <w:pPr>
              <w:jc w:val="both"/>
              <w:rPr>
                <w:rFonts w:ascii="Arial" w:eastAsia="Times New Roman" w:hAnsi="Arial" w:cs="Arial"/>
                <w:sz w:val="24"/>
                <w:szCs w:val="24"/>
                <w:lang w:eastAsia="pt-BR"/>
              </w:rPr>
            </w:pPr>
          </w:p>
        </w:tc>
        <w:tc>
          <w:tcPr>
            <w:tcW w:w="2115" w:type="dxa"/>
            <w:tcBorders>
              <w:top w:val="single" w:sz="6" w:space="0" w:color="000000"/>
              <w:left w:val="single" w:sz="6" w:space="0" w:color="000000"/>
              <w:bottom w:val="single" w:sz="6" w:space="0" w:color="000000"/>
              <w:right w:val="single" w:sz="6" w:space="0" w:color="000000"/>
            </w:tcBorders>
            <w:vAlign w:val="center"/>
            <w:hideMark/>
          </w:tcPr>
          <w:p w14:paraId="07D1D3EF" w14:textId="77777777" w:rsidR="00852B5D" w:rsidRPr="005A0711" w:rsidRDefault="00852B5D" w:rsidP="00237902">
            <w:pPr>
              <w:jc w:val="both"/>
              <w:rPr>
                <w:rFonts w:ascii="Arial" w:eastAsia="Times New Roman" w:hAnsi="Arial" w:cs="Arial"/>
                <w:sz w:val="24"/>
                <w:szCs w:val="24"/>
                <w:lang w:eastAsia="pt-BR"/>
              </w:rPr>
            </w:pPr>
            <w:r w:rsidRPr="005A0711">
              <w:rPr>
                <w:rFonts w:ascii="Arial" w:eastAsia="Times New Roman" w:hAnsi="Arial" w:cs="Arial"/>
                <w:sz w:val="24"/>
                <w:szCs w:val="24"/>
                <w:lang w:eastAsia="pt-BR"/>
              </w:rPr>
              <w:t>3.3.90.39.00</w:t>
            </w: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17BC22E9" w14:textId="77777777" w:rsidR="00852B5D" w:rsidRPr="005A0711" w:rsidRDefault="00852B5D" w:rsidP="00237902">
            <w:pPr>
              <w:jc w:val="both"/>
              <w:rPr>
                <w:rFonts w:ascii="Arial" w:eastAsia="Times New Roman" w:hAnsi="Arial" w:cs="Arial"/>
                <w:sz w:val="24"/>
                <w:szCs w:val="24"/>
                <w:lang w:eastAsia="pt-BR"/>
              </w:rPr>
            </w:pPr>
          </w:p>
        </w:tc>
      </w:tr>
      <w:tr w:rsidR="00852B5D" w:rsidRPr="005A0711" w14:paraId="54F551C4" w14:textId="77777777" w:rsidTr="00237902">
        <w:trPr>
          <w:trHeight w:val="285"/>
        </w:trPr>
        <w:tc>
          <w:tcPr>
            <w:tcW w:w="3645" w:type="dxa"/>
            <w:vMerge w:val="restart"/>
            <w:tcBorders>
              <w:top w:val="single" w:sz="6" w:space="0" w:color="000000"/>
              <w:left w:val="single" w:sz="6" w:space="0" w:color="000000"/>
              <w:bottom w:val="single" w:sz="6" w:space="0" w:color="000000"/>
              <w:right w:val="single" w:sz="6" w:space="0" w:color="000000"/>
            </w:tcBorders>
            <w:vAlign w:val="center"/>
            <w:hideMark/>
          </w:tcPr>
          <w:p w14:paraId="752F1193" w14:textId="77777777" w:rsidR="00852B5D" w:rsidRPr="005A0711" w:rsidRDefault="00852B5D" w:rsidP="00237902">
            <w:pPr>
              <w:jc w:val="both"/>
              <w:rPr>
                <w:rFonts w:ascii="Arial" w:eastAsia="Times New Roman" w:hAnsi="Arial" w:cs="Arial"/>
                <w:sz w:val="24"/>
                <w:szCs w:val="24"/>
                <w:lang w:eastAsia="pt-BR"/>
              </w:rPr>
            </w:pPr>
            <w:r w:rsidRPr="005A0711">
              <w:rPr>
                <w:rFonts w:ascii="Arial" w:eastAsia="Times New Roman" w:hAnsi="Arial" w:cs="Arial"/>
                <w:sz w:val="24"/>
                <w:szCs w:val="24"/>
                <w:lang w:eastAsia="pt-BR"/>
              </w:rPr>
              <w:t>CAPS</w:t>
            </w:r>
          </w:p>
        </w:tc>
        <w:tc>
          <w:tcPr>
            <w:tcW w:w="2115" w:type="dxa"/>
            <w:tcBorders>
              <w:top w:val="single" w:sz="6" w:space="0" w:color="000000"/>
              <w:left w:val="single" w:sz="6" w:space="0" w:color="000000"/>
              <w:bottom w:val="single" w:sz="6" w:space="0" w:color="000000"/>
              <w:right w:val="single" w:sz="6" w:space="0" w:color="000000"/>
            </w:tcBorders>
            <w:vAlign w:val="center"/>
            <w:hideMark/>
          </w:tcPr>
          <w:p w14:paraId="29C22565" w14:textId="77777777" w:rsidR="00852B5D" w:rsidRPr="005A0711" w:rsidRDefault="00852B5D" w:rsidP="00237902">
            <w:pPr>
              <w:jc w:val="both"/>
              <w:rPr>
                <w:rFonts w:ascii="Arial" w:eastAsia="Times New Roman" w:hAnsi="Arial" w:cs="Arial"/>
                <w:sz w:val="24"/>
                <w:szCs w:val="24"/>
                <w:lang w:eastAsia="pt-BR"/>
              </w:rPr>
            </w:pPr>
            <w:r w:rsidRPr="005A0711">
              <w:rPr>
                <w:rFonts w:ascii="Arial" w:eastAsia="Times New Roman" w:hAnsi="Arial" w:cs="Arial"/>
                <w:sz w:val="24"/>
                <w:szCs w:val="24"/>
                <w:lang w:eastAsia="pt-BR"/>
              </w:rPr>
              <w:t>3.3.90.30.00</w:t>
            </w:r>
          </w:p>
        </w:tc>
        <w:tc>
          <w:tcPr>
            <w:tcW w:w="3435" w:type="dxa"/>
            <w:vMerge w:val="restart"/>
            <w:tcBorders>
              <w:top w:val="single" w:sz="6" w:space="0" w:color="000000"/>
              <w:left w:val="single" w:sz="6" w:space="0" w:color="000000"/>
              <w:bottom w:val="single" w:sz="6" w:space="0" w:color="000000"/>
              <w:right w:val="single" w:sz="6" w:space="0" w:color="000000"/>
            </w:tcBorders>
            <w:vAlign w:val="center"/>
            <w:hideMark/>
          </w:tcPr>
          <w:p w14:paraId="18216A3D" w14:textId="77777777" w:rsidR="00852B5D" w:rsidRPr="005A0711" w:rsidRDefault="00852B5D" w:rsidP="00237902">
            <w:pPr>
              <w:jc w:val="both"/>
              <w:rPr>
                <w:rFonts w:ascii="Arial" w:eastAsia="Times New Roman" w:hAnsi="Arial" w:cs="Arial"/>
                <w:sz w:val="24"/>
                <w:szCs w:val="24"/>
                <w:lang w:eastAsia="pt-BR"/>
              </w:rPr>
            </w:pPr>
            <w:r w:rsidRPr="005A0711">
              <w:rPr>
                <w:rFonts w:ascii="Arial" w:eastAsia="Times New Roman" w:hAnsi="Arial" w:cs="Arial"/>
                <w:sz w:val="24"/>
                <w:szCs w:val="24"/>
                <w:lang w:eastAsia="pt-BR"/>
              </w:rPr>
              <w:t>10 302 0009 3071</w:t>
            </w:r>
          </w:p>
        </w:tc>
      </w:tr>
      <w:tr w:rsidR="00852B5D" w:rsidRPr="005A0711" w14:paraId="499ABC08" w14:textId="77777777" w:rsidTr="00237902">
        <w:trPr>
          <w:trHeight w:val="285"/>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624EC177" w14:textId="77777777" w:rsidR="00852B5D" w:rsidRPr="005A0711" w:rsidRDefault="00852B5D" w:rsidP="00237902">
            <w:pPr>
              <w:jc w:val="both"/>
              <w:rPr>
                <w:rFonts w:ascii="Arial" w:eastAsia="Times New Roman" w:hAnsi="Arial" w:cs="Arial"/>
                <w:sz w:val="24"/>
                <w:szCs w:val="24"/>
                <w:lang w:eastAsia="pt-BR"/>
              </w:rPr>
            </w:pPr>
          </w:p>
        </w:tc>
        <w:tc>
          <w:tcPr>
            <w:tcW w:w="2115" w:type="dxa"/>
            <w:tcBorders>
              <w:top w:val="single" w:sz="6" w:space="0" w:color="000000"/>
              <w:left w:val="single" w:sz="6" w:space="0" w:color="000000"/>
              <w:bottom w:val="single" w:sz="6" w:space="0" w:color="000000"/>
              <w:right w:val="single" w:sz="6" w:space="0" w:color="000000"/>
            </w:tcBorders>
            <w:vAlign w:val="center"/>
            <w:hideMark/>
          </w:tcPr>
          <w:p w14:paraId="0260D657" w14:textId="77777777" w:rsidR="00852B5D" w:rsidRPr="005A0711" w:rsidRDefault="00852B5D" w:rsidP="00237902">
            <w:pPr>
              <w:jc w:val="both"/>
              <w:rPr>
                <w:rFonts w:ascii="Arial" w:eastAsia="Times New Roman" w:hAnsi="Arial" w:cs="Arial"/>
                <w:sz w:val="24"/>
                <w:szCs w:val="24"/>
                <w:lang w:eastAsia="pt-BR"/>
              </w:rPr>
            </w:pPr>
            <w:r w:rsidRPr="005A0711">
              <w:rPr>
                <w:rFonts w:ascii="Arial" w:eastAsia="Times New Roman" w:hAnsi="Arial" w:cs="Arial"/>
                <w:sz w:val="24"/>
                <w:szCs w:val="24"/>
                <w:lang w:eastAsia="pt-BR"/>
              </w:rPr>
              <w:t>3.3.90.39.00</w:t>
            </w: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580B6E7E" w14:textId="77777777" w:rsidR="00852B5D" w:rsidRPr="005A0711" w:rsidRDefault="00852B5D" w:rsidP="00237902">
            <w:pPr>
              <w:jc w:val="both"/>
              <w:rPr>
                <w:rFonts w:ascii="Arial" w:eastAsia="Times New Roman" w:hAnsi="Arial" w:cs="Arial"/>
                <w:sz w:val="24"/>
                <w:szCs w:val="24"/>
                <w:lang w:eastAsia="pt-BR"/>
              </w:rPr>
            </w:pPr>
          </w:p>
        </w:tc>
      </w:tr>
      <w:tr w:rsidR="00852B5D" w:rsidRPr="005A0711" w14:paraId="3D0E996A" w14:textId="77777777" w:rsidTr="00237902">
        <w:trPr>
          <w:trHeight w:val="285"/>
        </w:trPr>
        <w:tc>
          <w:tcPr>
            <w:tcW w:w="3645" w:type="dxa"/>
            <w:tcBorders>
              <w:top w:val="single" w:sz="6" w:space="0" w:color="000000"/>
              <w:left w:val="single" w:sz="6" w:space="0" w:color="000000"/>
              <w:bottom w:val="single" w:sz="6" w:space="0" w:color="000000"/>
              <w:right w:val="single" w:sz="6" w:space="0" w:color="000000"/>
            </w:tcBorders>
            <w:vAlign w:val="center"/>
            <w:hideMark/>
          </w:tcPr>
          <w:p w14:paraId="502C4ABC" w14:textId="77777777" w:rsidR="00852B5D" w:rsidRPr="005A0711" w:rsidRDefault="00852B5D" w:rsidP="00237902">
            <w:pPr>
              <w:jc w:val="both"/>
              <w:rPr>
                <w:rFonts w:ascii="Arial" w:eastAsia="Times New Roman" w:hAnsi="Arial" w:cs="Arial"/>
                <w:sz w:val="24"/>
                <w:szCs w:val="24"/>
                <w:lang w:eastAsia="pt-BR"/>
              </w:rPr>
            </w:pPr>
            <w:r w:rsidRPr="005A0711">
              <w:rPr>
                <w:rFonts w:ascii="Arial" w:eastAsia="Times New Roman" w:hAnsi="Arial" w:cs="Arial"/>
                <w:b/>
                <w:bCs/>
                <w:sz w:val="24"/>
                <w:szCs w:val="24"/>
                <w:lang w:eastAsia="pt-BR"/>
              </w:rPr>
              <w:t>GABINETE DO PREFEITO</w:t>
            </w:r>
          </w:p>
        </w:tc>
        <w:tc>
          <w:tcPr>
            <w:tcW w:w="2115" w:type="dxa"/>
            <w:tcBorders>
              <w:top w:val="single" w:sz="6" w:space="0" w:color="000000"/>
              <w:left w:val="single" w:sz="6" w:space="0" w:color="000000"/>
              <w:bottom w:val="single" w:sz="6" w:space="0" w:color="000000"/>
              <w:right w:val="single" w:sz="6" w:space="0" w:color="000000"/>
            </w:tcBorders>
            <w:vAlign w:val="center"/>
            <w:hideMark/>
          </w:tcPr>
          <w:p w14:paraId="4E3BE13E" w14:textId="77777777" w:rsidR="00852B5D" w:rsidRPr="005A0711" w:rsidRDefault="00852B5D" w:rsidP="00237902">
            <w:pPr>
              <w:jc w:val="both"/>
              <w:rPr>
                <w:rFonts w:ascii="Arial" w:eastAsia="Times New Roman" w:hAnsi="Arial" w:cs="Arial"/>
                <w:sz w:val="24"/>
                <w:szCs w:val="24"/>
                <w:lang w:eastAsia="pt-BR"/>
              </w:rPr>
            </w:pPr>
            <w:r w:rsidRPr="005A0711">
              <w:rPr>
                <w:rFonts w:ascii="Arial" w:eastAsia="Times New Roman" w:hAnsi="Arial" w:cs="Arial"/>
                <w:sz w:val="24"/>
                <w:szCs w:val="24"/>
                <w:lang w:eastAsia="pt-BR"/>
              </w:rPr>
              <w:t>Elemento de Despesa</w:t>
            </w:r>
          </w:p>
        </w:tc>
        <w:tc>
          <w:tcPr>
            <w:tcW w:w="3435" w:type="dxa"/>
            <w:tcBorders>
              <w:top w:val="single" w:sz="6" w:space="0" w:color="000000"/>
              <w:left w:val="single" w:sz="6" w:space="0" w:color="000000"/>
              <w:bottom w:val="single" w:sz="6" w:space="0" w:color="000000"/>
              <w:right w:val="single" w:sz="6" w:space="0" w:color="000000"/>
            </w:tcBorders>
            <w:vAlign w:val="center"/>
            <w:hideMark/>
          </w:tcPr>
          <w:p w14:paraId="6A3CE448" w14:textId="77777777" w:rsidR="00852B5D" w:rsidRPr="005A0711" w:rsidRDefault="00852B5D" w:rsidP="00237902">
            <w:pPr>
              <w:jc w:val="both"/>
              <w:rPr>
                <w:rFonts w:ascii="Arial" w:eastAsia="Times New Roman" w:hAnsi="Arial" w:cs="Arial"/>
                <w:sz w:val="24"/>
                <w:szCs w:val="24"/>
                <w:lang w:eastAsia="pt-BR"/>
              </w:rPr>
            </w:pPr>
            <w:r w:rsidRPr="005A0711">
              <w:rPr>
                <w:rFonts w:ascii="Arial" w:eastAsia="Times New Roman" w:hAnsi="Arial" w:cs="Arial"/>
                <w:sz w:val="24"/>
                <w:szCs w:val="24"/>
                <w:lang w:eastAsia="pt-BR"/>
              </w:rPr>
              <w:t>Programa de Trabalho</w:t>
            </w:r>
          </w:p>
        </w:tc>
      </w:tr>
      <w:tr w:rsidR="00852B5D" w:rsidRPr="005A0711" w14:paraId="3F05F553" w14:textId="77777777" w:rsidTr="00237902">
        <w:trPr>
          <w:trHeight w:val="285"/>
        </w:trPr>
        <w:tc>
          <w:tcPr>
            <w:tcW w:w="3645" w:type="dxa"/>
            <w:tcBorders>
              <w:top w:val="single" w:sz="6" w:space="0" w:color="000000"/>
              <w:left w:val="single" w:sz="6" w:space="0" w:color="000000"/>
              <w:bottom w:val="single" w:sz="6" w:space="0" w:color="000000"/>
              <w:right w:val="single" w:sz="6" w:space="0" w:color="000000"/>
            </w:tcBorders>
            <w:vAlign w:val="center"/>
            <w:hideMark/>
          </w:tcPr>
          <w:p w14:paraId="742049A0" w14:textId="77777777" w:rsidR="00852B5D" w:rsidRPr="005A0711" w:rsidRDefault="00852B5D" w:rsidP="00237902">
            <w:pPr>
              <w:jc w:val="both"/>
              <w:rPr>
                <w:rFonts w:ascii="Arial" w:eastAsia="Times New Roman" w:hAnsi="Arial" w:cs="Arial"/>
                <w:sz w:val="24"/>
                <w:szCs w:val="24"/>
                <w:lang w:eastAsia="pt-BR"/>
              </w:rPr>
            </w:pPr>
            <w:r w:rsidRPr="005A0711">
              <w:rPr>
                <w:rFonts w:ascii="Arial" w:eastAsia="Times New Roman" w:hAnsi="Arial" w:cs="Arial"/>
                <w:sz w:val="24"/>
                <w:szCs w:val="24"/>
                <w:lang w:eastAsia="pt-BR"/>
              </w:rPr>
              <w:t>Gabinete do Prefeito</w:t>
            </w:r>
          </w:p>
        </w:tc>
        <w:tc>
          <w:tcPr>
            <w:tcW w:w="2115" w:type="dxa"/>
            <w:tcBorders>
              <w:top w:val="single" w:sz="6" w:space="0" w:color="000000"/>
              <w:left w:val="single" w:sz="6" w:space="0" w:color="000000"/>
              <w:bottom w:val="single" w:sz="6" w:space="0" w:color="000000"/>
              <w:right w:val="single" w:sz="6" w:space="0" w:color="000000"/>
            </w:tcBorders>
            <w:vAlign w:val="center"/>
            <w:hideMark/>
          </w:tcPr>
          <w:p w14:paraId="15B58254" w14:textId="77777777" w:rsidR="00852B5D" w:rsidRPr="005A0711" w:rsidRDefault="00852B5D" w:rsidP="00237902">
            <w:pPr>
              <w:jc w:val="both"/>
              <w:rPr>
                <w:rFonts w:ascii="Arial" w:eastAsia="Times New Roman" w:hAnsi="Arial" w:cs="Arial"/>
                <w:sz w:val="24"/>
                <w:szCs w:val="24"/>
                <w:lang w:eastAsia="pt-BR"/>
              </w:rPr>
            </w:pPr>
            <w:r w:rsidRPr="005A0711">
              <w:rPr>
                <w:rFonts w:ascii="Arial" w:eastAsia="Times New Roman" w:hAnsi="Arial" w:cs="Arial"/>
                <w:sz w:val="24"/>
                <w:szCs w:val="24"/>
                <w:lang w:eastAsia="pt-BR"/>
              </w:rPr>
              <w:t>3.3.90.30.00</w:t>
            </w:r>
          </w:p>
        </w:tc>
        <w:tc>
          <w:tcPr>
            <w:tcW w:w="3435" w:type="dxa"/>
            <w:tcBorders>
              <w:top w:val="single" w:sz="6" w:space="0" w:color="000000"/>
              <w:left w:val="single" w:sz="6" w:space="0" w:color="000000"/>
              <w:bottom w:val="single" w:sz="6" w:space="0" w:color="000000"/>
              <w:right w:val="single" w:sz="6" w:space="0" w:color="000000"/>
            </w:tcBorders>
            <w:vAlign w:val="center"/>
            <w:hideMark/>
          </w:tcPr>
          <w:p w14:paraId="6F558616" w14:textId="77777777" w:rsidR="00852B5D" w:rsidRPr="005A0711" w:rsidRDefault="00852B5D" w:rsidP="00237902">
            <w:pPr>
              <w:jc w:val="both"/>
              <w:rPr>
                <w:rFonts w:ascii="Arial" w:eastAsia="Times New Roman" w:hAnsi="Arial" w:cs="Arial"/>
                <w:sz w:val="24"/>
                <w:szCs w:val="24"/>
                <w:lang w:eastAsia="pt-BR"/>
              </w:rPr>
            </w:pPr>
            <w:r w:rsidRPr="005A0711">
              <w:rPr>
                <w:rFonts w:ascii="Arial" w:eastAsia="Times New Roman" w:hAnsi="Arial" w:cs="Arial"/>
                <w:sz w:val="24"/>
                <w:szCs w:val="24"/>
                <w:lang w:eastAsia="pt-BR"/>
              </w:rPr>
              <w:t>04 122 0001 3001 0001</w:t>
            </w:r>
          </w:p>
        </w:tc>
      </w:tr>
    </w:tbl>
    <w:p w14:paraId="62A14A64" w14:textId="77777777" w:rsidR="00852B5D" w:rsidRPr="005A0711" w:rsidRDefault="00852B5D" w:rsidP="00852B5D">
      <w:pPr>
        <w:jc w:val="both"/>
        <w:rPr>
          <w:rFonts w:ascii="Arial" w:eastAsia="Times New Roman" w:hAnsi="Arial" w:cs="Arial"/>
          <w:sz w:val="24"/>
          <w:szCs w:val="24"/>
          <w:lang w:eastAsia="pt-BR"/>
        </w:rPr>
      </w:pPr>
      <w:r w:rsidRPr="005A0711">
        <w:rPr>
          <w:rFonts w:ascii="Arial" w:eastAsia="Times New Roman" w:hAnsi="Arial" w:cs="Arial"/>
          <w:sz w:val="24"/>
          <w:szCs w:val="24"/>
          <w:lang w:eastAsia="pt-BR"/>
        </w:rPr>
        <w:t> </w:t>
      </w:r>
    </w:p>
    <w:p w14:paraId="60AFC4FA" w14:textId="77777777" w:rsidR="00852B5D" w:rsidRPr="005A0711" w:rsidRDefault="00852B5D" w:rsidP="00852B5D">
      <w:pPr>
        <w:jc w:val="both"/>
        <w:rPr>
          <w:rFonts w:ascii="Arial" w:eastAsia="Times New Roman" w:hAnsi="Arial" w:cs="Arial"/>
          <w:sz w:val="24"/>
          <w:szCs w:val="24"/>
          <w:lang w:eastAsia="pt-BR"/>
        </w:rPr>
      </w:pPr>
      <w:r w:rsidRPr="005A0711">
        <w:rPr>
          <w:rFonts w:ascii="Arial" w:eastAsia="Times New Roman" w:hAnsi="Arial" w:cs="Arial"/>
          <w:b/>
          <w:bCs/>
          <w:sz w:val="24"/>
          <w:szCs w:val="24"/>
          <w:lang w:eastAsia="pt-BR"/>
        </w:rPr>
        <w:t>7. DA EXECUÇÃO DO OBJETO</w:t>
      </w:r>
    </w:p>
    <w:p w14:paraId="5224A52D" w14:textId="77777777" w:rsidR="00852B5D" w:rsidRPr="005A0711" w:rsidRDefault="00852B5D" w:rsidP="00852B5D">
      <w:pPr>
        <w:jc w:val="both"/>
        <w:rPr>
          <w:rFonts w:ascii="Arial" w:eastAsia="Times New Roman" w:hAnsi="Arial" w:cs="Arial"/>
          <w:sz w:val="24"/>
          <w:szCs w:val="24"/>
          <w:lang w:eastAsia="pt-BR"/>
        </w:rPr>
      </w:pPr>
      <w:r w:rsidRPr="005A0711">
        <w:rPr>
          <w:rFonts w:ascii="Arial" w:eastAsia="Times New Roman" w:hAnsi="Arial" w:cs="Arial"/>
          <w:b/>
          <w:bCs/>
          <w:sz w:val="24"/>
          <w:szCs w:val="24"/>
          <w:lang w:eastAsia="pt-BR"/>
        </w:rPr>
        <w:t>7.1. PRAZO DE ENTREGA: </w:t>
      </w:r>
      <w:r w:rsidRPr="005A0711">
        <w:rPr>
          <w:rFonts w:ascii="Arial" w:eastAsia="Times New Roman" w:hAnsi="Arial" w:cs="Arial"/>
          <w:sz w:val="24"/>
          <w:szCs w:val="24"/>
          <w:lang w:eastAsia="pt-BR"/>
        </w:rPr>
        <w:t>O prazo de entrega/execução é de ATÉ 24 HORAS contados do recebimento da: Ordem de serviço, Nota De Empenho; Documento Equivalente.</w:t>
      </w:r>
    </w:p>
    <w:p w14:paraId="62E1A0F0" w14:textId="77777777" w:rsidR="00852B5D" w:rsidRPr="005A0711" w:rsidRDefault="00852B5D" w:rsidP="00852B5D">
      <w:pPr>
        <w:jc w:val="both"/>
        <w:rPr>
          <w:rFonts w:ascii="Arial" w:eastAsia="Times New Roman" w:hAnsi="Arial" w:cs="Arial"/>
          <w:sz w:val="24"/>
          <w:szCs w:val="24"/>
          <w:lang w:eastAsia="pt-BR"/>
        </w:rPr>
      </w:pPr>
      <w:r w:rsidRPr="005A0711">
        <w:rPr>
          <w:rFonts w:ascii="Arial" w:eastAsia="Times New Roman" w:hAnsi="Arial" w:cs="Arial"/>
          <w:sz w:val="24"/>
          <w:szCs w:val="24"/>
          <w:lang w:eastAsia="pt-BR"/>
        </w:rPr>
        <w:t> </w:t>
      </w:r>
      <w:r w:rsidRPr="005A0711">
        <w:rPr>
          <w:rFonts w:ascii="Arial" w:eastAsia="Times New Roman" w:hAnsi="Arial" w:cs="Arial"/>
          <w:b/>
          <w:bCs/>
          <w:sz w:val="24"/>
          <w:szCs w:val="24"/>
          <w:lang w:eastAsia="pt-BR"/>
        </w:rPr>
        <w:t>7.2. LOCAL DE EXECUÇÃO:</w:t>
      </w:r>
      <w:r w:rsidRPr="005A0711">
        <w:rPr>
          <w:rFonts w:ascii="Arial" w:eastAsia="Times New Roman" w:hAnsi="Arial" w:cs="Arial"/>
          <w:sz w:val="24"/>
          <w:szCs w:val="24"/>
          <w:lang w:eastAsia="pt-BR"/>
        </w:rPr>
        <w:t> Por meio dos postos cadastrados no sistema da empresa vencedora.</w:t>
      </w:r>
    </w:p>
    <w:p w14:paraId="04E7FF1E" w14:textId="77777777" w:rsidR="00852B5D" w:rsidRPr="005A0711" w:rsidRDefault="00852B5D" w:rsidP="00852B5D">
      <w:pPr>
        <w:jc w:val="both"/>
        <w:rPr>
          <w:rFonts w:ascii="Arial" w:eastAsia="Times New Roman" w:hAnsi="Arial" w:cs="Arial"/>
          <w:sz w:val="24"/>
          <w:szCs w:val="24"/>
          <w:lang w:eastAsia="pt-BR"/>
        </w:rPr>
      </w:pPr>
      <w:r w:rsidRPr="005A0711">
        <w:rPr>
          <w:rFonts w:ascii="Arial" w:eastAsia="Times New Roman" w:hAnsi="Arial" w:cs="Arial"/>
          <w:b/>
          <w:bCs/>
          <w:sz w:val="24"/>
          <w:szCs w:val="24"/>
          <w:lang w:eastAsia="pt-BR"/>
        </w:rPr>
        <w:t>7.2.1. OS bens/materiais/serviços poderão ser rejeitados</w:t>
      </w:r>
      <w:r w:rsidRPr="005A0711">
        <w:rPr>
          <w:rFonts w:ascii="Arial" w:eastAsia="Times New Roman" w:hAnsi="Arial" w:cs="Arial"/>
          <w:sz w:val="24"/>
          <w:szCs w:val="24"/>
          <w:lang w:eastAsia="pt-BR"/>
        </w:rPr>
        <w:t>, no todo ou em parte, quando em desacordo com as especificações constantes neste TERMO DE REFERÊNCIA e PROPOSTA, devendo ser substituídos/reparados no prazo de</w:t>
      </w:r>
      <w:r w:rsidRPr="005A0711">
        <w:rPr>
          <w:rFonts w:ascii="Arial" w:eastAsia="Times New Roman" w:hAnsi="Arial" w:cs="Arial"/>
          <w:sz w:val="24"/>
          <w:szCs w:val="24"/>
          <w:shd w:val="clear" w:color="auto" w:fill="FFFFFF"/>
          <w:lang w:eastAsia="pt-BR"/>
        </w:rPr>
        <w:t> </w:t>
      </w:r>
      <w:r w:rsidRPr="005A0711">
        <w:rPr>
          <w:rFonts w:ascii="Arial" w:eastAsia="Times New Roman" w:hAnsi="Arial" w:cs="Arial"/>
          <w:b/>
          <w:bCs/>
          <w:sz w:val="24"/>
          <w:szCs w:val="24"/>
          <w:shd w:val="clear" w:color="auto" w:fill="FFFFFF"/>
          <w:lang w:eastAsia="pt-BR"/>
        </w:rPr>
        <w:t>48 HORAS </w:t>
      </w:r>
      <w:r w:rsidRPr="005A0711">
        <w:rPr>
          <w:rFonts w:ascii="Arial" w:eastAsia="Times New Roman" w:hAnsi="Arial" w:cs="Arial"/>
          <w:sz w:val="24"/>
          <w:szCs w:val="24"/>
          <w:lang w:eastAsia="pt-BR"/>
        </w:rPr>
        <w:t>a contar da notificação enviada a contratada, às suas custas, sem prejuízo da aplicação das penalidades.</w:t>
      </w:r>
    </w:p>
    <w:p w14:paraId="5332D2E7" w14:textId="77777777" w:rsidR="00852B5D" w:rsidRPr="005A0711" w:rsidRDefault="00852B5D" w:rsidP="00852B5D">
      <w:pPr>
        <w:jc w:val="both"/>
        <w:rPr>
          <w:rFonts w:ascii="Arial" w:eastAsia="Times New Roman" w:hAnsi="Arial" w:cs="Arial"/>
          <w:sz w:val="24"/>
          <w:szCs w:val="24"/>
          <w:lang w:eastAsia="pt-BR"/>
        </w:rPr>
      </w:pPr>
      <w:r w:rsidRPr="005A0711">
        <w:rPr>
          <w:rFonts w:ascii="Arial" w:eastAsia="Times New Roman" w:hAnsi="Arial" w:cs="Arial"/>
          <w:b/>
          <w:bCs/>
          <w:sz w:val="24"/>
          <w:szCs w:val="24"/>
          <w:lang w:eastAsia="pt-BR"/>
        </w:rPr>
        <w:t>7.3. Deverão ser seguidas as obrigações de fiscal e gestor previstas no </w:t>
      </w:r>
      <w:r w:rsidRPr="005A0711">
        <w:rPr>
          <w:rFonts w:ascii="Arial" w:eastAsia="Times New Roman" w:hAnsi="Arial" w:cs="Arial"/>
          <w:b/>
          <w:bCs/>
          <w:color w:val="0000FF"/>
          <w:sz w:val="24"/>
          <w:szCs w:val="24"/>
          <w:lang w:eastAsia="pt-BR"/>
        </w:rPr>
        <w:t>Decreto 5306 de 13/10/2022 (ID 375471)</w:t>
      </w:r>
      <w:r w:rsidRPr="005A0711">
        <w:rPr>
          <w:rFonts w:ascii="Arial" w:eastAsia="Times New Roman" w:hAnsi="Arial" w:cs="Arial"/>
          <w:b/>
          <w:bCs/>
          <w:sz w:val="24"/>
          <w:szCs w:val="24"/>
          <w:lang w:eastAsia="pt-BR"/>
        </w:rPr>
        <w:t>.</w:t>
      </w:r>
    </w:p>
    <w:p w14:paraId="5FD1B9D0" w14:textId="77777777" w:rsidR="00852B5D" w:rsidRPr="005A0711" w:rsidRDefault="00852B5D" w:rsidP="00852B5D">
      <w:pPr>
        <w:jc w:val="both"/>
        <w:rPr>
          <w:rFonts w:ascii="Arial" w:eastAsia="Times New Roman" w:hAnsi="Arial" w:cs="Arial"/>
          <w:sz w:val="24"/>
          <w:szCs w:val="24"/>
          <w:lang w:eastAsia="pt-BR"/>
        </w:rPr>
      </w:pPr>
      <w:r w:rsidRPr="005A0711">
        <w:rPr>
          <w:rFonts w:ascii="Arial" w:eastAsia="Times New Roman" w:hAnsi="Arial" w:cs="Arial"/>
          <w:b/>
          <w:bCs/>
          <w:sz w:val="24"/>
          <w:szCs w:val="24"/>
          <w:lang w:eastAsia="pt-BR"/>
        </w:rPr>
        <w:t>7.3.1.</w:t>
      </w:r>
      <w:r w:rsidRPr="005A0711">
        <w:rPr>
          <w:rFonts w:ascii="Arial" w:eastAsia="Times New Roman" w:hAnsi="Arial" w:cs="Arial"/>
          <w:sz w:val="24"/>
          <w:szCs w:val="24"/>
          <w:lang w:eastAsia="pt-BR"/>
        </w:rPr>
        <w:t> A gestão do contrato será feita por meio do servidor: </w:t>
      </w:r>
      <w:r w:rsidRPr="005A0711">
        <w:rPr>
          <w:rFonts w:ascii="Arial" w:eastAsia="Times New Roman" w:hAnsi="Arial" w:cs="Arial"/>
          <w:b/>
          <w:bCs/>
          <w:sz w:val="24"/>
          <w:szCs w:val="24"/>
          <w:lang w:eastAsia="pt-BR"/>
        </w:rPr>
        <w:t>Laura Guedes Bezerra</w:t>
      </w:r>
      <w:r w:rsidRPr="005A0711">
        <w:rPr>
          <w:rFonts w:ascii="Arial" w:eastAsia="Times New Roman" w:hAnsi="Arial" w:cs="Arial"/>
          <w:sz w:val="24"/>
          <w:szCs w:val="24"/>
          <w:lang w:eastAsia="pt-BR"/>
        </w:rPr>
        <w:t>, ocupante do cargo de </w:t>
      </w:r>
      <w:r w:rsidRPr="005A0711">
        <w:rPr>
          <w:rFonts w:ascii="Arial" w:eastAsia="Times New Roman" w:hAnsi="Arial" w:cs="Arial"/>
          <w:b/>
          <w:bCs/>
          <w:sz w:val="24"/>
          <w:szCs w:val="24"/>
          <w:lang w:eastAsia="pt-BR"/>
        </w:rPr>
        <w:t>Secretário Municipal de Saúde </w:t>
      </w:r>
      <w:r w:rsidRPr="005A0711">
        <w:rPr>
          <w:rFonts w:ascii="Arial" w:eastAsia="Times New Roman" w:hAnsi="Arial" w:cs="Arial"/>
          <w:sz w:val="24"/>
          <w:szCs w:val="24"/>
          <w:lang w:eastAsia="pt-BR"/>
        </w:rPr>
        <w:t>e lotado na SECRETARIA MUN. DE SAÚDE.</w:t>
      </w:r>
    </w:p>
    <w:p w14:paraId="0BD24EDC" w14:textId="77777777" w:rsidR="00852B5D" w:rsidRPr="005A0711" w:rsidRDefault="00852B5D" w:rsidP="00852B5D">
      <w:pPr>
        <w:jc w:val="both"/>
        <w:rPr>
          <w:rFonts w:ascii="Arial" w:eastAsia="Times New Roman" w:hAnsi="Arial" w:cs="Arial"/>
          <w:sz w:val="24"/>
          <w:szCs w:val="24"/>
          <w:lang w:eastAsia="pt-BR"/>
        </w:rPr>
      </w:pPr>
      <w:r w:rsidRPr="005A0711">
        <w:rPr>
          <w:rFonts w:ascii="Arial" w:eastAsia="Times New Roman" w:hAnsi="Arial" w:cs="Arial"/>
          <w:b/>
          <w:bCs/>
          <w:sz w:val="24"/>
          <w:szCs w:val="24"/>
          <w:lang w:eastAsia="pt-BR"/>
        </w:rPr>
        <w:t>7.3.2</w:t>
      </w:r>
      <w:r w:rsidRPr="005A0711">
        <w:rPr>
          <w:rFonts w:ascii="Arial" w:eastAsia="Times New Roman" w:hAnsi="Arial" w:cs="Arial"/>
          <w:sz w:val="24"/>
          <w:szCs w:val="24"/>
          <w:lang w:eastAsia="pt-BR"/>
        </w:rPr>
        <w:t>. A fiscalização administrativa do contrato será feita por meio do servidor: </w:t>
      </w:r>
      <w:r w:rsidRPr="005A0711">
        <w:rPr>
          <w:rFonts w:ascii="Arial" w:eastAsia="Times New Roman" w:hAnsi="Arial" w:cs="Arial"/>
          <w:b/>
          <w:bCs/>
          <w:sz w:val="24"/>
          <w:szCs w:val="24"/>
          <w:lang w:eastAsia="pt-BR"/>
        </w:rPr>
        <w:t>Leando Alves Ferreira</w:t>
      </w:r>
      <w:r w:rsidRPr="005A0711">
        <w:rPr>
          <w:rFonts w:ascii="Arial" w:eastAsia="Times New Roman" w:hAnsi="Arial" w:cs="Arial"/>
          <w:sz w:val="24"/>
          <w:szCs w:val="24"/>
          <w:lang w:eastAsia="pt-BR"/>
        </w:rPr>
        <w:t>, ocupante do cargo de </w:t>
      </w:r>
      <w:r w:rsidRPr="005A0711">
        <w:rPr>
          <w:rFonts w:ascii="Arial" w:eastAsia="Times New Roman" w:hAnsi="Arial" w:cs="Arial"/>
          <w:b/>
          <w:bCs/>
          <w:sz w:val="24"/>
          <w:szCs w:val="24"/>
          <w:lang w:eastAsia="pt-BR"/>
        </w:rPr>
        <w:t>Chefe de Transportes </w:t>
      </w:r>
      <w:r w:rsidRPr="005A0711">
        <w:rPr>
          <w:rFonts w:ascii="Arial" w:eastAsia="Times New Roman" w:hAnsi="Arial" w:cs="Arial"/>
          <w:sz w:val="24"/>
          <w:szCs w:val="24"/>
          <w:lang w:eastAsia="pt-BR"/>
        </w:rPr>
        <w:t>e lotado na SECRETARIA MUN. DE SAÚDE.</w:t>
      </w:r>
    </w:p>
    <w:p w14:paraId="1E280FC9" w14:textId="77777777" w:rsidR="00852B5D" w:rsidRPr="005A0711" w:rsidRDefault="00852B5D" w:rsidP="00852B5D">
      <w:pPr>
        <w:jc w:val="both"/>
        <w:rPr>
          <w:rFonts w:ascii="Arial" w:eastAsia="Times New Roman" w:hAnsi="Arial" w:cs="Arial"/>
          <w:sz w:val="24"/>
          <w:szCs w:val="24"/>
          <w:lang w:eastAsia="pt-BR"/>
        </w:rPr>
      </w:pPr>
      <w:r w:rsidRPr="005A0711">
        <w:rPr>
          <w:rFonts w:ascii="Arial" w:eastAsia="Times New Roman" w:hAnsi="Arial" w:cs="Arial"/>
          <w:b/>
          <w:bCs/>
          <w:sz w:val="24"/>
          <w:szCs w:val="24"/>
          <w:lang w:eastAsia="pt-BR"/>
        </w:rPr>
        <w:t>7.3.4. </w:t>
      </w:r>
      <w:r w:rsidRPr="005A0711">
        <w:rPr>
          <w:rFonts w:ascii="Arial" w:eastAsia="Times New Roman" w:hAnsi="Arial" w:cs="Arial"/>
          <w:sz w:val="24"/>
          <w:szCs w:val="24"/>
          <w:lang w:eastAsia="pt-BR"/>
        </w:rPr>
        <w:t>A gestão do contrato será feita por meio do servidor: </w:t>
      </w:r>
      <w:r w:rsidRPr="005A0711">
        <w:rPr>
          <w:rFonts w:ascii="Arial" w:eastAsia="Times New Roman" w:hAnsi="Arial" w:cs="Arial"/>
          <w:b/>
          <w:bCs/>
          <w:sz w:val="24"/>
          <w:szCs w:val="24"/>
          <w:lang w:eastAsia="pt-BR"/>
        </w:rPr>
        <w:t>Raiza Souva Silva Santos</w:t>
      </w:r>
      <w:r w:rsidRPr="005A0711">
        <w:rPr>
          <w:rFonts w:ascii="Arial" w:eastAsia="Times New Roman" w:hAnsi="Arial" w:cs="Arial"/>
          <w:sz w:val="24"/>
          <w:szCs w:val="24"/>
          <w:lang w:eastAsia="pt-BR"/>
        </w:rPr>
        <w:t>, ocupante do cargo de </w:t>
      </w:r>
      <w:r w:rsidRPr="005A0711">
        <w:rPr>
          <w:rFonts w:ascii="Arial" w:eastAsia="Times New Roman" w:hAnsi="Arial" w:cs="Arial"/>
          <w:b/>
          <w:bCs/>
          <w:sz w:val="24"/>
          <w:szCs w:val="24"/>
          <w:lang w:eastAsia="pt-BR"/>
        </w:rPr>
        <w:t>Secretário Municipal de Adaministração e Fazenda </w:t>
      </w:r>
      <w:r w:rsidRPr="005A0711">
        <w:rPr>
          <w:rFonts w:ascii="Arial" w:eastAsia="Times New Roman" w:hAnsi="Arial" w:cs="Arial"/>
          <w:sz w:val="24"/>
          <w:szCs w:val="24"/>
          <w:lang w:eastAsia="pt-BR"/>
        </w:rPr>
        <w:t>e lotado na SEMAF.</w:t>
      </w:r>
    </w:p>
    <w:p w14:paraId="01F25EE6" w14:textId="77777777" w:rsidR="00852B5D" w:rsidRPr="005A0711" w:rsidRDefault="00852B5D" w:rsidP="00852B5D">
      <w:pPr>
        <w:jc w:val="both"/>
        <w:rPr>
          <w:rFonts w:ascii="Arial" w:eastAsia="Times New Roman" w:hAnsi="Arial" w:cs="Arial"/>
          <w:sz w:val="24"/>
          <w:szCs w:val="24"/>
          <w:lang w:eastAsia="pt-BR"/>
        </w:rPr>
      </w:pPr>
      <w:r w:rsidRPr="005A0711">
        <w:rPr>
          <w:rFonts w:ascii="Arial" w:eastAsia="Times New Roman" w:hAnsi="Arial" w:cs="Arial"/>
          <w:b/>
          <w:bCs/>
          <w:sz w:val="24"/>
          <w:szCs w:val="24"/>
          <w:lang w:eastAsia="pt-BR"/>
        </w:rPr>
        <w:t>7.3.5</w:t>
      </w:r>
      <w:r w:rsidRPr="005A0711">
        <w:rPr>
          <w:rFonts w:ascii="Arial" w:eastAsia="Times New Roman" w:hAnsi="Arial" w:cs="Arial"/>
          <w:sz w:val="24"/>
          <w:szCs w:val="24"/>
          <w:lang w:eastAsia="pt-BR"/>
        </w:rPr>
        <w:t>. A fiscalização administrativa do contrato será feita por meio do servidor: </w:t>
      </w:r>
      <w:r w:rsidRPr="005A0711">
        <w:rPr>
          <w:rFonts w:ascii="Arial" w:eastAsia="Times New Roman" w:hAnsi="Arial" w:cs="Arial"/>
          <w:b/>
          <w:bCs/>
          <w:sz w:val="24"/>
          <w:szCs w:val="24"/>
          <w:lang w:eastAsia="pt-BR"/>
        </w:rPr>
        <w:t>Jessica da Paz Mateus</w:t>
      </w:r>
      <w:r w:rsidRPr="005A0711">
        <w:rPr>
          <w:rFonts w:ascii="Arial" w:eastAsia="Times New Roman" w:hAnsi="Arial" w:cs="Arial"/>
          <w:sz w:val="24"/>
          <w:szCs w:val="24"/>
          <w:lang w:eastAsia="pt-BR"/>
        </w:rPr>
        <w:t> ocupante do cargo de </w:t>
      </w:r>
      <w:r w:rsidRPr="005A0711">
        <w:rPr>
          <w:rFonts w:ascii="Arial" w:eastAsia="Times New Roman" w:hAnsi="Arial" w:cs="Arial"/>
          <w:b/>
          <w:bCs/>
          <w:sz w:val="24"/>
          <w:szCs w:val="24"/>
          <w:lang w:eastAsia="pt-BR"/>
        </w:rPr>
        <w:t>Diretor da Divisão de Execução Orçamentária </w:t>
      </w:r>
      <w:r w:rsidRPr="005A0711">
        <w:rPr>
          <w:rFonts w:ascii="Arial" w:eastAsia="Times New Roman" w:hAnsi="Arial" w:cs="Arial"/>
          <w:sz w:val="24"/>
          <w:szCs w:val="24"/>
          <w:lang w:eastAsia="pt-BR"/>
        </w:rPr>
        <w:t>e lotada no Gabinete do Prefeito</w:t>
      </w:r>
    </w:p>
    <w:p w14:paraId="4A2F5EF7" w14:textId="77777777" w:rsidR="00852B5D" w:rsidRPr="005A0711" w:rsidRDefault="00852B5D" w:rsidP="00852B5D">
      <w:pPr>
        <w:jc w:val="both"/>
        <w:rPr>
          <w:rFonts w:ascii="Arial" w:eastAsia="Times New Roman" w:hAnsi="Arial" w:cs="Arial"/>
          <w:sz w:val="24"/>
          <w:szCs w:val="24"/>
          <w:lang w:eastAsia="pt-BR"/>
        </w:rPr>
      </w:pPr>
      <w:r w:rsidRPr="005A0711">
        <w:rPr>
          <w:rFonts w:ascii="Arial" w:eastAsia="Times New Roman" w:hAnsi="Arial" w:cs="Arial"/>
          <w:sz w:val="24"/>
          <w:szCs w:val="24"/>
          <w:lang w:eastAsia="pt-BR"/>
        </w:rPr>
        <w:t>7.3.6. A empresa deverá disponibilizar ainda, treinamento e capacitação para os  gestores/fiscais que ficaram responsáveis pela utilização do sistema.</w:t>
      </w:r>
    </w:p>
    <w:p w14:paraId="165B1987" w14:textId="77777777" w:rsidR="00852B5D" w:rsidRPr="005A0711" w:rsidRDefault="00852B5D" w:rsidP="00852B5D">
      <w:pPr>
        <w:jc w:val="both"/>
        <w:rPr>
          <w:rFonts w:ascii="Arial" w:eastAsia="Times New Roman" w:hAnsi="Arial" w:cs="Arial"/>
          <w:sz w:val="24"/>
          <w:szCs w:val="24"/>
          <w:lang w:eastAsia="pt-BR"/>
        </w:rPr>
      </w:pPr>
    </w:p>
    <w:p w14:paraId="3FEF1AD2" w14:textId="77777777" w:rsidR="00852B5D" w:rsidRPr="005A0711" w:rsidRDefault="00852B5D" w:rsidP="00852B5D">
      <w:pPr>
        <w:jc w:val="both"/>
        <w:rPr>
          <w:rFonts w:ascii="Arial" w:eastAsia="Times New Roman" w:hAnsi="Arial" w:cs="Arial"/>
          <w:sz w:val="24"/>
          <w:szCs w:val="24"/>
          <w:lang w:eastAsia="pt-BR"/>
        </w:rPr>
      </w:pPr>
      <w:r w:rsidRPr="005A0711">
        <w:rPr>
          <w:rFonts w:ascii="Arial" w:eastAsia="Times New Roman" w:hAnsi="Arial" w:cs="Arial"/>
          <w:b/>
          <w:bCs/>
          <w:sz w:val="24"/>
          <w:szCs w:val="24"/>
          <w:lang w:eastAsia="pt-BR"/>
        </w:rPr>
        <w:t>7.4. MEIO DE COMUNICAÇÃO:</w:t>
      </w:r>
      <w:r w:rsidRPr="005A0711">
        <w:rPr>
          <w:rFonts w:ascii="Arial" w:eastAsia="Times New Roman" w:hAnsi="Arial" w:cs="Arial"/>
          <w:sz w:val="24"/>
          <w:szCs w:val="24"/>
          <w:lang w:eastAsia="pt-BR"/>
        </w:rPr>
        <w:t> Fica estabelecido o uso do e-mail </w:t>
      </w:r>
      <w:r w:rsidRPr="005A0711">
        <w:rPr>
          <w:rFonts w:ascii="Arial" w:eastAsia="Times New Roman" w:hAnsi="Arial" w:cs="Arial"/>
          <w:b/>
          <w:bCs/>
          <w:sz w:val="24"/>
          <w:szCs w:val="24"/>
          <w:shd w:val="clear" w:color="auto" w:fill="FFFFFF"/>
          <w:lang w:eastAsia="pt-BR"/>
        </w:rPr>
        <w:fldChar w:fldCharType="begin"/>
      </w:r>
      <w:r w:rsidRPr="005A0711">
        <w:rPr>
          <w:rFonts w:ascii="Arial" w:eastAsia="Times New Roman" w:hAnsi="Arial" w:cs="Arial"/>
          <w:b/>
          <w:bCs/>
          <w:sz w:val="24"/>
          <w:szCs w:val="24"/>
          <w:shd w:val="clear" w:color="auto" w:fill="FFFFFF"/>
          <w:lang w:eastAsia="pt-BR"/>
        </w:rPr>
        <w:instrText xml:space="preserve"> HYPERLINK "mailto:frotasemsauespigao@gmail.com," \t "_blank" </w:instrText>
      </w:r>
      <w:r w:rsidRPr="005A0711">
        <w:rPr>
          <w:rFonts w:ascii="Arial" w:eastAsia="Times New Roman" w:hAnsi="Arial" w:cs="Arial"/>
          <w:b/>
          <w:bCs/>
          <w:sz w:val="24"/>
          <w:szCs w:val="24"/>
          <w:shd w:val="clear" w:color="auto" w:fill="FFFFFF"/>
          <w:lang w:eastAsia="pt-BR"/>
        </w:rPr>
        <w:fldChar w:fldCharType="separate"/>
      </w:r>
      <w:r w:rsidRPr="005A0711">
        <w:rPr>
          <w:rFonts w:ascii="Arial" w:eastAsia="Times New Roman" w:hAnsi="Arial" w:cs="Arial"/>
          <w:b/>
          <w:bCs/>
          <w:color w:val="0000FF"/>
          <w:sz w:val="24"/>
          <w:szCs w:val="24"/>
          <w:u w:val="single"/>
          <w:shd w:val="clear" w:color="auto" w:fill="FFFFFF"/>
          <w:lang w:eastAsia="pt-BR"/>
        </w:rPr>
        <w:t>frotasemsauespigao@gmail.com,</w:t>
      </w:r>
      <w:r w:rsidRPr="005A0711">
        <w:rPr>
          <w:rFonts w:ascii="Arial" w:eastAsia="Times New Roman" w:hAnsi="Arial" w:cs="Arial"/>
          <w:b/>
          <w:bCs/>
          <w:sz w:val="24"/>
          <w:szCs w:val="24"/>
          <w:shd w:val="clear" w:color="auto" w:fill="FFFFFF"/>
          <w:lang w:eastAsia="pt-BR"/>
        </w:rPr>
        <w:fldChar w:fldCharType="end"/>
      </w:r>
      <w:r w:rsidRPr="005A0711">
        <w:rPr>
          <w:rFonts w:ascii="Arial" w:eastAsia="Times New Roman" w:hAnsi="Arial" w:cs="Arial"/>
          <w:b/>
          <w:bCs/>
          <w:sz w:val="24"/>
          <w:szCs w:val="24"/>
          <w:shd w:val="clear" w:color="auto" w:fill="FFFFFF"/>
          <w:lang w:eastAsia="pt-BR"/>
        </w:rPr>
        <w:t> </w:t>
      </w:r>
      <w:r w:rsidRPr="005A0711">
        <w:rPr>
          <w:rFonts w:ascii="Arial" w:eastAsia="Times New Roman" w:hAnsi="Arial" w:cs="Arial"/>
          <w:sz w:val="24"/>
          <w:szCs w:val="24"/>
          <w:shd w:val="clear" w:color="auto" w:fill="FFFFFF"/>
          <w:lang w:eastAsia="pt-BR"/>
        </w:rPr>
        <w:t>referente a SEMSAU, e, </w:t>
      </w:r>
      <w:r w:rsidRPr="005A0711">
        <w:rPr>
          <w:rFonts w:ascii="Arial" w:eastAsia="Times New Roman" w:hAnsi="Arial" w:cs="Arial"/>
          <w:b/>
          <w:bCs/>
          <w:sz w:val="24"/>
          <w:szCs w:val="24"/>
          <w:shd w:val="clear" w:color="auto" w:fill="FFFFFF"/>
          <w:lang w:eastAsia="pt-BR"/>
        </w:rPr>
        <w:fldChar w:fldCharType="begin"/>
      </w:r>
      <w:r w:rsidRPr="005A0711">
        <w:rPr>
          <w:rFonts w:ascii="Arial" w:eastAsia="Times New Roman" w:hAnsi="Arial" w:cs="Arial"/>
          <w:b/>
          <w:bCs/>
          <w:sz w:val="24"/>
          <w:szCs w:val="24"/>
          <w:shd w:val="clear" w:color="auto" w:fill="FFFFFF"/>
          <w:lang w:eastAsia="pt-BR"/>
        </w:rPr>
        <w:instrText xml:space="preserve"> HYPERLINK "mailto:gabinete_financeiro@espigaodooeste.ro.gov.br" \t "_blank" </w:instrText>
      </w:r>
      <w:r w:rsidRPr="005A0711">
        <w:rPr>
          <w:rFonts w:ascii="Arial" w:eastAsia="Times New Roman" w:hAnsi="Arial" w:cs="Arial"/>
          <w:b/>
          <w:bCs/>
          <w:sz w:val="24"/>
          <w:szCs w:val="24"/>
          <w:shd w:val="clear" w:color="auto" w:fill="FFFFFF"/>
          <w:lang w:eastAsia="pt-BR"/>
        </w:rPr>
        <w:fldChar w:fldCharType="separate"/>
      </w:r>
      <w:r w:rsidRPr="005A0711">
        <w:rPr>
          <w:rFonts w:ascii="Arial" w:eastAsia="Times New Roman" w:hAnsi="Arial" w:cs="Arial"/>
          <w:b/>
          <w:bCs/>
          <w:color w:val="0000FF"/>
          <w:sz w:val="24"/>
          <w:szCs w:val="24"/>
          <w:u w:val="single"/>
          <w:shd w:val="clear" w:color="auto" w:fill="FFFFFF"/>
          <w:lang w:eastAsia="pt-BR"/>
        </w:rPr>
        <w:t>gabinete_financeiro@espigaodooeste.ro.gov.br </w:t>
      </w:r>
      <w:r w:rsidRPr="005A0711">
        <w:rPr>
          <w:rFonts w:ascii="Arial" w:eastAsia="Times New Roman" w:hAnsi="Arial" w:cs="Arial"/>
          <w:b/>
          <w:bCs/>
          <w:sz w:val="24"/>
          <w:szCs w:val="24"/>
          <w:shd w:val="clear" w:color="auto" w:fill="FFFFFF"/>
          <w:lang w:eastAsia="pt-BR"/>
        </w:rPr>
        <w:fldChar w:fldCharType="end"/>
      </w:r>
      <w:r w:rsidRPr="005A0711">
        <w:rPr>
          <w:rFonts w:ascii="Arial" w:eastAsia="Times New Roman" w:hAnsi="Arial" w:cs="Arial"/>
          <w:sz w:val="24"/>
          <w:szCs w:val="24"/>
          <w:shd w:val="clear" w:color="auto" w:fill="FFFFFF"/>
          <w:lang w:eastAsia="pt-BR"/>
        </w:rPr>
        <w:t>referente ao Gabinete do Prefeito</w:t>
      </w:r>
      <w:r w:rsidRPr="005A0711">
        <w:rPr>
          <w:rFonts w:ascii="Arial" w:eastAsia="Times New Roman" w:hAnsi="Arial" w:cs="Arial"/>
          <w:sz w:val="24"/>
          <w:szCs w:val="24"/>
          <w:lang w:eastAsia="pt-BR"/>
        </w:rPr>
        <w:t> como meio de comunicação oficial entre as partes, presumindo-se recebidos os e-mails após 2 (dois) dias úteis de seu encaminhamento.</w:t>
      </w:r>
    </w:p>
    <w:p w14:paraId="52E4CEC4" w14:textId="77777777" w:rsidR="00852B5D" w:rsidRPr="005A0711" w:rsidRDefault="00852B5D" w:rsidP="00852B5D">
      <w:pPr>
        <w:jc w:val="both"/>
        <w:rPr>
          <w:rFonts w:ascii="Arial" w:eastAsia="Times New Roman" w:hAnsi="Arial" w:cs="Arial"/>
          <w:sz w:val="24"/>
          <w:szCs w:val="24"/>
          <w:lang w:eastAsia="pt-BR"/>
        </w:rPr>
      </w:pPr>
      <w:r w:rsidRPr="005A0711">
        <w:rPr>
          <w:rFonts w:ascii="Arial" w:eastAsia="Times New Roman" w:hAnsi="Arial" w:cs="Arial"/>
          <w:sz w:val="24"/>
          <w:szCs w:val="24"/>
          <w:lang w:eastAsia="pt-BR"/>
        </w:rPr>
        <w:t> </w:t>
      </w:r>
    </w:p>
    <w:p w14:paraId="2EDD254C" w14:textId="77777777" w:rsidR="00852B5D" w:rsidRPr="005A0711" w:rsidRDefault="00852B5D" w:rsidP="00852B5D">
      <w:pPr>
        <w:jc w:val="both"/>
        <w:rPr>
          <w:rFonts w:ascii="Arial" w:eastAsia="Times New Roman" w:hAnsi="Arial" w:cs="Arial"/>
          <w:sz w:val="24"/>
          <w:szCs w:val="24"/>
          <w:lang w:eastAsia="pt-BR"/>
        </w:rPr>
      </w:pPr>
      <w:r w:rsidRPr="005A0711">
        <w:rPr>
          <w:rFonts w:ascii="Arial" w:eastAsia="Times New Roman" w:hAnsi="Arial" w:cs="Arial"/>
          <w:b/>
          <w:bCs/>
          <w:sz w:val="24"/>
          <w:szCs w:val="24"/>
          <w:lang w:eastAsia="pt-BR"/>
        </w:rPr>
        <w:t>8. FORMAS E CRITÉRIOS DE SELEÇÃO DO FORNECEDOR</w:t>
      </w:r>
    </w:p>
    <w:p w14:paraId="74ECA441" w14:textId="77777777" w:rsidR="00852B5D" w:rsidRPr="005A0711" w:rsidRDefault="00852B5D" w:rsidP="00852B5D">
      <w:pPr>
        <w:ind w:hanging="551"/>
        <w:jc w:val="both"/>
        <w:rPr>
          <w:rFonts w:ascii="Arial" w:eastAsia="Times New Roman" w:hAnsi="Arial" w:cs="Arial"/>
          <w:sz w:val="24"/>
          <w:szCs w:val="24"/>
          <w:lang w:eastAsia="pt-BR"/>
        </w:rPr>
      </w:pPr>
      <w:r w:rsidRPr="005A0711">
        <w:rPr>
          <w:rFonts w:ascii="Arial" w:eastAsia="Times New Roman" w:hAnsi="Arial" w:cs="Arial"/>
          <w:b/>
          <w:bCs/>
          <w:sz w:val="24"/>
          <w:szCs w:val="24"/>
          <w:lang w:eastAsia="pt-BR"/>
        </w:rPr>
        <w:t>8.1. </w:t>
      </w:r>
      <w:r w:rsidRPr="005A0711">
        <w:rPr>
          <w:rFonts w:ascii="Arial" w:eastAsia="Times New Roman" w:hAnsi="Arial" w:cs="Arial"/>
          <w:sz w:val="24"/>
          <w:szCs w:val="24"/>
          <w:lang w:eastAsia="pt-BR"/>
        </w:rPr>
        <w:t>   O</w:t>
      </w:r>
      <w:r w:rsidRPr="005A0711">
        <w:rPr>
          <w:rFonts w:ascii="Arial" w:eastAsia="Times New Roman" w:hAnsi="Arial" w:cs="Arial"/>
          <w:spacing w:val="-2"/>
          <w:sz w:val="24"/>
          <w:szCs w:val="24"/>
          <w:lang w:eastAsia="pt-BR"/>
        </w:rPr>
        <w:t> </w:t>
      </w:r>
      <w:r w:rsidRPr="005A0711">
        <w:rPr>
          <w:rFonts w:ascii="Arial" w:eastAsia="Times New Roman" w:hAnsi="Arial" w:cs="Arial"/>
          <w:sz w:val="24"/>
          <w:szCs w:val="24"/>
          <w:lang w:eastAsia="pt-BR"/>
        </w:rPr>
        <w:t>critério</w:t>
      </w:r>
      <w:r w:rsidRPr="005A0711">
        <w:rPr>
          <w:rFonts w:ascii="Arial" w:eastAsia="Times New Roman" w:hAnsi="Arial" w:cs="Arial"/>
          <w:spacing w:val="-1"/>
          <w:sz w:val="24"/>
          <w:szCs w:val="24"/>
          <w:lang w:eastAsia="pt-BR"/>
        </w:rPr>
        <w:t> </w:t>
      </w:r>
      <w:r w:rsidRPr="005A0711">
        <w:rPr>
          <w:rFonts w:ascii="Arial" w:eastAsia="Times New Roman" w:hAnsi="Arial" w:cs="Arial"/>
          <w:sz w:val="24"/>
          <w:szCs w:val="24"/>
          <w:lang w:eastAsia="pt-BR"/>
        </w:rPr>
        <w:t>da</w:t>
      </w:r>
      <w:r w:rsidRPr="005A0711">
        <w:rPr>
          <w:rFonts w:ascii="Arial" w:eastAsia="Times New Roman" w:hAnsi="Arial" w:cs="Arial"/>
          <w:spacing w:val="-2"/>
          <w:sz w:val="24"/>
          <w:szCs w:val="24"/>
          <w:lang w:eastAsia="pt-BR"/>
        </w:rPr>
        <w:t> </w:t>
      </w:r>
      <w:r w:rsidRPr="005A0711">
        <w:rPr>
          <w:rFonts w:ascii="Arial" w:eastAsia="Times New Roman" w:hAnsi="Arial" w:cs="Arial"/>
          <w:sz w:val="24"/>
          <w:szCs w:val="24"/>
          <w:lang w:eastAsia="pt-BR"/>
        </w:rPr>
        <w:t>licitação</w:t>
      </w:r>
      <w:r w:rsidRPr="005A0711">
        <w:rPr>
          <w:rFonts w:ascii="Arial" w:eastAsia="Times New Roman" w:hAnsi="Arial" w:cs="Arial"/>
          <w:spacing w:val="-1"/>
          <w:sz w:val="24"/>
          <w:szCs w:val="24"/>
          <w:lang w:eastAsia="pt-BR"/>
        </w:rPr>
        <w:t> </w:t>
      </w:r>
      <w:r w:rsidRPr="005A0711">
        <w:rPr>
          <w:rFonts w:ascii="Arial" w:eastAsia="Times New Roman" w:hAnsi="Arial" w:cs="Arial"/>
          <w:sz w:val="24"/>
          <w:szCs w:val="24"/>
          <w:lang w:eastAsia="pt-BR"/>
        </w:rPr>
        <w:t>deverá</w:t>
      </w:r>
      <w:r w:rsidRPr="005A0711">
        <w:rPr>
          <w:rFonts w:ascii="Arial" w:eastAsia="Times New Roman" w:hAnsi="Arial" w:cs="Arial"/>
          <w:spacing w:val="-2"/>
          <w:sz w:val="24"/>
          <w:szCs w:val="24"/>
          <w:lang w:eastAsia="pt-BR"/>
        </w:rPr>
        <w:t> </w:t>
      </w:r>
      <w:r w:rsidRPr="005A0711">
        <w:rPr>
          <w:rFonts w:ascii="Arial" w:eastAsia="Times New Roman" w:hAnsi="Arial" w:cs="Arial"/>
          <w:sz w:val="24"/>
          <w:szCs w:val="24"/>
          <w:lang w:eastAsia="pt-BR"/>
        </w:rPr>
        <w:t>ser</w:t>
      </w:r>
      <w:r w:rsidRPr="005A0711">
        <w:rPr>
          <w:rFonts w:ascii="Arial" w:eastAsia="Times New Roman" w:hAnsi="Arial" w:cs="Arial"/>
          <w:spacing w:val="-1"/>
          <w:sz w:val="24"/>
          <w:szCs w:val="24"/>
          <w:lang w:eastAsia="pt-BR"/>
        </w:rPr>
        <w:t> </w:t>
      </w:r>
      <w:r w:rsidRPr="005A0711">
        <w:rPr>
          <w:rFonts w:ascii="Arial" w:eastAsia="Times New Roman" w:hAnsi="Arial" w:cs="Arial"/>
          <w:sz w:val="24"/>
          <w:szCs w:val="24"/>
          <w:lang w:eastAsia="pt-BR"/>
        </w:rPr>
        <w:t>o</w:t>
      </w:r>
      <w:r w:rsidRPr="005A0711">
        <w:rPr>
          <w:rFonts w:ascii="Arial" w:eastAsia="Times New Roman" w:hAnsi="Arial" w:cs="Arial"/>
          <w:spacing w:val="-2"/>
          <w:sz w:val="24"/>
          <w:szCs w:val="24"/>
          <w:lang w:eastAsia="pt-BR"/>
        </w:rPr>
        <w:t> </w:t>
      </w:r>
      <w:r w:rsidRPr="005A0711">
        <w:rPr>
          <w:rFonts w:ascii="Arial" w:eastAsia="Times New Roman" w:hAnsi="Arial" w:cs="Arial"/>
          <w:sz w:val="24"/>
          <w:szCs w:val="24"/>
          <w:lang w:eastAsia="pt-BR"/>
        </w:rPr>
        <w:t>de</w:t>
      </w:r>
      <w:r w:rsidRPr="005A0711">
        <w:rPr>
          <w:rFonts w:ascii="Arial" w:eastAsia="Times New Roman" w:hAnsi="Arial" w:cs="Arial"/>
          <w:spacing w:val="-1"/>
          <w:sz w:val="24"/>
          <w:szCs w:val="24"/>
          <w:lang w:eastAsia="pt-BR"/>
        </w:rPr>
        <w:t> </w:t>
      </w:r>
      <w:r w:rsidRPr="005A0711">
        <w:rPr>
          <w:rFonts w:ascii="Arial" w:eastAsia="Times New Roman" w:hAnsi="Arial" w:cs="Arial"/>
          <w:sz w:val="24"/>
          <w:szCs w:val="24"/>
          <w:lang w:eastAsia="pt-BR"/>
        </w:rPr>
        <w:t>menor</w:t>
      </w:r>
      <w:r w:rsidRPr="005A0711">
        <w:rPr>
          <w:rFonts w:ascii="Arial" w:eastAsia="Times New Roman" w:hAnsi="Arial" w:cs="Arial"/>
          <w:spacing w:val="-2"/>
          <w:sz w:val="24"/>
          <w:szCs w:val="24"/>
          <w:lang w:eastAsia="pt-BR"/>
        </w:rPr>
        <w:t> </w:t>
      </w:r>
      <w:r w:rsidRPr="005A0711">
        <w:rPr>
          <w:rFonts w:ascii="Arial" w:eastAsia="Times New Roman" w:hAnsi="Arial" w:cs="Arial"/>
          <w:sz w:val="24"/>
          <w:szCs w:val="24"/>
          <w:lang w:eastAsia="pt-BR"/>
        </w:rPr>
        <w:t>preço,</w:t>
      </w:r>
      <w:r w:rsidRPr="005A0711">
        <w:rPr>
          <w:rFonts w:ascii="Arial" w:eastAsia="Times New Roman" w:hAnsi="Arial" w:cs="Arial"/>
          <w:spacing w:val="-1"/>
          <w:sz w:val="24"/>
          <w:szCs w:val="24"/>
          <w:lang w:eastAsia="pt-BR"/>
        </w:rPr>
        <w:t> </w:t>
      </w:r>
      <w:r w:rsidRPr="005A0711">
        <w:rPr>
          <w:rFonts w:ascii="Arial" w:eastAsia="Times New Roman" w:hAnsi="Arial" w:cs="Arial"/>
          <w:sz w:val="24"/>
          <w:szCs w:val="24"/>
          <w:lang w:eastAsia="pt-BR"/>
        </w:rPr>
        <w:t>referente</w:t>
      </w:r>
      <w:r w:rsidRPr="005A0711">
        <w:rPr>
          <w:rFonts w:ascii="Arial" w:eastAsia="Times New Roman" w:hAnsi="Arial" w:cs="Arial"/>
          <w:spacing w:val="-2"/>
          <w:sz w:val="24"/>
          <w:szCs w:val="24"/>
          <w:lang w:eastAsia="pt-BR"/>
        </w:rPr>
        <w:t> </w:t>
      </w:r>
      <w:r w:rsidRPr="005A0711">
        <w:rPr>
          <w:rFonts w:ascii="Arial" w:eastAsia="Times New Roman" w:hAnsi="Arial" w:cs="Arial"/>
          <w:sz w:val="24"/>
          <w:szCs w:val="24"/>
          <w:lang w:eastAsia="pt-BR"/>
        </w:rPr>
        <w:t>a</w:t>
      </w:r>
      <w:r w:rsidRPr="005A0711">
        <w:rPr>
          <w:rFonts w:ascii="Arial" w:eastAsia="Times New Roman" w:hAnsi="Arial" w:cs="Arial"/>
          <w:spacing w:val="-1"/>
          <w:sz w:val="24"/>
          <w:szCs w:val="24"/>
          <w:lang w:eastAsia="pt-BR"/>
        </w:rPr>
        <w:t> </w:t>
      </w:r>
      <w:r w:rsidRPr="005A0711">
        <w:rPr>
          <w:rFonts w:ascii="Arial" w:eastAsia="Times New Roman" w:hAnsi="Arial" w:cs="Arial"/>
          <w:sz w:val="24"/>
          <w:szCs w:val="24"/>
          <w:lang w:eastAsia="pt-BR"/>
        </w:rPr>
        <w:t>taxa</w:t>
      </w:r>
      <w:r w:rsidRPr="005A0711">
        <w:rPr>
          <w:rFonts w:ascii="Arial" w:eastAsia="Times New Roman" w:hAnsi="Arial" w:cs="Arial"/>
          <w:spacing w:val="-1"/>
          <w:sz w:val="24"/>
          <w:szCs w:val="24"/>
          <w:lang w:eastAsia="pt-BR"/>
        </w:rPr>
        <w:t> </w:t>
      </w:r>
      <w:r w:rsidRPr="005A0711">
        <w:rPr>
          <w:rFonts w:ascii="Arial" w:eastAsia="Times New Roman" w:hAnsi="Arial" w:cs="Arial"/>
          <w:sz w:val="24"/>
          <w:szCs w:val="24"/>
          <w:lang w:eastAsia="pt-BR"/>
        </w:rPr>
        <w:t>de</w:t>
      </w:r>
      <w:r w:rsidRPr="005A0711">
        <w:rPr>
          <w:rFonts w:ascii="Arial" w:eastAsia="Times New Roman" w:hAnsi="Arial" w:cs="Arial"/>
          <w:spacing w:val="-2"/>
          <w:sz w:val="24"/>
          <w:szCs w:val="24"/>
          <w:lang w:eastAsia="pt-BR"/>
        </w:rPr>
        <w:t> </w:t>
      </w:r>
      <w:r w:rsidRPr="005A0711">
        <w:rPr>
          <w:rFonts w:ascii="Arial" w:eastAsia="Times New Roman" w:hAnsi="Arial" w:cs="Arial"/>
          <w:sz w:val="24"/>
          <w:szCs w:val="24"/>
          <w:lang w:eastAsia="pt-BR"/>
        </w:rPr>
        <w:t>administração</w:t>
      </w:r>
    </w:p>
    <w:p w14:paraId="3566550A" w14:textId="77777777" w:rsidR="00852B5D" w:rsidRPr="005A0711" w:rsidRDefault="00852B5D" w:rsidP="00852B5D">
      <w:pPr>
        <w:ind w:hanging="551"/>
        <w:jc w:val="both"/>
        <w:rPr>
          <w:rFonts w:ascii="Arial" w:eastAsia="Times New Roman" w:hAnsi="Arial" w:cs="Arial"/>
          <w:sz w:val="24"/>
          <w:szCs w:val="24"/>
          <w:lang w:eastAsia="pt-BR"/>
        </w:rPr>
      </w:pPr>
      <w:r w:rsidRPr="005A0711">
        <w:rPr>
          <w:rFonts w:ascii="Arial" w:eastAsia="Times New Roman" w:hAnsi="Arial" w:cs="Arial"/>
          <w:b/>
          <w:bCs/>
          <w:sz w:val="24"/>
          <w:szCs w:val="24"/>
          <w:shd w:val="clear" w:color="auto" w:fill="FFFF00"/>
          <w:lang w:eastAsia="pt-BR"/>
        </w:rPr>
        <w:t>8.1.2</w:t>
      </w:r>
      <w:r w:rsidRPr="005A0711">
        <w:rPr>
          <w:rFonts w:ascii="Arial" w:eastAsia="Times New Roman" w:hAnsi="Arial" w:cs="Arial"/>
          <w:sz w:val="24"/>
          <w:szCs w:val="24"/>
          <w:shd w:val="clear" w:color="auto" w:fill="FFFF00"/>
          <w:lang w:eastAsia="pt-BR"/>
        </w:rPr>
        <w:t>.    Também serão</w:t>
      </w:r>
      <w:r w:rsidRPr="005A0711">
        <w:rPr>
          <w:rFonts w:ascii="Arial" w:eastAsia="Times New Roman" w:hAnsi="Arial" w:cs="Arial"/>
          <w:spacing w:val="-2"/>
          <w:sz w:val="24"/>
          <w:szCs w:val="24"/>
          <w:shd w:val="clear" w:color="auto" w:fill="FFFF00"/>
          <w:lang w:eastAsia="pt-BR"/>
        </w:rPr>
        <w:t> </w:t>
      </w:r>
      <w:r w:rsidRPr="005A0711">
        <w:rPr>
          <w:rFonts w:ascii="Arial" w:eastAsia="Times New Roman" w:hAnsi="Arial" w:cs="Arial"/>
          <w:sz w:val="24"/>
          <w:szCs w:val="24"/>
          <w:shd w:val="clear" w:color="auto" w:fill="FFFF00"/>
          <w:lang w:eastAsia="pt-BR"/>
        </w:rPr>
        <w:t>aceitas</w:t>
      </w:r>
      <w:r w:rsidRPr="005A0711">
        <w:rPr>
          <w:rFonts w:ascii="Arial" w:eastAsia="Times New Roman" w:hAnsi="Arial" w:cs="Arial"/>
          <w:spacing w:val="-2"/>
          <w:sz w:val="24"/>
          <w:szCs w:val="24"/>
          <w:shd w:val="clear" w:color="auto" w:fill="FFFF00"/>
          <w:lang w:eastAsia="pt-BR"/>
        </w:rPr>
        <w:t> </w:t>
      </w:r>
      <w:r w:rsidRPr="005A0711">
        <w:rPr>
          <w:rFonts w:ascii="Arial" w:eastAsia="Times New Roman" w:hAnsi="Arial" w:cs="Arial"/>
          <w:sz w:val="24"/>
          <w:szCs w:val="24"/>
          <w:shd w:val="clear" w:color="auto" w:fill="FFFF00"/>
          <w:lang w:eastAsia="pt-BR"/>
        </w:rPr>
        <w:t>taxas</w:t>
      </w:r>
      <w:r w:rsidRPr="005A0711">
        <w:rPr>
          <w:rFonts w:ascii="Arial" w:eastAsia="Times New Roman" w:hAnsi="Arial" w:cs="Arial"/>
          <w:spacing w:val="-1"/>
          <w:sz w:val="24"/>
          <w:szCs w:val="24"/>
          <w:shd w:val="clear" w:color="auto" w:fill="FFFF00"/>
          <w:lang w:eastAsia="pt-BR"/>
        </w:rPr>
        <w:t> </w:t>
      </w:r>
      <w:r w:rsidRPr="005A0711">
        <w:rPr>
          <w:rFonts w:ascii="Arial" w:eastAsia="Times New Roman" w:hAnsi="Arial" w:cs="Arial"/>
          <w:sz w:val="24"/>
          <w:szCs w:val="24"/>
          <w:shd w:val="clear" w:color="auto" w:fill="FFFF00"/>
          <w:lang w:eastAsia="pt-BR"/>
        </w:rPr>
        <w:t>de</w:t>
      </w:r>
      <w:r w:rsidRPr="005A0711">
        <w:rPr>
          <w:rFonts w:ascii="Arial" w:eastAsia="Times New Roman" w:hAnsi="Arial" w:cs="Arial"/>
          <w:spacing w:val="-2"/>
          <w:sz w:val="24"/>
          <w:szCs w:val="24"/>
          <w:shd w:val="clear" w:color="auto" w:fill="FFFF00"/>
          <w:lang w:eastAsia="pt-BR"/>
        </w:rPr>
        <w:t> </w:t>
      </w:r>
      <w:r w:rsidRPr="005A0711">
        <w:rPr>
          <w:rFonts w:ascii="Arial" w:eastAsia="Times New Roman" w:hAnsi="Arial" w:cs="Arial"/>
          <w:sz w:val="24"/>
          <w:szCs w:val="24"/>
          <w:shd w:val="clear" w:color="auto" w:fill="FFFF00"/>
          <w:lang w:eastAsia="pt-BR"/>
        </w:rPr>
        <w:t>administração</w:t>
      </w:r>
      <w:r w:rsidRPr="005A0711">
        <w:rPr>
          <w:rFonts w:ascii="Arial" w:eastAsia="Times New Roman" w:hAnsi="Arial" w:cs="Arial"/>
          <w:spacing w:val="-1"/>
          <w:sz w:val="24"/>
          <w:szCs w:val="24"/>
          <w:shd w:val="clear" w:color="auto" w:fill="FFFF00"/>
          <w:lang w:eastAsia="pt-BR"/>
        </w:rPr>
        <w:t> </w:t>
      </w:r>
      <w:r w:rsidRPr="005A0711">
        <w:rPr>
          <w:rFonts w:ascii="Arial" w:eastAsia="Times New Roman" w:hAnsi="Arial" w:cs="Arial"/>
          <w:sz w:val="24"/>
          <w:szCs w:val="24"/>
          <w:shd w:val="clear" w:color="auto" w:fill="FFFF00"/>
          <w:lang w:eastAsia="pt-BR"/>
        </w:rPr>
        <w:t>0</w:t>
      </w:r>
      <w:r w:rsidRPr="005A0711">
        <w:rPr>
          <w:rFonts w:ascii="Arial" w:eastAsia="Times New Roman" w:hAnsi="Arial" w:cs="Arial"/>
          <w:spacing w:val="-2"/>
          <w:sz w:val="24"/>
          <w:szCs w:val="24"/>
          <w:shd w:val="clear" w:color="auto" w:fill="FFFF00"/>
          <w:lang w:eastAsia="pt-BR"/>
        </w:rPr>
        <w:t> </w:t>
      </w:r>
      <w:r w:rsidRPr="005A0711">
        <w:rPr>
          <w:rFonts w:ascii="Arial" w:eastAsia="Times New Roman" w:hAnsi="Arial" w:cs="Arial"/>
          <w:sz w:val="24"/>
          <w:szCs w:val="24"/>
          <w:shd w:val="clear" w:color="auto" w:fill="FFFF00"/>
          <w:lang w:eastAsia="pt-BR"/>
        </w:rPr>
        <w:t>%</w:t>
      </w:r>
      <w:r w:rsidRPr="005A0711">
        <w:rPr>
          <w:rFonts w:ascii="Arial" w:eastAsia="Times New Roman" w:hAnsi="Arial" w:cs="Arial"/>
          <w:spacing w:val="-1"/>
          <w:sz w:val="24"/>
          <w:szCs w:val="24"/>
          <w:shd w:val="clear" w:color="auto" w:fill="FFFF00"/>
          <w:lang w:eastAsia="pt-BR"/>
        </w:rPr>
        <w:t> </w:t>
      </w:r>
      <w:r w:rsidRPr="005A0711">
        <w:rPr>
          <w:rFonts w:ascii="Arial" w:eastAsia="Times New Roman" w:hAnsi="Arial" w:cs="Arial"/>
          <w:sz w:val="24"/>
          <w:szCs w:val="24"/>
          <w:shd w:val="clear" w:color="auto" w:fill="FFFF00"/>
          <w:lang w:eastAsia="pt-BR"/>
        </w:rPr>
        <w:t>(zero</w:t>
      </w:r>
      <w:r w:rsidRPr="005A0711">
        <w:rPr>
          <w:rFonts w:ascii="Arial" w:eastAsia="Times New Roman" w:hAnsi="Arial" w:cs="Arial"/>
          <w:spacing w:val="-2"/>
          <w:sz w:val="24"/>
          <w:szCs w:val="24"/>
          <w:shd w:val="clear" w:color="auto" w:fill="FFFF00"/>
          <w:lang w:eastAsia="pt-BR"/>
        </w:rPr>
        <w:t> </w:t>
      </w:r>
      <w:r w:rsidRPr="005A0711">
        <w:rPr>
          <w:rFonts w:ascii="Arial" w:eastAsia="Times New Roman" w:hAnsi="Arial" w:cs="Arial"/>
          <w:sz w:val="24"/>
          <w:szCs w:val="24"/>
          <w:shd w:val="clear" w:color="auto" w:fill="FFFF00"/>
          <w:lang w:eastAsia="pt-BR"/>
        </w:rPr>
        <w:t>por</w:t>
      </w:r>
      <w:r w:rsidRPr="005A0711">
        <w:rPr>
          <w:rFonts w:ascii="Arial" w:eastAsia="Times New Roman" w:hAnsi="Arial" w:cs="Arial"/>
          <w:spacing w:val="-1"/>
          <w:sz w:val="24"/>
          <w:szCs w:val="24"/>
          <w:shd w:val="clear" w:color="auto" w:fill="FFFF00"/>
          <w:lang w:eastAsia="pt-BR"/>
        </w:rPr>
        <w:t> </w:t>
      </w:r>
      <w:r w:rsidRPr="005A0711">
        <w:rPr>
          <w:rFonts w:ascii="Arial" w:eastAsia="Times New Roman" w:hAnsi="Arial" w:cs="Arial"/>
          <w:sz w:val="24"/>
          <w:szCs w:val="24"/>
          <w:shd w:val="clear" w:color="auto" w:fill="FFFF00"/>
          <w:lang w:eastAsia="pt-BR"/>
        </w:rPr>
        <w:t>cento),</w:t>
      </w:r>
      <w:r w:rsidRPr="005A0711">
        <w:rPr>
          <w:rFonts w:ascii="Arial" w:eastAsia="Times New Roman" w:hAnsi="Arial" w:cs="Arial"/>
          <w:spacing w:val="-2"/>
          <w:sz w:val="24"/>
          <w:szCs w:val="24"/>
          <w:shd w:val="clear" w:color="auto" w:fill="FFFF00"/>
          <w:lang w:eastAsia="pt-BR"/>
        </w:rPr>
        <w:t> </w:t>
      </w:r>
      <w:r w:rsidRPr="005A0711">
        <w:rPr>
          <w:rFonts w:ascii="Arial" w:eastAsia="Times New Roman" w:hAnsi="Arial" w:cs="Arial"/>
          <w:sz w:val="24"/>
          <w:szCs w:val="24"/>
          <w:shd w:val="clear" w:color="auto" w:fill="FFFF00"/>
          <w:lang w:eastAsia="pt-BR"/>
        </w:rPr>
        <w:t>ou</w:t>
      </w:r>
      <w:r w:rsidRPr="005A0711">
        <w:rPr>
          <w:rFonts w:ascii="Arial" w:eastAsia="Times New Roman" w:hAnsi="Arial" w:cs="Arial"/>
          <w:spacing w:val="-1"/>
          <w:sz w:val="24"/>
          <w:szCs w:val="24"/>
          <w:shd w:val="clear" w:color="auto" w:fill="FFFF00"/>
          <w:lang w:eastAsia="pt-BR"/>
        </w:rPr>
        <w:t> </w:t>
      </w:r>
      <w:r w:rsidRPr="005A0711">
        <w:rPr>
          <w:rFonts w:ascii="Arial" w:eastAsia="Times New Roman" w:hAnsi="Arial" w:cs="Arial"/>
          <w:sz w:val="24"/>
          <w:szCs w:val="24"/>
          <w:shd w:val="clear" w:color="auto" w:fill="FFFF00"/>
          <w:lang w:eastAsia="pt-BR"/>
        </w:rPr>
        <w:t>negativas (DESDE QUE SEJA APRESENTADO COMPROVAÇÕES DE QUE A TAXA NEGATIVA É VANTAJOSA PARA A EMPRESA GERENCIADORA E PARA OS POSTOS CADASTRADAS NO SISTEMA)</w:t>
      </w:r>
    </w:p>
    <w:p w14:paraId="31D92B30" w14:textId="77777777" w:rsidR="00852B5D" w:rsidRPr="005A0711" w:rsidRDefault="00852B5D" w:rsidP="00852B5D">
      <w:pPr>
        <w:jc w:val="both"/>
        <w:rPr>
          <w:rFonts w:ascii="Arial" w:eastAsia="Times New Roman" w:hAnsi="Arial" w:cs="Arial"/>
          <w:sz w:val="24"/>
          <w:szCs w:val="24"/>
          <w:lang w:eastAsia="pt-BR"/>
        </w:rPr>
      </w:pPr>
      <w:r w:rsidRPr="005A0711">
        <w:rPr>
          <w:rFonts w:ascii="Arial" w:eastAsia="Times New Roman" w:hAnsi="Arial" w:cs="Arial"/>
          <w:sz w:val="24"/>
          <w:szCs w:val="24"/>
          <w:shd w:val="clear" w:color="auto" w:fill="FFFFFF"/>
          <w:lang w:eastAsia="pt-BR"/>
        </w:rPr>
        <w:t> </w:t>
      </w:r>
    </w:p>
    <w:p w14:paraId="735AA002" w14:textId="77777777" w:rsidR="00852B5D" w:rsidRPr="005A0711" w:rsidRDefault="00852B5D" w:rsidP="00852B5D">
      <w:pPr>
        <w:ind w:hanging="551"/>
        <w:jc w:val="both"/>
        <w:rPr>
          <w:rFonts w:ascii="Arial" w:eastAsia="Times New Roman" w:hAnsi="Arial" w:cs="Arial"/>
          <w:sz w:val="24"/>
          <w:szCs w:val="24"/>
          <w:lang w:eastAsia="pt-BR"/>
        </w:rPr>
      </w:pPr>
      <w:r w:rsidRPr="005A0711">
        <w:rPr>
          <w:rFonts w:ascii="Arial" w:eastAsia="Times New Roman" w:hAnsi="Arial" w:cs="Arial"/>
          <w:b/>
          <w:bCs/>
          <w:sz w:val="24"/>
          <w:szCs w:val="24"/>
          <w:shd w:val="clear" w:color="auto" w:fill="FFFF00"/>
          <w:lang w:eastAsia="pt-BR"/>
        </w:rPr>
        <w:t>8.1.3</w:t>
      </w:r>
      <w:r w:rsidRPr="005A0711">
        <w:rPr>
          <w:rFonts w:ascii="Arial" w:eastAsia="Times New Roman" w:hAnsi="Arial" w:cs="Arial"/>
          <w:sz w:val="24"/>
          <w:szCs w:val="24"/>
          <w:shd w:val="clear" w:color="auto" w:fill="FFFF00"/>
          <w:lang w:eastAsia="pt-BR"/>
        </w:rPr>
        <w:t>        Não serão aceitas propostas com valor da taxa de administração ou valor global superiores aos estimados ou com preços manifestamente inexequíveis.</w:t>
      </w:r>
    </w:p>
    <w:p w14:paraId="76B9692E" w14:textId="77777777" w:rsidR="00852B5D" w:rsidRPr="005A0711" w:rsidRDefault="00852B5D" w:rsidP="00852B5D">
      <w:pPr>
        <w:jc w:val="both"/>
        <w:rPr>
          <w:rFonts w:ascii="Arial" w:eastAsia="Times New Roman" w:hAnsi="Arial" w:cs="Arial"/>
          <w:sz w:val="24"/>
          <w:szCs w:val="24"/>
          <w:lang w:eastAsia="pt-BR"/>
        </w:rPr>
      </w:pPr>
      <w:r w:rsidRPr="005A0711">
        <w:rPr>
          <w:rFonts w:ascii="Arial" w:eastAsia="Times New Roman" w:hAnsi="Arial" w:cs="Arial"/>
          <w:color w:val="FFFFFF"/>
          <w:sz w:val="24"/>
          <w:szCs w:val="24"/>
          <w:shd w:val="clear" w:color="auto" w:fill="FFFFFF"/>
          <w:lang w:eastAsia="pt-BR"/>
        </w:rPr>
        <w:t> </w:t>
      </w:r>
    </w:p>
    <w:p w14:paraId="4204FEAD" w14:textId="77777777" w:rsidR="00852B5D" w:rsidRPr="005A0711" w:rsidRDefault="00852B5D" w:rsidP="00852B5D">
      <w:pPr>
        <w:jc w:val="both"/>
        <w:rPr>
          <w:rFonts w:ascii="Arial" w:eastAsia="Times New Roman" w:hAnsi="Arial" w:cs="Arial"/>
          <w:sz w:val="24"/>
          <w:szCs w:val="24"/>
          <w:lang w:eastAsia="pt-BR"/>
        </w:rPr>
      </w:pPr>
      <w:r w:rsidRPr="005A0711">
        <w:rPr>
          <w:rFonts w:ascii="Arial" w:eastAsia="Times New Roman" w:hAnsi="Arial" w:cs="Arial"/>
          <w:b/>
          <w:bCs/>
          <w:sz w:val="24"/>
          <w:szCs w:val="24"/>
          <w:shd w:val="clear" w:color="auto" w:fill="FFFF00"/>
          <w:lang w:eastAsia="pt-BR"/>
        </w:rPr>
        <w:t>8.1.4</w:t>
      </w:r>
      <w:r w:rsidRPr="005A0711">
        <w:rPr>
          <w:rFonts w:ascii="Arial" w:eastAsia="Times New Roman" w:hAnsi="Arial" w:cs="Arial"/>
          <w:sz w:val="24"/>
          <w:szCs w:val="24"/>
          <w:shd w:val="clear" w:color="auto" w:fill="FFFF00"/>
          <w:lang w:eastAsia="pt-BR"/>
        </w:rPr>
        <w:t xml:space="preserve"> Considerar-se-á inexequível a proposta que não venha a ter demonstrada sua viabilidade por meio de documentação que comprove que os custos envolvidos na contratação são </w:t>
      </w:r>
      <w:r w:rsidRPr="005A0711">
        <w:rPr>
          <w:rFonts w:ascii="Arial" w:eastAsia="Times New Roman" w:hAnsi="Arial" w:cs="Arial"/>
          <w:sz w:val="24"/>
          <w:szCs w:val="24"/>
          <w:shd w:val="clear" w:color="auto" w:fill="FFFF00"/>
          <w:lang w:eastAsia="pt-BR"/>
        </w:rPr>
        <w:lastRenderedPageBreak/>
        <w:t>coerentes com os de mercado do objeto deste Termo e da licitação.</w:t>
      </w:r>
    </w:p>
    <w:p w14:paraId="54AAFB27" w14:textId="77777777" w:rsidR="00852B5D" w:rsidRPr="005A0711" w:rsidRDefault="00852B5D" w:rsidP="00852B5D">
      <w:pPr>
        <w:jc w:val="both"/>
        <w:outlineLvl w:val="2"/>
        <w:rPr>
          <w:rFonts w:ascii="Arial" w:eastAsia="Times New Roman" w:hAnsi="Arial" w:cs="Arial"/>
          <w:b/>
          <w:bCs/>
          <w:sz w:val="24"/>
          <w:szCs w:val="24"/>
          <w:lang w:eastAsia="pt-BR"/>
        </w:rPr>
      </w:pPr>
      <w:r w:rsidRPr="005A0711">
        <w:rPr>
          <w:rFonts w:ascii="Arial" w:eastAsia="Times New Roman" w:hAnsi="Arial" w:cs="Arial"/>
          <w:b/>
          <w:bCs/>
          <w:sz w:val="24"/>
          <w:szCs w:val="24"/>
          <w:shd w:val="clear" w:color="auto" w:fill="FFFFFF"/>
          <w:lang w:eastAsia="pt-BR"/>
        </w:rPr>
        <w:t> </w:t>
      </w:r>
    </w:p>
    <w:p w14:paraId="3E71EBDF" w14:textId="77777777" w:rsidR="00852B5D" w:rsidRPr="005A0711" w:rsidRDefault="00852B5D" w:rsidP="00852B5D">
      <w:pPr>
        <w:spacing w:line="228" w:lineRule="atLeast"/>
        <w:jc w:val="both"/>
        <w:rPr>
          <w:rFonts w:ascii="Arial" w:eastAsia="Times New Roman" w:hAnsi="Arial" w:cs="Arial"/>
          <w:sz w:val="24"/>
          <w:szCs w:val="24"/>
          <w:lang w:eastAsia="pt-BR"/>
        </w:rPr>
      </w:pPr>
      <w:r w:rsidRPr="005A0711">
        <w:rPr>
          <w:rFonts w:ascii="Arial" w:eastAsia="Times New Roman" w:hAnsi="Arial" w:cs="Arial"/>
          <w:b/>
          <w:bCs/>
          <w:sz w:val="24"/>
          <w:szCs w:val="24"/>
          <w:lang w:eastAsia="pt-BR"/>
        </w:rPr>
        <w:t>8.2.</w:t>
      </w:r>
      <w:r w:rsidRPr="005A0711">
        <w:rPr>
          <w:rFonts w:ascii="Arial" w:eastAsia="Times New Roman" w:hAnsi="Arial" w:cs="Arial"/>
          <w:sz w:val="24"/>
          <w:szCs w:val="24"/>
          <w:lang w:eastAsia="pt-BR"/>
        </w:rPr>
        <w:t>    No</w:t>
      </w:r>
      <w:r w:rsidRPr="005A0711">
        <w:rPr>
          <w:rFonts w:ascii="Arial" w:eastAsia="Times New Roman" w:hAnsi="Arial" w:cs="Arial"/>
          <w:spacing w:val="6"/>
          <w:sz w:val="24"/>
          <w:szCs w:val="24"/>
          <w:lang w:eastAsia="pt-BR"/>
        </w:rPr>
        <w:t> </w:t>
      </w:r>
      <w:r w:rsidRPr="005A0711">
        <w:rPr>
          <w:rFonts w:ascii="Arial" w:eastAsia="Times New Roman" w:hAnsi="Arial" w:cs="Arial"/>
          <w:sz w:val="24"/>
          <w:szCs w:val="24"/>
          <w:lang w:eastAsia="pt-BR"/>
        </w:rPr>
        <w:t>percentual</w:t>
      </w:r>
      <w:r w:rsidRPr="005A0711">
        <w:rPr>
          <w:rFonts w:ascii="Arial" w:eastAsia="Times New Roman" w:hAnsi="Arial" w:cs="Arial"/>
          <w:spacing w:val="6"/>
          <w:sz w:val="24"/>
          <w:szCs w:val="24"/>
          <w:lang w:eastAsia="pt-BR"/>
        </w:rPr>
        <w:t> </w:t>
      </w:r>
      <w:r w:rsidRPr="005A0711">
        <w:rPr>
          <w:rFonts w:ascii="Arial" w:eastAsia="Times New Roman" w:hAnsi="Arial" w:cs="Arial"/>
          <w:sz w:val="24"/>
          <w:szCs w:val="24"/>
          <w:lang w:eastAsia="pt-BR"/>
        </w:rPr>
        <w:t>da</w:t>
      </w:r>
      <w:r w:rsidRPr="005A0711">
        <w:rPr>
          <w:rFonts w:ascii="Arial" w:eastAsia="Times New Roman" w:hAnsi="Arial" w:cs="Arial"/>
          <w:spacing w:val="7"/>
          <w:sz w:val="24"/>
          <w:szCs w:val="24"/>
          <w:lang w:eastAsia="pt-BR"/>
        </w:rPr>
        <w:t> </w:t>
      </w:r>
      <w:r w:rsidRPr="005A0711">
        <w:rPr>
          <w:rFonts w:ascii="Arial" w:eastAsia="Times New Roman" w:hAnsi="Arial" w:cs="Arial"/>
          <w:sz w:val="24"/>
          <w:szCs w:val="24"/>
          <w:lang w:eastAsia="pt-BR"/>
        </w:rPr>
        <w:t>taxa</w:t>
      </w:r>
      <w:r w:rsidRPr="005A0711">
        <w:rPr>
          <w:rFonts w:ascii="Arial" w:eastAsia="Times New Roman" w:hAnsi="Arial" w:cs="Arial"/>
          <w:spacing w:val="6"/>
          <w:sz w:val="24"/>
          <w:szCs w:val="24"/>
          <w:lang w:eastAsia="pt-BR"/>
        </w:rPr>
        <w:t> </w:t>
      </w:r>
      <w:r w:rsidRPr="005A0711">
        <w:rPr>
          <w:rFonts w:ascii="Arial" w:eastAsia="Times New Roman" w:hAnsi="Arial" w:cs="Arial"/>
          <w:sz w:val="24"/>
          <w:szCs w:val="24"/>
          <w:lang w:eastAsia="pt-BR"/>
        </w:rPr>
        <w:t>de</w:t>
      </w:r>
      <w:r w:rsidRPr="005A0711">
        <w:rPr>
          <w:rFonts w:ascii="Arial" w:eastAsia="Times New Roman" w:hAnsi="Arial" w:cs="Arial"/>
          <w:spacing w:val="7"/>
          <w:sz w:val="24"/>
          <w:szCs w:val="24"/>
          <w:lang w:eastAsia="pt-BR"/>
        </w:rPr>
        <w:t> </w:t>
      </w:r>
      <w:r w:rsidRPr="005A0711">
        <w:rPr>
          <w:rFonts w:ascii="Arial" w:eastAsia="Times New Roman" w:hAnsi="Arial" w:cs="Arial"/>
          <w:sz w:val="24"/>
          <w:szCs w:val="24"/>
          <w:lang w:eastAsia="pt-BR"/>
        </w:rPr>
        <w:t>administração</w:t>
      </w:r>
      <w:r w:rsidRPr="005A0711">
        <w:rPr>
          <w:rFonts w:ascii="Arial" w:eastAsia="Times New Roman" w:hAnsi="Arial" w:cs="Arial"/>
          <w:spacing w:val="6"/>
          <w:sz w:val="24"/>
          <w:szCs w:val="24"/>
          <w:lang w:eastAsia="pt-BR"/>
        </w:rPr>
        <w:t> </w:t>
      </w:r>
      <w:r w:rsidRPr="005A0711">
        <w:rPr>
          <w:rFonts w:ascii="Arial" w:eastAsia="Times New Roman" w:hAnsi="Arial" w:cs="Arial"/>
          <w:sz w:val="24"/>
          <w:szCs w:val="24"/>
          <w:lang w:eastAsia="pt-BR"/>
        </w:rPr>
        <w:t>deverão</w:t>
      </w:r>
      <w:r w:rsidRPr="005A0711">
        <w:rPr>
          <w:rFonts w:ascii="Arial" w:eastAsia="Times New Roman" w:hAnsi="Arial" w:cs="Arial"/>
          <w:spacing w:val="6"/>
          <w:sz w:val="24"/>
          <w:szCs w:val="24"/>
          <w:lang w:eastAsia="pt-BR"/>
        </w:rPr>
        <w:t> </w:t>
      </w:r>
      <w:r w:rsidRPr="005A0711">
        <w:rPr>
          <w:rFonts w:ascii="Arial" w:eastAsia="Times New Roman" w:hAnsi="Arial" w:cs="Arial"/>
          <w:sz w:val="24"/>
          <w:szCs w:val="24"/>
          <w:lang w:eastAsia="pt-BR"/>
        </w:rPr>
        <w:t>estar</w:t>
      </w:r>
      <w:r w:rsidRPr="005A0711">
        <w:rPr>
          <w:rFonts w:ascii="Arial" w:eastAsia="Times New Roman" w:hAnsi="Arial" w:cs="Arial"/>
          <w:spacing w:val="7"/>
          <w:sz w:val="24"/>
          <w:szCs w:val="24"/>
          <w:lang w:eastAsia="pt-BR"/>
        </w:rPr>
        <w:t> </w:t>
      </w:r>
      <w:r w:rsidRPr="005A0711">
        <w:rPr>
          <w:rFonts w:ascii="Arial" w:eastAsia="Times New Roman" w:hAnsi="Arial" w:cs="Arial"/>
          <w:sz w:val="24"/>
          <w:szCs w:val="24"/>
          <w:lang w:eastAsia="pt-BR"/>
        </w:rPr>
        <w:t>incluídos</w:t>
      </w:r>
      <w:r w:rsidRPr="005A0711">
        <w:rPr>
          <w:rFonts w:ascii="Arial" w:eastAsia="Times New Roman" w:hAnsi="Arial" w:cs="Arial"/>
          <w:spacing w:val="6"/>
          <w:sz w:val="24"/>
          <w:szCs w:val="24"/>
          <w:lang w:eastAsia="pt-BR"/>
        </w:rPr>
        <w:t> </w:t>
      </w:r>
      <w:r w:rsidRPr="005A0711">
        <w:rPr>
          <w:rFonts w:ascii="Arial" w:eastAsia="Times New Roman" w:hAnsi="Arial" w:cs="Arial"/>
          <w:sz w:val="24"/>
          <w:szCs w:val="24"/>
          <w:lang w:eastAsia="pt-BR"/>
        </w:rPr>
        <w:t>todos</w:t>
      </w:r>
      <w:r w:rsidRPr="005A0711">
        <w:rPr>
          <w:rFonts w:ascii="Arial" w:eastAsia="Times New Roman" w:hAnsi="Arial" w:cs="Arial"/>
          <w:spacing w:val="7"/>
          <w:sz w:val="24"/>
          <w:szCs w:val="24"/>
          <w:lang w:eastAsia="pt-BR"/>
        </w:rPr>
        <w:t> </w:t>
      </w:r>
      <w:r w:rsidRPr="005A0711">
        <w:rPr>
          <w:rFonts w:ascii="Arial" w:eastAsia="Times New Roman" w:hAnsi="Arial" w:cs="Arial"/>
          <w:sz w:val="24"/>
          <w:szCs w:val="24"/>
          <w:lang w:eastAsia="pt-BR"/>
        </w:rPr>
        <w:t>os</w:t>
      </w:r>
      <w:r w:rsidRPr="005A0711">
        <w:rPr>
          <w:rFonts w:ascii="Arial" w:eastAsia="Times New Roman" w:hAnsi="Arial" w:cs="Arial"/>
          <w:spacing w:val="6"/>
          <w:sz w:val="24"/>
          <w:szCs w:val="24"/>
          <w:lang w:eastAsia="pt-BR"/>
        </w:rPr>
        <w:t> </w:t>
      </w:r>
      <w:r w:rsidRPr="005A0711">
        <w:rPr>
          <w:rFonts w:ascii="Arial" w:eastAsia="Times New Roman" w:hAnsi="Arial" w:cs="Arial"/>
          <w:sz w:val="24"/>
          <w:szCs w:val="24"/>
          <w:lang w:eastAsia="pt-BR"/>
        </w:rPr>
        <w:t>tributos,</w:t>
      </w:r>
      <w:r w:rsidRPr="005A0711">
        <w:rPr>
          <w:rFonts w:ascii="Arial" w:eastAsia="Times New Roman" w:hAnsi="Arial" w:cs="Arial"/>
          <w:spacing w:val="7"/>
          <w:sz w:val="24"/>
          <w:szCs w:val="24"/>
          <w:lang w:eastAsia="pt-BR"/>
        </w:rPr>
        <w:t> </w:t>
      </w:r>
      <w:r w:rsidRPr="005A0711">
        <w:rPr>
          <w:rFonts w:ascii="Arial" w:eastAsia="Times New Roman" w:hAnsi="Arial" w:cs="Arial"/>
          <w:sz w:val="24"/>
          <w:szCs w:val="24"/>
          <w:lang w:eastAsia="pt-BR"/>
        </w:rPr>
        <w:t>tarifas</w:t>
      </w:r>
      <w:r w:rsidRPr="005A0711">
        <w:rPr>
          <w:rFonts w:ascii="Arial" w:eastAsia="Times New Roman" w:hAnsi="Arial" w:cs="Arial"/>
          <w:spacing w:val="6"/>
          <w:sz w:val="24"/>
          <w:szCs w:val="24"/>
          <w:lang w:eastAsia="pt-BR"/>
        </w:rPr>
        <w:t> </w:t>
      </w:r>
      <w:r w:rsidRPr="005A0711">
        <w:rPr>
          <w:rFonts w:ascii="Arial" w:eastAsia="Times New Roman" w:hAnsi="Arial" w:cs="Arial"/>
          <w:sz w:val="24"/>
          <w:szCs w:val="24"/>
          <w:lang w:eastAsia="pt-BR"/>
        </w:rPr>
        <w:t>e</w:t>
      </w:r>
      <w:r w:rsidRPr="005A0711">
        <w:rPr>
          <w:rFonts w:ascii="Arial" w:eastAsia="Times New Roman" w:hAnsi="Arial" w:cs="Arial"/>
          <w:spacing w:val="6"/>
          <w:sz w:val="24"/>
          <w:szCs w:val="24"/>
          <w:lang w:eastAsia="pt-BR"/>
        </w:rPr>
        <w:t> </w:t>
      </w:r>
      <w:r w:rsidRPr="005A0711">
        <w:rPr>
          <w:rFonts w:ascii="Arial" w:eastAsia="Times New Roman" w:hAnsi="Arial" w:cs="Arial"/>
          <w:sz w:val="24"/>
          <w:szCs w:val="24"/>
          <w:lang w:eastAsia="pt-BR"/>
        </w:rPr>
        <w:t>despesas </w:t>
      </w:r>
      <w:r w:rsidRPr="005A0711">
        <w:rPr>
          <w:rFonts w:ascii="Arial" w:eastAsia="Times New Roman" w:hAnsi="Arial" w:cs="Arial"/>
          <w:spacing w:val="-58"/>
          <w:sz w:val="24"/>
          <w:szCs w:val="24"/>
          <w:lang w:eastAsia="pt-BR"/>
        </w:rPr>
        <w:t> </w:t>
      </w:r>
      <w:r w:rsidRPr="005A0711">
        <w:rPr>
          <w:rFonts w:ascii="Arial" w:eastAsia="Times New Roman" w:hAnsi="Arial" w:cs="Arial"/>
          <w:sz w:val="24"/>
          <w:szCs w:val="24"/>
          <w:lang w:eastAsia="pt-BR"/>
        </w:rPr>
        <w:t>incidentes</w:t>
      </w:r>
      <w:r w:rsidRPr="005A0711">
        <w:rPr>
          <w:rFonts w:ascii="Arial" w:eastAsia="Times New Roman" w:hAnsi="Arial" w:cs="Arial"/>
          <w:spacing w:val="-2"/>
          <w:sz w:val="24"/>
          <w:szCs w:val="24"/>
          <w:lang w:eastAsia="pt-BR"/>
        </w:rPr>
        <w:t> </w:t>
      </w:r>
      <w:r w:rsidRPr="005A0711">
        <w:rPr>
          <w:rFonts w:ascii="Arial" w:eastAsia="Times New Roman" w:hAnsi="Arial" w:cs="Arial"/>
          <w:sz w:val="24"/>
          <w:szCs w:val="24"/>
          <w:lang w:eastAsia="pt-BR"/>
        </w:rPr>
        <w:t>sobre</w:t>
      </w:r>
      <w:r w:rsidRPr="005A0711">
        <w:rPr>
          <w:rFonts w:ascii="Arial" w:eastAsia="Times New Roman" w:hAnsi="Arial" w:cs="Arial"/>
          <w:spacing w:val="-1"/>
          <w:sz w:val="24"/>
          <w:szCs w:val="24"/>
          <w:lang w:eastAsia="pt-BR"/>
        </w:rPr>
        <w:t> </w:t>
      </w:r>
      <w:r w:rsidRPr="005A0711">
        <w:rPr>
          <w:rFonts w:ascii="Arial" w:eastAsia="Times New Roman" w:hAnsi="Arial" w:cs="Arial"/>
          <w:sz w:val="24"/>
          <w:szCs w:val="24"/>
          <w:lang w:eastAsia="pt-BR"/>
        </w:rPr>
        <w:t>o</w:t>
      </w:r>
      <w:r w:rsidRPr="005A0711">
        <w:rPr>
          <w:rFonts w:ascii="Arial" w:eastAsia="Times New Roman" w:hAnsi="Arial" w:cs="Arial"/>
          <w:spacing w:val="-1"/>
          <w:sz w:val="24"/>
          <w:szCs w:val="24"/>
          <w:lang w:eastAsia="pt-BR"/>
        </w:rPr>
        <w:t> </w:t>
      </w:r>
      <w:r w:rsidRPr="005A0711">
        <w:rPr>
          <w:rFonts w:ascii="Arial" w:eastAsia="Times New Roman" w:hAnsi="Arial" w:cs="Arial"/>
          <w:sz w:val="24"/>
          <w:szCs w:val="24"/>
          <w:lang w:eastAsia="pt-BR"/>
        </w:rPr>
        <w:t>serviço</w:t>
      </w:r>
      <w:r w:rsidRPr="005A0711">
        <w:rPr>
          <w:rFonts w:ascii="Arial" w:eastAsia="Times New Roman" w:hAnsi="Arial" w:cs="Arial"/>
          <w:spacing w:val="-1"/>
          <w:sz w:val="24"/>
          <w:szCs w:val="24"/>
          <w:lang w:eastAsia="pt-BR"/>
        </w:rPr>
        <w:t> </w:t>
      </w:r>
      <w:r w:rsidRPr="005A0711">
        <w:rPr>
          <w:rFonts w:ascii="Arial" w:eastAsia="Times New Roman" w:hAnsi="Arial" w:cs="Arial"/>
          <w:sz w:val="24"/>
          <w:szCs w:val="24"/>
          <w:lang w:eastAsia="pt-BR"/>
        </w:rPr>
        <w:t>a</w:t>
      </w:r>
      <w:r w:rsidRPr="005A0711">
        <w:rPr>
          <w:rFonts w:ascii="Arial" w:eastAsia="Times New Roman" w:hAnsi="Arial" w:cs="Arial"/>
          <w:spacing w:val="-1"/>
          <w:sz w:val="24"/>
          <w:szCs w:val="24"/>
          <w:lang w:eastAsia="pt-BR"/>
        </w:rPr>
        <w:t> </w:t>
      </w:r>
      <w:r w:rsidRPr="005A0711">
        <w:rPr>
          <w:rFonts w:ascii="Arial" w:eastAsia="Times New Roman" w:hAnsi="Arial" w:cs="Arial"/>
          <w:sz w:val="24"/>
          <w:szCs w:val="24"/>
          <w:lang w:eastAsia="pt-BR"/>
        </w:rPr>
        <w:t>ser</w:t>
      </w:r>
      <w:r w:rsidRPr="005A0711">
        <w:rPr>
          <w:rFonts w:ascii="Arial" w:eastAsia="Times New Roman" w:hAnsi="Arial" w:cs="Arial"/>
          <w:spacing w:val="-1"/>
          <w:sz w:val="24"/>
          <w:szCs w:val="24"/>
          <w:lang w:eastAsia="pt-BR"/>
        </w:rPr>
        <w:t> </w:t>
      </w:r>
      <w:r w:rsidRPr="005A0711">
        <w:rPr>
          <w:rFonts w:ascii="Arial" w:eastAsia="Times New Roman" w:hAnsi="Arial" w:cs="Arial"/>
          <w:sz w:val="24"/>
          <w:szCs w:val="24"/>
          <w:lang w:eastAsia="pt-BR"/>
        </w:rPr>
        <w:t>executado.</w:t>
      </w:r>
    </w:p>
    <w:p w14:paraId="3372A8A6" w14:textId="77777777" w:rsidR="00852B5D" w:rsidRPr="005A0711" w:rsidRDefault="00852B5D" w:rsidP="00852B5D">
      <w:pPr>
        <w:jc w:val="both"/>
        <w:rPr>
          <w:rFonts w:ascii="Arial" w:eastAsia="Times New Roman" w:hAnsi="Arial" w:cs="Arial"/>
          <w:sz w:val="24"/>
          <w:szCs w:val="24"/>
          <w:lang w:eastAsia="pt-BR"/>
        </w:rPr>
      </w:pPr>
      <w:r w:rsidRPr="005A0711">
        <w:rPr>
          <w:rFonts w:ascii="Arial" w:eastAsia="Times New Roman" w:hAnsi="Arial" w:cs="Arial"/>
          <w:sz w:val="24"/>
          <w:szCs w:val="24"/>
          <w:lang w:eastAsia="pt-BR"/>
        </w:rPr>
        <w:t> </w:t>
      </w:r>
    </w:p>
    <w:p w14:paraId="50BCAB97" w14:textId="77777777" w:rsidR="00852B5D" w:rsidRPr="005A0711" w:rsidRDefault="00852B5D" w:rsidP="00852B5D">
      <w:pPr>
        <w:spacing w:line="228" w:lineRule="atLeast"/>
        <w:jc w:val="both"/>
        <w:rPr>
          <w:rFonts w:ascii="Arial" w:eastAsia="Times New Roman" w:hAnsi="Arial" w:cs="Arial"/>
          <w:sz w:val="24"/>
          <w:szCs w:val="24"/>
          <w:lang w:eastAsia="pt-BR"/>
        </w:rPr>
      </w:pPr>
      <w:r w:rsidRPr="005A0711">
        <w:rPr>
          <w:rFonts w:ascii="Arial" w:eastAsia="Times New Roman" w:hAnsi="Arial" w:cs="Arial"/>
          <w:b/>
          <w:bCs/>
          <w:sz w:val="24"/>
          <w:szCs w:val="24"/>
          <w:lang w:eastAsia="pt-BR"/>
        </w:rPr>
        <w:t>8.3</w:t>
      </w:r>
      <w:r w:rsidRPr="005A0711">
        <w:rPr>
          <w:rFonts w:ascii="Arial" w:eastAsia="Times New Roman" w:hAnsi="Arial" w:cs="Arial"/>
          <w:sz w:val="24"/>
          <w:szCs w:val="24"/>
          <w:lang w:eastAsia="pt-BR"/>
        </w:rPr>
        <w:t>.     Para</w:t>
      </w:r>
      <w:r w:rsidRPr="005A0711">
        <w:rPr>
          <w:rFonts w:ascii="Arial" w:eastAsia="Times New Roman" w:hAnsi="Arial" w:cs="Arial"/>
          <w:spacing w:val="41"/>
          <w:sz w:val="24"/>
          <w:szCs w:val="24"/>
          <w:lang w:eastAsia="pt-BR"/>
        </w:rPr>
        <w:t> </w:t>
      </w:r>
      <w:r w:rsidRPr="005A0711">
        <w:rPr>
          <w:rFonts w:ascii="Arial" w:eastAsia="Times New Roman" w:hAnsi="Arial" w:cs="Arial"/>
          <w:sz w:val="24"/>
          <w:szCs w:val="24"/>
          <w:lang w:eastAsia="pt-BR"/>
        </w:rPr>
        <w:t>a</w:t>
      </w:r>
      <w:r w:rsidRPr="005A0711">
        <w:rPr>
          <w:rFonts w:ascii="Arial" w:eastAsia="Times New Roman" w:hAnsi="Arial" w:cs="Arial"/>
          <w:spacing w:val="42"/>
          <w:sz w:val="24"/>
          <w:szCs w:val="24"/>
          <w:lang w:eastAsia="pt-BR"/>
        </w:rPr>
        <w:t> </w:t>
      </w:r>
      <w:r w:rsidRPr="005A0711">
        <w:rPr>
          <w:rFonts w:ascii="Arial" w:eastAsia="Times New Roman" w:hAnsi="Arial" w:cs="Arial"/>
          <w:sz w:val="24"/>
          <w:szCs w:val="24"/>
          <w:lang w:eastAsia="pt-BR"/>
        </w:rPr>
        <w:t>taxa</w:t>
      </w:r>
      <w:r w:rsidRPr="005A0711">
        <w:rPr>
          <w:rFonts w:ascii="Arial" w:eastAsia="Times New Roman" w:hAnsi="Arial" w:cs="Arial"/>
          <w:spacing w:val="41"/>
          <w:sz w:val="24"/>
          <w:szCs w:val="24"/>
          <w:lang w:eastAsia="pt-BR"/>
        </w:rPr>
        <w:t> </w:t>
      </w:r>
      <w:r w:rsidRPr="005A0711">
        <w:rPr>
          <w:rFonts w:ascii="Arial" w:eastAsia="Times New Roman" w:hAnsi="Arial" w:cs="Arial"/>
          <w:sz w:val="24"/>
          <w:szCs w:val="24"/>
          <w:lang w:eastAsia="pt-BR"/>
        </w:rPr>
        <w:t>de</w:t>
      </w:r>
      <w:r w:rsidRPr="005A0711">
        <w:rPr>
          <w:rFonts w:ascii="Arial" w:eastAsia="Times New Roman" w:hAnsi="Arial" w:cs="Arial"/>
          <w:spacing w:val="42"/>
          <w:sz w:val="24"/>
          <w:szCs w:val="24"/>
          <w:lang w:eastAsia="pt-BR"/>
        </w:rPr>
        <w:t> </w:t>
      </w:r>
      <w:r w:rsidRPr="005A0711">
        <w:rPr>
          <w:rFonts w:ascii="Arial" w:eastAsia="Times New Roman" w:hAnsi="Arial" w:cs="Arial"/>
          <w:sz w:val="24"/>
          <w:szCs w:val="24"/>
          <w:lang w:eastAsia="pt-BR"/>
        </w:rPr>
        <w:t>administração,</w:t>
      </w:r>
      <w:r w:rsidRPr="005A0711">
        <w:rPr>
          <w:rFonts w:ascii="Arial" w:eastAsia="Times New Roman" w:hAnsi="Arial" w:cs="Arial"/>
          <w:spacing w:val="41"/>
          <w:sz w:val="24"/>
          <w:szCs w:val="24"/>
          <w:lang w:eastAsia="pt-BR"/>
        </w:rPr>
        <w:t> </w:t>
      </w:r>
      <w:r w:rsidRPr="005A0711">
        <w:rPr>
          <w:rFonts w:ascii="Arial" w:eastAsia="Times New Roman" w:hAnsi="Arial" w:cs="Arial"/>
          <w:sz w:val="24"/>
          <w:szCs w:val="24"/>
          <w:lang w:eastAsia="pt-BR"/>
        </w:rPr>
        <w:t>o</w:t>
      </w:r>
      <w:r w:rsidRPr="005A0711">
        <w:rPr>
          <w:rFonts w:ascii="Arial" w:eastAsia="Times New Roman" w:hAnsi="Arial" w:cs="Arial"/>
          <w:spacing w:val="42"/>
          <w:sz w:val="24"/>
          <w:szCs w:val="24"/>
          <w:lang w:eastAsia="pt-BR"/>
        </w:rPr>
        <w:t> </w:t>
      </w:r>
      <w:r w:rsidRPr="005A0711">
        <w:rPr>
          <w:rFonts w:ascii="Arial" w:eastAsia="Times New Roman" w:hAnsi="Arial" w:cs="Arial"/>
          <w:sz w:val="24"/>
          <w:szCs w:val="24"/>
          <w:lang w:eastAsia="pt-BR"/>
        </w:rPr>
        <w:t>percentual</w:t>
      </w:r>
      <w:r w:rsidRPr="005A0711">
        <w:rPr>
          <w:rFonts w:ascii="Arial" w:eastAsia="Times New Roman" w:hAnsi="Arial" w:cs="Arial"/>
          <w:spacing w:val="42"/>
          <w:sz w:val="24"/>
          <w:szCs w:val="24"/>
          <w:lang w:eastAsia="pt-BR"/>
        </w:rPr>
        <w:t> </w:t>
      </w:r>
      <w:r w:rsidRPr="005A0711">
        <w:rPr>
          <w:rFonts w:ascii="Arial" w:eastAsia="Times New Roman" w:hAnsi="Arial" w:cs="Arial"/>
          <w:sz w:val="24"/>
          <w:szCs w:val="24"/>
          <w:lang w:eastAsia="pt-BR"/>
        </w:rPr>
        <w:t>será</w:t>
      </w:r>
      <w:r w:rsidRPr="005A0711">
        <w:rPr>
          <w:rFonts w:ascii="Arial" w:eastAsia="Times New Roman" w:hAnsi="Arial" w:cs="Arial"/>
          <w:spacing w:val="41"/>
          <w:sz w:val="24"/>
          <w:szCs w:val="24"/>
          <w:lang w:eastAsia="pt-BR"/>
        </w:rPr>
        <w:t> </w:t>
      </w:r>
      <w:r w:rsidRPr="005A0711">
        <w:rPr>
          <w:rFonts w:ascii="Arial" w:eastAsia="Times New Roman" w:hAnsi="Arial" w:cs="Arial"/>
          <w:sz w:val="24"/>
          <w:szCs w:val="24"/>
          <w:lang w:eastAsia="pt-BR"/>
        </w:rPr>
        <w:t>fixo</w:t>
      </w:r>
      <w:r w:rsidRPr="005A0711">
        <w:rPr>
          <w:rFonts w:ascii="Arial" w:eastAsia="Times New Roman" w:hAnsi="Arial" w:cs="Arial"/>
          <w:spacing w:val="42"/>
          <w:sz w:val="24"/>
          <w:szCs w:val="24"/>
          <w:lang w:eastAsia="pt-BR"/>
        </w:rPr>
        <w:t> </w:t>
      </w:r>
      <w:r w:rsidRPr="005A0711">
        <w:rPr>
          <w:rFonts w:ascii="Arial" w:eastAsia="Times New Roman" w:hAnsi="Arial" w:cs="Arial"/>
          <w:sz w:val="24"/>
          <w:szCs w:val="24"/>
          <w:lang w:eastAsia="pt-BR"/>
        </w:rPr>
        <w:t>e</w:t>
      </w:r>
      <w:r w:rsidRPr="005A0711">
        <w:rPr>
          <w:rFonts w:ascii="Arial" w:eastAsia="Times New Roman" w:hAnsi="Arial" w:cs="Arial"/>
          <w:spacing w:val="41"/>
          <w:sz w:val="24"/>
          <w:szCs w:val="24"/>
          <w:lang w:eastAsia="pt-BR"/>
        </w:rPr>
        <w:t> </w:t>
      </w:r>
      <w:r w:rsidRPr="005A0711">
        <w:rPr>
          <w:rFonts w:ascii="Arial" w:eastAsia="Times New Roman" w:hAnsi="Arial" w:cs="Arial"/>
          <w:sz w:val="24"/>
          <w:szCs w:val="24"/>
          <w:lang w:eastAsia="pt-BR"/>
        </w:rPr>
        <w:t>irreajustável,</w:t>
      </w:r>
      <w:r w:rsidRPr="005A0711">
        <w:rPr>
          <w:rFonts w:ascii="Arial" w:eastAsia="Times New Roman" w:hAnsi="Arial" w:cs="Arial"/>
          <w:spacing w:val="42"/>
          <w:sz w:val="24"/>
          <w:szCs w:val="24"/>
          <w:lang w:eastAsia="pt-BR"/>
        </w:rPr>
        <w:t> </w:t>
      </w:r>
      <w:r w:rsidRPr="005A0711">
        <w:rPr>
          <w:rFonts w:ascii="Arial" w:eastAsia="Times New Roman" w:hAnsi="Arial" w:cs="Arial"/>
          <w:sz w:val="24"/>
          <w:szCs w:val="24"/>
          <w:lang w:eastAsia="pt-BR"/>
        </w:rPr>
        <w:t>não</w:t>
      </w:r>
      <w:r w:rsidRPr="005A0711">
        <w:rPr>
          <w:rFonts w:ascii="Arial" w:eastAsia="Times New Roman" w:hAnsi="Arial" w:cs="Arial"/>
          <w:spacing w:val="41"/>
          <w:sz w:val="24"/>
          <w:szCs w:val="24"/>
          <w:lang w:eastAsia="pt-BR"/>
        </w:rPr>
        <w:t> </w:t>
      </w:r>
      <w:r w:rsidRPr="005A0711">
        <w:rPr>
          <w:rFonts w:ascii="Arial" w:eastAsia="Times New Roman" w:hAnsi="Arial" w:cs="Arial"/>
          <w:sz w:val="24"/>
          <w:szCs w:val="24"/>
          <w:lang w:eastAsia="pt-BR"/>
        </w:rPr>
        <w:t>se</w:t>
      </w:r>
      <w:r w:rsidRPr="005A0711">
        <w:rPr>
          <w:rFonts w:ascii="Arial" w:eastAsia="Times New Roman" w:hAnsi="Arial" w:cs="Arial"/>
          <w:spacing w:val="42"/>
          <w:sz w:val="24"/>
          <w:szCs w:val="24"/>
          <w:lang w:eastAsia="pt-BR"/>
        </w:rPr>
        <w:t> </w:t>
      </w:r>
      <w:r w:rsidRPr="005A0711">
        <w:rPr>
          <w:rFonts w:ascii="Arial" w:eastAsia="Times New Roman" w:hAnsi="Arial" w:cs="Arial"/>
          <w:sz w:val="24"/>
          <w:szCs w:val="24"/>
          <w:lang w:eastAsia="pt-BR"/>
        </w:rPr>
        <w:t>admitindo</w:t>
      </w:r>
      <w:r w:rsidRPr="005A0711">
        <w:rPr>
          <w:rFonts w:ascii="Arial" w:eastAsia="Times New Roman" w:hAnsi="Arial" w:cs="Arial"/>
          <w:spacing w:val="42"/>
          <w:sz w:val="24"/>
          <w:szCs w:val="24"/>
          <w:lang w:eastAsia="pt-BR"/>
        </w:rPr>
        <w:t> </w:t>
      </w:r>
      <w:r w:rsidRPr="005A0711">
        <w:rPr>
          <w:rFonts w:ascii="Arial" w:eastAsia="Times New Roman" w:hAnsi="Arial" w:cs="Arial"/>
          <w:sz w:val="24"/>
          <w:szCs w:val="24"/>
          <w:lang w:eastAsia="pt-BR"/>
        </w:rPr>
        <w:t>nenhuma </w:t>
      </w:r>
      <w:r w:rsidRPr="005A0711">
        <w:rPr>
          <w:rFonts w:ascii="Arial" w:eastAsia="Times New Roman" w:hAnsi="Arial" w:cs="Arial"/>
          <w:spacing w:val="-59"/>
          <w:sz w:val="24"/>
          <w:szCs w:val="24"/>
          <w:lang w:eastAsia="pt-BR"/>
        </w:rPr>
        <w:t>               </w:t>
      </w:r>
      <w:r w:rsidRPr="005A0711">
        <w:rPr>
          <w:rFonts w:ascii="Arial" w:eastAsia="Times New Roman" w:hAnsi="Arial" w:cs="Arial"/>
          <w:color w:val="000000"/>
          <w:sz w:val="24"/>
          <w:szCs w:val="24"/>
          <w:lang w:eastAsia="pt-BR"/>
        </w:rPr>
        <w:t>alteração</w:t>
      </w:r>
    </w:p>
    <w:p w14:paraId="710F9E0A" w14:textId="77777777" w:rsidR="00852B5D" w:rsidRPr="005A0711" w:rsidRDefault="00852B5D" w:rsidP="00852B5D">
      <w:pPr>
        <w:spacing w:line="228" w:lineRule="atLeast"/>
        <w:jc w:val="both"/>
        <w:rPr>
          <w:rFonts w:ascii="Arial" w:eastAsia="Times New Roman" w:hAnsi="Arial" w:cs="Arial"/>
          <w:sz w:val="24"/>
          <w:szCs w:val="24"/>
          <w:lang w:eastAsia="pt-BR"/>
        </w:rPr>
      </w:pPr>
    </w:p>
    <w:p w14:paraId="7F2ECBD5" w14:textId="77777777" w:rsidR="00852B5D" w:rsidRPr="005A0711" w:rsidRDefault="00852B5D" w:rsidP="00852B5D">
      <w:pPr>
        <w:jc w:val="both"/>
        <w:rPr>
          <w:rFonts w:ascii="Arial" w:eastAsia="Times New Roman" w:hAnsi="Arial" w:cs="Arial"/>
          <w:sz w:val="24"/>
          <w:szCs w:val="24"/>
          <w:lang w:eastAsia="pt-BR"/>
        </w:rPr>
      </w:pPr>
      <w:r w:rsidRPr="005A0711">
        <w:rPr>
          <w:rFonts w:ascii="Arial" w:eastAsia="Times New Roman" w:hAnsi="Arial" w:cs="Arial"/>
          <w:b/>
          <w:bCs/>
          <w:sz w:val="24"/>
          <w:szCs w:val="24"/>
          <w:lang w:eastAsia="pt-BR"/>
        </w:rPr>
        <w:t>8.4.</w:t>
      </w:r>
      <w:r w:rsidRPr="005A0711">
        <w:rPr>
          <w:rFonts w:ascii="Arial" w:eastAsia="Times New Roman" w:hAnsi="Arial" w:cs="Arial"/>
          <w:sz w:val="24"/>
          <w:szCs w:val="24"/>
          <w:lang w:eastAsia="pt-BR"/>
        </w:rPr>
        <w:t> </w:t>
      </w:r>
      <w:r w:rsidRPr="005A0711">
        <w:rPr>
          <w:rFonts w:ascii="Arial" w:eastAsia="Times New Roman" w:hAnsi="Arial" w:cs="Arial"/>
          <w:b/>
          <w:bCs/>
          <w:sz w:val="24"/>
          <w:szCs w:val="24"/>
          <w:lang w:eastAsia="pt-BR"/>
        </w:rPr>
        <w:t>ORIENTAÇÃO PARA AS PROPONENTES:</w:t>
      </w:r>
    </w:p>
    <w:p w14:paraId="414EA14A" w14:textId="77777777" w:rsidR="00852B5D" w:rsidRPr="005A0711" w:rsidRDefault="00852B5D" w:rsidP="00852B5D">
      <w:pPr>
        <w:jc w:val="both"/>
        <w:rPr>
          <w:rFonts w:ascii="Arial" w:eastAsia="Times New Roman" w:hAnsi="Arial" w:cs="Arial"/>
          <w:sz w:val="24"/>
          <w:szCs w:val="24"/>
          <w:lang w:eastAsia="pt-BR"/>
        </w:rPr>
      </w:pPr>
      <w:r w:rsidRPr="005A0711">
        <w:rPr>
          <w:rFonts w:ascii="Arial" w:eastAsia="Times New Roman" w:hAnsi="Arial" w:cs="Arial"/>
          <w:b/>
          <w:bCs/>
          <w:sz w:val="24"/>
          <w:szCs w:val="24"/>
          <w:lang w:eastAsia="pt-BR"/>
        </w:rPr>
        <w:t>8.4.1.</w:t>
      </w:r>
      <w:r w:rsidRPr="005A0711">
        <w:rPr>
          <w:rFonts w:ascii="Arial" w:eastAsia="Times New Roman" w:hAnsi="Arial" w:cs="Arial"/>
          <w:sz w:val="24"/>
          <w:szCs w:val="24"/>
          <w:lang w:eastAsia="pt-BR"/>
        </w:rPr>
        <w:t>     As proponentes interessadas deverão observar os itens 4.2 e 4.3, deste termo de referência, não podendo suprimir ou alterar o detalhamento técnico do item.</w:t>
      </w:r>
    </w:p>
    <w:p w14:paraId="008E77EB" w14:textId="77777777" w:rsidR="00852B5D" w:rsidRPr="005A0711" w:rsidRDefault="00852B5D" w:rsidP="00852B5D">
      <w:pPr>
        <w:jc w:val="both"/>
        <w:rPr>
          <w:rFonts w:ascii="Arial" w:eastAsia="Times New Roman" w:hAnsi="Arial" w:cs="Arial"/>
          <w:sz w:val="24"/>
          <w:szCs w:val="24"/>
          <w:lang w:eastAsia="pt-BR"/>
        </w:rPr>
      </w:pPr>
    </w:p>
    <w:p w14:paraId="749B124A" w14:textId="77777777" w:rsidR="00852B5D" w:rsidRPr="005A0711" w:rsidRDefault="00852B5D" w:rsidP="00852B5D">
      <w:pPr>
        <w:jc w:val="both"/>
        <w:rPr>
          <w:rFonts w:ascii="Arial" w:eastAsia="Times New Roman" w:hAnsi="Arial" w:cs="Arial"/>
          <w:sz w:val="24"/>
          <w:szCs w:val="24"/>
          <w:lang w:eastAsia="pt-BR"/>
        </w:rPr>
      </w:pPr>
      <w:r w:rsidRPr="005A0711">
        <w:rPr>
          <w:rFonts w:ascii="Arial" w:eastAsia="Times New Roman" w:hAnsi="Arial" w:cs="Arial"/>
          <w:sz w:val="24"/>
          <w:szCs w:val="24"/>
          <w:lang w:eastAsia="pt-BR"/>
        </w:rPr>
        <w:t> </w:t>
      </w:r>
    </w:p>
    <w:p w14:paraId="7C198941" w14:textId="77777777" w:rsidR="00852B5D" w:rsidRPr="005A0711" w:rsidRDefault="00852B5D" w:rsidP="00852B5D">
      <w:pPr>
        <w:jc w:val="both"/>
        <w:rPr>
          <w:rFonts w:ascii="Arial" w:eastAsia="Times New Roman" w:hAnsi="Arial" w:cs="Arial"/>
          <w:sz w:val="24"/>
          <w:szCs w:val="24"/>
          <w:lang w:eastAsia="pt-BR"/>
        </w:rPr>
      </w:pPr>
      <w:r w:rsidRPr="005A0711">
        <w:rPr>
          <w:rFonts w:ascii="Arial" w:eastAsia="Times New Roman" w:hAnsi="Arial" w:cs="Arial"/>
          <w:b/>
          <w:bCs/>
          <w:sz w:val="24"/>
          <w:szCs w:val="24"/>
          <w:lang w:eastAsia="pt-BR"/>
        </w:rPr>
        <w:t>9. REQUISITOS DA CONTRATAÇÃO</w:t>
      </w:r>
    </w:p>
    <w:p w14:paraId="7AB38F66" w14:textId="77777777" w:rsidR="00852B5D" w:rsidRPr="005A0711" w:rsidRDefault="00852B5D" w:rsidP="00852B5D">
      <w:pPr>
        <w:jc w:val="both"/>
        <w:rPr>
          <w:rFonts w:ascii="Arial" w:eastAsia="Times New Roman" w:hAnsi="Arial" w:cs="Arial"/>
          <w:sz w:val="24"/>
          <w:szCs w:val="24"/>
          <w:lang w:eastAsia="pt-BR"/>
        </w:rPr>
      </w:pPr>
      <w:r w:rsidRPr="005A0711">
        <w:rPr>
          <w:rFonts w:ascii="Arial" w:eastAsia="Times New Roman" w:hAnsi="Arial" w:cs="Arial"/>
          <w:b/>
          <w:bCs/>
          <w:i/>
          <w:iCs/>
          <w:sz w:val="24"/>
          <w:szCs w:val="24"/>
          <w:lang w:eastAsia="pt-BR"/>
        </w:rPr>
        <w:t>9.1.</w:t>
      </w:r>
      <w:r w:rsidRPr="005A0711">
        <w:rPr>
          <w:rFonts w:ascii="Arial" w:eastAsia="Times New Roman" w:hAnsi="Arial" w:cs="Arial"/>
          <w:sz w:val="24"/>
          <w:szCs w:val="24"/>
          <w:lang w:eastAsia="pt-BR"/>
        </w:rPr>
        <w:t>  Trata-se de licitação visando a contratação de empresa especializada em gerenciamento de combustiveis por meio de sistema informatizado de cartão magnético a ser contratado mediante licitação na modalidade Pregão Eletrônico, nos termos da </w:t>
      </w:r>
      <w:r w:rsidRPr="005A0711">
        <w:rPr>
          <w:rFonts w:ascii="Arial" w:eastAsia="Times New Roman" w:hAnsi="Arial" w:cs="Arial"/>
          <w:sz w:val="24"/>
          <w:szCs w:val="24"/>
          <w:lang w:eastAsia="pt-BR"/>
        </w:rPr>
        <w:fldChar w:fldCharType="begin"/>
      </w:r>
      <w:r w:rsidRPr="005A0711">
        <w:rPr>
          <w:rFonts w:ascii="Arial" w:eastAsia="Times New Roman" w:hAnsi="Arial" w:cs="Arial"/>
          <w:sz w:val="24"/>
          <w:szCs w:val="24"/>
          <w:lang w:eastAsia="pt-BR"/>
        </w:rPr>
        <w:instrText xml:space="preserve"> HYPERLINK "https://www.planalto.gov.br/ccivil_03/_ato2019-2022/2021/lei/L14133.htm" </w:instrText>
      </w:r>
      <w:r w:rsidRPr="005A0711">
        <w:rPr>
          <w:rFonts w:ascii="Arial" w:eastAsia="Times New Roman" w:hAnsi="Arial" w:cs="Arial"/>
          <w:sz w:val="24"/>
          <w:szCs w:val="24"/>
          <w:lang w:eastAsia="pt-BR"/>
        </w:rPr>
        <w:fldChar w:fldCharType="separate"/>
      </w:r>
      <w:r w:rsidRPr="005A0711">
        <w:rPr>
          <w:rFonts w:ascii="Arial" w:eastAsia="Times New Roman" w:hAnsi="Arial" w:cs="Arial"/>
          <w:color w:val="000000"/>
          <w:sz w:val="24"/>
          <w:szCs w:val="24"/>
          <w:u w:val="single"/>
          <w:lang w:eastAsia="pt-BR"/>
        </w:rPr>
        <w:t>Lei Federal nº 14.133/2021</w:t>
      </w:r>
      <w:r w:rsidRPr="005A0711">
        <w:rPr>
          <w:rFonts w:ascii="Arial" w:eastAsia="Times New Roman" w:hAnsi="Arial" w:cs="Arial"/>
          <w:sz w:val="24"/>
          <w:szCs w:val="24"/>
          <w:lang w:eastAsia="pt-BR"/>
        </w:rPr>
        <w:fldChar w:fldCharType="end"/>
      </w:r>
      <w:r w:rsidRPr="005A0711">
        <w:rPr>
          <w:rFonts w:ascii="Arial" w:eastAsia="Times New Roman" w:hAnsi="Arial" w:cs="Arial"/>
          <w:sz w:val="24"/>
          <w:szCs w:val="24"/>
          <w:lang w:eastAsia="pt-BR"/>
        </w:rPr>
        <w:t>, para atender a demanda da </w:t>
      </w:r>
      <w:r w:rsidRPr="005A0711">
        <w:rPr>
          <w:rFonts w:ascii="Arial" w:eastAsia="Times New Roman" w:hAnsi="Arial" w:cs="Arial"/>
          <w:b/>
          <w:bCs/>
          <w:sz w:val="24"/>
          <w:szCs w:val="24"/>
          <w:shd w:val="clear" w:color="auto" w:fill="FFFFFF"/>
          <w:lang w:eastAsia="pt-BR"/>
        </w:rPr>
        <w:t>SECRETARIA MUN. DE SAÚDE e GABINETE DO PREFEITO</w:t>
      </w:r>
    </w:p>
    <w:p w14:paraId="559147F2" w14:textId="77777777" w:rsidR="00852B5D" w:rsidRPr="005A0711" w:rsidRDefault="00852B5D" w:rsidP="00852B5D">
      <w:pPr>
        <w:jc w:val="both"/>
        <w:rPr>
          <w:rFonts w:ascii="Arial" w:eastAsia="Times New Roman" w:hAnsi="Arial" w:cs="Arial"/>
          <w:sz w:val="24"/>
          <w:szCs w:val="24"/>
          <w:lang w:eastAsia="pt-BR"/>
        </w:rPr>
      </w:pPr>
      <w:r w:rsidRPr="005A0711">
        <w:rPr>
          <w:rFonts w:ascii="Arial" w:eastAsia="Times New Roman" w:hAnsi="Arial" w:cs="Arial"/>
          <w:b/>
          <w:bCs/>
          <w:i/>
          <w:iCs/>
          <w:sz w:val="24"/>
          <w:szCs w:val="24"/>
          <w:lang w:eastAsia="pt-BR"/>
        </w:rPr>
        <w:t>9.2.</w:t>
      </w:r>
      <w:r w:rsidRPr="005A0711">
        <w:rPr>
          <w:rFonts w:ascii="Arial" w:eastAsia="Times New Roman" w:hAnsi="Arial" w:cs="Arial"/>
          <w:sz w:val="24"/>
          <w:szCs w:val="24"/>
          <w:lang w:eastAsia="pt-BR"/>
        </w:rPr>
        <w:t>  A garantia consiste na entrega dos produtos e/ou prestação dos serviços pela empresa, de todas as obrigações previstas na </w:t>
      </w:r>
      <w:r w:rsidRPr="005A0711">
        <w:rPr>
          <w:rFonts w:ascii="Arial" w:eastAsia="Times New Roman" w:hAnsi="Arial" w:cs="Arial"/>
          <w:sz w:val="24"/>
          <w:szCs w:val="24"/>
          <w:lang w:eastAsia="pt-BR"/>
        </w:rPr>
        <w:fldChar w:fldCharType="begin"/>
      </w:r>
      <w:r w:rsidRPr="005A0711">
        <w:rPr>
          <w:rFonts w:ascii="Arial" w:eastAsia="Times New Roman" w:hAnsi="Arial" w:cs="Arial"/>
          <w:sz w:val="24"/>
          <w:szCs w:val="24"/>
          <w:lang w:eastAsia="pt-BR"/>
        </w:rPr>
        <w:instrText xml:space="preserve"> HYPERLINK "http://www.planalto.gov.br/ccivil_03/leis/l8078compilado.htm" </w:instrText>
      </w:r>
      <w:r w:rsidRPr="005A0711">
        <w:rPr>
          <w:rFonts w:ascii="Arial" w:eastAsia="Times New Roman" w:hAnsi="Arial" w:cs="Arial"/>
          <w:sz w:val="24"/>
          <w:szCs w:val="24"/>
          <w:lang w:eastAsia="pt-BR"/>
        </w:rPr>
        <w:fldChar w:fldCharType="separate"/>
      </w:r>
      <w:r w:rsidRPr="005A0711">
        <w:rPr>
          <w:rFonts w:ascii="Arial" w:eastAsia="Times New Roman" w:hAnsi="Arial" w:cs="Arial"/>
          <w:color w:val="000000"/>
          <w:sz w:val="24"/>
          <w:szCs w:val="24"/>
          <w:u w:val="single"/>
          <w:lang w:eastAsia="pt-BR"/>
        </w:rPr>
        <w:t>Lei Federal nº 8.078/1990 (Código de Defesa do Consumidor)</w:t>
      </w:r>
      <w:r w:rsidRPr="005A0711">
        <w:rPr>
          <w:rFonts w:ascii="Arial" w:eastAsia="Times New Roman" w:hAnsi="Arial" w:cs="Arial"/>
          <w:sz w:val="24"/>
          <w:szCs w:val="24"/>
          <w:lang w:eastAsia="pt-BR"/>
        </w:rPr>
        <w:fldChar w:fldCharType="end"/>
      </w:r>
      <w:r w:rsidRPr="005A0711">
        <w:rPr>
          <w:rFonts w:ascii="Arial" w:eastAsia="Times New Roman" w:hAnsi="Arial" w:cs="Arial"/>
          <w:sz w:val="24"/>
          <w:szCs w:val="24"/>
          <w:lang w:eastAsia="pt-BR"/>
        </w:rPr>
        <w:t> - e alterações subsequentes.</w:t>
      </w:r>
    </w:p>
    <w:p w14:paraId="4181ED8C" w14:textId="77777777" w:rsidR="00852B5D" w:rsidRPr="005A0711" w:rsidRDefault="00852B5D" w:rsidP="00852B5D">
      <w:pPr>
        <w:jc w:val="both"/>
        <w:rPr>
          <w:rFonts w:ascii="Arial" w:eastAsia="Times New Roman" w:hAnsi="Arial" w:cs="Arial"/>
          <w:sz w:val="24"/>
          <w:szCs w:val="24"/>
          <w:lang w:eastAsia="pt-BR"/>
        </w:rPr>
      </w:pPr>
      <w:r w:rsidRPr="005A0711">
        <w:rPr>
          <w:rFonts w:ascii="Arial" w:eastAsia="Times New Roman" w:hAnsi="Arial" w:cs="Arial"/>
          <w:b/>
          <w:bCs/>
          <w:i/>
          <w:iCs/>
          <w:sz w:val="24"/>
          <w:szCs w:val="24"/>
          <w:lang w:eastAsia="pt-BR"/>
        </w:rPr>
        <w:t>9.3.</w:t>
      </w:r>
      <w:r w:rsidRPr="005A0711">
        <w:rPr>
          <w:rFonts w:ascii="Arial" w:eastAsia="Times New Roman" w:hAnsi="Arial" w:cs="Arial"/>
          <w:sz w:val="24"/>
          <w:szCs w:val="24"/>
          <w:lang w:eastAsia="pt-BR"/>
        </w:rPr>
        <w:t>  A empresa fornecedora do serviços será´ responsável pela substituição, troca ou reposição dos materiais porventura entregues com defeito, danificados, ou não compatíveis com as especificações do Termo.</w:t>
      </w:r>
    </w:p>
    <w:p w14:paraId="3082FD82" w14:textId="77777777" w:rsidR="00852B5D" w:rsidRPr="005A0711" w:rsidRDefault="00852B5D" w:rsidP="00852B5D">
      <w:pPr>
        <w:jc w:val="both"/>
        <w:rPr>
          <w:rFonts w:ascii="Arial" w:eastAsia="Times New Roman" w:hAnsi="Arial" w:cs="Arial"/>
          <w:sz w:val="24"/>
          <w:szCs w:val="24"/>
          <w:lang w:eastAsia="pt-BR"/>
        </w:rPr>
      </w:pPr>
      <w:r w:rsidRPr="005A0711">
        <w:rPr>
          <w:rFonts w:ascii="Arial" w:eastAsia="Times New Roman" w:hAnsi="Arial" w:cs="Arial"/>
          <w:b/>
          <w:bCs/>
          <w:i/>
          <w:iCs/>
          <w:sz w:val="24"/>
          <w:szCs w:val="24"/>
          <w:lang w:eastAsia="pt-BR"/>
        </w:rPr>
        <w:t>9.4.</w:t>
      </w:r>
      <w:r w:rsidRPr="005A0711">
        <w:rPr>
          <w:rFonts w:ascii="Arial" w:eastAsia="Times New Roman" w:hAnsi="Arial" w:cs="Arial"/>
          <w:sz w:val="24"/>
          <w:szCs w:val="24"/>
          <w:lang w:eastAsia="pt-BR"/>
        </w:rPr>
        <w:t>  Na substituição de cartões defeituosos, a reposição será´ por outro com especificações técnicas iguais, ou superiores, com aprovação prévia da Contratante, sem custo adicional para a Contratante.</w:t>
      </w:r>
    </w:p>
    <w:p w14:paraId="2C44426A" w14:textId="77777777" w:rsidR="00852B5D" w:rsidRPr="005A0711" w:rsidRDefault="00852B5D" w:rsidP="00852B5D">
      <w:pPr>
        <w:jc w:val="both"/>
        <w:rPr>
          <w:rFonts w:ascii="Arial" w:eastAsia="Times New Roman" w:hAnsi="Arial" w:cs="Arial"/>
          <w:sz w:val="24"/>
          <w:szCs w:val="24"/>
          <w:lang w:eastAsia="pt-BR"/>
        </w:rPr>
      </w:pPr>
      <w:r w:rsidRPr="005A0711">
        <w:rPr>
          <w:rFonts w:ascii="Arial" w:eastAsia="Times New Roman" w:hAnsi="Arial" w:cs="Arial"/>
          <w:b/>
          <w:bCs/>
          <w:i/>
          <w:iCs/>
          <w:sz w:val="24"/>
          <w:szCs w:val="24"/>
          <w:lang w:eastAsia="pt-BR"/>
        </w:rPr>
        <w:t>9.5.</w:t>
      </w:r>
      <w:r w:rsidRPr="005A0711">
        <w:rPr>
          <w:rFonts w:ascii="Arial" w:eastAsia="Times New Roman" w:hAnsi="Arial" w:cs="Arial"/>
          <w:sz w:val="24"/>
          <w:szCs w:val="24"/>
          <w:lang w:eastAsia="pt-BR"/>
        </w:rPr>
        <w:t>  Os itens ofertados devem estar, no que couber, em conformidade com as normas e registros exigidos: IBAMA, ABNT, INMETRO etc. compulsoriamente e/ou expressos neste Termo de Referência, Edital e anexos.</w:t>
      </w:r>
    </w:p>
    <w:p w14:paraId="51B49C59" w14:textId="77777777" w:rsidR="00852B5D" w:rsidRPr="005A0711" w:rsidRDefault="00852B5D" w:rsidP="00852B5D">
      <w:pPr>
        <w:jc w:val="both"/>
        <w:rPr>
          <w:rFonts w:ascii="Arial" w:eastAsia="Times New Roman" w:hAnsi="Arial" w:cs="Arial"/>
          <w:sz w:val="24"/>
          <w:szCs w:val="24"/>
          <w:lang w:eastAsia="pt-BR"/>
        </w:rPr>
      </w:pPr>
      <w:r w:rsidRPr="005A0711">
        <w:rPr>
          <w:rFonts w:ascii="Arial" w:eastAsia="Times New Roman" w:hAnsi="Arial" w:cs="Arial"/>
          <w:b/>
          <w:bCs/>
          <w:i/>
          <w:iCs/>
          <w:sz w:val="24"/>
          <w:szCs w:val="24"/>
          <w:lang w:eastAsia="pt-BR"/>
        </w:rPr>
        <w:t>9.6.</w:t>
      </w:r>
      <w:r w:rsidRPr="005A0711">
        <w:rPr>
          <w:rFonts w:ascii="Arial" w:eastAsia="Times New Roman" w:hAnsi="Arial" w:cs="Arial"/>
          <w:sz w:val="24"/>
          <w:szCs w:val="24"/>
          <w:lang w:eastAsia="pt-BR"/>
        </w:rPr>
        <w:t>  A empresa contratada deverá manter sua regularidade fiscal, trabalhista e possuir as licenças necessárias para execução do objeto durante todo o período do contrato.</w:t>
      </w:r>
    </w:p>
    <w:p w14:paraId="18DED2E2" w14:textId="77777777" w:rsidR="00852B5D" w:rsidRPr="005A0711" w:rsidRDefault="00852B5D" w:rsidP="00852B5D">
      <w:pPr>
        <w:jc w:val="both"/>
        <w:rPr>
          <w:rFonts w:ascii="Arial" w:eastAsia="Times New Roman" w:hAnsi="Arial" w:cs="Arial"/>
          <w:sz w:val="24"/>
          <w:szCs w:val="24"/>
          <w:lang w:eastAsia="pt-BR"/>
        </w:rPr>
      </w:pPr>
    </w:p>
    <w:p w14:paraId="374CE5B2" w14:textId="77777777" w:rsidR="00852B5D" w:rsidRPr="005A0711" w:rsidRDefault="00852B5D" w:rsidP="00852B5D">
      <w:pPr>
        <w:jc w:val="both"/>
        <w:rPr>
          <w:rFonts w:ascii="Arial" w:eastAsia="Times New Roman" w:hAnsi="Arial" w:cs="Arial"/>
          <w:sz w:val="24"/>
          <w:szCs w:val="24"/>
          <w:lang w:eastAsia="pt-BR"/>
        </w:rPr>
      </w:pPr>
      <w:r w:rsidRPr="005A0711">
        <w:rPr>
          <w:rFonts w:ascii="Arial" w:eastAsia="Times New Roman" w:hAnsi="Arial" w:cs="Arial"/>
          <w:sz w:val="24"/>
          <w:szCs w:val="24"/>
          <w:lang w:eastAsia="pt-BR"/>
        </w:rPr>
        <w:br/>
      </w:r>
      <w:r w:rsidRPr="005A0711">
        <w:rPr>
          <w:rFonts w:ascii="Arial" w:eastAsia="Times New Roman" w:hAnsi="Arial" w:cs="Arial"/>
          <w:sz w:val="24"/>
          <w:szCs w:val="24"/>
          <w:lang w:eastAsia="pt-BR"/>
        </w:rPr>
        <w:br/>
      </w:r>
    </w:p>
    <w:p w14:paraId="1C149CFB" w14:textId="77777777" w:rsidR="00852B5D" w:rsidRPr="005A0711" w:rsidRDefault="00852B5D" w:rsidP="00852B5D">
      <w:pPr>
        <w:jc w:val="both"/>
        <w:rPr>
          <w:rFonts w:ascii="Arial" w:eastAsia="Times New Roman" w:hAnsi="Arial" w:cs="Arial"/>
          <w:sz w:val="24"/>
          <w:szCs w:val="24"/>
          <w:lang w:eastAsia="pt-BR"/>
        </w:rPr>
      </w:pPr>
      <w:r w:rsidRPr="005A0711">
        <w:rPr>
          <w:rFonts w:ascii="Arial" w:eastAsia="Times New Roman" w:hAnsi="Arial" w:cs="Arial"/>
          <w:b/>
          <w:bCs/>
          <w:sz w:val="24"/>
          <w:szCs w:val="24"/>
          <w:lang w:eastAsia="pt-BR"/>
        </w:rPr>
        <w:t>10. DAS OBRIGAÇÕES</w:t>
      </w:r>
    </w:p>
    <w:p w14:paraId="5DD70F51" w14:textId="77777777" w:rsidR="00852B5D" w:rsidRPr="005A0711" w:rsidRDefault="00852B5D" w:rsidP="00852B5D">
      <w:pPr>
        <w:jc w:val="both"/>
        <w:rPr>
          <w:rFonts w:ascii="Arial" w:eastAsia="Times New Roman" w:hAnsi="Arial" w:cs="Arial"/>
          <w:sz w:val="24"/>
          <w:szCs w:val="24"/>
          <w:lang w:eastAsia="pt-BR"/>
        </w:rPr>
      </w:pPr>
      <w:r w:rsidRPr="005A0711">
        <w:rPr>
          <w:rFonts w:ascii="Arial" w:eastAsia="Times New Roman" w:hAnsi="Arial" w:cs="Arial"/>
          <w:b/>
          <w:bCs/>
          <w:i/>
          <w:iCs/>
          <w:sz w:val="24"/>
          <w:szCs w:val="24"/>
          <w:lang w:eastAsia="pt-BR"/>
        </w:rPr>
        <w:t>10.1.</w:t>
      </w:r>
      <w:r w:rsidRPr="005A0711">
        <w:rPr>
          <w:rFonts w:ascii="Arial" w:eastAsia="Times New Roman" w:hAnsi="Arial" w:cs="Arial"/>
          <w:sz w:val="24"/>
          <w:szCs w:val="24"/>
          <w:lang w:eastAsia="pt-BR"/>
        </w:rPr>
        <w:t>  SÃO OBRIGAÇÕES DA </w:t>
      </w:r>
      <w:r w:rsidRPr="005A0711">
        <w:rPr>
          <w:rFonts w:ascii="Arial" w:eastAsia="Times New Roman" w:hAnsi="Arial" w:cs="Arial"/>
          <w:b/>
          <w:bCs/>
          <w:sz w:val="24"/>
          <w:szCs w:val="24"/>
          <w:lang w:eastAsia="pt-BR"/>
        </w:rPr>
        <w:t>CONTRATADA</w:t>
      </w:r>
      <w:r w:rsidRPr="005A0711">
        <w:rPr>
          <w:rFonts w:ascii="Arial" w:eastAsia="Times New Roman" w:hAnsi="Arial" w:cs="Arial"/>
          <w:sz w:val="24"/>
          <w:szCs w:val="24"/>
          <w:lang w:eastAsia="pt-BR"/>
        </w:rPr>
        <w:t>:</w:t>
      </w:r>
    </w:p>
    <w:p w14:paraId="1E7370DE" w14:textId="77777777" w:rsidR="00852B5D" w:rsidRPr="005A0711" w:rsidRDefault="00852B5D" w:rsidP="00852B5D">
      <w:pPr>
        <w:jc w:val="both"/>
        <w:rPr>
          <w:rFonts w:ascii="Arial" w:eastAsia="Times New Roman" w:hAnsi="Arial" w:cs="Arial"/>
          <w:sz w:val="24"/>
          <w:szCs w:val="24"/>
          <w:lang w:eastAsia="pt-BR"/>
        </w:rPr>
      </w:pPr>
      <w:r w:rsidRPr="005A0711">
        <w:rPr>
          <w:rFonts w:ascii="Arial" w:eastAsia="Times New Roman" w:hAnsi="Arial" w:cs="Arial"/>
          <w:b/>
          <w:bCs/>
          <w:i/>
          <w:iCs/>
          <w:sz w:val="24"/>
          <w:szCs w:val="24"/>
          <w:lang w:eastAsia="pt-BR"/>
        </w:rPr>
        <w:t>10.1.1.</w:t>
      </w:r>
      <w:r w:rsidRPr="005A0711">
        <w:rPr>
          <w:rFonts w:ascii="Arial" w:eastAsia="Times New Roman" w:hAnsi="Arial" w:cs="Arial"/>
          <w:sz w:val="24"/>
          <w:szCs w:val="24"/>
          <w:lang w:eastAsia="pt-BR"/>
        </w:rPr>
        <w:t>   Executar o serviço conforme requerido, de acordo com as especificações, prazo e local constantes no Termo de Referência e seus anexos, acompanhado da respectiva nota fiscal, na qual constarão as indicações referentes a: marca, procedência e prazo de validade;</w:t>
      </w:r>
    </w:p>
    <w:p w14:paraId="4DBDB157" w14:textId="77777777" w:rsidR="00852B5D" w:rsidRPr="005A0711" w:rsidRDefault="00852B5D" w:rsidP="00852B5D">
      <w:pPr>
        <w:jc w:val="both"/>
        <w:rPr>
          <w:rFonts w:ascii="Arial" w:eastAsia="Times New Roman" w:hAnsi="Arial" w:cs="Arial"/>
          <w:sz w:val="24"/>
          <w:szCs w:val="24"/>
          <w:lang w:eastAsia="pt-BR"/>
        </w:rPr>
      </w:pPr>
      <w:r w:rsidRPr="005A0711">
        <w:rPr>
          <w:rFonts w:ascii="Arial" w:eastAsia="Times New Roman" w:hAnsi="Arial" w:cs="Arial"/>
          <w:b/>
          <w:bCs/>
          <w:i/>
          <w:iCs/>
          <w:sz w:val="24"/>
          <w:szCs w:val="24"/>
          <w:lang w:eastAsia="pt-BR"/>
        </w:rPr>
        <w:t>10.1.2.</w:t>
      </w:r>
      <w:r w:rsidRPr="005A0711">
        <w:rPr>
          <w:rFonts w:ascii="Arial" w:eastAsia="Times New Roman" w:hAnsi="Arial" w:cs="Arial"/>
          <w:sz w:val="24"/>
          <w:szCs w:val="24"/>
          <w:lang w:eastAsia="pt-BR"/>
        </w:rPr>
        <w:t>     Responsabilizar-se pelos vícios e danos decorrentes do objeto, de acordo com os artigos 12, 13 e 17 a 27, do </w:t>
      </w:r>
      <w:r w:rsidRPr="005A0711">
        <w:rPr>
          <w:rFonts w:ascii="Arial" w:eastAsia="Times New Roman" w:hAnsi="Arial" w:cs="Arial"/>
          <w:sz w:val="24"/>
          <w:szCs w:val="24"/>
          <w:lang w:eastAsia="pt-BR"/>
        </w:rPr>
        <w:fldChar w:fldCharType="begin"/>
      </w:r>
      <w:r w:rsidRPr="005A0711">
        <w:rPr>
          <w:rFonts w:ascii="Arial" w:eastAsia="Times New Roman" w:hAnsi="Arial" w:cs="Arial"/>
          <w:sz w:val="24"/>
          <w:szCs w:val="24"/>
          <w:lang w:eastAsia="pt-BR"/>
        </w:rPr>
        <w:instrText xml:space="preserve"> HYPERLINK "http://www.planalto.gov.br/ccivil_03/leis/l8078compilado.htm" </w:instrText>
      </w:r>
      <w:r w:rsidRPr="005A0711">
        <w:rPr>
          <w:rFonts w:ascii="Arial" w:eastAsia="Times New Roman" w:hAnsi="Arial" w:cs="Arial"/>
          <w:sz w:val="24"/>
          <w:szCs w:val="24"/>
          <w:lang w:eastAsia="pt-BR"/>
        </w:rPr>
        <w:fldChar w:fldCharType="separate"/>
      </w:r>
      <w:r w:rsidRPr="005A0711">
        <w:rPr>
          <w:rFonts w:ascii="Arial" w:eastAsia="Times New Roman" w:hAnsi="Arial" w:cs="Arial"/>
          <w:color w:val="000000"/>
          <w:sz w:val="24"/>
          <w:szCs w:val="24"/>
          <w:u w:val="single"/>
          <w:lang w:eastAsia="pt-BR"/>
        </w:rPr>
        <w:t>Lei Federal nº 8.078/1990 (Código de Defesa do Consumidor)</w:t>
      </w:r>
      <w:r w:rsidRPr="005A0711">
        <w:rPr>
          <w:rFonts w:ascii="Arial" w:eastAsia="Times New Roman" w:hAnsi="Arial" w:cs="Arial"/>
          <w:sz w:val="24"/>
          <w:szCs w:val="24"/>
          <w:lang w:eastAsia="pt-BR"/>
        </w:rPr>
        <w:fldChar w:fldCharType="end"/>
      </w:r>
      <w:r w:rsidRPr="005A0711">
        <w:rPr>
          <w:rFonts w:ascii="Arial" w:eastAsia="Times New Roman" w:hAnsi="Arial" w:cs="Arial"/>
          <w:sz w:val="24"/>
          <w:szCs w:val="24"/>
          <w:lang w:eastAsia="pt-BR"/>
        </w:rPr>
        <w:t>;</w:t>
      </w:r>
    </w:p>
    <w:p w14:paraId="01493565" w14:textId="77777777" w:rsidR="00852B5D" w:rsidRPr="005A0711" w:rsidRDefault="00852B5D" w:rsidP="00852B5D">
      <w:pPr>
        <w:jc w:val="both"/>
        <w:rPr>
          <w:rFonts w:ascii="Arial" w:eastAsia="Times New Roman" w:hAnsi="Arial" w:cs="Arial"/>
          <w:sz w:val="24"/>
          <w:szCs w:val="24"/>
          <w:lang w:eastAsia="pt-BR"/>
        </w:rPr>
      </w:pPr>
      <w:r w:rsidRPr="005A0711">
        <w:rPr>
          <w:rFonts w:ascii="Arial" w:eastAsia="Times New Roman" w:hAnsi="Arial" w:cs="Arial"/>
          <w:b/>
          <w:bCs/>
          <w:i/>
          <w:iCs/>
          <w:sz w:val="24"/>
          <w:szCs w:val="24"/>
          <w:lang w:eastAsia="pt-BR"/>
        </w:rPr>
        <w:t>10.1.3.</w:t>
      </w:r>
      <w:r w:rsidRPr="005A0711">
        <w:rPr>
          <w:rFonts w:ascii="Arial" w:eastAsia="Times New Roman" w:hAnsi="Arial" w:cs="Arial"/>
          <w:sz w:val="24"/>
          <w:szCs w:val="24"/>
          <w:lang w:eastAsia="pt-BR"/>
        </w:rPr>
        <w:t>     Substituir, reparar ou corrigir, às suas expensas, no prazo fixado neste Termo de Referência, o objeto/serviço com avarias ou defeitos;</w:t>
      </w:r>
    </w:p>
    <w:p w14:paraId="70920E8C" w14:textId="77777777" w:rsidR="00852B5D" w:rsidRPr="005A0711" w:rsidRDefault="00852B5D" w:rsidP="00852B5D">
      <w:pPr>
        <w:jc w:val="both"/>
        <w:rPr>
          <w:rFonts w:ascii="Arial" w:eastAsia="Times New Roman" w:hAnsi="Arial" w:cs="Arial"/>
          <w:sz w:val="24"/>
          <w:szCs w:val="24"/>
          <w:lang w:eastAsia="pt-BR"/>
        </w:rPr>
      </w:pPr>
      <w:r w:rsidRPr="005A0711">
        <w:rPr>
          <w:rFonts w:ascii="Arial" w:eastAsia="Times New Roman" w:hAnsi="Arial" w:cs="Arial"/>
          <w:b/>
          <w:bCs/>
          <w:i/>
          <w:iCs/>
          <w:sz w:val="24"/>
          <w:szCs w:val="24"/>
          <w:lang w:eastAsia="pt-BR"/>
        </w:rPr>
        <w:t>10.1.4.</w:t>
      </w:r>
      <w:r w:rsidRPr="005A0711">
        <w:rPr>
          <w:rFonts w:ascii="Arial" w:eastAsia="Times New Roman" w:hAnsi="Arial" w:cs="Arial"/>
          <w:sz w:val="24"/>
          <w:szCs w:val="24"/>
          <w:lang w:eastAsia="pt-BR"/>
        </w:rPr>
        <w:t>     Comunicar, imediatamente após tomarem conhecimento, à Contratante os motivos que impossibilitem o cumprimento do prazo previsto, com a devida comprovação;</w:t>
      </w:r>
    </w:p>
    <w:p w14:paraId="2E450D2B" w14:textId="77777777" w:rsidR="00852B5D" w:rsidRPr="005A0711" w:rsidRDefault="00852B5D" w:rsidP="00852B5D">
      <w:pPr>
        <w:jc w:val="both"/>
        <w:rPr>
          <w:rFonts w:ascii="Arial" w:eastAsia="Times New Roman" w:hAnsi="Arial" w:cs="Arial"/>
          <w:sz w:val="24"/>
          <w:szCs w:val="24"/>
          <w:lang w:eastAsia="pt-BR"/>
        </w:rPr>
      </w:pPr>
      <w:r w:rsidRPr="005A0711">
        <w:rPr>
          <w:rFonts w:ascii="Arial" w:eastAsia="Times New Roman" w:hAnsi="Arial" w:cs="Arial"/>
          <w:b/>
          <w:bCs/>
          <w:i/>
          <w:iCs/>
          <w:sz w:val="24"/>
          <w:szCs w:val="24"/>
          <w:lang w:eastAsia="pt-BR"/>
        </w:rPr>
        <w:t>10.1.5.</w:t>
      </w:r>
      <w:r w:rsidRPr="005A0711">
        <w:rPr>
          <w:rFonts w:ascii="Arial" w:eastAsia="Times New Roman" w:hAnsi="Arial" w:cs="Arial"/>
          <w:sz w:val="24"/>
          <w:szCs w:val="24"/>
          <w:lang w:eastAsia="pt-BR"/>
        </w:rPr>
        <w:t>     Manter, durante toda a execução do contrato, a compatibilidade com as obrigações assumidas, bem como todas as condições de habilitação e qualificação exigidas na licitação;</w:t>
      </w:r>
    </w:p>
    <w:p w14:paraId="2A16F6D3" w14:textId="77777777" w:rsidR="00852B5D" w:rsidRPr="005A0711" w:rsidRDefault="00852B5D" w:rsidP="00852B5D">
      <w:pPr>
        <w:jc w:val="both"/>
        <w:rPr>
          <w:rFonts w:ascii="Arial" w:eastAsia="Times New Roman" w:hAnsi="Arial" w:cs="Arial"/>
          <w:sz w:val="24"/>
          <w:szCs w:val="24"/>
          <w:lang w:eastAsia="pt-BR"/>
        </w:rPr>
      </w:pPr>
      <w:r w:rsidRPr="005A0711">
        <w:rPr>
          <w:rFonts w:ascii="Arial" w:eastAsia="Times New Roman" w:hAnsi="Arial" w:cs="Arial"/>
          <w:b/>
          <w:bCs/>
          <w:i/>
          <w:iCs/>
          <w:sz w:val="24"/>
          <w:szCs w:val="24"/>
          <w:lang w:eastAsia="pt-BR"/>
        </w:rPr>
        <w:t>10.1.6.</w:t>
      </w:r>
      <w:r w:rsidRPr="005A0711">
        <w:rPr>
          <w:rFonts w:ascii="Arial" w:eastAsia="Times New Roman" w:hAnsi="Arial" w:cs="Arial"/>
          <w:sz w:val="24"/>
          <w:szCs w:val="24"/>
          <w:lang w:eastAsia="pt-BR"/>
        </w:rPr>
        <w:t>     Indicar preposto para representá-la durante a execução do contrato.</w:t>
      </w:r>
    </w:p>
    <w:p w14:paraId="4E07CC13" w14:textId="77777777" w:rsidR="00852B5D" w:rsidRPr="005A0711" w:rsidRDefault="00852B5D" w:rsidP="00852B5D">
      <w:pPr>
        <w:spacing w:line="228" w:lineRule="atLeast"/>
        <w:jc w:val="both"/>
        <w:rPr>
          <w:rFonts w:ascii="Arial" w:eastAsia="Times New Roman" w:hAnsi="Arial" w:cs="Arial"/>
          <w:sz w:val="24"/>
          <w:szCs w:val="24"/>
          <w:lang w:eastAsia="pt-BR"/>
        </w:rPr>
      </w:pPr>
      <w:r w:rsidRPr="005A0711">
        <w:rPr>
          <w:rFonts w:ascii="Arial" w:eastAsia="Times New Roman" w:hAnsi="Arial" w:cs="Arial"/>
          <w:b/>
          <w:bCs/>
          <w:i/>
          <w:iCs/>
          <w:sz w:val="24"/>
          <w:szCs w:val="24"/>
          <w:lang w:eastAsia="pt-BR"/>
        </w:rPr>
        <w:t>10.1.7.</w:t>
      </w:r>
      <w:r w:rsidRPr="005A0711">
        <w:rPr>
          <w:rFonts w:ascii="Arial" w:eastAsia="Times New Roman" w:hAnsi="Arial" w:cs="Arial"/>
          <w:sz w:val="24"/>
          <w:szCs w:val="24"/>
          <w:lang w:eastAsia="pt-BR"/>
        </w:rPr>
        <w:t>Reembolsar</w:t>
      </w:r>
      <w:r w:rsidRPr="005A0711">
        <w:rPr>
          <w:rFonts w:ascii="Arial" w:eastAsia="Times New Roman" w:hAnsi="Arial" w:cs="Arial"/>
          <w:spacing w:val="1"/>
          <w:sz w:val="24"/>
          <w:szCs w:val="24"/>
          <w:lang w:eastAsia="pt-BR"/>
        </w:rPr>
        <w:t> </w:t>
      </w:r>
      <w:r w:rsidRPr="005A0711">
        <w:rPr>
          <w:rFonts w:ascii="Arial" w:eastAsia="Times New Roman" w:hAnsi="Arial" w:cs="Arial"/>
          <w:sz w:val="24"/>
          <w:szCs w:val="24"/>
          <w:lang w:eastAsia="pt-BR"/>
        </w:rPr>
        <w:t>pontualmente</w:t>
      </w:r>
      <w:r w:rsidRPr="005A0711">
        <w:rPr>
          <w:rFonts w:ascii="Arial" w:eastAsia="Times New Roman" w:hAnsi="Arial" w:cs="Arial"/>
          <w:spacing w:val="1"/>
          <w:sz w:val="24"/>
          <w:szCs w:val="24"/>
          <w:lang w:eastAsia="pt-BR"/>
        </w:rPr>
        <w:t> </w:t>
      </w:r>
      <w:r w:rsidRPr="005A0711">
        <w:rPr>
          <w:rFonts w:ascii="Arial" w:eastAsia="Times New Roman" w:hAnsi="Arial" w:cs="Arial"/>
          <w:sz w:val="24"/>
          <w:szCs w:val="24"/>
          <w:lang w:eastAsia="pt-BR"/>
        </w:rPr>
        <w:t>os</w:t>
      </w:r>
      <w:r w:rsidRPr="005A0711">
        <w:rPr>
          <w:rFonts w:ascii="Arial" w:eastAsia="Times New Roman" w:hAnsi="Arial" w:cs="Arial"/>
          <w:spacing w:val="1"/>
          <w:sz w:val="24"/>
          <w:szCs w:val="24"/>
          <w:lang w:eastAsia="pt-BR"/>
        </w:rPr>
        <w:t> </w:t>
      </w:r>
      <w:r w:rsidRPr="005A0711">
        <w:rPr>
          <w:rFonts w:ascii="Arial" w:eastAsia="Times New Roman" w:hAnsi="Arial" w:cs="Arial"/>
          <w:sz w:val="24"/>
          <w:szCs w:val="24"/>
          <w:lang w:eastAsia="pt-BR"/>
        </w:rPr>
        <w:t>estabelecimentos</w:t>
      </w:r>
      <w:r w:rsidRPr="005A0711">
        <w:rPr>
          <w:rFonts w:ascii="Arial" w:eastAsia="Times New Roman" w:hAnsi="Arial" w:cs="Arial"/>
          <w:spacing w:val="1"/>
          <w:sz w:val="24"/>
          <w:szCs w:val="24"/>
          <w:lang w:eastAsia="pt-BR"/>
        </w:rPr>
        <w:t> </w:t>
      </w:r>
      <w:r w:rsidRPr="005A0711">
        <w:rPr>
          <w:rFonts w:ascii="Arial" w:eastAsia="Times New Roman" w:hAnsi="Arial" w:cs="Arial"/>
          <w:sz w:val="24"/>
          <w:szCs w:val="24"/>
          <w:lang w:eastAsia="pt-BR"/>
        </w:rPr>
        <w:t>conveniados</w:t>
      </w:r>
      <w:r w:rsidRPr="005A0711">
        <w:rPr>
          <w:rFonts w:ascii="Arial" w:eastAsia="Times New Roman" w:hAnsi="Arial" w:cs="Arial"/>
          <w:spacing w:val="1"/>
          <w:sz w:val="24"/>
          <w:szCs w:val="24"/>
          <w:lang w:eastAsia="pt-BR"/>
        </w:rPr>
        <w:t> </w:t>
      </w:r>
      <w:r w:rsidRPr="005A0711">
        <w:rPr>
          <w:rFonts w:ascii="Arial" w:eastAsia="Times New Roman" w:hAnsi="Arial" w:cs="Arial"/>
          <w:sz w:val="24"/>
          <w:szCs w:val="24"/>
          <w:lang w:eastAsia="pt-BR"/>
        </w:rPr>
        <w:t>os</w:t>
      </w:r>
      <w:r w:rsidRPr="005A0711">
        <w:rPr>
          <w:rFonts w:ascii="Arial" w:eastAsia="Times New Roman" w:hAnsi="Arial" w:cs="Arial"/>
          <w:spacing w:val="1"/>
          <w:sz w:val="24"/>
          <w:szCs w:val="24"/>
          <w:lang w:eastAsia="pt-BR"/>
        </w:rPr>
        <w:t> </w:t>
      </w:r>
      <w:r w:rsidRPr="005A0711">
        <w:rPr>
          <w:rFonts w:ascii="Arial" w:eastAsia="Times New Roman" w:hAnsi="Arial" w:cs="Arial"/>
          <w:sz w:val="24"/>
          <w:szCs w:val="24"/>
          <w:lang w:eastAsia="pt-BR"/>
        </w:rPr>
        <w:t>valores</w:t>
      </w:r>
      <w:r w:rsidRPr="005A0711">
        <w:rPr>
          <w:rFonts w:ascii="Arial" w:eastAsia="Times New Roman" w:hAnsi="Arial" w:cs="Arial"/>
          <w:spacing w:val="1"/>
          <w:sz w:val="24"/>
          <w:szCs w:val="24"/>
          <w:lang w:eastAsia="pt-BR"/>
        </w:rPr>
        <w:t> </w:t>
      </w:r>
      <w:r w:rsidRPr="005A0711">
        <w:rPr>
          <w:rFonts w:ascii="Arial" w:eastAsia="Times New Roman" w:hAnsi="Arial" w:cs="Arial"/>
          <w:sz w:val="24"/>
          <w:szCs w:val="24"/>
          <w:lang w:eastAsia="pt-BR"/>
        </w:rPr>
        <w:t>referentes</w:t>
      </w:r>
      <w:r w:rsidRPr="005A0711">
        <w:rPr>
          <w:rFonts w:ascii="Arial" w:eastAsia="Times New Roman" w:hAnsi="Arial" w:cs="Arial"/>
          <w:spacing w:val="1"/>
          <w:sz w:val="24"/>
          <w:szCs w:val="24"/>
          <w:lang w:eastAsia="pt-BR"/>
        </w:rPr>
        <w:t> </w:t>
      </w:r>
      <w:r w:rsidRPr="005A0711">
        <w:rPr>
          <w:rFonts w:ascii="Arial" w:eastAsia="Times New Roman" w:hAnsi="Arial" w:cs="Arial"/>
          <w:sz w:val="24"/>
          <w:szCs w:val="24"/>
          <w:lang w:eastAsia="pt-BR"/>
        </w:rPr>
        <w:t>aos</w:t>
      </w:r>
      <w:r w:rsidRPr="005A0711">
        <w:rPr>
          <w:rFonts w:ascii="Arial" w:eastAsia="Times New Roman" w:hAnsi="Arial" w:cs="Arial"/>
          <w:spacing w:val="1"/>
          <w:sz w:val="24"/>
          <w:szCs w:val="24"/>
          <w:lang w:eastAsia="pt-BR"/>
        </w:rPr>
        <w:t> </w:t>
      </w:r>
      <w:r w:rsidRPr="005A0711">
        <w:rPr>
          <w:rFonts w:ascii="Arial" w:eastAsia="Times New Roman" w:hAnsi="Arial" w:cs="Arial"/>
          <w:sz w:val="24"/>
          <w:szCs w:val="24"/>
          <w:lang w:eastAsia="pt-BR"/>
        </w:rPr>
        <w:t>a</w:t>
      </w:r>
      <w:r w:rsidRPr="005A0711">
        <w:rPr>
          <w:rFonts w:ascii="Arial" w:eastAsia="Times New Roman" w:hAnsi="Arial" w:cs="Arial"/>
          <w:sz w:val="24"/>
          <w:szCs w:val="24"/>
          <w:lang w:eastAsia="pt-BR"/>
        </w:rPr>
        <w:lastRenderedPageBreak/>
        <w:t>bastecimentos</w:t>
      </w:r>
      <w:r w:rsidRPr="005A0711">
        <w:rPr>
          <w:rFonts w:ascii="Arial" w:eastAsia="Times New Roman" w:hAnsi="Arial" w:cs="Arial"/>
          <w:spacing w:val="59"/>
          <w:sz w:val="24"/>
          <w:szCs w:val="24"/>
          <w:lang w:eastAsia="pt-BR"/>
        </w:rPr>
        <w:t> </w:t>
      </w:r>
      <w:r w:rsidRPr="005A0711">
        <w:rPr>
          <w:rFonts w:ascii="Arial" w:eastAsia="Times New Roman" w:hAnsi="Arial" w:cs="Arial"/>
          <w:sz w:val="24"/>
          <w:szCs w:val="24"/>
          <w:lang w:eastAsia="pt-BR"/>
        </w:rPr>
        <w:t>realizados</w:t>
      </w:r>
      <w:r w:rsidRPr="005A0711">
        <w:rPr>
          <w:rFonts w:ascii="Arial" w:eastAsia="Times New Roman" w:hAnsi="Arial" w:cs="Arial"/>
          <w:spacing w:val="-1"/>
          <w:sz w:val="24"/>
          <w:szCs w:val="24"/>
          <w:lang w:eastAsia="pt-BR"/>
        </w:rPr>
        <w:t> </w:t>
      </w:r>
      <w:r w:rsidRPr="005A0711">
        <w:rPr>
          <w:rFonts w:ascii="Arial" w:eastAsia="Times New Roman" w:hAnsi="Arial" w:cs="Arial"/>
          <w:sz w:val="24"/>
          <w:szCs w:val="24"/>
          <w:lang w:eastAsia="pt-BR"/>
        </w:rPr>
        <w:t>decorrentes</w:t>
      </w:r>
      <w:r w:rsidRPr="005A0711">
        <w:rPr>
          <w:rFonts w:ascii="Arial" w:eastAsia="Times New Roman" w:hAnsi="Arial" w:cs="Arial"/>
          <w:spacing w:val="-1"/>
          <w:sz w:val="24"/>
          <w:szCs w:val="24"/>
          <w:lang w:eastAsia="pt-BR"/>
        </w:rPr>
        <w:t> </w:t>
      </w:r>
      <w:r w:rsidRPr="005A0711">
        <w:rPr>
          <w:rFonts w:ascii="Arial" w:eastAsia="Times New Roman" w:hAnsi="Arial" w:cs="Arial"/>
          <w:sz w:val="24"/>
          <w:szCs w:val="24"/>
          <w:lang w:eastAsia="pt-BR"/>
        </w:rPr>
        <w:t>da</w:t>
      </w:r>
      <w:r w:rsidRPr="005A0711">
        <w:rPr>
          <w:rFonts w:ascii="Arial" w:eastAsia="Times New Roman" w:hAnsi="Arial" w:cs="Arial"/>
          <w:spacing w:val="-1"/>
          <w:sz w:val="24"/>
          <w:szCs w:val="24"/>
          <w:lang w:eastAsia="pt-BR"/>
        </w:rPr>
        <w:t> </w:t>
      </w:r>
      <w:r w:rsidRPr="005A0711">
        <w:rPr>
          <w:rFonts w:ascii="Arial" w:eastAsia="Times New Roman" w:hAnsi="Arial" w:cs="Arial"/>
          <w:sz w:val="24"/>
          <w:szCs w:val="24"/>
          <w:lang w:eastAsia="pt-BR"/>
        </w:rPr>
        <w:t>presente</w:t>
      </w:r>
      <w:r w:rsidRPr="005A0711">
        <w:rPr>
          <w:rFonts w:ascii="Arial" w:eastAsia="Times New Roman" w:hAnsi="Arial" w:cs="Arial"/>
          <w:spacing w:val="-1"/>
          <w:sz w:val="24"/>
          <w:szCs w:val="24"/>
          <w:lang w:eastAsia="pt-BR"/>
        </w:rPr>
        <w:t> </w:t>
      </w:r>
      <w:r w:rsidRPr="005A0711">
        <w:rPr>
          <w:rFonts w:ascii="Arial" w:eastAsia="Times New Roman" w:hAnsi="Arial" w:cs="Arial"/>
          <w:sz w:val="24"/>
          <w:szCs w:val="24"/>
          <w:lang w:eastAsia="pt-BR"/>
        </w:rPr>
        <w:t>contratação.</w:t>
      </w:r>
    </w:p>
    <w:p w14:paraId="1C2CE36D" w14:textId="77777777" w:rsidR="00852B5D" w:rsidRPr="005A0711" w:rsidRDefault="00852B5D" w:rsidP="00852B5D">
      <w:pPr>
        <w:jc w:val="both"/>
        <w:rPr>
          <w:rFonts w:ascii="Arial" w:eastAsia="Times New Roman" w:hAnsi="Arial" w:cs="Arial"/>
          <w:sz w:val="24"/>
          <w:szCs w:val="24"/>
          <w:lang w:eastAsia="pt-BR"/>
        </w:rPr>
      </w:pPr>
      <w:r w:rsidRPr="005A0711">
        <w:rPr>
          <w:rFonts w:ascii="Arial" w:eastAsia="Times New Roman" w:hAnsi="Arial" w:cs="Arial"/>
          <w:sz w:val="24"/>
          <w:szCs w:val="24"/>
          <w:lang w:eastAsia="pt-BR"/>
        </w:rPr>
        <w:t> </w:t>
      </w:r>
    </w:p>
    <w:p w14:paraId="011D7D01" w14:textId="77777777" w:rsidR="00852B5D" w:rsidRPr="005A0711" w:rsidRDefault="00852B5D" w:rsidP="00852B5D">
      <w:pPr>
        <w:spacing w:line="228" w:lineRule="atLeast"/>
        <w:jc w:val="both"/>
        <w:rPr>
          <w:rFonts w:ascii="Arial" w:eastAsia="Times New Roman" w:hAnsi="Arial" w:cs="Arial"/>
          <w:sz w:val="24"/>
          <w:szCs w:val="24"/>
          <w:lang w:eastAsia="pt-BR"/>
        </w:rPr>
      </w:pPr>
      <w:r w:rsidRPr="005A0711">
        <w:rPr>
          <w:rFonts w:ascii="Arial" w:eastAsia="Times New Roman" w:hAnsi="Arial" w:cs="Arial"/>
          <w:b/>
          <w:bCs/>
          <w:i/>
          <w:iCs/>
          <w:sz w:val="24"/>
          <w:szCs w:val="24"/>
          <w:lang w:eastAsia="pt-BR"/>
        </w:rPr>
        <w:t>10.1.8.</w:t>
      </w:r>
      <w:r w:rsidRPr="005A0711">
        <w:rPr>
          <w:rFonts w:ascii="Arial" w:eastAsia="Times New Roman" w:hAnsi="Arial" w:cs="Arial"/>
          <w:sz w:val="24"/>
          <w:szCs w:val="24"/>
          <w:lang w:eastAsia="pt-BR"/>
        </w:rPr>
        <w:t> Manter uma rede de postos de serviço credenciados no eixo CACOAL/PORTO</w:t>
      </w:r>
      <w:r w:rsidRPr="005A0711">
        <w:rPr>
          <w:rFonts w:ascii="Arial" w:eastAsia="Times New Roman" w:hAnsi="Arial" w:cs="Arial"/>
          <w:spacing w:val="-2"/>
          <w:sz w:val="24"/>
          <w:szCs w:val="24"/>
          <w:lang w:eastAsia="pt-BR"/>
        </w:rPr>
        <w:t> </w:t>
      </w:r>
      <w:r w:rsidRPr="005A0711">
        <w:rPr>
          <w:rFonts w:ascii="Arial" w:eastAsia="Times New Roman" w:hAnsi="Arial" w:cs="Arial"/>
          <w:sz w:val="24"/>
          <w:szCs w:val="24"/>
          <w:lang w:eastAsia="pt-BR"/>
        </w:rPr>
        <w:t>VELHO.</w:t>
      </w:r>
    </w:p>
    <w:p w14:paraId="63514FE0" w14:textId="77777777" w:rsidR="00852B5D" w:rsidRPr="005A0711" w:rsidRDefault="00852B5D" w:rsidP="00852B5D">
      <w:pPr>
        <w:jc w:val="both"/>
        <w:rPr>
          <w:rFonts w:ascii="Arial" w:eastAsia="Times New Roman" w:hAnsi="Arial" w:cs="Arial"/>
          <w:sz w:val="24"/>
          <w:szCs w:val="24"/>
          <w:lang w:eastAsia="pt-BR"/>
        </w:rPr>
      </w:pPr>
      <w:r w:rsidRPr="005A0711">
        <w:rPr>
          <w:rFonts w:ascii="Arial" w:eastAsia="Times New Roman" w:hAnsi="Arial" w:cs="Arial"/>
          <w:sz w:val="24"/>
          <w:szCs w:val="24"/>
          <w:lang w:eastAsia="pt-BR"/>
        </w:rPr>
        <w:t> </w:t>
      </w:r>
    </w:p>
    <w:p w14:paraId="41722D47" w14:textId="77777777" w:rsidR="00852B5D" w:rsidRPr="005A0711" w:rsidRDefault="00852B5D" w:rsidP="00852B5D">
      <w:pPr>
        <w:spacing w:line="228" w:lineRule="atLeast"/>
        <w:jc w:val="both"/>
        <w:rPr>
          <w:rFonts w:ascii="Arial" w:eastAsia="Times New Roman" w:hAnsi="Arial" w:cs="Arial"/>
          <w:sz w:val="24"/>
          <w:szCs w:val="24"/>
          <w:lang w:eastAsia="pt-BR"/>
        </w:rPr>
      </w:pPr>
      <w:r w:rsidRPr="005A0711">
        <w:rPr>
          <w:rFonts w:ascii="Arial" w:eastAsia="Times New Roman" w:hAnsi="Arial" w:cs="Arial"/>
          <w:b/>
          <w:bCs/>
          <w:i/>
          <w:iCs/>
          <w:sz w:val="24"/>
          <w:szCs w:val="24"/>
          <w:lang w:eastAsia="pt-BR"/>
        </w:rPr>
        <w:t>10.1.9.  </w:t>
      </w:r>
      <w:r w:rsidRPr="005A0711">
        <w:rPr>
          <w:rFonts w:ascii="Arial" w:eastAsia="Times New Roman" w:hAnsi="Arial" w:cs="Arial"/>
          <w:sz w:val="24"/>
          <w:szCs w:val="24"/>
          <w:lang w:eastAsia="pt-BR"/>
        </w:rPr>
        <w:t>A empresa contratada deverá, no caso de postos que não tenham equipamentos para operar cartões</w:t>
      </w:r>
      <w:r w:rsidRPr="005A0711">
        <w:rPr>
          <w:rFonts w:ascii="Arial" w:eastAsia="Times New Roman" w:hAnsi="Arial" w:cs="Arial"/>
          <w:spacing w:val="1"/>
          <w:sz w:val="24"/>
          <w:szCs w:val="24"/>
          <w:lang w:eastAsia="pt-BR"/>
        </w:rPr>
        <w:t> </w:t>
      </w:r>
      <w:r w:rsidRPr="005A0711">
        <w:rPr>
          <w:rFonts w:ascii="Arial" w:eastAsia="Times New Roman" w:hAnsi="Arial" w:cs="Arial"/>
          <w:sz w:val="24"/>
          <w:szCs w:val="24"/>
          <w:lang w:eastAsia="pt-BR"/>
        </w:rPr>
        <w:t>magnéticos,</w:t>
      </w:r>
      <w:r w:rsidRPr="005A0711">
        <w:rPr>
          <w:rFonts w:ascii="Arial" w:eastAsia="Times New Roman" w:hAnsi="Arial" w:cs="Arial"/>
          <w:spacing w:val="1"/>
          <w:sz w:val="24"/>
          <w:szCs w:val="24"/>
          <w:lang w:eastAsia="pt-BR"/>
        </w:rPr>
        <w:t> </w:t>
      </w:r>
      <w:r w:rsidRPr="005A0711">
        <w:rPr>
          <w:rFonts w:ascii="Arial" w:eastAsia="Times New Roman" w:hAnsi="Arial" w:cs="Arial"/>
          <w:sz w:val="24"/>
          <w:szCs w:val="24"/>
          <w:lang w:eastAsia="pt-BR"/>
        </w:rPr>
        <w:t>providenciar</w:t>
      </w:r>
      <w:r w:rsidRPr="005A0711">
        <w:rPr>
          <w:rFonts w:ascii="Arial" w:eastAsia="Times New Roman" w:hAnsi="Arial" w:cs="Arial"/>
          <w:spacing w:val="1"/>
          <w:sz w:val="24"/>
          <w:szCs w:val="24"/>
          <w:lang w:eastAsia="pt-BR"/>
        </w:rPr>
        <w:t> </w:t>
      </w:r>
      <w:r w:rsidRPr="005A0711">
        <w:rPr>
          <w:rFonts w:ascii="Arial" w:eastAsia="Times New Roman" w:hAnsi="Arial" w:cs="Arial"/>
          <w:sz w:val="24"/>
          <w:szCs w:val="24"/>
          <w:lang w:eastAsia="pt-BR"/>
        </w:rPr>
        <w:t>outra</w:t>
      </w:r>
      <w:r w:rsidRPr="005A0711">
        <w:rPr>
          <w:rFonts w:ascii="Arial" w:eastAsia="Times New Roman" w:hAnsi="Arial" w:cs="Arial"/>
          <w:spacing w:val="1"/>
          <w:sz w:val="24"/>
          <w:szCs w:val="24"/>
          <w:lang w:eastAsia="pt-BR"/>
        </w:rPr>
        <w:t> </w:t>
      </w:r>
      <w:r w:rsidRPr="005A0711">
        <w:rPr>
          <w:rFonts w:ascii="Arial" w:eastAsia="Times New Roman" w:hAnsi="Arial" w:cs="Arial"/>
          <w:sz w:val="24"/>
          <w:szCs w:val="24"/>
          <w:lang w:eastAsia="pt-BR"/>
        </w:rPr>
        <w:t>forma</w:t>
      </w:r>
      <w:r w:rsidRPr="005A0711">
        <w:rPr>
          <w:rFonts w:ascii="Arial" w:eastAsia="Times New Roman" w:hAnsi="Arial" w:cs="Arial"/>
          <w:spacing w:val="1"/>
          <w:sz w:val="24"/>
          <w:szCs w:val="24"/>
          <w:lang w:eastAsia="pt-BR"/>
        </w:rPr>
        <w:t> </w:t>
      </w:r>
      <w:r w:rsidRPr="005A0711">
        <w:rPr>
          <w:rFonts w:ascii="Arial" w:eastAsia="Times New Roman" w:hAnsi="Arial" w:cs="Arial"/>
          <w:sz w:val="24"/>
          <w:szCs w:val="24"/>
          <w:lang w:eastAsia="pt-BR"/>
        </w:rPr>
        <w:t>de</w:t>
      </w:r>
      <w:r w:rsidRPr="005A0711">
        <w:rPr>
          <w:rFonts w:ascii="Arial" w:eastAsia="Times New Roman" w:hAnsi="Arial" w:cs="Arial"/>
          <w:spacing w:val="1"/>
          <w:sz w:val="24"/>
          <w:szCs w:val="24"/>
          <w:lang w:eastAsia="pt-BR"/>
        </w:rPr>
        <w:t> </w:t>
      </w:r>
      <w:r w:rsidRPr="005A0711">
        <w:rPr>
          <w:rFonts w:ascii="Arial" w:eastAsia="Times New Roman" w:hAnsi="Arial" w:cs="Arial"/>
          <w:sz w:val="24"/>
          <w:szCs w:val="24"/>
          <w:lang w:eastAsia="pt-BR"/>
        </w:rPr>
        <w:t>fornecimento</w:t>
      </w:r>
      <w:r w:rsidRPr="005A0711">
        <w:rPr>
          <w:rFonts w:ascii="Arial" w:eastAsia="Times New Roman" w:hAnsi="Arial" w:cs="Arial"/>
          <w:spacing w:val="1"/>
          <w:sz w:val="24"/>
          <w:szCs w:val="24"/>
          <w:lang w:eastAsia="pt-BR"/>
        </w:rPr>
        <w:t> </w:t>
      </w:r>
      <w:r w:rsidRPr="005A0711">
        <w:rPr>
          <w:rFonts w:ascii="Arial" w:eastAsia="Times New Roman" w:hAnsi="Arial" w:cs="Arial"/>
          <w:sz w:val="24"/>
          <w:szCs w:val="24"/>
          <w:lang w:eastAsia="pt-BR"/>
        </w:rPr>
        <w:t>de</w:t>
      </w:r>
      <w:r w:rsidRPr="005A0711">
        <w:rPr>
          <w:rFonts w:ascii="Arial" w:eastAsia="Times New Roman" w:hAnsi="Arial" w:cs="Arial"/>
          <w:spacing w:val="1"/>
          <w:sz w:val="24"/>
          <w:szCs w:val="24"/>
          <w:lang w:eastAsia="pt-BR"/>
        </w:rPr>
        <w:t> </w:t>
      </w:r>
      <w:r w:rsidRPr="005A0711">
        <w:rPr>
          <w:rFonts w:ascii="Arial" w:eastAsia="Times New Roman" w:hAnsi="Arial" w:cs="Arial"/>
          <w:sz w:val="24"/>
          <w:szCs w:val="24"/>
          <w:lang w:eastAsia="pt-BR"/>
        </w:rPr>
        <w:t>combustível,</w:t>
      </w:r>
      <w:r w:rsidRPr="005A0711">
        <w:rPr>
          <w:rFonts w:ascii="Arial" w:eastAsia="Times New Roman" w:hAnsi="Arial" w:cs="Arial"/>
          <w:spacing w:val="1"/>
          <w:sz w:val="24"/>
          <w:szCs w:val="24"/>
          <w:lang w:eastAsia="pt-BR"/>
        </w:rPr>
        <w:t> </w:t>
      </w:r>
      <w:r w:rsidRPr="005A0711">
        <w:rPr>
          <w:rFonts w:ascii="Arial" w:eastAsia="Times New Roman" w:hAnsi="Arial" w:cs="Arial"/>
          <w:sz w:val="24"/>
          <w:szCs w:val="24"/>
          <w:lang w:eastAsia="pt-BR"/>
        </w:rPr>
        <w:t>de</w:t>
      </w:r>
      <w:r w:rsidRPr="005A0711">
        <w:rPr>
          <w:rFonts w:ascii="Arial" w:eastAsia="Times New Roman" w:hAnsi="Arial" w:cs="Arial"/>
          <w:spacing w:val="1"/>
          <w:sz w:val="24"/>
          <w:szCs w:val="24"/>
          <w:lang w:eastAsia="pt-BR"/>
        </w:rPr>
        <w:t> </w:t>
      </w:r>
      <w:r w:rsidRPr="005A0711">
        <w:rPr>
          <w:rFonts w:ascii="Arial" w:eastAsia="Times New Roman" w:hAnsi="Arial" w:cs="Arial"/>
          <w:sz w:val="24"/>
          <w:szCs w:val="24"/>
          <w:lang w:eastAsia="pt-BR"/>
        </w:rPr>
        <w:t>forma</w:t>
      </w:r>
      <w:r w:rsidRPr="005A0711">
        <w:rPr>
          <w:rFonts w:ascii="Arial" w:eastAsia="Times New Roman" w:hAnsi="Arial" w:cs="Arial"/>
          <w:spacing w:val="1"/>
          <w:sz w:val="24"/>
          <w:szCs w:val="24"/>
          <w:lang w:eastAsia="pt-BR"/>
        </w:rPr>
        <w:t> </w:t>
      </w:r>
      <w:r w:rsidRPr="005A0711">
        <w:rPr>
          <w:rFonts w:ascii="Arial" w:eastAsia="Times New Roman" w:hAnsi="Arial" w:cs="Arial"/>
          <w:sz w:val="24"/>
          <w:szCs w:val="24"/>
          <w:lang w:eastAsia="pt-BR"/>
        </w:rPr>
        <w:t>a</w:t>
      </w:r>
      <w:r w:rsidRPr="005A0711">
        <w:rPr>
          <w:rFonts w:ascii="Arial" w:eastAsia="Times New Roman" w:hAnsi="Arial" w:cs="Arial"/>
          <w:spacing w:val="1"/>
          <w:sz w:val="24"/>
          <w:szCs w:val="24"/>
          <w:lang w:eastAsia="pt-BR"/>
        </w:rPr>
        <w:t> </w:t>
      </w:r>
      <w:r w:rsidRPr="005A0711">
        <w:rPr>
          <w:rFonts w:ascii="Arial" w:eastAsia="Times New Roman" w:hAnsi="Arial" w:cs="Arial"/>
          <w:sz w:val="24"/>
          <w:szCs w:val="24"/>
          <w:lang w:eastAsia="pt-BR"/>
        </w:rPr>
        <w:t>não</w:t>
      </w:r>
      <w:r w:rsidRPr="005A0711">
        <w:rPr>
          <w:rFonts w:ascii="Arial" w:eastAsia="Times New Roman" w:hAnsi="Arial" w:cs="Arial"/>
          <w:spacing w:val="1"/>
          <w:sz w:val="24"/>
          <w:szCs w:val="24"/>
          <w:lang w:eastAsia="pt-BR"/>
        </w:rPr>
        <w:t> </w:t>
      </w:r>
      <w:r w:rsidRPr="005A0711">
        <w:rPr>
          <w:rFonts w:ascii="Arial" w:eastAsia="Times New Roman" w:hAnsi="Arial" w:cs="Arial"/>
          <w:sz w:val="24"/>
          <w:szCs w:val="24"/>
          <w:lang w:eastAsia="pt-BR"/>
        </w:rPr>
        <w:t>prejudicar</w:t>
      </w:r>
      <w:r w:rsidRPr="005A0711">
        <w:rPr>
          <w:rFonts w:ascii="Arial" w:eastAsia="Times New Roman" w:hAnsi="Arial" w:cs="Arial"/>
          <w:spacing w:val="1"/>
          <w:sz w:val="24"/>
          <w:szCs w:val="24"/>
          <w:lang w:eastAsia="pt-BR"/>
        </w:rPr>
        <w:t> </w:t>
      </w:r>
      <w:r w:rsidRPr="005A0711">
        <w:rPr>
          <w:rFonts w:ascii="Arial" w:eastAsia="Times New Roman" w:hAnsi="Arial" w:cs="Arial"/>
          <w:sz w:val="24"/>
          <w:szCs w:val="24"/>
          <w:lang w:eastAsia="pt-BR"/>
        </w:rPr>
        <w:t>a</w:t>
      </w:r>
      <w:r w:rsidRPr="005A0711">
        <w:rPr>
          <w:rFonts w:ascii="Arial" w:eastAsia="Times New Roman" w:hAnsi="Arial" w:cs="Arial"/>
          <w:spacing w:val="1"/>
          <w:sz w:val="24"/>
          <w:szCs w:val="24"/>
          <w:lang w:eastAsia="pt-BR"/>
        </w:rPr>
        <w:t> </w:t>
      </w:r>
      <w:r w:rsidRPr="005A0711">
        <w:rPr>
          <w:rFonts w:ascii="Arial" w:eastAsia="Times New Roman" w:hAnsi="Arial" w:cs="Arial"/>
          <w:sz w:val="24"/>
          <w:szCs w:val="24"/>
          <w:lang w:eastAsia="pt-BR"/>
        </w:rPr>
        <w:t>SEMSAU e o Gabinete do Prefeito.</w:t>
      </w:r>
    </w:p>
    <w:p w14:paraId="543FC71F" w14:textId="77777777" w:rsidR="00852B5D" w:rsidRPr="005A0711" w:rsidRDefault="00852B5D" w:rsidP="00852B5D">
      <w:pPr>
        <w:spacing w:line="228" w:lineRule="atLeast"/>
        <w:jc w:val="both"/>
        <w:rPr>
          <w:rFonts w:ascii="Arial" w:eastAsia="Times New Roman" w:hAnsi="Arial" w:cs="Arial"/>
          <w:sz w:val="24"/>
          <w:szCs w:val="24"/>
          <w:lang w:eastAsia="pt-BR"/>
        </w:rPr>
      </w:pPr>
    </w:p>
    <w:p w14:paraId="2DC6D14C" w14:textId="77777777" w:rsidR="00852B5D" w:rsidRPr="005A0711" w:rsidRDefault="00852B5D" w:rsidP="00852B5D">
      <w:pPr>
        <w:jc w:val="both"/>
        <w:rPr>
          <w:rFonts w:ascii="Arial" w:eastAsia="Times New Roman" w:hAnsi="Arial" w:cs="Arial"/>
          <w:sz w:val="24"/>
          <w:szCs w:val="24"/>
          <w:lang w:eastAsia="pt-BR"/>
        </w:rPr>
      </w:pPr>
      <w:r w:rsidRPr="005A0711">
        <w:rPr>
          <w:rFonts w:ascii="Arial" w:eastAsia="Times New Roman" w:hAnsi="Arial" w:cs="Arial"/>
          <w:b/>
          <w:bCs/>
          <w:i/>
          <w:iCs/>
          <w:sz w:val="24"/>
          <w:szCs w:val="24"/>
          <w:lang w:eastAsia="pt-BR"/>
        </w:rPr>
        <w:t>10.1.10. </w:t>
      </w:r>
      <w:r w:rsidRPr="005A0711">
        <w:rPr>
          <w:rFonts w:ascii="Arial" w:eastAsia="Times New Roman" w:hAnsi="Arial" w:cs="Arial"/>
          <w:sz w:val="24"/>
          <w:szCs w:val="24"/>
          <w:lang w:eastAsia="pt-BR"/>
        </w:rPr>
        <w:t>Fornecer</w:t>
      </w:r>
      <w:r w:rsidRPr="005A0711">
        <w:rPr>
          <w:rFonts w:ascii="Arial" w:eastAsia="Times New Roman" w:hAnsi="Arial" w:cs="Arial"/>
          <w:spacing w:val="-2"/>
          <w:sz w:val="24"/>
          <w:szCs w:val="24"/>
          <w:lang w:eastAsia="pt-BR"/>
        </w:rPr>
        <w:t> </w:t>
      </w:r>
      <w:r w:rsidRPr="005A0711">
        <w:rPr>
          <w:rFonts w:ascii="Arial" w:eastAsia="Times New Roman" w:hAnsi="Arial" w:cs="Arial"/>
          <w:sz w:val="24"/>
          <w:szCs w:val="24"/>
          <w:lang w:eastAsia="pt-BR"/>
        </w:rPr>
        <w:t>tantos</w:t>
      </w:r>
      <w:r w:rsidRPr="005A0711">
        <w:rPr>
          <w:rFonts w:ascii="Arial" w:eastAsia="Times New Roman" w:hAnsi="Arial" w:cs="Arial"/>
          <w:spacing w:val="-2"/>
          <w:sz w:val="24"/>
          <w:szCs w:val="24"/>
          <w:lang w:eastAsia="pt-BR"/>
        </w:rPr>
        <w:t> </w:t>
      </w:r>
      <w:r w:rsidRPr="005A0711">
        <w:rPr>
          <w:rFonts w:ascii="Arial" w:eastAsia="Times New Roman" w:hAnsi="Arial" w:cs="Arial"/>
          <w:sz w:val="24"/>
          <w:szCs w:val="24"/>
          <w:lang w:eastAsia="pt-BR"/>
        </w:rPr>
        <w:t>cartões</w:t>
      </w:r>
      <w:r w:rsidRPr="005A0711">
        <w:rPr>
          <w:rFonts w:ascii="Arial" w:eastAsia="Times New Roman" w:hAnsi="Arial" w:cs="Arial"/>
          <w:spacing w:val="-2"/>
          <w:sz w:val="24"/>
          <w:szCs w:val="24"/>
          <w:lang w:eastAsia="pt-BR"/>
        </w:rPr>
        <w:t> </w:t>
      </w:r>
      <w:r w:rsidRPr="005A0711">
        <w:rPr>
          <w:rFonts w:ascii="Arial" w:eastAsia="Times New Roman" w:hAnsi="Arial" w:cs="Arial"/>
          <w:sz w:val="24"/>
          <w:szCs w:val="24"/>
          <w:lang w:eastAsia="pt-BR"/>
        </w:rPr>
        <w:t>magnéticos</w:t>
      </w:r>
      <w:r w:rsidRPr="005A0711">
        <w:rPr>
          <w:rFonts w:ascii="Arial" w:eastAsia="Times New Roman" w:hAnsi="Arial" w:cs="Arial"/>
          <w:spacing w:val="-2"/>
          <w:sz w:val="24"/>
          <w:szCs w:val="24"/>
          <w:lang w:eastAsia="pt-BR"/>
        </w:rPr>
        <w:t> </w:t>
      </w:r>
      <w:r w:rsidRPr="005A0711">
        <w:rPr>
          <w:rFonts w:ascii="Arial" w:eastAsia="Times New Roman" w:hAnsi="Arial" w:cs="Arial"/>
          <w:sz w:val="24"/>
          <w:szCs w:val="24"/>
          <w:lang w:eastAsia="pt-BR"/>
        </w:rPr>
        <w:t>quantos</w:t>
      </w:r>
      <w:r w:rsidRPr="005A0711">
        <w:rPr>
          <w:rFonts w:ascii="Arial" w:eastAsia="Times New Roman" w:hAnsi="Arial" w:cs="Arial"/>
          <w:spacing w:val="-2"/>
          <w:sz w:val="24"/>
          <w:szCs w:val="24"/>
          <w:lang w:eastAsia="pt-BR"/>
        </w:rPr>
        <w:t> </w:t>
      </w:r>
      <w:r w:rsidRPr="005A0711">
        <w:rPr>
          <w:rFonts w:ascii="Arial" w:eastAsia="Times New Roman" w:hAnsi="Arial" w:cs="Arial"/>
          <w:sz w:val="24"/>
          <w:szCs w:val="24"/>
          <w:lang w:eastAsia="pt-BR"/>
        </w:rPr>
        <w:t>forem</w:t>
      </w:r>
      <w:r w:rsidRPr="005A0711">
        <w:rPr>
          <w:rFonts w:ascii="Arial" w:eastAsia="Times New Roman" w:hAnsi="Arial" w:cs="Arial"/>
          <w:spacing w:val="-2"/>
          <w:sz w:val="24"/>
          <w:szCs w:val="24"/>
          <w:lang w:eastAsia="pt-BR"/>
        </w:rPr>
        <w:t> </w:t>
      </w:r>
      <w:r w:rsidRPr="005A0711">
        <w:rPr>
          <w:rFonts w:ascii="Arial" w:eastAsia="Times New Roman" w:hAnsi="Arial" w:cs="Arial"/>
          <w:sz w:val="24"/>
          <w:szCs w:val="24"/>
          <w:lang w:eastAsia="pt-BR"/>
        </w:rPr>
        <w:t>solicitados</w:t>
      </w:r>
      <w:r w:rsidRPr="005A0711">
        <w:rPr>
          <w:rFonts w:ascii="Arial" w:eastAsia="Times New Roman" w:hAnsi="Arial" w:cs="Arial"/>
          <w:spacing w:val="-1"/>
          <w:sz w:val="24"/>
          <w:szCs w:val="24"/>
          <w:lang w:eastAsia="pt-BR"/>
        </w:rPr>
        <w:t> </w:t>
      </w:r>
      <w:r w:rsidRPr="005A0711">
        <w:rPr>
          <w:rFonts w:ascii="Arial" w:eastAsia="Times New Roman" w:hAnsi="Arial" w:cs="Arial"/>
          <w:sz w:val="24"/>
          <w:szCs w:val="24"/>
          <w:lang w:eastAsia="pt-BR"/>
        </w:rPr>
        <w:t>pela</w:t>
      </w:r>
      <w:r w:rsidRPr="005A0711">
        <w:rPr>
          <w:rFonts w:ascii="Arial" w:eastAsia="Times New Roman" w:hAnsi="Arial" w:cs="Arial"/>
          <w:spacing w:val="-2"/>
          <w:sz w:val="24"/>
          <w:szCs w:val="24"/>
          <w:lang w:eastAsia="pt-BR"/>
        </w:rPr>
        <w:t> </w:t>
      </w:r>
      <w:r w:rsidRPr="005A0711">
        <w:rPr>
          <w:rFonts w:ascii="Arial" w:eastAsia="Times New Roman" w:hAnsi="Arial" w:cs="Arial"/>
          <w:sz w:val="24"/>
          <w:szCs w:val="24"/>
          <w:lang w:eastAsia="pt-BR"/>
        </w:rPr>
        <w:t>SEMSAU e Gabinete do Prefeito/Setor</w:t>
      </w:r>
      <w:r w:rsidRPr="005A0711">
        <w:rPr>
          <w:rFonts w:ascii="Arial" w:eastAsia="Times New Roman" w:hAnsi="Arial" w:cs="Arial"/>
          <w:spacing w:val="-2"/>
          <w:sz w:val="24"/>
          <w:szCs w:val="24"/>
          <w:lang w:eastAsia="pt-BR"/>
        </w:rPr>
        <w:t> </w:t>
      </w:r>
      <w:r w:rsidRPr="005A0711">
        <w:rPr>
          <w:rFonts w:ascii="Arial" w:eastAsia="Times New Roman" w:hAnsi="Arial" w:cs="Arial"/>
          <w:sz w:val="24"/>
          <w:szCs w:val="24"/>
          <w:lang w:eastAsia="pt-BR"/>
        </w:rPr>
        <w:t>de</w:t>
      </w:r>
      <w:r w:rsidRPr="005A0711">
        <w:rPr>
          <w:rFonts w:ascii="Arial" w:eastAsia="Times New Roman" w:hAnsi="Arial" w:cs="Arial"/>
          <w:spacing w:val="-2"/>
          <w:sz w:val="24"/>
          <w:szCs w:val="24"/>
          <w:lang w:eastAsia="pt-BR"/>
        </w:rPr>
        <w:t> </w:t>
      </w:r>
      <w:r w:rsidRPr="005A0711">
        <w:rPr>
          <w:rFonts w:ascii="Arial" w:eastAsia="Times New Roman" w:hAnsi="Arial" w:cs="Arial"/>
          <w:sz w:val="24"/>
          <w:szCs w:val="24"/>
          <w:lang w:eastAsia="pt-BR"/>
        </w:rPr>
        <w:t>Gerenciamento</w:t>
      </w:r>
      <w:r w:rsidRPr="005A0711">
        <w:rPr>
          <w:rFonts w:ascii="Arial" w:eastAsia="Times New Roman" w:hAnsi="Arial" w:cs="Arial"/>
          <w:spacing w:val="-58"/>
          <w:sz w:val="24"/>
          <w:szCs w:val="24"/>
          <w:lang w:eastAsia="pt-BR"/>
        </w:rPr>
        <w:t> </w:t>
      </w:r>
      <w:r w:rsidRPr="005A0711">
        <w:rPr>
          <w:rFonts w:ascii="Arial" w:eastAsia="Times New Roman" w:hAnsi="Arial" w:cs="Arial"/>
          <w:sz w:val="24"/>
          <w:szCs w:val="24"/>
          <w:lang w:eastAsia="pt-BR"/>
        </w:rPr>
        <w:t>de</w:t>
      </w:r>
      <w:r w:rsidRPr="005A0711">
        <w:rPr>
          <w:rFonts w:ascii="Arial" w:eastAsia="Times New Roman" w:hAnsi="Arial" w:cs="Arial"/>
          <w:spacing w:val="-2"/>
          <w:sz w:val="24"/>
          <w:szCs w:val="24"/>
          <w:lang w:eastAsia="pt-BR"/>
        </w:rPr>
        <w:t> </w:t>
      </w:r>
      <w:r w:rsidRPr="005A0711">
        <w:rPr>
          <w:rFonts w:ascii="Arial" w:eastAsia="Times New Roman" w:hAnsi="Arial" w:cs="Arial"/>
          <w:sz w:val="24"/>
          <w:szCs w:val="24"/>
          <w:lang w:eastAsia="pt-BR"/>
        </w:rPr>
        <w:t>Frotas,</w:t>
      </w:r>
      <w:r w:rsidRPr="005A0711">
        <w:rPr>
          <w:rFonts w:ascii="Arial" w:eastAsia="Times New Roman" w:hAnsi="Arial" w:cs="Arial"/>
          <w:spacing w:val="-1"/>
          <w:sz w:val="24"/>
          <w:szCs w:val="24"/>
          <w:lang w:eastAsia="pt-BR"/>
        </w:rPr>
        <w:t> </w:t>
      </w:r>
      <w:r w:rsidRPr="005A0711">
        <w:rPr>
          <w:rFonts w:ascii="Arial" w:eastAsia="Times New Roman" w:hAnsi="Arial" w:cs="Arial"/>
          <w:sz w:val="24"/>
          <w:szCs w:val="24"/>
          <w:lang w:eastAsia="pt-BR"/>
        </w:rPr>
        <w:t>sem</w:t>
      </w:r>
      <w:r w:rsidRPr="005A0711">
        <w:rPr>
          <w:rFonts w:ascii="Arial" w:eastAsia="Times New Roman" w:hAnsi="Arial" w:cs="Arial"/>
          <w:spacing w:val="-1"/>
          <w:sz w:val="24"/>
          <w:szCs w:val="24"/>
          <w:lang w:eastAsia="pt-BR"/>
        </w:rPr>
        <w:t> </w:t>
      </w:r>
      <w:r w:rsidRPr="005A0711">
        <w:rPr>
          <w:rFonts w:ascii="Arial" w:eastAsia="Times New Roman" w:hAnsi="Arial" w:cs="Arial"/>
          <w:sz w:val="24"/>
          <w:szCs w:val="24"/>
          <w:lang w:eastAsia="pt-BR"/>
        </w:rPr>
        <w:t>qualquer</w:t>
      </w:r>
      <w:r w:rsidRPr="005A0711">
        <w:rPr>
          <w:rFonts w:ascii="Arial" w:eastAsia="Times New Roman" w:hAnsi="Arial" w:cs="Arial"/>
          <w:spacing w:val="-1"/>
          <w:sz w:val="24"/>
          <w:szCs w:val="24"/>
          <w:lang w:eastAsia="pt-BR"/>
        </w:rPr>
        <w:t> </w:t>
      </w:r>
      <w:r w:rsidRPr="005A0711">
        <w:rPr>
          <w:rFonts w:ascii="Arial" w:eastAsia="Times New Roman" w:hAnsi="Arial" w:cs="Arial"/>
          <w:sz w:val="24"/>
          <w:szCs w:val="24"/>
          <w:lang w:eastAsia="pt-BR"/>
        </w:rPr>
        <w:t>ônus</w:t>
      </w:r>
      <w:r w:rsidRPr="005A0711">
        <w:rPr>
          <w:rFonts w:ascii="Arial" w:eastAsia="Times New Roman" w:hAnsi="Arial" w:cs="Arial"/>
          <w:spacing w:val="-1"/>
          <w:sz w:val="24"/>
          <w:szCs w:val="24"/>
          <w:lang w:eastAsia="pt-BR"/>
        </w:rPr>
        <w:t> </w:t>
      </w:r>
      <w:r w:rsidRPr="005A0711">
        <w:rPr>
          <w:rFonts w:ascii="Arial" w:eastAsia="Times New Roman" w:hAnsi="Arial" w:cs="Arial"/>
          <w:sz w:val="24"/>
          <w:szCs w:val="24"/>
          <w:lang w:eastAsia="pt-BR"/>
        </w:rPr>
        <w:t>adicional.</w:t>
      </w:r>
    </w:p>
    <w:p w14:paraId="3F580CB4" w14:textId="77777777" w:rsidR="00852B5D" w:rsidRPr="005A0711" w:rsidRDefault="00852B5D" w:rsidP="00852B5D">
      <w:pPr>
        <w:jc w:val="both"/>
        <w:rPr>
          <w:rFonts w:ascii="Arial" w:eastAsia="Times New Roman" w:hAnsi="Arial" w:cs="Arial"/>
          <w:sz w:val="24"/>
          <w:szCs w:val="24"/>
          <w:lang w:eastAsia="pt-BR"/>
        </w:rPr>
      </w:pPr>
      <w:r w:rsidRPr="005A0711">
        <w:rPr>
          <w:rFonts w:ascii="Arial" w:eastAsia="Times New Roman" w:hAnsi="Arial" w:cs="Arial"/>
          <w:sz w:val="24"/>
          <w:szCs w:val="24"/>
          <w:lang w:eastAsia="pt-BR"/>
        </w:rPr>
        <w:t> </w:t>
      </w:r>
    </w:p>
    <w:p w14:paraId="2FEC22CB" w14:textId="77777777" w:rsidR="00852B5D" w:rsidRPr="005A0711" w:rsidRDefault="00852B5D" w:rsidP="00852B5D">
      <w:pPr>
        <w:spacing w:line="456" w:lineRule="atLeast"/>
        <w:jc w:val="both"/>
        <w:rPr>
          <w:rFonts w:ascii="Arial" w:eastAsia="Times New Roman" w:hAnsi="Arial" w:cs="Arial"/>
          <w:sz w:val="24"/>
          <w:szCs w:val="24"/>
          <w:lang w:eastAsia="pt-BR"/>
        </w:rPr>
      </w:pPr>
      <w:r w:rsidRPr="005A0711">
        <w:rPr>
          <w:rFonts w:ascii="Arial" w:eastAsia="Times New Roman" w:hAnsi="Arial" w:cs="Arial"/>
          <w:b/>
          <w:bCs/>
          <w:i/>
          <w:iCs/>
          <w:sz w:val="24"/>
          <w:szCs w:val="24"/>
          <w:lang w:eastAsia="pt-BR"/>
        </w:rPr>
        <w:t>10.1.11.</w:t>
      </w:r>
      <w:r w:rsidRPr="005A0711">
        <w:rPr>
          <w:rFonts w:ascii="Arial" w:eastAsia="Times New Roman" w:hAnsi="Arial" w:cs="Arial"/>
          <w:sz w:val="24"/>
          <w:szCs w:val="24"/>
          <w:lang w:eastAsia="pt-BR"/>
        </w:rPr>
        <w:t>Manter durante a vigência do contrato as condições de habilitação para contratarcoma</w:t>
      </w:r>
      <w:r w:rsidRPr="005A0711">
        <w:rPr>
          <w:rFonts w:ascii="Arial" w:eastAsia="Times New Roman" w:hAnsi="Arial" w:cs="Arial"/>
          <w:spacing w:val="1"/>
          <w:sz w:val="24"/>
          <w:szCs w:val="24"/>
          <w:lang w:eastAsia="pt-BR"/>
        </w:rPr>
        <w:t> </w:t>
      </w:r>
      <w:r w:rsidRPr="005A0711">
        <w:rPr>
          <w:rFonts w:ascii="Arial" w:eastAsia="Times New Roman" w:hAnsi="Arial" w:cs="Arial"/>
          <w:sz w:val="24"/>
          <w:szCs w:val="24"/>
          <w:lang w:eastAsia="pt-BR"/>
        </w:rPr>
        <w:t>Administração</w:t>
      </w:r>
      <w:r w:rsidRPr="005A0711">
        <w:rPr>
          <w:rFonts w:ascii="Arial" w:eastAsia="Times New Roman" w:hAnsi="Arial" w:cs="Arial"/>
          <w:spacing w:val="-2"/>
          <w:sz w:val="24"/>
          <w:szCs w:val="24"/>
          <w:lang w:eastAsia="pt-BR"/>
        </w:rPr>
        <w:t> </w:t>
      </w:r>
      <w:r w:rsidRPr="005A0711">
        <w:rPr>
          <w:rFonts w:ascii="Arial" w:eastAsia="Times New Roman" w:hAnsi="Arial" w:cs="Arial"/>
          <w:sz w:val="24"/>
          <w:szCs w:val="24"/>
          <w:lang w:eastAsia="pt-BR"/>
        </w:rPr>
        <w:t>Pública,</w:t>
      </w:r>
      <w:r w:rsidRPr="005A0711">
        <w:rPr>
          <w:rFonts w:ascii="Arial" w:eastAsia="Times New Roman" w:hAnsi="Arial" w:cs="Arial"/>
          <w:spacing w:val="-2"/>
          <w:sz w:val="24"/>
          <w:szCs w:val="24"/>
          <w:lang w:eastAsia="pt-BR"/>
        </w:rPr>
        <w:t> </w:t>
      </w:r>
      <w:r w:rsidRPr="005A0711">
        <w:rPr>
          <w:rFonts w:ascii="Arial" w:eastAsia="Times New Roman" w:hAnsi="Arial" w:cs="Arial"/>
          <w:sz w:val="24"/>
          <w:szCs w:val="24"/>
          <w:lang w:eastAsia="pt-BR"/>
        </w:rPr>
        <w:t>apresentando,</w:t>
      </w:r>
      <w:r w:rsidRPr="005A0711">
        <w:rPr>
          <w:rFonts w:ascii="Arial" w:eastAsia="Times New Roman" w:hAnsi="Arial" w:cs="Arial"/>
          <w:spacing w:val="-2"/>
          <w:sz w:val="24"/>
          <w:szCs w:val="24"/>
          <w:lang w:eastAsia="pt-BR"/>
        </w:rPr>
        <w:t> </w:t>
      </w:r>
      <w:r w:rsidRPr="005A0711">
        <w:rPr>
          <w:rFonts w:ascii="Arial" w:eastAsia="Times New Roman" w:hAnsi="Arial" w:cs="Arial"/>
          <w:sz w:val="24"/>
          <w:szCs w:val="24"/>
          <w:lang w:eastAsia="pt-BR"/>
        </w:rPr>
        <w:t>sempre</w:t>
      </w:r>
      <w:r w:rsidRPr="005A0711">
        <w:rPr>
          <w:rFonts w:ascii="Arial" w:eastAsia="Times New Roman" w:hAnsi="Arial" w:cs="Arial"/>
          <w:spacing w:val="-2"/>
          <w:sz w:val="24"/>
          <w:szCs w:val="24"/>
          <w:lang w:eastAsia="pt-BR"/>
        </w:rPr>
        <w:t> </w:t>
      </w:r>
      <w:r w:rsidRPr="005A0711">
        <w:rPr>
          <w:rFonts w:ascii="Arial" w:eastAsia="Times New Roman" w:hAnsi="Arial" w:cs="Arial"/>
          <w:sz w:val="24"/>
          <w:szCs w:val="24"/>
          <w:lang w:eastAsia="pt-BR"/>
        </w:rPr>
        <w:t>que</w:t>
      </w:r>
      <w:r w:rsidRPr="005A0711">
        <w:rPr>
          <w:rFonts w:ascii="Arial" w:eastAsia="Times New Roman" w:hAnsi="Arial" w:cs="Arial"/>
          <w:spacing w:val="-2"/>
          <w:sz w:val="24"/>
          <w:szCs w:val="24"/>
          <w:lang w:eastAsia="pt-BR"/>
        </w:rPr>
        <w:t> </w:t>
      </w:r>
      <w:r w:rsidRPr="005A0711">
        <w:rPr>
          <w:rFonts w:ascii="Arial" w:eastAsia="Times New Roman" w:hAnsi="Arial" w:cs="Arial"/>
          <w:sz w:val="24"/>
          <w:szCs w:val="24"/>
          <w:lang w:eastAsia="pt-BR"/>
        </w:rPr>
        <w:t>exigido,</w:t>
      </w:r>
      <w:r w:rsidRPr="005A0711">
        <w:rPr>
          <w:rFonts w:ascii="Arial" w:eastAsia="Times New Roman" w:hAnsi="Arial" w:cs="Arial"/>
          <w:spacing w:val="-1"/>
          <w:sz w:val="24"/>
          <w:szCs w:val="24"/>
          <w:lang w:eastAsia="pt-BR"/>
        </w:rPr>
        <w:t> </w:t>
      </w:r>
      <w:r w:rsidRPr="005A0711">
        <w:rPr>
          <w:rFonts w:ascii="Arial" w:eastAsia="Times New Roman" w:hAnsi="Arial" w:cs="Arial"/>
          <w:sz w:val="24"/>
          <w:szCs w:val="24"/>
          <w:lang w:eastAsia="pt-BR"/>
        </w:rPr>
        <w:t>os</w:t>
      </w:r>
      <w:r w:rsidRPr="005A0711">
        <w:rPr>
          <w:rFonts w:ascii="Arial" w:eastAsia="Times New Roman" w:hAnsi="Arial" w:cs="Arial"/>
          <w:spacing w:val="-2"/>
          <w:sz w:val="24"/>
          <w:szCs w:val="24"/>
          <w:lang w:eastAsia="pt-BR"/>
        </w:rPr>
        <w:t> </w:t>
      </w:r>
      <w:r w:rsidRPr="005A0711">
        <w:rPr>
          <w:rFonts w:ascii="Arial" w:eastAsia="Times New Roman" w:hAnsi="Arial" w:cs="Arial"/>
          <w:sz w:val="24"/>
          <w:szCs w:val="24"/>
          <w:lang w:eastAsia="pt-BR"/>
        </w:rPr>
        <w:t>comprovantes</w:t>
      </w:r>
      <w:r w:rsidRPr="005A0711">
        <w:rPr>
          <w:rFonts w:ascii="Arial" w:eastAsia="Times New Roman" w:hAnsi="Arial" w:cs="Arial"/>
          <w:spacing w:val="-2"/>
          <w:sz w:val="24"/>
          <w:szCs w:val="24"/>
          <w:lang w:eastAsia="pt-BR"/>
        </w:rPr>
        <w:t> </w:t>
      </w:r>
      <w:r w:rsidRPr="005A0711">
        <w:rPr>
          <w:rFonts w:ascii="Arial" w:eastAsia="Times New Roman" w:hAnsi="Arial" w:cs="Arial"/>
          <w:sz w:val="24"/>
          <w:szCs w:val="24"/>
          <w:lang w:eastAsia="pt-BR"/>
        </w:rPr>
        <w:t>de</w:t>
      </w:r>
      <w:r w:rsidRPr="005A0711">
        <w:rPr>
          <w:rFonts w:ascii="Arial" w:eastAsia="Times New Roman" w:hAnsi="Arial" w:cs="Arial"/>
          <w:spacing w:val="-2"/>
          <w:sz w:val="24"/>
          <w:szCs w:val="24"/>
          <w:lang w:eastAsia="pt-BR"/>
        </w:rPr>
        <w:t> </w:t>
      </w:r>
      <w:r w:rsidRPr="005A0711">
        <w:rPr>
          <w:rFonts w:ascii="Arial" w:eastAsia="Times New Roman" w:hAnsi="Arial" w:cs="Arial"/>
          <w:sz w:val="24"/>
          <w:szCs w:val="24"/>
          <w:lang w:eastAsia="pt-BR"/>
        </w:rPr>
        <w:t>regularidade</w:t>
      </w:r>
      <w:r w:rsidRPr="005A0711">
        <w:rPr>
          <w:rFonts w:ascii="Arial" w:eastAsia="Times New Roman" w:hAnsi="Arial" w:cs="Arial"/>
          <w:spacing w:val="-2"/>
          <w:sz w:val="24"/>
          <w:szCs w:val="24"/>
          <w:lang w:eastAsia="pt-BR"/>
        </w:rPr>
        <w:t> </w:t>
      </w:r>
      <w:r w:rsidRPr="005A0711">
        <w:rPr>
          <w:rFonts w:ascii="Arial" w:eastAsia="Times New Roman" w:hAnsi="Arial" w:cs="Arial"/>
          <w:sz w:val="24"/>
          <w:szCs w:val="24"/>
          <w:lang w:eastAsia="pt-BR"/>
        </w:rPr>
        <w:t>fiscal.</w:t>
      </w:r>
    </w:p>
    <w:p w14:paraId="10FF9194" w14:textId="77777777" w:rsidR="00852B5D" w:rsidRPr="005A0711" w:rsidRDefault="00852B5D" w:rsidP="00852B5D">
      <w:pPr>
        <w:spacing w:line="251" w:lineRule="atLeast"/>
        <w:ind w:hanging="429"/>
        <w:jc w:val="both"/>
        <w:rPr>
          <w:rFonts w:ascii="Arial" w:eastAsia="Times New Roman" w:hAnsi="Arial" w:cs="Arial"/>
          <w:sz w:val="24"/>
          <w:szCs w:val="24"/>
          <w:lang w:eastAsia="pt-BR"/>
        </w:rPr>
      </w:pPr>
      <w:r w:rsidRPr="005A0711">
        <w:rPr>
          <w:rFonts w:ascii="Arial" w:eastAsia="Times New Roman" w:hAnsi="Arial" w:cs="Arial"/>
          <w:sz w:val="24"/>
          <w:szCs w:val="24"/>
          <w:lang w:eastAsia="pt-BR"/>
        </w:rPr>
        <w:t>        </w:t>
      </w:r>
      <w:r w:rsidRPr="005A0711">
        <w:rPr>
          <w:rFonts w:ascii="Arial" w:eastAsia="Times New Roman" w:hAnsi="Arial" w:cs="Arial"/>
          <w:b/>
          <w:bCs/>
          <w:i/>
          <w:iCs/>
          <w:sz w:val="24"/>
          <w:szCs w:val="24"/>
          <w:lang w:eastAsia="pt-BR"/>
        </w:rPr>
        <w:t>10.1.12</w:t>
      </w:r>
      <w:r w:rsidRPr="005A0711">
        <w:rPr>
          <w:rFonts w:ascii="Arial" w:eastAsia="Times New Roman" w:hAnsi="Arial" w:cs="Arial"/>
          <w:sz w:val="24"/>
          <w:szCs w:val="24"/>
          <w:lang w:eastAsia="pt-BR"/>
        </w:rPr>
        <w:t>   Não</w:t>
      </w:r>
      <w:r w:rsidRPr="005A0711">
        <w:rPr>
          <w:rFonts w:ascii="Arial" w:eastAsia="Times New Roman" w:hAnsi="Arial" w:cs="Arial"/>
          <w:spacing w:val="-2"/>
          <w:sz w:val="24"/>
          <w:szCs w:val="24"/>
          <w:lang w:eastAsia="pt-BR"/>
        </w:rPr>
        <w:t> </w:t>
      </w:r>
      <w:r w:rsidRPr="005A0711">
        <w:rPr>
          <w:rFonts w:ascii="Arial" w:eastAsia="Times New Roman" w:hAnsi="Arial" w:cs="Arial"/>
          <w:sz w:val="24"/>
          <w:szCs w:val="24"/>
          <w:lang w:eastAsia="pt-BR"/>
        </w:rPr>
        <w:t>transferir</w:t>
      </w:r>
      <w:r w:rsidRPr="005A0711">
        <w:rPr>
          <w:rFonts w:ascii="Arial" w:eastAsia="Times New Roman" w:hAnsi="Arial" w:cs="Arial"/>
          <w:spacing w:val="-1"/>
          <w:sz w:val="24"/>
          <w:szCs w:val="24"/>
          <w:lang w:eastAsia="pt-BR"/>
        </w:rPr>
        <w:t> </w:t>
      </w:r>
      <w:r w:rsidRPr="005A0711">
        <w:rPr>
          <w:rFonts w:ascii="Arial" w:eastAsia="Times New Roman" w:hAnsi="Arial" w:cs="Arial"/>
          <w:sz w:val="24"/>
          <w:szCs w:val="24"/>
          <w:lang w:eastAsia="pt-BR"/>
        </w:rPr>
        <w:t>a</w:t>
      </w:r>
      <w:r w:rsidRPr="005A0711">
        <w:rPr>
          <w:rFonts w:ascii="Arial" w:eastAsia="Times New Roman" w:hAnsi="Arial" w:cs="Arial"/>
          <w:spacing w:val="-2"/>
          <w:sz w:val="24"/>
          <w:szCs w:val="24"/>
          <w:lang w:eastAsia="pt-BR"/>
        </w:rPr>
        <w:t> </w:t>
      </w:r>
      <w:r w:rsidRPr="005A0711">
        <w:rPr>
          <w:rFonts w:ascii="Arial" w:eastAsia="Times New Roman" w:hAnsi="Arial" w:cs="Arial"/>
          <w:sz w:val="24"/>
          <w:szCs w:val="24"/>
          <w:lang w:eastAsia="pt-BR"/>
        </w:rPr>
        <w:t>outrem,</w:t>
      </w:r>
      <w:r w:rsidRPr="005A0711">
        <w:rPr>
          <w:rFonts w:ascii="Arial" w:eastAsia="Times New Roman" w:hAnsi="Arial" w:cs="Arial"/>
          <w:spacing w:val="-1"/>
          <w:sz w:val="24"/>
          <w:szCs w:val="24"/>
          <w:lang w:eastAsia="pt-BR"/>
        </w:rPr>
        <w:t> </w:t>
      </w:r>
      <w:r w:rsidRPr="005A0711">
        <w:rPr>
          <w:rFonts w:ascii="Arial" w:eastAsia="Times New Roman" w:hAnsi="Arial" w:cs="Arial"/>
          <w:sz w:val="24"/>
          <w:szCs w:val="24"/>
          <w:lang w:eastAsia="pt-BR"/>
        </w:rPr>
        <w:t>no</w:t>
      </w:r>
      <w:r w:rsidRPr="005A0711">
        <w:rPr>
          <w:rFonts w:ascii="Arial" w:eastAsia="Times New Roman" w:hAnsi="Arial" w:cs="Arial"/>
          <w:spacing w:val="-2"/>
          <w:sz w:val="24"/>
          <w:szCs w:val="24"/>
          <w:lang w:eastAsia="pt-BR"/>
        </w:rPr>
        <w:t> </w:t>
      </w:r>
      <w:r w:rsidRPr="005A0711">
        <w:rPr>
          <w:rFonts w:ascii="Arial" w:eastAsia="Times New Roman" w:hAnsi="Arial" w:cs="Arial"/>
          <w:sz w:val="24"/>
          <w:szCs w:val="24"/>
          <w:lang w:eastAsia="pt-BR"/>
        </w:rPr>
        <w:t>todo</w:t>
      </w:r>
      <w:r w:rsidRPr="005A0711">
        <w:rPr>
          <w:rFonts w:ascii="Arial" w:eastAsia="Times New Roman" w:hAnsi="Arial" w:cs="Arial"/>
          <w:spacing w:val="-1"/>
          <w:sz w:val="24"/>
          <w:szCs w:val="24"/>
          <w:lang w:eastAsia="pt-BR"/>
        </w:rPr>
        <w:t> </w:t>
      </w:r>
      <w:r w:rsidRPr="005A0711">
        <w:rPr>
          <w:rFonts w:ascii="Arial" w:eastAsia="Times New Roman" w:hAnsi="Arial" w:cs="Arial"/>
          <w:sz w:val="24"/>
          <w:szCs w:val="24"/>
          <w:lang w:eastAsia="pt-BR"/>
        </w:rPr>
        <w:t>ou</w:t>
      </w:r>
      <w:r w:rsidRPr="005A0711">
        <w:rPr>
          <w:rFonts w:ascii="Arial" w:eastAsia="Times New Roman" w:hAnsi="Arial" w:cs="Arial"/>
          <w:spacing w:val="-1"/>
          <w:sz w:val="24"/>
          <w:szCs w:val="24"/>
          <w:lang w:eastAsia="pt-BR"/>
        </w:rPr>
        <w:t> </w:t>
      </w:r>
      <w:r w:rsidRPr="005A0711">
        <w:rPr>
          <w:rFonts w:ascii="Arial" w:eastAsia="Times New Roman" w:hAnsi="Arial" w:cs="Arial"/>
          <w:sz w:val="24"/>
          <w:szCs w:val="24"/>
          <w:lang w:eastAsia="pt-BR"/>
        </w:rPr>
        <w:t>em</w:t>
      </w:r>
      <w:r w:rsidRPr="005A0711">
        <w:rPr>
          <w:rFonts w:ascii="Arial" w:eastAsia="Times New Roman" w:hAnsi="Arial" w:cs="Arial"/>
          <w:spacing w:val="-2"/>
          <w:sz w:val="24"/>
          <w:szCs w:val="24"/>
          <w:lang w:eastAsia="pt-BR"/>
        </w:rPr>
        <w:t> </w:t>
      </w:r>
      <w:r w:rsidRPr="005A0711">
        <w:rPr>
          <w:rFonts w:ascii="Arial" w:eastAsia="Times New Roman" w:hAnsi="Arial" w:cs="Arial"/>
          <w:sz w:val="24"/>
          <w:szCs w:val="24"/>
          <w:lang w:eastAsia="pt-BR"/>
        </w:rPr>
        <w:t>parte,</w:t>
      </w:r>
      <w:r w:rsidRPr="005A0711">
        <w:rPr>
          <w:rFonts w:ascii="Arial" w:eastAsia="Times New Roman" w:hAnsi="Arial" w:cs="Arial"/>
          <w:spacing w:val="-1"/>
          <w:sz w:val="24"/>
          <w:szCs w:val="24"/>
          <w:lang w:eastAsia="pt-BR"/>
        </w:rPr>
        <w:t> </w:t>
      </w:r>
      <w:r w:rsidRPr="005A0711">
        <w:rPr>
          <w:rFonts w:ascii="Arial" w:eastAsia="Times New Roman" w:hAnsi="Arial" w:cs="Arial"/>
          <w:sz w:val="24"/>
          <w:szCs w:val="24"/>
          <w:lang w:eastAsia="pt-BR"/>
        </w:rPr>
        <w:t>o</w:t>
      </w:r>
      <w:r w:rsidRPr="005A0711">
        <w:rPr>
          <w:rFonts w:ascii="Arial" w:eastAsia="Times New Roman" w:hAnsi="Arial" w:cs="Arial"/>
          <w:spacing w:val="-2"/>
          <w:sz w:val="24"/>
          <w:szCs w:val="24"/>
          <w:lang w:eastAsia="pt-BR"/>
        </w:rPr>
        <w:t> </w:t>
      </w:r>
      <w:r w:rsidRPr="005A0711">
        <w:rPr>
          <w:rFonts w:ascii="Arial" w:eastAsia="Times New Roman" w:hAnsi="Arial" w:cs="Arial"/>
          <w:sz w:val="24"/>
          <w:szCs w:val="24"/>
          <w:lang w:eastAsia="pt-BR"/>
        </w:rPr>
        <w:t>objeto</w:t>
      </w:r>
      <w:r w:rsidRPr="005A0711">
        <w:rPr>
          <w:rFonts w:ascii="Arial" w:eastAsia="Times New Roman" w:hAnsi="Arial" w:cs="Arial"/>
          <w:spacing w:val="-1"/>
          <w:sz w:val="24"/>
          <w:szCs w:val="24"/>
          <w:lang w:eastAsia="pt-BR"/>
        </w:rPr>
        <w:t> </w:t>
      </w:r>
      <w:r w:rsidRPr="005A0711">
        <w:rPr>
          <w:rFonts w:ascii="Arial" w:eastAsia="Times New Roman" w:hAnsi="Arial" w:cs="Arial"/>
          <w:sz w:val="24"/>
          <w:szCs w:val="24"/>
          <w:lang w:eastAsia="pt-BR"/>
        </w:rPr>
        <w:t>da</w:t>
      </w:r>
      <w:r w:rsidRPr="005A0711">
        <w:rPr>
          <w:rFonts w:ascii="Arial" w:eastAsia="Times New Roman" w:hAnsi="Arial" w:cs="Arial"/>
          <w:spacing w:val="-2"/>
          <w:sz w:val="24"/>
          <w:szCs w:val="24"/>
          <w:lang w:eastAsia="pt-BR"/>
        </w:rPr>
        <w:t> </w:t>
      </w:r>
      <w:r w:rsidRPr="005A0711">
        <w:rPr>
          <w:rFonts w:ascii="Arial" w:eastAsia="Times New Roman" w:hAnsi="Arial" w:cs="Arial"/>
          <w:sz w:val="24"/>
          <w:szCs w:val="24"/>
          <w:lang w:eastAsia="pt-BR"/>
        </w:rPr>
        <w:t>presente</w:t>
      </w:r>
      <w:r w:rsidRPr="005A0711">
        <w:rPr>
          <w:rFonts w:ascii="Arial" w:eastAsia="Times New Roman" w:hAnsi="Arial" w:cs="Arial"/>
          <w:spacing w:val="-1"/>
          <w:sz w:val="24"/>
          <w:szCs w:val="24"/>
          <w:lang w:eastAsia="pt-BR"/>
        </w:rPr>
        <w:t> </w:t>
      </w:r>
      <w:r w:rsidRPr="005A0711">
        <w:rPr>
          <w:rFonts w:ascii="Arial" w:eastAsia="Times New Roman" w:hAnsi="Arial" w:cs="Arial"/>
          <w:sz w:val="24"/>
          <w:szCs w:val="24"/>
          <w:lang w:eastAsia="pt-BR"/>
        </w:rPr>
        <w:t>licitação.</w:t>
      </w:r>
    </w:p>
    <w:p w14:paraId="37808759" w14:textId="77777777" w:rsidR="00852B5D" w:rsidRPr="005A0711" w:rsidRDefault="00852B5D" w:rsidP="00852B5D">
      <w:pPr>
        <w:jc w:val="both"/>
        <w:rPr>
          <w:rFonts w:ascii="Arial" w:eastAsia="Times New Roman" w:hAnsi="Arial" w:cs="Arial"/>
          <w:sz w:val="24"/>
          <w:szCs w:val="24"/>
          <w:lang w:eastAsia="pt-BR"/>
        </w:rPr>
      </w:pPr>
      <w:r w:rsidRPr="005A0711">
        <w:rPr>
          <w:rFonts w:ascii="Arial" w:eastAsia="Times New Roman" w:hAnsi="Arial" w:cs="Arial"/>
          <w:sz w:val="24"/>
          <w:szCs w:val="24"/>
          <w:lang w:eastAsia="pt-BR"/>
        </w:rPr>
        <w:t> </w:t>
      </w:r>
    </w:p>
    <w:p w14:paraId="58D53E18" w14:textId="77777777" w:rsidR="00852B5D" w:rsidRPr="005A0711" w:rsidRDefault="00852B5D" w:rsidP="00852B5D">
      <w:pPr>
        <w:spacing w:line="228" w:lineRule="atLeast"/>
        <w:jc w:val="both"/>
        <w:rPr>
          <w:rFonts w:ascii="Arial" w:eastAsia="Times New Roman" w:hAnsi="Arial" w:cs="Arial"/>
          <w:sz w:val="24"/>
          <w:szCs w:val="24"/>
          <w:lang w:eastAsia="pt-BR"/>
        </w:rPr>
      </w:pPr>
      <w:r w:rsidRPr="005A0711">
        <w:rPr>
          <w:rFonts w:ascii="Arial" w:eastAsia="Times New Roman" w:hAnsi="Arial" w:cs="Arial"/>
          <w:b/>
          <w:bCs/>
          <w:i/>
          <w:iCs/>
          <w:sz w:val="24"/>
          <w:szCs w:val="24"/>
          <w:lang w:eastAsia="pt-BR"/>
        </w:rPr>
        <w:t>10.1.13.  </w:t>
      </w:r>
      <w:r w:rsidRPr="005A0711">
        <w:rPr>
          <w:rFonts w:ascii="Arial" w:eastAsia="Times New Roman" w:hAnsi="Arial" w:cs="Arial"/>
          <w:sz w:val="24"/>
          <w:szCs w:val="24"/>
          <w:lang w:eastAsia="pt-BR"/>
        </w:rPr>
        <w:t>   É de responsabilidade da empresa vencedora da licitação todo e qualquer prejuízo causado ao</w:t>
      </w:r>
      <w:r w:rsidRPr="005A0711">
        <w:rPr>
          <w:rFonts w:ascii="Arial" w:eastAsia="Times New Roman" w:hAnsi="Arial" w:cs="Arial"/>
          <w:spacing w:val="1"/>
          <w:sz w:val="24"/>
          <w:szCs w:val="24"/>
          <w:lang w:eastAsia="pt-BR"/>
        </w:rPr>
        <w:t> </w:t>
      </w:r>
      <w:r w:rsidRPr="005A0711">
        <w:rPr>
          <w:rFonts w:ascii="Arial" w:eastAsia="Times New Roman" w:hAnsi="Arial" w:cs="Arial"/>
          <w:sz w:val="24"/>
          <w:szCs w:val="24"/>
          <w:lang w:eastAsia="pt-BR"/>
        </w:rPr>
        <w:t>patrimônio da Prefeitura Municipal de Espigão/SEMSAU/Gabinete do Prefeito ou a terceiros por qualquer de seus funcionários,</w:t>
      </w:r>
      <w:r w:rsidRPr="005A0711">
        <w:rPr>
          <w:rFonts w:ascii="Arial" w:eastAsia="Times New Roman" w:hAnsi="Arial" w:cs="Arial"/>
          <w:spacing w:val="1"/>
          <w:sz w:val="24"/>
          <w:szCs w:val="24"/>
          <w:lang w:eastAsia="pt-BR"/>
        </w:rPr>
        <w:t> </w:t>
      </w:r>
      <w:r w:rsidRPr="005A0711">
        <w:rPr>
          <w:rFonts w:ascii="Arial" w:eastAsia="Times New Roman" w:hAnsi="Arial" w:cs="Arial"/>
          <w:sz w:val="24"/>
          <w:szCs w:val="24"/>
          <w:lang w:eastAsia="pt-BR"/>
        </w:rPr>
        <w:t>representante</w:t>
      </w:r>
      <w:r w:rsidRPr="005A0711">
        <w:rPr>
          <w:rFonts w:ascii="Arial" w:eastAsia="Times New Roman" w:hAnsi="Arial" w:cs="Arial"/>
          <w:spacing w:val="-2"/>
          <w:sz w:val="24"/>
          <w:szCs w:val="24"/>
          <w:lang w:eastAsia="pt-BR"/>
        </w:rPr>
        <w:t> </w:t>
      </w:r>
      <w:r w:rsidRPr="005A0711">
        <w:rPr>
          <w:rFonts w:ascii="Arial" w:eastAsia="Times New Roman" w:hAnsi="Arial" w:cs="Arial"/>
          <w:sz w:val="24"/>
          <w:szCs w:val="24"/>
          <w:lang w:eastAsia="pt-BR"/>
        </w:rPr>
        <w:t>ou</w:t>
      </w:r>
      <w:r w:rsidRPr="005A0711">
        <w:rPr>
          <w:rFonts w:ascii="Arial" w:eastAsia="Times New Roman" w:hAnsi="Arial" w:cs="Arial"/>
          <w:spacing w:val="-1"/>
          <w:sz w:val="24"/>
          <w:szCs w:val="24"/>
          <w:lang w:eastAsia="pt-BR"/>
        </w:rPr>
        <w:t> </w:t>
      </w:r>
      <w:r w:rsidRPr="005A0711">
        <w:rPr>
          <w:rFonts w:ascii="Arial" w:eastAsia="Times New Roman" w:hAnsi="Arial" w:cs="Arial"/>
          <w:sz w:val="24"/>
          <w:szCs w:val="24"/>
          <w:lang w:eastAsia="pt-BR"/>
        </w:rPr>
        <w:t>preposto,</w:t>
      </w:r>
      <w:r w:rsidRPr="005A0711">
        <w:rPr>
          <w:rFonts w:ascii="Arial" w:eastAsia="Times New Roman" w:hAnsi="Arial" w:cs="Arial"/>
          <w:spacing w:val="-1"/>
          <w:sz w:val="24"/>
          <w:szCs w:val="24"/>
          <w:lang w:eastAsia="pt-BR"/>
        </w:rPr>
        <w:t> </w:t>
      </w:r>
      <w:r w:rsidRPr="005A0711">
        <w:rPr>
          <w:rFonts w:ascii="Arial" w:eastAsia="Times New Roman" w:hAnsi="Arial" w:cs="Arial"/>
          <w:sz w:val="24"/>
          <w:szCs w:val="24"/>
          <w:lang w:eastAsia="pt-BR"/>
        </w:rPr>
        <w:t>mesmo</w:t>
      </w:r>
      <w:r w:rsidRPr="005A0711">
        <w:rPr>
          <w:rFonts w:ascii="Arial" w:eastAsia="Times New Roman" w:hAnsi="Arial" w:cs="Arial"/>
          <w:spacing w:val="-1"/>
          <w:sz w:val="24"/>
          <w:szCs w:val="24"/>
          <w:lang w:eastAsia="pt-BR"/>
        </w:rPr>
        <w:t> </w:t>
      </w:r>
      <w:r w:rsidRPr="005A0711">
        <w:rPr>
          <w:rFonts w:ascii="Arial" w:eastAsia="Times New Roman" w:hAnsi="Arial" w:cs="Arial"/>
          <w:sz w:val="24"/>
          <w:szCs w:val="24"/>
          <w:lang w:eastAsia="pt-BR"/>
        </w:rPr>
        <w:t>na</w:t>
      </w:r>
      <w:r w:rsidRPr="005A0711">
        <w:rPr>
          <w:rFonts w:ascii="Arial" w:eastAsia="Times New Roman" w:hAnsi="Arial" w:cs="Arial"/>
          <w:spacing w:val="-1"/>
          <w:sz w:val="24"/>
          <w:szCs w:val="24"/>
          <w:lang w:eastAsia="pt-BR"/>
        </w:rPr>
        <w:t> </w:t>
      </w:r>
      <w:r w:rsidRPr="005A0711">
        <w:rPr>
          <w:rFonts w:ascii="Arial" w:eastAsia="Times New Roman" w:hAnsi="Arial" w:cs="Arial"/>
          <w:sz w:val="24"/>
          <w:szCs w:val="24"/>
          <w:lang w:eastAsia="pt-BR"/>
        </w:rPr>
        <w:t>execução</w:t>
      </w:r>
      <w:r w:rsidRPr="005A0711">
        <w:rPr>
          <w:rFonts w:ascii="Arial" w:eastAsia="Times New Roman" w:hAnsi="Arial" w:cs="Arial"/>
          <w:spacing w:val="-1"/>
          <w:sz w:val="24"/>
          <w:szCs w:val="24"/>
          <w:lang w:eastAsia="pt-BR"/>
        </w:rPr>
        <w:t> </w:t>
      </w:r>
      <w:r w:rsidRPr="005A0711">
        <w:rPr>
          <w:rFonts w:ascii="Arial" w:eastAsia="Times New Roman" w:hAnsi="Arial" w:cs="Arial"/>
          <w:sz w:val="24"/>
          <w:szCs w:val="24"/>
          <w:lang w:eastAsia="pt-BR"/>
        </w:rPr>
        <w:t>dos</w:t>
      </w:r>
      <w:r w:rsidRPr="005A0711">
        <w:rPr>
          <w:rFonts w:ascii="Arial" w:eastAsia="Times New Roman" w:hAnsi="Arial" w:cs="Arial"/>
          <w:spacing w:val="-1"/>
          <w:sz w:val="24"/>
          <w:szCs w:val="24"/>
          <w:lang w:eastAsia="pt-BR"/>
        </w:rPr>
        <w:t> </w:t>
      </w:r>
      <w:r w:rsidRPr="005A0711">
        <w:rPr>
          <w:rFonts w:ascii="Arial" w:eastAsia="Times New Roman" w:hAnsi="Arial" w:cs="Arial"/>
          <w:sz w:val="24"/>
          <w:szCs w:val="24"/>
          <w:lang w:eastAsia="pt-BR"/>
        </w:rPr>
        <w:t>serviços.</w:t>
      </w:r>
    </w:p>
    <w:p w14:paraId="07BBF39E" w14:textId="77777777" w:rsidR="00852B5D" w:rsidRPr="005A0711" w:rsidRDefault="00852B5D" w:rsidP="00852B5D">
      <w:pPr>
        <w:jc w:val="both"/>
        <w:rPr>
          <w:rFonts w:ascii="Arial" w:eastAsia="Times New Roman" w:hAnsi="Arial" w:cs="Arial"/>
          <w:sz w:val="24"/>
          <w:szCs w:val="24"/>
          <w:lang w:eastAsia="pt-BR"/>
        </w:rPr>
      </w:pPr>
      <w:r w:rsidRPr="005A0711">
        <w:rPr>
          <w:rFonts w:ascii="Arial" w:eastAsia="Times New Roman" w:hAnsi="Arial" w:cs="Arial"/>
          <w:sz w:val="24"/>
          <w:szCs w:val="24"/>
          <w:lang w:eastAsia="pt-BR"/>
        </w:rPr>
        <w:t> </w:t>
      </w:r>
    </w:p>
    <w:p w14:paraId="507DA028" w14:textId="77777777" w:rsidR="00852B5D" w:rsidRPr="005A0711" w:rsidRDefault="00852B5D" w:rsidP="00852B5D">
      <w:pPr>
        <w:spacing w:line="228" w:lineRule="atLeast"/>
        <w:jc w:val="both"/>
        <w:rPr>
          <w:rFonts w:ascii="Arial" w:eastAsia="Times New Roman" w:hAnsi="Arial" w:cs="Arial"/>
          <w:sz w:val="24"/>
          <w:szCs w:val="24"/>
          <w:lang w:eastAsia="pt-BR"/>
        </w:rPr>
      </w:pPr>
      <w:r w:rsidRPr="005A0711">
        <w:rPr>
          <w:rFonts w:ascii="Arial" w:eastAsia="Times New Roman" w:hAnsi="Arial" w:cs="Arial"/>
          <w:b/>
          <w:bCs/>
          <w:i/>
          <w:iCs/>
          <w:sz w:val="24"/>
          <w:szCs w:val="24"/>
          <w:lang w:eastAsia="pt-BR"/>
        </w:rPr>
        <w:t>10.1.14. </w:t>
      </w:r>
      <w:r w:rsidRPr="005A0711">
        <w:rPr>
          <w:rFonts w:ascii="Arial" w:eastAsia="Times New Roman" w:hAnsi="Arial" w:cs="Arial"/>
          <w:sz w:val="24"/>
          <w:szCs w:val="24"/>
          <w:lang w:eastAsia="pt-BR"/>
        </w:rPr>
        <w:t>  A contratada garantirá que os valores dos combustíveis sejam os mesmos praticados nos respectivos</w:t>
      </w:r>
      <w:r w:rsidRPr="005A0711">
        <w:rPr>
          <w:rFonts w:ascii="Arial" w:eastAsia="Times New Roman" w:hAnsi="Arial" w:cs="Arial"/>
          <w:spacing w:val="-59"/>
          <w:sz w:val="24"/>
          <w:szCs w:val="24"/>
          <w:lang w:eastAsia="pt-BR"/>
        </w:rPr>
        <w:t> </w:t>
      </w:r>
      <w:r w:rsidRPr="005A0711">
        <w:rPr>
          <w:rFonts w:ascii="Arial" w:eastAsia="Times New Roman" w:hAnsi="Arial" w:cs="Arial"/>
          <w:sz w:val="24"/>
          <w:szCs w:val="24"/>
          <w:lang w:eastAsia="pt-BR"/>
        </w:rPr>
        <w:t>estabelecimentos</w:t>
      </w:r>
      <w:r w:rsidRPr="005A0711">
        <w:rPr>
          <w:rFonts w:ascii="Arial" w:eastAsia="Times New Roman" w:hAnsi="Arial" w:cs="Arial"/>
          <w:spacing w:val="-2"/>
          <w:sz w:val="24"/>
          <w:szCs w:val="24"/>
          <w:lang w:eastAsia="pt-BR"/>
        </w:rPr>
        <w:t> </w:t>
      </w:r>
      <w:r w:rsidRPr="005A0711">
        <w:rPr>
          <w:rFonts w:ascii="Arial" w:eastAsia="Times New Roman" w:hAnsi="Arial" w:cs="Arial"/>
          <w:sz w:val="24"/>
          <w:szCs w:val="24"/>
          <w:lang w:eastAsia="pt-BR"/>
        </w:rPr>
        <w:t>para</w:t>
      </w:r>
      <w:r w:rsidRPr="005A0711">
        <w:rPr>
          <w:rFonts w:ascii="Arial" w:eastAsia="Times New Roman" w:hAnsi="Arial" w:cs="Arial"/>
          <w:spacing w:val="-1"/>
          <w:sz w:val="24"/>
          <w:szCs w:val="24"/>
          <w:lang w:eastAsia="pt-BR"/>
        </w:rPr>
        <w:t> </w:t>
      </w:r>
      <w:r w:rsidRPr="005A0711">
        <w:rPr>
          <w:rFonts w:ascii="Arial" w:eastAsia="Times New Roman" w:hAnsi="Arial" w:cs="Arial"/>
          <w:sz w:val="24"/>
          <w:szCs w:val="24"/>
          <w:lang w:eastAsia="pt-BR"/>
        </w:rPr>
        <w:t>pagamento</w:t>
      </w:r>
      <w:r w:rsidRPr="005A0711">
        <w:rPr>
          <w:rFonts w:ascii="Arial" w:eastAsia="Times New Roman" w:hAnsi="Arial" w:cs="Arial"/>
          <w:spacing w:val="-1"/>
          <w:sz w:val="24"/>
          <w:szCs w:val="24"/>
          <w:lang w:eastAsia="pt-BR"/>
        </w:rPr>
        <w:t> </w:t>
      </w:r>
      <w:r w:rsidRPr="005A0711">
        <w:rPr>
          <w:rFonts w:ascii="Arial" w:eastAsia="Times New Roman" w:hAnsi="Arial" w:cs="Arial"/>
          <w:sz w:val="24"/>
          <w:szCs w:val="24"/>
          <w:lang w:eastAsia="pt-BR"/>
        </w:rPr>
        <w:t>a</w:t>
      </w:r>
      <w:r w:rsidRPr="005A0711">
        <w:rPr>
          <w:rFonts w:ascii="Arial" w:eastAsia="Times New Roman" w:hAnsi="Arial" w:cs="Arial"/>
          <w:spacing w:val="-1"/>
          <w:sz w:val="24"/>
          <w:szCs w:val="24"/>
          <w:lang w:eastAsia="pt-BR"/>
        </w:rPr>
        <w:t> </w:t>
      </w:r>
      <w:r w:rsidRPr="005A0711">
        <w:rPr>
          <w:rFonts w:ascii="Arial" w:eastAsia="Times New Roman" w:hAnsi="Arial" w:cs="Arial"/>
          <w:sz w:val="24"/>
          <w:szCs w:val="24"/>
          <w:lang w:eastAsia="pt-BR"/>
        </w:rPr>
        <w:t>vista.</w:t>
      </w:r>
    </w:p>
    <w:p w14:paraId="7E75FB5D" w14:textId="77777777" w:rsidR="00852B5D" w:rsidRPr="005A0711" w:rsidRDefault="00852B5D" w:rsidP="00852B5D">
      <w:pPr>
        <w:jc w:val="both"/>
        <w:rPr>
          <w:rFonts w:ascii="Arial" w:eastAsia="Times New Roman" w:hAnsi="Arial" w:cs="Arial"/>
          <w:sz w:val="24"/>
          <w:szCs w:val="24"/>
          <w:lang w:eastAsia="pt-BR"/>
        </w:rPr>
      </w:pPr>
      <w:r w:rsidRPr="005A0711">
        <w:rPr>
          <w:rFonts w:ascii="Arial" w:eastAsia="Times New Roman" w:hAnsi="Arial" w:cs="Arial"/>
          <w:sz w:val="24"/>
          <w:szCs w:val="24"/>
          <w:lang w:eastAsia="pt-BR"/>
        </w:rPr>
        <w:t> </w:t>
      </w:r>
    </w:p>
    <w:p w14:paraId="0F392104" w14:textId="77777777" w:rsidR="00852B5D" w:rsidRPr="005A0711" w:rsidRDefault="00852B5D" w:rsidP="00852B5D">
      <w:pPr>
        <w:jc w:val="both"/>
        <w:rPr>
          <w:rFonts w:ascii="Arial" w:eastAsia="Times New Roman" w:hAnsi="Arial" w:cs="Arial"/>
          <w:sz w:val="24"/>
          <w:szCs w:val="24"/>
          <w:lang w:eastAsia="pt-BR"/>
        </w:rPr>
      </w:pPr>
      <w:r w:rsidRPr="005A0711">
        <w:rPr>
          <w:rFonts w:ascii="Arial" w:eastAsia="Times New Roman" w:hAnsi="Arial" w:cs="Arial"/>
          <w:b/>
          <w:bCs/>
          <w:i/>
          <w:iCs/>
          <w:sz w:val="24"/>
          <w:szCs w:val="24"/>
          <w:lang w:eastAsia="pt-BR"/>
        </w:rPr>
        <w:t>10.2.</w:t>
      </w:r>
      <w:r w:rsidRPr="005A0711">
        <w:rPr>
          <w:rFonts w:ascii="Arial" w:eastAsia="Times New Roman" w:hAnsi="Arial" w:cs="Arial"/>
          <w:sz w:val="24"/>
          <w:szCs w:val="24"/>
          <w:lang w:eastAsia="pt-BR"/>
        </w:rPr>
        <w:t>  SÃO OBRIGAÇÕES DA </w:t>
      </w:r>
      <w:r w:rsidRPr="005A0711">
        <w:rPr>
          <w:rFonts w:ascii="Arial" w:eastAsia="Times New Roman" w:hAnsi="Arial" w:cs="Arial"/>
          <w:b/>
          <w:bCs/>
          <w:sz w:val="24"/>
          <w:szCs w:val="24"/>
          <w:lang w:eastAsia="pt-BR"/>
        </w:rPr>
        <w:t>CONTRATANTE</w:t>
      </w:r>
      <w:r w:rsidRPr="005A0711">
        <w:rPr>
          <w:rFonts w:ascii="Arial" w:eastAsia="Times New Roman" w:hAnsi="Arial" w:cs="Arial"/>
          <w:sz w:val="24"/>
          <w:szCs w:val="24"/>
          <w:lang w:eastAsia="pt-BR"/>
        </w:rPr>
        <w:t>:</w:t>
      </w:r>
    </w:p>
    <w:p w14:paraId="1DB43E3E" w14:textId="77777777" w:rsidR="00852B5D" w:rsidRPr="005A0711" w:rsidRDefault="00852B5D" w:rsidP="00852B5D">
      <w:pPr>
        <w:jc w:val="both"/>
        <w:rPr>
          <w:rFonts w:ascii="Arial" w:eastAsia="Times New Roman" w:hAnsi="Arial" w:cs="Arial"/>
          <w:sz w:val="24"/>
          <w:szCs w:val="24"/>
          <w:lang w:eastAsia="pt-BR"/>
        </w:rPr>
      </w:pPr>
      <w:r w:rsidRPr="005A0711">
        <w:rPr>
          <w:rFonts w:ascii="Arial" w:eastAsia="Times New Roman" w:hAnsi="Arial" w:cs="Arial"/>
          <w:b/>
          <w:bCs/>
          <w:i/>
          <w:iCs/>
          <w:sz w:val="24"/>
          <w:szCs w:val="24"/>
          <w:lang w:eastAsia="pt-BR"/>
        </w:rPr>
        <w:t>10.2.1.</w:t>
      </w:r>
      <w:r w:rsidRPr="005A0711">
        <w:rPr>
          <w:rFonts w:ascii="Arial" w:eastAsia="Times New Roman" w:hAnsi="Arial" w:cs="Arial"/>
          <w:sz w:val="24"/>
          <w:szCs w:val="24"/>
          <w:lang w:eastAsia="pt-BR"/>
        </w:rPr>
        <w:t>     Receber o objeto no prazo e condições estabelecidas no Edital e seus anexos;</w:t>
      </w:r>
    </w:p>
    <w:p w14:paraId="26C4954F" w14:textId="77777777" w:rsidR="00852B5D" w:rsidRPr="005A0711" w:rsidRDefault="00852B5D" w:rsidP="00852B5D">
      <w:pPr>
        <w:jc w:val="both"/>
        <w:rPr>
          <w:rFonts w:ascii="Arial" w:eastAsia="Times New Roman" w:hAnsi="Arial" w:cs="Arial"/>
          <w:sz w:val="24"/>
          <w:szCs w:val="24"/>
          <w:lang w:eastAsia="pt-BR"/>
        </w:rPr>
      </w:pPr>
      <w:r w:rsidRPr="005A0711">
        <w:rPr>
          <w:rFonts w:ascii="Arial" w:eastAsia="Times New Roman" w:hAnsi="Arial" w:cs="Arial"/>
          <w:b/>
          <w:bCs/>
          <w:i/>
          <w:iCs/>
          <w:sz w:val="24"/>
          <w:szCs w:val="24"/>
          <w:lang w:eastAsia="pt-BR"/>
        </w:rPr>
        <w:t>10.2.2.</w:t>
      </w:r>
      <w:r w:rsidRPr="005A0711">
        <w:rPr>
          <w:rFonts w:ascii="Arial" w:eastAsia="Times New Roman" w:hAnsi="Arial" w:cs="Arial"/>
          <w:sz w:val="24"/>
          <w:szCs w:val="24"/>
          <w:lang w:eastAsia="pt-BR"/>
        </w:rPr>
        <w:t>     Verificar minuciosamente, no prazo fixado, a conformidade dos bens/serviços recebidos provisoriamente com as especificações constantes do Edital e da proposta, para fins de aceitação e recebimento definitivo;</w:t>
      </w:r>
    </w:p>
    <w:p w14:paraId="5EA0C7CC" w14:textId="77777777" w:rsidR="00852B5D" w:rsidRPr="005A0711" w:rsidRDefault="00852B5D" w:rsidP="00852B5D">
      <w:pPr>
        <w:jc w:val="both"/>
        <w:rPr>
          <w:rFonts w:ascii="Arial" w:eastAsia="Times New Roman" w:hAnsi="Arial" w:cs="Arial"/>
          <w:sz w:val="24"/>
          <w:szCs w:val="24"/>
          <w:lang w:eastAsia="pt-BR"/>
        </w:rPr>
      </w:pPr>
      <w:r w:rsidRPr="005A0711">
        <w:rPr>
          <w:rFonts w:ascii="Arial" w:eastAsia="Times New Roman" w:hAnsi="Arial" w:cs="Arial"/>
          <w:b/>
          <w:bCs/>
          <w:i/>
          <w:iCs/>
          <w:sz w:val="24"/>
          <w:szCs w:val="24"/>
          <w:lang w:eastAsia="pt-BR"/>
        </w:rPr>
        <w:t>10.2.3.</w:t>
      </w:r>
      <w:r w:rsidRPr="005A0711">
        <w:rPr>
          <w:rFonts w:ascii="Arial" w:eastAsia="Times New Roman" w:hAnsi="Arial" w:cs="Arial"/>
          <w:sz w:val="24"/>
          <w:szCs w:val="24"/>
          <w:lang w:eastAsia="pt-BR"/>
        </w:rPr>
        <w:t>     Comunicar à Contratada, por escrito, sobre imperfeições, falhas ou irregularidades verificadas no objeto fornecido, para que seja substituído, reparado ou corrigido;</w:t>
      </w:r>
    </w:p>
    <w:p w14:paraId="591DBD9E" w14:textId="77777777" w:rsidR="00852B5D" w:rsidRPr="005A0711" w:rsidRDefault="00852B5D" w:rsidP="00852B5D">
      <w:pPr>
        <w:jc w:val="both"/>
        <w:rPr>
          <w:rFonts w:ascii="Arial" w:eastAsia="Times New Roman" w:hAnsi="Arial" w:cs="Arial"/>
          <w:sz w:val="24"/>
          <w:szCs w:val="24"/>
          <w:lang w:eastAsia="pt-BR"/>
        </w:rPr>
      </w:pPr>
      <w:r w:rsidRPr="005A0711">
        <w:rPr>
          <w:rFonts w:ascii="Arial" w:eastAsia="Times New Roman" w:hAnsi="Arial" w:cs="Arial"/>
          <w:b/>
          <w:bCs/>
          <w:i/>
          <w:iCs/>
          <w:sz w:val="24"/>
          <w:szCs w:val="24"/>
          <w:lang w:eastAsia="pt-BR"/>
        </w:rPr>
        <w:t>10.2.4.</w:t>
      </w:r>
      <w:r w:rsidRPr="005A0711">
        <w:rPr>
          <w:rFonts w:ascii="Arial" w:eastAsia="Times New Roman" w:hAnsi="Arial" w:cs="Arial"/>
          <w:sz w:val="24"/>
          <w:szCs w:val="24"/>
          <w:lang w:eastAsia="pt-BR"/>
        </w:rPr>
        <w:t>     Acompanhar e fiscalizar o cumprimento das obrigações da Contratada, através de servidor especialmente designado;</w:t>
      </w:r>
    </w:p>
    <w:p w14:paraId="65002E70" w14:textId="77777777" w:rsidR="00852B5D" w:rsidRPr="005A0711" w:rsidRDefault="00852B5D" w:rsidP="00852B5D">
      <w:pPr>
        <w:jc w:val="both"/>
        <w:rPr>
          <w:rFonts w:ascii="Arial" w:eastAsia="Times New Roman" w:hAnsi="Arial" w:cs="Arial"/>
          <w:sz w:val="24"/>
          <w:szCs w:val="24"/>
          <w:lang w:eastAsia="pt-BR"/>
        </w:rPr>
      </w:pPr>
      <w:r w:rsidRPr="005A0711">
        <w:rPr>
          <w:rFonts w:ascii="Arial" w:eastAsia="Times New Roman" w:hAnsi="Arial" w:cs="Arial"/>
          <w:b/>
          <w:bCs/>
          <w:i/>
          <w:iCs/>
          <w:sz w:val="24"/>
          <w:szCs w:val="24"/>
          <w:lang w:eastAsia="pt-BR"/>
        </w:rPr>
        <w:t>10.2.5.</w:t>
      </w:r>
      <w:r w:rsidRPr="005A0711">
        <w:rPr>
          <w:rFonts w:ascii="Arial" w:eastAsia="Times New Roman" w:hAnsi="Arial" w:cs="Arial"/>
          <w:sz w:val="24"/>
          <w:szCs w:val="24"/>
          <w:lang w:eastAsia="pt-BR"/>
        </w:rPr>
        <w:t>     Efetuar o pagamento à Contratada no valor correspondente ao fornecimento do objeto, no prazo e forma estabelecidos no Edital e seus anexos;</w:t>
      </w:r>
    </w:p>
    <w:p w14:paraId="530268EF" w14:textId="77777777" w:rsidR="00852B5D" w:rsidRPr="005A0711" w:rsidRDefault="00852B5D" w:rsidP="00852B5D">
      <w:pPr>
        <w:jc w:val="both"/>
        <w:rPr>
          <w:rFonts w:ascii="Arial" w:eastAsia="Times New Roman" w:hAnsi="Arial" w:cs="Arial"/>
          <w:sz w:val="24"/>
          <w:szCs w:val="24"/>
          <w:lang w:eastAsia="pt-BR"/>
        </w:rPr>
      </w:pPr>
      <w:r w:rsidRPr="005A0711">
        <w:rPr>
          <w:rFonts w:ascii="Arial" w:eastAsia="Times New Roman" w:hAnsi="Arial" w:cs="Arial"/>
          <w:b/>
          <w:bCs/>
          <w:i/>
          <w:iCs/>
          <w:sz w:val="24"/>
          <w:szCs w:val="24"/>
          <w:lang w:eastAsia="pt-BR"/>
        </w:rPr>
        <w:t>10.2.6.</w:t>
      </w:r>
      <w:r w:rsidRPr="005A0711">
        <w:rPr>
          <w:rFonts w:ascii="Arial" w:eastAsia="Times New Roman" w:hAnsi="Arial" w:cs="Arial"/>
          <w:sz w:val="24"/>
          <w:szCs w:val="24"/>
          <w:lang w:eastAsia="pt-BR"/>
        </w:rPr>
        <w:t>     Responder, no prazo de 30 (trinta) dias os pedidos de repactuação de preços e restabelecimento do equilíbrio econômico-financeiro.</w:t>
      </w:r>
    </w:p>
    <w:p w14:paraId="1E808865" w14:textId="77777777" w:rsidR="00852B5D" w:rsidRPr="005A0711" w:rsidRDefault="00852B5D" w:rsidP="00852B5D">
      <w:pPr>
        <w:jc w:val="both"/>
        <w:rPr>
          <w:rFonts w:ascii="Arial" w:eastAsia="Times New Roman" w:hAnsi="Arial" w:cs="Arial"/>
          <w:sz w:val="24"/>
          <w:szCs w:val="24"/>
          <w:lang w:eastAsia="pt-BR"/>
        </w:rPr>
      </w:pPr>
      <w:r w:rsidRPr="005A0711">
        <w:rPr>
          <w:rFonts w:ascii="Arial" w:eastAsia="Times New Roman" w:hAnsi="Arial" w:cs="Arial"/>
          <w:b/>
          <w:bCs/>
          <w:i/>
          <w:iCs/>
          <w:sz w:val="24"/>
          <w:szCs w:val="24"/>
          <w:lang w:eastAsia="pt-BR"/>
        </w:rPr>
        <w:t>10.2.7.</w:t>
      </w:r>
      <w:r w:rsidRPr="005A0711">
        <w:rPr>
          <w:rFonts w:ascii="Arial" w:eastAsia="Times New Roman" w:hAnsi="Arial" w:cs="Arial"/>
          <w:sz w:val="24"/>
          <w:szCs w:val="24"/>
          <w:lang w:eastAsia="pt-BR"/>
        </w:rPr>
        <w:t>     A Administração não responderá por quaisquer compromissos assumidos pela Contratada com terceiros, ainda que vinculados à execução do presente Termo de Contrato, bem como por qualquer dano causado a terceiros em decorrência de ato da Contratada, de seus empregados, prepostos ou subordinados.</w:t>
      </w:r>
    </w:p>
    <w:p w14:paraId="43FD4FED" w14:textId="77777777" w:rsidR="00852B5D" w:rsidRPr="005A0711" w:rsidRDefault="00852B5D" w:rsidP="00852B5D">
      <w:pPr>
        <w:jc w:val="both"/>
        <w:rPr>
          <w:rFonts w:ascii="Arial" w:eastAsia="Times New Roman" w:hAnsi="Arial" w:cs="Arial"/>
          <w:sz w:val="24"/>
          <w:szCs w:val="24"/>
          <w:lang w:eastAsia="pt-BR"/>
        </w:rPr>
      </w:pPr>
      <w:r w:rsidRPr="005A0711">
        <w:rPr>
          <w:rFonts w:ascii="Arial" w:eastAsia="Times New Roman" w:hAnsi="Arial" w:cs="Arial"/>
          <w:sz w:val="24"/>
          <w:szCs w:val="24"/>
          <w:lang w:eastAsia="pt-BR"/>
        </w:rPr>
        <w:br/>
      </w:r>
      <w:r w:rsidRPr="005A0711">
        <w:rPr>
          <w:rFonts w:ascii="Arial" w:eastAsia="Times New Roman" w:hAnsi="Arial" w:cs="Arial"/>
          <w:b/>
          <w:bCs/>
          <w:sz w:val="24"/>
          <w:szCs w:val="24"/>
          <w:lang w:eastAsia="pt-BR"/>
        </w:rPr>
        <w:t>11.</w:t>
      </w:r>
      <w:r w:rsidRPr="005A0711">
        <w:rPr>
          <w:rFonts w:ascii="Arial" w:eastAsia="Times New Roman" w:hAnsi="Arial" w:cs="Arial"/>
          <w:sz w:val="24"/>
          <w:szCs w:val="24"/>
          <w:lang w:eastAsia="pt-BR"/>
        </w:rPr>
        <w:t>     </w:t>
      </w:r>
      <w:r w:rsidRPr="005A0711">
        <w:rPr>
          <w:rFonts w:ascii="Arial" w:eastAsia="Times New Roman" w:hAnsi="Arial" w:cs="Arial"/>
          <w:b/>
          <w:bCs/>
          <w:sz w:val="24"/>
          <w:szCs w:val="24"/>
          <w:lang w:eastAsia="pt-BR"/>
        </w:rPr>
        <w:t>DA EXECUÇÃO, GESTÃO E FISCALIZAÇÃO DO CONTRATO</w:t>
      </w:r>
    </w:p>
    <w:p w14:paraId="67F00AA4" w14:textId="77777777" w:rsidR="00852B5D" w:rsidRPr="005A0711" w:rsidRDefault="00852B5D" w:rsidP="00852B5D">
      <w:pPr>
        <w:jc w:val="both"/>
        <w:rPr>
          <w:rFonts w:ascii="Arial" w:eastAsia="Times New Roman" w:hAnsi="Arial" w:cs="Arial"/>
          <w:sz w:val="24"/>
          <w:szCs w:val="24"/>
          <w:lang w:eastAsia="pt-BR"/>
        </w:rPr>
      </w:pPr>
      <w:r w:rsidRPr="005A0711">
        <w:rPr>
          <w:rFonts w:ascii="Arial" w:eastAsia="Times New Roman" w:hAnsi="Arial" w:cs="Arial"/>
          <w:b/>
          <w:bCs/>
          <w:i/>
          <w:iCs/>
          <w:sz w:val="24"/>
          <w:szCs w:val="24"/>
          <w:lang w:eastAsia="pt-BR"/>
        </w:rPr>
        <w:t>11.1.</w:t>
      </w:r>
      <w:r w:rsidRPr="005A0711">
        <w:rPr>
          <w:rFonts w:ascii="Arial" w:eastAsia="Times New Roman" w:hAnsi="Arial" w:cs="Arial"/>
          <w:sz w:val="24"/>
          <w:szCs w:val="24"/>
          <w:lang w:eastAsia="pt-BR"/>
        </w:rPr>
        <w:t>  O contrato deverá ser executado fielmente pelas partes, de acordo com as cláusulas avençadas e as normas desta Lei, e cada parte responderá pelas consequências de sua inexecução total ou parcial.</w:t>
      </w:r>
    </w:p>
    <w:p w14:paraId="7ED523B8" w14:textId="77777777" w:rsidR="00852B5D" w:rsidRPr="005A0711" w:rsidRDefault="00852B5D" w:rsidP="00852B5D">
      <w:pPr>
        <w:jc w:val="both"/>
        <w:rPr>
          <w:rFonts w:ascii="Arial" w:eastAsia="Times New Roman" w:hAnsi="Arial" w:cs="Arial"/>
          <w:sz w:val="24"/>
          <w:szCs w:val="24"/>
          <w:lang w:eastAsia="pt-BR"/>
        </w:rPr>
      </w:pPr>
      <w:r w:rsidRPr="005A0711">
        <w:rPr>
          <w:rFonts w:ascii="Arial" w:eastAsia="Times New Roman" w:hAnsi="Arial" w:cs="Arial"/>
          <w:b/>
          <w:bCs/>
          <w:i/>
          <w:iCs/>
          <w:sz w:val="24"/>
          <w:szCs w:val="24"/>
          <w:lang w:eastAsia="pt-BR"/>
        </w:rPr>
        <w:t>11.2.</w:t>
      </w:r>
      <w:r w:rsidRPr="005A0711">
        <w:rPr>
          <w:rFonts w:ascii="Arial" w:eastAsia="Times New Roman" w:hAnsi="Arial" w:cs="Arial"/>
          <w:sz w:val="24"/>
          <w:szCs w:val="24"/>
          <w:lang w:eastAsia="pt-BR"/>
        </w:rPr>
        <w:t xml:space="preserve">  A execução do contrato deverá ser acompanhada e fiscalizada por 1 (um) fiscal administrativo do contrato de cada secretaria, sendo, 01 da SEMSAU e 01 do Gabinete do </w:t>
      </w:r>
      <w:r w:rsidRPr="005A0711">
        <w:rPr>
          <w:rFonts w:ascii="Arial" w:eastAsia="Times New Roman" w:hAnsi="Arial" w:cs="Arial"/>
          <w:sz w:val="24"/>
          <w:szCs w:val="24"/>
          <w:lang w:eastAsia="pt-BR"/>
        </w:rPr>
        <w:lastRenderedPageBreak/>
        <w:t>Prefeito, visto que cada secretaria tera seu contrato, representante da Administração especialmente designado conforme requisitos estabelecidos no art. 7º da </w:t>
      </w:r>
      <w:r w:rsidRPr="005A0711">
        <w:rPr>
          <w:rFonts w:ascii="Arial" w:eastAsia="Times New Roman" w:hAnsi="Arial" w:cs="Arial"/>
          <w:sz w:val="24"/>
          <w:szCs w:val="24"/>
          <w:lang w:eastAsia="pt-BR"/>
        </w:rPr>
        <w:fldChar w:fldCharType="begin"/>
      </w:r>
      <w:r w:rsidRPr="005A0711">
        <w:rPr>
          <w:rFonts w:ascii="Arial" w:eastAsia="Times New Roman" w:hAnsi="Arial" w:cs="Arial"/>
          <w:sz w:val="24"/>
          <w:szCs w:val="24"/>
          <w:lang w:eastAsia="pt-BR"/>
        </w:rPr>
        <w:instrText xml:space="preserve"> HYPERLINK "https://www.planalto.gov.br/ccivil_03/_ato2019-2022/2021/lei/L14133.htm" </w:instrText>
      </w:r>
      <w:r w:rsidRPr="005A0711">
        <w:rPr>
          <w:rFonts w:ascii="Arial" w:eastAsia="Times New Roman" w:hAnsi="Arial" w:cs="Arial"/>
          <w:sz w:val="24"/>
          <w:szCs w:val="24"/>
          <w:lang w:eastAsia="pt-BR"/>
        </w:rPr>
        <w:fldChar w:fldCharType="separate"/>
      </w:r>
      <w:r w:rsidRPr="005A0711">
        <w:rPr>
          <w:rFonts w:ascii="Arial" w:eastAsia="Times New Roman" w:hAnsi="Arial" w:cs="Arial"/>
          <w:color w:val="000000"/>
          <w:sz w:val="24"/>
          <w:szCs w:val="24"/>
          <w:u w:val="single"/>
          <w:lang w:eastAsia="pt-BR"/>
        </w:rPr>
        <w:t>Lei Federal nº 14.133/2021</w:t>
      </w:r>
      <w:r w:rsidRPr="005A0711">
        <w:rPr>
          <w:rFonts w:ascii="Arial" w:eastAsia="Times New Roman" w:hAnsi="Arial" w:cs="Arial"/>
          <w:sz w:val="24"/>
          <w:szCs w:val="24"/>
          <w:lang w:eastAsia="pt-BR"/>
        </w:rPr>
        <w:fldChar w:fldCharType="end"/>
      </w:r>
      <w:r w:rsidRPr="005A0711">
        <w:rPr>
          <w:rFonts w:ascii="Arial" w:eastAsia="Times New Roman" w:hAnsi="Arial" w:cs="Arial"/>
          <w:sz w:val="24"/>
          <w:szCs w:val="24"/>
          <w:lang w:eastAsia="pt-BR"/>
        </w:rPr>
        <w:t>, ou pelos respectivos substitutos, permitida a contratação de terceiros para assisti-lo e subsidiá-lo com informações pertinentes a essa atribuição.</w:t>
      </w:r>
    </w:p>
    <w:p w14:paraId="51C84A7F" w14:textId="77777777" w:rsidR="00852B5D" w:rsidRPr="005A0711" w:rsidRDefault="00852B5D" w:rsidP="00852B5D">
      <w:pPr>
        <w:jc w:val="both"/>
        <w:rPr>
          <w:rFonts w:ascii="Arial" w:eastAsia="Times New Roman" w:hAnsi="Arial" w:cs="Arial"/>
          <w:sz w:val="24"/>
          <w:szCs w:val="24"/>
          <w:lang w:eastAsia="pt-BR"/>
        </w:rPr>
      </w:pPr>
      <w:r w:rsidRPr="005A0711">
        <w:rPr>
          <w:rFonts w:ascii="Arial" w:eastAsia="Times New Roman" w:hAnsi="Arial" w:cs="Arial"/>
          <w:b/>
          <w:bCs/>
          <w:i/>
          <w:iCs/>
          <w:sz w:val="24"/>
          <w:szCs w:val="24"/>
          <w:lang w:eastAsia="pt-BR"/>
        </w:rPr>
        <w:t>11.2.1.</w:t>
      </w:r>
      <w:r w:rsidRPr="005A0711">
        <w:rPr>
          <w:rFonts w:ascii="Arial" w:eastAsia="Times New Roman" w:hAnsi="Arial" w:cs="Arial"/>
          <w:sz w:val="24"/>
          <w:szCs w:val="24"/>
          <w:lang w:eastAsia="pt-BR"/>
        </w:rPr>
        <w:t>     O fiscal administrativo do contrato anotará em registro próprio todas as ocorrências relacionadas à execução do contrato, determinando o que for necessário para a regularização das faltas ou dos defeitos observados, verificar prazos, cumprimento das obrigações, realizações de assinaturas nos documentos e demais procedimentos relacionados a atividade administrativa.</w:t>
      </w:r>
    </w:p>
    <w:p w14:paraId="0BDEBF55" w14:textId="77777777" w:rsidR="00852B5D" w:rsidRPr="005A0711" w:rsidRDefault="00852B5D" w:rsidP="00852B5D">
      <w:pPr>
        <w:jc w:val="both"/>
        <w:rPr>
          <w:rFonts w:ascii="Arial" w:eastAsia="Times New Roman" w:hAnsi="Arial" w:cs="Arial"/>
          <w:sz w:val="24"/>
          <w:szCs w:val="24"/>
          <w:lang w:eastAsia="pt-BR"/>
        </w:rPr>
      </w:pPr>
      <w:r w:rsidRPr="005A0711">
        <w:rPr>
          <w:rFonts w:ascii="Arial" w:eastAsia="Times New Roman" w:hAnsi="Arial" w:cs="Arial"/>
          <w:b/>
          <w:bCs/>
          <w:i/>
          <w:iCs/>
          <w:sz w:val="24"/>
          <w:szCs w:val="24"/>
          <w:lang w:eastAsia="pt-BR"/>
        </w:rPr>
        <w:t>11.2.2.</w:t>
      </w:r>
      <w:r w:rsidRPr="005A0711">
        <w:rPr>
          <w:rFonts w:ascii="Arial" w:eastAsia="Times New Roman" w:hAnsi="Arial" w:cs="Arial"/>
          <w:sz w:val="24"/>
          <w:szCs w:val="24"/>
          <w:lang w:eastAsia="pt-BR"/>
        </w:rPr>
        <w:t>     O fiscal do contrato informará a seus superiores, em tempo hábil para a adoção das medidas convenientes, a situação que demandar decisão ou providência que ultrapasse sua competência.</w:t>
      </w:r>
    </w:p>
    <w:p w14:paraId="7B5EE782" w14:textId="77777777" w:rsidR="00852B5D" w:rsidRPr="005A0711" w:rsidRDefault="00852B5D" w:rsidP="00852B5D">
      <w:pPr>
        <w:jc w:val="both"/>
        <w:rPr>
          <w:rFonts w:ascii="Arial" w:eastAsia="Times New Roman" w:hAnsi="Arial" w:cs="Arial"/>
          <w:sz w:val="24"/>
          <w:szCs w:val="24"/>
          <w:lang w:eastAsia="pt-BR"/>
        </w:rPr>
      </w:pPr>
      <w:r w:rsidRPr="005A0711">
        <w:rPr>
          <w:rFonts w:ascii="Arial" w:eastAsia="Times New Roman" w:hAnsi="Arial" w:cs="Arial"/>
          <w:b/>
          <w:bCs/>
          <w:i/>
          <w:iCs/>
          <w:sz w:val="24"/>
          <w:szCs w:val="24"/>
          <w:lang w:eastAsia="pt-BR"/>
        </w:rPr>
        <w:t>11.2.3.</w:t>
      </w:r>
      <w:r w:rsidRPr="005A0711">
        <w:rPr>
          <w:rFonts w:ascii="Arial" w:eastAsia="Times New Roman" w:hAnsi="Arial" w:cs="Arial"/>
          <w:sz w:val="24"/>
          <w:szCs w:val="24"/>
          <w:lang w:eastAsia="pt-BR"/>
        </w:rPr>
        <w:t>     O fiscal do contrato será auxiliado pelos órgãos de assessoramento jurídico e de controle interno da Administração, que deverão dirimir dúvidas e subsidiá-lo com informações relevantes para prevenir riscos na execução contratual.</w:t>
      </w:r>
    </w:p>
    <w:p w14:paraId="02E458F2" w14:textId="77777777" w:rsidR="00852B5D" w:rsidRPr="005A0711" w:rsidRDefault="00852B5D" w:rsidP="00852B5D">
      <w:pPr>
        <w:jc w:val="both"/>
        <w:rPr>
          <w:rFonts w:ascii="Arial" w:eastAsia="Times New Roman" w:hAnsi="Arial" w:cs="Arial"/>
          <w:sz w:val="24"/>
          <w:szCs w:val="24"/>
          <w:lang w:eastAsia="pt-BR"/>
        </w:rPr>
      </w:pPr>
      <w:r w:rsidRPr="005A0711">
        <w:rPr>
          <w:rFonts w:ascii="Arial" w:eastAsia="Times New Roman" w:hAnsi="Arial" w:cs="Arial"/>
          <w:b/>
          <w:bCs/>
          <w:i/>
          <w:iCs/>
          <w:sz w:val="24"/>
          <w:szCs w:val="24"/>
          <w:lang w:eastAsia="pt-BR"/>
        </w:rPr>
        <w:t>11.3.</w:t>
      </w:r>
      <w:r w:rsidRPr="005A0711">
        <w:rPr>
          <w:rFonts w:ascii="Arial" w:eastAsia="Times New Roman" w:hAnsi="Arial" w:cs="Arial"/>
          <w:sz w:val="24"/>
          <w:szCs w:val="24"/>
          <w:lang w:eastAsia="pt-BR"/>
        </w:rPr>
        <w:t>  O contratado deverá manter preposto aceito pela Administração durante a prestação do serviço e/ou fornecimento do bem para representá-lo na execução do contrato.</w:t>
      </w:r>
    </w:p>
    <w:p w14:paraId="0D34F2FD" w14:textId="77777777" w:rsidR="00852B5D" w:rsidRPr="005A0711" w:rsidRDefault="00852B5D" w:rsidP="00852B5D">
      <w:pPr>
        <w:jc w:val="both"/>
        <w:rPr>
          <w:rFonts w:ascii="Arial" w:eastAsia="Times New Roman" w:hAnsi="Arial" w:cs="Arial"/>
          <w:sz w:val="24"/>
          <w:szCs w:val="24"/>
          <w:lang w:eastAsia="pt-BR"/>
        </w:rPr>
      </w:pPr>
      <w:r w:rsidRPr="005A0711">
        <w:rPr>
          <w:rFonts w:ascii="Arial" w:eastAsia="Times New Roman" w:hAnsi="Arial" w:cs="Arial"/>
          <w:b/>
          <w:bCs/>
          <w:i/>
          <w:iCs/>
          <w:sz w:val="24"/>
          <w:szCs w:val="24"/>
          <w:lang w:eastAsia="pt-BR"/>
        </w:rPr>
        <w:t>11.4.</w:t>
      </w:r>
      <w:r w:rsidRPr="005A0711">
        <w:rPr>
          <w:rFonts w:ascii="Arial" w:eastAsia="Times New Roman" w:hAnsi="Arial" w:cs="Arial"/>
          <w:sz w:val="24"/>
          <w:szCs w:val="24"/>
          <w:lang w:eastAsia="pt-BR"/>
        </w:rPr>
        <w:t>  O contratado será obrigado a reparar, corrigir, remover, reconstruir ou substituir, a suas expensas, no total ou em parte, o objeto do contrato em que se verificarem vícios, defeitos ou incorreções resultantes de sua execução ou de materiais nela empregados.</w:t>
      </w:r>
    </w:p>
    <w:p w14:paraId="435A9ACB" w14:textId="77777777" w:rsidR="00852B5D" w:rsidRPr="005A0711" w:rsidRDefault="00852B5D" w:rsidP="00852B5D">
      <w:pPr>
        <w:jc w:val="both"/>
        <w:rPr>
          <w:rFonts w:ascii="Arial" w:eastAsia="Times New Roman" w:hAnsi="Arial" w:cs="Arial"/>
          <w:sz w:val="24"/>
          <w:szCs w:val="24"/>
          <w:lang w:eastAsia="pt-BR"/>
        </w:rPr>
      </w:pPr>
      <w:r w:rsidRPr="005A0711">
        <w:rPr>
          <w:rFonts w:ascii="Arial" w:eastAsia="Times New Roman" w:hAnsi="Arial" w:cs="Arial"/>
          <w:b/>
          <w:bCs/>
          <w:i/>
          <w:iCs/>
          <w:sz w:val="24"/>
          <w:szCs w:val="24"/>
          <w:lang w:eastAsia="pt-BR"/>
        </w:rPr>
        <w:t>11.5.</w:t>
      </w:r>
      <w:r w:rsidRPr="005A0711">
        <w:rPr>
          <w:rFonts w:ascii="Arial" w:eastAsia="Times New Roman" w:hAnsi="Arial" w:cs="Arial"/>
          <w:sz w:val="24"/>
          <w:szCs w:val="24"/>
          <w:lang w:eastAsia="pt-BR"/>
        </w:rPr>
        <w:t>  O contratado será responsável pelos danos causados diretamente à Administração ou a terceiros em razão da execução do contrato, e não excluirá nem reduzirá essa responsabilidade a fiscalização ou o acompanhamento pelo contratante.</w:t>
      </w:r>
    </w:p>
    <w:p w14:paraId="05F14824" w14:textId="77777777" w:rsidR="00852B5D" w:rsidRPr="005A0711" w:rsidRDefault="00852B5D" w:rsidP="00852B5D">
      <w:pPr>
        <w:jc w:val="both"/>
        <w:rPr>
          <w:rFonts w:ascii="Arial" w:eastAsia="Times New Roman" w:hAnsi="Arial" w:cs="Arial"/>
          <w:sz w:val="24"/>
          <w:szCs w:val="24"/>
          <w:lang w:eastAsia="pt-BR"/>
        </w:rPr>
      </w:pPr>
      <w:r w:rsidRPr="005A0711">
        <w:rPr>
          <w:rFonts w:ascii="Arial" w:eastAsia="Times New Roman" w:hAnsi="Arial" w:cs="Arial"/>
          <w:b/>
          <w:bCs/>
          <w:i/>
          <w:iCs/>
          <w:sz w:val="24"/>
          <w:szCs w:val="24"/>
          <w:lang w:eastAsia="pt-BR"/>
        </w:rPr>
        <w:t>11.6.</w:t>
      </w:r>
      <w:r w:rsidRPr="005A0711">
        <w:rPr>
          <w:rFonts w:ascii="Arial" w:eastAsia="Times New Roman" w:hAnsi="Arial" w:cs="Arial"/>
          <w:sz w:val="24"/>
          <w:szCs w:val="24"/>
          <w:lang w:eastAsia="pt-BR"/>
        </w:rPr>
        <w:t>  Somente o contratado será responsável pelos encargos trabalhistas, previdenciários, fiscais e comerciais resultantes da execução do contrato.</w:t>
      </w:r>
    </w:p>
    <w:p w14:paraId="14692E93" w14:textId="77777777" w:rsidR="00852B5D" w:rsidRPr="005A0711" w:rsidRDefault="00852B5D" w:rsidP="00852B5D">
      <w:pPr>
        <w:jc w:val="both"/>
        <w:rPr>
          <w:rFonts w:ascii="Arial" w:eastAsia="Times New Roman" w:hAnsi="Arial" w:cs="Arial"/>
          <w:sz w:val="24"/>
          <w:szCs w:val="24"/>
          <w:lang w:eastAsia="pt-BR"/>
        </w:rPr>
      </w:pPr>
      <w:r w:rsidRPr="005A0711">
        <w:rPr>
          <w:rFonts w:ascii="Arial" w:eastAsia="Times New Roman" w:hAnsi="Arial" w:cs="Arial"/>
          <w:b/>
          <w:bCs/>
          <w:sz w:val="24"/>
          <w:szCs w:val="24"/>
          <w:lang w:eastAsia="pt-BR"/>
        </w:rPr>
        <w:t>11</w:t>
      </w:r>
      <w:r w:rsidRPr="005A0711">
        <w:rPr>
          <w:rFonts w:ascii="Arial" w:eastAsia="Times New Roman" w:hAnsi="Arial" w:cs="Arial"/>
          <w:b/>
          <w:bCs/>
          <w:i/>
          <w:iCs/>
          <w:sz w:val="24"/>
          <w:szCs w:val="24"/>
          <w:lang w:eastAsia="pt-BR"/>
        </w:rPr>
        <w:t>.6.1.</w:t>
      </w:r>
      <w:r w:rsidRPr="005A0711">
        <w:rPr>
          <w:rFonts w:ascii="Arial" w:eastAsia="Times New Roman" w:hAnsi="Arial" w:cs="Arial"/>
          <w:sz w:val="24"/>
          <w:szCs w:val="24"/>
          <w:lang w:eastAsia="pt-BR"/>
        </w:rPr>
        <w:t>     A inadimplência do contratado em relação aos encargos trabalhistas, fiscais e comerciais não transferirá à Administração a responsabilidade pelo seu pagamento e não poderá onerar o objeto do contrato nem restringir a regularização e o uso das obras e das edificações, inclusive perante o registro de imóveis, ressalvada a hipótese prevista no § 2º do art. 121 da </w:t>
      </w:r>
      <w:r w:rsidRPr="005A0711">
        <w:rPr>
          <w:rFonts w:ascii="Arial" w:eastAsia="Times New Roman" w:hAnsi="Arial" w:cs="Arial"/>
          <w:sz w:val="24"/>
          <w:szCs w:val="24"/>
          <w:lang w:eastAsia="pt-BR"/>
        </w:rPr>
        <w:fldChar w:fldCharType="begin"/>
      </w:r>
      <w:r w:rsidRPr="005A0711">
        <w:rPr>
          <w:rFonts w:ascii="Arial" w:eastAsia="Times New Roman" w:hAnsi="Arial" w:cs="Arial"/>
          <w:sz w:val="24"/>
          <w:szCs w:val="24"/>
          <w:lang w:eastAsia="pt-BR"/>
        </w:rPr>
        <w:instrText xml:space="preserve"> HYPERLINK "https://www.planalto.gov.br/ccivil_03/_ato2019-2022/2021/lei/L14133.htm" </w:instrText>
      </w:r>
      <w:r w:rsidRPr="005A0711">
        <w:rPr>
          <w:rFonts w:ascii="Arial" w:eastAsia="Times New Roman" w:hAnsi="Arial" w:cs="Arial"/>
          <w:sz w:val="24"/>
          <w:szCs w:val="24"/>
          <w:lang w:eastAsia="pt-BR"/>
        </w:rPr>
        <w:fldChar w:fldCharType="separate"/>
      </w:r>
      <w:r w:rsidRPr="005A0711">
        <w:rPr>
          <w:rFonts w:ascii="Arial" w:eastAsia="Times New Roman" w:hAnsi="Arial" w:cs="Arial"/>
          <w:color w:val="000000"/>
          <w:sz w:val="24"/>
          <w:szCs w:val="24"/>
          <w:u w:val="single"/>
          <w:lang w:eastAsia="pt-BR"/>
        </w:rPr>
        <w:t>Lei Federal nº 14.133/2021</w:t>
      </w:r>
      <w:r w:rsidRPr="005A0711">
        <w:rPr>
          <w:rFonts w:ascii="Arial" w:eastAsia="Times New Roman" w:hAnsi="Arial" w:cs="Arial"/>
          <w:sz w:val="24"/>
          <w:szCs w:val="24"/>
          <w:lang w:eastAsia="pt-BR"/>
        </w:rPr>
        <w:fldChar w:fldCharType="end"/>
      </w:r>
      <w:r w:rsidRPr="005A0711">
        <w:rPr>
          <w:rFonts w:ascii="Arial" w:eastAsia="Times New Roman" w:hAnsi="Arial" w:cs="Arial"/>
          <w:sz w:val="24"/>
          <w:szCs w:val="24"/>
          <w:lang w:eastAsia="pt-BR"/>
        </w:rPr>
        <w:t>.</w:t>
      </w:r>
    </w:p>
    <w:p w14:paraId="222C784C" w14:textId="77777777" w:rsidR="00852B5D" w:rsidRPr="005A0711" w:rsidRDefault="00852B5D" w:rsidP="00852B5D">
      <w:pPr>
        <w:jc w:val="both"/>
        <w:rPr>
          <w:rFonts w:ascii="Arial" w:eastAsia="Times New Roman" w:hAnsi="Arial" w:cs="Arial"/>
          <w:sz w:val="24"/>
          <w:szCs w:val="24"/>
          <w:lang w:eastAsia="pt-BR"/>
        </w:rPr>
      </w:pPr>
      <w:r w:rsidRPr="005A0711">
        <w:rPr>
          <w:rFonts w:ascii="Arial" w:eastAsia="Times New Roman" w:hAnsi="Arial" w:cs="Arial"/>
          <w:b/>
          <w:bCs/>
          <w:i/>
          <w:iCs/>
          <w:sz w:val="24"/>
          <w:szCs w:val="24"/>
          <w:lang w:eastAsia="pt-BR"/>
        </w:rPr>
        <w:t>11.6.2.</w:t>
      </w:r>
      <w:r w:rsidRPr="005A0711">
        <w:rPr>
          <w:rFonts w:ascii="Arial" w:eastAsia="Times New Roman" w:hAnsi="Arial" w:cs="Arial"/>
          <w:sz w:val="24"/>
          <w:szCs w:val="24"/>
          <w:lang w:eastAsia="pt-BR"/>
        </w:rPr>
        <w:t>     O gestor do contrato é o gerente funcional, designado pela autoridade máxima, ou por quem ela delegar, com atribuições administrativas e a função de administrar o contrato, desde sua concepção até a finalização, especialmente:</w:t>
      </w:r>
    </w:p>
    <w:p w14:paraId="1F0FCC9C" w14:textId="77777777" w:rsidR="00852B5D" w:rsidRPr="005A0711" w:rsidRDefault="00852B5D" w:rsidP="00852B5D">
      <w:pPr>
        <w:jc w:val="both"/>
        <w:rPr>
          <w:rFonts w:ascii="Arial" w:eastAsia="Times New Roman" w:hAnsi="Arial" w:cs="Arial"/>
          <w:sz w:val="24"/>
          <w:szCs w:val="24"/>
          <w:lang w:eastAsia="pt-BR"/>
        </w:rPr>
      </w:pPr>
      <w:r w:rsidRPr="005A0711">
        <w:rPr>
          <w:rFonts w:ascii="Arial" w:eastAsia="Times New Roman" w:hAnsi="Arial" w:cs="Arial"/>
          <w:b/>
          <w:bCs/>
          <w:i/>
          <w:iCs/>
          <w:sz w:val="24"/>
          <w:szCs w:val="24"/>
          <w:lang w:eastAsia="pt-BR"/>
        </w:rPr>
        <w:t>11.6.3.</w:t>
      </w:r>
      <w:r w:rsidRPr="005A0711">
        <w:rPr>
          <w:rFonts w:ascii="Arial" w:eastAsia="Times New Roman" w:hAnsi="Arial" w:cs="Arial"/>
          <w:sz w:val="24"/>
          <w:szCs w:val="24"/>
          <w:lang w:eastAsia="pt-BR"/>
        </w:rPr>
        <w:t>     Analisar a documentação que antecede o pagamento;</w:t>
      </w:r>
    </w:p>
    <w:p w14:paraId="3C293DB6" w14:textId="77777777" w:rsidR="00852B5D" w:rsidRPr="005A0711" w:rsidRDefault="00852B5D" w:rsidP="00852B5D">
      <w:pPr>
        <w:jc w:val="both"/>
        <w:rPr>
          <w:rFonts w:ascii="Arial" w:eastAsia="Times New Roman" w:hAnsi="Arial" w:cs="Arial"/>
          <w:sz w:val="24"/>
          <w:szCs w:val="24"/>
          <w:lang w:eastAsia="pt-BR"/>
        </w:rPr>
      </w:pPr>
      <w:r w:rsidRPr="005A0711">
        <w:rPr>
          <w:rFonts w:ascii="Arial" w:eastAsia="Times New Roman" w:hAnsi="Arial" w:cs="Arial"/>
          <w:b/>
          <w:bCs/>
          <w:i/>
          <w:iCs/>
          <w:sz w:val="24"/>
          <w:szCs w:val="24"/>
          <w:lang w:eastAsia="pt-BR"/>
        </w:rPr>
        <w:t>11.6.4.</w:t>
      </w:r>
      <w:r w:rsidRPr="005A0711">
        <w:rPr>
          <w:rFonts w:ascii="Arial" w:eastAsia="Times New Roman" w:hAnsi="Arial" w:cs="Arial"/>
          <w:sz w:val="24"/>
          <w:szCs w:val="24"/>
          <w:lang w:eastAsia="pt-BR"/>
        </w:rPr>
        <w:t>     Analisar eventuais alterações contratuais, após ouvido o fiscal do contrato;</w:t>
      </w:r>
    </w:p>
    <w:p w14:paraId="15313C12" w14:textId="77777777" w:rsidR="00852B5D" w:rsidRPr="005A0711" w:rsidRDefault="00852B5D" w:rsidP="00852B5D">
      <w:pPr>
        <w:jc w:val="both"/>
        <w:rPr>
          <w:rFonts w:ascii="Arial" w:eastAsia="Times New Roman" w:hAnsi="Arial" w:cs="Arial"/>
          <w:sz w:val="24"/>
          <w:szCs w:val="24"/>
          <w:lang w:eastAsia="pt-BR"/>
        </w:rPr>
      </w:pPr>
      <w:r w:rsidRPr="005A0711">
        <w:rPr>
          <w:rFonts w:ascii="Arial" w:eastAsia="Times New Roman" w:hAnsi="Arial" w:cs="Arial"/>
          <w:b/>
          <w:bCs/>
          <w:i/>
          <w:iCs/>
          <w:sz w:val="24"/>
          <w:szCs w:val="24"/>
          <w:lang w:eastAsia="pt-BR"/>
        </w:rPr>
        <w:t>11.6.5.</w:t>
      </w:r>
      <w:r w:rsidRPr="005A0711">
        <w:rPr>
          <w:rFonts w:ascii="Arial" w:eastAsia="Times New Roman" w:hAnsi="Arial" w:cs="Arial"/>
          <w:sz w:val="24"/>
          <w:szCs w:val="24"/>
          <w:lang w:eastAsia="pt-BR"/>
        </w:rPr>
        <w:t>     Analisar os documentos referentes ao recebimento do objeto contratado;</w:t>
      </w:r>
    </w:p>
    <w:p w14:paraId="1CDA46EC" w14:textId="77777777" w:rsidR="00852B5D" w:rsidRPr="005A0711" w:rsidRDefault="00852B5D" w:rsidP="00852B5D">
      <w:pPr>
        <w:jc w:val="both"/>
        <w:rPr>
          <w:rFonts w:ascii="Arial" w:eastAsia="Times New Roman" w:hAnsi="Arial" w:cs="Arial"/>
          <w:sz w:val="24"/>
          <w:szCs w:val="24"/>
          <w:lang w:eastAsia="pt-BR"/>
        </w:rPr>
      </w:pPr>
      <w:r w:rsidRPr="005A0711">
        <w:rPr>
          <w:rFonts w:ascii="Arial" w:eastAsia="Times New Roman" w:hAnsi="Arial" w:cs="Arial"/>
          <w:b/>
          <w:bCs/>
          <w:i/>
          <w:iCs/>
          <w:sz w:val="24"/>
          <w:szCs w:val="24"/>
          <w:lang w:eastAsia="pt-BR"/>
        </w:rPr>
        <w:t>11.6.6.</w:t>
      </w:r>
      <w:r w:rsidRPr="005A0711">
        <w:rPr>
          <w:rFonts w:ascii="Arial" w:eastAsia="Times New Roman" w:hAnsi="Arial" w:cs="Arial"/>
          <w:sz w:val="24"/>
          <w:szCs w:val="24"/>
          <w:lang w:eastAsia="pt-BR"/>
        </w:rPr>
        <w:t>     Acompanhar o desenvolvimento da execução através de relatórios e demais documentos relativos ao objeto contratado;</w:t>
      </w:r>
    </w:p>
    <w:p w14:paraId="7CDF910A" w14:textId="77777777" w:rsidR="00852B5D" w:rsidRPr="005A0711" w:rsidRDefault="00852B5D" w:rsidP="00852B5D">
      <w:pPr>
        <w:jc w:val="both"/>
        <w:rPr>
          <w:rFonts w:ascii="Arial" w:eastAsia="Times New Roman" w:hAnsi="Arial" w:cs="Arial"/>
          <w:sz w:val="24"/>
          <w:szCs w:val="24"/>
          <w:lang w:eastAsia="pt-BR"/>
        </w:rPr>
      </w:pPr>
      <w:r w:rsidRPr="005A0711">
        <w:rPr>
          <w:rFonts w:ascii="Arial" w:eastAsia="Times New Roman" w:hAnsi="Arial" w:cs="Arial"/>
          <w:b/>
          <w:bCs/>
          <w:i/>
          <w:iCs/>
          <w:sz w:val="24"/>
          <w:szCs w:val="24"/>
          <w:lang w:eastAsia="pt-BR"/>
        </w:rPr>
        <w:t>11.6.7.</w:t>
      </w:r>
      <w:r w:rsidRPr="005A0711">
        <w:rPr>
          <w:rFonts w:ascii="Arial" w:eastAsia="Times New Roman" w:hAnsi="Arial" w:cs="Arial"/>
          <w:sz w:val="24"/>
          <w:szCs w:val="24"/>
          <w:lang w:eastAsia="pt-BR"/>
        </w:rPr>
        <w:t>     Decidir provisoriamente a suspensão da entrega de bens ou a realização de serviços;</w:t>
      </w:r>
    </w:p>
    <w:p w14:paraId="27CC2D83" w14:textId="77777777" w:rsidR="00852B5D" w:rsidRPr="005A0711" w:rsidRDefault="00852B5D" w:rsidP="00852B5D">
      <w:pPr>
        <w:jc w:val="both"/>
        <w:rPr>
          <w:rFonts w:ascii="Arial" w:eastAsia="Times New Roman" w:hAnsi="Arial" w:cs="Arial"/>
          <w:sz w:val="24"/>
          <w:szCs w:val="24"/>
          <w:lang w:eastAsia="pt-BR"/>
        </w:rPr>
      </w:pPr>
      <w:r w:rsidRPr="005A0711">
        <w:rPr>
          <w:rFonts w:ascii="Arial" w:eastAsia="Times New Roman" w:hAnsi="Arial" w:cs="Arial"/>
          <w:b/>
          <w:bCs/>
          <w:i/>
          <w:iCs/>
          <w:sz w:val="24"/>
          <w:szCs w:val="24"/>
          <w:lang w:eastAsia="pt-BR"/>
        </w:rPr>
        <w:t>11.6.8.</w:t>
      </w:r>
      <w:r w:rsidRPr="005A0711">
        <w:rPr>
          <w:rFonts w:ascii="Arial" w:eastAsia="Times New Roman" w:hAnsi="Arial" w:cs="Arial"/>
          <w:sz w:val="24"/>
          <w:szCs w:val="24"/>
          <w:lang w:eastAsia="pt-BR"/>
        </w:rPr>
        <w:t>     Efetuar a digitalização e armazenamento dos documentos fiscais e trabalhistas da contratada no sistema do município, quando couber, bem como no Portal Nacional de Contratações Públicas (PNCP);</w:t>
      </w:r>
    </w:p>
    <w:p w14:paraId="5EFABE40" w14:textId="77777777" w:rsidR="00852B5D" w:rsidRPr="005A0711" w:rsidRDefault="00852B5D" w:rsidP="00852B5D">
      <w:pPr>
        <w:jc w:val="both"/>
        <w:rPr>
          <w:rFonts w:ascii="Arial" w:eastAsia="Times New Roman" w:hAnsi="Arial" w:cs="Arial"/>
          <w:sz w:val="24"/>
          <w:szCs w:val="24"/>
          <w:lang w:eastAsia="pt-BR"/>
        </w:rPr>
      </w:pPr>
      <w:r w:rsidRPr="005A0711">
        <w:rPr>
          <w:rFonts w:ascii="Arial" w:eastAsia="Times New Roman" w:hAnsi="Arial" w:cs="Arial"/>
          <w:b/>
          <w:bCs/>
          <w:i/>
          <w:iCs/>
          <w:sz w:val="24"/>
          <w:szCs w:val="24"/>
          <w:lang w:eastAsia="pt-BR"/>
        </w:rPr>
        <w:t>11.6.9.</w:t>
      </w:r>
      <w:r w:rsidRPr="005A0711">
        <w:rPr>
          <w:rFonts w:ascii="Arial" w:eastAsia="Times New Roman" w:hAnsi="Arial" w:cs="Arial"/>
          <w:sz w:val="24"/>
          <w:szCs w:val="24"/>
          <w:lang w:eastAsia="pt-BR"/>
        </w:rPr>
        <w:t>   Preencher o termo de avaliação de contratos administrativos disponibilizado pelo setor responsável pelo sistema de gestão de materiais, obras e serviços;</w:t>
      </w:r>
    </w:p>
    <w:p w14:paraId="546177EA" w14:textId="77777777" w:rsidR="00852B5D" w:rsidRPr="005A0711" w:rsidRDefault="00852B5D" w:rsidP="00852B5D">
      <w:pPr>
        <w:jc w:val="both"/>
        <w:rPr>
          <w:rFonts w:ascii="Arial" w:eastAsia="Times New Roman" w:hAnsi="Arial" w:cs="Arial"/>
          <w:sz w:val="24"/>
          <w:szCs w:val="24"/>
          <w:lang w:eastAsia="pt-BR"/>
        </w:rPr>
      </w:pPr>
      <w:r w:rsidRPr="005A0711">
        <w:rPr>
          <w:rFonts w:ascii="Arial" w:eastAsia="Times New Roman" w:hAnsi="Arial" w:cs="Arial"/>
          <w:b/>
          <w:bCs/>
          <w:i/>
          <w:iCs/>
          <w:sz w:val="24"/>
          <w:szCs w:val="24"/>
          <w:lang w:eastAsia="pt-BR"/>
        </w:rPr>
        <w:t>11.6.10.</w:t>
      </w:r>
      <w:r w:rsidRPr="005A0711">
        <w:rPr>
          <w:rFonts w:ascii="Arial" w:eastAsia="Times New Roman" w:hAnsi="Arial" w:cs="Arial"/>
          <w:sz w:val="24"/>
          <w:szCs w:val="24"/>
          <w:lang w:eastAsia="pt-BR"/>
        </w:rPr>
        <w:t>   Inserir os dados referentes aos contratos administrativos no Portal Nacional de Contratações Públicas (PNCP);</w:t>
      </w:r>
    </w:p>
    <w:p w14:paraId="3A421D9B" w14:textId="77777777" w:rsidR="00852B5D" w:rsidRPr="005A0711" w:rsidRDefault="00852B5D" w:rsidP="00852B5D">
      <w:pPr>
        <w:jc w:val="both"/>
        <w:rPr>
          <w:rFonts w:ascii="Arial" w:eastAsia="Times New Roman" w:hAnsi="Arial" w:cs="Arial"/>
          <w:sz w:val="24"/>
          <w:szCs w:val="24"/>
          <w:lang w:eastAsia="pt-BR"/>
        </w:rPr>
      </w:pPr>
      <w:r w:rsidRPr="005A0711">
        <w:rPr>
          <w:rFonts w:ascii="Arial" w:eastAsia="Times New Roman" w:hAnsi="Arial" w:cs="Arial"/>
          <w:b/>
          <w:bCs/>
          <w:i/>
          <w:iCs/>
          <w:sz w:val="24"/>
          <w:szCs w:val="24"/>
          <w:lang w:eastAsia="pt-BR"/>
        </w:rPr>
        <w:t>11.6.11.</w:t>
      </w:r>
      <w:r w:rsidRPr="005A0711">
        <w:rPr>
          <w:rFonts w:ascii="Arial" w:eastAsia="Times New Roman" w:hAnsi="Arial" w:cs="Arial"/>
          <w:sz w:val="24"/>
          <w:szCs w:val="24"/>
          <w:lang w:eastAsia="pt-BR"/>
        </w:rPr>
        <w:t>   Outras atividades compatíveis com a função.</w:t>
      </w:r>
    </w:p>
    <w:p w14:paraId="157695BC" w14:textId="77777777" w:rsidR="00852B5D" w:rsidRPr="005A0711" w:rsidRDefault="00852B5D" w:rsidP="00852B5D">
      <w:pPr>
        <w:jc w:val="both"/>
        <w:rPr>
          <w:rFonts w:ascii="Arial" w:eastAsia="Times New Roman" w:hAnsi="Arial" w:cs="Arial"/>
          <w:sz w:val="24"/>
          <w:szCs w:val="24"/>
          <w:lang w:eastAsia="pt-BR"/>
        </w:rPr>
      </w:pPr>
      <w:r w:rsidRPr="005A0711">
        <w:rPr>
          <w:rFonts w:ascii="Arial" w:eastAsia="Times New Roman" w:hAnsi="Arial" w:cs="Arial"/>
          <w:b/>
          <w:bCs/>
          <w:i/>
          <w:iCs/>
          <w:sz w:val="24"/>
          <w:szCs w:val="24"/>
          <w:lang w:eastAsia="pt-BR"/>
        </w:rPr>
        <w:t>11.7.</w:t>
      </w:r>
      <w:r w:rsidRPr="005A0711">
        <w:rPr>
          <w:rFonts w:ascii="Arial" w:eastAsia="Times New Roman" w:hAnsi="Arial" w:cs="Arial"/>
          <w:sz w:val="24"/>
          <w:szCs w:val="24"/>
          <w:lang w:eastAsia="pt-BR"/>
        </w:rPr>
        <w:t>  Deverão ser seguidas as obrigações de fiscal e gestor previstas neste termo, bem como também as previstas no </w:t>
      </w:r>
      <w:r w:rsidRPr="005A0711">
        <w:rPr>
          <w:rFonts w:ascii="Arial" w:eastAsia="Times New Roman" w:hAnsi="Arial" w:cs="Arial"/>
          <w:sz w:val="24"/>
          <w:szCs w:val="24"/>
          <w:lang w:eastAsia="pt-BR"/>
        </w:rPr>
        <w:fldChar w:fldCharType="begin"/>
      </w:r>
      <w:r w:rsidRPr="005A0711">
        <w:rPr>
          <w:rFonts w:ascii="Arial" w:eastAsia="Times New Roman" w:hAnsi="Arial" w:cs="Arial"/>
          <w:sz w:val="24"/>
          <w:szCs w:val="24"/>
          <w:lang w:eastAsia="pt-BR"/>
        </w:rPr>
        <w:instrText xml:space="preserve"> HYPERLINK "http://pubabredocto/(375471,1)" \o "Abrir Documento" </w:instrText>
      </w:r>
      <w:r w:rsidRPr="005A0711">
        <w:rPr>
          <w:rFonts w:ascii="Arial" w:eastAsia="Times New Roman" w:hAnsi="Arial" w:cs="Arial"/>
          <w:sz w:val="24"/>
          <w:szCs w:val="24"/>
          <w:lang w:eastAsia="pt-BR"/>
        </w:rPr>
        <w:fldChar w:fldCharType="separate"/>
      </w:r>
      <w:r w:rsidRPr="005A0711">
        <w:rPr>
          <w:rFonts w:ascii="Arial" w:eastAsia="Times New Roman" w:hAnsi="Arial" w:cs="Arial"/>
          <w:color w:val="000000"/>
          <w:sz w:val="24"/>
          <w:szCs w:val="24"/>
          <w:u w:val="single"/>
          <w:lang w:eastAsia="pt-BR"/>
        </w:rPr>
        <w:t>Decreto Municipal 5306 de 13/10/2022 (ID 375471)</w:t>
      </w:r>
      <w:r w:rsidRPr="005A0711">
        <w:rPr>
          <w:rFonts w:ascii="Arial" w:eastAsia="Times New Roman" w:hAnsi="Arial" w:cs="Arial"/>
          <w:sz w:val="24"/>
          <w:szCs w:val="24"/>
          <w:lang w:eastAsia="pt-BR"/>
        </w:rPr>
        <w:fldChar w:fldCharType="end"/>
      </w:r>
      <w:r w:rsidRPr="005A0711">
        <w:rPr>
          <w:rFonts w:ascii="Arial" w:eastAsia="Times New Roman" w:hAnsi="Arial" w:cs="Arial"/>
          <w:sz w:val="24"/>
          <w:szCs w:val="24"/>
          <w:lang w:eastAsia="pt-BR"/>
        </w:rPr>
        <w:t>.</w:t>
      </w:r>
    </w:p>
    <w:p w14:paraId="015AF949" w14:textId="77777777" w:rsidR="00852B5D" w:rsidRPr="005A0711" w:rsidRDefault="00852B5D" w:rsidP="00852B5D">
      <w:pPr>
        <w:jc w:val="both"/>
        <w:rPr>
          <w:rFonts w:ascii="Arial" w:eastAsia="Times New Roman" w:hAnsi="Arial" w:cs="Arial"/>
          <w:sz w:val="24"/>
          <w:szCs w:val="24"/>
          <w:lang w:eastAsia="pt-BR"/>
        </w:rPr>
      </w:pPr>
      <w:r w:rsidRPr="005A0711">
        <w:rPr>
          <w:rFonts w:ascii="Arial" w:eastAsia="Times New Roman" w:hAnsi="Arial" w:cs="Arial"/>
          <w:sz w:val="24"/>
          <w:szCs w:val="24"/>
          <w:lang w:eastAsia="pt-BR"/>
        </w:rPr>
        <w:t> </w:t>
      </w:r>
    </w:p>
    <w:p w14:paraId="1A1A0A89" w14:textId="77777777" w:rsidR="00852B5D" w:rsidRPr="005A0711" w:rsidRDefault="00852B5D" w:rsidP="00852B5D">
      <w:pPr>
        <w:jc w:val="both"/>
        <w:rPr>
          <w:rFonts w:ascii="Arial" w:eastAsia="Times New Roman" w:hAnsi="Arial" w:cs="Arial"/>
          <w:sz w:val="24"/>
          <w:szCs w:val="24"/>
          <w:lang w:eastAsia="pt-BR"/>
        </w:rPr>
      </w:pPr>
      <w:r w:rsidRPr="005A0711">
        <w:rPr>
          <w:rFonts w:ascii="Arial" w:eastAsia="Times New Roman" w:hAnsi="Arial" w:cs="Arial"/>
          <w:b/>
          <w:bCs/>
          <w:sz w:val="24"/>
          <w:szCs w:val="24"/>
          <w:lang w:eastAsia="pt-BR"/>
        </w:rPr>
        <w:t>12.</w:t>
      </w:r>
      <w:r w:rsidRPr="005A0711">
        <w:rPr>
          <w:rFonts w:ascii="Arial" w:eastAsia="Times New Roman" w:hAnsi="Arial" w:cs="Arial"/>
          <w:sz w:val="24"/>
          <w:szCs w:val="24"/>
          <w:lang w:eastAsia="pt-BR"/>
        </w:rPr>
        <w:t>         </w:t>
      </w:r>
      <w:r w:rsidRPr="005A0711">
        <w:rPr>
          <w:rFonts w:ascii="Arial" w:eastAsia="Times New Roman" w:hAnsi="Arial" w:cs="Arial"/>
          <w:b/>
          <w:bCs/>
          <w:sz w:val="24"/>
          <w:szCs w:val="24"/>
          <w:lang w:eastAsia="pt-BR"/>
        </w:rPr>
        <w:t>DO PAGAMENTO</w:t>
      </w:r>
    </w:p>
    <w:p w14:paraId="7412F944" w14:textId="77777777" w:rsidR="00852B5D" w:rsidRPr="005A0711" w:rsidRDefault="00852B5D" w:rsidP="00852B5D">
      <w:pPr>
        <w:jc w:val="both"/>
        <w:rPr>
          <w:rFonts w:ascii="Arial" w:eastAsia="Times New Roman" w:hAnsi="Arial" w:cs="Arial"/>
          <w:sz w:val="24"/>
          <w:szCs w:val="24"/>
          <w:lang w:eastAsia="pt-BR"/>
        </w:rPr>
      </w:pPr>
      <w:r w:rsidRPr="005A0711">
        <w:rPr>
          <w:rFonts w:ascii="Arial" w:eastAsia="Times New Roman" w:hAnsi="Arial" w:cs="Arial"/>
          <w:b/>
          <w:bCs/>
          <w:sz w:val="24"/>
          <w:szCs w:val="24"/>
          <w:lang w:eastAsia="pt-BR"/>
        </w:rPr>
        <w:t>12.1.</w:t>
      </w:r>
      <w:r w:rsidRPr="005A0711">
        <w:rPr>
          <w:rFonts w:ascii="Arial" w:eastAsia="Times New Roman" w:hAnsi="Arial" w:cs="Arial"/>
          <w:sz w:val="24"/>
          <w:szCs w:val="24"/>
          <w:lang w:eastAsia="pt-BR"/>
        </w:rPr>
        <w:t> O pagamento será proveniente dos recursos da Secretaria serão efetuados em até </w:t>
      </w:r>
      <w:r w:rsidRPr="005A0711">
        <w:rPr>
          <w:rFonts w:ascii="Arial" w:eastAsia="Times New Roman" w:hAnsi="Arial" w:cs="Arial"/>
          <w:b/>
          <w:bCs/>
          <w:sz w:val="24"/>
          <w:szCs w:val="24"/>
          <w:lang w:eastAsia="pt-BR"/>
        </w:rPr>
        <w:t xml:space="preserve">30 </w:t>
      </w:r>
      <w:r w:rsidRPr="005A0711">
        <w:rPr>
          <w:rFonts w:ascii="Arial" w:eastAsia="Times New Roman" w:hAnsi="Arial" w:cs="Arial"/>
          <w:b/>
          <w:bCs/>
          <w:sz w:val="24"/>
          <w:szCs w:val="24"/>
          <w:lang w:eastAsia="pt-BR"/>
        </w:rPr>
        <w:lastRenderedPageBreak/>
        <w:t>(trinta) dias</w:t>
      </w:r>
      <w:r w:rsidRPr="005A0711">
        <w:rPr>
          <w:rFonts w:ascii="Arial" w:eastAsia="Times New Roman" w:hAnsi="Arial" w:cs="Arial"/>
          <w:sz w:val="24"/>
          <w:szCs w:val="24"/>
          <w:lang w:eastAsia="pt-BR"/>
        </w:rPr>
        <w:t>, contados da data da apresentação da nota fiscal/fatura devidamente atestada pelo gestor da contratação, mediante crédito em conta corrente em nome da Contratada.</w:t>
      </w:r>
    </w:p>
    <w:p w14:paraId="16F1A6B2" w14:textId="77777777" w:rsidR="00852B5D" w:rsidRPr="005A0711" w:rsidRDefault="00852B5D" w:rsidP="00852B5D">
      <w:pPr>
        <w:jc w:val="both"/>
        <w:rPr>
          <w:rFonts w:ascii="Arial" w:eastAsia="Times New Roman" w:hAnsi="Arial" w:cs="Arial"/>
          <w:sz w:val="24"/>
          <w:szCs w:val="24"/>
          <w:lang w:eastAsia="pt-BR"/>
        </w:rPr>
      </w:pPr>
      <w:r w:rsidRPr="005A0711">
        <w:rPr>
          <w:rFonts w:ascii="Arial" w:eastAsia="Times New Roman" w:hAnsi="Arial" w:cs="Arial"/>
          <w:b/>
          <w:bCs/>
          <w:sz w:val="24"/>
          <w:szCs w:val="24"/>
          <w:lang w:eastAsia="pt-BR"/>
        </w:rPr>
        <w:t>12.2.</w:t>
      </w:r>
      <w:r w:rsidRPr="005A0711">
        <w:rPr>
          <w:rFonts w:ascii="Arial" w:eastAsia="Times New Roman" w:hAnsi="Arial" w:cs="Arial"/>
          <w:sz w:val="24"/>
          <w:szCs w:val="24"/>
          <w:lang w:eastAsia="pt-BR"/>
        </w:rPr>
        <w:t> O pagamento será efetuado somente após as Notas Fiscais/Faturas serem conferidas, aceitas e atestadas pelo gestor, obrigando-se a empresa a manter sua regularidade fiscal, trabalhista e demais licenças exigidas na licitação.</w:t>
      </w:r>
    </w:p>
    <w:p w14:paraId="4F94B5A2" w14:textId="77777777" w:rsidR="00852B5D" w:rsidRPr="005A0711" w:rsidRDefault="00852B5D" w:rsidP="00852B5D">
      <w:pPr>
        <w:jc w:val="both"/>
        <w:rPr>
          <w:rFonts w:ascii="Arial" w:eastAsia="Times New Roman" w:hAnsi="Arial" w:cs="Arial"/>
          <w:sz w:val="24"/>
          <w:szCs w:val="24"/>
          <w:lang w:eastAsia="pt-BR"/>
        </w:rPr>
      </w:pPr>
      <w:r w:rsidRPr="005A0711">
        <w:rPr>
          <w:rFonts w:ascii="Arial" w:eastAsia="Times New Roman" w:hAnsi="Arial" w:cs="Arial"/>
          <w:b/>
          <w:bCs/>
          <w:sz w:val="24"/>
          <w:szCs w:val="24"/>
          <w:lang w:eastAsia="pt-BR"/>
        </w:rPr>
        <w:t>12.3.</w:t>
      </w:r>
      <w:r w:rsidRPr="005A0711">
        <w:rPr>
          <w:rFonts w:ascii="Arial" w:eastAsia="Times New Roman" w:hAnsi="Arial" w:cs="Arial"/>
          <w:sz w:val="24"/>
          <w:szCs w:val="24"/>
          <w:lang w:eastAsia="pt-BR"/>
        </w:rPr>
        <w:t> É vedada a realização de pagamento antes da execução do objeto ou se o mesmo não estiver de acordo com as especificações exigidas.</w:t>
      </w:r>
    </w:p>
    <w:p w14:paraId="1708DFD2" w14:textId="77777777" w:rsidR="00852B5D" w:rsidRPr="005A0711" w:rsidRDefault="00852B5D" w:rsidP="00852B5D">
      <w:pPr>
        <w:jc w:val="both"/>
        <w:rPr>
          <w:rFonts w:ascii="Arial" w:eastAsia="Times New Roman" w:hAnsi="Arial" w:cs="Arial"/>
          <w:sz w:val="24"/>
          <w:szCs w:val="24"/>
          <w:lang w:eastAsia="pt-BR"/>
        </w:rPr>
      </w:pPr>
      <w:r w:rsidRPr="005A0711">
        <w:rPr>
          <w:rFonts w:ascii="Arial" w:eastAsia="Times New Roman" w:hAnsi="Arial" w:cs="Arial"/>
          <w:b/>
          <w:bCs/>
          <w:sz w:val="24"/>
          <w:szCs w:val="24"/>
          <w:lang w:eastAsia="pt-BR"/>
        </w:rPr>
        <w:t>12.4.</w:t>
      </w:r>
      <w:r w:rsidRPr="005A0711">
        <w:rPr>
          <w:rFonts w:ascii="Arial" w:eastAsia="Times New Roman" w:hAnsi="Arial" w:cs="Arial"/>
          <w:sz w:val="24"/>
          <w:szCs w:val="24"/>
          <w:lang w:eastAsia="pt-BR"/>
        </w:rPr>
        <w:t> Deverão ser apresentadas no ato da entrega do serviço, as Notas Fiscais/Faturas, conforme dados cadastrais abaixo:</w:t>
      </w:r>
    </w:p>
    <w:tbl>
      <w:tblPr>
        <w:tblW w:w="5000" w:type="pct"/>
        <w:tblBorders>
          <w:top w:val="single" w:sz="6" w:space="0" w:color="000000"/>
          <w:left w:val="single" w:sz="6" w:space="0" w:color="000000"/>
          <w:bottom w:val="single" w:sz="6" w:space="0" w:color="000000"/>
          <w:right w:val="single" w:sz="6" w:space="0" w:color="000000"/>
        </w:tblBorders>
        <w:tblCellMar>
          <w:left w:w="0" w:type="dxa"/>
          <w:right w:w="0" w:type="dxa"/>
        </w:tblCellMar>
        <w:tblLook w:val="04A0" w:firstRow="1" w:lastRow="0" w:firstColumn="1" w:lastColumn="0" w:noHBand="0" w:noVBand="1"/>
      </w:tblPr>
      <w:tblGrid>
        <w:gridCol w:w="10183"/>
      </w:tblGrid>
      <w:tr w:rsidR="00852B5D" w:rsidRPr="005A0711" w14:paraId="024DBEFB" w14:textId="77777777" w:rsidTr="00237902">
        <w:tc>
          <w:tcPr>
            <w:tcW w:w="5000"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4A7F3835" w14:textId="77777777" w:rsidR="00852B5D" w:rsidRPr="005A0711" w:rsidRDefault="00852B5D" w:rsidP="00237902">
            <w:pPr>
              <w:jc w:val="both"/>
              <w:rPr>
                <w:rFonts w:ascii="Arial" w:eastAsia="Times New Roman" w:hAnsi="Arial" w:cs="Arial"/>
                <w:sz w:val="24"/>
                <w:szCs w:val="24"/>
                <w:lang w:eastAsia="pt-BR"/>
              </w:rPr>
            </w:pPr>
            <w:r w:rsidRPr="005A0711">
              <w:rPr>
                <w:rFonts w:ascii="Arial" w:eastAsia="Times New Roman" w:hAnsi="Arial" w:cs="Arial"/>
                <w:b/>
                <w:bCs/>
                <w:sz w:val="24"/>
                <w:szCs w:val="24"/>
                <w:lang w:eastAsia="pt-BR"/>
              </w:rPr>
              <w:t>Razão Social: Prefeitura do Município de Espigão do Oeste-RO</w:t>
            </w:r>
          </w:p>
          <w:p w14:paraId="0D9C1695" w14:textId="77777777" w:rsidR="00852B5D" w:rsidRPr="005A0711" w:rsidRDefault="00852B5D" w:rsidP="00237902">
            <w:pPr>
              <w:jc w:val="both"/>
              <w:rPr>
                <w:rFonts w:ascii="Arial" w:eastAsia="Times New Roman" w:hAnsi="Arial" w:cs="Arial"/>
                <w:sz w:val="24"/>
                <w:szCs w:val="24"/>
                <w:lang w:eastAsia="pt-BR"/>
              </w:rPr>
            </w:pPr>
            <w:r w:rsidRPr="005A0711">
              <w:rPr>
                <w:rFonts w:ascii="Arial" w:eastAsia="Times New Roman" w:hAnsi="Arial" w:cs="Arial"/>
                <w:b/>
                <w:bCs/>
                <w:sz w:val="24"/>
                <w:szCs w:val="24"/>
                <w:lang w:eastAsia="pt-BR"/>
              </w:rPr>
              <w:t>CNPJ Nº: 04.695.284/0001-39</w:t>
            </w:r>
          </w:p>
          <w:p w14:paraId="381B16FD" w14:textId="77777777" w:rsidR="00852B5D" w:rsidRPr="005A0711" w:rsidRDefault="00852B5D" w:rsidP="00237902">
            <w:pPr>
              <w:jc w:val="both"/>
              <w:rPr>
                <w:rFonts w:ascii="Arial" w:eastAsia="Times New Roman" w:hAnsi="Arial" w:cs="Arial"/>
                <w:sz w:val="24"/>
                <w:szCs w:val="24"/>
                <w:lang w:eastAsia="pt-BR"/>
              </w:rPr>
            </w:pPr>
            <w:r w:rsidRPr="005A0711">
              <w:rPr>
                <w:rFonts w:ascii="Arial" w:eastAsia="Times New Roman" w:hAnsi="Arial" w:cs="Arial"/>
                <w:b/>
                <w:bCs/>
                <w:sz w:val="24"/>
                <w:szCs w:val="24"/>
                <w:lang w:eastAsia="pt-BR"/>
              </w:rPr>
              <w:t>Endereço: Rua Rio Grande do Sul, 2800, bairro Vista alegre, Espigão do Oeste, CEP-76.974-000</w:t>
            </w:r>
          </w:p>
        </w:tc>
      </w:tr>
    </w:tbl>
    <w:p w14:paraId="7BA45934" w14:textId="77777777" w:rsidR="00852B5D" w:rsidRPr="005A0711" w:rsidRDefault="00852B5D" w:rsidP="00852B5D">
      <w:pPr>
        <w:jc w:val="both"/>
        <w:rPr>
          <w:rFonts w:ascii="Arial" w:eastAsia="Times New Roman" w:hAnsi="Arial" w:cs="Arial"/>
          <w:sz w:val="24"/>
          <w:szCs w:val="24"/>
          <w:lang w:eastAsia="pt-BR"/>
        </w:rPr>
      </w:pPr>
      <w:r w:rsidRPr="005A0711">
        <w:rPr>
          <w:rFonts w:ascii="Arial" w:eastAsia="Times New Roman" w:hAnsi="Arial" w:cs="Arial"/>
          <w:b/>
          <w:bCs/>
          <w:sz w:val="24"/>
          <w:szCs w:val="24"/>
          <w:lang w:eastAsia="pt-BR"/>
        </w:rPr>
        <w:t>12.5.</w:t>
      </w:r>
      <w:r w:rsidRPr="005A0711">
        <w:rPr>
          <w:rFonts w:ascii="Arial" w:eastAsia="Times New Roman" w:hAnsi="Arial" w:cs="Arial"/>
          <w:sz w:val="24"/>
          <w:szCs w:val="24"/>
          <w:lang w:eastAsia="pt-BR"/>
        </w:rPr>
        <w:t> No corpo da Nota Fiscal/Fatura deverá conter:</w:t>
      </w:r>
    </w:p>
    <w:p w14:paraId="6AFF1EAB" w14:textId="77777777" w:rsidR="00852B5D" w:rsidRPr="005A0711" w:rsidRDefault="00852B5D" w:rsidP="00852B5D">
      <w:pPr>
        <w:jc w:val="both"/>
        <w:rPr>
          <w:rFonts w:ascii="Arial" w:eastAsia="Times New Roman" w:hAnsi="Arial" w:cs="Arial"/>
          <w:sz w:val="24"/>
          <w:szCs w:val="24"/>
          <w:lang w:eastAsia="pt-BR"/>
        </w:rPr>
      </w:pPr>
      <w:r w:rsidRPr="005A0711">
        <w:rPr>
          <w:rFonts w:ascii="Arial" w:eastAsia="Times New Roman" w:hAnsi="Arial" w:cs="Arial"/>
          <w:b/>
          <w:bCs/>
          <w:sz w:val="24"/>
          <w:szCs w:val="24"/>
          <w:lang w:eastAsia="pt-BR"/>
        </w:rPr>
        <w:t>12.5.1.</w:t>
      </w:r>
      <w:r w:rsidRPr="005A0711">
        <w:rPr>
          <w:rFonts w:ascii="Arial" w:eastAsia="Times New Roman" w:hAnsi="Arial" w:cs="Arial"/>
          <w:sz w:val="24"/>
          <w:szCs w:val="24"/>
          <w:lang w:eastAsia="pt-BR"/>
        </w:rPr>
        <w:t>     A descrição do serviço, que deve ser compatível com a presente na Nota de Empenho correspondente.</w:t>
      </w:r>
    </w:p>
    <w:p w14:paraId="584883ED" w14:textId="77777777" w:rsidR="00852B5D" w:rsidRPr="005A0711" w:rsidRDefault="00852B5D" w:rsidP="00852B5D">
      <w:pPr>
        <w:jc w:val="both"/>
        <w:rPr>
          <w:rFonts w:ascii="Arial" w:eastAsia="Times New Roman" w:hAnsi="Arial" w:cs="Arial"/>
          <w:sz w:val="24"/>
          <w:szCs w:val="24"/>
          <w:lang w:eastAsia="pt-BR"/>
        </w:rPr>
      </w:pPr>
      <w:r w:rsidRPr="005A0711">
        <w:rPr>
          <w:rFonts w:ascii="Arial" w:eastAsia="Times New Roman" w:hAnsi="Arial" w:cs="Arial"/>
          <w:b/>
          <w:bCs/>
          <w:sz w:val="24"/>
          <w:szCs w:val="24"/>
          <w:lang w:eastAsia="pt-BR"/>
        </w:rPr>
        <w:t>12.5.2.</w:t>
      </w:r>
      <w:r w:rsidRPr="005A0711">
        <w:rPr>
          <w:rFonts w:ascii="Arial" w:eastAsia="Times New Roman" w:hAnsi="Arial" w:cs="Arial"/>
          <w:sz w:val="24"/>
          <w:szCs w:val="24"/>
          <w:lang w:eastAsia="pt-BR"/>
        </w:rPr>
        <w:t>     ITEM e validade dos itens, serviço.</w:t>
      </w:r>
    </w:p>
    <w:p w14:paraId="70F9F409" w14:textId="77777777" w:rsidR="00852B5D" w:rsidRPr="005A0711" w:rsidRDefault="00852B5D" w:rsidP="00852B5D">
      <w:pPr>
        <w:jc w:val="both"/>
        <w:rPr>
          <w:rFonts w:ascii="Arial" w:eastAsia="Times New Roman" w:hAnsi="Arial" w:cs="Arial"/>
          <w:sz w:val="24"/>
          <w:szCs w:val="24"/>
          <w:lang w:eastAsia="pt-BR"/>
        </w:rPr>
      </w:pPr>
      <w:r w:rsidRPr="005A0711">
        <w:rPr>
          <w:rFonts w:ascii="Arial" w:eastAsia="Times New Roman" w:hAnsi="Arial" w:cs="Arial"/>
          <w:b/>
          <w:bCs/>
          <w:sz w:val="24"/>
          <w:szCs w:val="24"/>
          <w:lang w:eastAsia="pt-BR"/>
        </w:rPr>
        <w:t>12.5.3.</w:t>
      </w:r>
      <w:r w:rsidRPr="005A0711">
        <w:rPr>
          <w:rFonts w:ascii="Arial" w:eastAsia="Times New Roman" w:hAnsi="Arial" w:cs="Arial"/>
          <w:sz w:val="24"/>
          <w:szCs w:val="24"/>
          <w:lang w:eastAsia="pt-BR"/>
        </w:rPr>
        <w:t>     Valor unitário do item/serviço de acordo com a nota de empenho.</w:t>
      </w:r>
    </w:p>
    <w:p w14:paraId="4013EE69" w14:textId="77777777" w:rsidR="00852B5D" w:rsidRPr="005A0711" w:rsidRDefault="00852B5D" w:rsidP="00852B5D">
      <w:pPr>
        <w:jc w:val="both"/>
        <w:rPr>
          <w:rFonts w:ascii="Arial" w:eastAsia="Times New Roman" w:hAnsi="Arial" w:cs="Arial"/>
          <w:sz w:val="24"/>
          <w:szCs w:val="24"/>
          <w:lang w:eastAsia="pt-BR"/>
        </w:rPr>
      </w:pPr>
      <w:r w:rsidRPr="005A0711">
        <w:rPr>
          <w:rFonts w:ascii="Arial" w:eastAsia="Times New Roman" w:hAnsi="Arial" w:cs="Arial"/>
          <w:b/>
          <w:bCs/>
          <w:sz w:val="24"/>
          <w:szCs w:val="24"/>
          <w:lang w:eastAsia="pt-BR"/>
        </w:rPr>
        <w:t>12.5.4.</w:t>
      </w:r>
      <w:r w:rsidRPr="005A0711">
        <w:rPr>
          <w:rFonts w:ascii="Arial" w:eastAsia="Times New Roman" w:hAnsi="Arial" w:cs="Arial"/>
          <w:sz w:val="24"/>
          <w:szCs w:val="24"/>
          <w:lang w:eastAsia="pt-BR"/>
        </w:rPr>
        <w:t>     Identificação de Número do Processo e identificação da Nota de empenho.</w:t>
      </w:r>
    </w:p>
    <w:p w14:paraId="57AE16C6" w14:textId="77777777" w:rsidR="00852B5D" w:rsidRPr="005A0711" w:rsidRDefault="00852B5D" w:rsidP="00852B5D">
      <w:pPr>
        <w:jc w:val="both"/>
        <w:rPr>
          <w:rFonts w:ascii="Arial" w:eastAsia="Times New Roman" w:hAnsi="Arial" w:cs="Arial"/>
          <w:sz w:val="24"/>
          <w:szCs w:val="24"/>
          <w:lang w:eastAsia="pt-BR"/>
        </w:rPr>
      </w:pPr>
      <w:r w:rsidRPr="005A0711">
        <w:rPr>
          <w:rFonts w:ascii="Arial" w:eastAsia="Times New Roman" w:hAnsi="Arial" w:cs="Arial"/>
          <w:b/>
          <w:bCs/>
          <w:sz w:val="24"/>
          <w:szCs w:val="24"/>
          <w:lang w:eastAsia="pt-BR"/>
        </w:rPr>
        <w:t>12.5.5.</w:t>
      </w:r>
      <w:r w:rsidRPr="005A0711">
        <w:rPr>
          <w:rFonts w:ascii="Arial" w:eastAsia="Times New Roman" w:hAnsi="Arial" w:cs="Arial"/>
          <w:sz w:val="24"/>
          <w:szCs w:val="24"/>
          <w:lang w:eastAsia="pt-BR"/>
        </w:rPr>
        <w:t>     Identificação do Banco (código), da Agência Bancária, do Número da Conta Bancária, para fins de pagamento, o qual deverá ser efetuado no prazo de imediato após a entrega total do objeto de acordo com a nota de empenho, bem com, das correções fiscais e contábeis, se for o caso.</w:t>
      </w:r>
    </w:p>
    <w:p w14:paraId="4CAC8198" w14:textId="77777777" w:rsidR="00852B5D" w:rsidRPr="005A0711" w:rsidRDefault="00852B5D" w:rsidP="00852B5D">
      <w:pPr>
        <w:jc w:val="both"/>
        <w:rPr>
          <w:rFonts w:ascii="Arial" w:eastAsia="Times New Roman" w:hAnsi="Arial" w:cs="Arial"/>
          <w:sz w:val="24"/>
          <w:szCs w:val="24"/>
          <w:lang w:eastAsia="pt-BR"/>
        </w:rPr>
      </w:pPr>
      <w:r w:rsidRPr="005A0711">
        <w:rPr>
          <w:rFonts w:ascii="Arial" w:eastAsia="Times New Roman" w:hAnsi="Arial" w:cs="Arial"/>
          <w:b/>
          <w:bCs/>
          <w:sz w:val="24"/>
          <w:szCs w:val="24"/>
          <w:lang w:eastAsia="pt-BR"/>
        </w:rPr>
        <w:t>12.6.</w:t>
      </w:r>
      <w:r w:rsidRPr="005A0711">
        <w:rPr>
          <w:rFonts w:ascii="Arial" w:eastAsia="Times New Roman" w:hAnsi="Arial" w:cs="Arial"/>
          <w:sz w:val="24"/>
          <w:szCs w:val="24"/>
          <w:lang w:eastAsia="pt-BR"/>
        </w:rPr>
        <w:t> Acompanhado da(s) Nota(s)/Fatura(s) obrigatoriamente deverá seguir em anexo cópia da Nota de Empenho.</w:t>
      </w:r>
    </w:p>
    <w:p w14:paraId="10F491FE" w14:textId="77777777" w:rsidR="00852B5D" w:rsidRPr="005A0711" w:rsidRDefault="00852B5D" w:rsidP="00852B5D">
      <w:pPr>
        <w:jc w:val="both"/>
        <w:rPr>
          <w:rFonts w:ascii="Arial" w:eastAsia="Times New Roman" w:hAnsi="Arial" w:cs="Arial"/>
          <w:sz w:val="24"/>
          <w:szCs w:val="24"/>
          <w:lang w:eastAsia="pt-BR"/>
        </w:rPr>
      </w:pPr>
      <w:r w:rsidRPr="005A0711">
        <w:rPr>
          <w:rFonts w:ascii="Arial" w:eastAsia="Times New Roman" w:hAnsi="Arial" w:cs="Arial"/>
          <w:b/>
          <w:bCs/>
          <w:sz w:val="24"/>
          <w:szCs w:val="24"/>
          <w:lang w:eastAsia="pt-BR"/>
        </w:rPr>
        <w:t>12.7.</w:t>
      </w:r>
      <w:r w:rsidRPr="005A0711">
        <w:rPr>
          <w:rFonts w:ascii="Arial" w:eastAsia="Times New Roman" w:hAnsi="Arial" w:cs="Arial"/>
          <w:sz w:val="24"/>
          <w:szCs w:val="24"/>
          <w:lang w:eastAsia="pt-BR"/>
        </w:rPr>
        <w:t> No caso da(s) Nota(s) Fiscal(ais)/Fatura(s) apresentarem erros ou dúvidas quanto à exatidão ou documentação, a CONTRATANTE se reservará o direito de pagar apenas a parcela não controvertida no prazo fixado para pagamento, ressalvado o direito da CONTRATADA de reapresentar cobrança, as partes controvertidas com as devidas justificativas, nestes casos, a CONTRATANTE, terá o mesmo prazo fixado no </w:t>
      </w:r>
      <w:r w:rsidRPr="005A0711">
        <w:rPr>
          <w:rFonts w:ascii="Arial" w:eastAsia="Times New Roman" w:hAnsi="Arial" w:cs="Arial"/>
          <w:b/>
          <w:bCs/>
          <w:sz w:val="24"/>
          <w:szCs w:val="24"/>
          <w:lang w:eastAsia="pt-BR"/>
        </w:rPr>
        <w:t>item 12.1</w:t>
      </w:r>
      <w:r w:rsidRPr="005A0711">
        <w:rPr>
          <w:rFonts w:ascii="Arial" w:eastAsia="Times New Roman" w:hAnsi="Arial" w:cs="Arial"/>
          <w:sz w:val="24"/>
          <w:szCs w:val="24"/>
          <w:lang w:eastAsia="pt-BR"/>
        </w:rPr>
        <w:t>, a partir do recebimento efetuar análise e posterior liquidação/pagamento.</w:t>
      </w:r>
    </w:p>
    <w:p w14:paraId="119174B9" w14:textId="77777777" w:rsidR="00852B5D" w:rsidRPr="005A0711" w:rsidRDefault="00852B5D" w:rsidP="00852B5D">
      <w:pPr>
        <w:jc w:val="both"/>
        <w:rPr>
          <w:rFonts w:ascii="Arial" w:eastAsia="Times New Roman" w:hAnsi="Arial" w:cs="Arial"/>
          <w:sz w:val="24"/>
          <w:szCs w:val="24"/>
          <w:lang w:eastAsia="pt-BR"/>
        </w:rPr>
      </w:pPr>
      <w:r w:rsidRPr="005A0711">
        <w:rPr>
          <w:rFonts w:ascii="Arial" w:eastAsia="Times New Roman" w:hAnsi="Arial" w:cs="Arial"/>
          <w:b/>
          <w:bCs/>
          <w:sz w:val="24"/>
          <w:szCs w:val="24"/>
          <w:lang w:eastAsia="pt-BR"/>
        </w:rPr>
        <w:t>12.8.</w:t>
      </w:r>
      <w:r w:rsidRPr="005A0711">
        <w:rPr>
          <w:rFonts w:ascii="Arial" w:eastAsia="Times New Roman" w:hAnsi="Arial" w:cs="Arial"/>
          <w:sz w:val="24"/>
          <w:szCs w:val="24"/>
          <w:lang w:eastAsia="pt-BR"/>
        </w:rPr>
        <w:t> Para fazer jus ao pagamento, a contratada deverá apresentar com a Nota Fiscal, devidamente atestada pelo setor competente, e a comprovação de sua situação regular perante a Fazenda Federal, a Seguridade Social e o Fundo de Garantia por Tempo de Serviço (FGTS), bem como quitação de impostos e taxas que porventura incidam sobre a aquisição.</w:t>
      </w:r>
    </w:p>
    <w:p w14:paraId="1437A092" w14:textId="77777777" w:rsidR="00852B5D" w:rsidRPr="005A0711" w:rsidRDefault="00852B5D" w:rsidP="00852B5D">
      <w:pPr>
        <w:jc w:val="both"/>
        <w:rPr>
          <w:rFonts w:ascii="Arial" w:eastAsia="Times New Roman" w:hAnsi="Arial" w:cs="Arial"/>
          <w:sz w:val="24"/>
          <w:szCs w:val="24"/>
          <w:lang w:eastAsia="pt-BR"/>
        </w:rPr>
      </w:pPr>
      <w:r w:rsidRPr="005A0711">
        <w:rPr>
          <w:rFonts w:ascii="Arial" w:eastAsia="Times New Roman" w:hAnsi="Arial" w:cs="Arial"/>
          <w:b/>
          <w:bCs/>
          <w:sz w:val="24"/>
          <w:szCs w:val="24"/>
          <w:lang w:eastAsia="pt-BR"/>
        </w:rPr>
        <w:t>12.9.</w:t>
      </w:r>
      <w:r w:rsidRPr="005A0711">
        <w:rPr>
          <w:rFonts w:ascii="Arial" w:eastAsia="Times New Roman" w:hAnsi="Arial" w:cs="Arial"/>
          <w:sz w:val="24"/>
          <w:szCs w:val="24"/>
          <w:lang w:eastAsia="pt-BR"/>
        </w:rPr>
        <w:t> No caso de incorreção nos documentos apresentados, inclusive na nota fiscal, serão os mesmos devolvidos a contratada para as correções necessárias, não respondendo a Prefeitura Municipal de Espigão do Oeste-RO por quaisquer encargos resultantes de atrasos na liquidação do pagamento.</w:t>
      </w:r>
    </w:p>
    <w:p w14:paraId="3517BFD4" w14:textId="77777777" w:rsidR="00852B5D" w:rsidRPr="005A0711" w:rsidRDefault="00852B5D" w:rsidP="00852B5D">
      <w:pPr>
        <w:jc w:val="both"/>
        <w:rPr>
          <w:rFonts w:ascii="Arial" w:eastAsia="Times New Roman" w:hAnsi="Arial" w:cs="Arial"/>
          <w:sz w:val="24"/>
          <w:szCs w:val="24"/>
          <w:lang w:eastAsia="pt-BR"/>
        </w:rPr>
      </w:pPr>
      <w:r w:rsidRPr="005A0711">
        <w:rPr>
          <w:rFonts w:ascii="Arial" w:eastAsia="Times New Roman" w:hAnsi="Arial" w:cs="Arial"/>
          <w:b/>
          <w:bCs/>
          <w:sz w:val="24"/>
          <w:szCs w:val="24"/>
          <w:lang w:eastAsia="pt-BR"/>
        </w:rPr>
        <w:t>12.10.</w:t>
      </w:r>
      <w:r w:rsidRPr="005A0711">
        <w:rPr>
          <w:rFonts w:ascii="Arial" w:eastAsia="Times New Roman" w:hAnsi="Arial" w:cs="Arial"/>
          <w:sz w:val="24"/>
          <w:szCs w:val="24"/>
          <w:lang w:eastAsia="pt-BR"/>
        </w:rPr>
        <w:t>      A Prefeitura Municipal de Espigão do Oeste-RO não efetua pagamento antecipado, não sendo considerados os itens das propostas que assim se apresentarem.</w:t>
      </w:r>
    </w:p>
    <w:p w14:paraId="6B270A18" w14:textId="77777777" w:rsidR="00852B5D" w:rsidRPr="005A0711" w:rsidRDefault="00852B5D" w:rsidP="00852B5D">
      <w:pPr>
        <w:jc w:val="both"/>
        <w:rPr>
          <w:rFonts w:ascii="Arial" w:eastAsia="Times New Roman" w:hAnsi="Arial" w:cs="Arial"/>
          <w:sz w:val="24"/>
          <w:szCs w:val="24"/>
          <w:lang w:eastAsia="pt-BR"/>
        </w:rPr>
      </w:pPr>
      <w:r w:rsidRPr="005A0711">
        <w:rPr>
          <w:rFonts w:ascii="Arial" w:eastAsia="Times New Roman" w:hAnsi="Arial" w:cs="Arial"/>
          <w:b/>
          <w:bCs/>
          <w:sz w:val="24"/>
          <w:szCs w:val="24"/>
          <w:lang w:eastAsia="pt-BR"/>
        </w:rPr>
        <w:t>12.11.</w:t>
      </w:r>
      <w:r w:rsidRPr="005A0711">
        <w:rPr>
          <w:rFonts w:ascii="Arial" w:eastAsia="Times New Roman" w:hAnsi="Arial" w:cs="Arial"/>
          <w:sz w:val="24"/>
          <w:szCs w:val="24"/>
          <w:lang w:eastAsia="pt-BR"/>
        </w:rPr>
        <w:t>      Pelo inadimplemento pela Contratante de fatura entregue a administração e não paga no prazo superior a 30 (trinta) dias, contado do recebimento da Nota fiscal, será devida atualização monetária de acordo com índices oficiais aplicados à espécie e vigente à época da ocorrência do fato, conforme o disposto nas </w:t>
      </w:r>
      <w:r w:rsidRPr="005A0711">
        <w:rPr>
          <w:rFonts w:ascii="Arial" w:eastAsia="Times New Roman" w:hAnsi="Arial" w:cs="Arial"/>
          <w:sz w:val="24"/>
          <w:szCs w:val="24"/>
          <w:lang w:eastAsia="pt-BR"/>
        </w:rPr>
        <w:fldChar w:fldCharType="begin"/>
      </w:r>
      <w:r w:rsidRPr="005A0711">
        <w:rPr>
          <w:rFonts w:ascii="Arial" w:eastAsia="Times New Roman" w:hAnsi="Arial" w:cs="Arial"/>
          <w:sz w:val="24"/>
          <w:szCs w:val="24"/>
          <w:lang w:eastAsia="pt-BR"/>
        </w:rPr>
        <w:instrText xml:space="preserve"> HYPERLINK "https://www.planalto.gov.br/ccivil_03/leis/l8880.htm" \l ":~:text=LEI%20No%208.880%2C%20DE%2027%20DE%20MAIO%20DE%201994.&amp;text=Disp%C3%B5e%20sobre%20o%20Programa%20de,URV)%20e%20d%C3%A1%20outras%20provid%C3%AAncias." </w:instrText>
      </w:r>
      <w:r w:rsidRPr="005A0711">
        <w:rPr>
          <w:rFonts w:ascii="Arial" w:eastAsia="Times New Roman" w:hAnsi="Arial" w:cs="Arial"/>
          <w:sz w:val="24"/>
          <w:szCs w:val="24"/>
          <w:lang w:eastAsia="pt-BR"/>
        </w:rPr>
        <w:fldChar w:fldCharType="separate"/>
      </w:r>
      <w:r w:rsidRPr="005A0711">
        <w:rPr>
          <w:rFonts w:ascii="Arial" w:eastAsia="Times New Roman" w:hAnsi="Arial" w:cs="Arial"/>
          <w:color w:val="000000"/>
          <w:sz w:val="24"/>
          <w:szCs w:val="24"/>
          <w:u w:val="single"/>
          <w:lang w:eastAsia="pt-BR"/>
        </w:rPr>
        <w:t>Lei Federal nº 8.880/1994</w:t>
      </w:r>
      <w:r w:rsidRPr="005A0711">
        <w:rPr>
          <w:rFonts w:ascii="Arial" w:eastAsia="Times New Roman" w:hAnsi="Arial" w:cs="Arial"/>
          <w:sz w:val="24"/>
          <w:szCs w:val="24"/>
          <w:lang w:eastAsia="pt-BR"/>
        </w:rPr>
        <w:fldChar w:fldCharType="end"/>
      </w:r>
      <w:r w:rsidRPr="005A0711">
        <w:rPr>
          <w:rFonts w:ascii="Arial" w:eastAsia="Times New Roman" w:hAnsi="Arial" w:cs="Arial"/>
          <w:sz w:val="24"/>
          <w:szCs w:val="24"/>
          <w:lang w:eastAsia="pt-BR"/>
        </w:rPr>
        <w:t> e </w:t>
      </w:r>
      <w:hyperlink r:id="rId22" w:anchor=":~:text=LEI%20N%C2%BA%209.069%2C%20DE%2029%20DE%20JUNHO%20DE%201995.&amp;text=Disp%C3%B5e%20sobre%20o%20Plano%20Real,REAL%2C%20e%20d%C3%A1%20outras%20provid%C3%AAncias." w:history="1">
        <w:r w:rsidRPr="005A0711">
          <w:rPr>
            <w:rFonts w:ascii="Arial" w:eastAsia="Times New Roman" w:hAnsi="Arial" w:cs="Arial"/>
            <w:color w:val="000000"/>
            <w:sz w:val="24"/>
            <w:szCs w:val="24"/>
            <w:u w:val="single"/>
            <w:lang w:eastAsia="pt-BR"/>
          </w:rPr>
          <w:t>Lei Federal º 9.069/1995.</w:t>
        </w:r>
      </w:hyperlink>
    </w:p>
    <w:p w14:paraId="53BB3201" w14:textId="77777777" w:rsidR="00852B5D" w:rsidRPr="005A0711" w:rsidRDefault="00852B5D" w:rsidP="00852B5D">
      <w:pPr>
        <w:jc w:val="both"/>
        <w:rPr>
          <w:rFonts w:ascii="Arial" w:eastAsia="Times New Roman" w:hAnsi="Arial" w:cs="Arial"/>
          <w:sz w:val="24"/>
          <w:szCs w:val="24"/>
          <w:lang w:eastAsia="pt-BR"/>
        </w:rPr>
      </w:pPr>
      <w:r w:rsidRPr="005A0711">
        <w:rPr>
          <w:rFonts w:ascii="Arial" w:eastAsia="Times New Roman" w:hAnsi="Arial" w:cs="Arial"/>
          <w:sz w:val="24"/>
          <w:szCs w:val="24"/>
          <w:lang w:eastAsia="pt-BR"/>
        </w:rPr>
        <w:t> </w:t>
      </w:r>
    </w:p>
    <w:p w14:paraId="4F7A30CC" w14:textId="77777777" w:rsidR="00852B5D" w:rsidRPr="005A0711" w:rsidRDefault="00852B5D" w:rsidP="00852B5D">
      <w:pPr>
        <w:jc w:val="both"/>
        <w:rPr>
          <w:rFonts w:ascii="Arial" w:eastAsia="Times New Roman" w:hAnsi="Arial" w:cs="Arial"/>
          <w:sz w:val="24"/>
          <w:szCs w:val="24"/>
          <w:lang w:eastAsia="pt-BR"/>
        </w:rPr>
      </w:pPr>
      <w:r w:rsidRPr="005A0711">
        <w:rPr>
          <w:rFonts w:ascii="Arial" w:eastAsia="Times New Roman" w:hAnsi="Arial" w:cs="Arial"/>
          <w:b/>
          <w:bCs/>
          <w:sz w:val="24"/>
          <w:szCs w:val="24"/>
          <w:lang w:eastAsia="pt-BR"/>
        </w:rPr>
        <w:t>13</w:t>
      </w:r>
      <w:r w:rsidRPr="005A0711">
        <w:rPr>
          <w:rFonts w:ascii="Arial" w:eastAsia="Times New Roman" w:hAnsi="Arial" w:cs="Arial"/>
          <w:sz w:val="24"/>
          <w:szCs w:val="24"/>
          <w:lang w:eastAsia="pt-BR"/>
        </w:rPr>
        <w:t>.   </w:t>
      </w:r>
      <w:r w:rsidRPr="005A0711">
        <w:rPr>
          <w:rFonts w:ascii="Arial" w:eastAsia="Times New Roman" w:hAnsi="Arial" w:cs="Arial"/>
          <w:b/>
          <w:bCs/>
          <w:sz w:val="24"/>
          <w:szCs w:val="24"/>
          <w:lang w:eastAsia="pt-BR"/>
        </w:rPr>
        <w:t>DO REAJUSTE CONTRATUAL E DO REEQUILÍBRIO ECONÔMICO-FINANCEIRO</w:t>
      </w:r>
    </w:p>
    <w:p w14:paraId="1DAED32F" w14:textId="77777777" w:rsidR="00852B5D" w:rsidRPr="005A0711" w:rsidRDefault="00852B5D" w:rsidP="00852B5D">
      <w:pPr>
        <w:jc w:val="both"/>
        <w:rPr>
          <w:rFonts w:ascii="Arial" w:eastAsia="Times New Roman" w:hAnsi="Arial" w:cs="Arial"/>
          <w:sz w:val="24"/>
          <w:szCs w:val="24"/>
          <w:lang w:eastAsia="pt-BR"/>
        </w:rPr>
      </w:pPr>
      <w:r w:rsidRPr="005A0711">
        <w:rPr>
          <w:rFonts w:ascii="Arial" w:eastAsia="Times New Roman" w:hAnsi="Arial" w:cs="Arial"/>
          <w:b/>
          <w:bCs/>
          <w:sz w:val="24"/>
          <w:szCs w:val="24"/>
          <w:lang w:eastAsia="pt-BR"/>
        </w:rPr>
        <w:t>13.1.</w:t>
      </w:r>
      <w:r w:rsidRPr="005A0711">
        <w:rPr>
          <w:rFonts w:ascii="Arial" w:eastAsia="Times New Roman" w:hAnsi="Arial" w:cs="Arial"/>
          <w:sz w:val="24"/>
          <w:szCs w:val="24"/>
          <w:lang w:eastAsia="pt-BR"/>
        </w:rPr>
        <w:t>       Os preços contratados </w:t>
      </w:r>
      <w:r w:rsidRPr="005A0711">
        <w:rPr>
          <w:rFonts w:ascii="Arial" w:eastAsia="Times New Roman" w:hAnsi="Arial" w:cs="Arial"/>
          <w:b/>
          <w:bCs/>
          <w:sz w:val="24"/>
          <w:szCs w:val="24"/>
          <w:lang w:eastAsia="pt-BR"/>
        </w:rPr>
        <w:t>serão fixos e irreajustáveis, pelo período de 12 (doze) meses,</w:t>
      </w:r>
      <w:r w:rsidRPr="005A0711">
        <w:rPr>
          <w:rFonts w:ascii="Arial" w:eastAsia="Times New Roman" w:hAnsi="Arial" w:cs="Arial"/>
          <w:sz w:val="24"/>
          <w:szCs w:val="24"/>
          <w:lang w:eastAsia="pt-BR"/>
        </w:rPr>
        <w:t> a partir da data do orçamento estimado.</w:t>
      </w:r>
    </w:p>
    <w:p w14:paraId="56E87A14" w14:textId="77777777" w:rsidR="00852B5D" w:rsidRPr="005A0711" w:rsidRDefault="00852B5D" w:rsidP="00852B5D">
      <w:pPr>
        <w:jc w:val="both"/>
        <w:rPr>
          <w:rFonts w:ascii="Arial" w:eastAsia="Times New Roman" w:hAnsi="Arial" w:cs="Arial"/>
          <w:sz w:val="24"/>
          <w:szCs w:val="24"/>
          <w:lang w:eastAsia="pt-BR"/>
        </w:rPr>
      </w:pPr>
      <w:r w:rsidRPr="005A0711">
        <w:rPr>
          <w:rFonts w:ascii="Arial" w:eastAsia="Times New Roman" w:hAnsi="Arial" w:cs="Arial"/>
          <w:b/>
          <w:bCs/>
          <w:sz w:val="24"/>
          <w:szCs w:val="24"/>
          <w:lang w:eastAsia="pt-BR"/>
        </w:rPr>
        <w:lastRenderedPageBreak/>
        <w:t>13.2.</w:t>
      </w:r>
      <w:r w:rsidRPr="005A0711">
        <w:rPr>
          <w:rFonts w:ascii="Arial" w:eastAsia="Times New Roman" w:hAnsi="Arial" w:cs="Arial"/>
          <w:sz w:val="24"/>
          <w:szCs w:val="24"/>
          <w:lang w:eastAsia="pt-BR"/>
        </w:rPr>
        <w:t>      O valor do contrato será fixo e irreajustável, porém poderá ser corrigido anualmente mediante requerimento da contratada, após o interregno mínimo de um ano, contado a partir da data limite do orçamento estimado, pela variação do </w:t>
      </w:r>
      <w:r w:rsidRPr="005A0711">
        <w:rPr>
          <w:rFonts w:ascii="Arial" w:eastAsia="Times New Roman" w:hAnsi="Arial" w:cs="Arial"/>
          <w:sz w:val="24"/>
          <w:szCs w:val="24"/>
          <w:shd w:val="clear" w:color="auto" w:fill="D3D3D3"/>
          <w:lang w:eastAsia="pt-BR"/>
        </w:rPr>
        <w:t>IGP-M (Índice Geral de Preços do Mercado)</w:t>
      </w:r>
      <w:r w:rsidRPr="005A0711">
        <w:rPr>
          <w:rFonts w:ascii="Arial" w:eastAsia="Times New Roman" w:hAnsi="Arial" w:cs="Arial"/>
          <w:sz w:val="24"/>
          <w:szCs w:val="24"/>
          <w:lang w:eastAsia="pt-BR"/>
        </w:rPr>
        <w:t>, tomando-se por base a data da apresentação da proposta.</w:t>
      </w:r>
    </w:p>
    <w:p w14:paraId="2FA04076" w14:textId="77777777" w:rsidR="00852B5D" w:rsidRPr="005A0711" w:rsidRDefault="00852B5D" w:rsidP="00852B5D">
      <w:pPr>
        <w:jc w:val="both"/>
        <w:rPr>
          <w:rFonts w:ascii="Arial" w:eastAsia="Times New Roman" w:hAnsi="Arial" w:cs="Arial"/>
          <w:sz w:val="24"/>
          <w:szCs w:val="24"/>
          <w:lang w:eastAsia="pt-BR"/>
        </w:rPr>
      </w:pPr>
      <w:r w:rsidRPr="005A0711">
        <w:rPr>
          <w:rFonts w:ascii="Arial" w:eastAsia="Times New Roman" w:hAnsi="Arial" w:cs="Arial"/>
          <w:b/>
          <w:bCs/>
          <w:sz w:val="24"/>
          <w:szCs w:val="24"/>
          <w:lang w:eastAsia="pt-BR"/>
        </w:rPr>
        <w:t>13.3.</w:t>
      </w:r>
      <w:r w:rsidRPr="005A0711">
        <w:rPr>
          <w:rFonts w:ascii="Arial" w:eastAsia="Times New Roman" w:hAnsi="Arial" w:cs="Arial"/>
          <w:sz w:val="24"/>
          <w:szCs w:val="24"/>
          <w:lang w:eastAsia="pt-BR"/>
        </w:rPr>
        <w:t>      A periodicidade do reajuste é anual, aplicado somente aos pagamentos de valores referentes a eventos físicos realizados a partir do 1° (primeiro) dia imediatamente subsequente ao término do 12º (décimo segundo) mês e, assim, sucessivamente, contado desde a data da apresentação da proposta e de acordo com a vigência do contrato.</w:t>
      </w:r>
    </w:p>
    <w:p w14:paraId="31D5B7A0" w14:textId="77777777" w:rsidR="00852B5D" w:rsidRPr="005A0711" w:rsidRDefault="00852B5D" w:rsidP="00852B5D">
      <w:pPr>
        <w:jc w:val="both"/>
        <w:rPr>
          <w:rFonts w:ascii="Arial" w:eastAsia="Times New Roman" w:hAnsi="Arial" w:cs="Arial"/>
          <w:sz w:val="24"/>
          <w:szCs w:val="24"/>
          <w:lang w:eastAsia="pt-BR"/>
        </w:rPr>
      </w:pPr>
      <w:r w:rsidRPr="005A0711">
        <w:rPr>
          <w:rFonts w:ascii="Arial" w:eastAsia="Times New Roman" w:hAnsi="Arial" w:cs="Arial"/>
          <w:b/>
          <w:bCs/>
          <w:sz w:val="24"/>
          <w:szCs w:val="24"/>
          <w:lang w:eastAsia="pt-BR"/>
        </w:rPr>
        <w:t>13.4.</w:t>
      </w:r>
      <w:r w:rsidRPr="005A0711">
        <w:rPr>
          <w:rFonts w:ascii="Arial" w:eastAsia="Times New Roman" w:hAnsi="Arial" w:cs="Arial"/>
          <w:sz w:val="24"/>
          <w:szCs w:val="24"/>
          <w:lang w:eastAsia="pt-BR"/>
        </w:rPr>
        <w:t>      Após a aplicação do reajuste nos termos deste documento, o novo valor da parcela ou saldo contratual terá vigência e passará a ser praticado, pelo próximo período de 01 (um) ano, sem reajuste adicional e, assim, sucessivamente, durante a existência jurídica do contrato.</w:t>
      </w:r>
    </w:p>
    <w:p w14:paraId="6EF236E9" w14:textId="77777777" w:rsidR="00852B5D" w:rsidRPr="005A0711" w:rsidRDefault="00852B5D" w:rsidP="00852B5D">
      <w:pPr>
        <w:jc w:val="both"/>
        <w:rPr>
          <w:rFonts w:ascii="Arial" w:eastAsia="Times New Roman" w:hAnsi="Arial" w:cs="Arial"/>
          <w:sz w:val="24"/>
          <w:szCs w:val="24"/>
          <w:lang w:eastAsia="pt-BR"/>
        </w:rPr>
      </w:pPr>
      <w:r w:rsidRPr="005A0711">
        <w:rPr>
          <w:rFonts w:ascii="Arial" w:eastAsia="Times New Roman" w:hAnsi="Arial" w:cs="Arial"/>
          <w:b/>
          <w:bCs/>
          <w:sz w:val="24"/>
          <w:szCs w:val="24"/>
          <w:lang w:eastAsia="pt-BR"/>
        </w:rPr>
        <w:t>13.5.</w:t>
      </w:r>
      <w:r w:rsidRPr="005A0711">
        <w:rPr>
          <w:rFonts w:ascii="Arial" w:eastAsia="Times New Roman" w:hAnsi="Arial" w:cs="Arial"/>
          <w:sz w:val="24"/>
          <w:szCs w:val="24"/>
          <w:lang w:eastAsia="pt-BR"/>
        </w:rPr>
        <w:t>      Ocorrendo o desequilíbrio econômico-financeiro do contrato, poderá ser restabelecida a relação que as partes pactuaram inicialmente, nos termos do Art. 124, Inciso II, Alínea d, da </w:t>
      </w:r>
      <w:r w:rsidRPr="005A0711">
        <w:rPr>
          <w:rFonts w:ascii="Arial" w:eastAsia="Times New Roman" w:hAnsi="Arial" w:cs="Arial"/>
          <w:sz w:val="24"/>
          <w:szCs w:val="24"/>
          <w:lang w:eastAsia="pt-BR"/>
        </w:rPr>
        <w:fldChar w:fldCharType="begin"/>
      </w:r>
      <w:r w:rsidRPr="005A0711">
        <w:rPr>
          <w:rFonts w:ascii="Arial" w:eastAsia="Times New Roman" w:hAnsi="Arial" w:cs="Arial"/>
          <w:sz w:val="24"/>
          <w:szCs w:val="24"/>
          <w:lang w:eastAsia="pt-BR"/>
        </w:rPr>
        <w:instrText xml:space="preserve"> HYPERLINK "https://www.planalto.gov.br/ccivil_03/_ato2019-2022/2021/lei/L14133.htm" </w:instrText>
      </w:r>
      <w:r w:rsidRPr="005A0711">
        <w:rPr>
          <w:rFonts w:ascii="Arial" w:eastAsia="Times New Roman" w:hAnsi="Arial" w:cs="Arial"/>
          <w:sz w:val="24"/>
          <w:szCs w:val="24"/>
          <w:lang w:eastAsia="pt-BR"/>
        </w:rPr>
        <w:fldChar w:fldCharType="separate"/>
      </w:r>
      <w:r w:rsidRPr="005A0711">
        <w:rPr>
          <w:rFonts w:ascii="Arial" w:eastAsia="Times New Roman" w:hAnsi="Arial" w:cs="Arial"/>
          <w:color w:val="000000"/>
          <w:sz w:val="24"/>
          <w:szCs w:val="24"/>
          <w:u w:val="single"/>
          <w:lang w:eastAsia="pt-BR"/>
        </w:rPr>
        <w:t>Lei Federal nº 14.133/2021</w:t>
      </w:r>
      <w:r w:rsidRPr="005A0711">
        <w:rPr>
          <w:rFonts w:ascii="Arial" w:eastAsia="Times New Roman" w:hAnsi="Arial" w:cs="Arial"/>
          <w:sz w:val="24"/>
          <w:szCs w:val="24"/>
          <w:lang w:eastAsia="pt-BR"/>
        </w:rPr>
        <w:fldChar w:fldCharType="end"/>
      </w:r>
      <w:r w:rsidRPr="005A0711">
        <w:rPr>
          <w:rFonts w:ascii="Arial" w:eastAsia="Times New Roman" w:hAnsi="Arial" w:cs="Arial"/>
          <w:sz w:val="24"/>
          <w:szCs w:val="24"/>
          <w:lang w:eastAsia="pt-BR"/>
        </w:rPr>
        <w:t>, mediante comprovação documental e requerimento expresso do Contratado.</w:t>
      </w:r>
    </w:p>
    <w:p w14:paraId="5D3174EA" w14:textId="77777777" w:rsidR="00852B5D" w:rsidRPr="005A0711" w:rsidRDefault="00852B5D" w:rsidP="00852B5D">
      <w:pPr>
        <w:jc w:val="both"/>
        <w:rPr>
          <w:rFonts w:ascii="Arial" w:eastAsia="Times New Roman" w:hAnsi="Arial" w:cs="Arial"/>
          <w:sz w:val="24"/>
          <w:szCs w:val="24"/>
          <w:lang w:eastAsia="pt-BR"/>
        </w:rPr>
      </w:pPr>
      <w:r w:rsidRPr="005A0711">
        <w:rPr>
          <w:rFonts w:ascii="Arial" w:eastAsia="Times New Roman" w:hAnsi="Arial" w:cs="Arial"/>
          <w:b/>
          <w:bCs/>
          <w:sz w:val="24"/>
          <w:szCs w:val="24"/>
          <w:lang w:eastAsia="pt-BR"/>
        </w:rPr>
        <w:t>13.6.</w:t>
      </w:r>
      <w:r w:rsidRPr="005A0711">
        <w:rPr>
          <w:rFonts w:ascii="Arial" w:eastAsia="Times New Roman" w:hAnsi="Arial" w:cs="Arial"/>
          <w:sz w:val="24"/>
          <w:szCs w:val="24"/>
          <w:lang w:eastAsia="pt-BR"/>
        </w:rPr>
        <w:t>      O reequilíbrio econômico deverá ser precedido de pesquisa de preços prévia no mercado, banco de dados, índices ou tabelas oficiais e/ou outros meios disponíveis que assegurem o levantamento adequado das condições de mercado, envolvendo todos os elementos materiais para fins de guardar a justa remuneração do objeto contratado e no embasamento da decisão de deferir ou rejeitar o pedido.</w:t>
      </w:r>
      <w:r w:rsidRPr="005A0711">
        <w:rPr>
          <w:rFonts w:ascii="Arial" w:eastAsia="Times New Roman" w:hAnsi="Arial" w:cs="Arial"/>
          <w:b/>
          <w:bCs/>
          <w:sz w:val="24"/>
          <w:szCs w:val="24"/>
          <w:lang w:eastAsia="pt-BR"/>
        </w:rPr>
        <w:t> </w:t>
      </w:r>
    </w:p>
    <w:p w14:paraId="4D5F20FB" w14:textId="77777777" w:rsidR="00852B5D" w:rsidRPr="005A0711" w:rsidRDefault="00852B5D" w:rsidP="00852B5D">
      <w:pPr>
        <w:jc w:val="both"/>
        <w:rPr>
          <w:rFonts w:ascii="Arial" w:eastAsia="Times New Roman" w:hAnsi="Arial" w:cs="Arial"/>
          <w:sz w:val="24"/>
          <w:szCs w:val="24"/>
          <w:lang w:eastAsia="pt-BR"/>
        </w:rPr>
      </w:pPr>
      <w:r w:rsidRPr="005A0711">
        <w:rPr>
          <w:rFonts w:ascii="Arial" w:eastAsia="Times New Roman" w:hAnsi="Arial" w:cs="Arial"/>
          <w:sz w:val="24"/>
          <w:szCs w:val="24"/>
          <w:lang w:eastAsia="pt-BR"/>
        </w:rPr>
        <w:t> </w:t>
      </w:r>
    </w:p>
    <w:p w14:paraId="55810D35" w14:textId="77777777" w:rsidR="00852B5D" w:rsidRPr="005A0711" w:rsidRDefault="00852B5D" w:rsidP="00852B5D">
      <w:pPr>
        <w:jc w:val="both"/>
        <w:rPr>
          <w:rFonts w:ascii="Arial" w:eastAsia="Times New Roman" w:hAnsi="Arial" w:cs="Arial"/>
          <w:sz w:val="24"/>
          <w:szCs w:val="24"/>
          <w:lang w:eastAsia="pt-BR"/>
        </w:rPr>
      </w:pPr>
      <w:r w:rsidRPr="005A0711">
        <w:rPr>
          <w:rFonts w:ascii="Arial" w:eastAsia="Times New Roman" w:hAnsi="Arial" w:cs="Arial"/>
          <w:b/>
          <w:bCs/>
          <w:sz w:val="24"/>
          <w:szCs w:val="24"/>
          <w:lang w:eastAsia="pt-BR"/>
        </w:rPr>
        <w:t>14</w:t>
      </w:r>
      <w:r w:rsidRPr="005A0711">
        <w:rPr>
          <w:rFonts w:ascii="Arial" w:eastAsia="Times New Roman" w:hAnsi="Arial" w:cs="Arial"/>
          <w:sz w:val="24"/>
          <w:szCs w:val="24"/>
          <w:lang w:eastAsia="pt-BR"/>
        </w:rPr>
        <w:t>.   </w:t>
      </w:r>
      <w:r w:rsidRPr="005A0711">
        <w:rPr>
          <w:rFonts w:ascii="Arial" w:eastAsia="Times New Roman" w:hAnsi="Arial" w:cs="Arial"/>
          <w:b/>
          <w:bCs/>
          <w:sz w:val="24"/>
          <w:szCs w:val="24"/>
          <w:lang w:eastAsia="pt-BR"/>
        </w:rPr>
        <w:t>DAS SANÇÕES ADMINISTRATIVAS</w:t>
      </w:r>
    </w:p>
    <w:p w14:paraId="52E483CB" w14:textId="77777777" w:rsidR="00852B5D" w:rsidRPr="005A0711" w:rsidRDefault="00852B5D" w:rsidP="00852B5D">
      <w:pPr>
        <w:jc w:val="both"/>
        <w:rPr>
          <w:rFonts w:ascii="Arial" w:eastAsia="Times New Roman" w:hAnsi="Arial" w:cs="Arial"/>
          <w:sz w:val="24"/>
          <w:szCs w:val="24"/>
          <w:lang w:eastAsia="pt-BR"/>
        </w:rPr>
      </w:pPr>
      <w:r w:rsidRPr="005A0711">
        <w:rPr>
          <w:rFonts w:ascii="Arial" w:eastAsia="Times New Roman" w:hAnsi="Arial" w:cs="Arial"/>
          <w:b/>
          <w:bCs/>
          <w:sz w:val="24"/>
          <w:szCs w:val="24"/>
          <w:lang w:eastAsia="pt-BR"/>
        </w:rPr>
        <w:t>14.1.</w:t>
      </w:r>
      <w:r w:rsidRPr="005A0711">
        <w:rPr>
          <w:rFonts w:ascii="Arial" w:eastAsia="Times New Roman" w:hAnsi="Arial" w:cs="Arial"/>
          <w:sz w:val="24"/>
          <w:szCs w:val="24"/>
          <w:lang w:eastAsia="pt-BR"/>
        </w:rPr>
        <w:t>      Ressalvados os motivos de força maior ou caso fortuito, que deverão ser devidamente comprovados pela Contratada, o Contratante sem prejuízo das sanções previstas na </w:t>
      </w:r>
      <w:r w:rsidRPr="005A0711">
        <w:rPr>
          <w:rFonts w:ascii="Arial" w:eastAsia="Times New Roman" w:hAnsi="Arial" w:cs="Arial"/>
          <w:sz w:val="24"/>
          <w:szCs w:val="24"/>
          <w:lang w:eastAsia="pt-BR"/>
        </w:rPr>
        <w:fldChar w:fldCharType="begin"/>
      </w:r>
      <w:r w:rsidRPr="005A0711">
        <w:rPr>
          <w:rFonts w:ascii="Arial" w:eastAsia="Times New Roman" w:hAnsi="Arial" w:cs="Arial"/>
          <w:sz w:val="24"/>
          <w:szCs w:val="24"/>
          <w:lang w:eastAsia="pt-BR"/>
        </w:rPr>
        <w:instrText xml:space="preserve"> HYPERLINK "https://www.planalto.gov.br/ccivil_03/_ato2019-2022/2021/lei/L14133.htm" </w:instrText>
      </w:r>
      <w:r w:rsidRPr="005A0711">
        <w:rPr>
          <w:rFonts w:ascii="Arial" w:eastAsia="Times New Roman" w:hAnsi="Arial" w:cs="Arial"/>
          <w:sz w:val="24"/>
          <w:szCs w:val="24"/>
          <w:lang w:eastAsia="pt-BR"/>
        </w:rPr>
        <w:fldChar w:fldCharType="separate"/>
      </w:r>
      <w:r w:rsidRPr="005A0711">
        <w:rPr>
          <w:rFonts w:ascii="Arial" w:eastAsia="Times New Roman" w:hAnsi="Arial" w:cs="Arial"/>
          <w:color w:val="000000"/>
          <w:sz w:val="24"/>
          <w:szCs w:val="24"/>
          <w:u w:val="single"/>
          <w:lang w:eastAsia="pt-BR"/>
        </w:rPr>
        <w:t>Lei Federal nº 14.133/2021</w:t>
      </w:r>
      <w:r w:rsidRPr="005A0711">
        <w:rPr>
          <w:rFonts w:ascii="Arial" w:eastAsia="Times New Roman" w:hAnsi="Arial" w:cs="Arial"/>
          <w:sz w:val="24"/>
          <w:szCs w:val="24"/>
          <w:lang w:eastAsia="pt-BR"/>
        </w:rPr>
        <w:fldChar w:fldCharType="end"/>
      </w:r>
      <w:r w:rsidRPr="005A0711">
        <w:rPr>
          <w:rFonts w:ascii="Arial" w:eastAsia="Times New Roman" w:hAnsi="Arial" w:cs="Arial"/>
          <w:sz w:val="24"/>
          <w:szCs w:val="24"/>
          <w:lang w:eastAsia="pt-BR"/>
        </w:rPr>
        <w:t>, aplicará as seguintes penalidades:</w:t>
      </w:r>
    </w:p>
    <w:p w14:paraId="23A0DEE9" w14:textId="77777777" w:rsidR="00852B5D" w:rsidRPr="005A0711" w:rsidRDefault="00852B5D" w:rsidP="00852B5D">
      <w:pPr>
        <w:jc w:val="both"/>
        <w:rPr>
          <w:rFonts w:ascii="Arial" w:eastAsia="Times New Roman" w:hAnsi="Arial" w:cs="Arial"/>
          <w:sz w:val="24"/>
          <w:szCs w:val="24"/>
          <w:lang w:eastAsia="pt-BR"/>
        </w:rPr>
      </w:pPr>
      <w:r w:rsidRPr="005A0711">
        <w:rPr>
          <w:rFonts w:ascii="Arial" w:eastAsia="Times New Roman" w:hAnsi="Arial" w:cs="Arial"/>
          <w:b/>
          <w:bCs/>
          <w:sz w:val="24"/>
          <w:szCs w:val="24"/>
          <w:lang w:eastAsia="pt-BR"/>
        </w:rPr>
        <w:t>14.1.1.</w:t>
      </w:r>
      <w:r w:rsidRPr="005A0711">
        <w:rPr>
          <w:rFonts w:ascii="Arial" w:eastAsia="Times New Roman" w:hAnsi="Arial" w:cs="Arial"/>
          <w:sz w:val="24"/>
          <w:szCs w:val="24"/>
          <w:lang w:eastAsia="pt-BR"/>
        </w:rPr>
        <w:t>   Advertência;</w:t>
      </w:r>
    </w:p>
    <w:p w14:paraId="6D945427" w14:textId="77777777" w:rsidR="00852B5D" w:rsidRPr="005A0711" w:rsidRDefault="00852B5D" w:rsidP="00852B5D">
      <w:pPr>
        <w:jc w:val="both"/>
        <w:rPr>
          <w:rFonts w:ascii="Arial" w:eastAsia="Times New Roman" w:hAnsi="Arial" w:cs="Arial"/>
          <w:sz w:val="24"/>
          <w:szCs w:val="24"/>
          <w:lang w:eastAsia="pt-BR"/>
        </w:rPr>
      </w:pPr>
      <w:r w:rsidRPr="005A0711">
        <w:rPr>
          <w:rFonts w:ascii="Arial" w:eastAsia="Times New Roman" w:hAnsi="Arial" w:cs="Arial"/>
          <w:b/>
          <w:bCs/>
          <w:sz w:val="24"/>
          <w:szCs w:val="24"/>
          <w:lang w:eastAsia="pt-BR"/>
        </w:rPr>
        <w:t>14.1.2.</w:t>
      </w:r>
      <w:r w:rsidRPr="005A0711">
        <w:rPr>
          <w:rFonts w:ascii="Arial" w:eastAsia="Times New Roman" w:hAnsi="Arial" w:cs="Arial"/>
          <w:sz w:val="24"/>
          <w:szCs w:val="24"/>
          <w:lang w:eastAsia="pt-BR"/>
        </w:rPr>
        <w:t>   Multa:</w:t>
      </w:r>
    </w:p>
    <w:p w14:paraId="6E6D4F41" w14:textId="77777777" w:rsidR="00852B5D" w:rsidRPr="005A0711" w:rsidRDefault="00852B5D" w:rsidP="00852B5D">
      <w:pPr>
        <w:jc w:val="both"/>
        <w:rPr>
          <w:rFonts w:ascii="Arial" w:eastAsia="Times New Roman" w:hAnsi="Arial" w:cs="Arial"/>
          <w:sz w:val="24"/>
          <w:szCs w:val="24"/>
          <w:lang w:eastAsia="pt-BR"/>
        </w:rPr>
      </w:pPr>
      <w:r w:rsidRPr="005A0711">
        <w:rPr>
          <w:rFonts w:ascii="Arial" w:eastAsia="Times New Roman" w:hAnsi="Arial" w:cs="Arial"/>
          <w:b/>
          <w:bCs/>
          <w:i/>
          <w:iCs/>
          <w:sz w:val="24"/>
          <w:szCs w:val="24"/>
          <w:lang w:eastAsia="pt-BR"/>
        </w:rPr>
        <w:t>14.1.2.1.</w:t>
      </w:r>
      <w:r w:rsidRPr="005A0711">
        <w:rPr>
          <w:rFonts w:ascii="Arial" w:eastAsia="Times New Roman" w:hAnsi="Arial" w:cs="Arial"/>
          <w:b/>
          <w:bCs/>
          <w:sz w:val="24"/>
          <w:szCs w:val="24"/>
          <w:lang w:eastAsia="pt-BR"/>
        </w:rPr>
        <w:t>  </w:t>
      </w:r>
      <w:r w:rsidRPr="005A0711">
        <w:rPr>
          <w:rFonts w:ascii="Arial" w:eastAsia="Times New Roman" w:hAnsi="Arial" w:cs="Arial"/>
          <w:sz w:val="24"/>
          <w:szCs w:val="24"/>
          <w:lang w:eastAsia="pt-BR"/>
        </w:rPr>
        <w:t>                   Multa moratória de 0,5% (zero vírgula cinco por cento) até 10% (dez por cento) sobre o valor do Contrato não executado, por dia de atraso que venha a ocorrer na execução deste com relação aos prazos estabelecidos no Termo de Referência;</w:t>
      </w:r>
    </w:p>
    <w:p w14:paraId="728670D0" w14:textId="77777777" w:rsidR="00852B5D" w:rsidRPr="005A0711" w:rsidRDefault="00852B5D" w:rsidP="00852B5D">
      <w:pPr>
        <w:jc w:val="both"/>
        <w:rPr>
          <w:rFonts w:ascii="Arial" w:eastAsia="Times New Roman" w:hAnsi="Arial" w:cs="Arial"/>
          <w:sz w:val="24"/>
          <w:szCs w:val="24"/>
          <w:lang w:eastAsia="pt-BR"/>
        </w:rPr>
      </w:pPr>
      <w:r w:rsidRPr="005A0711">
        <w:rPr>
          <w:rFonts w:ascii="Arial" w:eastAsia="Times New Roman" w:hAnsi="Arial" w:cs="Arial"/>
          <w:b/>
          <w:bCs/>
          <w:i/>
          <w:iCs/>
          <w:sz w:val="24"/>
          <w:szCs w:val="24"/>
          <w:lang w:eastAsia="pt-BR"/>
        </w:rPr>
        <w:t>14.1.2.2.</w:t>
      </w:r>
      <w:r w:rsidRPr="005A0711">
        <w:rPr>
          <w:rFonts w:ascii="Arial" w:eastAsia="Times New Roman" w:hAnsi="Arial" w:cs="Arial"/>
          <w:sz w:val="24"/>
          <w:szCs w:val="24"/>
          <w:lang w:eastAsia="pt-BR"/>
        </w:rPr>
        <w:t>                     Multa compensatória de 10% a 30% sobre o valor total do contrato, independentemente de ter ocorrido inexecução total ou parcial, no caso de descumprimento de suas obrigações, hipótese que permitirá, ainda, a rescisão do Contrato com a aplicação de outras penalidades correspondentes.</w:t>
      </w:r>
    </w:p>
    <w:p w14:paraId="2AA2D3AD" w14:textId="77777777" w:rsidR="00852B5D" w:rsidRPr="005A0711" w:rsidRDefault="00852B5D" w:rsidP="00852B5D">
      <w:pPr>
        <w:jc w:val="both"/>
        <w:rPr>
          <w:rFonts w:ascii="Arial" w:eastAsia="Times New Roman" w:hAnsi="Arial" w:cs="Arial"/>
          <w:sz w:val="24"/>
          <w:szCs w:val="24"/>
          <w:lang w:eastAsia="pt-BR"/>
        </w:rPr>
      </w:pPr>
      <w:r w:rsidRPr="005A0711">
        <w:rPr>
          <w:rFonts w:ascii="Arial" w:eastAsia="Times New Roman" w:hAnsi="Arial" w:cs="Arial"/>
          <w:b/>
          <w:bCs/>
          <w:sz w:val="24"/>
          <w:szCs w:val="24"/>
          <w:lang w:eastAsia="pt-BR"/>
        </w:rPr>
        <w:t>14.1.3.</w:t>
      </w:r>
      <w:r w:rsidRPr="005A0711">
        <w:rPr>
          <w:rFonts w:ascii="Arial" w:eastAsia="Times New Roman" w:hAnsi="Arial" w:cs="Arial"/>
          <w:sz w:val="24"/>
          <w:szCs w:val="24"/>
          <w:lang w:eastAsia="pt-BR"/>
        </w:rPr>
        <w:t>   Impedimento em participar de licitação e contratar com Administração Municipal, pelo prazo máximo de 3 (três) anos.</w:t>
      </w:r>
    </w:p>
    <w:p w14:paraId="439F4DEB" w14:textId="77777777" w:rsidR="00852B5D" w:rsidRPr="005A0711" w:rsidRDefault="00852B5D" w:rsidP="00852B5D">
      <w:pPr>
        <w:jc w:val="both"/>
        <w:rPr>
          <w:rFonts w:ascii="Arial" w:eastAsia="Times New Roman" w:hAnsi="Arial" w:cs="Arial"/>
          <w:sz w:val="24"/>
          <w:szCs w:val="24"/>
          <w:lang w:eastAsia="pt-BR"/>
        </w:rPr>
      </w:pPr>
      <w:r w:rsidRPr="005A0711">
        <w:rPr>
          <w:rFonts w:ascii="Arial" w:eastAsia="Times New Roman" w:hAnsi="Arial" w:cs="Arial"/>
          <w:b/>
          <w:bCs/>
          <w:sz w:val="24"/>
          <w:szCs w:val="24"/>
          <w:lang w:eastAsia="pt-BR"/>
        </w:rPr>
        <w:t>14.1.4.</w:t>
      </w:r>
      <w:r w:rsidRPr="005A0711">
        <w:rPr>
          <w:rFonts w:ascii="Arial" w:eastAsia="Times New Roman" w:hAnsi="Arial" w:cs="Arial"/>
          <w:sz w:val="24"/>
          <w:szCs w:val="24"/>
          <w:lang w:eastAsia="pt-BR"/>
        </w:rPr>
        <w:t>   Declaração de inidoneidade para licitar ou contratar com a Administração Pública.</w:t>
      </w:r>
    </w:p>
    <w:p w14:paraId="517D0171" w14:textId="77777777" w:rsidR="00852B5D" w:rsidRPr="005A0711" w:rsidRDefault="00852B5D" w:rsidP="00852B5D">
      <w:pPr>
        <w:jc w:val="both"/>
        <w:rPr>
          <w:rFonts w:ascii="Arial" w:eastAsia="Times New Roman" w:hAnsi="Arial" w:cs="Arial"/>
          <w:sz w:val="24"/>
          <w:szCs w:val="24"/>
          <w:lang w:eastAsia="pt-BR"/>
        </w:rPr>
      </w:pPr>
      <w:r w:rsidRPr="005A0711">
        <w:rPr>
          <w:rFonts w:ascii="Arial" w:eastAsia="Times New Roman" w:hAnsi="Arial" w:cs="Arial"/>
          <w:b/>
          <w:bCs/>
          <w:i/>
          <w:iCs/>
          <w:sz w:val="24"/>
          <w:szCs w:val="24"/>
          <w:lang w:eastAsia="pt-BR"/>
        </w:rPr>
        <w:t>14.1.4.1</w:t>
      </w:r>
      <w:r w:rsidRPr="005A0711">
        <w:rPr>
          <w:rFonts w:ascii="Arial" w:eastAsia="Times New Roman" w:hAnsi="Arial" w:cs="Arial"/>
          <w:i/>
          <w:iCs/>
          <w:sz w:val="24"/>
          <w:szCs w:val="24"/>
          <w:lang w:eastAsia="pt-BR"/>
        </w:rPr>
        <w:t>.</w:t>
      </w:r>
      <w:r w:rsidRPr="005A0711">
        <w:rPr>
          <w:rFonts w:ascii="Arial" w:eastAsia="Times New Roman" w:hAnsi="Arial" w:cs="Arial"/>
          <w:sz w:val="24"/>
          <w:szCs w:val="24"/>
          <w:lang w:eastAsia="pt-BR"/>
        </w:rPr>
        <w:t>                     Declarar-se-á inidôneo o ADJUDICATÁRIO que for responsável pela prática de algumas das infrações previstas nos incisos VIII, IX, X, XI e XII do caput do art. 155 da </w:t>
      </w:r>
      <w:r w:rsidRPr="005A0711">
        <w:rPr>
          <w:rFonts w:ascii="Arial" w:eastAsia="Times New Roman" w:hAnsi="Arial" w:cs="Arial"/>
          <w:sz w:val="24"/>
          <w:szCs w:val="24"/>
          <w:lang w:eastAsia="pt-BR"/>
        </w:rPr>
        <w:fldChar w:fldCharType="begin"/>
      </w:r>
      <w:r w:rsidRPr="005A0711">
        <w:rPr>
          <w:rFonts w:ascii="Arial" w:eastAsia="Times New Roman" w:hAnsi="Arial" w:cs="Arial"/>
          <w:sz w:val="24"/>
          <w:szCs w:val="24"/>
          <w:lang w:eastAsia="pt-BR"/>
        </w:rPr>
        <w:instrText xml:space="preserve"> HYPERLINK "https://www.planalto.gov.br/ccivil_03/_ato2019-2022/2021/lei/L14133.htm" </w:instrText>
      </w:r>
      <w:r w:rsidRPr="005A0711">
        <w:rPr>
          <w:rFonts w:ascii="Arial" w:eastAsia="Times New Roman" w:hAnsi="Arial" w:cs="Arial"/>
          <w:sz w:val="24"/>
          <w:szCs w:val="24"/>
          <w:lang w:eastAsia="pt-BR"/>
        </w:rPr>
        <w:fldChar w:fldCharType="separate"/>
      </w:r>
      <w:r w:rsidRPr="005A0711">
        <w:rPr>
          <w:rFonts w:ascii="Arial" w:eastAsia="Times New Roman" w:hAnsi="Arial" w:cs="Arial"/>
          <w:color w:val="000000"/>
          <w:sz w:val="24"/>
          <w:szCs w:val="24"/>
          <w:u w:val="single"/>
          <w:lang w:eastAsia="pt-BR"/>
        </w:rPr>
        <w:t>Lei Federal nº 14.133/2021</w:t>
      </w:r>
      <w:r w:rsidRPr="005A0711">
        <w:rPr>
          <w:rFonts w:ascii="Arial" w:eastAsia="Times New Roman" w:hAnsi="Arial" w:cs="Arial"/>
          <w:sz w:val="24"/>
          <w:szCs w:val="24"/>
          <w:lang w:eastAsia="pt-BR"/>
        </w:rPr>
        <w:fldChar w:fldCharType="end"/>
      </w:r>
      <w:r w:rsidRPr="005A0711">
        <w:rPr>
          <w:rFonts w:ascii="Arial" w:eastAsia="Times New Roman" w:hAnsi="Arial" w:cs="Arial"/>
          <w:sz w:val="24"/>
          <w:szCs w:val="24"/>
          <w:lang w:eastAsia="pt-BR"/>
        </w:rPr>
        <w:t>, sendo elas:</w:t>
      </w:r>
    </w:p>
    <w:p w14:paraId="43AD3A6C" w14:textId="77777777" w:rsidR="00852B5D" w:rsidRPr="005A0711" w:rsidRDefault="00852B5D" w:rsidP="00852B5D">
      <w:pPr>
        <w:jc w:val="both"/>
        <w:rPr>
          <w:rFonts w:ascii="Arial" w:eastAsia="Times New Roman" w:hAnsi="Arial" w:cs="Arial"/>
          <w:sz w:val="24"/>
          <w:szCs w:val="24"/>
          <w:lang w:eastAsia="pt-BR"/>
        </w:rPr>
      </w:pPr>
      <w:r w:rsidRPr="005A0711">
        <w:rPr>
          <w:rFonts w:ascii="Arial" w:eastAsia="Times New Roman" w:hAnsi="Arial" w:cs="Arial"/>
          <w:b/>
          <w:bCs/>
          <w:sz w:val="24"/>
          <w:szCs w:val="24"/>
          <w:lang w:eastAsia="pt-BR"/>
        </w:rPr>
        <w:t>14.1.4.1.1.</w:t>
      </w:r>
      <w:r w:rsidRPr="005A0711">
        <w:rPr>
          <w:rFonts w:ascii="Arial" w:eastAsia="Times New Roman" w:hAnsi="Arial" w:cs="Arial"/>
          <w:sz w:val="24"/>
          <w:szCs w:val="24"/>
          <w:lang w:eastAsia="pt-BR"/>
        </w:rPr>
        <w:t>     Apresentar declaração ou documentação falsa exigida para o certame ou prestar declaração falsa durante a licitação ou a execução do contrato;</w:t>
      </w:r>
    </w:p>
    <w:p w14:paraId="67A70A10" w14:textId="77777777" w:rsidR="00852B5D" w:rsidRPr="005A0711" w:rsidRDefault="00852B5D" w:rsidP="00852B5D">
      <w:pPr>
        <w:jc w:val="both"/>
        <w:rPr>
          <w:rFonts w:ascii="Arial" w:eastAsia="Times New Roman" w:hAnsi="Arial" w:cs="Arial"/>
          <w:sz w:val="24"/>
          <w:szCs w:val="24"/>
          <w:lang w:eastAsia="pt-BR"/>
        </w:rPr>
      </w:pPr>
      <w:r w:rsidRPr="005A0711">
        <w:rPr>
          <w:rFonts w:ascii="Arial" w:eastAsia="Times New Roman" w:hAnsi="Arial" w:cs="Arial"/>
          <w:b/>
          <w:bCs/>
          <w:sz w:val="24"/>
          <w:szCs w:val="24"/>
          <w:lang w:eastAsia="pt-BR"/>
        </w:rPr>
        <w:t>14.1.4.1.2.</w:t>
      </w:r>
      <w:r w:rsidRPr="005A0711">
        <w:rPr>
          <w:rFonts w:ascii="Arial" w:eastAsia="Times New Roman" w:hAnsi="Arial" w:cs="Arial"/>
          <w:sz w:val="24"/>
          <w:szCs w:val="24"/>
          <w:lang w:eastAsia="pt-BR"/>
        </w:rPr>
        <w:t>     Fraudar a licitação ou praticar ato fraudulento na execução do contrato;</w:t>
      </w:r>
    </w:p>
    <w:p w14:paraId="0E39F6EF" w14:textId="77777777" w:rsidR="00852B5D" w:rsidRPr="005A0711" w:rsidRDefault="00852B5D" w:rsidP="00852B5D">
      <w:pPr>
        <w:jc w:val="both"/>
        <w:rPr>
          <w:rFonts w:ascii="Arial" w:eastAsia="Times New Roman" w:hAnsi="Arial" w:cs="Arial"/>
          <w:sz w:val="24"/>
          <w:szCs w:val="24"/>
          <w:lang w:eastAsia="pt-BR"/>
        </w:rPr>
      </w:pPr>
      <w:r w:rsidRPr="005A0711">
        <w:rPr>
          <w:rFonts w:ascii="Arial" w:eastAsia="Times New Roman" w:hAnsi="Arial" w:cs="Arial"/>
          <w:b/>
          <w:bCs/>
          <w:sz w:val="24"/>
          <w:szCs w:val="24"/>
          <w:lang w:eastAsia="pt-BR"/>
        </w:rPr>
        <w:t>14.1.4.1.3.</w:t>
      </w:r>
      <w:r w:rsidRPr="005A0711">
        <w:rPr>
          <w:rFonts w:ascii="Arial" w:eastAsia="Times New Roman" w:hAnsi="Arial" w:cs="Arial"/>
          <w:sz w:val="24"/>
          <w:szCs w:val="24"/>
          <w:lang w:eastAsia="pt-BR"/>
        </w:rPr>
        <w:t>     Comportar-se de modo inidôneo ou cometer fraude de qualquer natureza;</w:t>
      </w:r>
    </w:p>
    <w:p w14:paraId="60C2F09C" w14:textId="77777777" w:rsidR="00852B5D" w:rsidRPr="005A0711" w:rsidRDefault="00852B5D" w:rsidP="00852B5D">
      <w:pPr>
        <w:jc w:val="both"/>
        <w:rPr>
          <w:rFonts w:ascii="Arial" w:eastAsia="Times New Roman" w:hAnsi="Arial" w:cs="Arial"/>
          <w:sz w:val="24"/>
          <w:szCs w:val="24"/>
          <w:lang w:eastAsia="pt-BR"/>
        </w:rPr>
      </w:pPr>
      <w:r w:rsidRPr="005A0711">
        <w:rPr>
          <w:rFonts w:ascii="Arial" w:eastAsia="Times New Roman" w:hAnsi="Arial" w:cs="Arial"/>
          <w:b/>
          <w:bCs/>
          <w:sz w:val="24"/>
          <w:szCs w:val="24"/>
          <w:lang w:eastAsia="pt-BR"/>
        </w:rPr>
        <w:t>14.1.4.1.4.</w:t>
      </w:r>
      <w:r w:rsidRPr="005A0711">
        <w:rPr>
          <w:rFonts w:ascii="Arial" w:eastAsia="Times New Roman" w:hAnsi="Arial" w:cs="Arial"/>
          <w:sz w:val="24"/>
          <w:szCs w:val="24"/>
          <w:lang w:eastAsia="pt-BR"/>
        </w:rPr>
        <w:t>     Praticar atos ilícitos com vistas a frustrar os objetivos da licitação;</w:t>
      </w:r>
    </w:p>
    <w:p w14:paraId="31957CF2" w14:textId="77777777" w:rsidR="00852B5D" w:rsidRPr="005A0711" w:rsidRDefault="00852B5D" w:rsidP="00852B5D">
      <w:pPr>
        <w:jc w:val="both"/>
        <w:rPr>
          <w:rFonts w:ascii="Arial" w:eastAsia="Times New Roman" w:hAnsi="Arial" w:cs="Arial"/>
          <w:sz w:val="24"/>
          <w:szCs w:val="24"/>
          <w:lang w:eastAsia="pt-BR"/>
        </w:rPr>
      </w:pPr>
      <w:r w:rsidRPr="005A0711">
        <w:rPr>
          <w:rFonts w:ascii="Arial" w:eastAsia="Times New Roman" w:hAnsi="Arial" w:cs="Arial"/>
          <w:b/>
          <w:bCs/>
          <w:sz w:val="24"/>
          <w:szCs w:val="24"/>
          <w:lang w:eastAsia="pt-BR"/>
        </w:rPr>
        <w:t>14.1.4.1.5.</w:t>
      </w:r>
      <w:r w:rsidRPr="005A0711">
        <w:rPr>
          <w:rFonts w:ascii="Arial" w:eastAsia="Times New Roman" w:hAnsi="Arial" w:cs="Arial"/>
          <w:sz w:val="24"/>
          <w:szCs w:val="24"/>
          <w:lang w:eastAsia="pt-BR"/>
        </w:rPr>
        <w:t>     Praticar ato lesivo previsto no art. 5º da </w:t>
      </w:r>
      <w:r w:rsidRPr="005A0711">
        <w:rPr>
          <w:rFonts w:ascii="Arial" w:eastAsia="Times New Roman" w:hAnsi="Arial" w:cs="Arial"/>
          <w:sz w:val="24"/>
          <w:szCs w:val="24"/>
          <w:lang w:eastAsia="pt-BR"/>
        </w:rPr>
        <w:fldChar w:fldCharType="begin"/>
      </w:r>
      <w:r w:rsidRPr="005A0711">
        <w:rPr>
          <w:rFonts w:ascii="Arial" w:eastAsia="Times New Roman" w:hAnsi="Arial" w:cs="Arial"/>
          <w:sz w:val="24"/>
          <w:szCs w:val="24"/>
          <w:lang w:eastAsia="pt-BR"/>
        </w:rPr>
        <w:instrText xml:space="preserve"> HYPERLINK "http://www.planalto.gov.br/ccivil_03/_ato2011-2014/2013/lei/l12846.htm" </w:instrText>
      </w:r>
      <w:r w:rsidRPr="005A0711">
        <w:rPr>
          <w:rFonts w:ascii="Arial" w:eastAsia="Times New Roman" w:hAnsi="Arial" w:cs="Arial"/>
          <w:sz w:val="24"/>
          <w:szCs w:val="24"/>
          <w:lang w:eastAsia="pt-BR"/>
        </w:rPr>
        <w:fldChar w:fldCharType="separate"/>
      </w:r>
      <w:r w:rsidRPr="005A0711">
        <w:rPr>
          <w:rFonts w:ascii="Arial" w:eastAsia="Times New Roman" w:hAnsi="Arial" w:cs="Arial"/>
          <w:color w:val="000000"/>
          <w:sz w:val="24"/>
          <w:szCs w:val="24"/>
          <w:u w:val="single"/>
          <w:lang w:eastAsia="pt-BR"/>
        </w:rPr>
        <w:t>Lei nº 12.846</w:t>
      </w:r>
      <w:r w:rsidRPr="005A0711">
        <w:rPr>
          <w:rFonts w:ascii="Arial" w:eastAsia="Times New Roman" w:hAnsi="Arial" w:cs="Arial"/>
          <w:sz w:val="24"/>
          <w:szCs w:val="24"/>
          <w:lang w:eastAsia="pt-BR"/>
        </w:rPr>
        <w:fldChar w:fldCharType="end"/>
      </w:r>
      <w:r w:rsidRPr="005A0711">
        <w:rPr>
          <w:rFonts w:ascii="Arial" w:eastAsia="Times New Roman" w:hAnsi="Arial" w:cs="Arial"/>
          <w:sz w:val="24"/>
          <w:szCs w:val="24"/>
          <w:lang w:eastAsia="pt-BR"/>
        </w:rPr>
        <w:t>, de 1º de agosto de 2013.</w:t>
      </w:r>
    </w:p>
    <w:p w14:paraId="4EE71572" w14:textId="77777777" w:rsidR="00852B5D" w:rsidRPr="005A0711" w:rsidRDefault="00852B5D" w:rsidP="00852B5D">
      <w:pPr>
        <w:jc w:val="both"/>
        <w:rPr>
          <w:rFonts w:ascii="Arial" w:eastAsia="Times New Roman" w:hAnsi="Arial" w:cs="Arial"/>
          <w:sz w:val="24"/>
          <w:szCs w:val="24"/>
          <w:lang w:eastAsia="pt-BR"/>
        </w:rPr>
      </w:pPr>
      <w:r w:rsidRPr="005A0711">
        <w:rPr>
          <w:rFonts w:ascii="Arial" w:eastAsia="Times New Roman" w:hAnsi="Arial" w:cs="Arial"/>
          <w:b/>
          <w:bCs/>
          <w:sz w:val="24"/>
          <w:szCs w:val="24"/>
          <w:lang w:eastAsia="pt-BR"/>
        </w:rPr>
        <w:t>14.2.</w:t>
      </w:r>
      <w:r w:rsidRPr="005A0711">
        <w:rPr>
          <w:rFonts w:ascii="Arial" w:eastAsia="Times New Roman" w:hAnsi="Arial" w:cs="Arial"/>
          <w:sz w:val="24"/>
          <w:szCs w:val="24"/>
          <w:lang w:eastAsia="pt-BR"/>
        </w:rPr>
        <w:t>      Se a multa aplicada e as indenizações cabíveis forem superiores ao valor de pagamento eventualmente devido pela Administração ao contratado, além da perda desse valor, a diferença será descontada da garantia prestada ou será cobrada judicialmente.</w:t>
      </w:r>
    </w:p>
    <w:p w14:paraId="122EA5D6" w14:textId="77777777" w:rsidR="00852B5D" w:rsidRPr="005A0711" w:rsidRDefault="00852B5D" w:rsidP="00852B5D">
      <w:pPr>
        <w:jc w:val="both"/>
        <w:rPr>
          <w:rFonts w:ascii="Arial" w:eastAsia="Times New Roman" w:hAnsi="Arial" w:cs="Arial"/>
          <w:sz w:val="24"/>
          <w:szCs w:val="24"/>
          <w:lang w:eastAsia="pt-BR"/>
        </w:rPr>
      </w:pPr>
      <w:r w:rsidRPr="005A0711">
        <w:rPr>
          <w:rFonts w:ascii="Arial" w:eastAsia="Times New Roman" w:hAnsi="Arial" w:cs="Arial"/>
          <w:b/>
          <w:bCs/>
          <w:sz w:val="24"/>
          <w:szCs w:val="24"/>
          <w:lang w:eastAsia="pt-BR"/>
        </w:rPr>
        <w:t>14.3.</w:t>
      </w:r>
      <w:r w:rsidRPr="005A0711">
        <w:rPr>
          <w:rFonts w:ascii="Arial" w:eastAsia="Times New Roman" w:hAnsi="Arial" w:cs="Arial"/>
          <w:sz w:val="24"/>
          <w:szCs w:val="24"/>
          <w:lang w:eastAsia="pt-BR"/>
        </w:rPr>
        <w:t xml:space="preserve">      As empresas punidas com impedimento de participar de licitação com Município de Espigão do Oeste-RO ou que sejam declaradas inidôneas para licitar e contratar com a </w:t>
      </w:r>
      <w:r w:rsidRPr="005A0711">
        <w:rPr>
          <w:rFonts w:ascii="Arial" w:eastAsia="Times New Roman" w:hAnsi="Arial" w:cs="Arial"/>
          <w:sz w:val="24"/>
          <w:szCs w:val="24"/>
          <w:lang w:eastAsia="pt-BR"/>
        </w:rPr>
        <w:lastRenderedPageBreak/>
        <w:t>Administração Pública serão incluídas no CAGEFIMP.</w:t>
      </w:r>
    </w:p>
    <w:p w14:paraId="229CBA0B" w14:textId="77777777" w:rsidR="00852B5D" w:rsidRPr="005A0711" w:rsidRDefault="00852B5D" w:rsidP="00852B5D">
      <w:pPr>
        <w:jc w:val="both"/>
        <w:rPr>
          <w:rFonts w:ascii="Arial" w:eastAsia="Times New Roman" w:hAnsi="Arial" w:cs="Arial"/>
          <w:sz w:val="24"/>
          <w:szCs w:val="24"/>
          <w:lang w:eastAsia="pt-BR"/>
        </w:rPr>
      </w:pPr>
      <w:r w:rsidRPr="005A0711">
        <w:rPr>
          <w:rFonts w:ascii="Arial" w:eastAsia="Times New Roman" w:hAnsi="Arial" w:cs="Arial"/>
          <w:b/>
          <w:bCs/>
          <w:sz w:val="24"/>
          <w:szCs w:val="24"/>
          <w:lang w:eastAsia="pt-BR"/>
        </w:rPr>
        <w:t>14.4.</w:t>
      </w:r>
      <w:r w:rsidRPr="005A0711">
        <w:rPr>
          <w:rFonts w:ascii="Arial" w:eastAsia="Times New Roman" w:hAnsi="Arial" w:cs="Arial"/>
          <w:sz w:val="24"/>
          <w:szCs w:val="24"/>
          <w:lang w:eastAsia="pt-BR"/>
        </w:rPr>
        <w:t>      As penalidades previstas no item 14.1.2 poderão ser aplicadas cumulativamente com as penalidades previstas nos itens 14.1.2 e 14.3.1.3 deste termo.</w:t>
      </w:r>
    </w:p>
    <w:p w14:paraId="7199ED6B" w14:textId="77777777" w:rsidR="00852B5D" w:rsidRPr="005A0711" w:rsidRDefault="00852B5D" w:rsidP="00852B5D">
      <w:pPr>
        <w:jc w:val="both"/>
        <w:rPr>
          <w:rFonts w:ascii="Arial" w:eastAsia="Times New Roman" w:hAnsi="Arial" w:cs="Arial"/>
          <w:sz w:val="24"/>
          <w:szCs w:val="24"/>
          <w:lang w:eastAsia="pt-BR"/>
        </w:rPr>
      </w:pPr>
      <w:r w:rsidRPr="005A0711">
        <w:rPr>
          <w:rFonts w:ascii="Arial" w:eastAsia="Times New Roman" w:hAnsi="Arial" w:cs="Arial"/>
          <w:sz w:val="24"/>
          <w:szCs w:val="24"/>
          <w:lang w:eastAsia="pt-BR"/>
        </w:rPr>
        <w:t> </w:t>
      </w:r>
    </w:p>
    <w:p w14:paraId="39360F44" w14:textId="77777777" w:rsidR="00852B5D" w:rsidRPr="005A0711" w:rsidRDefault="00852B5D" w:rsidP="00852B5D">
      <w:pPr>
        <w:jc w:val="both"/>
        <w:rPr>
          <w:rFonts w:ascii="Arial" w:eastAsia="Times New Roman" w:hAnsi="Arial" w:cs="Arial"/>
          <w:sz w:val="24"/>
          <w:szCs w:val="24"/>
          <w:lang w:eastAsia="pt-BR"/>
        </w:rPr>
      </w:pPr>
      <w:r w:rsidRPr="005A0711">
        <w:rPr>
          <w:rFonts w:ascii="Arial" w:eastAsia="Times New Roman" w:hAnsi="Arial" w:cs="Arial"/>
          <w:b/>
          <w:bCs/>
          <w:sz w:val="24"/>
          <w:szCs w:val="24"/>
          <w:lang w:eastAsia="pt-BR"/>
        </w:rPr>
        <w:t>Espigão do Oeste/RO, 20 de novembro de 2023.</w:t>
      </w:r>
    </w:p>
    <w:p w14:paraId="69F48508" w14:textId="77777777" w:rsidR="00852B5D" w:rsidRPr="005A0711" w:rsidRDefault="00852B5D" w:rsidP="00852B5D">
      <w:pPr>
        <w:jc w:val="both"/>
        <w:rPr>
          <w:rFonts w:ascii="Arial" w:eastAsia="Times New Roman" w:hAnsi="Arial" w:cs="Arial"/>
          <w:sz w:val="24"/>
          <w:szCs w:val="24"/>
          <w:lang w:eastAsia="pt-BR"/>
        </w:rPr>
      </w:pPr>
    </w:p>
    <w:p w14:paraId="64A0823C" w14:textId="77777777" w:rsidR="00852B5D" w:rsidRPr="005A0711" w:rsidRDefault="00852B5D" w:rsidP="00852B5D">
      <w:pPr>
        <w:jc w:val="both"/>
        <w:rPr>
          <w:rFonts w:ascii="Arial" w:eastAsia="Times New Roman" w:hAnsi="Arial" w:cs="Arial"/>
          <w:sz w:val="24"/>
          <w:szCs w:val="24"/>
          <w:lang w:eastAsia="pt-BR"/>
        </w:rPr>
      </w:pPr>
    </w:p>
    <w:p w14:paraId="7CB11B13" w14:textId="77777777" w:rsidR="00852B5D" w:rsidRPr="005A0711" w:rsidRDefault="00852B5D" w:rsidP="00852B5D">
      <w:pPr>
        <w:jc w:val="both"/>
        <w:rPr>
          <w:rFonts w:ascii="Arial" w:eastAsia="Times New Roman" w:hAnsi="Arial" w:cs="Arial"/>
          <w:sz w:val="24"/>
          <w:szCs w:val="24"/>
          <w:lang w:eastAsia="pt-BR"/>
        </w:rPr>
      </w:pPr>
      <w:r w:rsidRPr="005A0711">
        <w:rPr>
          <w:rFonts w:ascii="Arial" w:eastAsia="Times New Roman" w:hAnsi="Arial" w:cs="Arial"/>
          <w:sz w:val="24"/>
          <w:szCs w:val="24"/>
          <w:lang w:eastAsia="pt-BR"/>
        </w:rPr>
        <w:t>(Documento Assinado Eletronicamente)</w:t>
      </w:r>
    </w:p>
    <w:p w14:paraId="31689B98" w14:textId="77777777" w:rsidR="00852B5D" w:rsidRPr="005A0711" w:rsidRDefault="00852B5D" w:rsidP="00852B5D">
      <w:pPr>
        <w:jc w:val="both"/>
        <w:rPr>
          <w:rFonts w:ascii="Arial" w:eastAsia="Times New Roman" w:hAnsi="Arial" w:cs="Arial"/>
          <w:sz w:val="24"/>
          <w:szCs w:val="24"/>
          <w:lang w:eastAsia="pt-BR"/>
        </w:rPr>
      </w:pPr>
    </w:p>
    <w:p w14:paraId="1525DB15" w14:textId="77777777" w:rsidR="00852B5D" w:rsidRPr="005A0711" w:rsidRDefault="00852B5D" w:rsidP="00852B5D">
      <w:pPr>
        <w:jc w:val="both"/>
        <w:rPr>
          <w:rFonts w:ascii="Arial" w:eastAsia="Times New Roman" w:hAnsi="Arial" w:cs="Arial"/>
          <w:sz w:val="24"/>
          <w:szCs w:val="24"/>
          <w:lang w:eastAsia="pt-BR"/>
        </w:rPr>
      </w:pPr>
      <w:r w:rsidRPr="005A0711">
        <w:rPr>
          <w:rFonts w:ascii="Arial" w:eastAsia="Times New Roman" w:hAnsi="Arial" w:cs="Arial"/>
          <w:sz w:val="24"/>
          <w:szCs w:val="24"/>
          <w:lang w:eastAsia="pt-BR"/>
        </w:rPr>
        <w:t>Elaborado Por:</w:t>
      </w:r>
    </w:p>
    <w:p w14:paraId="68526555" w14:textId="77777777" w:rsidR="00852B5D" w:rsidRPr="005A0711" w:rsidRDefault="00852B5D" w:rsidP="00852B5D">
      <w:pPr>
        <w:jc w:val="both"/>
        <w:rPr>
          <w:rFonts w:ascii="Arial" w:eastAsia="Times New Roman" w:hAnsi="Arial" w:cs="Arial"/>
          <w:sz w:val="24"/>
          <w:szCs w:val="24"/>
          <w:lang w:eastAsia="pt-BR"/>
        </w:rPr>
      </w:pPr>
      <w:r w:rsidRPr="005A0711">
        <w:rPr>
          <w:rFonts w:ascii="Arial" w:eastAsia="Times New Roman" w:hAnsi="Arial" w:cs="Arial"/>
          <w:b/>
          <w:bCs/>
          <w:sz w:val="24"/>
          <w:szCs w:val="24"/>
          <w:lang w:eastAsia="pt-BR"/>
        </w:rPr>
        <w:t>Rodrigo Pereira de Abreu</w:t>
      </w:r>
    </w:p>
    <w:p w14:paraId="3C064A44" w14:textId="77777777" w:rsidR="00852B5D" w:rsidRPr="005A0711" w:rsidRDefault="00852B5D" w:rsidP="00852B5D">
      <w:pPr>
        <w:jc w:val="both"/>
        <w:rPr>
          <w:rFonts w:ascii="Arial" w:eastAsia="Times New Roman" w:hAnsi="Arial" w:cs="Arial"/>
          <w:sz w:val="24"/>
          <w:szCs w:val="24"/>
          <w:lang w:eastAsia="pt-BR"/>
        </w:rPr>
      </w:pPr>
      <w:r w:rsidRPr="005A0711">
        <w:rPr>
          <w:rFonts w:ascii="Arial" w:eastAsia="Times New Roman" w:hAnsi="Arial" w:cs="Arial"/>
          <w:i/>
          <w:iCs/>
          <w:sz w:val="24"/>
          <w:szCs w:val="24"/>
          <w:lang w:eastAsia="pt-BR"/>
        </w:rPr>
        <w:t>Chefe Seção de Execução Orçamentária</w:t>
      </w:r>
    </w:p>
    <w:p w14:paraId="585BEB1E" w14:textId="77777777" w:rsidR="00852B5D" w:rsidRPr="005A0711" w:rsidRDefault="00852B5D" w:rsidP="00852B5D">
      <w:pPr>
        <w:jc w:val="both"/>
        <w:rPr>
          <w:rFonts w:ascii="Arial" w:eastAsia="Times New Roman" w:hAnsi="Arial" w:cs="Arial"/>
          <w:sz w:val="24"/>
          <w:szCs w:val="24"/>
          <w:lang w:eastAsia="pt-BR"/>
        </w:rPr>
      </w:pPr>
    </w:p>
    <w:p w14:paraId="5957C4A0" w14:textId="77777777" w:rsidR="00852B5D" w:rsidRPr="005A0711" w:rsidRDefault="00852B5D" w:rsidP="00852B5D">
      <w:pPr>
        <w:jc w:val="both"/>
        <w:rPr>
          <w:rFonts w:ascii="Arial" w:hAnsi="Arial" w:cs="Arial"/>
          <w:sz w:val="24"/>
          <w:szCs w:val="24"/>
        </w:rPr>
      </w:pPr>
    </w:p>
    <w:p w14:paraId="48F6D8CD" w14:textId="77777777" w:rsidR="00866168" w:rsidRDefault="00866168" w:rsidP="00044355">
      <w:pPr>
        <w:rPr>
          <w:rFonts w:ascii="Arial" w:hAnsi="Arial" w:cs="Arial"/>
          <w:sz w:val="20"/>
          <w:szCs w:val="20"/>
        </w:rPr>
      </w:pPr>
    </w:p>
    <w:p w14:paraId="171F0917" w14:textId="77777777" w:rsidR="00852B5D" w:rsidRDefault="00852B5D" w:rsidP="00044355">
      <w:pPr>
        <w:rPr>
          <w:rFonts w:ascii="Arial" w:hAnsi="Arial" w:cs="Arial"/>
          <w:sz w:val="20"/>
          <w:szCs w:val="20"/>
        </w:rPr>
      </w:pPr>
    </w:p>
    <w:p w14:paraId="1CAC7E77" w14:textId="77777777" w:rsidR="00852B5D" w:rsidRDefault="00852B5D" w:rsidP="00044355">
      <w:pPr>
        <w:rPr>
          <w:rFonts w:ascii="Arial" w:hAnsi="Arial" w:cs="Arial"/>
          <w:sz w:val="20"/>
          <w:szCs w:val="20"/>
        </w:rPr>
      </w:pPr>
    </w:p>
    <w:p w14:paraId="207C5D2B" w14:textId="77777777" w:rsidR="00852B5D" w:rsidRDefault="00852B5D" w:rsidP="00044355">
      <w:pPr>
        <w:rPr>
          <w:rFonts w:ascii="Arial" w:hAnsi="Arial" w:cs="Arial"/>
          <w:sz w:val="20"/>
          <w:szCs w:val="20"/>
        </w:rPr>
      </w:pPr>
    </w:p>
    <w:p w14:paraId="5E0F0E77" w14:textId="77777777" w:rsidR="00852B5D" w:rsidRDefault="00852B5D" w:rsidP="00044355">
      <w:pPr>
        <w:rPr>
          <w:rFonts w:ascii="Arial" w:hAnsi="Arial" w:cs="Arial"/>
          <w:sz w:val="20"/>
          <w:szCs w:val="20"/>
        </w:rPr>
      </w:pPr>
    </w:p>
    <w:p w14:paraId="02AACEE4" w14:textId="77777777" w:rsidR="00852B5D" w:rsidRDefault="00852B5D" w:rsidP="00044355">
      <w:pPr>
        <w:rPr>
          <w:rFonts w:ascii="Arial" w:hAnsi="Arial" w:cs="Arial"/>
          <w:sz w:val="20"/>
          <w:szCs w:val="20"/>
        </w:rPr>
      </w:pPr>
    </w:p>
    <w:p w14:paraId="6DCFA444" w14:textId="77777777" w:rsidR="00852B5D" w:rsidRDefault="00852B5D" w:rsidP="00044355">
      <w:pPr>
        <w:rPr>
          <w:rFonts w:ascii="Arial" w:hAnsi="Arial" w:cs="Arial"/>
          <w:sz w:val="20"/>
          <w:szCs w:val="20"/>
        </w:rPr>
      </w:pPr>
    </w:p>
    <w:p w14:paraId="51DDC1AF" w14:textId="77777777" w:rsidR="00852B5D" w:rsidRDefault="00852B5D" w:rsidP="00044355">
      <w:pPr>
        <w:rPr>
          <w:rFonts w:ascii="Arial" w:hAnsi="Arial" w:cs="Arial"/>
          <w:sz w:val="20"/>
          <w:szCs w:val="20"/>
        </w:rPr>
      </w:pPr>
    </w:p>
    <w:p w14:paraId="435C4698" w14:textId="77777777" w:rsidR="00852B5D" w:rsidRDefault="00852B5D" w:rsidP="00044355">
      <w:pPr>
        <w:rPr>
          <w:rFonts w:ascii="Arial" w:hAnsi="Arial" w:cs="Arial"/>
          <w:sz w:val="20"/>
          <w:szCs w:val="20"/>
        </w:rPr>
      </w:pPr>
    </w:p>
    <w:p w14:paraId="460CFDE6" w14:textId="77777777" w:rsidR="00852B5D" w:rsidRDefault="00852B5D" w:rsidP="00044355">
      <w:pPr>
        <w:rPr>
          <w:rFonts w:ascii="Arial" w:hAnsi="Arial" w:cs="Arial"/>
          <w:sz w:val="20"/>
          <w:szCs w:val="20"/>
        </w:rPr>
      </w:pPr>
    </w:p>
    <w:p w14:paraId="7B7541BC" w14:textId="77777777" w:rsidR="00852B5D" w:rsidRDefault="00852B5D" w:rsidP="00044355">
      <w:pPr>
        <w:rPr>
          <w:rFonts w:ascii="Arial" w:hAnsi="Arial" w:cs="Arial"/>
          <w:sz w:val="20"/>
          <w:szCs w:val="20"/>
        </w:rPr>
      </w:pPr>
    </w:p>
    <w:p w14:paraId="5C67B9B0" w14:textId="77777777" w:rsidR="00852B5D" w:rsidRDefault="00852B5D" w:rsidP="00044355">
      <w:pPr>
        <w:rPr>
          <w:rFonts w:ascii="Arial" w:hAnsi="Arial" w:cs="Arial"/>
          <w:sz w:val="20"/>
          <w:szCs w:val="20"/>
        </w:rPr>
      </w:pPr>
    </w:p>
    <w:p w14:paraId="124B8076" w14:textId="77777777" w:rsidR="00852B5D" w:rsidRDefault="00852B5D" w:rsidP="00044355">
      <w:pPr>
        <w:rPr>
          <w:rFonts w:ascii="Arial" w:hAnsi="Arial" w:cs="Arial"/>
          <w:sz w:val="20"/>
          <w:szCs w:val="20"/>
        </w:rPr>
      </w:pPr>
    </w:p>
    <w:p w14:paraId="758BFB71" w14:textId="77777777" w:rsidR="00852B5D" w:rsidRDefault="00852B5D" w:rsidP="00044355">
      <w:pPr>
        <w:rPr>
          <w:rFonts w:ascii="Arial" w:hAnsi="Arial" w:cs="Arial"/>
          <w:sz w:val="20"/>
          <w:szCs w:val="20"/>
        </w:rPr>
      </w:pPr>
    </w:p>
    <w:p w14:paraId="40E81613" w14:textId="77777777" w:rsidR="00866168" w:rsidRDefault="00866168" w:rsidP="00044355">
      <w:pPr>
        <w:rPr>
          <w:rFonts w:ascii="Arial" w:hAnsi="Arial" w:cs="Arial"/>
          <w:sz w:val="20"/>
          <w:szCs w:val="20"/>
        </w:rPr>
      </w:pPr>
    </w:p>
    <w:p w14:paraId="22A3BC6F" w14:textId="77777777" w:rsidR="00866168" w:rsidRDefault="00866168" w:rsidP="00044355">
      <w:pPr>
        <w:rPr>
          <w:rFonts w:ascii="Arial" w:hAnsi="Arial" w:cs="Arial"/>
          <w:sz w:val="20"/>
          <w:szCs w:val="20"/>
        </w:rPr>
      </w:pPr>
    </w:p>
    <w:p w14:paraId="7E80A684" w14:textId="77777777" w:rsidR="00866168" w:rsidRDefault="00866168" w:rsidP="00044355">
      <w:pPr>
        <w:rPr>
          <w:rFonts w:ascii="Arial" w:hAnsi="Arial" w:cs="Arial"/>
          <w:sz w:val="20"/>
          <w:szCs w:val="20"/>
        </w:rPr>
      </w:pPr>
    </w:p>
    <w:p w14:paraId="28811F00" w14:textId="77777777" w:rsidR="00866168" w:rsidRDefault="00866168" w:rsidP="00044355">
      <w:pPr>
        <w:rPr>
          <w:rFonts w:ascii="Arial" w:hAnsi="Arial" w:cs="Arial"/>
          <w:sz w:val="20"/>
          <w:szCs w:val="20"/>
        </w:rPr>
      </w:pPr>
    </w:p>
    <w:p w14:paraId="7C8EFF04" w14:textId="77777777" w:rsidR="00866168" w:rsidRDefault="00866168" w:rsidP="00044355">
      <w:pPr>
        <w:rPr>
          <w:rFonts w:ascii="Arial" w:hAnsi="Arial" w:cs="Arial"/>
          <w:sz w:val="20"/>
          <w:szCs w:val="20"/>
        </w:rPr>
      </w:pPr>
    </w:p>
    <w:p w14:paraId="14DA2941" w14:textId="77777777" w:rsidR="00866168" w:rsidRDefault="00866168" w:rsidP="00044355">
      <w:pPr>
        <w:rPr>
          <w:rFonts w:ascii="Arial" w:hAnsi="Arial" w:cs="Arial"/>
          <w:sz w:val="20"/>
          <w:szCs w:val="20"/>
        </w:rPr>
      </w:pPr>
    </w:p>
    <w:p w14:paraId="106D4C34" w14:textId="77777777" w:rsidR="00866168" w:rsidRDefault="00866168" w:rsidP="00044355">
      <w:pPr>
        <w:rPr>
          <w:rFonts w:ascii="Arial" w:hAnsi="Arial" w:cs="Arial"/>
          <w:sz w:val="20"/>
          <w:szCs w:val="20"/>
        </w:rPr>
      </w:pPr>
    </w:p>
    <w:p w14:paraId="4C111319" w14:textId="77777777" w:rsidR="00866168" w:rsidRDefault="00866168" w:rsidP="00044355">
      <w:pPr>
        <w:rPr>
          <w:rFonts w:ascii="Arial" w:hAnsi="Arial" w:cs="Arial"/>
          <w:sz w:val="20"/>
          <w:szCs w:val="20"/>
        </w:rPr>
      </w:pPr>
    </w:p>
    <w:p w14:paraId="4616865D" w14:textId="77777777" w:rsidR="00866168" w:rsidRDefault="00866168" w:rsidP="00044355">
      <w:pPr>
        <w:rPr>
          <w:rFonts w:ascii="Arial" w:hAnsi="Arial" w:cs="Arial"/>
          <w:sz w:val="20"/>
          <w:szCs w:val="20"/>
        </w:rPr>
      </w:pPr>
    </w:p>
    <w:p w14:paraId="692D8748" w14:textId="77777777" w:rsidR="00866168" w:rsidRDefault="00866168" w:rsidP="00044355">
      <w:pPr>
        <w:rPr>
          <w:rFonts w:ascii="Arial" w:hAnsi="Arial" w:cs="Arial"/>
          <w:sz w:val="20"/>
          <w:szCs w:val="20"/>
        </w:rPr>
      </w:pPr>
    </w:p>
    <w:p w14:paraId="12ABCBC5" w14:textId="77777777" w:rsidR="00866168" w:rsidRDefault="00866168" w:rsidP="00044355">
      <w:pPr>
        <w:rPr>
          <w:rFonts w:ascii="Arial" w:hAnsi="Arial" w:cs="Arial"/>
          <w:sz w:val="20"/>
          <w:szCs w:val="20"/>
        </w:rPr>
      </w:pPr>
    </w:p>
    <w:p w14:paraId="63B50CA5" w14:textId="77777777" w:rsidR="00866168" w:rsidRDefault="00866168" w:rsidP="00044355">
      <w:pPr>
        <w:rPr>
          <w:rFonts w:ascii="Arial" w:hAnsi="Arial" w:cs="Arial"/>
          <w:sz w:val="20"/>
          <w:szCs w:val="20"/>
        </w:rPr>
      </w:pPr>
    </w:p>
    <w:p w14:paraId="33B30C1B" w14:textId="77777777" w:rsidR="00866168" w:rsidRDefault="00866168" w:rsidP="00044355">
      <w:pPr>
        <w:rPr>
          <w:rFonts w:ascii="Arial" w:hAnsi="Arial" w:cs="Arial"/>
          <w:sz w:val="20"/>
          <w:szCs w:val="20"/>
        </w:rPr>
      </w:pPr>
    </w:p>
    <w:p w14:paraId="76E42C71" w14:textId="77777777" w:rsidR="00866168" w:rsidRDefault="00866168" w:rsidP="00044355">
      <w:pPr>
        <w:rPr>
          <w:rFonts w:ascii="Arial" w:hAnsi="Arial" w:cs="Arial"/>
          <w:sz w:val="20"/>
          <w:szCs w:val="20"/>
        </w:rPr>
      </w:pPr>
    </w:p>
    <w:p w14:paraId="2A89D394" w14:textId="77777777" w:rsidR="00866168" w:rsidRDefault="00866168" w:rsidP="00044355">
      <w:pPr>
        <w:rPr>
          <w:rFonts w:ascii="Arial" w:hAnsi="Arial" w:cs="Arial"/>
          <w:sz w:val="20"/>
          <w:szCs w:val="20"/>
        </w:rPr>
      </w:pPr>
    </w:p>
    <w:p w14:paraId="497C9468" w14:textId="77777777" w:rsidR="00E55A55" w:rsidRDefault="00E55A55" w:rsidP="00044355">
      <w:pPr>
        <w:rPr>
          <w:rFonts w:ascii="Arial" w:hAnsi="Arial" w:cs="Arial"/>
          <w:sz w:val="20"/>
          <w:szCs w:val="20"/>
        </w:rPr>
      </w:pPr>
    </w:p>
    <w:p w14:paraId="431BA28C" w14:textId="77777777" w:rsidR="00E55A55" w:rsidRDefault="00E55A55" w:rsidP="00044355">
      <w:pPr>
        <w:rPr>
          <w:rFonts w:ascii="Arial" w:hAnsi="Arial" w:cs="Arial"/>
          <w:sz w:val="20"/>
          <w:szCs w:val="20"/>
        </w:rPr>
      </w:pPr>
    </w:p>
    <w:p w14:paraId="7343E308" w14:textId="77777777" w:rsidR="00E55A55" w:rsidRDefault="00E55A55" w:rsidP="00044355">
      <w:pPr>
        <w:rPr>
          <w:rFonts w:ascii="Arial" w:hAnsi="Arial" w:cs="Arial"/>
          <w:sz w:val="20"/>
          <w:szCs w:val="20"/>
        </w:rPr>
      </w:pPr>
    </w:p>
    <w:p w14:paraId="02D5D235" w14:textId="77777777" w:rsidR="00E55A55" w:rsidRDefault="00E55A55" w:rsidP="00044355">
      <w:pPr>
        <w:rPr>
          <w:rFonts w:ascii="Arial" w:hAnsi="Arial" w:cs="Arial"/>
          <w:sz w:val="20"/>
          <w:szCs w:val="20"/>
        </w:rPr>
      </w:pPr>
    </w:p>
    <w:p w14:paraId="7B6CD406" w14:textId="77777777" w:rsidR="00E15078" w:rsidRDefault="00E15078" w:rsidP="00044355">
      <w:pPr>
        <w:rPr>
          <w:rFonts w:ascii="Arial" w:hAnsi="Arial" w:cs="Arial"/>
          <w:sz w:val="20"/>
          <w:szCs w:val="20"/>
        </w:rPr>
      </w:pPr>
    </w:p>
    <w:p w14:paraId="190EE331" w14:textId="77777777" w:rsidR="00E15078" w:rsidRDefault="00E15078" w:rsidP="00044355">
      <w:pPr>
        <w:rPr>
          <w:rFonts w:ascii="Arial" w:hAnsi="Arial" w:cs="Arial"/>
          <w:sz w:val="20"/>
          <w:szCs w:val="20"/>
        </w:rPr>
      </w:pPr>
    </w:p>
    <w:p w14:paraId="6B2E8FC3" w14:textId="77777777" w:rsidR="00E15078" w:rsidRDefault="00E15078" w:rsidP="00044355">
      <w:pPr>
        <w:rPr>
          <w:rFonts w:ascii="Arial" w:hAnsi="Arial" w:cs="Arial"/>
          <w:sz w:val="20"/>
          <w:szCs w:val="20"/>
        </w:rPr>
      </w:pPr>
    </w:p>
    <w:p w14:paraId="744E182F" w14:textId="77777777" w:rsidR="00E15078" w:rsidRDefault="00E15078" w:rsidP="00044355">
      <w:pPr>
        <w:rPr>
          <w:rFonts w:ascii="Arial" w:hAnsi="Arial" w:cs="Arial"/>
          <w:sz w:val="20"/>
          <w:szCs w:val="20"/>
        </w:rPr>
      </w:pPr>
    </w:p>
    <w:p w14:paraId="7302B616" w14:textId="77777777" w:rsidR="00E15078" w:rsidRDefault="00E15078" w:rsidP="00044355">
      <w:pPr>
        <w:rPr>
          <w:rFonts w:ascii="Arial" w:hAnsi="Arial" w:cs="Arial"/>
          <w:sz w:val="20"/>
          <w:szCs w:val="20"/>
        </w:rPr>
      </w:pPr>
    </w:p>
    <w:p w14:paraId="4A10634D" w14:textId="77777777" w:rsidR="00E15078" w:rsidRDefault="00E15078" w:rsidP="00044355">
      <w:pPr>
        <w:rPr>
          <w:rFonts w:ascii="Arial" w:hAnsi="Arial" w:cs="Arial"/>
          <w:sz w:val="20"/>
          <w:szCs w:val="20"/>
        </w:rPr>
      </w:pPr>
    </w:p>
    <w:p w14:paraId="71BE5DCE" w14:textId="77777777" w:rsidR="00E15078" w:rsidRDefault="00E15078" w:rsidP="00044355">
      <w:pPr>
        <w:rPr>
          <w:rFonts w:ascii="Arial" w:hAnsi="Arial" w:cs="Arial"/>
          <w:sz w:val="20"/>
          <w:szCs w:val="20"/>
        </w:rPr>
      </w:pPr>
    </w:p>
    <w:p w14:paraId="44F7F89A" w14:textId="77777777" w:rsidR="00E55A55" w:rsidRDefault="00E55A55" w:rsidP="00044355">
      <w:pPr>
        <w:rPr>
          <w:rFonts w:ascii="Arial" w:hAnsi="Arial" w:cs="Arial"/>
          <w:sz w:val="20"/>
          <w:szCs w:val="20"/>
        </w:rPr>
      </w:pPr>
    </w:p>
    <w:p w14:paraId="215A0A6E" w14:textId="62D41C24" w:rsidR="00924529" w:rsidRPr="001B406E" w:rsidRDefault="00924529" w:rsidP="0010314E">
      <w:pPr>
        <w:pStyle w:val="Corpodetexto"/>
        <w:shd w:val="clear" w:color="auto" w:fill="C2D69B" w:themeFill="accent3" w:themeFillTint="99"/>
        <w:spacing w:before="60" w:after="60"/>
        <w:ind w:left="142"/>
        <w:jc w:val="center"/>
        <w:outlineLvl w:val="0"/>
        <w:rPr>
          <w:rFonts w:ascii="Arial" w:hAnsi="Arial" w:cs="Arial"/>
          <w:b/>
          <w:sz w:val="24"/>
          <w:szCs w:val="24"/>
          <w:lang w:val="pt-BR"/>
        </w:rPr>
      </w:pPr>
      <w:r w:rsidRPr="001B406E">
        <w:rPr>
          <w:rFonts w:ascii="Arial" w:hAnsi="Arial" w:cs="Arial"/>
          <w:b/>
          <w:sz w:val="24"/>
          <w:szCs w:val="24"/>
          <w:u w:val="single"/>
          <w:shd w:val="clear" w:color="auto" w:fill="C2D69B" w:themeFill="accent3" w:themeFillTint="99"/>
          <w:lang w:val="pt-BR"/>
        </w:rPr>
        <w:t>ANEXO I</w:t>
      </w:r>
      <w:r w:rsidR="00A068C5" w:rsidRPr="001B406E">
        <w:rPr>
          <w:rFonts w:ascii="Arial" w:hAnsi="Arial" w:cs="Arial"/>
          <w:b/>
          <w:sz w:val="24"/>
          <w:szCs w:val="24"/>
          <w:u w:val="single"/>
          <w:shd w:val="clear" w:color="auto" w:fill="C2D69B" w:themeFill="accent3" w:themeFillTint="99"/>
          <w:lang w:val="pt-BR"/>
        </w:rPr>
        <w:t>I</w:t>
      </w:r>
      <w:r w:rsidRPr="001B406E">
        <w:rPr>
          <w:rFonts w:ascii="Arial" w:hAnsi="Arial" w:cs="Arial"/>
          <w:b/>
          <w:sz w:val="24"/>
          <w:szCs w:val="24"/>
          <w:shd w:val="clear" w:color="auto" w:fill="C2D69B" w:themeFill="accent3" w:themeFillTint="99"/>
          <w:lang w:val="pt-BR"/>
        </w:rPr>
        <w:t xml:space="preserve"> – </w:t>
      </w:r>
      <w:r w:rsidR="0010314E" w:rsidRPr="001B406E">
        <w:rPr>
          <w:rFonts w:ascii="Arial" w:hAnsi="Arial" w:cs="Arial"/>
          <w:b/>
          <w:sz w:val="24"/>
          <w:szCs w:val="24"/>
          <w:shd w:val="clear" w:color="auto" w:fill="C2D69B" w:themeFill="accent3" w:themeFillTint="99"/>
          <w:lang w:val="pt-BR"/>
        </w:rPr>
        <w:t>MODELO DE P</w:t>
      </w:r>
      <w:r w:rsidRPr="001B406E">
        <w:rPr>
          <w:rFonts w:ascii="Arial" w:hAnsi="Arial" w:cs="Arial"/>
          <w:b/>
          <w:sz w:val="24"/>
          <w:szCs w:val="24"/>
          <w:shd w:val="clear" w:color="auto" w:fill="C2D69B" w:themeFill="accent3" w:themeFillTint="99"/>
          <w:lang w:val="pt-BR"/>
        </w:rPr>
        <w:t>ROPOSTA</w:t>
      </w:r>
      <w:r w:rsidR="0010314E" w:rsidRPr="001B406E">
        <w:rPr>
          <w:rFonts w:ascii="Arial" w:hAnsi="Arial" w:cs="Arial"/>
          <w:b/>
          <w:sz w:val="24"/>
          <w:szCs w:val="24"/>
          <w:shd w:val="clear" w:color="auto" w:fill="C2D69B" w:themeFill="accent3" w:themeFillTint="99"/>
          <w:lang w:val="pt-BR"/>
        </w:rPr>
        <w:t xml:space="preserve"> DE PREÇOS</w:t>
      </w:r>
    </w:p>
    <w:p w14:paraId="1D4876F1" w14:textId="3A646A55" w:rsidR="00924529" w:rsidRPr="001B406E" w:rsidRDefault="00924529" w:rsidP="00924529">
      <w:pPr>
        <w:pStyle w:val="Corpodetexto"/>
        <w:spacing w:before="60" w:after="60"/>
        <w:ind w:left="142"/>
        <w:jc w:val="both"/>
        <w:rPr>
          <w:rFonts w:ascii="Arial" w:hAnsi="Arial" w:cs="Arial"/>
          <w:b/>
          <w:sz w:val="24"/>
          <w:szCs w:val="24"/>
          <w:lang w:val="pt-BR"/>
        </w:rPr>
      </w:pPr>
      <w:r w:rsidRPr="001B406E">
        <w:rPr>
          <w:rFonts w:ascii="Arial" w:hAnsi="Arial" w:cs="Arial"/>
          <w:b/>
          <w:sz w:val="24"/>
          <w:szCs w:val="24"/>
          <w:lang w:val="pt-BR"/>
        </w:rPr>
        <w:t xml:space="preserve">PREGÃO ELETRÔNICO Nº </w:t>
      </w:r>
      <w:r w:rsidR="00A60A43">
        <w:rPr>
          <w:rFonts w:ascii="Arial" w:hAnsi="Arial" w:cs="Arial"/>
          <w:b/>
          <w:sz w:val="24"/>
          <w:szCs w:val="24"/>
          <w:lang w:val="pt-BR"/>
        </w:rPr>
        <w:t>12</w:t>
      </w:r>
      <w:r w:rsidR="00866168">
        <w:rPr>
          <w:rFonts w:ascii="Arial" w:hAnsi="Arial" w:cs="Arial"/>
          <w:b/>
          <w:sz w:val="24"/>
          <w:szCs w:val="24"/>
          <w:lang w:val="pt-BR"/>
        </w:rPr>
        <w:t>9</w:t>
      </w:r>
      <w:r w:rsidRPr="001B406E">
        <w:rPr>
          <w:rFonts w:ascii="Arial" w:hAnsi="Arial" w:cs="Arial"/>
          <w:b/>
          <w:sz w:val="24"/>
          <w:szCs w:val="24"/>
          <w:lang w:val="pt-BR"/>
        </w:rPr>
        <w:t>/202</w:t>
      </w:r>
      <w:r w:rsidR="00211804" w:rsidRPr="001B406E">
        <w:rPr>
          <w:rFonts w:ascii="Arial" w:hAnsi="Arial" w:cs="Arial"/>
          <w:b/>
          <w:sz w:val="24"/>
          <w:szCs w:val="24"/>
          <w:lang w:val="pt-BR"/>
        </w:rPr>
        <w:t>3</w:t>
      </w:r>
    </w:p>
    <w:p w14:paraId="489B6DE9" w14:textId="6C577376" w:rsidR="00924529" w:rsidRPr="001B406E" w:rsidRDefault="00924529" w:rsidP="00924529">
      <w:pPr>
        <w:pStyle w:val="Corpodetexto"/>
        <w:spacing w:before="60" w:after="60"/>
        <w:ind w:left="142"/>
        <w:jc w:val="both"/>
        <w:rPr>
          <w:rFonts w:ascii="Arial" w:hAnsi="Arial" w:cs="Arial"/>
          <w:b/>
          <w:sz w:val="24"/>
          <w:szCs w:val="24"/>
          <w:lang w:val="pt-BR"/>
        </w:rPr>
      </w:pPr>
      <w:r w:rsidRPr="001B406E">
        <w:rPr>
          <w:rFonts w:ascii="Arial" w:hAnsi="Arial" w:cs="Arial"/>
          <w:b/>
          <w:sz w:val="24"/>
          <w:szCs w:val="24"/>
          <w:lang w:val="pt-BR"/>
        </w:rPr>
        <w:lastRenderedPageBreak/>
        <w:t>PROCESSO ADMINISTRATIVO Nº</w:t>
      </w:r>
      <w:r w:rsidR="00794A23" w:rsidRPr="001B406E">
        <w:rPr>
          <w:rFonts w:ascii="Arial" w:hAnsi="Arial" w:cs="Arial"/>
          <w:b/>
          <w:sz w:val="24"/>
          <w:szCs w:val="24"/>
          <w:lang w:val="pt-BR"/>
        </w:rPr>
        <w:t xml:space="preserve"> </w:t>
      </w:r>
      <w:r w:rsidR="009C5C35">
        <w:rPr>
          <w:rFonts w:ascii="Arial" w:hAnsi="Arial" w:cs="Arial"/>
          <w:b/>
          <w:sz w:val="24"/>
          <w:szCs w:val="24"/>
          <w:lang w:val="pt-BR"/>
        </w:rPr>
        <w:t>5052</w:t>
      </w:r>
      <w:r w:rsidRPr="001B406E">
        <w:rPr>
          <w:rFonts w:ascii="Arial" w:hAnsi="Arial" w:cs="Arial"/>
          <w:b/>
          <w:sz w:val="24"/>
          <w:szCs w:val="24"/>
          <w:lang w:val="pt-BR"/>
        </w:rPr>
        <w:t>/202</w:t>
      </w:r>
      <w:r w:rsidR="00211804" w:rsidRPr="001B406E">
        <w:rPr>
          <w:rFonts w:ascii="Arial" w:hAnsi="Arial" w:cs="Arial"/>
          <w:b/>
          <w:sz w:val="24"/>
          <w:szCs w:val="24"/>
          <w:lang w:val="pt-BR"/>
        </w:rPr>
        <w:t>3</w:t>
      </w:r>
    </w:p>
    <w:p w14:paraId="746B5A65" w14:textId="4075EA6D" w:rsidR="00924529" w:rsidRPr="001B406E" w:rsidRDefault="00924529" w:rsidP="00924529">
      <w:pPr>
        <w:pStyle w:val="Corpodetexto"/>
        <w:spacing w:before="60" w:after="60"/>
        <w:ind w:left="142"/>
        <w:jc w:val="both"/>
        <w:rPr>
          <w:rFonts w:ascii="Arial" w:hAnsi="Arial" w:cs="Arial"/>
          <w:sz w:val="24"/>
          <w:szCs w:val="24"/>
          <w:lang w:val="pt-BR"/>
        </w:rPr>
      </w:pPr>
      <w:r w:rsidRPr="001B406E">
        <w:rPr>
          <w:rFonts w:ascii="Arial" w:hAnsi="Arial" w:cs="Arial"/>
          <w:b/>
          <w:sz w:val="24"/>
          <w:szCs w:val="24"/>
          <w:lang w:val="pt-BR"/>
        </w:rPr>
        <w:t xml:space="preserve">SESSÃO PÚBLICA: </w:t>
      </w:r>
      <w:r w:rsidR="00A60A43" w:rsidRPr="00F72255">
        <w:rPr>
          <w:rFonts w:ascii="Arial" w:hAnsi="Arial" w:cs="Arial"/>
          <w:sz w:val="24"/>
          <w:szCs w:val="24"/>
          <w:lang w:val="pt-BR"/>
        </w:rPr>
        <w:t>--</w:t>
      </w:r>
      <w:r w:rsidRPr="001B406E">
        <w:rPr>
          <w:rFonts w:ascii="Arial" w:hAnsi="Arial" w:cs="Arial"/>
          <w:sz w:val="24"/>
          <w:szCs w:val="24"/>
          <w:lang w:val="pt-BR"/>
        </w:rPr>
        <w:t>/</w:t>
      </w:r>
      <w:r w:rsidR="00A60A43">
        <w:rPr>
          <w:rFonts w:ascii="Arial" w:hAnsi="Arial" w:cs="Arial"/>
          <w:sz w:val="24"/>
          <w:szCs w:val="24"/>
          <w:lang w:val="pt-BR"/>
        </w:rPr>
        <w:t>--</w:t>
      </w:r>
      <w:r w:rsidRPr="001B406E">
        <w:rPr>
          <w:rFonts w:ascii="Arial" w:hAnsi="Arial" w:cs="Arial"/>
          <w:sz w:val="24"/>
          <w:szCs w:val="24"/>
          <w:lang w:val="pt-BR"/>
        </w:rPr>
        <w:t>/202</w:t>
      </w:r>
      <w:r w:rsidR="00DB173A" w:rsidRPr="001B406E">
        <w:rPr>
          <w:rFonts w:ascii="Arial" w:hAnsi="Arial" w:cs="Arial"/>
          <w:sz w:val="24"/>
          <w:szCs w:val="24"/>
          <w:lang w:val="pt-BR"/>
        </w:rPr>
        <w:t>3</w:t>
      </w:r>
      <w:r w:rsidRPr="001B406E">
        <w:rPr>
          <w:rFonts w:ascii="Arial" w:hAnsi="Arial" w:cs="Arial"/>
          <w:sz w:val="24"/>
          <w:szCs w:val="24"/>
          <w:lang w:val="pt-BR"/>
        </w:rPr>
        <w:t xml:space="preserve">, </w:t>
      </w:r>
      <w:r w:rsidR="00DB173A" w:rsidRPr="001B406E">
        <w:rPr>
          <w:rFonts w:ascii="Arial" w:hAnsi="Arial" w:cs="Arial"/>
          <w:sz w:val="24"/>
          <w:szCs w:val="24"/>
          <w:lang w:val="pt-BR"/>
        </w:rPr>
        <w:t>às</w:t>
      </w:r>
      <w:r w:rsidRPr="001B406E">
        <w:rPr>
          <w:rFonts w:ascii="Arial" w:hAnsi="Arial" w:cs="Arial"/>
          <w:sz w:val="24"/>
          <w:szCs w:val="24"/>
          <w:lang w:val="pt-BR"/>
        </w:rPr>
        <w:t xml:space="preserve"> </w:t>
      </w:r>
      <w:r w:rsidR="00A60A43">
        <w:rPr>
          <w:rFonts w:ascii="Arial" w:hAnsi="Arial" w:cs="Arial"/>
          <w:sz w:val="24"/>
          <w:szCs w:val="24"/>
          <w:lang w:val="pt-BR"/>
        </w:rPr>
        <w:t>--</w:t>
      </w:r>
      <w:r w:rsidRPr="001B406E">
        <w:rPr>
          <w:rFonts w:ascii="Arial" w:hAnsi="Arial" w:cs="Arial"/>
          <w:sz w:val="24"/>
          <w:szCs w:val="24"/>
          <w:lang w:val="pt-BR"/>
        </w:rPr>
        <w:t>h</w:t>
      </w:r>
      <w:r w:rsidR="00DB173A" w:rsidRPr="001B406E">
        <w:rPr>
          <w:rFonts w:ascii="Arial" w:hAnsi="Arial" w:cs="Arial"/>
          <w:sz w:val="24"/>
          <w:szCs w:val="24"/>
          <w:lang w:val="pt-BR"/>
        </w:rPr>
        <w:t>00</w:t>
      </w:r>
      <w:r w:rsidRPr="001B406E">
        <w:rPr>
          <w:rFonts w:ascii="Arial" w:hAnsi="Arial" w:cs="Arial"/>
          <w:sz w:val="24"/>
          <w:szCs w:val="24"/>
          <w:lang w:val="pt-BR"/>
        </w:rPr>
        <w:t>min.</w:t>
      </w:r>
    </w:p>
    <w:p w14:paraId="4B07CCF1" w14:textId="101489EC" w:rsidR="00924529" w:rsidRPr="001B406E" w:rsidRDefault="00924529" w:rsidP="00924529">
      <w:pPr>
        <w:pStyle w:val="Corpodetexto"/>
        <w:spacing w:before="60" w:after="60"/>
        <w:ind w:left="142"/>
        <w:jc w:val="both"/>
        <w:rPr>
          <w:rFonts w:ascii="Arial" w:hAnsi="Arial" w:cs="Arial"/>
          <w:sz w:val="24"/>
          <w:szCs w:val="24"/>
          <w:lang w:val="pt-BR"/>
        </w:rPr>
      </w:pPr>
      <w:r w:rsidRPr="001B406E">
        <w:rPr>
          <w:rFonts w:ascii="Arial" w:hAnsi="Arial" w:cs="Arial"/>
          <w:b/>
          <w:sz w:val="24"/>
          <w:szCs w:val="24"/>
          <w:lang w:val="pt-BR"/>
        </w:rPr>
        <w:t xml:space="preserve">LOCAL: </w:t>
      </w:r>
      <w:r w:rsidRPr="001B406E">
        <w:rPr>
          <w:rFonts w:ascii="Arial" w:hAnsi="Arial" w:cs="Arial"/>
          <w:sz w:val="24"/>
          <w:szCs w:val="24"/>
          <w:lang w:val="pt-BR"/>
        </w:rPr>
        <w:t>PREFEITURA MUNICIPAL DE ESPIGÃO DO OESTE/RO</w:t>
      </w:r>
    </w:p>
    <w:p w14:paraId="3FB1BFE9" w14:textId="50574F64" w:rsidR="00A068C5" w:rsidRPr="001B406E" w:rsidRDefault="00A068C5" w:rsidP="00A068C5">
      <w:pPr>
        <w:pStyle w:val="Corpodetexto"/>
        <w:spacing w:before="60" w:after="60"/>
        <w:ind w:left="142"/>
        <w:jc w:val="both"/>
        <w:rPr>
          <w:rFonts w:ascii="Arial" w:hAnsi="Arial" w:cs="Arial"/>
          <w:sz w:val="24"/>
          <w:szCs w:val="24"/>
          <w:lang w:val="pt-BR"/>
        </w:rPr>
      </w:pPr>
      <w:r w:rsidRPr="001B406E">
        <w:rPr>
          <w:rFonts w:ascii="Arial" w:hAnsi="Arial" w:cs="Arial"/>
          <w:b/>
          <w:sz w:val="24"/>
          <w:szCs w:val="24"/>
          <w:lang w:val="pt-BR"/>
        </w:rPr>
        <w:t>IDENTIFICAÇÃO DO PROPONENTE</w:t>
      </w:r>
    </w:p>
    <w:p w14:paraId="7C409E39" w14:textId="77777777" w:rsidR="00A068C5" w:rsidRPr="001B406E" w:rsidRDefault="00A068C5" w:rsidP="00A068C5">
      <w:pPr>
        <w:pStyle w:val="paragraph"/>
        <w:spacing w:before="0" w:beforeAutospacing="0" w:after="0" w:afterAutospacing="0"/>
        <w:ind w:left="142"/>
        <w:jc w:val="both"/>
        <w:textAlignment w:val="baseline"/>
        <w:rPr>
          <w:rFonts w:ascii="Arial" w:hAnsi="Arial" w:cs="Arial"/>
        </w:rPr>
      </w:pPr>
      <w:r w:rsidRPr="001B406E">
        <w:rPr>
          <w:rStyle w:val="normaltextrun"/>
          <w:rFonts w:ascii="Arial" w:hAnsi="Arial" w:cs="Arial"/>
        </w:rPr>
        <w:t>Nome de Fantasia _______________________________________________ </w:t>
      </w:r>
      <w:r w:rsidRPr="001B406E">
        <w:rPr>
          <w:rStyle w:val="eop"/>
          <w:rFonts w:ascii="Arial" w:hAnsi="Arial" w:cs="Arial"/>
        </w:rPr>
        <w:t> </w:t>
      </w:r>
    </w:p>
    <w:p w14:paraId="5602E5E5" w14:textId="77777777" w:rsidR="00A068C5" w:rsidRPr="001B406E" w:rsidRDefault="00A068C5" w:rsidP="00A068C5">
      <w:pPr>
        <w:pStyle w:val="paragraph"/>
        <w:spacing w:before="0" w:beforeAutospacing="0" w:after="0" w:afterAutospacing="0"/>
        <w:ind w:left="142"/>
        <w:jc w:val="both"/>
        <w:textAlignment w:val="baseline"/>
        <w:rPr>
          <w:rFonts w:ascii="Arial" w:hAnsi="Arial" w:cs="Arial"/>
        </w:rPr>
      </w:pPr>
      <w:r w:rsidRPr="001B406E">
        <w:rPr>
          <w:rStyle w:val="normaltextrun"/>
          <w:rFonts w:ascii="Arial" w:hAnsi="Arial" w:cs="Arial"/>
        </w:rPr>
        <w:t xml:space="preserve">Razão </w:t>
      </w:r>
      <w:proofErr w:type="gramStart"/>
      <w:r w:rsidRPr="001B406E">
        <w:rPr>
          <w:rStyle w:val="normaltextrun"/>
          <w:rFonts w:ascii="Arial" w:hAnsi="Arial" w:cs="Arial"/>
        </w:rPr>
        <w:t>Social::</w:t>
      </w:r>
      <w:proofErr w:type="gramEnd"/>
      <w:r w:rsidRPr="001B406E">
        <w:rPr>
          <w:rStyle w:val="normaltextrun"/>
          <w:rFonts w:ascii="Arial" w:hAnsi="Arial" w:cs="Arial"/>
        </w:rPr>
        <w:t>____________________________________________________________</w:t>
      </w:r>
      <w:r w:rsidRPr="001B406E">
        <w:rPr>
          <w:rStyle w:val="eop"/>
          <w:rFonts w:ascii="Arial" w:hAnsi="Arial" w:cs="Arial"/>
        </w:rPr>
        <w:t> </w:t>
      </w:r>
    </w:p>
    <w:p w14:paraId="483A5F54" w14:textId="77777777" w:rsidR="00A068C5" w:rsidRPr="001B406E" w:rsidRDefault="00A068C5" w:rsidP="00A068C5">
      <w:pPr>
        <w:pStyle w:val="paragraph"/>
        <w:spacing w:before="0" w:beforeAutospacing="0" w:after="0" w:afterAutospacing="0"/>
        <w:ind w:left="142"/>
        <w:jc w:val="both"/>
        <w:textAlignment w:val="baseline"/>
        <w:rPr>
          <w:rFonts w:ascii="Arial" w:hAnsi="Arial" w:cs="Arial"/>
        </w:rPr>
      </w:pPr>
      <w:r w:rsidRPr="001B406E">
        <w:rPr>
          <w:rStyle w:val="normaltextrun"/>
          <w:rFonts w:ascii="Arial" w:hAnsi="Arial" w:cs="Arial"/>
        </w:rPr>
        <w:t xml:space="preserve">CNPJ: ______________________________ ME </w:t>
      </w:r>
      <w:proofErr w:type="gramStart"/>
      <w:r w:rsidRPr="001B406E">
        <w:rPr>
          <w:rStyle w:val="normaltextrun"/>
          <w:rFonts w:ascii="Arial" w:hAnsi="Arial" w:cs="Arial"/>
        </w:rPr>
        <w:t>(  </w:t>
      </w:r>
      <w:proofErr w:type="gramEnd"/>
      <w:r w:rsidRPr="001B406E">
        <w:rPr>
          <w:rStyle w:val="normaltextrun"/>
          <w:rFonts w:ascii="Arial" w:hAnsi="Arial" w:cs="Arial"/>
        </w:rPr>
        <w:t>   ) OU  EPP (     )</w:t>
      </w:r>
      <w:r w:rsidRPr="001B406E">
        <w:rPr>
          <w:rStyle w:val="eop"/>
          <w:rFonts w:ascii="Arial" w:hAnsi="Arial" w:cs="Arial"/>
        </w:rPr>
        <w:t> </w:t>
      </w:r>
    </w:p>
    <w:p w14:paraId="0267EAE4" w14:textId="77777777" w:rsidR="00A068C5" w:rsidRPr="001B406E" w:rsidRDefault="00A068C5" w:rsidP="00A068C5">
      <w:pPr>
        <w:pStyle w:val="paragraph"/>
        <w:spacing w:before="0" w:beforeAutospacing="0" w:after="0" w:afterAutospacing="0"/>
        <w:ind w:left="142"/>
        <w:jc w:val="both"/>
        <w:textAlignment w:val="baseline"/>
        <w:rPr>
          <w:rFonts w:ascii="Arial" w:hAnsi="Arial" w:cs="Arial"/>
        </w:rPr>
      </w:pPr>
      <w:r w:rsidRPr="001B406E">
        <w:rPr>
          <w:rStyle w:val="normaltextrun"/>
          <w:rFonts w:ascii="Arial" w:hAnsi="Arial" w:cs="Arial"/>
        </w:rPr>
        <w:t>Endereço: _________________________________________________________________</w:t>
      </w:r>
      <w:r w:rsidRPr="001B406E">
        <w:rPr>
          <w:rStyle w:val="eop"/>
          <w:rFonts w:ascii="Arial" w:hAnsi="Arial" w:cs="Arial"/>
        </w:rPr>
        <w:t> </w:t>
      </w:r>
    </w:p>
    <w:p w14:paraId="67AAEA58" w14:textId="77777777" w:rsidR="00A068C5" w:rsidRPr="001B406E" w:rsidRDefault="00A068C5" w:rsidP="00A068C5">
      <w:pPr>
        <w:pStyle w:val="paragraph"/>
        <w:spacing w:before="0" w:beforeAutospacing="0" w:after="0" w:afterAutospacing="0"/>
        <w:ind w:left="142"/>
        <w:jc w:val="both"/>
        <w:textAlignment w:val="baseline"/>
        <w:rPr>
          <w:rFonts w:ascii="Arial" w:hAnsi="Arial" w:cs="Arial"/>
        </w:rPr>
      </w:pPr>
      <w:r w:rsidRPr="001B406E">
        <w:rPr>
          <w:rStyle w:val="normaltextrun"/>
          <w:rFonts w:ascii="Arial" w:hAnsi="Arial" w:cs="Arial"/>
        </w:rPr>
        <w:t>Bairro: ________________________________Município:____________________________</w:t>
      </w:r>
      <w:r w:rsidRPr="001B406E">
        <w:rPr>
          <w:rStyle w:val="eop"/>
          <w:rFonts w:ascii="Arial" w:hAnsi="Arial" w:cs="Arial"/>
        </w:rPr>
        <w:t> </w:t>
      </w:r>
    </w:p>
    <w:p w14:paraId="22ED10AF" w14:textId="1AE00AF6" w:rsidR="00A068C5" w:rsidRPr="001B406E" w:rsidRDefault="00A068C5" w:rsidP="00A068C5">
      <w:pPr>
        <w:pStyle w:val="paragraph"/>
        <w:spacing w:before="0" w:beforeAutospacing="0" w:after="0" w:afterAutospacing="0"/>
        <w:ind w:left="142"/>
        <w:jc w:val="both"/>
        <w:textAlignment w:val="baseline"/>
        <w:rPr>
          <w:rFonts w:ascii="Arial" w:hAnsi="Arial" w:cs="Arial"/>
        </w:rPr>
      </w:pPr>
      <w:r w:rsidRPr="001B406E">
        <w:rPr>
          <w:rStyle w:val="normaltextrun"/>
          <w:rFonts w:ascii="Arial" w:hAnsi="Arial" w:cs="Arial"/>
        </w:rPr>
        <w:t>Estado: ________________________________           CEP: ____________________</w:t>
      </w:r>
      <w:r w:rsidR="000B27CD" w:rsidRPr="001B406E">
        <w:rPr>
          <w:rStyle w:val="normaltextrun"/>
          <w:rFonts w:ascii="Arial" w:hAnsi="Arial" w:cs="Arial"/>
        </w:rPr>
        <w:t>______</w:t>
      </w:r>
    </w:p>
    <w:p w14:paraId="7BA5C477" w14:textId="42CAFC3F" w:rsidR="00A068C5" w:rsidRPr="001B406E" w:rsidRDefault="00A068C5" w:rsidP="00A068C5">
      <w:pPr>
        <w:pStyle w:val="paragraph"/>
        <w:spacing w:before="0" w:beforeAutospacing="0" w:after="0" w:afterAutospacing="0"/>
        <w:ind w:left="142"/>
        <w:jc w:val="both"/>
        <w:textAlignment w:val="baseline"/>
        <w:rPr>
          <w:rFonts w:ascii="Arial" w:hAnsi="Arial" w:cs="Arial"/>
        </w:rPr>
      </w:pPr>
      <w:r w:rsidRPr="001B406E">
        <w:rPr>
          <w:rStyle w:val="normaltextrun"/>
          <w:rFonts w:ascii="Arial" w:hAnsi="Arial" w:cs="Arial"/>
        </w:rPr>
        <w:t>Fone:___________________________E-MAIL:_______________________________</w:t>
      </w:r>
      <w:r w:rsidR="000B27CD" w:rsidRPr="001B406E">
        <w:rPr>
          <w:rStyle w:val="eop"/>
          <w:rFonts w:ascii="Arial" w:hAnsi="Arial" w:cs="Arial"/>
        </w:rPr>
        <w:t>__</w:t>
      </w:r>
    </w:p>
    <w:p w14:paraId="216F0098" w14:textId="28D273D1" w:rsidR="00A068C5" w:rsidRPr="001B406E" w:rsidRDefault="00A068C5" w:rsidP="00A068C5">
      <w:pPr>
        <w:pStyle w:val="paragraph"/>
        <w:spacing w:before="0" w:beforeAutospacing="0" w:after="0" w:afterAutospacing="0"/>
        <w:ind w:left="142"/>
        <w:jc w:val="both"/>
        <w:textAlignment w:val="baseline"/>
        <w:rPr>
          <w:rFonts w:ascii="Arial" w:hAnsi="Arial" w:cs="Arial"/>
        </w:rPr>
      </w:pPr>
      <w:r w:rsidRPr="001B406E">
        <w:rPr>
          <w:rStyle w:val="normaltextrun"/>
          <w:rFonts w:ascii="Arial" w:hAnsi="Arial" w:cs="Arial"/>
        </w:rPr>
        <w:t>Inscrição Estadual: ___________________________________________________</w:t>
      </w:r>
      <w:r w:rsidR="000B27CD" w:rsidRPr="001B406E">
        <w:rPr>
          <w:rStyle w:val="eop"/>
          <w:rFonts w:ascii="Arial" w:hAnsi="Arial" w:cs="Arial"/>
        </w:rPr>
        <w:t>________</w:t>
      </w:r>
    </w:p>
    <w:p w14:paraId="3A768855" w14:textId="720CE7C3" w:rsidR="00A068C5" w:rsidRPr="001B406E" w:rsidRDefault="00A068C5" w:rsidP="00A068C5">
      <w:pPr>
        <w:pStyle w:val="paragraph"/>
        <w:spacing w:before="0" w:beforeAutospacing="0" w:after="0" w:afterAutospacing="0"/>
        <w:ind w:left="142"/>
        <w:jc w:val="both"/>
        <w:textAlignment w:val="baseline"/>
        <w:rPr>
          <w:rFonts w:ascii="Arial" w:hAnsi="Arial" w:cs="Arial"/>
        </w:rPr>
      </w:pPr>
      <w:r w:rsidRPr="001B406E">
        <w:rPr>
          <w:rStyle w:val="normaltextrun"/>
          <w:rFonts w:ascii="Arial" w:hAnsi="Arial" w:cs="Arial"/>
        </w:rPr>
        <w:t>Inscrição Municipal______________________________________________________</w:t>
      </w:r>
      <w:r w:rsidR="000B27CD" w:rsidRPr="001B406E">
        <w:rPr>
          <w:rStyle w:val="eop"/>
          <w:rFonts w:ascii="Arial" w:hAnsi="Arial" w:cs="Arial"/>
        </w:rPr>
        <w:t>_____</w:t>
      </w:r>
    </w:p>
    <w:p w14:paraId="7058F8CC" w14:textId="1E34779A" w:rsidR="00A068C5" w:rsidRPr="001B406E" w:rsidRDefault="00A068C5" w:rsidP="00A068C5">
      <w:pPr>
        <w:pStyle w:val="paragraph"/>
        <w:spacing w:before="0" w:beforeAutospacing="0" w:after="0" w:afterAutospacing="0"/>
        <w:ind w:left="142"/>
        <w:jc w:val="both"/>
        <w:textAlignment w:val="baseline"/>
        <w:rPr>
          <w:rFonts w:ascii="Arial" w:hAnsi="Arial" w:cs="Arial"/>
        </w:rPr>
      </w:pPr>
      <w:r w:rsidRPr="001B406E">
        <w:rPr>
          <w:rStyle w:val="normaltextrun"/>
          <w:rFonts w:ascii="Arial" w:hAnsi="Arial" w:cs="Arial"/>
        </w:rPr>
        <w:t>Conta Corrente nº__________________ Agencia nº_____________ Banco ________</w:t>
      </w:r>
      <w:r w:rsidR="000B27CD" w:rsidRPr="001B406E">
        <w:rPr>
          <w:rStyle w:val="normaltextrun"/>
          <w:rFonts w:ascii="Arial" w:hAnsi="Arial" w:cs="Arial"/>
        </w:rPr>
        <w:t>______</w:t>
      </w:r>
      <w:r w:rsidRPr="001B406E">
        <w:rPr>
          <w:rStyle w:val="eop"/>
          <w:rFonts w:ascii="Arial" w:hAnsi="Arial" w:cs="Arial"/>
        </w:rPr>
        <w:t> </w:t>
      </w:r>
    </w:p>
    <w:p w14:paraId="16F46AA0" w14:textId="3E0E98C7" w:rsidR="00897D31" w:rsidRDefault="00A068C5" w:rsidP="00A068C5">
      <w:pPr>
        <w:pStyle w:val="paragraph"/>
        <w:spacing w:before="0" w:beforeAutospacing="0" w:after="0" w:afterAutospacing="0"/>
        <w:ind w:left="142"/>
        <w:jc w:val="both"/>
        <w:textAlignment w:val="baseline"/>
        <w:rPr>
          <w:rStyle w:val="normaltextrun"/>
          <w:rFonts w:ascii="Arial" w:hAnsi="Arial" w:cs="Arial"/>
        </w:rPr>
      </w:pPr>
      <w:r w:rsidRPr="001B406E">
        <w:rPr>
          <w:rStyle w:val="normaltextrun"/>
          <w:rFonts w:ascii="Arial" w:hAnsi="Arial" w:cs="Arial"/>
        </w:rPr>
        <w:t>Nome completo do responsável legal da empresa:</w:t>
      </w:r>
      <w:r w:rsidR="000B27CD" w:rsidRPr="001B406E">
        <w:rPr>
          <w:rStyle w:val="normaltextrun"/>
          <w:rFonts w:ascii="Arial" w:hAnsi="Arial" w:cs="Arial"/>
        </w:rPr>
        <w:t xml:space="preserve"> </w:t>
      </w:r>
    </w:p>
    <w:p w14:paraId="6E159551" w14:textId="77777777" w:rsidR="00842B33" w:rsidRDefault="00842B33" w:rsidP="00A068C5">
      <w:pPr>
        <w:pStyle w:val="paragraph"/>
        <w:spacing w:before="0" w:beforeAutospacing="0" w:after="0" w:afterAutospacing="0"/>
        <w:ind w:left="142"/>
        <w:jc w:val="both"/>
        <w:textAlignment w:val="baseline"/>
        <w:rPr>
          <w:rStyle w:val="normaltextrun"/>
          <w:rFonts w:ascii="Arial" w:hAnsi="Arial" w:cs="Arial"/>
        </w:rPr>
      </w:pPr>
    </w:p>
    <w:tbl>
      <w:tblPr>
        <w:tblpPr w:leftFromText="141" w:rightFromText="141" w:vertAnchor="text" w:horzAnchor="margin" w:tblpXSpec="center" w:tblpY="140"/>
        <w:tblW w:w="458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CellMar>
          <w:left w:w="1" w:type="dxa"/>
          <w:right w:w="1" w:type="dxa"/>
        </w:tblCellMar>
        <w:tblLook w:val="0000" w:firstRow="0" w:lastRow="0" w:firstColumn="0" w:lastColumn="0" w:noHBand="0" w:noVBand="0"/>
      </w:tblPr>
      <w:tblGrid>
        <w:gridCol w:w="704"/>
        <w:gridCol w:w="4111"/>
        <w:gridCol w:w="850"/>
        <w:gridCol w:w="853"/>
        <w:gridCol w:w="1557"/>
        <w:gridCol w:w="1276"/>
      </w:tblGrid>
      <w:tr w:rsidR="00C35794" w:rsidRPr="008B482E" w14:paraId="02693F25" w14:textId="77777777" w:rsidTr="00C35794">
        <w:tc>
          <w:tcPr>
            <w:tcW w:w="704" w:type="dxa"/>
            <w:shd w:val="clear" w:color="auto" w:fill="F0F0F0"/>
          </w:tcPr>
          <w:p w14:paraId="1396EE84" w14:textId="77777777" w:rsidR="00C35794" w:rsidRPr="008B482E" w:rsidRDefault="00C35794" w:rsidP="00C35794">
            <w:pPr>
              <w:pBdr>
                <w:top w:val="none" w:sz="6" w:space="0" w:color="auto"/>
                <w:left w:val="none" w:sz="6" w:space="0" w:color="auto"/>
                <w:bottom w:val="none" w:sz="6" w:space="0" w:color="auto"/>
                <w:right w:val="none" w:sz="6" w:space="0" w:color="auto"/>
              </w:pBdr>
              <w:rPr>
                <w:rFonts w:ascii="Arial" w:hAnsi="Arial" w:cs="Arial"/>
              </w:rPr>
            </w:pPr>
            <w:r w:rsidRPr="008B482E">
              <w:rPr>
                <w:rFonts w:ascii="Arial" w:hAnsi="Arial" w:cs="Arial"/>
                <w:b/>
                <w:color w:val="000000"/>
                <w:sz w:val="24"/>
              </w:rPr>
              <w:t>Item</w:t>
            </w:r>
          </w:p>
        </w:tc>
        <w:tc>
          <w:tcPr>
            <w:tcW w:w="4111" w:type="dxa"/>
            <w:shd w:val="clear" w:color="auto" w:fill="F0F0F0"/>
          </w:tcPr>
          <w:p w14:paraId="20490536" w14:textId="77777777" w:rsidR="00C35794" w:rsidRPr="008B482E" w:rsidRDefault="00C35794" w:rsidP="00C35794">
            <w:pPr>
              <w:pBdr>
                <w:top w:val="none" w:sz="6" w:space="0" w:color="auto"/>
                <w:left w:val="none" w:sz="6" w:space="0" w:color="auto"/>
                <w:bottom w:val="none" w:sz="6" w:space="0" w:color="auto"/>
                <w:right w:val="none" w:sz="6" w:space="0" w:color="auto"/>
              </w:pBdr>
              <w:rPr>
                <w:rFonts w:ascii="Arial" w:hAnsi="Arial" w:cs="Arial"/>
              </w:rPr>
            </w:pPr>
            <w:r w:rsidRPr="008B482E">
              <w:rPr>
                <w:rFonts w:ascii="Arial" w:hAnsi="Arial" w:cs="Arial"/>
                <w:b/>
                <w:color w:val="000000"/>
                <w:sz w:val="24"/>
              </w:rPr>
              <w:t>Descrição do Produto/Serviço</w:t>
            </w:r>
          </w:p>
        </w:tc>
        <w:tc>
          <w:tcPr>
            <w:tcW w:w="850" w:type="dxa"/>
            <w:shd w:val="clear" w:color="auto" w:fill="F0F0F0"/>
          </w:tcPr>
          <w:p w14:paraId="2C59B87E" w14:textId="77777777" w:rsidR="00C35794" w:rsidRPr="008B482E" w:rsidRDefault="00C35794" w:rsidP="00C35794">
            <w:pPr>
              <w:pBdr>
                <w:top w:val="none" w:sz="6" w:space="0" w:color="auto"/>
                <w:left w:val="none" w:sz="6" w:space="0" w:color="auto"/>
                <w:bottom w:val="none" w:sz="6" w:space="0" w:color="auto"/>
                <w:right w:val="none" w:sz="6" w:space="0" w:color="auto"/>
              </w:pBdr>
              <w:rPr>
                <w:rFonts w:ascii="Arial" w:hAnsi="Arial" w:cs="Arial"/>
              </w:rPr>
            </w:pPr>
            <w:r w:rsidRPr="008B482E">
              <w:rPr>
                <w:rFonts w:ascii="Arial" w:hAnsi="Arial" w:cs="Arial"/>
                <w:b/>
                <w:color w:val="000000"/>
                <w:sz w:val="24"/>
              </w:rPr>
              <w:t>Udd</w:t>
            </w:r>
          </w:p>
        </w:tc>
        <w:tc>
          <w:tcPr>
            <w:tcW w:w="853" w:type="dxa"/>
            <w:shd w:val="clear" w:color="auto" w:fill="F0F0F0"/>
          </w:tcPr>
          <w:p w14:paraId="09078561" w14:textId="77777777" w:rsidR="00C35794" w:rsidRPr="008B482E" w:rsidRDefault="00C35794" w:rsidP="00C35794">
            <w:pPr>
              <w:pBdr>
                <w:top w:val="none" w:sz="6" w:space="0" w:color="auto"/>
                <w:left w:val="none" w:sz="6" w:space="0" w:color="auto"/>
                <w:bottom w:val="none" w:sz="6" w:space="0" w:color="auto"/>
                <w:right w:val="none" w:sz="6" w:space="0" w:color="auto"/>
              </w:pBdr>
              <w:rPr>
                <w:rFonts w:ascii="Arial" w:hAnsi="Arial" w:cs="Arial"/>
              </w:rPr>
            </w:pPr>
            <w:r w:rsidRPr="008B482E">
              <w:rPr>
                <w:rFonts w:ascii="Arial" w:hAnsi="Arial" w:cs="Arial"/>
                <w:b/>
                <w:color w:val="000000"/>
                <w:sz w:val="24"/>
              </w:rPr>
              <w:t>Qtdd</w:t>
            </w:r>
          </w:p>
        </w:tc>
        <w:tc>
          <w:tcPr>
            <w:tcW w:w="1557" w:type="dxa"/>
            <w:shd w:val="clear" w:color="auto" w:fill="F0F0F0"/>
          </w:tcPr>
          <w:p w14:paraId="00949848" w14:textId="77777777" w:rsidR="00C35794" w:rsidRPr="008B482E" w:rsidRDefault="00C35794" w:rsidP="00C35794">
            <w:pPr>
              <w:pBdr>
                <w:top w:val="none" w:sz="6" w:space="0" w:color="auto"/>
                <w:left w:val="none" w:sz="6" w:space="0" w:color="auto"/>
                <w:bottom w:val="none" w:sz="6" w:space="0" w:color="auto"/>
                <w:right w:val="none" w:sz="6" w:space="0" w:color="auto"/>
              </w:pBdr>
              <w:rPr>
                <w:rFonts w:ascii="Arial" w:hAnsi="Arial" w:cs="Arial"/>
                <w:b/>
                <w:color w:val="000000"/>
                <w:sz w:val="24"/>
              </w:rPr>
            </w:pPr>
            <w:r>
              <w:rPr>
                <w:rFonts w:ascii="Arial" w:hAnsi="Arial" w:cs="Arial"/>
                <w:b/>
                <w:color w:val="000000"/>
                <w:sz w:val="24"/>
              </w:rPr>
              <w:t>Valor unitário</w:t>
            </w:r>
          </w:p>
        </w:tc>
        <w:tc>
          <w:tcPr>
            <w:tcW w:w="1276" w:type="dxa"/>
            <w:shd w:val="clear" w:color="auto" w:fill="F0F0F0"/>
          </w:tcPr>
          <w:p w14:paraId="5FA2C4EA" w14:textId="77777777" w:rsidR="00C35794" w:rsidRPr="008B482E" w:rsidRDefault="00C35794" w:rsidP="00C35794">
            <w:pPr>
              <w:pBdr>
                <w:top w:val="none" w:sz="6" w:space="0" w:color="auto"/>
                <w:left w:val="none" w:sz="6" w:space="0" w:color="auto"/>
                <w:bottom w:val="none" w:sz="6" w:space="0" w:color="auto"/>
                <w:right w:val="none" w:sz="6" w:space="0" w:color="auto"/>
              </w:pBdr>
              <w:rPr>
                <w:rFonts w:ascii="Arial" w:hAnsi="Arial" w:cs="Arial"/>
                <w:b/>
                <w:color w:val="000000"/>
                <w:sz w:val="24"/>
              </w:rPr>
            </w:pPr>
            <w:r>
              <w:rPr>
                <w:rFonts w:ascii="Arial" w:hAnsi="Arial" w:cs="Arial"/>
                <w:b/>
                <w:color w:val="000000"/>
                <w:sz w:val="24"/>
              </w:rPr>
              <w:t>Valor total</w:t>
            </w:r>
          </w:p>
        </w:tc>
      </w:tr>
      <w:tr w:rsidR="00C35794" w:rsidRPr="008B482E" w14:paraId="037D5A9F" w14:textId="77777777" w:rsidTr="00C35794">
        <w:tc>
          <w:tcPr>
            <w:tcW w:w="704" w:type="dxa"/>
            <w:shd w:val="clear" w:color="auto" w:fill="FFFFFF"/>
          </w:tcPr>
          <w:p w14:paraId="1AA8303B" w14:textId="77777777" w:rsidR="00C35794" w:rsidRPr="008B482E" w:rsidRDefault="00C35794" w:rsidP="00C35794">
            <w:pPr>
              <w:pBdr>
                <w:top w:val="none" w:sz="6" w:space="0" w:color="auto"/>
                <w:left w:val="none" w:sz="6" w:space="0" w:color="auto"/>
                <w:bottom w:val="none" w:sz="6" w:space="0" w:color="auto"/>
                <w:right w:val="none" w:sz="6" w:space="0" w:color="auto"/>
              </w:pBdr>
              <w:rPr>
                <w:rFonts w:ascii="Arial" w:hAnsi="Arial" w:cs="Arial"/>
              </w:rPr>
            </w:pPr>
            <w:r w:rsidRPr="008B482E">
              <w:rPr>
                <w:rFonts w:ascii="Arial" w:hAnsi="Arial" w:cs="Arial"/>
                <w:b/>
                <w:color w:val="000000"/>
                <w:sz w:val="24"/>
              </w:rPr>
              <w:t>1</w:t>
            </w:r>
          </w:p>
        </w:tc>
        <w:tc>
          <w:tcPr>
            <w:tcW w:w="4111" w:type="dxa"/>
            <w:shd w:val="clear" w:color="auto" w:fill="FFFFFF"/>
          </w:tcPr>
          <w:p w14:paraId="414F0D58" w14:textId="77777777" w:rsidR="00C35794" w:rsidRPr="008B482E" w:rsidRDefault="00C35794" w:rsidP="00C35794">
            <w:pPr>
              <w:pBdr>
                <w:top w:val="none" w:sz="6" w:space="0" w:color="auto"/>
                <w:left w:val="none" w:sz="6" w:space="0" w:color="auto"/>
                <w:bottom w:val="none" w:sz="6" w:space="0" w:color="auto"/>
                <w:right w:val="none" w:sz="6" w:space="0" w:color="auto"/>
              </w:pBdr>
              <w:rPr>
                <w:rFonts w:ascii="Arial" w:hAnsi="Arial" w:cs="Arial"/>
              </w:rPr>
            </w:pPr>
            <w:r w:rsidRPr="008B482E">
              <w:rPr>
                <w:rFonts w:ascii="Arial" w:hAnsi="Arial" w:cs="Arial"/>
                <w:b/>
                <w:color w:val="000000"/>
                <w:sz w:val="24"/>
              </w:rPr>
              <w:t>TAXA DE ADMINISTRACAO PELO GERENCIAMENTO DE CARTAO PARA ABASTECIMENTO DE VEICULOS %</w:t>
            </w:r>
          </w:p>
          <w:p w14:paraId="10BFC582" w14:textId="77777777" w:rsidR="00C35794" w:rsidRPr="008B482E" w:rsidRDefault="00C35794" w:rsidP="00C35794">
            <w:pPr>
              <w:pBdr>
                <w:top w:val="none" w:sz="6" w:space="0" w:color="auto"/>
                <w:left w:val="none" w:sz="6" w:space="0" w:color="auto"/>
                <w:bottom w:val="none" w:sz="6" w:space="0" w:color="auto"/>
                <w:right w:val="none" w:sz="6" w:space="0" w:color="auto"/>
              </w:pBdr>
              <w:rPr>
                <w:rFonts w:ascii="Arial" w:hAnsi="Arial" w:cs="Arial"/>
              </w:rPr>
            </w:pPr>
            <w:r w:rsidRPr="008B482E">
              <w:rPr>
                <w:rFonts w:ascii="Arial" w:hAnsi="Arial" w:cs="Arial"/>
                <w:b/>
                <w:color w:val="000000"/>
                <w:sz w:val="24"/>
              </w:rPr>
              <w:t>Serviço de administração e gerenciamento informatizado, utilizando sistema eletrônico online, com rede de estabelecimentos credenciados para</w:t>
            </w:r>
          </w:p>
          <w:p w14:paraId="2808CC38" w14:textId="77777777" w:rsidR="00C35794" w:rsidRPr="008B482E" w:rsidRDefault="00C35794" w:rsidP="00C35794">
            <w:pPr>
              <w:pBdr>
                <w:top w:val="none" w:sz="6" w:space="0" w:color="auto"/>
                <w:left w:val="none" w:sz="6" w:space="0" w:color="auto"/>
                <w:bottom w:val="none" w:sz="6" w:space="0" w:color="auto"/>
                <w:right w:val="none" w:sz="6" w:space="0" w:color="auto"/>
              </w:pBdr>
              <w:rPr>
                <w:rFonts w:ascii="Arial" w:hAnsi="Arial" w:cs="Arial"/>
              </w:rPr>
            </w:pPr>
            <w:r w:rsidRPr="008B482E">
              <w:rPr>
                <w:rFonts w:ascii="Arial" w:hAnsi="Arial" w:cs="Arial"/>
                <w:b/>
                <w:color w:val="000000"/>
                <w:sz w:val="24"/>
              </w:rPr>
              <w:t>serviços de abastecimento de veículos automotores da frota da SEMAU - Secretaria Municipal de Saúde do Município de Espigão do Oeste-RO.</w:t>
            </w:r>
          </w:p>
          <w:p w14:paraId="748F3876" w14:textId="77777777" w:rsidR="00C35794" w:rsidRPr="008B482E" w:rsidRDefault="00C35794" w:rsidP="00C35794">
            <w:pPr>
              <w:pBdr>
                <w:top w:val="none" w:sz="6" w:space="0" w:color="auto"/>
                <w:left w:val="none" w:sz="6" w:space="0" w:color="auto"/>
                <w:bottom w:val="none" w:sz="6" w:space="0" w:color="auto"/>
                <w:right w:val="none" w:sz="6" w:space="0" w:color="auto"/>
              </w:pBdr>
              <w:rPr>
                <w:rFonts w:ascii="Arial" w:hAnsi="Arial" w:cs="Arial"/>
              </w:rPr>
            </w:pPr>
          </w:p>
        </w:tc>
        <w:tc>
          <w:tcPr>
            <w:tcW w:w="850" w:type="dxa"/>
            <w:shd w:val="clear" w:color="auto" w:fill="FFFFFF"/>
          </w:tcPr>
          <w:p w14:paraId="357608F2" w14:textId="77777777" w:rsidR="00C35794" w:rsidRPr="008B482E" w:rsidRDefault="00C35794" w:rsidP="00C35794">
            <w:pPr>
              <w:pBdr>
                <w:top w:val="none" w:sz="6" w:space="0" w:color="auto"/>
                <w:left w:val="none" w:sz="6" w:space="0" w:color="auto"/>
                <w:bottom w:val="none" w:sz="6" w:space="0" w:color="auto"/>
                <w:right w:val="none" w:sz="6" w:space="0" w:color="auto"/>
              </w:pBdr>
              <w:rPr>
                <w:rFonts w:ascii="Arial" w:hAnsi="Arial" w:cs="Arial"/>
              </w:rPr>
            </w:pPr>
            <w:r w:rsidRPr="008B482E">
              <w:rPr>
                <w:rFonts w:ascii="Arial" w:hAnsi="Arial" w:cs="Arial"/>
                <w:b/>
                <w:color w:val="000000"/>
                <w:sz w:val="24"/>
              </w:rPr>
              <w:t>TX</w:t>
            </w:r>
          </w:p>
        </w:tc>
        <w:tc>
          <w:tcPr>
            <w:tcW w:w="853" w:type="dxa"/>
            <w:shd w:val="clear" w:color="auto" w:fill="FFFFFF"/>
          </w:tcPr>
          <w:p w14:paraId="0C41EBFB" w14:textId="77777777" w:rsidR="00C35794" w:rsidRPr="008B482E" w:rsidRDefault="00C35794" w:rsidP="00C35794">
            <w:pPr>
              <w:pBdr>
                <w:top w:val="none" w:sz="6" w:space="0" w:color="auto"/>
                <w:left w:val="none" w:sz="6" w:space="0" w:color="auto"/>
                <w:bottom w:val="none" w:sz="6" w:space="0" w:color="auto"/>
                <w:right w:val="none" w:sz="6" w:space="0" w:color="auto"/>
              </w:pBdr>
              <w:rPr>
                <w:rFonts w:ascii="Arial" w:hAnsi="Arial" w:cs="Arial"/>
              </w:rPr>
            </w:pPr>
            <w:r w:rsidRPr="008B482E">
              <w:rPr>
                <w:rFonts w:ascii="Arial" w:hAnsi="Arial" w:cs="Arial"/>
                <w:b/>
                <w:color w:val="000000"/>
                <w:sz w:val="24"/>
              </w:rPr>
              <w:t>2</w:t>
            </w:r>
          </w:p>
        </w:tc>
        <w:tc>
          <w:tcPr>
            <w:tcW w:w="1557" w:type="dxa"/>
            <w:shd w:val="clear" w:color="auto" w:fill="FFFFFF"/>
          </w:tcPr>
          <w:p w14:paraId="5806BB46" w14:textId="77777777" w:rsidR="00C35794" w:rsidRPr="008B482E" w:rsidRDefault="00C35794" w:rsidP="00C35794">
            <w:pPr>
              <w:pBdr>
                <w:top w:val="none" w:sz="6" w:space="0" w:color="auto"/>
                <w:left w:val="none" w:sz="6" w:space="0" w:color="auto"/>
                <w:bottom w:val="none" w:sz="6" w:space="0" w:color="auto"/>
                <w:right w:val="none" w:sz="6" w:space="0" w:color="auto"/>
              </w:pBdr>
              <w:rPr>
                <w:rFonts w:ascii="Arial" w:hAnsi="Arial" w:cs="Arial"/>
                <w:b/>
                <w:color w:val="000000"/>
                <w:sz w:val="24"/>
              </w:rPr>
            </w:pPr>
          </w:p>
        </w:tc>
        <w:tc>
          <w:tcPr>
            <w:tcW w:w="1276" w:type="dxa"/>
            <w:shd w:val="clear" w:color="auto" w:fill="FFFFFF"/>
          </w:tcPr>
          <w:p w14:paraId="154B4406" w14:textId="77777777" w:rsidR="00C35794" w:rsidRPr="008B482E" w:rsidRDefault="00C35794" w:rsidP="00C35794">
            <w:pPr>
              <w:pBdr>
                <w:top w:val="none" w:sz="6" w:space="0" w:color="auto"/>
                <w:left w:val="none" w:sz="6" w:space="0" w:color="auto"/>
                <w:bottom w:val="none" w:sz="6" w:space="0" w:color="auto"/>
                <w:right w:val="none" w:sz="6" w:space="0" w:color="auto"/>
              </w:pBdr>
              <w:rPr>
                <w:rFonts w:ascii="Arial" w:hAnsi="Arial" w:cs="Arial"/>
                <w:b/>
                <w:color w:val="000000"/>
                <w:sz w:val="24"/>
              </w:rPr>
            </w:pPr>
          </w:p>
        </w:tc>
      </w:tr>
      <w:tr w:rsidR="00C35794" w:rsidRPr="008B482E" w14:paraId="6855331C" w14:textId="77777777" w:rsidTr="00C35794">
        <w:tc>
          <w:tcPr>
            <w:tcW w:w="8075" w:type="dxa"/>
            <w:gridSpan w:val="5"/>
            <w:shd w:val="clear" w:color="auto" w:fill="FFFFFF"/>
          </w:tcPr>
          <w:p w14:paraId="7B0A4154" w14:textId="77777777" w:rsidR="00C35794" w:rsidRPr="008B482E" w:rsidRDefault="00C35794" w:rsidP="00C35794">
            <w:pPr>
              <w:pBdr>
                <w:top w:val="none" w:sz="6" w:space="0" w:color="auto"/>
                <w:left w:val="none" w:sz="6" w:space="0" w:color="auto"/>
                <w:bottom w:val="none" w:sz="6" w:space="0" w:color="auto"/>
                <w:right w:val="none" w:sz="6" w:space="0" w:color="auto"/>
              </w:pBdr>
              <w:jc w:val="right"/>
              <w:rPr>
                <w:rFonts w:ascii="Arial" w:hAnsi="Arial" w:cs="Arial"/>
                <w:b/>
                <w:color w:val="000000"/>
                <w:sz w:val="24"/>
              </w:rPr>
            </w:pPr>
            <w:r>
              <w:rPr>
                <w:rFonts w:ascii="Arial" w:hAnsi="Arial" w:cs="Arial"/>
                <w:b/>
                <w:color w:val="000000"/>
                <w:sz w:val="24"/>
              </w:rPr>
              <w:t>Valor unitário R$</w:t>
            </w:r>
          </w:p>
        </w:tc>
        <w:tc>
          <w:tcPr>
            <w:tcW w:w="1276" w:type="dxa"/>
            <w:shd w:val="clear" w:color="auto" w:fill="FFFFFF"/>
          </w:tcPr>
          <w:p w14:paraId="53791CDD" w14:textId="77777777" w:rsidR="00C35794" w:rsidRPr="008B482E" w:rsidRDefault="00C35794" w:rsidP="00C35794">
            <w:pPr>
              <w:pBdr>
                <w:top w:val="none" w:sz="6" w:space="0" w:color="auto"/>
                <w:left w:val="none" w:sz="6" w:space="0" w:color="auto"/>
                <w:bottom w:val="none" w:sz="6" w:space="0" w:color="auto"/>
                <w:right w:val="none" w:sz="6" w:space="0" w:color="auto"/>
              </w:pBdr>
              <w:rPr>
                <w:rFonts w:ascii="Arial" w:hAnsi="Arial" w:cs="Arial"/>
                <w:b/>
                <w:color w:val="000000"/>
                <w:sz w:val="24"/>
              </w:rPr>
            </w:pPr>
          </w:p>
        </w:tc>
      </w:tr>
    </w:tbl>
    <w:p w14:paraId="15FB65AB" w14:textId="77777777" w:rsidR="00C158E6" w:rsidRDefault="00C158E6" w:rsidP="00A068C5">
      <w:pPr>
        <w:pStyle w:val="paragraph"/>
        <w:spacing w:before="0" w:beforeAutospacing="0" w:after="0" w:afterAutospacing="0"/>
        <w:ind w:left="142"/>
        <w:jc w:val="both"/>
        <w:textAlignment w:val="baseline"/>
        <w:rPr>
          <w:rStyle w:val="normaltextrun"/>
          <w:rFonts w:ascii="Arial" w:hAnsi="Arial" w:cs="Arial"/>
        </w:rPr>
      </w:pPr>
    </w:p>
    <w:p w14:paraId="33AB72DA" w14:textId="77777777" w:rsidR="00A068C5" w:rsidRPr="001B406E" w:rsidRDefault="00A068C5" w:rsidP="001B0942">
      <w:pPr>
        <w:widowControl/>
        <w:numPr>
          <w:ilvl w:val="0"/>
          <w:numId w:val="9"/>
        </w:numPr>
        <w:tabs>
          <w:tab w:val="clear" w:pos="720"/>
          <w:tab w:val="num" w:pos="426"/>
        </w:tabs>
        <w:autoSpaceDE/>
        <w:autoSpaceDN/>
        <w:ind w:left="142" w:firstLine="0"/>
        <w:jc w:val="both"/>
        <w:textAlignment w:val="baseline"/>
        <w:rPr>
          <w:rFonts w:ascii="Arial" w:eastAsia="Times New Roman" w:hAnsi="Arial" w:cs="Arial"/>
          <w:sz w:val="24"/>
          <w:szCs w:val="24"/>
          <w:lang w:val="pt-BR" w:eastAsia="pt-BR"/>
        </w:rPr>
      </w:pPr>
      <w:r w:rsidRPr="001B406E">
        <w:rPr>
          <w:rFonts w:ascii="Arial" w:eastAsia="Times New Roman" w:hAnsi="Arial" w:cs="Arial"/>
          <w:sz w:val="24"/>
          <w:szCs w:val="24"/>
          <w:lang w:val="pt-BR" w:eastAsia="pt-BR"/>
        </w:rPr>
        <w:t xml:space="preserve">Prazo de validade da Proposta: (preencher) não inferior a </w:t>
      </w:r>
      <w:r w:rsidRPr="001B406E">
        <w:rPr>
          <w:rFonts w:ascii="Arial" w:eastAsia="Times New Roman" w:hAnsi="Arial" w:cs="Arial"/>
          <w:sz w:val="24"/>
          <w:szCs w:val="24"/>
          <w:u w:val="single"/>
          <w:lang w:val="pt-BR" w:eastAsia="pt-BR"/>
        </w:rPr>
        <w:t>60 (sessenta) dias</w:t>
      </w:r>
      <w:r w:rsidRPr="001B406E">
        <w:rPr>
          <w:rFonts w:ascii="Arial" w:eastAsia="Times New Roman" w:hAnsi="Arial" w:cs="Arial"/>
          <w:sz w:val="24"/>
          <w:szCs w:val="24"/>
          <w:lang w:val="pt-BR" w:eastAsia="pt-BR"/>
        </w:rPr>
        <w:t>.  </w:t>
      </w:r>
    </w:p>
    <w:p w14:paraId="5361D422" w14:textId="77777777" w:rsidR="00A068C5" w:rsidRPr="001B406E" w:rsidRDefault="00A068C5" w:rsidP="001B0942">
      <w:pPr>
        <w:widowControl/>
        <w:numPr>
          <w:ilvl w:val="0"/>
          <w:numId w:val="10"/>
        </w:numPr>
        <w:tabs>
          <w:tab w:val="clear" w:pos="720"/>
          <w:tab w:val="num" w:pos="426"/>
        </w:tabs>
        <w:autoSpaceDE/>
        <w:autoSpaceDN/>
        <w:ind w:left="142" w:firstLine="0"/>
        <w:jc w:val="both"/>
        <w:textAlignment w:val="baseline"/>
        <w:rPr>
          <w:rFonts w:ascii="Arial" w:eastAsia="Times New Roman" w:hAnsi="Arial" w:cs="Arial"/>
          <w:sz w:val="24"/>
          <w:szCs w:val="24"/>
          <w:lang w:val="pt-BR" w:eastAsia="pt-BR"/>
        </w:rPr>
      </w:pPr>
      <w:r w:rsidRPr="001B406E">
        <w:rPr>
          <w:rFonts w:ascii="Arial" w:eastAsia="Times New Roman" w:hAnsi="Arial" w:cs="Arial"/>
          <w:sz w:val="24"/>
          <w:szCs w:val="24"/>
          <w:lang w:val="pt-BR" w:eastAsia="pt-BR"/>
        </w:rPr>
        <w:t>Prazo de entrega: (preencher)  </w:t>
      </w:r>
    </w:p>
    <w:p w14:paraId="6B140C5E" w14:textId="77777777" w:rsidR="00A068C5" w:rsidRPr="001B406E" w:rsidRDefault="00A068C5" w:rsidP="001B0942">
      <w:pPr>
        <w:widowControl/>
        <w:numPr>
          <w:ilvl w:val="0"/>
          <w:numId w:val="11"/>
        </w:numPr>
        <w:tabs>
          <w:tab w:val="clear" w:pos="720"/>
          <w:tab w:val="num" w:pos="426"/>
        </w:tabs>
        <w:autoSpaceDE/>
        <w:autoSpaceDN/>
        <w:ind w:left="142" w:firstLine="0"/>
        <w:jc w:val="both"/>
        <w:textAlignment w:val="baseline"/>
        <w:rPr>
          <w:rFonts w:ascii="Arial" w:eastAsia="Times New Roman" w:hAnsi="Arial" w:cs="Arial"/>
          <w:sz w:val="24"/>
          <w:szCs w:val="24"/>
          <w:lang w:val="pt-BR" w:eastAsia="pt-BR"/>
        </w:rPr>
      </w:pPr>
      <w:r w:rsidRPr="001B406E">
        <w:rPr>
          <w:rFonts w:ascii="Arial" w:eastAsia="Times New Roman" w:hAnsi="Arial" w:cs="Arial"/>
          <w:sz w:val="24"/>
          <w:szCs w:val="24"/>
          <w:lang w:val="pt-BR" w:eastAsia="pt-BR"/>
        </w:rPr>
        <w:t>Local de entrega: (preencher)  </w:t>
      </w:r>
    </w:p>
    <w:p w14:paraId="7B2B6130" w14:textId="77777777" w:rsidR="00A068C5" w:rsidRPr="001B406E" w:rsidRDefault="00A068C5" w:rsidP="001B0942">
      <w:pPr>
        <w:widowControl/>
        <w:numPr>
          <w:ilvl w:val="0"/>
          <w:numId w:val="12"/>
        </w:numPr>
        <w:tabs>
          <w:tab w:val="clear" w:pos="720"/>
          <w:tab w:val="num" w:pos="426"/>
        </w:tabs>
        <w:autoSpaceDE/>
        <w:autoSpaceDN/>
        <w:ind w:left="142" w:firstLine="0"/>
        <w:jc w:val="both"/>
        <w:textAlignment w:val="baseline"/>
        <w:rPr>
          <w:rFonts w:ascii="Arial" w:eastAsia="Times New Roman" w:hAnsi="Arial" w:cs="Arial"/>
          <w:sz w:val="24"/>
          <w:szCs w:val="24"/>
          <w:lang w:val="pt-BR" w:eastAsia="pt-BR"/>
        </w:rPr>
      </w:pPr>
      <w:r w:rsidRPr="001B406E">
        <w:rPr>
          <w:rFonts w:ascii="Arial" w:eastAsia="Times New Roman" w:hAnsi="Arial" w:cs="Arial"/>
          <w:sz w:val="24"/>
          <w:szCs w:val="24"/>
          <w:lang w:val="pt-BR" w:eastAsia="pt-BR"/>
        </w:rPr>
        <w:t>Prazo de garantia: (preencher) </w:t>
      </w:r>
    </w:p>
    <w:p w14:paraId="4A3C7622" w14:textId="4E21985D" w:rsidR="00A068C5" w:rsidRPr="001B406E" w:rsidRDefault="0010314E" w:rsidP="00A068C5">
      <w:pPr>
        <w:widowControl/>
        <w:autoSpaceDE/>
        <w:autoSpaceDN/>
        <w:ind w:left="142"/>
        <w:jc w:val="both"/>
        <w:textAlignment w:val="baseline"/>
        <w:rPr>
          <w:rFonts w:ascii="Arial" w:eastAsia="Times New Roman" w:hAnsi="Arial" w:cs="Arial"/>
          <w:sz w:val="24"/>
          <w:szCs w:val="24"/>
          <w:lang w:val="pt-BR" w:eastAsia="pt-BR"/>
        </w:rPr>
      </w:pPr>
      <w:r w:rsidRPr="001B406E">
        <w:rPr>
          <w:rFonts w:ascii="Arial" w:eastAsia="Times New Roman" w:hAnsi="Arial" w:cs="Arial"/>
          <w:b/>
          <w:bCs/>
          <w:sz w:val="24"/>
          <w:szCs w:val="24"/>
          <w:lang w:val="pt-BR" w:eastAsia="pt-BR"/>
        </w:rPr>
        <w:t>Observação 1</w:t>
      </w:r>
      <w:r w:rsidR="00A068C5" w:rsidRPr="001B406E">
        <w:rPr>
          <w:rFonts w:ascii="Arial" w:eastAsia="Times New Roman" w:hAnsi="Arial" w:cs="Arial"/>
          <w:b/>
          <w:bCs/>
          <w:sz w:val="24"/>
          <w:szCs w:val="24"/>
          <w:lang w:val="pt-BR" w:eastAsia="pt-BR"/>
        </w:rPr>
        <w:t>: Havendo omissão das informações acima considerar-se-ão os prazos previstos neste edital como aceitos.</w:t>
      </w:r>
      <w:r w:rsidR="00A068C5" w:rsidRPr="001B406E">
        <w:rPr>
          <w:rFonts w:ascii="Arial" w:eastAsia="Times New Roman" w:hAnsi="Arial" w:cs="Arial"/>
          <w:sz w:val="24"/>
          <w:szCs w:val="24"/>
          <w:lang w:val="pt-BR" w:eastAsia="pt-BR"/>
        </w:rPr>
        <w:t> </w:t>
      </w:r>
    </w:p>
    <w:p w14:paraId="0C8CCE65" w14:textId="77777777" w:rsidR="00A068C5" w:rsidRPr="001B406E" w:rsidRDefault="00A068C5" w:rsidP="001B0942">
      <w:pPr>
        <w:pStyle w:val="PargrafodaLista"/>
        <w:widowControl/>
        <w:numPr>
          <w:ilvl w:val="0"/>
          <w:numId w:val="13"/>
        </w:numPr>
        <w:autoSpaceDE/>
        <w:autoSpaceDN/>
        <w:textAlignment w:val="baseline"/>
        <w:rPr>
          <w:rFonts w:ascii="Arial" w:eastAsia="Times New Roman" w:hAnsi="Arial" w:cs="Arial"/>
          <w:sz w:val="24"/>
          <w:szCs w:val="24"/>
          <w:lang w:val="pt-BR" w:eastAsia="pt-BR"/>
        </w:rPr>
      </w:pPr>
      <w:r w:rsidRPr="001B406E">
        <w:rPr>
          <w:rFonts w:ascii="Arial" w:eastAsia="Times New Roman" w:hAnsi="Arial" w:cs="Arial"/>
          <w:sz w:val="24"/>
          <w:szCs w:val="24"/>
          <w:lang w:val="pt-BR" w:eastAsia="pt-BR"/>
        </w:rPr>
        <w:t>Declaramos que estamos de pleno acordo com todas as condições estabelecidas no Edital e seus Anexos, bem como aceitamos todas as obrigações e responsabilidades especificadas no Termo de Referência. </w:t>
      </w:r>
    </w:p>
    <w:p w14:paraId="10D6BC94" w14:textId="77777777" w:rsidR="00A068C5" w:rsidRPr="001B406E" w:rsidRDefault="00A068C5" w:rsidP="001B0942">
      <w:pPr>
        <w:pStyle w:val="PargrafodaLista"/>
        <w:widowControl/>
        <w:numPr>
          <w:ilvl w:val="0"/>
          <w:numId w:val="13"/>
        </w:numPr>
        <w:autoSpaceDE/>
        <w:autoSpaceDN/>
        <w:textAlignment w:val="baseline"/>
        <w:rPr>
          <w:rFonts w:ascii="Arial" w:eastAsia="Times New Roman" w:hAnsi="Arial" w:cs="Arial"/>
          <w:sz w:val="24"/>
          <w:szCs w:val="24"/>
          <w:lang w:val="pt-BR" w:eastAsia="pt-BR"/>
        </w:rPr>
      </w:pPr>
      <w:r w:rsidRPr="001B406E">
        <w:rPr>
          <w:rFonts w:ascii="Arial" w:eastAsia="Times New Roman" w:hAnsi="Arial" w:cs="Arial"/>
          <w:sz w:val="24"/>
          <w:szCs w:val="24"/>
          <w:lang w:val="pt-BR" w:eastAsia="pt-BR"/>
        </w:rPr>
        <w:t>Declaramos que nos preços cotados estão incluídas todas as despesas que, direta ou indiretamente, fazem parte do presente objeto, tais como gastos da empresa com suporte técnico e administrativo, impostos, seguros, taxas, ou quaisquer outros que possam incidir sobre gastos da empresa, sem quaisquer acréscimos em virtude de expectativa inflacionária e deduzidos os descontos eventualmente concedidos. </w:t>
      </w:r>
    </w:p>
    <w:p w14:paraId="10A64DCB" w14:textId="77777777" w:rsidR="00A068C5" w:rsidRPr="001B406E" w:rsidRDefault="00A068C5" w:rsidP="00A068C5">
      <w:pPr>
        <w:widowControl/>
        <w:autoSpaceDE/>
        <w:autoSpaceDN/>
        <w:ind w:left="142" w:firstLine="1620"/>
        <w:jc w:val="both"/>
        <w:textAlignment w:val="baseline"/>
        <w:rPr>
          <w:rFonts w:ascii="Arial" w:eastAsia="Times New Roman" w:hAnsi="Arial" w:cs="Arial"/>
          <w:sz w:val="24"/>
          <w:szCs w:val="24"/>
          <w:lang w:val="pt-BR" w:eastAsia="pt-BR"/>
        </w:rPr>
      </w:pPr>
    </w:p>
    <w:p w14:paraId="190D42F9" w14:textId="2C2E13E1" w:rsidR="00A068C5" w:rsidRPr="001B406E" w:rsidRDefault="00A068C5" w:rsidP="00A068C5">
      <w:pPr>
        <w:widowControl/>
        <w:autoSpaceDE/>
        <w:autoSpaceDN/>
        <w:ind w:left="142"/>
        <w:jc w:val="both"/>
        <w:textAlignment w:val="baseline"/>
        <w:rPr>
          <w:rFonts w:ascii="Arial" w:eastAsia="Times New Roman" w:hAnsi="Arial" w:cs="Arial"/>
          <w:sz w:val="24"/>
          <w:szCs w:val="24"/>
          <w:lang w:val="pt-BR" w:eastAsia="pt-BR"/>
        </w:rPr>
      </w:pPr>
      <w:r w:rsidRPr="001B406E">
        <w:rPr>
          <w:rFonts w:ascii="Arial" w:eastAsia="Times New Roman" w:hAnsi="Arial" w:cs="Arial"/>
          <w:sz w:val="24"/>
          <w:szCs w:val="24"/>
          <w:lang w:val="pt-BR" w:eastAsia="pt-BR"/>
        </w:rPr>
        <w:t xml:space="preserve">Local, ... de .... </w:t>
      </w:r>
      <w:proofErr w:type="gramStart"/>
      <w:r w:rsidRPr="001B406E">
        <w:rPr>
          <w:rFonts w:ascii="Arial" w:eastAsia="Times New Roman" w:hAnsi="Arial" w:cs="Arial"/>
          <w:sz w:val="24"/>
          <w:szCs w:val="24"/>
          <w:lang w:val="pt-BR" w:eastAsia="pt-BR"/>
        </w:rPr>
        <w:t>de</w:t>
      </w:r>
      <w:proofErr w:type="gramEnd"/>
      <w:r w:rsidRPr="001B406E">
        <w:rPr>
          <w:rFonts w:ascii="Arial" w:eastAsia="Times New Roman" w:hAnsi="Arial" w:cs="Arial"/>
          <w:sz w:val="24"/>
          <w:szCs w:val="24"/>
          <w:lang w:val="pt-BR" w:eastAsia="pt-BR"/>
        </w:rPr>
        <w:t xml:space="preserve"> 202</w:t>
      </w:r>
      <w:r w:rsidR="00A527DF" w:rsidRPr="001B406E">
        <w:rPr>
          <w:rFonts w:ascii="Arial" w:eastAsia="Times New Roman" w:hAnsi="Arial" w:cs="Arial"/>
          <w:sz w:val="24"/>
          <w:szCs w:val="24"/>
          <w:lang w:val="pt-BR" w:eastAsia="pt-BR"/>
        </w:rPr>
        <w:t>3</w:t>
      </w:r>
      <w:r w:rsidRPr="001B406E">
        <w:rPr>
          <w:rFonts w:ascii="Arial" w:eastAsia="Times New Roman" w:hAnsi="Arial" w:cs="Arial"/>
          <w:sz w:val="24"/>
          <w:szCs w:val="24"/>
          <w:lang w:val="pt-BR" w:eastAsia="pt-BR"/>
        </w:rPr>
        <w:t>. </w:t>
      </w:r>
    </w:p>
    <w:p w14:paraId="2CCF0FB1" w14:textId="77777777" w:rsidR="00A068C5" w:rsidRPr="001B406E" w:rsidRDefault="00A068C5" w:rsidP="00A068C5">
      <w:pPr>
        <w:widowControl/>
        <w:autoSpaceDE/>
        <w:autoSpaceDN/>
        <w:ind w:left="142"/>
        <w:jc w:val="center"/>
        <w:textAlignment w:val="baseline"/>
        <w:rPr>
          <w:rFonts w:ascii="Arial" w:eastAsia="Times New Roman" w:hAnsi="Arial" w:cs="Arial"/>
          <w:sz w:val="24"/>
          <w:szCs w:val="24"/>
          <w:lang w:val="pt-BR" w:eastAsia="pt-BR"/>
        </w:rPr>
      </w:pPr>
      <w:r w:rsidRPr="001B406E">
        <w:rPr>
          <w:rFonts w:ascii="Arial" w:eastAsia="Times New Roman" w:hAnsi="Arial" w:cs="Arial"/>
          <w:sz w:val="24"/>
          <w:szCs w:val="24"/>
          <w:lang w:val="pt-BR" w:eastAsia="pt-BR"/>
        </w:rPr>
        <w:t>........................................................................... </w:t>
      </w:r>
    </w:p>
    <w:p w14:paraId="4BAB299A" w14:textId="52AA0035" w:rsidR="0010314E" w:rsidRPr="001B406E" w:rsidRDefault="00A068C5" w:rsidP="00A068C5">
      <w:pPr>
        <w:widowControl/>
        <w:autoSpaceDE/>
        <w:autoSpaceDN/>
        <w:ind w:left="142"/>
        <w:jc w:val="center"/>
        <w:textAlignment w:val="baseline"/>
        <w:rPr>
          <w:rFonts w:ascii="Arial" w:eastAsia="Times New Roman" w:hAnsi="Arial" w:cs="Arial"/>
          <w:b/>
          <w:bCs/>
          <w:sz w:val="24"/>
          <w:szCs w:val="24"/>
          <w:lang w:val="pt-BR" w:eastAsia="pt-BR"/>
        </w:rPr>
      </w:pPr>
      <w:r w:rsidRPr="001B406E">
        <w:rPr>
          <w:rFonts w:ascii="Arial" w:eastAsia="Times New Roman" w:hAnsi="Arial" w:cs="Arial"/>
          <w:sz w:val="24"/>
          <w:szCs w:val="24"/>
          <w:lang w:val="pt-BR" w:eastAsia="pt-BR"/>
        </w:rPr>
        <w:t>Assinatura do representante legal e carimbo</w:t>
      </w:r>
    </w:p>
    <w:p w14:paraId="1E99CCD9" w14:textId="3B5078E4" w:rsidR="00A068C5" w:rsidRPr="001B406E" w:rsidRDefault="00A068C5" w:rsidP="00A068C5">
      <w:pPr>
        <w:widowControl/>
        <w:autoSpaceDE/>
        <w:autoSpaceDN/>
        <w:ind w:left="142"/>
        <w:jc w:val="center"/>
        <w:textAlignment w:val="baseline"/>
        <w:rPr>
          <w:rFonts w:ascii="Arial" w:eastAsia="Times New Roman" w:hAnsi="Arial" w:cs="Arial"/>
          <w:sz w:val="24"/>
          <w:szCs w:val="24"/>
          <w:lang w:val="pt-BR" w:eastAsia="pt-BR"/>
        </w:rPr>
      </w:pPr>
      <w:r w:rsidRPr="001B406E">
        <w:rPr>
          <w:rFonts w:ascii="Arial" w:eastAsia="Times New Roman" w:hAnsi="Arial" w:cs="Arial"/>
          <w:b/>
          <w:bCs/>
          <w:sz w:val="24"/>
          <w:szCs w:val="24"/>
          <w:lang w:val="pt-BR" w:eastAsia="pt-BR"/>
        </w:rPr>
        <w:t>(</w:t>
      </w:r>
      <w:r w:rsidR="0010314E" w:rsidRPr="001B406E">
        <w:rPr>
          <w:rFonts w:ascii="Arial" w:eastAsia="Times New Roman" w:hAnsi="Arial" w:cs="Arial"/>
          <w:b/>
          <w:bCs/>
          <w:sz w:val="24"/>
          <w:szCs w:val="24"/>
          <w:lang w:val="pt-BR" w:eastAsia="pt-BR"/>
        </w:rPr>
        <w:t>A</w:t>
      </w:r>
      <w:r w:rsidRPr="001B406E">
        <w:rPr>
          <w:rFonts w:ascii="Arial" w:eastAsia="Times New Roman" w:hAnsi="Arial" w:cs="Arial"/>
          <w:b/>
          <w:bCs/>
          <w:sz w:val="24"/>
          <w:szCs w:val="24"/>
          <w:lang w:val="pt-BR" w:eastAsia="pt-BR"/>
        </w:rPr>
        <w:t>presentar em papel timbrado da empresa Licitante)</w:t>
      </w:r>
      <w:r w:rsidRPr="001B406E">
        <w:rPr>
          <w:rFonts w:ascii="Arial" w:eastAsia="Times New Roman" w:hAnsi="Arial" w:cs="Arial"/>
          <w:sz w:val="24"/>
          <w:szCs w:val="24"/>
          <w:lang w:val="pt-BR" w:eastAsia="pt-BR"/>
        </w:rPr>
        <w:t> </w:t>
      </w:r>
    </w:p>
    <w:p w14:paraId="6EEAF683" w14:textId="77777777" w:rsidR="005F0633" w:rsidRPr="001B406E" w:rsidRDefault="005F0633" w:rsidP="00A068C5">
      <w:pPr>
        <w:widowControl/>
        <w:autoSpaceDE/>
        <w:autoSpaceDN/>
        <w:ind w:left="142"/>
        <w:jc w:val="center"/>
        <w:textAlignment w:val="baseline"/>
        <w:rPr>
          <w:rFonts w:ascii="Arial" w:eastAsia="Times New Roman" w:hAnsi="Arial" w:cs="Arial"/>
          <w:sz w:val="24"/>
          <w:szCs w:val="24"/>
          <w:lang w:val="pt-BR" w:eastAsia="pt-BR"/>
        </w:rPr>
      </w:pPr>
    </w:p>
    <w:p w14:paraId="46FFE1AC" w14:textId="77777777" w:rsidR="005F0633" w:rsidRPr="001B406E" w:rsidRDefault="005F0633" w:rsidP="00A068C5">
      <w:pPr>
        <w:widowControl/>
        <w:autoSpaceDE/>
        <w:autoSpaceDN/>
        <w:ind w:left="142"/>
        <w:jc w:val="center"/>
        <w:textAlignment w:val="baseline"/>
        <w:rPr>
          <w:rFonts w:ascii="Arial" w:eastAsia="Times New Roman" w:hAnsi="Arial" w:cs="Arial"/>
          <w:sz w:val="24"/>
          <w:szCs w:val="24"/>
          <w:lang w:val="pt-BR" w:eastAsia="pt-BR"/>
        </w:rPr>
      </w:pPr>
    </w:p>
    <w:p w14:paraId="6181547B" w14:textId="77777777" w:rsidR="005F0633" w:rsidRPr="001B406E" w:rsidRDefault="005F0633" w:rsidP="00A068C5">
      <w:pPr>
        <w:widowControl/>
        <w:autoSpaceDE/>
        <w:autoSpaceDN/>
        <w:ind w:left="142"/>
        <w:jc w:val="center"/>
        <w:textAlignment w:val="baseline"/>
        <w:rPr>
          <w:rFonts w:ascii="Arial" w:eastAsia="Times New Roman" w:hAnsi="Arial" w:cs="Arial"/>
          <w:sz w:val="24"/>
          <w:szCs w:val="24"/>
          <w:lang w:val="pt-BR" w:eastAsia="pt-BR"/>
        </w:rPr>
      </w:pPr>
    </w:p>
    <w:p w14:paraId="079EA607" w14:textId="77777777" w:rsidR="0002615D" w:rsidRPr="001B406E" w:rsidRDefault="0002615D" w:rsidP="00A068C5">
      <w:pPr>
        <w:widowControl/>
        <w:autoSpaceDE/>
        <w:autoSpaceDN/>
        <w:ind w:left="142"/>
        <w:jc w:val="center"/>
        <w:textAlignment w:val="baseline"/>
        <w:rPr>
          <w:rFonts w:ascii="Arial" w:eastAsia="Times New Roman" w:hAnsi="Arial" w:cs="Arial"/>
          <w:sz w:val="24"/>
          <w:szCs w:val="24"/>
          <w:lang w:val="pt-BR" w:eastAsia="pt-BR"/>
        </w:rPr>
      </w:pPr>
    </w:p>
    <w:p w14:paraId="6C541A9B" w14:textId="77777777" w:rsidR="0002615D" w:rsidRPr="001B406E" w:rsidRDefault="0002615D" w:rsidP="00A068C5">
      <w:pPr>
        <w:widowControl/>
        <w:autoSpaceDE/>
        <w:autoSpaceDN/>
        <w:ind w:left="142"/>
        <w:jc w:val="center"/>
        <w:textAlignment w:val="baseline"/>
        <w:rPr>
          <w:rFonts w:ascii="Arial" w:eastAsia="Times New Roman" w:hAnsi="Arial" w:cs="Arial"/>
          <w:sz w:val="24"/>
          <w:szCs w:val="24"/>
          <w:lang w:val="pt-BR" w:eastAsia="pt-BR"/>
        </w:rPr>
      </w:pPr>
    </w:p>
    <w:p w14:paraId="718D91C2" w14:textId="77777777" w:rsidR="0002615D" w:rsidRDefault="0002615D" w:rsidP="00A068C5">
      <w:pPr>
        <w:widowControl/>
        <w:autoSpaceDE/>
        <w:autoSpaceDN/>
        <w:ind w:left="142"/>
        <w:jc w:val="center"/>
        <w:textAlignment w:val="baseline"/>
        <w:rPr>
          <w:rFonts w:ascii="Arial" w:eastAsia="Times New Roman" w:hAnsi="Arial" w:cs="Arial"/>
          <w:sz w:val="24"/>
          <w:szCs w:val="24"/>
          <w:lang w:val="pt-BR" w:eastAsia="pt-BR"/>
        </w:rPr>
      </w:pPr>
    </w:p>
    <w:p w14:paraId="5107EE9F" w14:textId="77777777" w:rsidR="00C35794" w:rsidRDefault="00C35794" w:rsidP="00A068C5">
      <w:pPr>
        <w:widowControl/>
        <w:autoSpaceDE/>
        <w:autoSpaceDN/>
        <w:ind w:left="142"/>
        <w:jc w:val="center"/>
        <w:textAlignment w:val="baseline"/>
        <w:rPr>
          <w:rFonts w:ascii="Arial" w:eastAsia="Times New Roman" w:hAnsi="Arial" w:cs="Arial"/>
          <w:sz w:val="24"/>
          <w:szCs w:val="24"/>
          <w:lang w:val="pt-BR" w:eastAsia="pt-BR"/>
        </w:rPr>
      </w:pPr>
    </w:p>
    <w:p w14:paraId="385A2BEB" w14:textId="77777777" w:rsidR="00C35794" w:rsidRDefault="00C35794" w:rsidP="00A068C5">
      <w:pPr>
        <w:widowControl/>
        <w:autoSpaceDE/>
        <w:autoSpaceDN/>
        <w:ind w:left="142"/>
        <w:jc w:val="center"/>
        <w:textAlignment w:val="baseline"/>
        <w:rPr>
          <w:rFonts w:ascii="Arial" w:eastAsia="Times New Roman" w:hAnsi="Arial" w:cs="Arial"/>
          <w:sz w:val="24"/>
          <w:szCs w:val="24"/>
          <w:lang w:val="pt-BR" w:eastAsia="pt-BR"/>
        </w:rPr>
      </w:pPr>
    </w:p>
    <w:p w14:paraId="7653AE42" w14:textId="77777777" w:rsidR="00C35794" w:rsidRDefault="00C35794" w:rsidP="00A068C5">
      <w:pPr>
        <w:widowControl/>
        <w:autoSpaceDE/>
        <w:autoSpaceDN/>
        <w:ind w:left="142"/>
        <w:jc w:val="center"/>
        <w:textAlignment w:val="baseline"/>
        <w:rPr>
          <w:rFonts w:ascii="Arial" w:eastAsia="Times New Roman" w:hAnsi="Arial" w:cs="Arial"/>
          <w:sz w:val="24"/>
          <w:szCs w:val="24"/>
          <w:lang w:val="pt-BR" w:eastAsia="pt-BR"/>
        </w:rPr>
      </w:pPr>
    </w:p>
    <w:p w14:paraId="03511CA8" w14:textId="77777777" w:rsidR="00C35794" w:rsidRDefault="00C35794" w:rsidP="00A068C5">
      <w:pPr>
        <w:widowControl/>
        <w:autoSpaceDE/>
        <w:autoSpaceDN/>
        <w:ind w:left="142"/>
        <w:jc w:val="center"/>
        <w:textAlignment w:val="baseline"/>
        <w:rPr>
          <w:rFonts w:ascii="Arial" w:eastAsia="Times New Roman" w:hAnsi="Arial" w:cs="Arial"/>
          <w:sz w:val="24"/>
          <w:szCs w:val="24"/>
          <w:lang w:val="pt-BR" w:eastAsia="pt-BR"/>
        </w:rPr>
      </w:pPr>
    </w:p>
    <w:p w14:paraId="59C5041D" w14:textId="77777777" w:rsidR="00C35794" w:rsidRDefault="00C35794" w:rsidP="00A068C5">
      <w:pPr>
        <w:widowControl/>
        <w:autoSpaceDE/>
        <w:autoSpaceDN/>
        <w:ind w:left="142"/>
        <w:jc w:val="center"/>
        <w:textAlignment w:val="baseline"/>
        <w:rPr>
          <w:rFonts w:ascii="Arial" w:eastAsia="Times New Roman" w:hAnsi="Arial" w:cs="Arial"/>
          <w:sz w:val="24"/>
          <w:szCs w:val="24"/>
          <w:lang w:val="pt-BR" w:eastAsia="pt-BR"/>
        </w:rPr>
      </w:pPr>
    </w:p>
    <w:p w14:paraId="763BB762" w14:textId="77777777" w:rsidR="00C35794" w:rsidRDefault="00C35794" w:rsidP="00A068C5">
      <w:pPr>
        <w:widowControl/>
        <w:autoSpaceDE/>
        <w:autoSpaceDN/>
        <w:ind w:left="142"/>
        <w:jc w:val="center"/>
        <w:textAlignment w:val="baseline"/>
        <w:rPr>
          <w:rFonts w:ascii="Arial" w:eastAsia="Times New Roman" w:hAnsi="Arial" w:cs="Arial"/>
          <w:sz w:val="24"/>
          <w:szCs w:val="24"/>
          <w:lang w:val="pt-BR" w:eastAsia="pt-BR"/>
        </w:rPr>
      </w:pPr>
    </w:p>
    <w:p w14:paraId="6BF71C31" w14:textId="77777777" w:rsidR="00C35794" w:rsidRDefault="00C35794" w:rsidP="00A068C5">
      <w:pPr>
        <w:widowControl/>
        <w:autoSpaceDE/>
        <w:autoSpaceDN/>
        <w:ind w:left="142"/>
        <w:jc w:val="center"/>
        <w:textAlignment w:val="baseline"/>
        <w:rPr>
          <w:rFonts w:ascii="Arial" w:eastAsia="Times New Roman" w:hAnsi="Arial" w:cs="Arial"/>
          <w:sz w:val="24"/>
          <w:szCs w:val="24"/>
          <w:lang w:val="pt-BR" w:eastAsia="pt-BR"/>
        </w:rPr>
      </w:pPr>
    </w:p>
    <w:p w14:paraId="02016BBB" w14:textId="77777777" w:rsidR="00C35794" w:rsidRDefault="00C35794" w:rsidP="00A068C5">
      <w:pPr>
        <w:widowControl/>
        <w:autoSpaceDE/>
        <w:autoSpaceDN/>
        <w:ind w:left="142"/>
        <w:jc w:val="center"/>
        <w:textAlignment w:val="baseline"/>
        <w:rPr>
          <w:rFonts w:ascii="Arial" w:eastAsia="Times New Roman" w:hAnsi="Arial" w:cs="Arial"/>
          <w:sz w:val="24"/>
          <w:szCs w:val="24"/>
          <w:lang w:val="pt-BR" w:eastAsia="pt-BR"/>
        </w:rPr>
      </w:pPr>
    </w:p>
    <w:p w14:paraId="0B8E9604" w14:textId="77777777" w:rsidR="00C35794" w:rsidRDefault="00C35794" w:rsidP="00A068C5">
      <w:pPr>
        <w:widowControl/>
        <w:autoSpaceDE/>
        <w:autoSpaceDN/>
        <w:ind w:left="142"/>
        <w:jc w:val="center"/>
        <w:textAlignment w:val="baseline"/>
        <w:rPr>
          <w:rFonts w:ascii="Arial" w:eastAsia="Times New Roman" w:hAnsi="Arial" w:cs="Arial"/>
          <w:sz w:val="24"/>
          <w:szCs w:val="24"/>
          <w:lang w:val="pt-BR" w:eastAsia="pt-BR"/>
        </w:rPr>
      </w:pPr>
    </w:p>
    <w:p w14:paraId="781DC9F4" w14:textId="77777777" w:rsidR="00C35794" w:rsidRDefault="00C35794" w:rsidP="00A068C5">
      <w:pPr>
        <w:widowControl/>
        <w:autoSpaceDE/>
        <w:autoSpaceDN/>
        <w:ind w:left="142"/>
        <w:jc w:val="center"/>
        <w:textAlignment w:val="baseline"/>
        <w:rPr>
          <w:rFonts w:ascii="Arial" w:eastAsia="Times New Roman" w:hAnsi="Arial" w:cs="Arial"/>
          <w:sz w:val="24"/>
          <w:szCs w:val="24"/>
          <w:lang w:val="pt-BR" w:eastAsia="pt-BR"/>
        </w:rPr>
      </w:pPr>
    </w:p>
    <w:p w14:paraId="29D996CF" w14:textId="77777777" w:rsidR="00C35794" w:rsidRDefault="00C35794" w:rsidP="00A068C5">
      <w:pPr>
        <w:widowControl/>
        <w:autoSpaceDE/>
        <w:autoSpaceDN/>
        <w:ind w:left="142"/>
        <w:jc w:val="center"/>
        <w:textAlignment w:val="baseline"/>
        <w:rPr>
          <w:rFonts w:ascii="Arial" w:eastAsia="Times New Roman" w:hAnsi="Arial" w:cs="Arial"/>
          <w:sz w:val="24"/>
          <w:szCs w:val="24"/>
          <w:lang w:val="pt-BR" w:eastAsia="pt-BR"/>
        </w:rPr>
      </w:pPr>
    </w:p>
    <w:p w14:paraId="1B7B539A" w14:textId="77777777" w:rsidR="00C35794" w:rsidRDefault="00C35794" w:rsidP="00A068C5">
      <w:pPr>
        <w:widowControl/>
        <w:autoSpaceDE/>
        <w:autoSpaceDN/>
        <w:ind w:left="142"/>
        <w:jc w:val="center"/>
        <w:textAlignment w:val="baseline"/>
        <w:rPr>
          <w:rFonts w:ascii="Arial" w:eastAsia="Times New Roman" w:hAnsi="Arial" w:cs="Arial"/>
          <w:sz w:val="24"/>
          <w:szCs w:val="24"/>
          <w:lang w:val="pt-BR" w:eastAsia="pt-BR"/>
        </w:rPr>
      </w:pPr>
    </w:p>
    <w:p w14:paraId="6542EA99" w14:textId="77777777" w:rsidR="00C35794" w:rsidRDefault="00C35794" w:rsidP="00A068C5">
      <w:pPr>
        <w:widowControl/>
        <w:autoSpaceDE/>
        <w:autoSpaceDN/>
        <w:ind w:left="142"/>
        <w:jc w:val="center"/>
        <w:textAlignment w:val="baseline"/>
        <w:rPr>
          <w:rFonts w:ascii="Arial" w:eastAsia="Times New Roman" w:hAnsi="Arial" w:cs="Arial"/>
          <w:sz w:val="24"/>
          <w:szCs w:val="24"/>
          <w:lang w:val="pt-BR" w:eastAsia="pt-BR"/>
        </w:rPr>
      </w:pPr>
    </w:p>
    <w:p w14:paraId="532EDD80" w14:textId="77777777" w:rsidR="00C35794" w:rsidRDefault="00C35794" w:rsidP="00A068C5">
      <w:pPr>
        <w:widowControl/>
        <w:autoSpaceDE/>
        <w:autoSpaceDN/>
        <w:ind w:left="142"/>
        <w:jc w:val="center"/>
        <w:textAlignment w:val="baseline"/>
        <w:rPr>
          <w:rFonts w:ascii="Arial" w:eastAsia="Times New Roman" w:hAnsi="Arial" w:cs="Arial"/>
          <w:sz w:val="24"/>
          <w:szCs w:val="24"/>
          <w:lang w:val="pt-BR" w:eastAsia="pt-BR"/>
        </w:rPr>
      </w:pPr>
    </w:p>
    <w:p w14:paraId="47F4633F" w14:textId="77777777" w:rsidR="00C35794" w:rsidRDefault="00C35794" w:rsidP="00A068C5">
      <w:pPr>
        <w:widowControl/>
        <w:autoSpaceDE/>
        <w:autoSpaceDN/>
        <w:ind w:left="142"/>
        <w:jc w:val="center"/>
        <w:textAlignment w:val="baseline"/>
        <w:rPr>
          <w:rFonts w:ascii="Arial" w:eastAsia="Times New Roman" w:hAnsi="Arial" w:cs="Arial"/>
          <w:sz w:val="24"/>
          <w:szCs w:val="24"/>
          <w:lang w:val="pt-BR" w:eastAsia="pt-BR"/>
        </w:rPr>
      </w:pPr>
    </w:p>
    <w:p w14:paraId="0590495F" w14:textId="77777777" w:rsidR="00C35794" w:rsidRDefault="00C35794" w:rsidP="00A068C5">
      <w:pPr>
        <w:widowControl/>
        <w:autoSpaceDE/>
        <w:autoSpaceDN/>
        <w:ind w:left="142"/>
        <w:jc w:val="center"/>
        <w:textAlignment w:val="baseline"/>
        <w:rPr>
          <w:rFonts w:ascii="Arial" w:eastAsia="Times New Roman" w:hAnsi="Arial" w:cs="Arial"/>
          <w:sz w:val="24"/>
          <w:szCs w:val="24"/>
          <w:lang w:val="pt-BR" w:eastAsia="pt-BR"/>
        </w:rPr>
      </w:pPr>
    </w:p>
    <w:p w14:paraId="0B5B810E" w14:textId="77777777" w:rsidR="00C35794" w:rsidRDefault="00C35794" w:rsidP="00A068C5">
      <w:pPr>
        <w:widowControl/>
        <w:autoSpaceDE/>
        <w:autoSpaceDN/>
        <w:ind w:left="142"/>
        <w:jc w:val="center"/>
        <w:textAlignment w:val="baseline"/>
        <w:rPr>
          <w:rFonts w:ascii="Arial" w:eastAsia="Times New Roman" w:hAnsi="Arial" w:cs="Arial"/>
          <w:sz w:val="24"/>
          <w:szCs w:val="24"/>
          <w:lang w:val="pt-BR" w:eastAsia="pt-BR"/>
        </w:rPr>
      </w:pPr>
    </w:p>
    <w:p w14:paraId="5072AAC3" w14:textId="77777777" w:rsidR="00C35794" w:rsidRDefault="00C35794" w:rsidP="00A068C5">
      <w:pPr>
        <w:widowControl/>
        <w:autoSpaceDE/>
        <w:autoSpaceDN/>
        <w:ind w:left="142"/>
        <w:jc w:val="center"/>
        <w:textAlignment w:val="baseline"/>
        <w:rPr>
          <w:rFonts w:ascii="Arial" w:eastAsia="Times New Roman" w:hAnsi="Arial" w:cs="Arial"/>
          <w:sz w:val="24"/>
          <w:szCs w:val="24"/>
          <w:lang w:val="pt-BR" w:eastAsia="pt-BR"/>
        </w:rPr>
      </w:pPr>
    </w:p>
    <w:p w14:paraId="5A0DC8EA" w14:textId="77777777" w:rsidR="00C35794" w:rsidRDefault="00C35794" w:rsidP="00A068C5">
      <w:pPr>
        <w:widowControl/>
        <w:autoSpaceDE/>
        <w:autoSpaceDN/>
        <w:ind w:left="142"/>
        <w:jc w:val="center"/>
        <w:textAlignment w:val="baseline"/>
        <w:rPr>
          <w:rFonts w:ascii="Arial" w:eastAsia="Times New Roman" w:hAnsi="Arial" w:cs="Arial"/>
          <w:sz w:val="24"/>
          <w:szCs w:val="24"/>
          <w:lang w:val="pt-BR" w:eastAsia="pt-BR"/>
        </w:rPr>
      </w:pPr>
    </w:p>
    <w:p w14:paraId="5DE19D2F" w14:textId="77777777" w:rsidR="00C35794" w:rsidRDefault="00C35794" w:rsidP="00A068C5">
      <w:pPr>
        <w:widowControl/>
        <w:autoSpaceDE/>
        <w:autoSpaceDN/>
        <w:ind w:left="142"/>
        <w:jc w:val="center"/>
        <w:textAlignment w:val="baseline"/>
        <w:rPr>
          <w:rFonts w:ascii="Arial" w:eastAsia="Times New Roman" w:hAnsi="Arial" w:cs="Arial"/>
          <w:sz w:val="24"/>
          <w:szCs w:val="24"/>
          <w:lang w:val="pt-BR" w:eastAsia="pt-BR"/>
        </w:rPr>
      </w:pPr>
    </w:p>
    <w:p w14:paraId="33580EA8" w14:textId="77777777" w:rsidR="00C35794" w:rsidRDefault="00C35794" w:rsidP="00A068C5">
      <w:pPr>
        <w:widowControl/>
        <w:autoSpaceDE/>
        <w:autoSpaceDN/>
        <w:ind w:left="142"/>
        <w:jc w:val="center"/>
        <w:textAlignment w:val="baseline"/>
        <w:rPr>
          <w:rFonts w:ascii="Arial" w:eastAsia="Times New Roman" w:hAnsi="Arial" w:cs="Arial"/>
          <w:sz w:val="24"/>
          <w:szCs w:val="24"/>
          <w:lang w:val="pt-BR" w:eastAsia="pt-BR"/>
        </w:rPr>
      </w:pPr>
    </w:p>
    <w:p w14:paraId="5437232A" w14:textId="77777777" w:rsidR="00C35794" w:rsidRDefault="00C35794" w:rsidP="00A068C5">
      <w:pPr>
        <w:widowControl/>
        <w:autoSpaceDE/>
        <w:autoSpaceDN/>
        <w:ind w:left="142"/>
        <w:jc w:val="center"/>
        <w:textAlignment w:val="baseline"/>
        <w:rPr>
          <w:rFonts w:ascii="Arial" w:eastAsia="Times New Roman" w:hAnsi="Arial" w:cs="Arial"/>
          <w:sz w:val="24"/>
          <w:szCs w:val="24"/>
          <w:lang w:val="pt-BR" w:eastAsia="pt-BR"/>
        </w:rPr>
      </w:pPr>
    </w:p>
    <w:p w14:paraId="624CDDD2" w14:textId="77777777" w:rsidR="00C35794" w:rsidRDefault="00C35794" w:rsidP="00A068C5">
      <w:pPr>
        <w:widowControl/>
        <w:autoSpaceDE/>
        <w:autoSpaceDN/>
        <w:ind w:left="142"/>
        <w:jc w:val="center"/>
        <w:textAlignment w:val="baseline"/>
        <w:rPr>
          <w:rFonts w:ascii="Arial" w:eastAsia="Times New Roman" w:hAnsi="Arial" w:cs="Arial"/>
          <w:sz w:val="24"/>
          <w:szCs w:val="24"/>
          <w:lang w:val="pt-BR" w:eastAsia="pt-BR"/>
        </w:rPr>
      </w:pPr>
    </w:p>
    <w:p w14:paraId="39E699C8" w14:textId="77777777" w:rsidR="00C35794" w:rsidRDefault="00C35794" w:rsidP="00A068C5">
      <w:pPr>
        <w:widowControl/>
        <w:autoSpaceDE/>
        <w:autoSpaceDN/>
        <w:ind w:left="142"/>
        <w:jc w:val="center"/>
        <w:textAlignment w:val="baseline"/>
        <w:rPr>
          <w:rFonts w:ascii="Arial" w:eastAsia="Times New Roman" w:hAnsi="Arial" w:cs="Arial"/>
          <w:sz w:val="24"/>
          <w:szCs w:val="24"/>
          <w:lang w:val="pt-BR" w:eastAsia="pt-BR"/>
        </w:rPr>
      </w:pPr>
    </w:p>
    <w:p w14:paraId="5EA654FD" w14:textId="77777777" w:rsidR="00C35794" w:rsidRDefault="00C35794" w:rsidP="00A068C5">
      <w:pPr>
        <w:widowControl/>
        <w:autoSpaceDE/>
        <w:autoSpaceDN/>
        <w:ind w:left="142"/>
        <w:jc w:val="center"/>
        <w:textAlignment w:val="baseline"/>
        <w:rPr>
          <w:rFonts w:ascii="Arial" w:eastAsia="Times New Roman" w:hAnsi="Arial" w:cs="Arial"/>
          <w:sz w:val="24"/>
          <w:szCs w:val="24"/>
          <w:lang w:val="pt-BR" w:eastAsia="pt-BR"/>
        </w:rPr>
      </w:pPr>
    </w:p>
    <w:p w14:paraId="2E1744C1" w14:textId="77777777" w:rsidR="00C35794" w:rsidRDefault="00C35794" w:rsidP="00A068C5">
      <w:pPr>
        <w:widowControl/>
        <w:autoSpaceDE/>
        <w:autoSpaceDN/>
        <w:ind w:left="142"/>
        <w:jc w:val="center"/>
        <w:textAlignment w:val="baseline"/>
        <w:rPr>
          <w:rFonts w:ascii="Arial" w:eastAsia="Times New Roman" w:hAnsi="Arial" w:cs="Arial"/>
          <w:sz w:val="24"/>
          <w:szCs w:val="24"/>
          <w:lang w:val="pt-BR" w:eastAsia="pt-BR"/>
        </w:rPr>
      </w:pPr>
    </w:p>
    <w:p w14:paraId="4DB56798" w14:textId="77777777" w:rsidR="00C35794" w:rsidRDefault="00C35794" w:rsidP="00A068C5">
      <w:pPr>
        <w:widowControl/>
        <w:autoSpaceDE/>
        <w:autoSpaceDN/>
        <w:ind w:left="142"/>
        <w:jc w:val="center"/>
        <w:textAlignment w:val="baseline"/>
        <w:rPr>
          <w:rFonts w:ascii="Arial" w:eastAsia="Times New Roman" w:hAnsi="Arial" w:cs="Arial"/>
          <w:sz w:val="24"/>
          <w:szCs w:val="24"/>
          <w:lang w:val="pt-BR" w:eastAsia="pt-BR"/>
        </w:rPr>
      </w:pPr>
    </w:p>
    <w:p w14:paraId="435416FF" w14:textId="77777777" w:rsidR="00C35794" w:rsidRDefault="00C35794" w:rsidP="00A068C5">
      <w:pPr>
        <w:widowControl/>
        <w:autoSpaceDE/>
        <w:autoSpaceDN/>
        <w:ind w:left="142"/>
        <w:jc w:val="center"/>
        <w:textAlignment w:val="baseline"/>
        <w:rPr>
          <w:rFonts w:ascii="Arial" w:eastAsia="Times New Roman" w:hAnsi="Arial" w:cs="Arial"/>
          <w:sz w:val="24"/>
          <w:szCs w:val="24"/>
          <w:lang w:val="pt-BR" w:eastAsia="pt-BR"/>
        </w:rPr>
      </w:pPr>
    </w:p>
    <w:p w14:paraId="0C031A3E" w14:textId="77777777" w:rsidR="00C35794" w:rsidRDefault="00C35794" w:rsidP="00A068C5">
      <w:pPr>
        <w:widowControl/>
        <w:autoSpaceDE/>
        <w:autoSpaceDN/>
        <w:ind w:left="142"/>
        <w:jc w:val="center"/>
        <w:textAlignment w:val="baseline"/>
        <w:rPr>
          <w:rFonts w:ascii="Arial" w:eastAsia="Times New Roman" w:hAnsi="Arial" w:cs="Arial"/>
          <w:sz w:val="24"/>
          <w:szCs w:val="24"/>
          <w:lang w:val="pt-BR" w:eastAsia="pt-BR"/>
        </w:rPr>
      </w:pPr>
    </w:p>
    <w:p w14:paraId="6E127BAF" w14:textId="77777777" w:rsidR="00C35794" w:rsidRDefault="00C35794" w:rsidP="00A068C5">
      <w:pPr>
        <w:widowControl/>
        <w:autoSpaceDE/>
        <w:autoSpaceDN/>
        <w:ind w:left="142"/>
        <w:jc w:val="center"/>
        <w:textAlignment w:val="baseline"/>
        <w:rPr>
          <w:rFonts w:ascii="Arial" w:eastAsia="Times New Roman" w:hAnsi="Arial" w:cs="Arial"/>
          <w:sz w:val="24"/>
          <w:szCs w:val="24"/>
          <w:lang w:val="pt-BR" w:eastAsia="pt-BR"/>
        </w:rPr>
      </w:pPr>
    </w:p>
    <w:p w14:paraId="561FED7F" w14:textId="77777777" w:rsidR="00C35794" w:rsidRDefault="00C35794" w:rsidP="00A068C5">
      <w:pPr>
        <w:widowControl/>
        <w:autoSpaceDE/>
        <w:autoSpaceDN/>
        <w:ind w:left="142"/>
        <w:jc w:val="center"/>
        <w:textAlignment w:val="baseline"/>
        <w:rPr>
          <w:rFonts w:ascii="Arial" w:eastAsia="Times New Roman" w:hAnsi="Arial" w:cs="Arial"/>
          <w:sz w:val="24"/>
          <w:szCs w:val="24"/>
          <w:lang w:val="pt-BR" w:eastAsia="pt-BR"/>
        </w:rPr>
      </w:pPr>
    </w:p>
    <w:p w14:paraId="21E703F8" w14:textId="77777777" w:rsidR="00C35794" w:rsidRDefault="00C35794" w:rsidP="00A068C5">
      <w:pPr>
        <w:widowControl/>
        <w:autoSpaceDE/>
        <w:autoSpaceDN/>
        <w:ind w:left="142"/>
        <w:jc w:val="center"/>
        <w:textAlignment w:val="baseline"/>
        <w:rPr>
          <w:rFonts w:ascii="Arial" w:eastAsia="Times New Roman" w:hAnsi="Arial" w:cs="Arial"/>
          <w:sz w:val="24"/>
          <w:szCs w:val="24"/>
          <w:lang w:val="pt-BR" w:eastAsia="pt-BR"/>
        </w:rPr>
      </w:pPr>
    </w:p>
    <w:p w14:paraId="36900AF9" w14:textId="77777777" w:rsidR="00C35794" w:rsidRDefault="00C35794" w:rsidP="00A068C5">
      <w:pPr>
        <w:widowControl/>
        <w:autoSpaceDE/>
        <w:autoSpaceDN/>
        <w:ind w:left="142"/>
        <w:jc w:val="center"/>
        <w:textAlignment w:val="baseline"/>
        <w:rPr>
          <w:rFonts w:ascii="Arial" w:eastAsia="Times New Roman" w:hAnsi="Arial" w:cs="Arial"/>
          <w:sz w:val="24"/>
          <w:szCs w:val="24"/>
          <w:lang w:val="pt-BR" w:eastAsia="pt-BR"/>
        </w:rPr>
      </w:pPr>
    </w:p>
    <w:p w14:paraId="4F01D00B" w14:textId="77777777" w:rsidR="00C35794" w:rsidRPr="001B406E" w:rsidRDefault="00C35794" w:rsidP="00A068C5">
      <w:pPr>
        <w:widowControl/>
        <w:autoSpaceDE/>
        <w:autoSpaceDN/>
        <w:ind w:left="142"/>
        <w:jc w:val="center"/>
        <w:textAlignment w:val="baseline"/>
        <w:rPr>
          <w:rFonts w:ascii="Arial" w:eastAsia="Times New Roman" w:hAnsi="Arial" w:cs="Arial"/>
          <w:sz w:val="24"/>
          <w:szCs w:val="24"/>
          <w:lang w:val="pt-BR" w:eastAsia="pt-BR"/>
        </w:rPr>
      </w:pPr>
    </w:p>
    <w:p w14:paraId="5F1DBD94" w14:textId="77777777" w:rsidR="0002615D" w:rsidRDefault="0002615D" w:rsidP="00A068C5">
      <w:pPr>
        <w:widowControl/>
        <w:autoSpaceDE/>
        <w:autoSpaceDN/>
        <w:ind w:left="142"/>
        <w:jc w:val="center"/>
        <w:textAlignment w:val="baseline"/>
        <w:rPr>
          <w:rFonts w:ascii="Arial" w:eastAsia="Times New Roman" w:hAnsi="Arial" w:cs="Arial"/>
          <w:sz w:val="24"/>
          <w:szCs w:val="24"/>
          <w:lang w:val="pt-BR" w:eastAsia="pt-BR"/>
        </w:rPr>
      </w:pPr>
    </w:p>
    <w:p w14:paraId="36224340" w14:textId="77777777" w:rsidR="00FF2784" w:rsidRDefault="00FF2784" w:rsidP="00A068C5">
      <w:pPr>
        <w:widowControl/>
        <w:autoSpaceDE/>
        <w:autoSpaceDN/>
        <w:ind w:left="142"/>
        <w:jc w:val="center"/>
        <w:textAlignment w:val="baseline"/>
        <w:rPr>
          <w:rFonts w:ascii="Arial" w:eastAsia="Times New Roman" w:hAnsi="Arial" w:cs="Arial"/>
          <w:sz w:val="24"/>
          <w:szCs w:val="24"/>
          <w:lang w:val="pt-BR" w:eastAsia="pt-BR"/>
        </w:rPr>
      </w:pPr>
    </w:p>
    <w:p w14:paraId="5B7ACAEF" w14:textId="77777777" w:rsidR="00FF2784" w:rsidRDefault="00FF2784" w:rsidP="00A068C5">
      <w:pPr>
        <w:widowControl/>
        <w:autoSpaceDE/>
        <w:autoSpaceDN/>
        <w:ind w:left="142"/>
        <w:jc w:val="center"/>
        <w:textAlignment w:val="baseline"/>
        <w:rPr>
          <w:rFonts w:ascii="Arial" w:eastAsia="Times New Roman" w:hAnsi="Arial" w:cs="Arial"/>
          <w:sz w:val="24"/>
          <w:szCs w:val="24"/>
          <w:lang w:val="pt-BR" w:eastAsia="pt-BR"/>
        </w:rPr>
      </w:pPr>
    </w:p>
    <w:p w14:paraId="42A66343" w14:textId="409E4CF8" w:rsidR="0010314E" w:rsidRPr="001B406E" w:rsidRDefault="0010314E" w:rsidP="0010314E">
      <w:pPr>
        <w:pStyle w:val="Corpodetexto"/>
        <w:shd w:val="clear" w:color="auto" w:fill="C2D69B" w:themeFill="accent3" w:themeFillTint="99"/>
        <w:spacing w:before="60" w:after="60"/>
        <w:ind w:left="142"/>
        <w:jc w:val="center"/>
        <w:outlineLvl w:val="0"/>
        <w:rPr>
          <w:rFonts w:ascii="Arial" w:hAnsi="Arial" w:cs="Arial"/>
          <w:b/>
          <w:sz w:val="24"/>
          <w:szCs w:val="24"/>
          <w:lang w:val="pt-BR"/>
        </w:rPr>
      </w:pPr>
      <w:r w:rsidRPr="001B406E">
        <w:rPr>
          <w:rFonts w:ascii="Arial" w:hAnsi="Arial" w:cs="Arial"/>
          <w:b/>
          <w:sz w:val="24"/>
          <w:szCs w:val="24"/>
          <w:u w:val="single"/>
          <w:lang w:val="pt-BR"/>
        </w:rPr>
        <w:t>ANEXO I</w:t>
      </w:r>
      <w:r w:rsidR="00F324B5" w:rsidRPr="001B406E">
        <w:rPr>
          <w:rFonts w:ascii="Arial" w:hAnsi="Arial" w:cs="Arial"/>
          <w:b/>
          <w:sz w:val="24"/>
          <w:szCs w:val="24"/>
          <w:u w:val="single"/>
          <w:lang w:val="pt-BR"/>
        </w:rPr>
        <w:t>II</w:t>
      </w:r>
      <w:r w:rsidRPr="001B406E">
        <w:rPr>
          <w:rFonts w:ascii="Arial" w:hAnsi="Arial" w:cs="Arial"/>
          <w:b/>
          <w:sz w:val="24"/>
          <w:szCs w:val="24"/>
          <w:lang w:val="pt-BR"/>
        </w:rPr>
        <w:t xml:space="preserve"> – </w:t>
      </w:r>
      <w:r w:rsidR="00F21276" w:rsidRPr="001B406E">
        <w:rPr>
          <w:rFonts w:ascii="Arial" w:hAnsi="Arial" w:cs="Arial"/>
          <w:b/>
          <w:sz w:val="24"/>
          <w:szCs w:val="24"/>
          <w:lang w:val="pt-BR"/>
        </w:rPr>
        <w:t>MODELO DE DECLARAÇÃO CONJUNTA</w:t>
      </w:r>
      <w:r w:rsidRPr="001B406E">
        <w:rPr>
          <w:rFonts w:ascii="Arial" w:hAnsi="Arial" w:cs="Arial"/>
          <w:b/>
          <w:sz w:val="24"/>
          <w:szCs w:val="24"/>
          <w:lang w:val="pt-BR"/>
        </w:rPr>
        <w:t xml:space="preserve"> </w:t>
      </w:r>
    </w:p>
    <w:p w14:paraId="2F9508B0" w14:textId="77777777" w:rsidR="00F21276" w:rsidRPr="001B406E" w:rsidRDefault="00F21276" w:rsidP="00F21276">
      <w:pPr>
        <w:pStyle w:val="Corpodetexto"/>
        <w:spacing w:before="60" w:after="60"/>
        <w:ind w:left="142"/>
        <w:jc w:val="both"/>
        <w:rPr>
          <w:rFonts w:ascii="Arial" w:hAnsi="Arial" w:cs="Arial"/>
          <w:b/>
          <w:sz w:val="24"/>
          <w:szCs w:val="24"/>
          <w:lang w:val="pt-BR"/>
        </w:rPr>
      </w:pPr>
    </w:p>
    <w:p w14:paraId="54D79C1E" w14:textId="2938197D" w:rsidR="0010314E" w:rsidRPr="001B406E" w:rsidRDefault="00F21276" w:rsidP="00F21276">
      <w:pPr>
        <w:pStyle w:val="Corpodetexto"/>
        <w:spacing w:before="60" w:after="60"/>
        <w:ind w:left="142"/>
        <w:jc w:val="both"/>
        <w:rPr>
          <w:rFonts w:ascii="Arial" w:hAnsi="Arial" w:cs="Arial"/>
          <w:b/>
          <w:sz w:val="24"/>
          <w:szCs w:val="24"/>
          <w:lang w:val="pt-BR"/>
        </w:rPr>
      </w:pPr>
      <w:r w:rsidRPr="001B406E">
        <w:rPr>
          <w:rFonts w:ascii="Arial" w:hAnsi="Arial" w:cs="Arial"/>
          <w:b/>
          <w:sz w:val="24"/>
          <w:szCs w:val="24"/>
          <w:lang w:val="pt-BR"/>
        </w:rPr>
        <w:lastRenderedPageBreak/>
        <w:t>DECLARAÇÃO CONJUNTA SOBRE: ENQUADRAMENTO EM MICROEMPRESA OU EMPRESA DE PEQUENO PORTE (LEI COM. Nº 123/06); CUMPRIMENTO PLENO DOS REQUISITOS DE HABILITAÇÃO (inc. I do art. 63 da Lei nº 14.133/2021); NÃO EMPREGA MENOR (inc. VI do art. 68 da Lei nº 14.133/2021); DECLARAÇÃO DE INEXISTÊNCIA DE FATO SUPERVENIENTE IMPEDITIVO DE HABILITAÇÃO; CUMPRIMENTO DE RESERVA DE CARGOS (inc. IV do art. 63 da Lei nº 14.133/2021).</w:t>
      </w:r>
    </w:p>
    <w:p w14:paraId="037B059C" w14:textId="77777777" w:rsidR="00F21276" w:rsidRPr="001B406E" w:rsidRDefault="00F21276" w:rsidP="00F21276">
      <w:pPr>
        <w:pStyle w:val="Corpodetexto"/>
        <w:spacing w:before="60" w:after="60"/>
        <w:ind w:left="142"/>
        <w:jc w:val="both"/>
        <w:rPr>
          <w:rFonts w:ascii="Arial" w:hAnsi="Arial" w:cs="Arial"/>
          <w:b/>
          <w:sz w:val="24"/>
          <w:szCs w:val="24"/>
          <w:lang w:val="pt-BR"/>
        </w:rPr>
      </w:pPr>
    </w:p>
    <w:p w14:paraId="41AC78D5" w14:textId="7AB1EB3D" w:rsidR="00490BA8" w:rsidRPr="001B406E" w:rsidRDefault="00490BA8" w:rsidP="00F963E2">
      <w:pPr>
        <w:pStyle w:val="Corpodetexto"/>
        <w:spacing w:before="60" w:after="60"/>
        <w:ind w:left="142" w:firstLine="709"/>
        <w:jc w:val="both"/>
        <w:rPr>
          <w:rFonts w:ascii="Arial" w:hAnsi="Arial" w:cs="Arial"/>
          <w:sz w:val="24"/>
          <w:szCs w:val="24"/>
          <w:lang w:val="pt-BR"/>
        </w:rPr>
      </w:pPr>
      <w:r w:rsidRPr="001B406E">
        <w:rPr>
          <w:rFonts w:ascii="Arial" w:hAnsi="Arial" w:cs="Arial"/>
          <w:b/>
          <w:sz w:val="24"/>
          <w:szCs w:val="24"/>
          <w:highlight w:val="lightGray"/>
          <w:lang w:val="pt-BR"/>
        </w:rPr>
        <w:t>(Nome da Empresa)</w:t>
      </w:r>
      <w:r w:rsidRPr="001B406E">
        <w:rPr>
          <w:rFonts w:ascii="Arial" w:hAnsi="Arial" w:cs="Arial"/>
          <w:sz w:val="24"/>
          <w:szCs w:val="24"/>
          <w:lang w:val="pt-BR"/>
        </w:rPr>
        <w:t xml:space="preserve">, inscrita no CNPJ/MF Nº ......, sediada na </w:t>
      </w:r>
      <w:r w:rsidRPr="001B406E">
        <w:rPr>
          <w:rFonts w:ascii="Arial" w:hAnsi="Arial" w:cs="Arial"/>
          <w:sz w:val="24"/>
          <w:szCs w:val="24"/>
          <w:highlight w:val="lightGray"/>
          <w:lang w:val="pt-BR"/>
        </w:rPr>
        <w:t>(endereço completo)</w:t>
      </w:r>
      <w:r w:rsidRPr="001B406E">
        <w:rPr>
          <w:rFonts w:ascii="Arial" w:hAnsi="Arial" w:cs="Arial"/>
          <w:sz w:val="24"/>
          <w:szCs w:val="24"/>
          <w:lang w:val="pt-BR"/>
        </w:rPr>
        <w:t>, declaramos para todos os fins de direito, especificamente para participação de licitação na modalidade de pregão, o que se segue:</w:t>
      </w:r>
    </w:p>
    <w:p w14:paraId="10A46DA1" w14:textId="77777777" w:rsidR="00490BA8" w:rsidRPr="001B406E" w:rsidRDefault="00490BA8" w:rsidP="001B0942">
      <w:pPr>
        <w:pStyle w:val="Corpodetexto"/>
        <w:numPr>
          <w:ilvl w:val="0"/>
          <w:numId w:val="14"/>
        </w:numPr>
        <w:spacing w:before="60" w:after="60"/>
        <w:jc w:val="both"/>
        <w:rPr>
          <w:rFonts w:ascii="Arial" w:hAnsi="Arial" w:cs="Arial"/>
          <w:sz w:val="24"/>
          <w:szCs w:val="24"/>
          <w:lang w:val="pt-BR"/>
        </w:rPr>
      </w:pPr>
      <w:r w:rsidRPr="001B406E">
        <w:rPr>
          <w:rFonts w:ascii="Arial" w:hAnsi="Arial" w:cs="Arial"/>
          <w:sz w:val="24"/>
          <w:szCs w:val="24"/>
          <w:lang w:val="pt-BR"/>
        </w:rPr>
        <w:t>Declaramos que estamos sob o regime de Microempresa ou Empresa de Pequeno Porte, para efeito do disposto na Lei Complementar nº 123/06.</w:t>
      </w:r>
    </w:p>
    <w:p w14:paraId="0F0E82B2" w14:textId="027BA363" w:rsidR="00490BA8" w:rsidRPr="001B406E" w:rsidRDefault="00490BA8" w:rsidP="001B0942">
      <w:pPr>
        <w:pStyle w:val="Corpodetexto"/>
        <w:numPr>
          <w:ilvl w:val="0"/>
          <w:numId w:val="14"/>
        </w:numPr>
        <w:spacing w:before="60" w:after="60"/>
        <w:jc w:val="both"/>
        <w:rPr>
          <w:rFonts w:ascii="Arial" w:hAnsi="Arial" w:cs="Arial"/>
          <w:sz w:val="24"/>
          <w:szCs w:val="24"/>
          <w:lang w:val="pt-BR"/>
        </w:rPr>
      </w:pPr>
      <w:r w:rsidRPr="001B406E">
        <w:rPr>
          <w:rFonts w:ascii="Arial" w:hAnsi="Arial" w:cs="Arial"/>
          <w:sz w:val="24"/>
          <w:szCs w:val="24"/>
          <w:lang w:val="pt-BR"/>
        </w:rPr>
        <w:t xml:space="preserve">Declaramos que Conhecemos e Concordamos com todos os termos do pregão em epígrafe e Cumpre Plenamente Todos os Requisitos de Habilitação exigidos pelo Edital, nos termos </w:t>
      </w:r>
      <w:r w:rsidR="00F963E2" w:rsidRPr="001B406E">
        <w:rPr>
          <w:rFonts w:ascii="Arial" w:hAnsi="Arial" w:cs="Arial"/>
          <w:sz w:val="24"/>
          <w:szCs w:val="24"/>
          <w:lang w:val="pt-BR"/>
        </w:rPr>
        <w:t>do inciso i do art. 63 da Lei nº 14.133/2021</w:t>
      </w:r>
      <w:r w:rsidRPr="001B406E">
        <w:rPr>
          <w:rFonts w:ascii="Arial" w:hAnsi="Arial" w:cs="Arial"/>
          <w:sz w:val="24"/>
          <w:szCs w:val="24"/>
          <w:lang w:val="pt-BR"/>
        </w:rPr>
        <w:t>.</w:t>
      </w:r>
    </w:p>
    <w:p w14:paraId="3AB8ABE6" w14:textId="1BFE688C" w:rsidR="00490BA8" w:rsidRPr="001B406E" w:rsidRDefault="00490BA8" w:rsidP="001B0942">
      <w:pPr>
        <w:pStyle w:val="Corpodetexto"/>
        <w:numPr>
          <w:ilvl w:val="0"/>
          <w:numId w:val="14"/>
        </w:numPr>
        <w:spacing w:before="60" w:after="60"/>
        <w:jc w:val="both"/>
        <w:rPr>
          <w:rFonts w:ascii="Arial" w:hAnsi="Arial" w:cs="Arial"/>
          <w:sz w:val="24"/>
          <w:szCs w:val="24"/>
          <w:lang w:val="pt-BR"/>
        </w:rPr>
      </w:pPr>
      <w:r w:rsidRPr="001B406E">
        <w:rPr>
          <w:rFonts w:ascii="Arial" w:hAnsi="Arial" w:cs="Arial"/>
          <w:sz w:val="24"/>
          <w:szCs w:val="24"/>
          <w:lang w:val="pt-BR"/>
        </w:rPr>
        <w:t xml:space="preserve">Declaramos para os fins do disposto no </w:t>
      </w:r>
      <w:r w:rsidR="00F963E2" w:rsidRPr="001B406E">
        <w:rPr>
          <w:rFonts w:ascii="Arial" w:hAnsi="Arial" w:cs="Arial"/>
          <w:sz w:val="24"/>
          <w:szCs w:val="24"/>
          <w:lang w:val="pt-BR"/>
        </w:rPr>
        <w:t>inciso VI do art. 68 da Lei nº 14.133/2021</w:t>
      </w:r>
      <w:r w:rsidRPr="001B406E">
        <w:rPr>
          <w:rFonts w:ascii="Arial" w:hAnsi="Arial" w:cs="Arial"/>
          <w:sz w:val="24"/>
          <w:szCs w:val="24"/>
          <w:lang w:val="pt-BR"/>
        </w:rPr>
        <w:t>, que não emprega</w:t>
      </w:r>
      <w:r w:rsidR="00F963E2" w:rsidRPr="001B406E">
        <w:rPr>
          <w:rFonts w:ascii="Arial" w:hAnsi="Arial" w:cs="Arial"/>
          <w:sz w:val="24"/>
          <w:szCs w:val="24"/>
          <w:lang w:val="pt-BR"/>
        </w:rPr>
        <w:t>mos</w:t>
      </w:r>
      <w:r w:rsidRPr="001B406E">
        <w:rPr>
          <w:rFonts w:ascii="Arial" w:hAnsi="Arial" w:cs="Arial"/>
          <w:sz w:val="24"/>
          <w:szCs w:val="24"/>
          <w:lang w:val="pt-BR"/>
        </w:rPr>
        <w:t xml:space="preserve"> menor de dezoito anos em trabalho noturno, perigoso ou insalubre e não emprega</w:t>
      </w:r>
      <w:r w:rsidR="00F963E2" w:rsidRPr="001B406E">
        <w:rPr>
          <w:rFonts w:ascii="Arial" w:hAnsi="Arial" w:cs="Arial"/>
          <w:sz w:val="24"/>
          <w:szCs w:val="24"/>
          <w:lang w:val="pt-BR"/>
        </w:rPr>
        <w:t>mos</w:t>
      </w:r>
      <w:r w:rsidRPr="001B406E">
        <w:rPr>
          <w:rFonts w:ascii="Arial" w:hAnsi="Arial" w:cs="Arial"/>
          <w:sz w:val="24"/>
          <w:szCs w:val="24"/>
          <w:lang w:val="pt-BR"/>
        </w:rPr>
        <w:t xml:space="preserve"> menor de dezesseis anos.</w:t>
      </w:r>
    </w:p>
    <w:p w14:paraId="59A76A19" w14:textId="77777777" w:rsidR="00490BA8" w:rsidRPr="001B406E" w:rsidRDefault="00490BA8" w:rsidP="001B0942">
      <w:pPr>
        <w:pStyle w:val="Corpodetexto"/>
        <w:numPr>
          <w:ilvl w:val="0"/>
          <w:numId w:val="14"/>
        </w:numPr>
        <w:spacing w:before="60" w:after="60"/>
        <w:jc w:val="both"/>
        <w:rPr>
          <w:rFonts w:ascii="Arial" w:hAnsi="Arial" w:cs="Arial"/>
          <w:sz w:val="24"/>
          <w:szCs w:val="24"/>
          <w:lang w:val="pt-BR"/>
        </w:rPr>
      </w:pPr>
      <w:r w:rsidRPr="001B406E">
        <w:rPr>
          <w:rFonts w:ascii="Arial" w:hAnsi="Arial" w:cs="Arial"/>
          <w:sz w:val="24"/>
          <w:szCs w:val="24"/>
          <w:lang w:val="pt-BR"/>
        </w:rPr>
        <w:t>Declaramos que até a presente data inexistem fatos impeditivos para habilitação, bem como não nos encontramos em estado de Inidoneidade declarado ou suspensivo, por nenhum órgão da administração publica Federal, Estadual, Municipal ou do Distrito Federal, e que não estamos sujeitos a qualquer impedimento legal para licitar ou contratar com a Administração, ciente da obrigatoriedade de declarar ocorrências posteriores.</w:t>
      </w:r>
    </w:p>
    <w:p w14:paraId="7F5D765D" w14:textId="1A25A5BF" w:rsidR="00F963E2" w:rsidRPr="001B406E" w:rsidRDefault="00F963E2" w:rsidP="001B0942">
      <w:pPr>
        <w:pStyle w:val="Corpodetexto"/>
        <w:numPr>
          <w:ilvl w:val="0"/>
          <w:numId w:val="14"/>
        </w:numPr>
        <w:spacing w:before="60" w:after="60"/>
        <w:jc w:val="both"/>
        <w:rPr>
          <w:rFonts w:ascii="Arial" w:hAnsi="Arial" w:cs="Arial"/>
          <w:sz w:val="24"/>
          <w:szCs w:val="24"/>
          <w:lang w:val="pt-BR"/>
        </w:rPr>
      </w:pPr>
      <w:r w:rsidRPr="001B406E">
        <w:rPr>
          <w:rFonts w:ascii="Arial" w:hAnsi="Arial" w:cs="Arial"/>
          <w:sz w:val="24"/>
          <w:szCs w:val="24"/>
          <w:lang w:val="pt-BR"/>
        </w:rPr>
        <w:t>Declaramos que a empresa cumpre com as exigências de reserva de cargos para pessoas com deficiência e para reabilitados da previdência social, nos termos do que é exigido pelo inciso IV do art. 63 da Lei nº 14.133/2021.</w:t>
      </w:r>
    </w:p>
    <w:p w14:paraId="68489FE5" w14:textId="12F8F908" w:rsidR="0010314E" w:rsidRPr="001B406E" w:rsidRDefault="00490BA8" w:rsidP="00F963E2">
      <w:pPr>
        <w:pStyle w:val="Corpodetexto"/>
        <w:spacing w:before="60" w:after="60"/>
        <w:ind w:left="142" w:firstLine="709"/>
        <w:jc w:val="both"/>
        <w:rPr>
          <w:rFonts w:ascii="Arial" w:hAnsi="Arial" w:cs="Arial"/>
          <w:sz w:val="24"/>
          <w:szCs w:val="24"/>
          <w:lang w:val="pt-BR"/>
        </w:rPr>
      </w:pPr>
      <w:r w:rsidRPr="001B406E">
        <w:rPr>
          <w:rFonts w:ascii="Arial" w:hAnsi="Arial" w:cs="Arial"/>
          <w:sz w:val="24"/>
          <w:szCs w:val="24"/>
          <w:lang w:val="pt-BR"/>
        </w:rPr>
        <w:t xml:space="preserve">A empresa declara ainda que tem ciência que “a falsidade de declaração prestada objetivando benefícios na presente licitação, caracterizará o crime de que trata o Art. 299 do Código Penal, sem prejuízo do enquadramento em outras figuras penais e das sanções administrativas previstas na </w:t>
      </w:r>
      <w:proofErr w:type="spellStart"/>
      <w:r w:rsidRPr="001B406E">
        <w:rPr>
          <w:rFonts w:ascii="Arial" w:hAnsi="Arial" w:cs="Arial"/>
          <w:sz w:val="24"/>
          <w:szCs w:val="24"/>
          <w:lang w:val="pt-BR"/>
        </w:rPr>
        <w:t>Lein</w:t>
      </w:r>
      <w:proofErr w:type="spellEnd"/>
      <w:r w:rsidRPr="001B406E">
        <w:rPr>
          <w:rFonts w:ascii="Arial" w:hAnsi="Arial" w:cs="Arial"/>
          <w:sz w:val="24"/>
          <w:szCs w:val="24"/>
          <w:lang w:val="pt-BR"/>
        </w:rPr>
        <w:t xml:space="preserve">˚ </w:t>
      </w:r>
      <w:r w:rsidR="00F963E2" w:rsidRPr="001B406E">
        <w:rPr>
          <w:rFonts w:ascii="Arial" w:hAnsi="Arial" w:cs="Arial"/>
          <w:sz w:val="24"/>
          <w:szCs w:val="24"/>
          <w:lang w:val="pt-BR"/>
        </w:rPr>
        <w:t>14.133/2021</w:t>
      </w:r>
      <w:r w:rsidRPr="001B406E">
        <w:rPr>
          <w:rFonts w:ascii="Arial" w:hAnsi="Arial" w:cs="Arial"/>
          <w:sz w:val="24"/>
          <w:szCs w:val="24"/>
          <w:lang w:val="pt-BR"/>
        </w:rPr>
        <w:t>.</w:t>
      </w:r>
    </w:p>
    <w:p w14:paraId="7476505D" w14:textId="77777777" w:rsidR="00F963E2" w:rsidRPr="001B406E" w:rsidRDefault="00F963E2" w:rsidP="00490BA8">
      <w:pPr>
        <w:pStyle w:val="Corpodetexto"/>
        <w:spacing w:before="60" w:after="60"/>
        <w:ind w:left="142"/>
        <w:jc w:val="both"/>
        <w:rPr>
          <w:rFonts w:ascii="Arial" w:hAnsi="Arial" w:cs="Arial"/>
          <w:b/>
          <w:sz w:val="24"/>
          <w:szCs w:val="24"/>
          <w:lang w:val="pt-BR"/>
        </w:rPr>
      </w:pPr>
    </w:p>
    <w:p w14:paraId="2B008431" w14:textId="77777777" w:rsidR="00F963E2" w:rsidRPr="001B406E" w:rsidRDefault="00F963E2" w:rsidP="00F963E2">
      <w:pPr>
        <w:pStyle w:val="Corpodetexto"/>
        <w:spacing w:before="60" w:after="60"/>
        <w:ind w:left="142"/>
        <w:jc w:val="both"/>
        <w:rPr>
          <w:rFonts w:ascii="Arial" w:hAnsi="Arial" w:cs="Arial"/>
          <w:b/>
          <w:sz w:val="24"/>
          <w:szCs w:val="24"/>
          <w:lang w:val="pt-BR"/>
        </w:rPr>
      </w:pPr>
    </w:p>
    <w:p w14:paraId="4DDC25A4" w14:textId="1CA068BF" w:rsidR="00F963E2" w:rsidRPr="001B406E" w:rsidRDefault="00F963E2" w:rsidP="00F963E2">
      <w:pPr>
        <w:pStyle w:val="Corpodetexto"/>
        <w:spacing w:before="60" w:after="60"/>
        <w:ind w:left="142"/>
        <w:jc w:val="both"/>
        <w:rPr>
          <w:rFonts w:ascii="Arial" w:hAnsi="Arial" w:cs="Arial"/>
          <w:sz w:val="24"/>
          <w:szCs w:val="24"/>
          <w:lang w:val="pt-BR"/>
        </w:rPr>
      </w:pPr>
      <w:r w:rsidRPr="001B406E">
        <w:rPr>
          <w:rFonts w:ascii="Arial" w:hAnsi="Arial" w:cs="Arial"/>
          <w:sz w:val="24"/>
          <w:szCs w:val="24"/>
          <w:lang w:val="pt-BR"/>
        </w:rPr>
        <w:t xml:space="preserve">Local, ______de _________ </w:t>
      </w:r>
      <w:proofErr w:type="spellStart"/>
      <w:r w:rsidRPr="001B406E">
        <w:rPr>
          <w:rFonts w:ascii="Arial" w:hAnsi="Arial" w:cs="Arial"/>
          <w:sz w:val="24"/>
          <w:szCs w:val="24"/>
          <w:lang w:val="pt-BR"/>
        </w:rPr>
        <w:t>de</w:t>
      </w:r>
      <w:proofErr w:type="spellEnd"/>
      <w:r w:rsidRPr="001B406E">
        <w:rPr>
          <w:rFonts w:ascii="Arial" w:hAnsi="Arial" w:cs="Arial"/>
          <w:sz w:val="24"/>
          <w:szCs w:val="24"/>
          <w:lang w:val="pt-BR"/>
        </w:rPr>
        <w:t xml:space="preserve"> _____ </w:t>
      </w:r>
    </w:p>
    <w:p w14:paraId="119CD641" w14:textId="77777777" w:rsidR="00F963E2" w:rsidRPr="001B406E" w:rsidRDefault="00F963E2" w:rsidP="00F963E2">
      <w:pPr>
        <w:pStyle w:val="Corpodetexto"/>
        <w:spacing w:before="60" w:after="60"/>
        <w:ind w:left="142"/>
        <w:jc w:val="both"/>
        <w:rPr>
          <w:rFonts w:ascii="Arial" w:hAnsi="Arial" w:cs="Arial"/>
          <w:b/>
          <w:sz w:val="24"/>
          <w:szCs w:val="24"/>
          <w:lang w:val="pt-BR"/>
        </w:rPr>
      </w:pPr>
    </w:p>
    <w:p w14:paraId="48D42EA4" w14:textId="77777777" w:rsidR="00F963E2" w:rsidRPr="001B406E" w:rsidRDefault="00F963E2" w:rsidP="00F963E2">
      <w:pPr>
        <w:pStyle w:val="Corpodetexto"/>
        <w:spacing w:before="60" w:after="60"/>
        <w:ind w:left="142"/>
        <w:jc w:val="both"/>
        <w:rPr>
          <w:rFonts w:ascii="Arial" w:hAnsi="Arial" w:cs="Arial"/>
          <w:b/>
          <w:sz w:val="24"/>
          <w:szCs w:val="24"/>
          <w:lang w:val="pt-BR"/>
        </w:rPr>
      </w:pPr>
      <w:r w:rsidRPr="001B406E">
        <w:rPr>
          <w:rFonts w:ascii="Arial" w:hAnsi="Arial" w:cs="Arial"/>
          <w:b/>
          <w:sz w:val="24"/>
          <w:szCs w:val="24"/>
          <w:lang w:val="pt-BR"/>
        </w:rPr>
        <w:t xml:space="preserve"> </w:t>
      </w:r>
    </w:p>
    <w:p w14:paraId="0F0E17CE" w14:textId="77777777" w:rsidR="00F963E2" w:rsidRPr="001B406E" w:rsidRDefault="00F963E2" w:rsidP="00F963E2">
      <w:pPr>
        <w:pStyle w:val="Corpodetexto"/>
        <w:spacing w:before="60" w:after="60"/>
        <w:ind w:left="142"/>
        <w:jc w:val="both"/>
        <w:rPr>
          <w:rFonts w:ascii="Arial" w:hAnsi="Arial" w:cs="Arial"/>
          <w:b/>
          <w:sz w:val="24"/>
          <w:szCs w:val="24"/>
          <w:lang w:val="pt-BR"/>
        </w:rPr>
      </w:pPr>
    </w:p>
    <w:p w14:paraId="57473DD5" w14:textId="1744D091" w:rsidR="00F963E2" w:rsidRPr="001B406E" w:rsidRDefault="00F963E2" w:rsidP="00F963E2">
      <w:pPr>
        <w:pStyle w:val="Corpodetexto"/>
        <w:spacing w:before="60" w:after="60"/>
        <w:ind w:left="142"/>
        <w:jc w:val="center"/>
        <w:rPr>
          <w:rFonts w:ascii="Arial" w:hAnsi="Arial" w:cs="Arial"/>
          <w:b/>
          <w:sz w:val="24"/>
          <w:szCs w:val="24"/>
          <w:lang w:val="pt-BR"/>
        </w:rPr>
      </w:pPr>
      <w:r w:rsidRPr="001B406E">
        <w:rPr>
          <w:rFonts w:ascii="Arial" w:hAnsi="Arial" w:cs="Arial"/>
          <w:b/>
          <w:sz w:val="24"/>
          <w:szCs w:val="24"/>
          <w:lang w:val="pt-BR"/>
        </w:rPr>
        <w:t>Nome e assinatura do Representante Legal</w:t>
      </w:r>
    </w:p>
    <w:p w14:paraId="1F4DE9C9" w14:textId="631BF542" w:rsidR="00F963E2" w:rsidRPr="001B406E" w:rsidRDefault="00F963E2" w:rsidP="00F963E2">
      <w:pPr>
        <w:pStyle w:val="Corpodetexto"/>
        <w:spacing w:before="60" w:after="60"/>
        <w:ind w:left="142"/>
        <w:jc w:val="center"/>
        <w:rPr>
          <w:rFonts w:ascii="Arial" w:hAnsi="Arial" w:cs="Arial"/>
          <w:sz w:val="24"/>
          <w:szCs w:val="24"/>
          <w:lang w:val="pt-BR"/>
        </w:rPr>
      </w:pPr>
      <w:r w:rsidRPr="001B406E">
        <w:rPr>
          <w:rFonts w:ascii="Arial" w:hAnsi="Arial" w:cs="Arial"/>
          <w:sz w:val="24"/>
          <w:szCs w:val="24"/>
          <w:lang w:val="pt-BR"/>
        </w:rPr>
        <w:t>CNPJ DA EMPRESA</w:t>
      </w:r>
    </w:p>
    <w:p w14:paraId="3F7A8A17" w14:textId="77777777" w:rsidR="00F21276" w:rsidRPr="001B406E" w:rsidRDefault="00F21276" w:rsidP="00F963E2">
      <w:pPr>
        <w:pStyle w:val="Corpodetexto"/>
        <w:spacing w:before="60" w:after="60"/>
        <w:ind w:left="142"/>
        <w:jc w:val="center"/>
        <w:rPr>
          <w:rFonts w:ascii="Arial" w:hAnsi="Arial" w:cs="Arial"/>
          <w:sz w:val="24"/>
          <w:szCs w:val="24"/>
          <w:lang w:val="pt-BR"/>
        </w:rPr>
      </w:pPr>
    </w:p>
    <w:p w14:paraId="5B106FEB" w14:textId="20A262DD" w:rsidR="00F21276" w:rsidRPr="001B406E" w:rsidRDefault="00F21276">
      <w:pPr>
        <w:rPr>
          <w:rFonts w:ascii="Arial" w:hAnsi="Arial" w:cs="Arial"/>
          <w:sz w:val="24"/>
          <w:szCs w:val="24"/>
          <w:lang w:val="pt-BR"/>
        </w:rPr>
      </w:pPr>
      <w:r w:rsidRPr="001B406E">
        <w:rPr>
          <w:rFonts w:ascii="Arial" w:hAnsi="Arial" w:cs="Arial"/>
          <w:sz w:val="24"/>
          <w:szCs w:val="24"/>
          <w:lang w:val="pt-BR"/>
        </w:rPr>
        <w:br w:type="page"/>
      </w:r>
    </w:p>
    <w:p w14:paraId="10B77F9F" w14:textId="13FB8A0F" w:rsidR="00F21276" w:rsidRPr="001B406E" w:rsidRDefault="00F21276" w:rsidP="00F21276">
      <w:pPr>
        <w:pStyle w:val="Corpodetexto"/>
        <w:shd w:val="clear" w:color="auto" w:fill="D6E3BC" w:themeFill="accent3" w:themeFillTint="66"/>
        <w:spacing w:before="60" w:after="60"/>
        <w:ind w:left="142"/>
        <w:jc w:val="center"/>
        <w:outlineLvl w:val="0"/>
        <w:rPr>
          <w:rFonts w:ascii="Arial" w:hAnsi="Arial" w:cs="Arial"/>
          <w:b/>
          <w:sz w:val="24"/>
          <w:szCs w:val="24"/>
          <w:lang w:val="pt-BR"/>
        </w:rPr>
      </w:pPr>
      <w:r w:rsidRPr="001B406E">
        <w:rPr>
          <w:rFonts w:ascii="Arial" w:hAnsi="Arial" w:cs="Arial"/>
          <w:b/>
          <w:sz w:val="24"/>
          <w:szCs w:val="24"/>
          <w:lang w:val="pt-BR"/>
        </w:rPr>
        <w:lastRenderedPageBreak/>
        <w:t xml:space="preserve">ANEXO </w:t>
      </w:r>
      <w:r w:rsidR="00F324B5" w:rsidRPr="001B406E">
        <w:rPr>
          <w:rFonts w:ascii="Arial" w:hAnsi="Arial" w:cs="Arial"/>
          <w:b/>
          <w:sz w:val="24"/>
          <w:szCs w:val="24"/>
          <w:lang w:val="pt-BR"/>
        </w:rPr>
        <w:t>I</w:t>
      </w:r>
      <w:r w:rsidRPr="001B406E">
        <w:rPr>
          <w:rFonts w:ascii="Arial" w:hAnsi="Arial" w:cs="Arial"/>
          <w:b/>
          <w:sz w:val="24"/>
          <w:szCs w:val="24"/>
          <w:lang w:val="pt-BR"/>
        </w:rPr>
        <w:t xml:space="preserve">V – </w:t>
      </w:r>
      <w:r w:rsidR="00AA75E3" w:rsidRPr="001B406E">
        <w:rPr>
          <w:rFonts w:ascii="Arial" w:hAnsi="Arial" w:cs="Arial"/>
          <w:b/>
          <w:sz w:val="24"/>
          <w:szCs w:val="24"/>
          <w:lang w:val="pt-BR"/>
        </w:rPr>
        <w:t>MINUTA ATA DE REGISTRO DE PREÇOS</w:t>
      </w:r>
    </w:p>
    <w:p w14:paraId="01F2E466" w14:textId="77777777" w:rsidR="007D479E" w:rsidRPr="001B406E" w:rsidRDefault="007D479E" w:rsidP="007D479E">
      <w:pPr>
        <w:pStyle w:val="ParagraphStyle"/>
        <w:spacing w:before="60" w:after="60"/>
        <w:ind w:left="3969"/>
        <w:jc w:val="both"/>
        <w:rPr>
          <w:b/>
          <w:bCs/>
        </w:rPr>
      </w:pPr>
    </w:p>
    <w:p w14:paraId="01161D23" w14:textId="23D8669D" w:rsidR="001E73DB" w:rsidRPr="001B406E" w:rsidRDefault="001E73DB" w:rsidP="001E73DB">
      <w:pPr>
        <w:pStyle w:val="ParagraphStyle"/>
        <w:spacing w:before="60" w:after="60"/>
        <w:ind w:left="142"/>
        <w:jc w:val="center"/>
        <w:rPr>
          <w:b/>
          <w:bCs/>
        </w:rPr>
      </w:pPr>
      <w:r w:rsidRPr="001B406E">
        <w:rPr>
          <w:b/>
          <w:bCs/>
        </w:rPr>
        <w:t>ATA DE REGISTRO DE PREÇOS Nº XXX/202</w:t>
      </w:r>
      <w:r w:rsidR="00250830" w:rsidRPr="001B406E">
        <w:rPr>
          <w:b/>
          <w:bCs/>
        </w:rPr>
        <w:t>3</w:t>
      </w:r>
    </w:p>
    <w:p w14:paraId="48687F50" w14:textId="77777777" w:rsidR="001E73DB" w:rsidRPr="001B406E" w:rsidRDefault="001E73DB" w:rsidP="001E73DB">
      <w:pPr>
        <w:pStyle w:val="ParagraphStyle"/>
        <w:spacing w:before="60" w:after="60"/>
        <w:ind w:left="142"/>
        <w:jc w:val="both"/>
        <w:rPr>
          <w:b/>
          <w:bCs/>
        </w:rPr>
      </w:pPr>
    </w:p>
    <w:p w14:paraId="6CF5F2FF" w14:textId="77777777" w:rsidR="001E73DB" w:rsidRPr="001B406E" w:rsidRDefault="001E73DB" w:rsidP="001E73DB">
      <w:pPr>
        <w:pStyle w:val="ParagraphStyle"/>
        <w:spacing w:before="60" w:after="60"/>
        <w:ind w:left="142"/>
        <w:jc w:val="both"/>
        <w:rPr>
          <w:b/>
          <w:bCs/>
        </w:rPr>
      </w:pPr>
    </w:p>
    <w:p w14:paraId="717FD558" w14:textId="51ADFBA7" w:rsidR="002B2D8F" w:rsidRPr="001B406E" w:rsidRDefault="001E73DB" w:rsidP="001E73DB">
      <w:pPr>
        <w:pStyle w:val="ParagraphStyle"/>
        <w:spacing w:before="60" w:after="60"/>
        <w:ind w:left="142"/>
        <w:jc w:val="both"/>
        <w:rPr>
          <w:b/>
          <w:bCs/>
        </w:rPr>
      </w:pPr>
      <w:r w:rsidRPr="001B406E">
        <w:rPr>
          <w:b/>
          <w:bCs/>
        </w:rPr>
        <w:t>PREFEITURA M</w:t>
      </w:r>
      <w:r w:rsidR="002B2D8F" w:rsidRPr="001B406E">
        <w:rPr>
          <w:b/>
          <w:bCs/>
        </w:rPr>
        <w:t>UNICIPAL DE ESPIGÃO DO OESTE/RO</w:t>
      </w:r>
    </w:p>
    <w:p w14:paraId="41B6B623" w14:textId="1843653D" w:rsidR="001E73DB" w:rsidRPr="001B406E" w:rsidRDefault="001E73DB" w:rsidP="001E73DB">
      <w:pPr>
        <w:pStyle w:val="ParagraphStyle"/>
        <w:spacing w:before="60" w:after="60"/>
        <w:ind w:left="142"/>
        <w:jc w:val="both"/>
        <w:rPr>
          <w:b/>
          <w:bCs/>
        </w:rPr>
      </w:pPr>
      <w:r w:rsidRPr="001B406E">
        <w:rPr>
          <w:b/>
          <w:bCs/>
        </w:rPr>
        <w:t xml:space="preserve">PROCESSO Nº </w:t>
      </w:r>
      <w:r w:rsidR="009C5C35">
        <w:rPr>
          <w:b/>
          <w:bCs/>
        </w:rPr>
        <w:t>5052</w:t>
      </w:r>
      <w:r w:rsidRPr="001B406E">
        <w:rPr>
          <w:b/>
          <w:bCs/>
        </w:rPr>
        <w:t>/</w:t>
      </w:r>
      <w:r w:rsidR="005F0633" w:rsidRPr="001B406E">
        <w:rPr>
          <w:b/>
          <w:bCs/>
        </w:rPr>
        <w:t>SEMSAU</w:t>
      </w:r>
      <w:r w:rsidRPr="001B406E">
        <w:rPr>
          <w:b/>
          <w:bCs/>
        </w:rPr>
        <w:t>/202</w:t>
      </w:r>
      <w:r w:rsidR="0002615D" w:rsidRPr="001B406E">
        <w:rPr>
          <w:b/>
          <w:bCs/>
        </w:rPr>
        <w:t>3</w:t>
      </w:r>
    </w:p>
    <w:p w14:paraId="19763030" w14:textId="0B5EC7C4" w:rsidR="001E73DB" w:rsidRPr="001B406E" w:rsidRDefault="001E73DB" w:rsidP="001E73DB">
      <w:pPr>
        <w:pStyle w:val="ParagraphStyle"/>
        <w:spacing w:before="60" w:after="60"/>
        <w:ind w:left="142"/>
        <w:jc w:val="both"/>
        <w:rPr>
          <w:bCs/>
        </w:rPr>
      </w:pPr>
      <w:r w:rsidRPr="001B406E">
        <w:rPr>
          <w:b/>
          <w:bCs/>
        </w:rPr>
        <w:t>PREGÃO ELETRÔNICO Nº 0</w:t>
      </w:r>
      <w:r w:rsidR="00F72255">
        <w:rPr>
          <w:b/>
          <w:bCs/>
        </w:rPr>
        <w:t>1</w:t>
      </w:r>
      <w:r w:rsidR="009C5C35">
        <w:rPr>
          <w:b/>
          <w:bCs/>
        </w:rPr>
        <w:t>29</w:t>
      </w:r>
      <w:r w:rsidRPr="001B406E">
        <w:rPr>
          <w:b/>
          <w:bCs/>
        </w:rPr>
        <w:t>/SRP/202</w:t>
      </w:r>
      <w:r w:rsidR="00250830" w:rsidRPr="001B406E">
        <w:rPr>
          <w:b/>
          <w:bCs/>
        </w:rPr>
        <w:t>3</w:t>
      </w:r>
    </w:p>
    <w:p w14:paraId="66236240" w14:textId="77777777" w:rsidR="001E73DB" w:rsidRPr="001B406E" w:rsidRDefault="001E73DB" w:rsidP="001E73DB">
      <w:pPr>
        <w:pStyle w:val="ParagraphStyle"/>
        <w:spacing w:before="60" w:after="60"/>
        <w:ind w:left="142"/>
        <w:jc w:val="both"/>
        <w:rPr>
          <w:bCs/>
        </w:rPr>
      </w:pPr>
    </w:p>
    <w:p w14:paraId="767D0FA8" w14:textId="09AE899E" w:rsidR="001E73DB" w:rsidRPr="001B406E" w:rsidRDefault="001E73DB" w:rsidP="002B2D8F">
      <w:pPr>
        <w:pStyle w:val="ParagraphStyle"/>
        <w:spacing w:before="60" w:after="60"/>
        <w:ind w:left="142"/>
        <w:jc w:val="both"/>
        <w:rPr>
          <w:bCs/>
        </w:rPr>
      </w:pPr>
      <w:r w:rsidRPr="001B406E">
        <w:rPr>
          <w:b/>
          <w:bCs/>
        </w:rPr>
        <w:t>OBJETO:</w:t>
      </w:r>
      <w:r w:rsidRPr="001B406E">
        <w:rPr>
          <w:bCs/>
        </w:rPr>
        <w:t xml:space="preserve"> </w:t>
      </w:r>
      <w:r w:rsidR="00250830" w:rsidRPr="001B406E">
        <w:rPr>
          <w:b/>
          <w:bCs/>
        </w:rPr>
        <w:t xml:space="preserve">FORMAÇÃO DE REGISTRO DE PREÇOS PARA FUTURA E EVENTUAL </w:t>
      </w:r>
      <w:r w:rsidR="009C5C35" w:rsidRPr="009C5C35">
        <w:rPr>
          <w:b/>
          <w:color w:val="000000"/>
          <w:shd w:val="clear" w:color="auto" w:fill="FFFFFF"/>
        </w:rPr>
        <w:t>contratação de empresa especializada em </w:t>
      </w:r>
      <w:r w:rsidR="009C5C35" w:rsidRPr="009C5C35">
        <w:rPr>
          <w:rStyle w:val="Forte"/>
          <w:color w:val="000000"/>
          <w:shd w:val="clear" w:color="auto" w:fill="FFFFFF"/>
        </w:rPr>
        <w:t>operar sistema de CARTÕES DE</w:t>
      </w:r>
      <w:r w:rsidR="009C5C35" w:rsidRPr="009C5C35">
        <w:rPr>
          <w:rStyle w:val="Forte"/>
          <w:color w:val="000000"/>
          <w:spacing w:val="1"/>
          <w:shd w:val="clear" w:color="auto" w:fill="FFFFFF"/>
        </w:rPr>
        <w:t> </w:t>
      </w:r>
      <w:r w:rsidR="009C5C35" w:rsidRPr="009C5C35">
        <w:rPr>
          <w:rStyle w:val="Forte"/>
          <w:color w:val="000000"/>
          <w:shd w:val="clear" w:color="auto" w:fill="FFFFFF"/>
        </w:rPr>
        <w:t>ABASTECIMENTO, para serem utilizados no</w:t>
      </w:r>
      <w:r w:rsidR="009C5C35" w:rsidRPr="009C5C35">
        <w:rPr>
          <w:rStyle w:val="Forte"/>
          <w:b w:val="0"/>
          <w:color w:val="000000"/>
          <w:shd w:val="clear" w:color="auto" w:fill="FFFFFF"/>
        </w:rPr>
        <w:t xml:space="preserve"> </w:t>
      </w:r>
      <w:r w:rsidR="009C5C35" w:rsidRPr="009C5C35">
        <w:rPr>
          <w:b/>
          <w:color w:val="000000"/>
          <w:shd w:val="clear" w:color="auto" w:fill="FFFFFF"/>
        </w:rPr>
        <w:t>fornecimento de combustíveis para atender os</w:t>
      </w:r>
      <w:r w:rsidR="009C5C35">
        <w:rPr>
          <w:b/>
          <w:color w:val="000000"/>
          <w:shd w:val="clear" w:color="auto" w:fill="FFFFFF"/>
        </w:rPr>
        <w:t xml:space="preserve"> </w:t>
      </w:r>
      <w:r w:rsidR="009C5C35" w:rsidRPr="009C5C35">
        <w:rPr>
          <w:b/>
          <w:color w:val="000000"/>
          <w:shd w:val="clear" w:color="auto" w:fill="FFFFFF"/>
        </w:rPr>
        <w:t>abastecimento</w:t>
      </w:r>
      <w:r w:rsidR="009C5C35">
        <w:rPr>
          <w:b/>
          <w:color w:val="000000"/>
          <w:shd w:val="clear" w:color="auto" w:fill="FFFFFF"/>
        </w:rPr>
        <w:t>s</w:t>
      </w:r>
      <w:r w:rsidR="009C5C35" w:rsidRPr="009C5C35">
        <w:rPr>
          <w:b/>
          <w:color w:val="000000"/>
          <w:shd w:val="clear" w:color="auto" w:fill="FFFFFF"/>
        </w:rPr>
        <w:t xml:space="preserve"> dos veículos oficiais que pertencem a Frota da SEMSAU -</w:t>
      </w:r>
      <w:r w:rsidR="009C5C35" w:rsidRPr="009C5C35">
        <w:rPr>
          <w:b/>
          <w:color w:val="000000"/>
          <w:spacing w:val="1"/>
          <w:shd w:val="clear" w:color="auto" w:fill="FFFFFF"/>
        </w:rPr>
        <w:t> </w:t>
      </w:r>
      <w:r w:rsidR="009C5C35" w:rsidRPr="009C5C35">
        <w:rPr>
          <w:b/>
          <w:color w:val="000000"/>
          <w:shd w:val="clear" w:color="auto" w:fill="FFFFFF"/>
        </w:rPr>
        <w:t>Secretaria Municipal de Saúde e Gabinete do Prefeito, de Espigão do Oeste-RO, cuja necessidade seja no deslocamento de</w:t>
      </w:r>
      <w:r w:rsidR="009C5C35" w:rsidRPr="009C5C35">
        <w:rPr>
          <w:b/>
          <w:color w:val="000000"/>
          <w:spacing w:val="1"/>
          <w:shd w:val="clear" w:color="auto" w:fill="FFFFFF"/>
        </w:rPr>
        <w:t> </w:t>
      </w:r>
      <w:r w:rsidR="009C5C35" w:rsidRPr="009C5C35">
        <w:rPr>
          <w:b/>
          <w:color w:val="000000"/>
          <w:shd w:val="clear" w:color="auto" w:fill="FFFFFF"/>
        </w:rPr>
        <w:t>pacientes</w:t>
      </w:r>
      <w:r w:rsidR="009C5C35" w:rsidRPr="009C5C35">
        <w:rPr>
          <w:b/>
          <w:color w:val="000000"/>
          <w:spacing w:val="-2"/>
          <w:shd w:val="clear" w:color="auto" w:fill="FFFFFF"/>
        </w:rPr>
        <w:t> e </w:t>
      </w:r>
      <w:r w:rsidR="009C5C35" w:rsidRPr="009C5C35">
        <w:rPr>
          <w:b/>
          <w:color w:val="000000"/>
          <w:shd w:val="clear" w:color="auto" w:fill="FFFFFF"/>
        </w:rPr>
        <w:t>transporte</w:t>
      </w:r>
      <w:r w:rsidR="009C5C35" w:rsidRPr="009C5C35">
        <w:rPr>
          <w:b/>
          <w:color w:val="000000"/>
          <w:spacing w:val="-1"/>
          <w:shd w:val="clear" w:color="auto" w:fill="FFFFFF"/>
        </w:rPr>
        <w:t> </w:t>
      </w:r>
      <w:r w:rsidR="009C5C35" w:rsidRPr="009C5C35">
        <w:rPr>
          <w:b/>
          <w:color w:val="000000"/>
          <w:shd w:val="clear" w:color="auto" w:fill="FFFFFF"/>
        </w:rPr>
        <w:t>de</w:t>
      </w:r>
      <w:r w:rsidR="009C5C35" w:rsidRPr="009C5C35">
        <w:rPr>
          <w:b/>
          <w:color w:val="000000"/>
          <w:spacing w:val="-1"/>
          <w:shd w:val="clear" w:color="auto" w:fill="FFFFFF"/>
        </w:rPr>
        <w:t> </w:t>
      </w:r>
      <w:r w:rsidR="009C5C35" w:rsidRPr="009C5C35">
        <w:rPr>
          <w:b/>
          <w:color w:val="000000"/>
          <w:shd w:val="clear" w:color="auto" w:fill="FFFFFF"/>
        </w:rPr>
        <w:t xml:space="preserve">servidores fora do </w:t>
      </w:r>
      <w:proofErr w:type="spellStart"/>
      <w:r w:rsidR="009C5C35" w:rsidRPr="009C5C35">
        <w:rPr>
          <w:b/>
          <w:color w:val="000000"/>
          <w:shd w:val="clear" w:color="auto" w:fill="FFFFFF"/>
        </w:rPr>
        <w:t>municipio</w:t>
      </w:r>
      <w:proofErr w:type="spellEnd"/>
      <w:r w:rsidR="009C5C35" w:rsidRPr="009C5C35">
        <w:rPr>
          <w:b/>
          <w:color w:val="000000"/>
          <w:shd w:val="clear" w:color="auto" w:fill="FFFFFF"/>
        </w:rPr>
        <w:t xml:space="preserve"> deste município</w:t>
      </w:r>
      <w:r w:rsidR="00250830" w:rsidRPr="001B406E">
        <w:rPr>
          <w:bCs/>
        </w:rPr>
        <w:t>.</w:t>
      </w:r>
    </w:p>
    <w:p w14:paraId="36CE9B24" w14:textId="77777777" w:rsidR="001E73DB" w:rsidRPr="001B406E" w:rsidRDefault="001E73DB" w:rsidP="001E73DB">
      <w:pPr>
        <w:pStyle w:val="ParagraphStyle"/>
        <w:spacing w:before="60" w:after="60"/>
        <w:ind w:left="142"/>
        <w:jc w:val="both"/>
        <w:rPr>
          <w:bCs/>
        </w:rPr>
      </w:pPr>
    </w:p>
    <w:p w14:paraId="2F227857" w14:textId="007DEF83" w:rsidR="001E73DB" w:rsidRPr="001B406E" w:rsidRDefault="001E73DB" w:rsidP="001E73DB">
      <w:pPr>
        <w:pStyle w:val="ParagraphStyle"/>
        <w:spacing w:before="60" w:after="60"/>
        <w:ind w:left="142"/>
        <w:jc w:val="both"/>
        <w:rPr>
          <w:bCs/>
        </w:rPr>
      </w:pPr>
      <w:r w:rsidRPr="001B406E">
        <w:rPr>
          <w:bCs/>
        </w:rPr>
        <w:t xml:space="preserve">Aos </w:t>
      </w:r>
      <w:r w:rsidR="001A36DB" w:rsidRPr="001B406E">
        <w:rPr>
          <w:bCs/>
        </w:rPr>
        <w:t>---</w:t>
      </w:r>
      <w:r w:rsidRPr="001B406E">
        <w:rPr>
          <w:bCs/>
          <w:highlight w:val="lightGray"/>
        </w:rPr>
        <w:t xml:space="preserve"> dias do mês de </w:t>
      </w:r>
      <w:r w:rsidR="001A36DB" w:rsidRPr="001B406E">
        <w:rPr>
          <w:bCs/>
          <w:highlight w:val="lightGray"/>
        </w:rPr>
        <w:t>----</w:t>
      </w:r>
      <w:r w:rsidRPr="001B406E">
        <w:rPr>
          <w:bCs/>
          <w:highlight w:val="lightGray"/>
        </w:rPr>
        <w:t xml:space="preserve"> do ano de </w:t>
      </w:r>
      <w:proofErr w:type="gramStart"/>
      <w:r w:rsidRPr="001B406E">
        <w:rPr>
          <w:bCs/>
          <w:highlight w:val="lightGray"/>
        </w:rPr>
        <w:t>dois mil e vinte</w:t>
      </w:r>
      <w:proofErr w:type="gramEnd"/>
      <w:r w:rsidRPr="001B406E">
        <w:rPr>
          <w:bCs/>
          <w:highlight w:val="lightGray"/>
        </w:rPr>
        <w:t xml:space="preserve"> e </w:t>
      </w:r>
      <w:r w:rsidR="001A36DB" w:rsidRPr="001B406E">
        <w:rPr>
          <w:bCs/>
        </w:rPr>
        <w:t>---</w:t>
      </w:r>
      <w:r w:rsidR="004B3BAD" w:rsidRPr="001B406E">
        <w:rPr>
          <w:bCs/>
        </w:rPr>
        <w:t xml:space="preserve"> foi celebrada a presente Ata de Registro de Preços</w:t>
      </w:r>
      <w:r w:rsidRPr="001B406E">
        <w:rPr>
          <w:bCs/>
        </w:rPr>
        <w:t xml:space="preserve">, na sala da </w:t>
      </w:r>
      <w:r w:rsidR="002B2D8F" w:rsidRPr="001B406E">
        <w:rPr>
          <w:bCs/>
        </w:rPr>
        <w:t>Coo</w:t>
      </w:r>
      <w:r w:rsidR="009C4699" w:rsidRPr="001B406E">
        <w:rPr>
          <w:bCs/>
        </w:rPr>
        <w:t>r</w:t>
      </w:r>
      <w:r w:rsidR="002B2D8F" w:rsidRPr="001B406E">
        <w:rPr>
          <w:bCs/>
        </w:rPr>
        <w:t>denadoria de Compras P</w:t>
      </w:r>
      <w:r w:rsidR="009C4699" w:rsidRPr="001B406E">
        <w:rPr>
          <w:bCs/>
        </w:rPr>
        <w:t>ública</w:t>
      </w:r>
      <w:r w:rsidR="00897210" w:rsidRPr="001B406E">
        <w:rPr>
          <w:bCs/>
        </w:rPr>
        <w:t>s</w:t>
      </w:r>
      <w:r w:rsidR="009C4699" w:rsidRPr="001B406E">
        <w:rPr>
          <w:bCs/>
        </w:rPr>
        <w:t xml:space="preserve"> </w:t>
      </w:r>
      <w:r w:rsidRPr="001B406E">
        <w:rPr>
          <w:bCs/>
        </w:rPr>
        <w:t>d</w:t>
      </w:r>
      <w:r w:rsidR="004B3BAD" w:rsidRPr="001B406E">
        <w:rPr>
          <w:bCs/>
        </w:rPr>
        <w:t>a</w:t>
      </w:r>
      <w:r w:rsidRPr="001B406E">
        <w:rPr>
          <w:bCs/>
        </w:rPr>
        <w:t xml:space="preserve"> </w:t>
      </w:r>
      <w:r w:rsidR="004B3BAD" w:rsidRPr="001B406E">
        <w:rPr>
          <w:b/>
          <w:bCs/>
        </w:rPr>
        <w:t>Prefeitura Municipal</w:t>
      </w:r>
      <w:r w:rsidR="002B2D8F" w:rsidRPr="001B406E">
        <w:rPr>
          <w:b/>
          <w:bCs/>
        </w:rPr>
        <w:t xml:space="preserve"> de Espigão do Oeste/RO</w:t>
      </w:r>
      <w:r w:rsidRPr="001B406E">
        <w:rPr>
          <w:bCs/>
        </w:rPr>
        <w:t>, inscrit</w:t>
      </w:r>
      <w:r w:rsidR="004B3BAD" w:rsidRPr="001B406E">
        <w:rPr>
          <w:bCs/>
        </w:rPr>
        <w:t>a</w:t>
      </w:r>
      <w:r w:rsidRPr="001B406E">
        <w:rPr>
          <w:bCs/>
        </w:rPr>
        <w:t xml:space="preserve"> no CNPJ sob o no 04.695.284/0001-39, com sede na Rua Rio Grande do Sul, 2800, Bairro Vista Alegre, nesta cidade de Espigão do Oeste/RO, neste ato representada pela Pre</w:t>
      </w:r>
      <w:r w:rsidR="00A60A43">
        <w:rPr>
          <w:bCs/>
        </w:rPr>
        <w:t>goeira</w:t>
      </w:r>
      <w:r w:rsidR="004B3BAD" w:rsidRPr="001B406E">
        <w:rPr>
          <w:bCs/>
        </w:rPr>
        <w:t>,</w:t>
      </w:r>
      <w:r w:rsidRPr="001B406E">
        <w:rPr>
          <w:bCs/>
        </w:rPr>
        <w:t xml:space="preserve"> Senhora </w:t>
      </w:r>
      <w:r w:rsidR="009C4699" w:rsidRPr="001B406E">
        <w:rPr>
          <w:bCs/>
        </w:rPr>
        <w:t>Fabiana Paz de Souza</w:t>
      </w:r>
      <w:r w:rsidR="004B3BAD" w:rsidRPr="001B406E">
        <w:rPr>
          <w:bCs/>
        </w:rPr>
        <w:t>,</w:t>
      </w:r>
      <w:r w:rsidRPr="001B406E">
        <w:rPr>
          <w:bCs/>
        </w:rPr>
        <w:t xml:space="preserve"> e a</w:t>
      </w:r>
      <w:r w:rsidR="00065C50" w:rsidRPr="001B406E">
        <w:rPr>
          <w:bCs/>
        </w:rPr>
        <w:t xml:space="preserve"> empresa</w:t>
      </w:r>
      <w:r w:rsidRPr="001B406E">
        <w:rPr>
          <w:bCs/>
        </w:rPr>
        <w:t xml:space="preserve"> </w:t>
      </w:r>
      <w:r w:rsidR="00065C50" w:rsidRPr="001B406E">
        <w:rPr>
          <w:b/>
          <w:bCs/>
          <w:highlight w:val="lightGray"/>
        </w:rPr>
        <w:t>RAZÃO SOCIAL DA EMPRESA</w:t>
      </w:r>
      <w:r w:rsidR="00065C50" w:rsidRPr="001B406E">
        <w:rPr>
          <w:bCs/>
        </w:rPr>
        <w:t>,</w:t>
      </w:r>
      <w:r w:rsidRPr="001B406E">
        <w:rPr>
          <w:bCs/>
        </w:rPr>
        <w:t xml:space="preserve"> Inscrita no CNPJ </w:t>
      </w:r>
      <w:r w:rsidR="00065C50" w:rsidRPr="001B406E">
        <w:rPr>
          <w:bCs/>
          <w:highlight w:val="lightGray"/>
        </w:rPr>
        <w:t>...</w:t>
      </w:r>
      <w:r w:rsidR="004B3BAD" w:rsidRPr="001B406E">
        <w:rPr>
          <w:bCs/>
        </w:rPr>
        <w:t>. A esta Ata de Registro de Preços aplica-se o disposto na Lei Federal nº 14.133/2021</w:t>
      </w:r>
      <w:r w:rsidR="004B3BAD" w:rsidRPr="001B406E">
        <w:t xml:space="preserve"> Lei Complementar nº 123/06 e alterações, bem como com base nas condições e exigências estabelecidas no edital e Termo de Referência, sendo seguida a </w:t>
      </w:r>
      <w:r w:rsidRPr="001B406E">
        <w:rPr>
          <w:bCs/>
        </w:rPr>
        <w:t xml:space="preserve">classificação das propostas apresentadas ao </w:t>
      </w:r>
      <w:r w:rsidR="00897210" w:rsidRPr="001B406E">
        <w:rPr>
          <w:b/>
          <w:bCs/>
        </w:rPr>
        <w:t xml:space="preserve">PREGÃO FORMA ELETRÔNICO nº </w:t>
      </w:r>
      <w:r w:rsidR="000633AA">
        <w:rPr>
          <w:b/>
          <w:bCs/>
        </w:rPr>
        <w:t>1</w:t>
      </w:r>
      <w:r w:rsidR="009C5C35">
        <w:rPr>
          <w:b/>
          <w:bCs/>
        </w:rPr>
        <w:t>29</w:t>
      </w:r>
      <w:r w:rsidR="00897210" w:rsidRPr="001B406E">
        <w:rPr>
          <w:b/>
          <w:bCs/>
        </w:rPr>
        <w:t>/</w:t>
      </w:r>
      <w:r w:rsidRPr="001B406E">
        <w:rPr>
          <w:b/>
          <w:bCs/>
        </w:rPr>
        <w:t>202</w:t>
      </w:r>
      <w:r w:rsidR="00C1722D" w:rsidRPr="001B406E">
        <w:rPr>
          <w:b/>
          <w:bCs/>
        </w:rPr>
        <w:t>3</w:t>
      </w:r>
      <w:r w:rsidRPr="001B406E">
        <w:rPr>
          <w:bCs/>
        </w:rPr>
        <w:t>, em virtude de deliberação da Pregoeira, e da homologação do procedimento pelo Excelentíssimo Senhor Prefeito, W</w:t>
      </w:r>
      <w:r w:rsidR="00897210" w:rsidRPr="001B406E">
        <w:rPr>
          <w:bCs/>
        </w:rPr>
        <w:t>e</w:t>
      </w:r>
      <w:r w:rsidRPr="001B406E">
        <w:rPr>
          <w:bCs/>
        </w:rPr>
        <w:t>liton Pereira Campos, conforme especificações do Anexo I do Edital de Pregão respectivo e a classificação por ela alcançada, observada as condições do Edital que integra este instrumento de registro e aquelas enunciadas nas cláusulas que se seguem:</w:t>
      </w:r>
    </w:p>
    <w:p w14:paraId="586F674A" w14:textId="77777777" w:rsidR="001E73DB" w:rsidRPr="001B406E" w:rsidRDefault="001E73DB" w:rsidP="001E73DB">
      <w:pPr>
        <w:pStyle w:val="ParagraphStyle"/>
        <w:spacing w:before="60" w:after="60"/>
        <w:ind w:left="142"/>
        <w:jc w:val="both"/>
        <w:rPr>
          <w:bCs/>
        </w:rPr>
      </w:pPr>
    </w:p>
    <w:p w14:paraId="44DA58E0" w14:textId="77777777" w:rsidR="001E73DB" w:rsidRPr="001B406E" w:rsidRDefault="001E73DB" w:rsidP="001E73DB">
      <w:pPr>
        <w:pStyle w:val="ParagraphStyle"/>
        <w:spacing w:before="60" w:after="60"/>
        <w:ind w:left="142"/>
        <w:jc w:val="both"/>
        <w:rPr>
          <w:b/>
          <w:bCs/>
        </w:rPr>
      </w:pPr>
      <w:r w:rsidRPr="001B406E">
        <w:rPr>
          <w:b/>
          <w:bCs/>
        </w:rPr>
        <w:t>CLÁUSULA I – DA ATA DE REGISTRO DE PREÇOS</w:t>
      </w:r>
    </w:p>
    <w:p w14:paraId="07905ECC" w14:textId="2B9BD54B" w:rsidR="001E73DB" w:rsidRPr="001B406E" w:rsidRDefault="001E73DB" w:rsidP="001E73DB">
      <w:pPr>
        <w:pStyle w:val="ParagraphStyle"/>
        <w:spacing w:before="60" w:after="60"/>
        <w:ind w:left="142"/>
        <w:jc w:val="both"/>
        <w:rPr>
          <w:bCs/>
        </w:rPr>
      </w:pPr>
      <w:r w:rsidRPr="001B406E">
        <w:rPr>
          <w:b/>
          <w:bCs/>
        </w:rPr>
        <w:t>1.</w:t>
      </w:r>
      <w:r w:rsidRPr="001B406E">
        <w:rPr>
          <w:bCs/>
        </w:rPr>
        <w:t xml:space="preserve"> Os registros de preços no âmbito do Município de Espigão do Oeste do Estado de Rondônia encontram-se regulamentados pelo </w:t>
      </w:r>
      <w:r w:rsidR="009B55B0" w:rsidRPr="001B406E">
        <w:rPr>
          <w:b/>
          <w:bCs/>
        </w:rPr>
        <w:t xml:space="preserve">Decreto Municipal nº </w:t>
      </w:r>
      <w:r w:rsidR="005A1CE9" w:rsidRPr="001B406E">
        <w:rPr>
          <w:b/>
          <w:bCs/>
        </w:rPr>
        <w:t>5.306</w:t>
      </w:r>
      <w:r w:rsidR="009B55B0" w:rsidRPr="001B406E">
        <w:rPr>
          <w:b/>
          <w:bCs/>
        </w:rPr>
        <w:t>/2022, Capítulo X</w:t>
      </w:r>
      <w:r w:rsidRPr="001B406E">
        <w:rPr>
          <w:bCs/>
        </w:rPr>
        <w:t>.</w:t>
      </w:r>
    </w:p>
    <w:p w14:paraId="48916E48" w14:textId="03BD823E" w:rsidR="001E73DB" w:rsidRPr="001B406E" w:rsidRDefault="001E73DB" w:rsidP="001E73DB">
      <w:pPr>
        <w:pStyle w:val="ParagraphStyle"/>
        <w:spacing w:before="60" w:after="60"/>
        <w:ind w:left="142"/>
        <w:jc w:val="both"/>
        <w:rPr>
          <w:bCs/>
        </w:rPr>
      </w:pPr>
      <w:r w:rsidRPr="001B406E">
        <w:rPr>
          <w:b/>
          <w:bCs/>
        </w:rPr>
        <w:t>2.</w:t>
      </w:r>
      <w:r w:rsidRPr="001B406E">
        <w:rPr>
          <w:bCs/>
        </w:rPr>
        <w:t xml:space="preserve"> O registro de preços terá </w:t>
      </w:r>
      <w:r w:rsidR="00B21421" w:rsidRPr="001B406E">
        <w:rPr>
          <w:bCs/>
        </w:rPr>
        <w:t>prazo de vigência</w:t>
      </w:r>
      <w:r w:rsidRPr="001B406E">
        <w:rPr>
          <w:bCs/>
        </w:rPr>
        <w:t xml:space="preserve"> de 01 (um) ano,</w:t>
      </w:r>
      <w:r w:rsidR="009B55B0" w:rsidRPr="001B406E">
        <w:rPr>
          <w:bCs/>
        </w:rPr>
        <w:t xml:space="preserve"> podendo ser prorrogado por uma vez por igual período</w:t>
      </w:r>
      <w:r w:rsidR="00B21421" w:rsidRPr="001B406E">
        <w:rPr>
          <w:bCs/>
        </w:rPr>
        <w:t>, desde que comprovado o preço vantajoso, conforme preceitua o art. 84 da Lei Federal nº 14.133/2021</w:t>
      </w:r>
      <w:r w:rsidRPr="001B406E">
        <w:rPr>
          <w:bCs/>
        </w:rPr>
        <w:t>.</w:t>
      </w:r>
    </w:p>
    <w:p w14:paraId="46CE8FFA" w14:textId="77777777" w:rsidR="00FA36EB" w:rsidRPr="001B406E" w:rsidRDefault="0018464C" w:rsidP="00FA36EB">
      <w:pPr>
        <w:pStyle w:val="ParagraphStyle"/>
        <w:spacing w:before="60" w:after="60"/>
        <w:ind w:left="142"/>
        <w:jc w:val="both"/>
        <w:rPr>
          <w:bCs/>
        </w:rPr>
      </w:pPr>
      <w:r w:rsidRPr="001B406E">
        <w:rPr>
          <w:b/>
          <w:bCs/>
        </w:rPr>
        <w:t>3</w:t>
      </w:r>
      <w:r w:rsidR="001E73DB" w:rsidRPr="001B406E">
        <w:rPr>
          <w:b/>
          <w:bCs/>
        </w:rPr>
        <w:t>.</w:t>
      </w:r>
      <w:r w:rsidR="001E73DB" w:rsidRPr="001B406E">
        <w:rPr>
          <w:bCs/>
        </w:rPr>
        <w:t xml:space="preserve"> </w:t>
      </w:r>
      <w:r w:rsidR="00FA36EB" w:rsidRPr="001B406E">
        <w:rPr>
          <w:bCs/>
        </w:rPr>
        <w:t>Se não participarem do procedimento previsto no caput deste artigo, os órgãos e entidades poderão aderir à ata de registro de preços na condição de não participantes, observados os seguintes requisitos:</w:t>
      </w:r>
    </w:p>
    <w:p w14:paraId="7D76399E" w14:textId="77777777" w:rsidR="00FA36EB" w:rsidRPr="001B406E" w:rsidRDefault="00FA36EB" w:rsidP="00FA36EB">
      <w:pPr>
        <w:pStyle w:val="ParagraphStyle"/>
        <w:spacing w:before="60" w:after="60"/>
        <w:ind w:left="142"/>
        <w:jc w:val="both"/>
        <w:rPr>
          <w:bCs/>
        </w:rPr>
      </w:pPr>
      <w:r w:rsidRPr="001B406E">
        <w:rPr>
          <w:b/>
          <w:bCs/>
        </w:rPr>
        <w:t>3.1.</w:t>
      </w:r>
      <w:r w:rsidRPr="001B406E">
        <w:rPr>
          <w:bCs/>
        </w:rPr>
        <w:t xml:space="preserve"> Apresentação de justificativa da vantagem da adesão, inclusive em situações de provável desabastecimento ou descontinuidade de serviço público;</w:t>
      </w:r>
    </w:p>
    <w:p w14:paraId="3B8D4D66" w14:textId="77777777" w:rsidR="00FA36EB" w:rsidRPr="001B406E" w:rsidRDefault="00FA36EB" w:rsidP="00FA36EB">
      <w:pPr>
        <w:pStyle w:val="ParagraphStyle"/>
        <w:spacing w:before="60" w:after="60"/>
        <w:ind w:left="142"/>
        <w:jc w:val="both"/>
        <w:rPr>
          <w:bCs/>
        </w:rPr>
      </w:pPr>
      <w:r w:rsidRPr="001B406E">
        <w:rPr>
          <w:b/>
          <w:bCs/>
        </w:rPr>
        <w:t>3.2.</w:t>
      </w:r>
      <w:r w:rsidRPr="001B406E">
        <w:rPr>
          <w:bCs/>
        </w:rPr>
        <w:t xml:space="preserve"> Demonstração de que os valores registrados estão compatíveis com os valores praticados pelo mercado na forma do art. 23 da Lei Federal nº 14.133/2021;</w:t>
      </w:r>
    </w:p>
    <w:p w14:paraId="36DF0438" w14:textId="77777777" w:rsidR="00FA36EB" w:rsidRPr="001B406E" w:rsidRDefault="00FA36EB" w:rsidP="00FA36EB">
      <w:pPr>
        <w:pStyle w:val="ParagraphStyle"/>
        <w:spacing w:before="60" w:after="60"/>
        <w:ind w:left="142"/>
        <w:jc w:val="both"/>
        <w:rPr>
          <w:bCs/>
        </w:rPr>
      </w:pPr>
      <w:r w:rsidRPr="001B406E">
        <w:rPr>
          <w:b/>
          <w:bCs/>
        </w:rPr>
        <w:t>3.3.</w:t>
      </w:r>
      <w:r w:rsidRPr="001B406E">
        <w:rPr>
          <w:bCs/>
        </w:rPr>
        <w:t xml:space="preserve"> Prévias consulta e aceitação do órgão ou entidade gerenciadora e do fornecedor.</w:t>
      </w:r>
    </w:p>
    <w:p w14:paraId="24B19ABB" w14:textId="77777777" w:rsidR="00FA36EB" w:rsidRPr="001B406E" w:rsidRDefault="00FA36EB" w:rsidP="00FA36EB">
      <w:pPr>
        <w:pStyle w:val="ParagraphStyle"/>
        <w:spacing w:before="60" w:after="60"/>
        <w:ind w:left="142"/>
        <w:jc w:val="both"/>
        <w:rPr>
          <w:bCs/>
        </w:rPr>
      </w:pPr>
      <w:r w:rsidRPr="001B406E">
        <w:rPr>
          <w:b/>
          <w:bCs/>
        </w:rPr>
        <w:lastRenderedPageBreak/>
        <w:t>4.</w:t>
      </w:r>
      <w:r w:rsidRPr="001B406E">
        <w:rPr>
          <w:bCs/>
        </w:rPr>
        <w:t xml:space="preserve"> As aquisições ou as contratações adicionais a que se refere o § 2º deste artigo não poderão exceder, por órgão ou entidade, a 50% (cinquenta por cento) dos quantitativos dos itens do instrumento convocatório registrados na ata de registro de preços para o órgão gerenciador e para os órgãos participantes.</w:t>
      </w:r>
    </w:p>
    <w:p w14:paraId="183A3A1A" w14:textId="4C89CF3A" w:rsidR="00FA36EB" w:rsidRPr="001B406E" w:rsidRDefault="00FA36EB" w:rsidP="00FA36EB">
      <w:pPr>
        <w:pStyle w:val="ParagraphStyle"/>
        <w:spacing w:before="60" w:after="60"/>
        <w:ind w:left="142"/>
        <w:jc w:val="both"/>
        <w:rPr>
          <w:bCs/>
        </w:rPr>
      </w:pPr>
      <w:r w:rsidRPr="001B406E">
        <w:rPr>
          <w:b/>
          <w:bCs/>
        </w:rPr>
        <w:t>5.</w:t>
      </w:r>
      <w:r w:rsidRPr="001B406E">
        <w:rPr>
          <w:bCs/>
        </w:rPr>
        <w:t xml:space="preserve">  O quantitativo decorrente das adesões à ata de registro de preços a que se refere o item 3 desta ata não poderá exceder, na totalidade, ao dobro do quantitativo de cada item registrado na ata de registro de preços para o órgão gerenciador e órgãos participantes, independentemente do número de órgãos não participantes que aderirem.</w:t>
      </w:r>
    </w:p>
    <w:p w14:paraId="1DB4C772" w14:textId="77777777" w:rsidR="001E73DB" w:rsidRPr="001B406E" w:rsidRDefault="001E73DB" w:rsidP="001E73DB">
      <w:pPr>
        <w:pStyle w:val="ParagraphStyle"/>
        <w:spacing w:before="60" w:after="60"/>
        <w:ind w:left="142"/>
        <w:jc w:val="both"/>
        <w:rPr>
          <w:bCs/>
        </w:rPr>
      </w:pPr>
    </w:p>
    <w:p w14:paraId="3B541F81" w14:textId="77777777" w:rsidR="001E73DB" w:rsidRPr="001B406E" w:rsidRDefault="001E73DB" w:rsidP="001E73DB">
      <w:pPr>
        <w:pStyle w:val="ParagraphStyle"/>
        <w:spacing w:before="60" w:after="60"/>
        <w:ind w:left="142"/>
        <w:jc w:val="both"/>
        <w:rPr>
          <w:b/>
          <w:bCs/>
        </w:rPr>
      </w:pPr>
      <w:r w:rsidRPr="001B406E">
        <w:rPr>
          <w:b/>
          <w:bCs/>
        </w:rPr>
        <w:t>CLÁUSULA II – DO OBJETO</w:t>
      </w:r>
    </w:p>
    <w:p w14:paraId="758402EF" w14:textId="3BA84A8A" w:rsidR="0002615D" w:rsidRPr="001B406E" w:rsidRDefault="001E73DB" w:rsidP="0002615D">
      <w:pPr>
        <w:pStyle w:val="ParagraphStyle"/>
        <w:spacing w:before="60" w:after="60"/>
        <w:ind w:left="142"/>
        <w:jc w:val="both"/>
        <w:rPr>
          <w:bCs/>
        </w:rPr>
      </w:pPr>
      <w:r w:rsidRPr="001B406E">
        <w:rPr>
          <w:b/>
          <w:bCs/>
        </w:rPr>
        <w:t>1.</w:t>
      </w:r>
      <w:r w:rsidRPr="001B406E">
        <w:rPr>
          <w:bCs/>
        </w:rPr>
        <w:t xml:space="preserve"> A presente Licitação tem por objeto o Registro de Preços, pelo período </w:t>
      </w:r>
      <w:r w:rsidR="00432D03" w:rsidRPr="001B406E">
        <w:rPr>
          <w:bCs/>
        </w:rPr>
        <w:t xml:space="preserve">mínimo </w:t>
      </w:r>
      <w:r w:rsidRPr="001B406E">
        <w:rPr>
          <w:bCs/>
        </w:rPr>
        <w:t xml:space="preserve">de 12 (doze) meses, </w:t>
      </w:r>
      <w:r w:rsidR="00432D03" w:rsidRPr="001B406E">
        <w:rPr>
          <w:bCs/>
        </w:rPr>
        <w:t>par</w:t>
      </w:r>
      <w:r w:rsidR="0002615D" w:rsidRPr="001B406E">
        <w:rPr>
          <w:bCs/>
        </w:rPr>
        <w:t xml:space="preserve">a futura e eventual </w:t>
      </w:r>
      <w:r w:rsidR="009C5C35" w:rsidRPr="003867F2">
        <w:rPr>
          <w:b/>
          <w:color w:val="000000"/>
          <w:u w:val="single"/>
          <w:shd w:val="clear" w:color="auto" w:fill="FFFFFF"/>
        </w:rPr>
        <w:t>contratação de empresa especializada em </w:t>
      </w:r>
      <w:r w:rsidR="009C5C35" w:rsidRPr="003867F2">
        <w:rPr>
          <w:rStyle w:val="Forte"/>
          <w:color w:val="000000"/>
          <w:u w:val="single"/>
          <w:shd w:val="clear" w:color="auto" w:fill="FFFFFF"/>
        </w:rPr>
        <w:t>operar sistema de CARTÕES DE</w:t>
      </w:r>
      <w:r w:rsidR="009C5C35" w:rsidRPr="003867F2">
        <w:rPr>
          <w:rStyle w:val="Forte"/>
          <w:color w:val="000000"/>
          <w:spacing w:val="1"/>
          <w:u w:val="single"/>
          <w:shd w:val="clear" w:color="auto" w:fill="FFFFFF"/>
        </w:rPr>
        <w:t> </w:t>
      </w:r>
      <w:r w:rsidR="009C5C35" w:rsidRPr="003867F2">
        <w:rPr>
          <w:rStyle w:val="Forte"/>
          <w:color w:val="000000"/>
          <w:u w:val="single"/>
          <w:shd w:val="clear" w:color="auto" w:fill="FFFFFF"/>
        </w:rPr>
        <w:t>ABASTECIMENTO, para serem utilizados no</w:t>
      </w:r>
      <w:r w:rsidR="009C5C35" w:rsidRPr="003867F2">
        <w:rPr>
          <w:rStyle w:val="Forte"/>
          <w:b w:val="0"/>
          <w:color w:val="000000"/>
          <w:u w:val="single"/>
          <w:shd w:val="clear" w:color="auto" w:fill="FFFFFF"/>
        </w:rPr>
        <w:t xml:space="preserve"> </w:t>
      </w:r>
      <w:r w:rsidR="009C5C35" w:rsidRPr="003867F2">
        <w:rPr>
          <w:b/>
          <w:color w:val="000000"/>
          <w:u w:val="single"/>
          <w:shd w:val="clear" w:color="auto" w:fill="FFFFFF"/>
        </w:rPr>
        <w:t xml:space="preserve"> fornecimento de combustíveis para atender os abastecimento dos veículos oficiais que pertencem a Frota da SEMSAU -</w:t>
      </w:r>
      <w:r w:rsidR="009C5C35" w:rsidRPr="003867F2">
        <w:rPr>
          <w:b/>
          <w:color w:val="000000"/>
          <w:spacing w:val="1"/>
          <w:u w:val="single"/>
          <w:shd w:val="clear" w:color="auto" w:fill="FFFFFF"/>
        </w:rPr>
        <w:t> </w:t>
      </w:r>
      <w:r w:rsidR="009C5C35" w:rsidRPr="003867F2">
        <w:rPr>
          <w:b/>
          <w:color w:val="000000"/>
          <w:u w:val="single"/>
          <w:shd w:val="clear" w:color="auto" w:fill="FFFFFF"/>
        </w:rPr>
        <w:t>Secretaria Municipal de Saúde e Gabinete do Prefeito, de Espigão do Oeste-RO, cuja necessidade seja no deslocamento de</w:t>
      </w:r>
      <w:r w:rsidR="009C5C35" w:rsidRPr="003867F2">
        <w:rPr>
          <w:b/>
          <w:color w:val="000000"/>
          <w:spacing w:val="1"/>
          <w:u w:val="single"/>
          <w:shd w:val="clear" w:color="auto" w:fill="FFFFFF"/>
        </w:rPr>
        <w:t> </w:t>
      </w:r>
      <w:r w:rsidR="009C5C35" w:rsidRPr="003867F2">
        <w:rPr>
          <w:b/>
          <w:color w:val="000000"/>
          <w:u w:val="single"/>
          <w:shd w:val="clear" w:color="auto" w:fill="FFFFFF"/>
        </w:rPr>
        <w:t>pacientes</w:t>
      </w:r>
      <w:r w:rsidR="009C5C35" w:rsidRPr="003867F2">
        <w:rPr>
          <w:b/>
          <w:color w:val="000000"/>
          <w:spacing w:val="-2"/>
          <w:u w:val="single"/>
          <w:shd w:val="clear" w:color="auto" w:fill="FFFFFF"/>
        </w:rPr>
        <w:t> e </w:t>
      </w:r>
      <w:r w:rsidR="009C5C35" w:rsidRPr="003867F2">
        <w:rPr>
          <w:b/>
          <w:color w:val="000000"/>
          <w:u w:val="single"/>
          <w:shd w:val="clear" w:color="auto" w:fill="FFFFFF"/>
        </w:rPr>
        <w:t>transporte</w:t>
      </w:r>
      <w:r w:rsidR="009C5C35" w:rsidRPr="003867F2">
        <w:rPr>
          <w:b/>
          <w:color w:val="000000"/>
          <w:spacing w:val="-1"/>
          <w:u w:val="single"/>
          <w:shd w:val="clear" w:color="auto" w:fill="FFFFFF"/>
        </w:rPr>
        <w:t> </w:t>
      </w:r>
      <w:r w:rsidR="009C5C35" w:rsidRPr="003867F2">
        <w:rPr>
          <w:b/>
          <w:color w:val="000000"/>
          <w:u w:val="single"/>
          <w:shd w:val="clear" w:color="auto" w:fill="FFFFFF"/>
        </w:rPr>
        <w:t>de</w:t>
      </w:r>
      <w:r w:rsidR="009C5C35" w:rsidRPr="003867F2">
        <w:rPr>
          <w:b/>
          <w:color w:val="000000"/>
          <w:spacing w:val="-1"/>
          <w:u w:val="single"/>
          <w:shd w:val="clear" w:color="auto" w:fill="FFFFFF"/>
        </w:rPr>
        <w:t> </w:t>
      </w:r>
      <w:r w:rsidR="009C5C35" w:rsidRPr="003867F2">
        <w:rPr>
          <w:b/>
          <w:color w:val="000000"/>
          <w:u w:val="single"/>
          <w:shd w:val="clear" w:color="auto" w:fill="FFFFFF"/>
        </w:rPr>
        <w:t xml:space="preserve">servidores fora do </w:t>
      </w:r>
      <w:proofErr w:type="spellStart"/>
      <w:r w:rsidR="009C5C35" w:rsidRPr="003867F2">
        <w:rPr>
          <w:b/>
          <w:color w:val="000000"/>
          <w:u w:val="single"/>
          <w:shd w:val="clear" w:color="auto" w:fill="FFFFFF"/>
        </w:rPr>
        <w:t>municipio</w:t>
      </w:r>
      <w:proofErr w:type="spellEnd"/>
      <w:r w:rsidR="009C5C35" w:rsidRPr="003867F2">
        <w:rPr>
          <w:b/>
          <w:color w:val="000000"/>
          <w:u w:val="single"/>
          <w:shd w:val="clear" w:color="auto" w:fill="FFFFFF"/>
        </w:rPr>
        <w:t xml:space="preserve"> deste município</w:t>
      </w:r>
      <w:r w:rsidR="009C5C35">
        <w:rPr>
          <w:b/>
          <w:color w:val="000000"/>
          <w:u w:val="single"/>
          <w:shd w:val="clear" w:color="auto" w:fill="FFFFFF"/>
        </w:rPr>
        <w:t>.</w:t>
      </w:r>
    </w:p>
    <w:p w14:paraId="0D459BF2" w14:textId="558AB458" w:rsidR="001E73DB" w:rsidRPr="001B406E" w:rsidRDefault="00461F8C" w:rsidP="001E73DB">
      <w:pPr>
        <w:pStyle w:val="ParagraphStyle"/>
        <w:spacing w:before="60" w:after="60"/>
        <w:ind w:left="142"/>
        <w:jc w:val="both"/>
        <w:rPr>
          <w:bCs/>
        </w:rPr>
      </w:pPr>
      <w:r w:rsidRPr="001B406E">
        <w:rPr>
          <w:b/>
          <w:bCs/>
        </w:rPr>
        <w:t>2</w:t>
      </w:r>
      <w:r w:rsidR="001E73DB" w:rsidRPr="001B406E">
        <w:rPr>
          <w:b/>
          <w:bCs/>
        </w:rPr>
        <w:t>.</w:t>
      </w:r>
      <w:r w:rsidR="001E73DB" w:rsidRPr="001B406E">
        <w:rPr>
          <w:bCs/>
        </w:rPr>
        <w:t xml:space="preserve"> As quantidades serão fornecidas conforme as necessidades da</w:t>
      </w:r>
      <w:r w:rsidR="001A36DB" w:rsidRPr="001B406E">
        <w:rPr>
          <w:bCs/>
        </w:rPr>
        <w:t>s</w:t>
      </w:r>
      <w:r w:rsidR="001E73DB" w:rsidRPr="001B406E">
        <w:rPr>
          <w:bCs/>
        </w:rPr>
        <w:t xml:space="preserve"> Secretaria Municipal </w:t>
      </w:r>
      <w:proofErr w:type="spellStart"/>
      <w:r w:rsidR="001A36DB" w:rsidRPr="001B406E">
        <w:rPr>
          <w:bCs/>
        </w:rPr>
        <w:t>acuna</w:t>
      </w:r>
      <w:proofErr w:type="spellEnd"/>
      <w:r w:rsidR="001A36DB" w:rsidRPr="001B406E">
        <w:rPr>
          <w:bCs/>
        </w:rPr>
        <w:t xml:space="preserve"> relacionadas</w:t>
      </w:r>
      <w:r w:rsidR="00432D03" w:rsidRPr="001B406E">
        <w:rPr>
          <w:bCs/>
        </w:rPr>
        <w:t xml:space="preserve">, </w:t>
      </w:r>
      <w:r w:rsidR="001E73DB" w:rsidRPr="001B406E">
        <w:rPr>
          <w:bCs/>
        </w:rPr>
        <w:t>objeto do</w:t>
      </w:r>
      <w:r w:rsidR="00432D03" w:rsidRPr="001B406E">
        <w:rPr>
          <w:bCs/>
        </w:rPr>
        <w:t xml:space="preserve"> presente</w:t>
      </w:r>
      <w:r w:rsidR="001E73DB" w:rsidRPr="001B406E">
        <w:rPr>
          <w:bCs/>
        </w:rPr>
        <w:t xml:space="preserve"> Registro de Preços, pelo período </w:t>
      </w:r>
      <w:r w:rsidR="00432D03" w:rsidRPr="001B406E">
        <w:rPr>
          <w:bCs/>
        </w:rPr>
        <w:t xml:space="preserve">mínimo </w:t>
      </w:r>
      <w:r w:rsidR="001E73DB" w:rsidRPr="001B406E">
        <w:rPr>
          <w:bCs/>
        </w:rPr>
        <w:t>de 12 (doze) meses, nos quantitativos conforme descrito no Termo de Referência, anexo I deste Edital.</w:t>
      </w:r>
    </w:p>
    <w:p w14:paraId="52369174" w14:textId="2DD96ED6" w:rsidR="001E73DB" w:rsidRPr="001B406E" w:rsidRDefault="00461F8C" w:rsidP="001E73DB">
      <w:pPr>
        <w:pStyle w:val="ParagraphStyle"/>
        <w:spacing w:before="60" w:after="60"/>
        <w:ind w:left="142"/>
        <w:jc w:val="both"/>
        <w:rPr>
          <w:bCs/>
        </w:rPr>
      </w:pPr>
      <w:r w:rsidRPr="001B406E">
        <w:rPr>
          <w:b/>
          <w:bCs/>
        </w:rPr>
        <w:t>3</w:t>
      </w:r>
      <w:r w:rsidR="001E73DB" w:rsidRPr="001B406E">
        <w:rPr>
          <w:b/>
          <w:bCs/>
        </w:rPr>
        <w:t>.</w:t>
      </w:r>
      <w:r w:rsidR="001E73DB" w:rsidRPr="001B406E">
        <w:rPr>
          <w:bCs/>
        </w:rPr>
        <w:t xml:space="preserve"> A existência de preços registrados não obriga o Município de Espigão do Oeste</w:t>
      </w:r>
      <w:r w:rsidR="0051503D" w:rsidRPr="001B406E">
        <w:rPr>
          <w:bCs/>
        </w:rPr>
        <w:t>/</w:t>
      </w:r>
      <w:r w:rsidR="001E73DB" w:rsidRPr="001B406E">
        <w:rPr>
          <w:bCs/>
        </w:rPr>
        <w:t xml:space="preserve"> a firmar as contratações que deles poderão advir, sendo-lhe facultada a realização de licitações específicas para aquisição do objeto, assegurado ao beneficiário do registro a preferência de fornecimento em igualdade de condições.</w:t>
      </w:r>
    </w:p>
    <w:p w14:paraId="1276DE31" w14:textId="77777777" w:rsidR="001E73DB" w:rsidRPr="001B406E" w:rsidRDefault="001E73DB" w:rsidP="001E73DB">
      <w:pPr>
        <w:pStyle w:val="ParagraphStyle"/>
        <w:spacing w:before="60" w:after="60"/>
        <w:ind w:left="142"/>
        <w:jc w:val="both"/>
        <w:rPr>
          <w:bCs/>
        </w:rPr>
      </w:pPr>
    </w:p>
    <w:p w14:paraId="7536C97A" w14:textId="77777777" w:rsidR="001E73DB" w:rsidRPr="001B406E" w:rsidRDefault="001E73DB" w:rsidP="001E73DB">
      <w:pPr>
        <w:pStyle w:val="ParagraphStyle"/>
        <w:spacing w:before="60" w:after="60"/>
        <w:ind w:left="142"/>
        <w:jc w:val="both"/>
        <w:rPr>
          <w:b/>
          <w:bCs/>
        </w:rPr>
      </w:pPr>
      <w:r w:rsidRPr="001B406E">
        <w:rPr>
          <w:b/>
          <w:bCs/>
        </w:rPr>
        <w:t>CLÁUSULA III – DA VALIDADE DO REGISTRO DE PREÇOS</w:t>
      </w:r>
    </w:p>
    <w:p w14:paraId="51DC38B1" w14:textId="70CC1B28" w:rsidR="001E73DB" w:rsidRPr="001B406E" w:rsidRDefault="001E73DB" w:rsidP="001E73DB">
      <w:pPr>
        <w:pStyle w:val="ParagraphStyle"/>
        <w:spacing w:before="60" w:after="60"/>
        <w:ind w:left="142"/>
        <w:jc w:val="both"/>
        <w:rPr>
          <w:bCs/>
        </w:rPr>
      </w:pPr>
      <w:r w:rsidRPr="001B406E">
        <w:rPr>
          <w:b/>
          <w:bCs/>
        </w:rPr>
        <w:t>1.</w:t>
      </w:r>
      <w:r w:rsidRPr="001B406E">
        <w:rPr>
          <w:bCs/>
        </w:rPr>
        <w:t xml:space="preserve"> O registro de preços formalizado na presente ata terá a validade de 01 (um) ano, contado da data de sua publicação, conforme previsto no </w:t>
      </w:r>
      <w:r w:rsidR="0051503D" w:rsidRPr="001B406E">
        <w:rPr>
          <w:bCs/>
        </w:rPr>
        <w:t>art. 84</w:t>
      </w:r>
      <w:r w:rsidRPr="001B406E">
        <w:rPr>
          <w:bCs/>
        </w:rPr>
        <w:t xml:space="preserve"> da Lei Federal </w:t>
      </w:r>
      <w:r w:rsidR="0051503D" w:rsidRPr="001B406E">
        <w:rPr>
          <w:bCs/>
        </w:rPr>
        <w:t>nº 14.133/2021.</w:t>
      </w:r>
    </w:p>
    <w:p w14:paraId="0877C362" w14:textId="5F4327FF" w:rsidR="001E73DB" w:rsidRPr="001B406E" w:rsidRDefault="001E73DB" w:rsidP="001E73DB">
      <w:pPr>
        <w:pStyle w:val="ParagraphStyle"/>
        <w:spacing w:before="60" w:after="60"/>
        <w:ind w:left="142"/>
        <w:jc w:val="both"/>
        <w:rPr>
          <w:bCs/>
        </w:rPr>
      </w:pPr>
      <w:r w:rsidRPr="001B406E">
        <w:rPr>
          <w:b/>
          <w:bCs/>
        </w:rPr>
        <w:t>2.</w:t>
      </w:r>
      <w:r w:rsidRPr="001B406E">
        <w:rPr>
          <w:bCs/>
        </w:rPr>
        <w:t xml:space="preserve"> Durante o prazo de validade do registro, a Administração não será obrigada a adquirir exclusivamente por seu intermédio, os objetos referidos na Cláusula II, podendo se utilizar, para tanto, de outros meios de aquisição, desde que permitidos em lei, sem que desse fato </w:t>
      </w:r>
      <w:r w:rsidR="0051503D" w:rsidRPr="001B406E">
        <w:rPr>
          <w:bCs/>
        </w:rPr>
        <w:t>c</w:t>
      </w:r>
      <w:r w:rsidRPr="001B406E">
        <w:rPr>
          <w:bCs/>
        </w:rPr>
        <w:t xml:space="preserve">aiba recurso ou indenização de qualquer espécie à empresa detentora, conforme previsto </w:t>
      </w:r>
      <w:r w:rsidR="001B1C3C" w:rsidRPr="001B406E">
        <w:rPr>
          <w:bCs/>
        </w:rPr>
        <w:t>no art. 83</w:t>
      </w:r>
      <w:r w:rsidRPr="001B406E">
        <w:rPr>
          <w:bCs/>
        </w:rPr>
        <w:t xml:space="preserve"> da Lei Federal </w:t>
      </w:r>
      <w:r w:rsidR="001B1C3C" w:rsidRPr="001B406E">
        <w:rPr>
          <w:bCs/>
        </w:rPr>
        <w:t>nº 14.133/2021</w:t>
      </w:r>
      <w:r w:rsidRPr="001B406E">
        <w:rPr>
          <w:bCs/>
        </w:rPr>
        <w:t>.</w:t>
      </w:r>
    </w:p>
    <w:p w14:paraId="758F3B59" w14:textId="77777777" w:rsidR="001E73DB" w:rsidRPr="001B406E" w:rsidRDefault="001E73DB" w:rsidP="001E73DB">
      <w:pPr>
        <w:pStyle w:val="ParagraphStyle"/>
        <w:spacing w:before="60" w:after="60"/>
        <w:ind w:left="142"/>
        <w:jc w:val="both"/>
        <w:rPr>
          <w:bCs/>
        </w:rPr>
      </w:pPr>
    </w:p>
    <w:p w14:paraId="12E4C0BE" w14:textId="77777777" w:rsidR="001E73DB" w:rsidRPr="001B406E" w:rsidRDefault="001E73DB" w:rsidP="001E73DB">
      <w:pPr>
        <w:pStyle w:val="ParagraphStyle"/>
        <w:spacing w:before="60" w:after="60"/>
        <w:ind w:left="142"/>
        <w:jc w:val="both"/>
        <w:rPr>
          <w:b/>
          <w:bCs/>
        </w:rPr>
      </w:pPr>
      <w:r w:rsidRPr="001B406E">
        <w:rPr>
          <w:b/>
          <w:bCs/>
        </w:rPr>
        <w:t>CLÁUSULA IV – DA ADMINISTRAÇÃO DESTA ATA DE REGISTRO DE PREÇOS</w:t>
      </w:r>
    </w:p>
    <w:p w14:paraId="6CC2F2CA" w14:textId="1147CC27" w:rsidR="001E73DB" w:rsidRPr="001B406E" w:rsidRDefault="001E73DB" w:rsidP="001E73DB">
      <w:pPr>
        <w:pStyle w:val="ParagraphStyle"/>
        <w:spacing w:before="60" w:after="60"/>
        <w:ind w:left="142"/>
        <w:jc w:val="both"/>
        <w:rPr>
          <w:bCs/>
        </w:rPr>
      </w:pPr>
      <w:r w:rsidRPr="001B406E">
        <w:rPr>
          <w:b/>
          <w:bCs/>
        </w:rPr>
        <w:t>1.</w:t>
      </w:r>
      <w:r w:rsidRPr="001B406E">
        <w:rPr>
          <w:bCs/>
        </w:rPr>
        <w:t xml:space="preserve"> A Administração e o gerencia</w:t>
      </w:r>
      <w:r w:rsidR="001B1C3C" w:rsidRPr="001B406E">
        <w:rPr>
          <w:bCs/>
        </w:rPr>
        <w:t>mento da presente ata caberão ao Órgão Gerenciador da Intenção de Registro de Preços – IRP</w:t>
      </w:r>
      <w:r w:rsidRPr="001B406E">
        <w:rPr>
          <w:bCs/>
        </w:rPr>
        <w:t xml:space="preserve"> </w:t>
      </w:r>
      <w:r w:rsidR="001B1C3C" w:rsidRPr="001B406E">
        <w:rPr>
          <w:bCs/>
        </w:rPr>
        <w:t>e/</w:t>
      </w:r>
      <w:r w:rsidRPr="001B406E">
        <w:rPr>
          <w:bCs/>
        </w:rPr>
        <w:t xml:space="preserve">ou </w:t>
      </w:r>
      <w:r w:rsidR="001B1C3C" w:rsidRPr="001B406E">
        <w:rPr>
          <w:bCs/>
        </w:rPr>
        <w:t>a</w:t>
      </w:r>
      <w:r w:rsidR="001A36DB" w:rsidRPr="001B406E">
        <w:rPr>
          <w:bCs/>
        </w:rPr>
        <w:t>s</w:t>
      </w:r>
      <w:r w:rsidR="001B1C3C" w:rsidRPr="001B406E">
        <w:rPr>
          <w:bCs/>
        </w:rPr>
        <w:t xml:space="preserve"> Secretaria</w:t>
      </w:r>
      <w:r w:rsidR="001A36DB" w:rsidRPr="001B406E">
        <w:rPr>
          <w:bCs/>
        </w:rPr>
        <w:t>s</w:t>
      </w:r>
      <w:r w:rsidR="001B1C3C" w:rsidRPr="001B406E">
        <w:rPr>
          <w:bCs/>
        </w:rPr>
        <w:t xml:space="preserve"> Municipa</w:t>
      </w:r>
      <w:r w:rsidR="001A36DB" w:rsidRPr="001B406E">
        <w:rPr>
          <w:bCs/>
        </w:rPr>
        <w:t>is</w:t>
      </w:r>
      <w:r w:rsidR="001B1C3C" w:rsidRPr="001B406E">
        <w:rPr>
          <w:bCs/>
        </w:rPr>
        <w:t>,</w:t>
      </w:r>
      <w:r w:rsidRPr="001B406E">
        <w:rPr>
          <w:bCs/>
        </w:rPr>
        <w:t xml:space="preserve"> nos termos do Decreto Municipal nº </w:t>
      </w:r>
      <w:r w:rsidR="005A1CE9" w:rsidRPr="001B406E">
        <w:rPr>
          <w:bCs/>
        </w:rPr>
        <w:t>5.306</w:t>
      </w:r>
      <w:r w:rsidR="001B1C3C" w:rsidRPr="001B406E">
        <w:rPr>
          <w:bCs/>
        </w:rPr>
        <w:t>/2022, Capítulo X,</w:t>
      </w:r>
      <w:r w:rsidRPr="001B406E">
        <w:rPr>
          <w:bCs/>
        </w:rPr>
        <w:t xml:space="preserve"> que disciplina o sistema de registro de preços no âmbito </w:t>
      </w:r>
      <w:r w:rsidR="001B1C3C" w:rsidRPr="001B406E">
        <w:rPr>
          <w:bCs/>
        </w:rPr>
        <w:t>municipal</w:t>
      </w:r>
      <w:r w:rsidRPr="001B406E">
        <w:rPr>
          <w:bCs/>
        </w:rPr>
        <w:t>.</w:t>
      </w:r>
    </w:p>
    <w:p w14:paraId="0DE93150" w14:textId="77777777" w:rsidR="001E73DB" w:rsidRPr="001B406E" w:rsidRDefault="001E73DB" w:rsidP="001E73DB">
      <w:pPr>
        <w:pStyle w:val="ParagraphStyle"/>
        <w:spacing w:before="60" w:after="60"/>
        <w:ind w:left="142"/>
        <w:jc w:val="both"/>
        <w:rPr>
          <w:bCs/>
        </w:rPr>
      </w:pPr>
    </w:p>
    <w:p w14:paraId="46157C57" w14:textId="77777777" w:rsidR="001E73DB" w:rsidRPr="001B406E" w:rsidRDefault="001E73DB" w:rsidP="001E73DB">
      <w:pPr>
        <w:pStyle w:val="ParagraphStyle"/>
        <w:spacing w:before="60" w:after="60"/>
        <w:ind w:left="142"/>
        <w:jc w:val="both"/>
        <w:rPr>
          <w:b/>
          <w:bCs/>
        </w:rPr>
      </w:pPr>
      <w:r w:rsidRPr="001B406E">
        <w:rPr>
          <w:b/>
          <w:bCs/>
        </w:rPr>
        <w:t>CLÁUSULA V – DA UTILIZAÇÃO DESTA ATA DE REGISTRO DE PREÇOS</w:t>
      </w:r>
    </w:p>
    <w:p w14:paraId="414FEAE0" w14:textId="77777777" w:rsidR="001E73DB" w:rsidRPr="001B406E" w:rsidRDefault="001E73DB" w:rsidP="001E73DB">
      <w:pPr>
        <w:pStyle w:val="ParagraphStyle"/>
        <w:spacing w:before="60" w:after="60"/>
        <w:ind w:left="142"/>
        <w:jc w:val="both"/>
        <w:rPr>
          <w:bCs/>
        </w:rPr>
      </w:pPr>
      <w:r w:rsidRPr="001B406E">
        <w:rPr>
          <w:b/>
          <w:bCs/>
        </w:rPr>
        <w:t>1.</w:t>
      </w:r>
      <w:r w:rsidRPr="001B406E">
        <w:rPr>
          <w:bCs/>
        </w:rPr>
        <w:t xml:space="preserve"> É vedada a utilização desta Ata pelos demais órgãos da Administração Pública Federal, Estadual ou Municipal, salvo após autorização expressa da Administração.</w:t>
      </w:r>
    </w:p>
    <w:p w14:paraId="31F261FA" w14:textId="47FD1405" w:rsidR="001E73DB" w:rsidRPr="001B406E" w:rsidRDefault="001E73DB" w:rsidP="001E73DB">
      <w:pPr>
        <w:pStyle w:val="ParagraphStyle"/>
        <w:spacing w:before="60" w:after="60"/>
        <w:ind w:left="142"/>
        <w:jc w:val="both"/>
        <w:rPr>
          <w:bCs/>
        </w:rPr>
      </w:pPr>
      <w:r w:rsidRPr="001B406E">
        <w:rPr>
          <w:b/>
          <w:bCs/>
        </w:rPr>
        <w:t>2.</w:t>
      </w:r>
      <w:r w:rsidRPr="001B406E">
        <w:rPr>
          <w:bCs/>
        </w:rPr>
        <w:t xml:space="preserve"> A Adesão ao presente Registro de Preços fica condicionada ao atendimento das determinações do Município de </w:t>
      </w:r>
      <w:r w:rsidR="001B1C3C" w:rsidRPr="001B406E">
        <w:rPr>
          <w:bCs/>
        </w:rPr>
        <w:t>E</w:t>
      </w:r>
      <w:r w:rsidRPr="001B406E">
        <w:rPr>
          <w:bCs/>
        </w:rPr>
        <w:t xml:space="preserve">spigão do </w:t>
      </w:r>
      <w:r w:rsidR="001B1C3C" w:rsidRPr="001B406E">
        <w:rPr>
          <w:bCs/>
        </w:rPr>
        <w:t>O</w:t>
      </w:r>
      <w:r w:rsidRPr="001B406E">
        <w:rPr>
          <w:bCs/>
        </w:rPr>
        <w:t>este do Estado de Rondônia, consolidadas no Parecer.</w:t>
      </w:r>
    </w:p>
    <w:p w14:paraId="3AA57C0D" w14:textId="794B6260" w:rsidR="001E73DB" w:rsidRPr="001B406E" w:rsidRDefault="001E73DB" w:rsidP="001E73DB">
      <w:pPr>
        <w:pStyle w:val="ParagraphStyle"/>
        <w:spacing w:before="60" w:after="60"/>
        <w:ind w:left="142"/>
        <w:jc w:val="both"/>
        <w:rPr>
          <w:bCs/>
        </w:rPr>
      </w:pPr>
      <w:r w:rsidRPr="001B406E">
        <w:rPr>
          <w:b/>
          <w:bCs/>
        </w:rPr>
        <w:t>3.</w:t>
      </w:r>
      <w:r w:rsidRPr="001B406E">
        <w:rPr>
          <w:bCs/>
        </w:rPr>
        <w:t xml:space="preserve"> Os pedidos de adesão deverão observar o atendimento prévio ao regulamento acima </w:t>
      </w:r>
      <w:r w:rsidRPr="001B406E">
        <w:rPr>
          <w:bCs/>
        </w:rPr>
        <w:lastRenderedPageBreak/>
        <w:t xml:space="preserve">mencionado, e encaminhados </w:t>
      </w:r>
      <w:r w:rsidR="001B1C3C" w:rsidRPr="001B406E">
        <w:rPr>
          <w:bCs/>
        </w:rPr>
        <w:t>ao</w:t>
      </w:r>
      <w:r w:rsidRPr="001B406E">
        <w:rPr>
          <w:bCs/>
        </w:rPr>
        <w:t xml:space="preserve"> </w:t>
      </w:r>
      <w:r w:rsidR="001B1C3C" w:rsidRPr="001B406E">
        <w:rPr>
          <w:bCs/>
        </w:rPr>
        <w:t>Órgão Gerenciador da Intenção de Registro de Preços – IRP</w:t>
      </w:r>
      <w:r w:rsidRPr="001B406E">
        <w:rPr>
          <w:bCs/>
        </w:rPr>
        <w:t>.</w:t>
      </w:r>
    </w:p>
    <w:p w14:paraId="479E4913" w14:textId="77777777" w:rsidR="00756426" w:rsidRPr="001B406E" w:rsidRDefault="00756426" w:rsidP="001E73DB">
      <w:pPr>
        <w:pStyle w:val="ParagraphStyle"/>
        <w:spacing w:before="60" w:after="60"/>
        <w:ind w:left="142"/>
        <w:jc w:val="both"/>
        <w:rPr>
          <w:b/>
          <w:bCs/>
        </w:rPr>
      </w:pPr>
    </w:p>
    <w:p w14:paraId="5EDA5742" w14:textId="77777777" w:rsidR="001E73DB" w:rsidRPr="001B406E" w:rsidRDefault="001E73DB" w:rsidP="001E73DB">
      <w:pPr>
        <w:pStyle w:val="ParagraphStyle"/>
        <w:spacing w:before="60" w:after="60"/>
        <w:ind w:left="142"/>
        <w:jc w:val="both"/>
        <w:rPr>
          <w:b/>
          <w:bCs/>
        </w:rPr>
      </w:pPr>
      <w:r w:rsidRPr="001B406E">
        <w:rPr>
          <w:b/>
          <w:bCs/>
        </w:rPr>
        <w:t>CLÁUSULA VI – DO PREÇO</w:t>
      </w:r>
    </w:p>
    <w:p w14:paraId="79526866" w14:textId="77777777" w:rsidR="001E73DB" w:rsidRPr="001B406E" w:rsidRDefault="001E73DB" w:rsidP="001E73DB">
      <w:pPr>
        <w:pStyle w:val="ParagraphStyle"/>
        <w:spacing w:before="60" w:after="60"/>
        <w:ind w:left="142"/>
        <w:jc w:val="both"/>
        <w:rPr>
          <w:bCs/>
        </w:rPr>
      </w:pPr>
      <w:r w:rsidRPr="001B406E">
        <w:rPr>
          <w:b/>
          <w:bCs/>
        </w:rPr>
        <w:t>1.</w:t>
      </w:r>
      <w:r w:rsidRPr="001B406E">
        <w:rPr>
          <w:bCs/>
        </w:rPr>
        <w:t xml:space="preserve"> Os preços a serem praticados deverão obedecer aos critérios de análises de acordo com a legislação em vigor e ainda as cotações de preços estabelecidas no processo.</w:t>
      </w:r>
    </w:p>
    <w:p w14:paraId="697C00B2" w14:textId="77777777" w:rsidR="001E73DB" w:rsidRPr="001B406E" w:rsidRDefault="001E73DB" w:rsidP="001E73DB">
      <w:pPr>
        <w:pStyle w:val="ParagraphStyle"/>
        <w:spacing w:before="60" w:after="60"/>
        <w:ind w:left="142"/>
        <w:jc w:val="both"/>
        <w:rPr>
          <w:bCs/>
        </w:rPr>
      </w:pPr>
      <w:r w:rsidRPr="001B406E">
        <w:rPr>
          <w:b/>
          <w:bCs/>
        </w:rPr>
        <w:t>2.</w:t>
      </w:r>
      <w:r w:rsidRPr="001B406E">
        <w:rPr>
          <w:bCs/>
        </w:rPr>
        <w:t xml:space="preserve"> Em cada fornecimento decorrente desta Ata será observada a compatibilidade dos preços registrados com aqueles praticados no mercado, conforme especificações técnicas e condições constantes do Edital Pregão, que a precedeu e integra o presente instrumento de compromisso.</w:t>
      </w:r>
    </w:p>
    <w:p w14:paraId="55339F61" w14:textId="77777777" w:rsidR="001E73DB" w:rsidRPr="001B406E" w:rsidRDefault="001E73DB" w:rsidP="001E73DB">
      <w:pPr>
        <w:pStyle w:val="ParagraphStyle"/>
        <w:spacing w:before="60" w:after="60"/>
        <w:ind w:left="142"/>
        <w:jc w:val="both"/>
        <w:rPr>
          <w:bCs/>
        </w:rPr>
      </w:pPr>
    </w:p>
    <w:p w14:paraId="7EFA65A5" w14:textId="77777777" w:rsidR="009C5C35" w:rsidRPr="009C5C35" w:rsidRDefault="001E73DB" w:rsidP="009C5C35">
      <w:pPr>
        <w:pStyle w:val="Corpodetexto"/>
        <w:spacing w:before="60" w:after="60"/>
        <w:ind w:left="284" w:hanging="142"/>
        <w:jc w:val="both"/>
        <w:rPr>
          <w:rFonts w:ascii="Arial" w:hAnsi="Arial" w:cs="Arial"/>
          <w:b/>
          <w:sz w:val="24"/>
          <w:szCs w:val="24"/>
          <w:lang w:val="pt-BR"/>
        </w:rPr>
      </w:pPr>
      <w:r w:rsidRPr="009C5C35">
        <w:rPr>
          <w:rFonts w:ascii="Arial" w:hAnsi="Arial" w:cs="Arial"/>
          <w:b/>
          <w:bCs/>
          <w:sz w:val="24"/>
          <w:szCs w:val="24"/>
        </w:rPr>
        <w:t xml:space="preserve">CLÁUSULA VII – </w:t>
      </w:r>
      <w:r w:rsidR="009C5C35" w:rsidRPr="009C5C35">
        <w:rPr>
          <w:rFonts w:ascii="Arial" w:hAnsi="Arial" w:cs="Arial"/>
          <w:b/>
          <w:sz w:val="24"/>
          <w:szCs w:val="24"/>
          <w:lang w:val="pt-BR"/>
        </w:rPr>
        <w:t>DA EXECUÇÃO DO OBJETO</w:t>
      </w:r>
    </w:p>
    <w:p w14:paraId="12D9D47C" w14:textId="48C5CCB5" w:rsidR="009C5C35" w:rsidRPr="001055F5" w:rsidRDefault="009C5C35" w:rsidP="009C5C35">
      <w:pPr>
        <w:widowControl/>
        <w:shd w:val="clear" w:color="auto" w:fill="FFFFFF"/>
        <w:autoSpaceDE/>
        <w:autoSpaceDN/>
        <w:spacing w:line="228" w:lineRule="atLeast"/>
        <w:ind w:left="142"/>
        <w:jc w:val="both"/>
        <w:rPr>
          <w:rFonts w:ascii="Arial" w:eastAsia="Times New Roman" w:hAnsi="Arial" w:cs="Arial"/>
          <w:color w:val="000000"/>
          <w:sz w:val="24"/>
          <w:szCs w:val="24"/>
          <w:lang w:val="pt-BR" w:eastAsia="pt-BR"/>
        </w:rPr>
      </w:pPr>
      <w:r w:rsidRPr="001055F5">
        <w:rPr>
          <w:rFonts w:ascii="Arial" w:eastAsia="Times New Roman" w:hAnsi="Arial" w:cs="Arial"/>
          <w:b/>
          <w:bCs/>
          <w:color w:val="000000"/>
          <w:sz w:val="24"/>
          <w:szCs w:val="24"/>
          <w:lang w:val="pt-BR" w:eastAsia="pt-BR"/>
        </w:rPr>
        <w:t xml:space="preserve">1. DA ESPECIFICAÇÃO DOS SERVIÇOS </w:t>
      </w:r>
    </w:p>
    <w:p w14:paraId="49B941BC" w14:textId="2FB98976" w:rsidR="009C5C35" w:rsidRPr="001055F5" w:rsidRDefault="009C5C35" w:rsidP="009C5C35">
      <w:pPr>
        <w:widowControl/>
        <w:shd w:val="clear" w:color="auto" w:fill="FFFFFF"/>
        <w:autoSpaceDE/>
        <w:autoSpaceDN/>
        <w:spacing w:line="228" w:lineRule="atLeast"/>
        <w:ind w:left="142"/>
        <w:jc w:val="both"/>
        <w:rPr>
          <w:rFonts w:ascii="Arial" w:eastAsia="Times New Roman" w:hAnsi="Arial" w:cs="Arial"/>
          <w:color w:val="000000"/>
          <w:sz w:val="24"/>
          <w:szCs w:val="24"/>
          <w:lang w:val="pt-BR" w:eastAsia="pt-BR"/>
        </w:rPr>
      </w:pPr>
      <w:r>
        <w:rPr>
          <w:rFonts w:ascii="Arial" w:eastAsia="Times New Roman" w:hAnsi="Arial" w:cs="Arial"/>
          <w:b/>
          <w:bCs/>
          <w:color w:val="000000"/>
          <w:sz w:val="24"/>
          <w:szCs w:val="24"/>
          <w:lang w:val="pt-BR" w:eastAsia="pt-BR"/>
        </w:rPr>
        <w:t>1</w:t>
      </w:r>
      <w:r w:rsidRPr="001055F5">
        <w:rPr>
          <w:rFonts w:ascii="Arial" w:eastAsia="Times New Roman" w:hAnsi="Arial" w:cs="Arial"/>
          <w:b/>
          <w:bCs/>
          <w:color w:val="000000"/>
          <w:sz w:val="24"/>
          <w:szCs w:val="24"/>
          <w:lang w:val="pt-BR" w:eastAsia="pt-BR"/>
        </w:rPr>
        <w:t>.1</w:t>
      </w:r>
      <w:r w:rsidRPr="001055F5">
        <w:rPr>
          <w:rFonts w:ascii="Arial" w:eastAsia="Times New Roman" w:hAnsi="Arial" w:cs="Arial"/>
          <w:color w:val="000000"/>
          <w:sz w:val="24"/>
          <w:szCs w:val="24"/>
          <w:lang w:val="pt-BR" w:eastAsia="pt-BR"/>
        </w:rPr>
        <w:t>      A</w:t>
      </w:r>
      <w:r w:rsidRPr="001055F5">
        <w:rPr>
          <w:rFonts w:ascii="Arial" w:eastAsia="Times New Roman" w:hAnsi="Arial" w:cs="Arial"/>
          <w:color w:val="000000"/>
          <w:spacing w:val="1"/>
          <w:sz w:val="24"/>
          <w:szCs w:val="24"/>
          <w:lang w:val="pt-BR" w:eastAsia="pt-BR"/>
        </w:rPr>
        <w:t> </w:t>
      </w:r>
      <w:r w:rsidRPr="001055F5">
        <w:rPr>
          <w:rFonts w:ascii="Arial" w:eastAsia="Times New Roman" w:hAnsi="Arial" w:cs="Arial"/>
          <w:color w:val="000000"/>
          <w:sz w:val="24"/>
          <w:szCs w:val="24"/>
          <w:lang w:val="pt-BR" w:eastAsia="pt-BR"/>
        </w:rPr>
        <w:t>Contratada</w:t>
      </w:r>
      <w:r w:rsidRPr="001055F5">
        <w:rPr>
          <w:rFonts w:ascii="Arial" w:eastAsia="Times New Roman" w:hAnsi="Arial" w:cs="Arial"/>
          <w:color w:val="000000"/>
          <w:spacing w:val="1"/>
          <w:sz w:val="24"/>
          <w:szCs w:val="24"/>
          <w:lang w:val="pt-BR" w:eastAsia="pt-BR"/>
        </w:rPr>
        <w:t> </w:t>
      </w:r>
      <w:r w:rsidRPr="001055F5">
        <w:rPr>
          <w:rFonts w:ascii="Arial" w:eastAsia="Times New Roman" w:hAnsi="Arial" w:cs="Arial"/>
          <w:color w:val="000000"/>
          <w:sz w:val="24"/>
          <w:szCs w:val="24"/>
          <w:lang w:val="pt-BR" w:eastAsia="pt-BR"/>
        </w:rPr>
        <w:t>promoverá</w:t>
      </w:r>
      <w:r w:rsidRPr="001055F5">
        <w:rPr>
          <w:rFonts w:ascii="Arial" w:eastAsia="Times New Roman" w:hAnsi="Arial" w:cs="Arial"/>
          <w:color w:val="000000"/>
          <w:spacing w:val="1"/>
          <w:sz w:val="24"/>
          <w:szCs w:val="24"/>
          <w:lang w:val="pt-BR" w:eastAsia="pt-BR"/>
        </w:rPr>
        <w:t> </w:t>
      </w:r>
      <w:r w:rsidRPr="001055F5">
        <w:rPr>
          <w:rFonts w:ascii="Arial" w:eastAsia="Times New Roman" w:hAnsi="Arial" w:cs="Arial"/>
          <w:color w:val="000000"/>
          <w:sz w:val="24"/>
          <w:szCs w:val="24"/>
          <w:lang w:val="pt-BR" w:eastAsia="pt-BR"/>
        </w:rPr>
        <w:t>o</w:t>
      </w:r>
      <w:r w:rsidRPr="001055F5">
        <w:rPr>
          <w:rFonts w:ascii="Arial" w:eastAsia="Times New Roman" w:hAnsi="Arial" w:cs="Arial"/>
          <w:color w:val="000000"/>
          <w:spacing w:val="1"/>
          <w:sz w:val="24"/>
          <w:szCs w:val="24"/>
          <w:lang w:val="pt-BR" w:eastAsia="pt-BR"/>
        </w:rPr>
        <w:t> </w:t>
      </w:r>
      <w:r w:rsidRPr="001055F5">
        <w:rPr>
          <w:rFonts w:ascii="Arial" w:eastAsia="Times New Roman" w:hAnsi="Arial" w:cs="Arial"/>
          <w:color w:val="000000"/>
          <w:sz w:val="24"/>
          <w:szCs w:val="24"/>
          <w:lang w:val="pt-BR" w:eastAsia="pt-BR"/>
        </w:rPr>
        <w:t>gerenciamento</w:t>
      </w:r>
      <w:r w:rsidRPr="001055F5">
        <w:rPr>
          <w:rFonts w:ascii="Arial" w:eastAsia="Times New Roman" w:hAnsi="Arial" w:cs="Arial"/>
          <w:color w:val="000000"/>
          <w:spacing w:val="1"/>
          <w:sz w:val="24"/>
          <w:szCs w:val="24"/>
          <w:lang w:val="pt-BR" w:eastAsia="pt-BR"/>
        </w:rPr>
        <w:t> </w:t>
      </w:r>
      <w:r w:rsidRPr="001055F5">
        <w:rPr>
          <w:rFonts w:ascii="Arial" w:eastAsia="Times New Roman" w:hAnsi="Arial" w:cs="Arial"/>
          <w:color w:val="000000"/>
          <w:sz w:val="24"/>
          <w:szCs w:val="24"/>
          <w:lang w:val="pt-BR" w:eastAsia="pt-BR"/>
        </w:rPr>
        <w:t>informatizado</w:t>
      </w:r>
      <w:r w:rsidRPr="001055F5">
        <w:rPr>
          <w:rFonts w:ascii="Arial" w:eastAsia="Times New Roman" w:hAnsi="Arial" w:cs="Arial"/>
          <w:color w:val="000000"/>
          <w:spacing w:val="1"/>
          <w:sz w:val="24"/>
          <w:szCs w:val="24"/>
          <w:lang w:val="pt-BR" w:eastAsia="pt-BR"/>
        </w:rPr>
        <w:t> </w:t>
      </w:r>
      <w:r w:rsidRPr="001055F5">
        <w:rPr>
          <w:rFonts w:ascii="Arial" w:eastAsia="Times New Roman" w:hAnsi="Arial" w:cs="Arial"/>
          <w:color w:val="000000"/>
          <w:sz w:val="24"/>
          <w:szCs w:val="24"/>
          <w:lang w:val="pt-BR" w:eastAsia="pt-BR"/>
        </w:rPr>
        <w:t>dos</w:t>
      </w:r>
      <w:r w:rsidRPr="001055F5">
        <w:rPr>
          <w:rFonts w:ascii="Arial" w:eastAsia="Times New Roman" w:hAnsi="Arial" w:cs="Arial"/>
          <w:color w:val="000000"/>
          <w:spacing w:val="1"/>
          <w:sz w:val="24"/>
          <w:szCs w:val="24"/>
          <w:lang w:val="pt-BR" w:eastAsia="pt-BR"/>
        </w:rPr>
        <w:t> </w:t>
      </w:r>
      <w:r w:rsidRPr="001055F5">
        <w:rPr>
          <w:rFonts w:ascii="Arial" w:eastAsia="Times New Roman" w:hAnsi="Arial" w:cs="Arial"/>
          <w:color w:val="000000"/>
          <w:sz w:val="24"/>
          <w:szCs w:val="24"/>
          <w:lang w:val="pt-BR" w:eastAsia="pt-BR"/>
        </w:rPr>
        <w:t>veículos</w:t>
      </w:r>
      <w:r w:rsidRPr="001055F5">
        <w:rPr>
          <w:rFonts w:ascii="Arial" w:eastAsia="Times New Roman" w:hAnsi="Arial" w:cs="Arial"/>
          <w:color w:val="000000"/>
          <w:spacing w:val="1"/>
          <w:sz w:val="24"/>
          <w:szCs w:val="24"/>
          <w:lang w:val="pt-BR" w:eastAsia="pt-BR"/>
        </w:rPr>
        <w:t> </w:t>
      </w:r>
      <w:r w:rsidRPr="001055F5">
        <w:rPr>
          <w:rFonts w:ascii="Arial" w:eastAsia="Times New Roman" w:hAnsi="Arial" w:cs="Arial"/>
          <w:color w:val="000000"/>
          <w:sz w:val="24"/>
          <w:szCs w:val="24"/>
          <w:lang w:val="pt-BR" w:eastAsia="pt-BR"/>
        </w:rPr>
        <w:t>abrangidos</w:t>
      </w:r>
      <w:r w:rsidRPr="001055F5">
        <w:rPr>
          <w:rFonts w:ascii="Arial" w:eastAsia="Times New Roman" w:hAnsi="Arial" w:cs="Arial"/>
          <w:color w:val="000000"/>
          <w:spacing w:val="1"/>
          <w:sz w:val="24"/>
          <w:szCs w:val="24"/>
          <w:lang w:val="pt-BR" w:eastAsia="pt-BR"/>
        </w:rPr>
        <w:t> </w:t>
      </w:r>
      <w:r w:rsidRPr="001055F5">
        <w:rPr>
          <w:rFonts w:ascii="Arial" w:eastAsia="Times New Roman" w:hAnsi="Arial" w:cs="Arial"/>
          <w:color w:val="000000"/>
          <w:sz w:val="24"/>
          <w:szCs w:val="24"/>
          <w:lang w:val="pt-BR" w:eastAsia="pt-BR"/>
        </w:rPr>
        <w:t>poresteTermodeReferência</w:t>
      </w:r>
      <w:r w:rsidRPr="001055F5">
        <w:rPr>
          <w:rFonts w:ascii="Arial" w:eastAsia="Times New Roman" w:hAnsi="Arial" w:cs="Arial"/>
          <w:color w:val="000000"/>
          <w:spacing w:val="1"/>
          <w:sz w:val="24"/>
          <w:szCs w:val="24"/>
          <w:lang w:val="pt-BR" w:eastAsia="pt-BR"/>
        </w:rPr>
        <w:t> </w:t>
      </w:r>
      <w:r w:rsidRPr="001055F5">
        <w:rPr>
          <w:rFonts w:ascii="Arial" w:eastAsia="Times New Roman" w:hAnsi="Arial" w:cs="Arial"/>
          <w:color w:val="000000"/>
          <w:sz w:val="24"/>
          <w:szCs w:val="24"/>
          <w:lang w:val="pt-BR" w:eastAsia="pt-BR"/>
        </w:rPr>
        <w:t>compreendendo</w:t>
      </w:r>
      <w:r w:rsidRPr="001055F5">
        <w:rPr>
          <w:rFonts w:ascii="Arial" w:eastAsia="Times New Roman" w:hAnsi="Arial" w:cs="Arial"/>
          <w:color w:val="000000"/>
          <w:spacing w:val="1"/>
          <w:sz w:val="24"/>
          <w:szCs w:val="24"/>
          <w:lang w:val="pt-BR" w:eastAsia="pt-BR"/>
        </w:rPr>
        <w:t> </w:t>
      </w:r>
      <w:r w:rsidRPr="001055F5">
        <w:rPr>
          <w:rFonts w:ascii="Arial" w:eastAsia="Times New Roman" w:hAnsi="Arial" w:cs="Arial"/>
          <w:color w:val="000000"/>
          <w:sz w:val="24"/>
          <w:szCs w:val="24"/>
          <w:lang w:val="pt-BR" w:eastAsia="pt-BR"/>
        </w:rPr>
        <w:t>a</w:t>
      </w:r>
      <w:r w:rsidRPr="001055F5">
        <w:rPr>
          <w:rFonts w:ascii="Arial" w:eastAsia="Times New Roman" w:hAnsi="Arial" w:cs="Arial"/>
          <w:color w:val="000000"/>
          <w:spacing w:val="1"/>
          <w:sz w:val="24"/>
          <w:szCs w:val="24"/>
          <w:lang w:val="pt-BR" w:eastAsia="pt-BR"/>
        </w:rPr>
        <w:t> </w:t>
      </w:r>
      <w:r w:rsidRPr="001055F5">
        <w:rPr>
          <w:rFonts w:ascii="Arial" w:eastAsia="Times New Roman" w:hAnsi="Arial" w:cs="Arial"/>
          <w:color w:val="000000"/>
          <w:sz w:val="24"/>
          <w:szCs w:val="24"/>
          <w:lang w:val="pt-BR" w:eastAsia="pt-BR"/>
        </w:rPr>
        <w:t>implantação</w:t>
      </w:r>
      <w:r w:rsidRPr="001055F5">
        <w:rPr>
          <w:rFonts w:ascii="Arial" w:eastAsia="Times New Roman" w:hAnsi="Arial" w:cs="Arial"/>
          <w:color w:val="000000"/>
          <w:spacing w:val="1"/>
          <w:sz w:val="24"/>
          <w:szCs w:val="24"/>
          <w:lang w:val="pt-BR" w:eastAsia="pt-BR"/>
        </w:rPr>
        <w:t> </w:t>
      </w:r>
      <w:r w:rsidRPr="001055F5">
        <w:rPr>
          <w:rFonts w:ascii="Arial" w:eastAsia="Times New Roman" w:hAnsi="Arial" w:cs="Arial"/>
          <w:color w:val="000000"/>
          <w:sz w:val="24"/>
          <w:szCs w:val="24"/>
          <w:lang w:val="pt-BR" w:eastAsia="pt-BR"/>
        </w:rPr>
        <w:t>e</w:t>
      </w:r>
      <w:r w:rsidRPr="001055F5">
        <w:rPr>
          <w:rFonts w:ascii="Arial" w:eastAsia="Times New Roman" w:hAnsi="Arial" w:cs="Arial"/>
          <w:color w:val="000000"/>
          <w:spacing w:val="1"/>
          <w:sz w:val="24"/>
          <w:szCs w:val="24"/>
          <w:lang w:val="pt-BR" w:eastAsia="pt-BR"/>
        </w:rPr>
        <w:t> </w:t>
      </w:r>
      <w:r w:rsidRPr="001055F5">
        <w:rPr>
          <w:rFonts w:ascii="Arial" w:eastAsia="Times New Roman" w:hAnsi="Arial" w:cs="Arial"/>
          <w:color w:val="000000"/>
          <w:sz w:val="24"/>
          <w:szCs w:val="24"/>
          <w:lang w:val="pt-BR" w:eastAsia="pt-BR"/>
        </w:rPr>
        <w:t>gestão</w:t>
      </w:r>
      <w:r w:rsidRPr="001055F5">
        <w:rPr>
          <w:rFonts w:ascii="Arial" w:eastAsia="Times New Roman" w:hAnsi="Arial" w:cs="Arial"/>
          <w:color w:val="000000"/>
          <w:spacing w:val="1"/>
          <w:sz w:val="24"/>
          <w:szCs w:val="24"/>
          <w:lang w:val="pt-BR" w:eastAsia="pt-BR"/>
        </w:rPr>
        <w:t> </w:t>
      </w:r>
      <w:r w:rsidRPr="001055F5">
        <w:rPr>
          <w:rFonts w:ascii="Arial" w:eastAsia="Times New Roman" w:hAnsi="Arial" w:cs="Arial"/>
          <w:color w:val="000000"/>
          <w:sz w:val="24"/>
          <w:szCs w:val="24"/>
          <w:lang w:val="pt-BR" w:eastAsia="pt-BR"/>
        </w:rPr>
        <w:t>de</w:t>
      </w:r>
      <w:r w:rsidRPr="001055F5">
        <w:rPr>
          <w:rFonts w:ascii="Arial" w:eastAsia="Times New Roman" w:hAnsi="Arial" w:cs="Arial"/>
          <w:color w:val="000000"/>
          <w:spacing w:val="1"/>
          <w:sz w:val="24"/>
          <w:szCs w:val="24"/>
          <w:lang w:val="pt-BR" w:eastAsia="pt-BR"/>
        </w:rPr>
        <w:t> </w:t>
      </w:r>
      <w:r w:rsidRPr="001055F5">
        <w:rPr>
          <w:rFonts w:ascii="Arial" w:eastAsia="Times New Roman" w:hAnsi="Arial" w:cs="Arial"/>
          <w:color w:val="000000"/>
          <w:sz w:val="24"/>
          <w:szCs w:val="24"/>
          <w:lang w:val="pt-BR" w:eastAsia="pt-BR"/>
        </w:rPr>
        <w:t>um</w:t>
      </w:r>
      <w:r w:rsidRPr="001055F5">
        <w:rPr>
          <w:rFonts w:ascii="Arial" w:eastAsia="Times New Roman" w:hAnsi="Arial" w:cs="Arial"/>
          <w:color w:val="000000"/>
          <w:spacing w:val="1"/>
          <w:sz w:val="24"/>
          <w:szCs w:val="24"/>
          <w:lang w:val="pt-BR" w:eastAsia="pt-BR"/>
        </w:rPr>
        <w:t> </w:t>
      </w:r>
      <w:r w:rsidRPr="001055F5">
        <w:rPr>
          <w:rFonts w:ascii="Arial" w:eastAsia="Times New Roman" w:hAnsi="Arial" w:cs="Arial"/>
          <w:color w:val="000000"/>
          <w:sz w:val="24"/>
          <w:szCs w:val="24"/>
          <w:lang w:val="pt-BR" w:eastAsia="pt-BR"/>
        </w:rPr>
        <w:t>sistema</w:t>
      </w:r>
      <w:r w:rsidRPr="001055F5">
        <w:rPr>
          <w:rFonts w:ascii="Arial" w:eastAsia="Times New Roman" w:hAnsi="Arial" w:cs="Arial"/>
          <w:color w:val="000000"/>
          <w:spacing w:val="1"/>
          <w:sz w:val="24"/>
          <w:szCs w:val="24"/>
          <w:lang w:val="pt-BR" w:eastAsia="pt-BR"/>
        </w:rPr>
        <w:t> </w:t>
      </w:r>
      <w:r w:rsidRPr="001055F5">
        <w:rPr>
          <w:rFonts w:ascii="Arial" w:eastAsia="Times New Roman" w:hAnsi="Arial" w:cs="Arial"/>
          <w:color w:val="000000"/>
          <w:sz w:val="24"/>
          <w:szCs w:val="24"/>
          <w:lang w:val="pt-BR" w:eastAsia="pt-BR"/>
        </w:rPr>
        <w:t>tecnológico</w:t>
      </w:r>
      <w:r w:rsidRPr="001055F5">
        <w:rPr>
          <w:rFonts w:ascii="Arial" w:eastAsia="Times New Roman" w:hAnsi="Arial" w:cs="Arial"/>
          <w:color w:val="000000"/>
          <w:spacing w:val="1"/>
          <w:sz w:val="24"/>
          <w:szCs w:val="24"/>
          <w:lang w:val="pt-BR" w:eastAsia="pt-BR"/>
        </w:rPr>
        <w:t> </w:t>
      </w:r>
      <w:r w:rsidRPr="001055F5">
        <w:rPr>
          <w:rFonts w:ascii="Arial" w:eastAsia="Times New Roman" w:hAnsi="Arial" w:cs="Arial"/>
          <w:color w:val="000000"/>
          <w:sz w:val="24"/>
          <w:szCs w:val="24"/>
          <w:lang w:val="pt-BR" w:eastAsia="pt-BR"/>
        </w:rPr>
        <w:t>específico</w:t>
      </w:r>
      <w:r w:rsidRPr="001055F5">
        <w:rPr>
          <w:rFonts w:ascii="Arial" w:eastAsia="Times New Roman" w:hAnsi="Arial" w:cs="Arial"/>
          <w:color w:val="000000"/>
          <w:spacing w:val="1"/>
          <w:sz w:val="24"/>
          <w:szCs w:val="24"/>
          <w:lang w:val="pt-BR" w:eastAsia="pt-BR"/>
        </w:rPr>
        <w:t> </w:t>
      </w:r>
      <w:r w:rsidRPr="001055F5">
        <w:rPr>
          <w:rFonts w:ascii="Arial" w:eastAsia="Times New Roman" w:hAnsi="Arial" w:cs="Arial"/>
          <w:color w:val="000000"/>
          <w:sz w:val="24"/>
          <w:szCs w:val="24"/>
          <w:lang w:val="pt-BR" w:eastAsia="pt-BR"/>
        </w:rPr>
        <w:t>com</w:t>
      </w:r>
      <w:r w:rsidRPr="001055F5">
        <w:rPr>
          <w:rFonts w:ascii="Arial" w:eastAsia="Times New Roman" w:hAnsi="Arial" w:cs="Arial"/>
          <w:color w:val="000000"/>
          <w:spacing w:val="1"/>
          <w:sz w:val="24"/>
          <w:szCs w:val="24"/>
          <w:lang w:val="pt-BR" w:eastAsia="pt-BR"/>
        </w:rPr>
        <w:t> </w:t>
      </w:r>
      <w:r w:rsidRPr="001055F5">
        <w:rPr>
          <w:rFonts w:ascii="Arial" w:eastAsia="Times New Roman" w:hAnsi="Arial" w:cs="Arial"/>
          <w:color w:val="000000"/>
          <w:sz w:val="24"/>
          <w:szCs w:val="24"/>
          <w:lang w:val="pt-BR" w:eastAsia="pt-BR"/>
        </w:rPr>
        <w:t>metodologia</w:t>
      </w:r>
      <w:r w:rsidRPr="001055F5">
        <w:rPr>
          <w:rFonts w:ascii="Arial" w:eastAsia="Times New Roman" w:hAnsi="Arial" w:cs="Arial"/>
          <w:color w:val="000000"/>
          <w:spacing w:val="1"/>
          <w:sz w:val="24"/>
          <w:szCs w:val="24"/>
          <w:lang w:val="pt-BR" w:eastAsia="pt-BR"/>
        </w:rPr>
        <w:t> </w:t>
      </w:r>
      <w:r w:rsidRPr="001055F5">
        <w:rPr>
          <w:rFonts w:ascii="Arial" w:eastAsia="Times New Roman" w:hAnsi="Arial" w:cs="Arial"/>
          <w:color w:val="000000"/>
          <w:sz w:val="24"/>
          <w:szCs w:val="24"/>
          <w:lang w:val="pt-BR" w:eastAsia="pt-BR"/>
        </w:rPr>
        <w:t>de</w:t>
      </w:r>
      <w:r w:rsidRPr="001055F5">
        <w:rPr>
          <w:rFonts w:ascii="Arial" w:eastAsia="Times New Roman" w:hAnsi="Arial" w:cs="Arial"/>
          <w:color w:val="000000"/>
          <w:spacing w:val="-59"/>
          <w:sz w:val="24"/>
          <w:szCs w:val="24"/>
          <w:lang w:val="pt-BR" w:eastAsia="pt-BR"/>
        </w:rPr>
        <w:t> </w:t>
      </w:r>
      <w:r w:rsidRPr="001055F5">
        <w:rPr>
          <w:rFonts w:ascii="Arial" w:eastAsia="Times New Roman" w:hAnsi="Arial" w:cs="Arial"/>
          <w:color w:val="000000"/>
          <w:sz w:val="24"/>
          <w:szCs w:val="24"/>
          <w:lang w:val="pt-BR" w:eastAsia="pt-BR"/>
        </w:rPr>
        <w:t>cadastramento</w:t>
      </w:r>
      <w:r w:rsidRPr="001055F5">
        <w:rPr>
          <w:rFonts w:ascii="Arial" w:eastAsia="Times New Roman" w:hAnsi="Arial" w:cs="Arial"/>
          <w:color w:val="000000"/>
          <w:spacing w:val="-2"/>
          <w:sz w:val="24"/>
          <w:szCs w:val="24"/>
          <w:lang w:val="pt-BR" w:eastAsia="pt-BR"/>
        </w:rPr>
        <w:t> </w:t>
      </w:r>
      <w:r w:rsidRPr="001055F5">
        <w:rPr>
          <w:rFonts w:ascii="Arial" w:eastAsia="Times New Roman" w:hAnsi="Arial" w:cs="Arial"/>
          <w:color w:val="000000"/>
          <w:sz w:val="24"/>
          <w:szCs w:val="24"/>
          <w:lang w:val="pt-BR" w:eastAsia="pt-BR"/>
        </w:rPr>
        <w:t>dos</w:t>
      </w:r>
      <w:r w:rsidRPr="001055F5">
        <w:rPr>
          <w:rFonts w:ascii="Arial" w:eastAsia="Times New Roman" w:hAnsi="Arial" w:cs="Arial"/>
          <w:color w:val="000000"/>
          <w:spacing w:val="-1"/>
          <w:sz w:val="24"/>
          <w:szCs w:val="24"/>
          <w:lang w:val="pt-BR" w:eastAsia="pt-BR"/>
        </w:rPr>
        <w:t> </w:t>
      </w:r>
      <w:r w:rsidRPr="001055F5">
        <w:rPr>
          <w:rFonts w:ascii="Arial" w:eastAsia="Times New Roman" w:hAnsi="Arial" w:cs="Arial"/>
          <w:color w:val="000000"/>
          <w:sz w:val="24"/>
          <w:szCs w:val="24"/>
          <w:lang w:val="pt-BR" w:eastAsia="pt-BR"/>
        </w:rPr>
        <w:t>mesmos,</w:t>
      </w:r>
      <w:r w:rsidRPr="001055F5">
        <w:rPr>
          <w:rFonts w:ascii="Arial" w:eastAsia="Times New Roman" w:hAnsi="Arial" w:cs="Arial"/>
          <w:color w:val="000000"/>
          <w:spacing w:val="-1"/>
          <w:sz w:val="24"/>
          <w:szCs w:val="24"/>
          <w:lang w:val="pt-BR" w:eastAsia="pt-BR"/>
        </w:rPr>
        <w:t> </w:t>
      </w:r>
      <w:r w:rsidRPr="001055F5">
        <w:rPr>
          <w:rFonts w:ascii="Arial" w:eastAsia="Times New Roman" w:hAnsi="Arial" w:cs="Arial"/>
          <w:color w:val="000000"/>
          <w:sz w:val="24"/>
          <w:szCs w:val="24"/>
          <w:lang w:val="pt-BR" w:eastAsia="pt-BR"/>
        </w:rPr>
        <w:t>controle</w:t>
      </w:r>
      <w:r w:rsidRPr="001055F5">
        <w:rPr>
          <w:rFonts w:ascii="Arial" w:eastAsia="Times New Roman" w:hAnsi="Arial" w:cs="Arial"/>
          <w:color w:val="000000"/>
          <w:spacing w:val="-2"/>
          <w:sz w:val="24"/>
          <w:szCs w:val="24"/>
          <w:lang w:val="pt-BR" w:eastAsia="pt-BR"/>
        </w:rPr>
        <w:t> </w:t>
      </w:r>
      <w:r w:rsidRPr="001055F5">
        <w:rPr>
          <w:rFonts w:ascii="Arial" w:eastAsia="Times New Roman" w:hAnsi="Arial" w:cs="Arial"/>
          <w:color w:val="000000"/>
          <w:sz w:val="24"/>
          <w:szCs w:val="24"/>
          <w:lang w:val="pt-BR" w:eastAsia="pt-BR"/>
        </w:rPr>
        <w:t>e</w:t>
      </w:r>
      <w:r w:rsidRPr="001055F5">
        <w:rPr>
          <w:rFonts w:ascii="Arial" w:eastAsia="Times New Roman" w:hAnsi="Arial" w:cs="Arial"/>
          <w:color w:val="000000"/>
          <w:spacing w:val="-1"/>
          <w:sz w:val="24"/>
          <w:szCs w:val="24"/>
          <w:lang w:val="pt-BR" w:eastAsia="pt-BR"/>
        </w:rPr>
        <w:t> </w:t>
      </w:r>
      <w:r w:rsidRPr="001055F5">
        <w:rPr>
          <w:rFonts w:ascii="Arial" w:eastAsia="Times New Roman" w:hAnsi="Arial" w:cs="Arial"/>
          <w:color w:val="000000"/>
          <w:sz w:val="24"/>
          <w:szCs w:val="24"/>
          <w:lang w:val="pt-BR" w:eastAsia="pt-BR"/>
        </w:rPr>
        <w:t>logística,</w:t>
      </w:r>
      <w:r w:rsidRPr="001055F5">
        <w:rPr>
          <w:rFonts w:ascii="Arial" w:eastAsia="Times New Roman" w:hAnsi="Arial" w:cs="Arial"/>
          <w:color w:val="000000"/>
          <w:spacing w:val="-1"/>
          <w:sz w:val="24"/>
          <w:szCs w:val="24"/>
          <w:lang w:val="pt-BR" w:eastAsia="pt-BR"/>
        </w:rPr>
        <w:t> </w:t>
      </w:r>
      <w:r w:rsidRPr="001055F5">
        <w:rPr>
          <w:rFonts w:ascii="Arial" w:eastAsia="Times New Roman" w:hAnsi="Arial" w:cs="Arial"/>
          <w:color w:val="000000"/>
          <w:sz w:val="24"/>
          <w:szCs w:val="24"/>
          <w:lang w:val="pt-BR" w:eastAsia="pt-BR"/>
        </w:rPr>
        <w:t>possibilitando</w:t>
      </w:r>
      <w:r w:rsidRPr="001055F5">
        <w:rPr>
          <w:rFonts w:ascii="Arial" w:eastAsia="Times New Roman" w:hAnsi="Arial" w:cs="Arial"/>
          <w:color w:val="000000"/>
          <w:spacing w:val="-2"/>
          <w:sz w:val="24"/>
          <w:szCs w:val="24"/>
          <w:lang w:val="pt-BR" w:eastAsia="pt-BR"/>
        </w:rPr>
        <w:t> </w:t>
      </w:r>
      <w:r w:rsidRPr="001055F5">
        <w:rPr>
          <w:rFonts w:ascii="Arial" w:eastAsia="Times New Roman" w:hAnsi="Arial" w:cs="Arial"/>
          <w:color w:val="000000"/>
          <w:sz w:val="24"/>
          <w:szCs w:val="24"/>
          <w:lang w:val="pt-BR" w:eastAsia="pt-BR"/>
        </w:rPr>
        <w:t>o</w:t>
      </w:r>
      <w:r w:rsidRPr="001055F5">
        <w:rPr>
          <w:rFonts w:ascii="Arial" w:eastAsia="Times New Roman" w:hAnsi="Arial" w:cs="Arial"/>
          <w:color w:val="000000"/>
          <w:spacing w:val="-1"/>
          <w:sz w:val="24"/>
          <w:szCs w:val="24"/>
          <w:lang w:val="pt-BR" w:eastAsia="pt-BR"/>
        </w:rPr>
        <w:t> </w:t>
      </w:r>
      <w:r w:rsidRPr="001055F5">
        <w:rPr>
          <w:rFonts w:ascii="Arial" w:eastAsia="Times New Roman" w:hAnsi="Arial" w:cs="Arial"/>
          <w:color w:val="000000"/>
          <w:sz w:val="24"/>
          <w:szCs w:val="24"/>
          <w:lang w:val="pt-BR" w:eastAsia="pt-BR"/>
        </w:rPr>
        <w:t>abastecimento</w:t>
      </w:r>
      <w:r w:rsidRPr="001055F5">
        <w:rPr>
          <w:rFonts w:ascii="Arial" w:eastAsia="Times New Roman" w:hAnsi="Arial" w:cs="Arial"/>
          <w:color w:val="000000"/>
          <w:spacing w:val="-1"/>
          <w:sz w:val="24"/>
          <w:szCs w:val="24"/>
          <w:lang w:val="pt-BR" w:eastAsia="pt-BR"/>
        </w:rPr>
        <w:t> </w:t>
      </w:r>
      <w:r w:rsidRPr="001055F5">
        <w:rPr>
          <w:rFonts w:ascii="Arial" w:eastAsia="Times New Roman" w:hAnsi="Arial" w:cs="Arial"/>
          <w:color w:val="000000"/>
          <w:sz w:val="24"/>
          <w:szCs w:val="24"/>
          <w:lang w:val="pt-BR" w:eastAsia="pt-BR"/>
        </w:rPr>
        <w:t>contemplando:</w:t>
      </w:r>
    </w:p>
    <w:p w14:paraId="342EFFD5" w14:textId="7E2D568C" w:rsidR="009C5C35" w:rsidRPr="001055F5" w:rsidRDefault="009C5C35" w:rsidP="009C5C35">
      <w:pPr>
        <w:widowControl/>
        <w:shd w:val="clear" w:color="auto" w:fill="FFFFFF"/>
        <w:autoSpaceDE/>
        <w:autoSpaceDN/>
        <w:ind w:left="142"/>
        <w:jc w:val="both"/>
        <w:rPr>
          <w:rFonts w:ascii="Arial" w:eastAsia="Times New Roman" w:hAnsi="Arial" w:cs="Arial"/>
          <w:color w:val="000000"/>
          <w:sz w:val="24"/>
          <w:szCs w:val="24"/>
          <w:lang w:val="pt-BR" w:eastAsia="pt-BR"/>
        </w:rPr>
      </w:pPr>
      <w:r w:rsidRPr="001055F5">
        <w:rPr>
          <w:rFonts w:ascii="Arial" w:eastAsia="Times New Roman" w:hAnsi="Arial" w:cs="Arial"/>
          <w:b/>
          <w:bCs/>
          <w:color w:val="000000"/>
          <w:sz w:val="24"/>
          <w:szCs w:val="24"/>
          <w:lang w:val="pt-BR" w:eastAsia="pt-BR"/>
        </w:rPr>
        <w:t>1</w:t>
      </w:r>
      <w:r w:rsidRPr="001055F5">
        <w:rPr>
          <w:rFonts w:ascii="Arial" w:eastAsia="Times New Roman" w:hAnsi="Arial" w:cs="Arial"/>
          <w:b/>
          <w:color w:val="000000"/>
          <w:sz w:val="24"/>
          <w:szCs w:val="24"/>
          <w:lang w:val="pt-BR" w:eastAsia="pt-BR"/>
        </w:rPr>
        <w:t>.2.</w:t>
      </w:r>
      <w:r w:rsidRPr="001055F5">
        <w:rPr>
          <w:rFonts w:ascii="Arial" w:eastAsia="Times New Roman" w:hAnsi="Arial" w:cs="Arial"/>
          <w:color w:val="000000"/>
          <w:sz w:val="24"/>
          <w:szCs w:val="24"/>
          <w:lang w:val="pt-BR" w:eastAsia="pt-BR"/>
        </w:rPr>
        <w:t>    Rede</w:t>
      </w:r>
      <w:r w:rsidRPr="001055F5">
        <w:rPr>
          <w:rFonts w:ascii="Arial" w:eastAsia="Times New Roman" w:hAnsi="Arial" w:cs="Arial"/>
          <w:color w:val="000000"/>
          <w:spacing w:val="-2"/>
          <w:sz w:val="24"/>
          <w:szCs w:val="24"/>
          <w:lang w:val="pt-BR" w:eastAsia="pt-BR"/>
        </w:rPr>
        <w:t> </w:t>
      </w:r>
      <w:r w:rsidRPr="001055F5">
        <w:rPr>
          <w:rFonts w:ascii="Arial" w:eastAsia="Times New Roman" w:hAnsi="Arial" w:cs="Arial"/>
          <w:color w:val="000000"/>
          <w:sz w:val="24"/>
          <w:szCs w:val="24"/>
          <w:lang w:val="pt-BR" w:eastAsia="pt-BR"/>
        </w:rPr>
        <w:t>de</w:t>
      </w:r>
      <w:r w:rsidRPr="001055F5">
        <w:rPr>
          <w:rFonts w:ascii="Arial" w:eastAsia="Times New Roman" w:hAnsi="Arial" w:cs="Arial"/>
          <w:color w:val="000000"/>
          <w:spacing w:val="-2"/>
          <w:sz w:val="24"/>
          <w:szCs w:val="24"/>
          <w:lang w:val="pt-BR" w:eastAsia="pt-BR"/>
        </w:rPr>
        <w:t> </w:t>
      </w:r>
      <w:r w:rsidRPr="001055F5">
        <w:rPr>
          <w:rFonts w:ascii="Arial" w:eastAsia="Times New Roman" w:hAnsi="Arial" w:cs="Arial"/>
          <w:color w:val="000000"/>
          <w:sz w:val="24"/>
          <w:szCs w:val="24"/>
          <w:lang w:val="pt-BR" w:eastAsia="pt-BR"/>
        </w:rPr>
        <w:t>postos</w:t>
      </w:r>
      <w:r w:rsidRPr="001055F5">
        <w:rPr>
          <w:rFonts w:ascii="Arial" w:eastAsia="Times New Roman" w:hAnsi="Arial" w:cs="Arial"/>
          <w:color w:val="000000"/>
          <w:spacing w:val="-1"/>
          <w:sz w:val="24"/>
          <w:szCs w:val="24"/>
          <w:lang w:val="pt-BR" w:eastAsia="pt-BR"/>
        </w:rPr>
        <w:t> </w:t>
      </w:r>
      <w:r w:rsidRPr="001055F5">
        <w:rPr>
          <w:rFonts w:ascii="Arial" w:eastAsia="Times New Roman" w:hAnsi="Arial" w:cs="Arial"/>
          <w:color w:val="000000"/>
          <w:sz w:val="24"/>
          <w:szCs w:val="24"/>
          <w:lang w:val="pt-BR" w:eastAsia="pt-BR"/>
        </w:rPr>
        <w:t>para</w:t>
      </w:r>
      <w:r w:rsidRPr="001055F5">
        <w:rPr>
          <w:rFonts w:ascii="Arial" w:eastAsia="Times New Roman" w:hAnsi="Arial" w:cs="Arial"/>
          <w:color w:val="000000"/>
          <w:spacing w:val="-2"/>
          <w:sz w:val="24"/>
          <w:szCs w:val="24"/>
          <w:lang w:val="pt-BR" w:eastAsia="pt-BR"/>
        </w:rPr>
        <w:t> </w:t>
      </w:r>
      <w:r w:rsidRPr="001055F5">
        <w:rPr>
          <w:rFonts w:ascii="Arial" w:eastAsia="Times New Roman" w:hAnsi="Arial" w:cs="Arial"/>
          <w:color w:val="000000"/>
          <w:sz w:val="24"/>
          <w:szCs w:val="24"/>
          <w:lang w:val="pt-BR" w:eastAsia="pt-BR"/>
        </w:rPr>
        <w:t>o</w:t>
      </w:r>
      <w:r w:rsidRPr="001055F5">
        <w:rPr>
          <w:rFonts w:ascii="Arial" w:eastAsia="Times New Roman" w:hAnsi="Arial" w:cs="Arial"/>
          <w:color w:val="000000"/>
          <w:spacing w:val="-1"/>
          <w:sz w:val="24"/>
          <w:szCs w:val="24"/>
          <w:lang w:val="pt-BR" w:eastAsia="pt-BR"/>
        </w:rPr>
        <w:t> </w:t>
      </w:r>
      <w:r w:rsidRPr="001055F5">
        <w:rPr>
          <w:rFonts w:ascii="Arial" w:eastAsia="Times New Roman" w:hAnsi="Arial" w:cs="Arial"/>
          <w:color w:val="000000"/>
          <w:sz w:val="24"/>
          <w:szCs w:val="24"/>
          <w:lang w:val="pt-BR" w:eastAsia="pt-BR"/>
        </w:rPr>
        <w:t>fornecimento</w:t>
      </w:r>
      <w:r w:rsidRPr="001055F5">
        <w:rPr>
          <w:rFonts w:ascii="Arial" w:eastAsia="Times New Roman" w:hAnsi="Arial" w:cs="Arial"/>
          <w:color w:val="000000"/>
          <w:spacing w:val="-2"/>
          <w:sz w:val="24"/>
          <w:szCs w:val="24"/>
          <w:lang w:val="pt-BR" w:eastAsia="pt-BR"/>
        </w:rPr>
        <w:t> </w:t>
      </w:r>
      <w:r w:rsidRPr="001055F5">
        <w:rPr>
          <w:rFonts w:ascii="Arial" w:eastAsia="Times New Roman" w:hAnsi="Arial" w:cs="Arial"/>
          <w:color w:val="000000"/>
          <w:sz w:val="24"/>
          <w:szCs w:val="24"/>
          <w:lang w:val="pt-BR" w:eastAsia="pt-BR"/>
        </w:rPr>
        <w:t>de</w:t>
      </w:r>
      <w:r w:rsidRPr="001055F5">
        <w:rPr>
          <w:rFonts w:ascii="Arial" w:eastAsia="Times New Roman" w:hAnsi="Arial" w:cs="Arial"/>
          <w:color w:val="000000"/>
          <w:spacing w:val="-1"/>
          <w:sz w:val="24"/>
          <w:szCs w:val="24"/>
          <w:lang w:val="pt-BR" w:eastAsia="pt-BR"/>
        </w:rPr>
        <w:t> </w:t>
      </w:r>
      <w:r w:rsidRPr="001055F5">
        <w:rPr>
          <w:rFonts w:ascii="Arial" w:eastAsia="Times New Roman" w:hAnsi="Arial" w:cs="Arial"/>
          <w:color w:val="000000"/>
          <w:sz w:val="24"/>
          <w:szCs w:val="24"/>
          <w:lang w:val="pt-BR" w:eastAsia="pt-BR"/>
        </w:rPr>
        <w:t>combustíveis</w:t>
      </w:r>
      <w:r w:rsidRPr="001055F5">
        <w:rPr>
          <w:rFonts w:ascii="Arial" w:eastAsia="Times New Roman" w:hAnsi="Arial" w:cs="Arial"/>
          <w:color w:val="000000"/>
          <w:spacing w:val="-2"/>
          <w:sz w:val="24"/>
          <w:szCs w:val="24"/>
          <w:lang w:val="pt-BR" w:eastAsia="pt-BR"/>
        </w:rPr>
        <w:t> </w:t>
      </w:r>
      <w:r w:rsidRPr="001055F5">
        <w:rPr>
          <w:rFonts w:ascii="Arial" w:eastAsia="Times New Roman" w:hAnsi="Arial" w:cs="Arial"/>
          <w:color w:val="000000"/>
          <w:sz w:val="24"/>
          <w:szCs w:val="24"/>
          <w:lang w:val="pt-BR" w:eastAsia="pt-BR"/>
        </w:rPr>
        <w:t>evidenciado</w:t>
      </w:r>
      <w:r w:rsidRPr="001055F5">
        <w:rPr>
          <w:rFonts w:ascii="Arial" w:eastAsia="Times New Roman" w:hAnsi="Arial" w:cs="Arial"/>
          <w:color w:val="000000"/>
          <w:spacing w:val="-1"/>
          <w:sz w:val="24"/>
          <w:szCs w:val="24"/>
          <w:lang w:val="pt-BR" w:eastAsia="pt-BR"/>
        </w:rPr>
        <w:t> </w:t>
      </w:r>
      <w:r w:rsidRPr="001055F5">
        <w:rPr>
          <w:rFonts w:ascii="Arial" w:eastAsia="Times New Roman" w:hAnsi="Arial" w:cs="Arial"/>
          <w:color w:val="000000"/>
          <w:sz w:val="24"/>
          <w:szCs w:val="24"/>
          <w:lang w:val="pt-BR" w:eastAsia="pt-BR"/>
        </w:rPr>
        <w:t>no</w:t>
      </w:r>
      <w:r w:rsidRPr="001055F5">
        <w:rPr>
          <w:rFonts w:ascii="Arial" w:eastAsia="Times New Roman" w:hAnsi="Arial" w:cs="Arial"/>
          <w:color w:val="000000"/>
          <w:spacing w:val="-2"/>
          <w:sz w:val="24"/>
          <w:szCs w:val="24"/>
          <w:lang w:val="pt-BR" w:eastAsia="pt-BR"/>
        </w:rPr>
        <w:t> </w:t>
      </w:r>
      <w:r w:rsidRPr="001055F5">
        <w:rPr>
          <w:rFonts w:ascii="Arial" w:eastAsia="Times New Roman" w:hAnsi="Arial" w:cs="Arial"/>
          <w:color w:val="000000"/>
          <w:sz w:val="24"/>
          <w:szCs w:val="24"/>
          <w:lang w:val="pt-BR" w:eastAsia="pt-BR"/>
        </w:rPr>
        <w:t>item</w:t>
      </w:r>
      <w:r w:rsidRPr="001055F5">
        <w:rPr>
          <w:rFonts w:ascii="Arial" w:eastAsia="Times New Roman" w:hAnsi="Arial" w:cs="Arial"/>
          <w:color w:val="000000"/>
          <w:spacing w:val="-1"/>
          <w:sz w:val="24"/>
          <w:szCs w:val="24"/>
          <w:lang w:val="pt-BR" w:eastAsia="pt-BR"/>
        </w:rPr>
        <w:t> </w:t>
      </w:r>
      <w:r w:rsidRPr="001055F5">
        <w:rPr>
          <w:rFonts w:ascii="Arial" w:eastAsia="Times New Roman" w:hAnsi="Arial" w:cs="Arial"/>
          <w:color w:val="000000"/>
          <w:sz w:val="24"/>
          <w:szCs w:val="24"/>
          <w:lang w:val="pt-BR" w:eastAsia="pt-BR"/>
        </w:rPr>
        <w:t>4.2;</w:t>
      </w:r>
    </w:p>
    <w:p w14:paraId="0A194D06" w14:textId="40AD8CAD" w:rsidR="009C5C35" w:rsidRPr="001055F5" w:rsidRDefault="009C5C35" w:rsidP="009C5C35">
      <w:pPr>
        <w:widowControl/>
        <w:shd w:val="clear" w:color="auto" w:fill="FFFFFF"/>
        <w:autoSpaceDE/>
        <w:autoSpaceDN/>
        <w:ind w:left="142"/>
        <w:jc w:val="both"/>
        <w:rPr>
          <w:rFonts w:ascii="Arial" w:eastAsia="Times New Roman" w:hAnsi="Arial" w:cs="Arial"/>
          <w:color w:val="000000"/>
          <w:sz w:val="24"/>
          <w:szCs w:val="24"/>
          <w:lang w:val="pt-BR" w:eastAsia="pt-BR"/>
        </w:rPr>
      </w:pPr>
      <w:r w:rsidRPr="001055F5">
        <w:rPr>
          <w:rFonts w:ascii="Arial" w:eastAsia="Times New Roman" w:hAnsi="Arial" w:cs="Arial"/>
          <w:b/>
          <w:bCs/>
          <w:color w:val="000000"/>
          <w:sz w:val="24"/>
          <w:szCs w:val="24"/>
          <w:lang w:val="pt-BR" w:eastAsia="pt-BR"/>
        </w:rPr>
        <w:t>1.3.  </w:t>
      </w:r>
      <w:r w:rsidRPr="001055F5">
        <w:rPr>
          <w:rFonts w:ascii="Arial" w:eastAsia="Times New Roman" w:hAnsi="Arial" w:cs="Arial"/>
          <w:color w:val="000000"/>
          <w:sz w:val="24"/>
          <w:szCs w:val="24"/>
          <w:lang w:val="pt-BR" w:eastAsia="pt-BR"/>
        </w:rPr>
        <w:t xml:space="preserve">   A rede credenciada fornecerá o seguinte: </w:t>
      </w:r>
      <w:proofErr w:type="spellStart"/>
      <w:r w:rsidRPr="001055F5">
        <w:rPr>
          <w:rFonts w:ascii="Arial" w:eastAsia="Times New Roman" w:hAnsi="Arial" w:cs="Arial"/>
          <w:color w:val="000000"/>
          <w:sz w:val="24"/>
          <w:szCs w:val="24"/>
          <w:lang w:val="pt-BR" w:eastAsia="pt-BR"/>
        </w:rPr>
        <w:t>Arla</w:t>
      </w:r>
      <w:proofErr w:type="spellEnd"/>
      <w:r w:rsidRPr="001055F5">
        <w:rPr>
          <w:rFonts w:ascii="Arial" w:eastAsia="Times New Roman" w:hAnsi="Arial" w:cs="Arial"/>
          <w:color w:val="000000"/>
          <w:sz w:val="24"/>
          <w:szCs w:val="24"/>
          <w:lang w:val="pt-BR" w:eastAsia="pt-BR"/>
        </w:rPr>
        <w:t xml:space="preserve"> 32, Gasolina comum, Óleo Diesel comum e Óleo</w:t>
      </w:r>
      <w:r w:rsidRPr="001055F5">
        <w:rPr>
          <w:rFonts w:ascii="Arial" w:eastAsia="Times New Roman" w:hAnsi="Arial" w:cs="Arial"/>
          <w:color w:val="000000"/>
          <w:spacing w:val="1"/>
          <w:sz w:val="24"/>
          <w:szCs w:val="24"/>
          <w:lang w:val="pt-BR" w:eastAsia="pt-BR"/>
        </w:rPr>
        <w:t> </w:t>
      </w:r>
      <w:r w:rsidRPr="001055F5">
        <w:rPr>
          <w:rFonts w:ascii="Arial" w:eastAsia="Times New Roman" w:hAnsi="Arial" w:cs="Arial"/>
          <w:color w:val="000000"/>
          <w:sz w:val="24"/>
          <w:szCs w:val="24"/>
          <w:lang w:val="pt-BR" w:eastAsia="pt-BR"/>
        </w:rPr>
        <w:t>Diesel</w:t>
      </w:r>
      <w:r w:rsidRPr="001055F5">
        <w:rPr>
          <w:rFonts w:ascii="Arial" w:eastAsia="Times New Roman" w:hAnsi="Arial" w:cs="Arial"/>
          <w:color w:val="000000"/>
          <w:spacing w:val="-1"/>
          <w:sz w:val="24"/>
          <w:szCs w:val="24"/>
          <w:lang w:val="pt-BR" w:eastAsia="pt-BR"/>
        </w:rPr>
        <w:t> </w:t>
      </w:r>
      <w:r w:rsidRPr="001055F5">
        <w:rPr>
          <w:rFonts w:ascii="Arial" w:eastAsia="Times New Roman" w:hAnsi="Arial" w:cs="Arial"/>
          <w:color w:val="000000"/>
          <w:sz w:val="24"/>
          <w:szCs w:val="24"/>
          <w:lang w:val="pt-BR" w:eastAsia="pt-BR"/>
        </w:rPr>
        <w:t>S-10;</w:t>
      </w:r>
    </w:p>
    <w:p w14:paraId="07AC8CF7" w14:textId="7EE377E7" w:rsidR="009C5C35" w:rsidRPr="001055F5" w:rsidRDefault="009C5C35" w:rsidP="009C5C35">
      <w:pPr>
        <w:widowControl/>
        <w:shd w:val="clear" w:color="auto" w:fill="FFFFFF"/>
        <w:autoSpaceDE/>
        <w:autoSpaceDN/>
        <w:ind w:left="142"/>
        <w:jc w:val="both"/>
        <w:rPr>
          <w:rFonts w:ascii="Arial" w:eastAsia="Times New Roman" w:hAnsi="Arial" w:cs="Arial"/>
          <w:color w:val="000000"/>
          <w:sz w:val="24"/>
          <w:szCs w:val="24"/>
          <w:lang w:val="pt-BR" w:eastAsia="pt-BR"/>
        </w:rPr>
      </w:pPr>
      <w:r w:rsidRPr="001055F5">
        <w:rPr>
          <w:rFonts w:ascii="Arial" w:eastAsia="Times New Roman" w:hAnsi="Arial" w:cs="Arial"/>
          <w:b/>
          <w:bCs/>
          <w:color w:val="000000"/>
          <w:sz w:val="24"/>
          <w:szCs w:val="24"/>
          <w:lang w:val="pt-BR" w:eastAsia="pt-BR"/>
        </w:rPr>
        <w:t>1.4. </w:t>
      </w:r>
      <w:r w:rsidRPr="001055F5">
        <w:rPr>
          <w:rFonts w:ascii="Arial" w:eastAsia="Times New Roman" w:hAnsi="Arial" w:cs="Arial"/>
          <w:color w:val="000000"/>
          <w:sz w:val="24"/>
          <w:szCs w:val="24"/>
          <w:lang w:val="pt-BR" w:eastAsia="pt-BR"/>
        </w:rPr>
        <w:t>     Implantação</w:t>
      </w:r>
      <w:r w:rsidRPr="001055F5">
        <w:rPr>
          <w:rFonts w:ascii="Arial" w:eastAsia="Times New Roman" w:hAnsi="Arial" w:cs="Arial"/>
          <w:color w:val="000000"/>
          <w:spacing w:val="1"/>
          <w:sz w:val="24"/>
          <w:szCs w:val="24"/>
          <w:lang w:val="pt-BR" w:eastAsia="pt-BR"/>
        </w:rPr>
        <w:t> </w:t>
      </w:r>
      <w:r w:rsidRPr="001055F5">
        <w:rPr>
          <w:rFonts w:ascii="Arial" w:eastAsia="Times New Roman" w:hAnsi="Arial" w:cs="Arial"/>
          <w:color w:val="000000"/>
          <w:sz w:val="24"/>
          <w:szCs w:val="24"/>
          <w:lang w:val="pt-BR" w:eastAsia="pt-BR"/>
        </w:rPr>
        <w:t>de</w:t>
      </w:r>
      <w:r w:rsidRPr="001055F5">
        <w:rPr>
          <w:rFonts w:ascii="Arial" w:eastAsia="Times New Roman" w:hAnsi="Arial" w:cs="Arial"/>
          <w:color w:val="000000"/>
          <w:spacing w:val="1"/>
          <w:sz w:val="24"/>
          <w:szCs w:val="24"/>
          <w:lang w:val="pt-BR" w:eastAsia="pt-BR"/>
        </w:rPr>
        <w:t> </w:t>
      </w:r>
      <w:r w:rsidRPr="001055F5">
        <w:rPr>
          <w:rFonts w:ascii="Arial" w:eastAsia="Times New Roman" w:hAnsi="Arial" w:cs="Arial"/>
          <w:color w:val="000000"/>
          <w:sz w:val="24"/>
          <w:szCs w:val="24"/>
          <w:lang w:val="pt-BR" w:eastAsia="pt-BR"/>
        </w:rPr>
        <w:t>sistema</w:t>
      </w:r>
      <w:r w:rsidRPr="001055F5">
        <w:rPr>
          <w:rFonts w:ascii="Arial" w:eastAsia="Times New Roman" w:hAnsi="Arial" w:cs="Arial"/>
          <w:color w:val="000000"/>
          <w:spacing w:val="1"/>
          <w:sz w:val="24"/>
          <w:szCs w:val="24"/>
          <w:lang w:val="pt-BR" w:eastAsia="pt-BR"/>
        </w:rPr>
        <w:t> </w:t>
      </w:r>
      <w:r w:rsidRPr="001055F5">
        <w:rPr>
          <w:rFonts w:ascii="Arial" w:eastAsia="Times New Roman" w:hAnsi="Arial" w:cs="Arial"/>
          <w:color w:val="000000"/>
          <w:sz w:val="24"/>
          <w:szCs w:val="24"/>
          <w:lang w:val="pt-BR" w:eastAsia="pt-BR"/>
        </w:rPr>
        <w:t>integrado</w:t>
      </w:r>
      <w:r w:rsidRPr="001055F5">
        <w:rPr>
          <w:rFonts w:ascii="Arial" w:eastAsia="Times New Roman" w:hAnsi="Arial" w:cs="Arial"/>
          <w:color w:val="000000"/>
          <w:spacing w:val="1"/>
          <w:sz w:val="24"/>
          <w:szCs w:val="24"/>
          <w:lang w:val="pt-BR" w:eastAsia="pt-BR"/>
        </w:rPr>
        <w:t> </w:t>
      </w:r>
      <w:r w:rsidRPr="001055F5">
        <w:rPr>
          <w:rFonts w:ascii="Arial" w:eastAsia="Times New Roman" w:hAnsi="Arial" w:cs="Arial"/>
          <w:color w:val="000000"/>
          <w:sz w:val="24"/>
          <w:szCs w:val="24"/>
          <w:lang w:val="pt-BR" w:eastAsia="pt-BR"/>
        </w:rPr>
        <w:t>com</w:t>
      </w:r>
      <w:r w:rsidRPr="001055F5">
        <w:rPr>
          <w:rFonts w:ascii="Arial" w:eastAsia="Times New Roman" w:hAnsi="Arial" w:cs="Arial"/>
          <w:color w:val="000000"/>
          <w:spacing w:val="1"/>
          <w:sz w:val="24"/>
          <w:szCs w:val="24"/>
          <w:lang w:val="pt-BR" w:eastAsia="pt-BR"/>
        </w:rPr>
        <w:t> </w:t>
      </w:r>
      <w:r w:rsidRPr="001055F5">
        <w:rPr>
          <w:rFonts w:ascii="Arial" w:eastAsia="Times New Roman" w:hAnsi="Arial" w:cs="Arial"/>
          <w:color w:val="000000"/>
          <w:sz w:val="24"/>
          <w:szCs w:val="24"/>
          <w:lang w:val="pt-BR" w:eastAsia="pt-BR"/>
        </w:rPr>
        <w:t>uso</w:t>
      </w:r>
      <w:r w:rsidRPr="001055F5">
        <w:rPr>
          <w:rFonts w:ascii="Arial" w:eastAsia="Times New Roman" w:hAnsi="Arial" w:cs="Arial"/>
          <w:color w:val="000000"/>
          <w:spacing w:val="1"/>
          <w:sz w:val="24"/>
          <w:szCs w:val="24"/>
          <w:lang w:val="pt-BR" w:eastAsia="pt-BR"/>
        </w:rPr>
        <w:t> </w:t>
      </w:r>
      <w:r w:rsidRPr="001055F5">
        <w:rPr>
          <w:rFonts w:ascii="Arial" w:eastAsia="Times New Roman" w:hAnsi="Arial" w:cs="Arial"/>
          <w:color w:val="000000"/>
          <w:sz w:val="24"/>
          <w:szCs w:val="24"/>
          <w:lang w:val="pt-BR" w:eastAsia="pt-BR"/>
        </w:rPr>
        <w:t>de</w:t>
      </w:r>
      <w:r w:rsidRPr="001055F5">
        <w:rPr>
          <w:rFonts w:ascii="Arial" w:eastAsia="Times New Roman" w:hAnsi="Arial" w:cs="Arial"/>
          <w:color w:val="000000"/>
          <w:spacing w:val="1"/>
          <w:sz w:val="24"/>
          <w:szCs w:val="24"/>
          <w:lang w:val="pt-BR" w:eastAsia="pt-BR"/>
        </w:rPr>
        <w:t> </w:t>
      </w:r>
      <w:r w:rsidRPr="001055F5">
        <w:rPr>
          <w:rFonts w:ascii="Arial" w:eastAsia="Times New Roman" w:hAnsi="Arial" w:cs="Arial"/>
          <w:color w:val="000000"/>
          <w:sz w:val="24"/>
          <w:szCs w:val="24"/>
          <w:lang w:val="pt-BR" w:eastAsia="pt-BR"/>
        </w:rPr>
        <w:t>tecnologia</w:t>
      </w:r>
      <w:r w:rsidRPr="001055F5">
        <w:rPr>
          <w:rFonts w:ascii="Arial" w:eastAsia="Times New Roman" w:hAnsi="Arial" w:cs="Arial"/>
          <w:color w:val="000000"/>
          <w:spacing w:val="1"/>
          <w:sz w:val="24"/>
          <w:szCs w:val="24"/>
          <w:lang w:val="pt-BR" w:eastAsia="pt-BR"/>
        </w:rPr>
        <w:t> </w:t>
      </w:r>
      <w:r w:rsidRPr="001055F5">
        <w:rPr>
          <w:rFonts w:ascii="Arial" w:eastAsia="Times New Roman" w:hAnsi="Arial" w:cs="Arial"/>
          <w:color w:val="000000"/>
          <w:sz w:val="24"/>
          <w:szCs w:val="24"/>
          <w:lang w:val="pt-BR" w:eastAsia="pt-BR"/>
        </w:rPr>
        <w:t>de</w:t>
      </w:r>
      <w:r w:rsidRPr="001055F5">
        <w:rPr>
          <w:rFonts w:ascii="Arial" w:eastAsia="Times New Roman" w:hAnsi="Arial" w:cs="Arial"/>
          <w:color w:val="000000"/>
          <w:spacing w:val="1"/>
          <w:sz w:val="24"/>
          <w:szCs w:val="24"/>
          <w:lang w:val="pt-BR" w:eastAsia="pt-BR"/>
        </w:rPr>
        <w:t> </w:t>
      </w:r>
      <w:r w:rsidRPr="001055F5">
        <w:rPr>
          <w:rFonts w:ascii="Arial" w:eastAsia="Times New Roman" w:hAnsi="Arial" w:cs="Arial"/>
          <w:color w:val="000000"/>
          <w:sz w:val="24"/>
          <w:szCs w:val="24"/>
          <w:lang w:val="pt-BR" w:eastAsia="pt-BR"/>
        </w:rPr>
        <w:t>identificação</w:t>
      </w:r>
      <w:r w:rsidRPr="001055F5">
        <w:rPr>
          <w:rFonts w:ascii="Arial" w:eastAsia="Times New Roman" w:hAnsi="Arial" w:cs="Arial"/>
          <w:color w:val="000000"/>
          <w:spacing w:val="1"/>
          <w:sz w:val="24"/>
          <w:szCs w:val="24"/>
          <w:lang w:val="pt-BR" w:eastAsia="pt-BR"/>
        </w:rPr>
        <w:t> </w:t>
      </w:r>
      <w:r w:rsidRPr="001055F5">
        <w:rPr>
          <w:rFonts w:ascii="Arial" w:eastAsia="Times New Roman" w:hAnsi="Arial" w:cs="Arial"/>
          <w:color w:val="000000"/>
          <w:sz w:val="24"/>
          <w:szCs w:val="24"/>
          <w:lang w:val="pt-BR" w:eastAsia="pt-BR"/>
        </w:rPr>
        <w:t>eletrônica</w:t>
      </w:r>
      <w:r w:rsidRPr="001055F5">
        <w:rPr>
          <w:rFonts w:ascii="Arial" w:eastAsia="Times New Roman" w:hAnsi="Arial" w:cs="Arial"/>
          <w:color w:val="000000"/>
          <w:spacing w:val="1"/>
          <w:sz w:val="24"/>
          <w:szCs w:val="24"/>
          <w:lang w:val="pt-BR" w:eastAsia="pt-BR"/>
        </w:rPr>
        <w:t> </w:t>
      </w:r>
      <w:r w:rsidRPr="001055F5">
        <w:rPr>
          <w:rFonts w:ascii="Arial" w:eastAsia="Times New Roman" w:hAnsi="Arial" w:cs="Arial"/>
          <w:color w:val="000000"/>
          <w:sz w:val="24"/>
          <w:szCs w:val="24"/>
          <w:lang w:val="pt-BR" w:eastAsia="pt-BR"/>
        </w:rPr>
        <w:t>para</w:t>
      </w:r>
      <w:r w:rsidRPr="001055F5">
        <w:rPr>
          <w:rFonts w:ascii="Arial" w:eastAsia="Times New Roman" w:hAnsi="Arial" w:cs="Arial"/>
          <w:color w:val="000000"/>
          <w:spacing w:val="1"/>
          <w:sz w:val="24"/>
          <w:szCs w:val="24"/>
          <w:lang w:val="pt-BR" w:eastAsia="pt-BR"/>
        </w:rPr>
        <w:t> </w:t>
      </w:r>
      <w:r w:rsidRPr="001055F5">
        <w:rPr>
          <w:rFonts w:ascii="Arial" w:eastAsia="Times New Roman" w:hAnsi="Arial" w:cs="Arial"/>
          <w:color w:val="000000"/>
          <w:sz w:val="24"/>
          <w:szCs w:val="24"/>
          <w:lang w:val="pt-BR" w:eastAsia="pt-BR"/>
        </w:rPr>
        <w:t>os</w:t>
      </w:r>
      <w:r w:rsidRPr="001055F5">
        <w:rPr>
          <w:rFonts w:ascii="Arial" w:eastAsia="Times New Roman" w:hAnsi="Arial" w:cs="Arial"/>
          <w:color w:val="000000"/>
          <w:spacing w:val="1"/>
          <w:sz w:val="24"/>
          <w:szCs w:val="24"/>
          <w:lang w:val="pt-BR" w:eastAsia="pt-BR"/>
        </w:rPr>
        <w:t> </w:t>
      </w:r>
      <w:r w:rsidRPr="001055F5">
        <w:rPr>
          <w:rFonts w:ascii="Arial" w:eastAsia="Times New Roman" w:hAnsi="Arial" w:cs="Arial"/>
          <w:color w:val="000000"/>
          <w:sz w:val="24"/>
          <w:szCs w:val="24"/>
          <w:lang w:val="pt-BR" w:eastAsia="pt-BR"/>
        </w:rPr>
        <w:t>VEÍCULOS</w:t>
      </w:r>
      <w:r w:rsidRPr="001055F5">
        <w:rPr>
          <w:rFonts w:ascii="Arial" w:eastAsia="Times New Roman" w:hAnsi="Arial" w:cs="Arial"/>
          <w:color w:val="000000"/>
          <w:spacing w:val="-3"/>
          <w:sz w:val="24"/>
          <w:szCs w:val="24"/>
          <w:lang w:val="pt-BR" w:eastAsia="pt-BR"/>
        </w:rPr>
        <w:t> </w:t>
      </w:r>
      <w:r w:rsidRPr="001055F5">
        <w:rPr>
          <w:rFonts w:ascii="Arial" w:eastAsia="Times New Roman" w:hAnsi="Arial" w:cs="Arial"/>
          <w:color w:val="000000"/>
          <w:sz w:val="24"/>
          <w:szCs w:val="24"/>
          <w:lang w:val="pt-BR" w:eastAsia="pt-BR"/>
        </w:rPr>
        <w:t>E</w:t>
      </w:r>
      <w:r w:rsidRPr="001055F5">
        <w:rPr>
          <w:rFonts w:ascii="Arial" w:eastAsia="Times New Roman" w:hAnsi="Arial" w:cs="Arial"/>
          <w:color w:val="000000"/>
          <w:spacing w:val="-2"/>
          <w:sz w:val="24"/>
          <w:szCs w:val="24"/>
          <w:lang w:val="pt-BR" w:eastAsia="pt-BR"/>
        </w:rPr>
        <w:t> </w:t>
      </w:r>
      <w:r w:rsidRPr="001055F5">
        <w:rPr>
          <w:rFonts w:ascii="Arial" w:eastAsia="Times New Roman" w:hAnsi="Arial" w:cs="Arial"/>
          <w:color w:val="000000"/>
          <w:sz w:val="24"/>
          <w:szCs w:val="24"/>
          <w:lang w:val="pt-BR" w:eastAsia="pt-BR"/>
        </w:rPr>
        <w:t>MOTORISTAS,</w:t>
      </w:r>
      <w:r w:rsidRPr="001055F5">
        <w:rPr>
          <w:rFonts w:ascii="Arial" w:eastAsia="Times New Roman" w:hAnsi="Arial" w:cs="Arial"/>
          <w:color w:val="000000"/>
          <w:spacing w:val="-3"/>
          <w:sz w:val="24"/>
          <w:szCs w:val="24"/>
          <w:lang w:val="pt-BR" w:eastAsia="pt-BR"/>
        </w:rPr>
        <w:t> </w:t>
      </w:r>
      <w:r w:rsidRPr="001055F5">
        <w:rPr>
          <w:rFonts w:ascii="Arial" w:eastAsia="Times New Roman" w:hAnsi="Arial" w:cs="Arial"/>
          <w:color w:val="000000"/>
          <w:sz w:val="24"/>
          <w:szCs w:val="24"/>
          <w:lang w:val="pt-BR" w:eastAsia="pt-BR"/>
        </w:rPr>
        <w:t>e</w:t>
      </w:r>
      <w:r w:rsidRPr="001055F5">
        <w:rPr>
          <w:rFonts w:ascii="Arial" w:eastAsia="Times New Roman" w:hAnsi="Arial" w:cs="Arial"/>
          <w:color w:val="000000"/>
          <w:spacing w:val="-3"/>
          <w:sz w:val="24"/>
          <w:szCs w:val="24"/>
          <w:lang w:val="pt-BR" w:eastAsia="pt-BR"/>
        </w:rPr>
        <w:t> </w:t>
      </w:r>
      <w:r w:rsidRPr="001055F5">
        <w:rPr>
          <w:rFonts w:ascii="Arial" w:eastAsia="Times New Roman" w:hAnsi="Arial" w:cs="Arial"/>
          <w:color w:val="000000"/>
          <w:sz w:val="24"/>
          <w:szCs w:val="24"/>
          <w:lang w:val="pt-BR" w:eastAsia="pt-BR"/>
        </w:rPr>
        <w:t>senhas</w:t>
      </w:r>
      <w:r w:rsidRPr="001055F5">
        <w:rPr>
          <w:rFonts w:ascii="Arial" w:eastAsia="Times New Roman" w:hAnsi="Arial" w:cs="Arial"/>
          <w:color w:val="000000"/>
          <w:spacing w:val="-2"/>
          <w:sz w:val="24"/>
          <w:szCs w:val="24"/>
          <w:lang w:val="pt-BR" w:eastAsia="pt-BR"/>
        </w:rPr>
        <w:t> </w:t>
      </w:r>
      <w:r w:rsidRPr="001055F5">
        <w:rPr>
          <w:rFonts w:ascii="Arial" w:eastAsia="Times New Roman" w:hAnsi="Arial" w:cs="Arial"/>
          <w:color w:val="000000"/>
          <w:sz w:val="24"/>
          <w:szCs w:val="24"/>
          <w:lang w:val="pt-BR" w:eastAsia="pt-BR"/>
        </w:rPr>
        <w:t>de</w:t>
      </w:r>
      <w:r w:rsidRPr="001055F5">
        <w:rPr>
          <w:rFonts w:ascii="Arial" w:eastAsia="Times New Roman" w:hAnsi="Arial" w:cs="Arial"/>
          <w:color w:val="000000"/>
          <w:spacing w:val="-3"/>
          <w:sz w:val="24"/>
          <w:szCs w:val="24"/>
          <w:lang w:val="pt-BR" w:eastAsia="pt-BR"/>
        </w:rPr>
        <w:t> </w:t>
      </w:r>
      <w:r w:rsidRPr="001055F5">
        <w:rPr>
          <w:rFonts w:ascii="Arial" w:eastAsia="Times New Roman" w:hAnsi="Arial" w:cs="Arial"/>
          <w:color w:val="000000"/>
          <w:sz w:val="24"/>
          <w:szCs w:val="24"/>
          <w:lang w:val="pt-BR" w:eastAsia="pt-BR"/>
        </w:rPr>
        <w:t>acesso,</w:t>
      </w:r>
      <w:r w:rsidRPr="001055F5">
        <w:rPr>
          <w:rFonts w:ascii="Arial" w:eastAsia="Times New Roman" w:hAnsi="Arial" w:cs="Arial"/>
          <w:color w:val="000000"/>
          <w:spacing w:val="-2"/>
          <w:sz w:val="24"/>
          <w:szCs w:val="24"/>
          <w:lang w:val="pt-BR" w:eastAsia="pt-BR"/>
        </w:rPr>
        <w:t> </w:t>
      </w:r>
      <w:r w:rsidRPr="001055F5">
        <w:rPr>
          <w:rFonts w:ascii="Arial" w:eastAsia="Times New Roman" w:hAnsi="Arial" w:cs="Arial"/>
          <w:color w:val="000000"/>
          <w:sz w:val="24"/>
          <w:szCs w:val="24"/>
          <w:lang w:val="pt-BR" w:eastAsia="pt-BR"/>
        </w:rPr>
        <w:t>visando</w:t>
      </w:r>
      <w:r w:rsidRPr="001055F5">
        <w:rPr>
          <w:rFonts w:ascii="Arial" w:eastAsia="Times New Roman" w:hAnsi="Arial" w:cs="Arial"/>
          <w:color w:val="000000"/>
          <w:spacing w:val="-3"/>
          <w:sz w:val="24"/>
          <w:szCs w:val="24"/>
          <w:lang w:val="pt-BR" w:eastAsia="pt-BR"/>
        </w:rPr>
        <w:t> </w:t>
      </w:r>
      <w:r w:rsidRPr="001055F5">
        <w:rPr>
          <w:rFonts w:ascii="Arial" w:eastAsia="Times New Roman" w:hAnsi="Arial" w:cs="Arial"/>
          <w:color w:val="000000"/>
          <w:sz w:val="24"/>
          <w:szCs w:val="24"/>
          <w:lang w:val="pt-BR" w:eastAsia="pt-BR"/>
        </w:rPr>
        <w:t>à</w:t>
      </w:r>
      <w:r w:rsidRPr="001055F5">
        <w:rPr>
          <w:rFonts w:ascii="Arial" w:eastAsia="Times New Roman" w:hAnsi="Arial" w:cs="Arial"/>
          <w:color w:val="000000"/>
          <w:spacing w:val="-2"/>
          <w:sz w:val="24"/>
          <w:szCs w:val="24"/>
          <w:lang w:val="pt-BR" w:eastAsia="pt-BR"/>
        </w:rPr>
        <w:t> </w:t>
      </w:r>
      <w:r w:rsidRPr="001055F5">
        <w:rPr>
          <w:rFonts w:ascii="Arial" w:eastAsia="Times New Roman" w:hAnsi="Arial" w:cs="Arial"/>
          <w:color w:val="000000"/>
          <w:sz w:val="24"/>
          <w:szCs w:val="24"/>
          <w:lang w:val="pt-BR" w:eastAsia="pt-BR"/>
        </w:rPr>
        <w:t>execução</w:t>
      </w:r>
      <w:r w:rsidRPr="001055F5">
        <w:rPr>
          <w:rFonts w:ascii="Arial" w:eastAsia="Times New Roman" w:hAnsi="Arial" w:cs="Arial"/>
          <w:color w:val="000000"/>
          <w:spacing w:val="-3"/>
          <w:sz w:val="24"/>
          <w:szCs w:val="24"/>
          <w:lang w:val="pt-BR" w:eastAsia="pt-BR"/>
        </w:rPr>
        <w:t> </w:t>
      </w:r>
      <w:r w:rsidRPr="001055F5">
        <w:rPr>
          <w:rFonts w:ascii="Arial" w:eastAsia="Times New Roman" w:hAnsi="Arial" w:cs="Arial"/>
          <w:color w:val="000000"/>
          <w:sz w:val="24"/>
          <w:szCs w:val="24"/>
          <w:lang w:val="pt-BR" w:eastAsia="pt-BR"/>
        </w:rPr>
        <w:t>e</w:t>
      </w:r>
      <w:r w:rsidRPr="001055F5">
        <w:rPr>
          <w:rFonts w:ascii="Arial" w:eastAsia="Times New Roman" w:hAnsi="Arial" w:cs="Arial"/>
          <w:color w:val="000000"/>
          <w:spacing w:val="-2"/>
          <w:sz w:val="24"/>
          <w:szCs w:val="24"/>
          <w:lang w:val="pt-BR" w:eastAsia="pt-BR"/>
        </w:rPr>
        <w:t> </w:t>
      </w:r>
      <w:r w:rsidRPr="001055F5">
        <w:rPr>
          <w:rFonts w:ascii="Arial" w:eastAsia="Times New Roman" w:hAnsi="Arial" w:cs="Arial"/>
          <w:color w:val="000000"/>
          <w:sz w:val="24"/>
          <w:szCs w:val="24"/>
          <w:lang w:val="pt-BR" w:eastAsia="pt-BR"/>
        </w:rPr>
        <w:t>controle</w:t>
      </w:r>
      <w:r w:rsidRPr="001055F5">
        <w:rPr>
          <w:rFonts w:ascii="Arial" w:eastAsia="Times New Roman" w:hAnsi="Arial" w:cs="Arial"/>
          <w:color w:val="000000"/>
          <w:spacing w:val="-3"/>
          <w:sz w:val="24"/>
          <w:szCs w:val="24"/>
          <w:lang w:val="pt-BR" w:eastAsia="pt-BR"/>
        </w:rPr>
        <w:t> </w:t>
      </w:r>
      <w:r w:rsidRPr="001055F5">
        <w:rPr>
          <w:rFonts w:ascii="Arial" w:eastAsia="Times New Roman" w:hAnsi="Arial" w:cs="Arial"/>
          <w:color w:val="000000"/>
          <w:sz w:val="24"/>
          <w:szCs w:val="24"/>
          <w:lang w:val="pt-BR" w:eastAsia="pt-BR"/>
        </w:rPr>
        <w:t>eficientes</w:t>
      </w:r>
      <w:r w:rsidRPr="001055F5">
        <w:rPr>
          <w:rFonts w:ascii="Arial" w:eastAsia="Times New Roman" w:hAnsi="Arial" w:cs="Arial"/>
          <w:color w:val="000000"/>
          <w:spacing w:val="-2"/>
          <w:sz w:val="24"/>
          <w:szCs w:val="24"/>
          <w:lang w:val="pt-BR" w:eastAsia="pt-BR"/>
        </w:rPr>
        <w:t> </w:t>
      </w:r>
      <w:r w:rsidRPr="001055F5">
        <w:rPr>
          <w:rFonts w:ascii="Arial" w:eastAsia="Times New Roman" w:hAnsi="Arial" w:cs="Arial"/>
          <w:color w:val="000000"/>
          <w:sz w:val="24"/>
          <w:szCs w:val="24"/>
          <w:lang w:val="pt-BR" w:eastAsia="pt-BR"/>
        </w:rPr>
        <w:t>dos</w:t>
      </w:r>
      <w:r w:rsidRPr="001055F5">
        <w:rPr>
          <w:rFonts w:ascii="Arial" w:eastAsia="Times New Roman" w:hAnsi="Arial" w:cs="Arial"/>
          <w:color w:val="000000"/>
          <w:spacing w:val="-3"/>
          <w:sz w:val="24"/>
          <w:szCs w:val="24"/>
          <w:lang w:val="pt-BR" w:eastAsia="pt-BR"/>
        </w:rPr>
        <w:t> </w:t>
      </w:r>
      <w:r w:rsidRPr="001055F5">
        <w:rPr>
          <w:rFonts w:ascii="Arial" w:eastAsia="Times New Roman" w:hAnsi="Arial" w:cs="Arial"/>
          <w:color w:val="000000"/>
          <w:sz w:val="24"/>
          <w:szCs w:val="24"/>
          <w:lang w:val="pt-BR" w:eastAsia="pt-BR"/>
        </w:rPr>
        <w:t>gastos;</w:t>
      </w:r>
    </w:p>
    <w:p w14:paraId="01A89289" w14:textId="6A20C630" w:rsidR="009C5C35" w:rsidRPr="001055F5" w:rsidRDefault="009C5C35" w:rsidP="009C5C35">
      <w:pPr>
        <w:widowControl/>
        <w:shd w:val="clear" w:color="auto" w:fill="FFFFFF"/>
        <w:autoSpaceDE/>
        <w:autoSpaceDN/>
        <w:spacing w:line="228" w:lineRule="atLeast"/>
        <w:ind w:left="142"/>
        <w:jc w:val="both"/>
        <w:rPr>
          <w:rFonts w:ascii="Arial" w:eastAsia="Times New Roman" w:hAnsi="Arial" w:cs="Arial"/>
          <w:color w:val="000000"/>
          <w:sz w:val="24"/>
          <w:szCs w:val="24"/>
          <w:lang w:val="pt-BR" w:eastAsia="pt-BR"/>
        </w:rPr>
      </w:pPr>
      <w:r w:rsidRPr="001055F5">
        <w:rPr>
          <w:rFonts w:ascii="Arial" w:eastAsia="Times New Roman" w:hAnsi="Arial" w:cs="Arial"/>
          <w:b/>
          <w:bCs/>
          <w:color w:val="000000"/>
          <w:sz w:val="24"/>
          <w:szCs w:val="24"/>
          <w:lang w:val="pt-BR" w:eastAsia="pt-BR"/>
        </w:rPr>
        <w:t>1.5</w:t>
      </w:r>
      <w:r w:rsidRPr="001055F5">
        <w:rPr>
          <w:rFonts w:ascii="Arial" w:eastAsia="Times New Roman" w:hAnsi="Arial" w:cs="Arial"/>
          <w:color w:val="000000"/>
          <w:sz w:val="24"/>
          <w:szCs w:val="24"/>
          <w:lang w:val="pt-BR" w:eastAsia="pt-BR"/>
        </w:rPr>
        <w:t>.    Informatização dos controles a partir de sistema integrado de gestão, possibilitando o lançamento de</w:t>
      </w:r>
      <w:r w:rsidRPr="001055F5">
        <w:rPr>
          <w:rFonts w:ascii="Arial" w:eastAsia="Times New Roman" w:hAnsi="Arial" w:cs="Arial"/>
          <w:color w:val="000000"/>
          <w:spacing w:val="-59"/>
          <w:sz w:val="24"/>
          <w:szCs w:val="24"/>
          <w:lang w:val="pt-BR" w:eastAsia="pt-BR"/>
        </w:rPr>
        <w:t> </w:t>
      </w:r>
      <w:r w:rsidRPr="001055F5">
        <w:rPr>
          <w:rFonts w:ascii="Arial" w:eastAsia="Times New Roman" w:hAnsi="Arial" w:cs="Arial"/>
          <w:color w:val="000000"/>
          <w:sz w:val="24"/>
          <w:szCs w:val="24"/>
          <w:lang w:val="pt-BR" w:eastAsia="pt-BR"/>
        </w:rPr>
        <w:t>dados, emissão de relatórios financeiros, operacionais e gerenciais, que permitam controle total dos gastos</w:t>
      </w:r>
      <w:r w:rsidRPr="001055F5">
        <w:rPr>
          <w:rFonts w:ascii="Arial" w:eastAsia="Times New Roman" w:hAnsi="Arial" w:cs="Arial"/>
          <w:color w:val="000000"/>
          <w:spacing w:val="-59"/>
          <w:sz w:val="24"/>
          <w:szCs w:val="24"/>
          <w:lang w:val="pt-BR" w:eastAsia="pt-BR"/>
        </w:rPr>
        <w:t> </w:t>
      </w:r>
      <w:r w:rsidRPr="001055F5">
        <w:rPr>
          <w:rFonts w:ascii="Arial" w:eastAsia="Times New Roman" w:hAnsi="Arial" w:cs="Arial"/>
          <w:color w:val="000000"/>
          <w:sz w:val="24"/>
          <w:szCs w:val="24"/>
          <w:lang w:val="pt-BR" w:eastAsia="pt-BR"/>
        </w:rPr>
        <w:t>com</w:t>
      </w:r>
      <w:r w:rsidRPr="001055F5">
        <w:rPr>
          <w:rFonts w:ascii="Arial" w:eastAsia="Times New Roman" w:hAnsi="Arial" w:cs="Arial"/>
          <w:color w:val="000000"/>
          <w:spacing w:val="-2"/>
          <w:sz w:val="24"/>
          <w:szCs w:val="24"/>
          <w:lang w:val="pt-BR" w:eastAsia="pt-BR"/>
        </w:rPr>
        <w:t> </w:t>
      </w:r>
      <w:r w:rsidRPr="001055F5">
        <w:rPr>
          <w:rFonts w:ascii="Arial" w:eastAsia="Times New Roman" w:hAnsi="Arial" w:cs="Arial"/>
          <w:color w:val="000000"/>
          <w:sz w:val="24"/>
          <w:szCs w:val="24"/>
          <w:lang w:val="pt-BR" w:eastAsia="pt-BR"/>
        </w:rPr>
        <w:t>combustível;</w:t>
      </w:r>
    </w:p>
    <w:p w14:paraId="3B0A4B17" w14:textId="13B5CE15" w:rsidR="009C5C35" w:rsidRPr="001055F5" w:rsidRDefault="009C5C35" w:rsidP="009C5C35">
      <w:pPr>
        <w:widowControl/>
        <w:shd w:val="clear" w:color="auto" w:fill="FFFFFF"/>
        <w:autoSpaceDE/>
        <w:autoSpaceDN/>
        <w:spacing w:line="228" w:lineRule="atLeast"/>
        <w:ind w:left="142"/>
        <w:jc w:val="both"/>
        <w:rPr>
          <w:rFonts w:ascii="Arial" w:eastAsia="Times New Roman" w:hAnsi="Arial" w:cs="Arial"/>
          <w:color w:val="000000"/>
          <w:sz w:val="24"/>
          <w:szCs w:val="24"/>
          <w:lang w:val="pt-BR" w:eastAsia="pt-BR"/>
        </w:rPr>
      </w:pPr>
      <w:r>
        <w:rPr>
          <w:rFonts w:ascii="Arial" w:eastAsia="Times New Roman" w:hAnsi="Arial" w:cs="Arial"/>
          <w:b/>
          <w:bCs/>
          <w:color w:val="000000"/>
          <w:sz w:val="24"/>
          <w:szCs w:val="24"/>
          <w:lang w:val="pt-BR" w:eastAsia="pt-BR"/>
        </w:rPr>
        <w:t>1</w:t>
      </w:r>
      <w:r w:rsidRPr="001055F5">
        <w:rPr>
          <w:rFonts w:ascii="Arial" w:eastAsia="Times New Roman" w:hAnsi="Arial" w:cs="Arial"/>
          <w:b/>
          <w:bCs/>
          <w:color w:val="000000"/>
          <w:sz w:val="24"/>
          <w:szCs w:val="24"/>
          <w:lang w:val="pt-BR" w:eastAsia="pt-BR"/>
        </w:rPr>
        <w:t>.6.</w:t>
      </w:r>
      <w:r w:rsidRPr="001055F5">
        <w:rPr>
          <w:rFonts w:ascii="Arial" w:eastAsia="Times New Roman" w:hAnsi="Arial" w:cs="Arial"/>
          <w:color w:val="000000"/>
          <w:sz w:val="24"/>
          <w:szCs w:val="24"/>
          <w:lang w:val="pt-BR" w:eastAsia="pt-BR"/>
        </w:rPr>
        <w:t>     Disponibilizar relatórios gerenciais e operacionais informatizados ao CONTRATANTE, porveículo,</w:t>
      </w:r>
      <w:r w:rsidRPr="001055F5">
        <w:rPr>
          <w:rFonts w:ascii="Arial" w:eastAsia="Times New Roman" w:hAnsi="Arial" w:cs="Arial"/>
          <w:color w:val="000000"/>
          <w:spacing w:val="1"/>
          <w:sz w:val="24"/>
          <w:szCs w:val="24"/>
          <w:lang w:val="pt-BR" w:eastAsia="pt-BR"/>
        </w:rPr>
        <w:t> </w:t>
      </w:r>
      <w:r w:rsidRPr="001055F5">
        <w:rPr>
          <w:rFonts w:ascii="Arial" w:eastAsia="Times New Roman" w:hAnsi="Arial" w:cs="Arial"/>
          <w:color w:val="000000"/>
          <w:sz w:val="24"/>
          <w:szCs w:val="24"/>
          <w:lang w:val="pt-BR" w:eastAsia="pt-BR"/>
        </w:rPr>
        <w:t>contendo:</w:t>
      </w:r>
      <w:r w:rsidRPr="001055F5">
        <w:rPr>
          <w:rFonts w:ascii="Arial" w:eastAsia="Times New Roman" w:hAnsi="Arial" w:cs="Arial"/>
          <w:color w:val="000000"/>
          <w:spacing w:val="59"/>
          <w:sz w:val="24"/>
          <w:szCs w:val="24"/>
          <w:lang w:val="pt-BR" w:eastAsia="pt-BR"/>
        </w:rPr>
        <w:t> </w:t>
      </w:r>
      <w:r w:rsidRPr="001055F5">
        <w:rPr>
          <w:rFonts w:ascii="Arial" w:eastAsia="Times New Roman" w:hAnsi="Arial" w:cs="Arial"/>
          <w:color w:val="000000"/>
          <w:sz w:val="24"/>
          <w:szCs w:val="24"/>
          <w:lang w:val="pt-BR" w:eastAsia="pt-BR"/>
        </w:rPr>
        <w:t>placa/tombamento,</w:t>
      </w:r>
      <w:r w:rsidRPr="001055F5">
        <w:rPr>
          <w:rFonts w:ascii="Arial" w:eastAsia="Times New Roman" w:hAnsi="Arial" w:cs="Arial"/>
          <w:color w:val="000000"/>
          <w:spacing w:val="59"/>
          <w:sz w:val="24"/>
          <w:szCs w:val="24"/>
          <w:lang w:val="pt-BR" w:eastAsia="pt-BR"/>
        </w:rPr>
        <w:t> </w:t>
      </w:r>
      <w:r w:rsidRPr="001055F5">
        <w:rPr>
          <w:rFonts w:ascii="Arial" w:eastAsia="Times New Roman" w:hAnsi="Arial" w:cs="Arial"/>
          <w:color w:val="000000"/>
          <w:sz w:val="24"/>
          <w:szCs w:val="24"/>
          <w:lang w:val="pt-BR" w:eastAsia="pt-BR"/>
        </w:rPr>
        <w:t>tipo</w:t>
      </w:r>
      <w:r w:rsidRPr="001055F5">
        <w:rPr>
          <w:rFonts w:ascii="Arial" w:eastAsia="Times New Roman" w:hAnsi="Arial" w:cs="Arial"/>
          <w:color w:val="000000"/>
          <w:spacing w:val="59"/>
          <w:sz w:val="24"/>
          <w:szCs w:val="24"/>
          <w:lang w:val="pt-BR" w:eastAsia="pt-BR"/>
        </w:rPr>
        <w:t> </w:t>
      </w:r>
      <w:r w:rsidRPr="001055F5">
        <w:rPr>
          <w:rFonts w:ascii="Arial" w:eastAsia="Times New Roman" w:hAnsi="Arial" w:cs="Arial"/>
          <w:color w:val="000000"/>
          <w:sz w:val="24"/>
          <w:szCs w:val="24"/>
          <w:lang w:val="pt-BR" w:eastAsia="pt-BR"/>
        </w:rPr>
        <w:t>de</w:t>
      </w:r>
      <w:r w:rsidRPr="001055F5">
        <w:rPr>
          <w:rFonts w:ascii="Arial" w:eastAsia="Times New Roman" w:hAnsi="Arial" w:cs="Arial"/>
          <w:color w:val="000000"/>
          <w:spacing w:val="59"/>
          <w:sz w:val="24"/>
          <w:szCs w:val="24"/>
          <w:lang w:val="pt-BR" w:eastAsia="pt-BR"/>
        </w:rPr>
        <w:t> </w:t>
      </w:r>
      <w:r w:rsidRPr="001055F5">
        <w:rPr>
          <w:rFonts w:ascii="Arial" w:eastAsia="Times New Roman" w:hAnsi="Arial" w:cs="Arial"/>
          <w:color w:val="000000"/>
          <w:sz w:val="24"/>
          <w:szCs w:val="24"/>
          <w:lang w:val="pt-BR" w:eastAsia="pt-BR"/>
        </w:rPr>
        <w:t>combustível,</w:t>
      </w:r>
      <w:r w:rsidRPr="001055F5">
        <w:rPr>
          <w:rFonts w:ascii="Arial" w:eastAsia="Times New Roman" w:hAnsi="Arial" w:cs="Arial"/>
          <w:color w:val="000000"/>
          <w:spacing w:val="59"/>
          <w:sz w:val="24"/>
          <w:szCs w:val="24"/>
          <w:lang w:val="pt-BR" w:eastAsia="pt-BR"/>
        </w:rPr>
        <w:t> </w:t>
      </w:r>
      <w:r w:rsidRPr="001055F5">
        <w:rPr>
          <w:rFonts w:ascii="Arial" w:eastAsia="Times New Roman" w:hAnsi="Arial" w:cs="Arial"/>
          <w:color w:val="000000"/>
          <w:sz w:val="24"/>
          <w:szCs w:val="24"/>
          <w:lang w:val="pt-BR" w:eastAsia="pt-BR"/>
        </w:rPr>
        <w:t>quantidade</w:t>
      </w:r>
      <w:r w:rsidRPr="001055F5">
        <w:rPr>
          <w:rFonts w:ascii="Arial" w:eastAsia="Times New Roman" w:hAnsi="Arial" w:cs="Arial"/>
          <w:color w:val="000000"/>
          <w:spacing w:val="59"/>
          <w:sz w:val="24"/>
          <w:szCs w:val="24"/>
          <w:lang w:val="pt-BR" w:eastAsia="pt-BR"/>
        </w:rPr>
        <w:t> </w:t>
      </w:r>
      <w:r w:rsidRPr="001055F5">
        <w:rPr>
          <w:rFonts w:ascii="Arial" w:eastAsia="Times New Roman" w:hAnsi="Arial" w:cs="Arial"/>
          <w:color w:val="000000"/>
          <w:sz w:val="24"/>
          <w:szCs w:val="24"/>
          <w:lang w:val="pt-BR" w:eastAsia="pt-BR"/>
        </w:rPr>
        <w:t>de</w:t>
      </w:r>
      <w:r w:rsidRPr="001055F5">
        <w:rPr>
          <w:rFonts w:ascii="Arial" w:eastAsia="Times New Roman" w:hAnsi="Arial" w:cs="Arial"/>
          <w:color w:val="000000"/>
          <w:spacing w:val="60"/>
          <w:sz w:val="24"/>
          <w:szCs w:val="24"/>
          <w:lang w:val="pt-BR" w:eastAsia="pt-BR"/>
        </w:rPr>
        <w:t> </w:t>
      </w:r>
      <w:r w:rsidRPr="001055F5">
        <w:rPr>
          <w:rFonts w:ascii="Arial" w:eastAsia="Times New Roman" w:hAnsi="Arial" w:cs="Arial"/>
          <w:color w:val="000000"/>
          <w:sz w:val="24"/>
          <w:szCs w:val="24"/>
          <w:lang w:val="pt-BR" w:eastAsia="pt-BR"/>
        </w:rPr>
        <w:t>litros,</w:t>
      </w:r>
      <w:r w:rsidRPr="001055F5">
        <w:rPr>
          <w:rFonts w:ascii="Arial" w:eastAsia="Times New Roman" w:hAnsi="Arial" w:cs="Arial"/>
          <w:color w:val="000000"/>
          <w:spacing w:val="59"/>
          <w:sz w:val="24"/>
          <w:szCs w:val="24"/>
          <w:lang w:val="pt-BR" w:eastAsia="pt-BR"/>
        </w:rPr>
        <w:t> </w:t>
      </w:r>
      <w:r w:rsidRPr="001055F5">
        <w:rPr>
          <w:rFonts w:ascii="Arial" w:eastAsia="Times New Roman" w:hAnsi="Arial" w:cs="Arial"/>
          <w:color w:val="000000"/>
          <w:sz w:val="24"/>
          <w:szCs w:val="24"/>
          <w:lang w:val="pt-BR" w:eastAsia="pt-BR"/>
        </w:rPr>
        <w:t>valor</w:t>
      </w:r>
      <w:r w:rsidRPr="001055F5">
        <w:rPr>
          <w:rFonts w:ascii="Arial" w:eastAsia="Times New Roman" w:hAnsi="Arial" w:cs="Arial"/>
          <w:color w:val="000000"/>
          <w:spacing w:val="59"/>
          <w:sz w:val="24"/>
          <w:szCs w:val="24"/>
          <w:lang w:val="pt-BR" w:eastAsia="pt-BR"/>
        </w:rPr>
        <w:t> </w:t>
      </w:r>
      <w:r w:rsidRPr="001055F5">
        <w:rPr>
          <w:rFonts w:ascii="Arial" w:eastAsia="Times New Roman" w:hAnsi="Arial" w:cs="Arial"/>
          <w:color w:val="000000"/>
          <w:sz w:val="24"/>
          <w:szCs w:val="24"/>
          <w:lang w:val="pt-BR" w:eastAsia="pt-BR"/>
        </w:rPr>
        <w:t>por</w:t>
      </w:r>
      <w:r w:rsidRPr="001055F5">
        <w:rPr>
          <w:rFonts w:ascii="Arial" w:eastAsia="Times New Roman" w:hAnsi="Arial" w:cs="Arial"/>
          <w:color w:val="000000"/>
          <w:spacing w:val="59"/>
          <w:sz w:val="24"/>
          <w:szCs w:val="24"/>
          <w:lang w:val="pt-BR" w:eastAsia="pt-BR"/>
        </w:rPr>
        <w:t> </w:t>
      </w:r>
      <w:r w:rsidRPr="001055F5">
        <w:rPr>
          <w:rFonts w:ascii="Arial" w:eastAsia="Times New Roman" w:hAnsi="Arial" w:cs="Arial"/>
          <w:color w:val="000000"/>
          <w:sz w:val="24"/>
          <w:szCs w:val="24"/>
          <w:lang w:val="pt-BR" w:eastAsia="pt-BR"/>
        </w:rPr>
        <w:t>litro,</w:t>
      </w:r>
      <w:r w:rsidRPr="001055F5">
        <w:rPr>
          <w:rFonts w:ascii="Arial" w:eastAsia="Times New Roman" w:hAnsi="Arial" w:cs="Arial"/>
          <w:color w:val="000000"/>
          <w:spacing w:val="59"/>
          <w:sz w:val="24"/>
          <w:szCs w:val="24"/>
          <w:lang w:val="pt-BR" w:eastAsia="pt-BR"/>
        </w:rPr>
        <w:t> </w:t>
      </w:r>
      <w:r w:rsidRPr="001055F5">
        <w:rPr>
          <w:rFonts w:ascii="Arial" w:eastAsia="Times New Roman" w:hAnsi="Arial" w:cs="Arial"/>
          <w:color w:val="000000"/>
          <w:sz w:val="24"/>
          <w:szCs w:val="24"/>
          <w:lang w:val="pt-BR" w:eastAsia="pt-BR"/>
        </w:rPr>
        <w:t>percentual</w:t>
      </w:r>
      <w:r w:rsidRPr="001055F5">
        <w:rPr>
          <w:rFonts w:ascii="Arial" w:eastAsia="Times New Roman" w:hAnsi="Arial" w:cs="Arial"/>
          <w:color w:val="000000"/>
          <w:spacing w:val="59"/>
          <w:sz w:val="24"/>
          <w:szCs w:val="24"/>
          <w:lang w:val="pt-BR" w:eastAsia="pt-BR"/>
        </w:rPr>
        <w:t> </w:t>
      </w:r>
      <w:r w:rsidRPr="001055F5">
        <w:rPr>
          <w:rFonts w:ascii="Arial" w:eastAsia="Times New Roman" w:hAnsi="Arial" w:cs="Arial"/>
          <w:color w:val="000000"/>
          <w:sz w:val="24"/>
          <w:szCs w:val="24"/>
          <w:lang w:val="pt-BR" w:eastAsia="pt-BR"/>
        </w:rPr>
        <w:t>de</w:t>
      </w:r>
      <w:r w:rsidRPr="001055F5">
        <w:rPr>
          <w:rFonts w:ascii="Arial" w:eastAsia="Times New Roman" w:hAnsi="Arial" w:cs="Arial"/>
          <w:color w:val="000000"/>
          <w:spacing w:val="-58"/>
          <w:sz w:val="24"/>
          <w:szCs w:val="24"/>
          <w:lang w:val="pt-BR" w:eastAsia="pt-BR"/>
        </w:rPr>
        <w:t> </w:t>
      </w:r>
      <w:r w:rsidRPr="001055F5">
        <w:rPr>
          <w:rFonts w:ascii="Arial" w:eastAsia="Times New Roman" w:hAnsi="Arial" w:cs="Arial"/>
          <w:color w:val="000000"/>
          <w:sz w:val="24"/>
          <w:szCs w:val="24"/>
          <w:lang w:val="pt-BR" w:eastAsia="pt-BR"/>
        </w:rPr>
        <w:t>desconto</w:t>
      </w:r>
      <w:r w:rsidRPr="001055F5">
        <w:rPr>
          <w:rFonts w:ascii="Arial" w:eastAsia="Times New Roman" w:hAnsi="Arial" w:cs="Arial"/>
          <w:color w:val="000000"/>
          <w:spacing w:val="-2"/>
          <w:sz w:val="24"/>
          <w:szCs w:val="24"/>
          <w:lang w:val="pt-BR" w:eastAsia="pt-BR"/>
        </w:rPr>
        <w:t> </w:t>
      </w:r>
      <w:r w:rsidRPr="001055F5">
        <w:rPr>
          <w:rFonts w:ascii="Arial" w:eastAsia="Times New Roman" w:hAnsi="Arial" w:cs="Arial"/>
          <w:color w:val="000000"/>
          <w:sz w:val="24"/>
          <w:szCs w:val="24"/>
          <w:lang w:val="pt-BR" w:eastAsia="pt-BR"/>
        </w:rPr>
        <w:t>ofertado,</w:t>
      </w:r>
      <w:r w:rsidRPr="001055F5">
        <w:rPr>
          <w:rFonts w:ascii="Arial" w:eastAsia="Times New Roman" w:hAnsi="Arial" w:cs="Arial"/>
          <w:color w:val="000000"/>
          <w:spacing w:val="-1"/>
          <w:sz w:val="24"/>
          <w:szCs w:val="24"/>
          <w:lang w:val="pt-BR" w:eastAsia="pt-BR"/>
        </w:rPr>
        <w:t> </w:t>
      </w:r>
      <w:r w:rsidRPr="001055F5">
        <w:rPr>
          <w:rFonts w:ascii="Arial" w:eastAsia="Times New Roman" w:hAnsi="Arial" w:cs="Arial"/>
          <w:color w:val="000000"/>
          <w:sz w:val="24"/>
          <w:szCs w:val="24"/>
          <w:lang w:val="pt-BR" w:eastAsia="pt-BR"/>
        </w:rPr>
        <w:t>local,</w:t>
      </w:r>
      <w:r w:rsidRPr="001055F5">
        <w:rPr>
          <w:rFonts w:ascii="Arial" w:eastAsia="Times New Roman" w:hAnsi="Arial" w:cs="Arial"/>
          <w:color w:val="000000"/>
          <w:spacing w:val="-1"/>
          <w:sz w:val="24"/>
          <w:szCs w:val="24"/>
          <w:lang w:val="pt-BR" w:eastAsia="pt-BR"/>
        </w:rPr>
        <w:t> </w:t>
      </w:r>
      <w:r w:rsidRPr="001055F5">
        <w:rPr>
          <w:rFonts w:ascii="Arial" w:eastAsia="Times New Roman" w:hAnsi="Arial" w:cs="Arial"/>
          <w:color w:val="000000"/>
          <w:sz w:val="24"/>
          <w:szCs w:val="24"/>
          <w:lang w:val="pt-BR" w:eastAsia="pt-BR"/>
        </w:rPr>
        <w:t>hora</w:t>
      </w:r>
      <w:r w:rsidRPr="001055F5">
        <w:rPr>
          <w:rFonts w:ascii="Arial" w:eastAsia="Times New Roman" w:hAnsi="Arial" w:cs="Arial"/>
          <w:color w:val="000000"/>
          <w:spacing w:val="-1"/>
          <w:sz w:val="24"/>
          <w:szCs w:val="24"/>
          <w:lang w:val="pt-BR" w:eastAsia="pt-BR"/>
        </w:rPr>
        <w:t> </w:t>
      </w:r>
      <w:r w:rsidRPr="001055F5">
        <w:rPr>
          <w:rFonts w:ascii="Arial" w:eastAsia="Times New Roman" w:hAnsi="Arial" w:cs="Arial"/>
          <w:color w:val="000000"/>
          <w:sz w:val="24"/>
          <w:szCs w:val="24"/>
          <w:lang w:val="pt-BR" w:eastAsia="pt-BR"/>
        </w:rPr>
        <w:t>e</w:t>
      </w:r>
      <w:r w:rsidRPr="001055F5">
        <w:rPr>
          <w:rFonts w:ascii="Arial" w:eastAsia="Times New Roman" w:hAnsi="Arial" w:cs="Arial"/>
          <w:color w:val="000000"/>
          <w:spacing w:val="-1"/>
          <w:sz w:val="24"/>
          <w:szCs w:val="24"/>
          <w:lang w:val="pt-BR" w:eastAsia="pt-BR"/>
        </w:rPr>
        <w:t> </w:t>
      </w:r>
      <w:r w:rsidRPr="001055F5">
        <w:rPr>
          <w:rFonts w:ascii="Arial" w:eastAsia="Times New Roman" w:hAnsi="Arial" w:cs="Arial"/>
          <w:color w:val="000000"/>
          <w:sz w:val="24"/>
          <w:szCs w:val="24"/>
          <w:lang w:val="pt-BR" w:eastAsia="pt-BR"/>
        </w:rPr>
        <w:t>data</w:t>
      </w:r>
      <w:r w:rsidRPr="001055F5">
        <w:rPr>
          <w:rFonts w:ascii="Arial" w:eastAsia="Times New Roman" w:hAnsi="Arial" w:cs="Arial"/>
          <w:color w:val="000000"/>
          <w:spacing w:val="-1"/>
          <w:sz w:val="24"/>
          <w:szCs w:val="24"/>
          <w:lang w:val="pt-BR" w:eastAsia="pt-BR"/>
        </w:rPr>
        <w:t> </w:t>
      </w:r>
      <w:r w:rsidRPr="001055F5">
        <w:rPr>
          <w:rFonts w:ascii="Arial" w:eastAsia="Times New Roman" w:hAnsi="Arial" w:cs="Arial"/>
          <w:color w:val="000000"/>
          <w:sz w:val="24"/>
          <w:szCs w:val="24"/>
          <w:lang w:val="pt-BR" w:eastAsia="pt-BR"/>
        </w:rPr>
        <w:t>em</w:t>
      </w:r>
      <w:r w:rsidRPr="001055F5">
        <w:rPr>
          <w:rFonts w:ascii="Arial" w:eastAsia="Times New Roman" w:hAnsi="Arial" w:cs="Arial"/>
          <w:color w:val="000000"/>
          <w:spacing w:val="-1"/>
          <w:sz w:val="24"/>
          <w:szCs w:val="24"/>
          <w:lang w:val="pt-BR" w:eastAsia="pt-BR"/>
        </w:rPr>
        <w:t> </w:t>
      </w:r>
      <w:r w:rsidRPr="001055F5">
        <w:rPr>
          <w:rFonts w:ascii="Arial" w:eastAsia="Times New Roman" w:hAnsi="Arial" w:cs="Arial"/>
          <w:color w:val="000000"/>
          <w:sz w:val="24"/>
          <w:szCs w:val="24"/>
          <w:lang w:val="pt-BR" w:eastAsia="pt-BR"/>
        </w:rPr>
        <w:t>cada</w:t>
      </w:r>
      <w:r w:rsidRPr="001055F5">
        <w:rPr>
          <w:rFonts w:ascii="Arial" w:eastAsia="Times New Roman" w:hAnsi="Arial" w:cs="Arial"/>
          <w:color w:val="000000"/>
          <w:spacing w:val="-1"/>
          <w:sz w:val="24"/>
          <w:szCs w:val="24"/>
          <w:lang w:val="pt-BR" w:eastAsia="pt-BR"/>
        </w:rPr>
        <w:t> </w:t>
      </w:r>
      <w:r w:rsidRPr="001055F5">
        <w:rPr>
          <w:rFonts w:ascii="Arial" w:eastAsia="Times New Roman" w:hAnsi="Arial" w:cs="Arial"/>
          <w:color w:val="000000"/>
          <w:sz w:val="24"/>
          <w:szCs w:val="24"/>
          <w:lang w:val="pt-BR" w:eastAsia="pt-BR"/>
        </w:rPr>
        <w:t>abastecimento;</w:t>
      </w:r>
    </w:p>
    <w:p w14:paraId="14EF897A" w14:textId="3CDA2D8D" w:rsidR="009C5C35" w:rsidRPr="001055F5" w:rsidRDefault="009C5C35" w:rsidP="009C5C35">
      <w:pPr>
        <w:widowControl/>
        <w:shd w:val="clear" w:color="auto" w:fill="FFFFFF"/>
        <w:autoSpaceDE/>
        <w:autoSpaceDN/>
        <w:spacing w:line="228" w:lineRule="atLeast"/>
        <w:ind w:left="142"/>
        <w:jc w:val="both"/>
        <w:rPr>
          <w:rFonts w:ascii="Arial" w:eastAsia="Times New Roman" w:hAnsi="Arial" w:cs="Arial"/>
          <w:color w:val="000000"/>
          <w:sz w:val="24"/>
          <w:szCs w:val="24"/>
          <w:lang w:val="pt-BR" w:eastAsia="pt-BR"/>
        </w:rPr>
      </w:pPr>
      <w:r w:rsidRPr="001055F5">
        <w:rPr>
          <w:rFonts w:ascii="Arial" w:eastAsia="Times New Roman" w:hAnsi="Arial" w:cs="Arial"/>
          <w:b/>
          <w:bCs/>
          <w:color w:val="000000"/>
          <w:sz w:val="24"/>
          <w:szCs w:val="24"/>
          <w:lang w:val="pt-BR" w:eastAsia="pt-BR"/>
        </w:rPr>
        <w:t>1.7.</w:t>
      </w:r>
      <w:r w:rsidRPr="001055F5">
        <w:rPr>
          <w:rFonts w:ascii="Arial" w:eastAsia="Times New Roman" w:hAnsi="Arial" w:cs="Arial"/>
          <w:color w:val="000000"/>
          <w:sz w:val="24"/>
          <w:szCs w:val="24"/>
          <w:lang w:val="pt-BR" w:eastAsia="pt-BR"/>
        </w:rPr>
        <w:t> Implantar o sistema informatizado </w:t>
      </w:r>
      <w:r w:rsidRPr="001055F5">
        <w:rPr>
          <w:rFonts w:ascii="Arial" w:eastAsia="Times New Roman" w:hAnsi="Arial" w:cs="Arial"/>
          <w:b/>
          <w:bCs/>
          <w:color w:val="000000"/>
          <w:sz w:val="24"/>
          <w:szCs w:val="24"/>
          <w:lang w:val="pt-BR" w:eastAsia="pt-BR"/>
        </w:rPr>
        <w:t>CARTÕES DE ABASTECIMENTO </w:t>
      </w:r>
      <w:r w:rsidRPr="001055F5">
        <w:rPr>
          <w:rFonts w:ascii="Arial" w:eastAsia="Times New Roman" w:hAnsi="Arial" w:cs="Arial"/>
          <w:color w:val="000000"/>
          <w:sz w:val="24"/>
          <w:szCs w:val="24"/>
          <w:lang w:val="pt-BR" w:eastAsia="pt-BR"/>
        </w:rPr>
        <w:t>voltado ao abastecimento e</w:t>
      </w:r>
      <w:r w:rsidRPr="001055F5">
        <w:rPr>
          <w:rFonts w:ascii="Arial" w:eastAsia="Times New Roman" w:hAnsi="Arial" w:cs="Arial"/>
          <w:color w:val="000000"/>
          <w:spacing w:val="1"/>
          <w:sz w:val="24"/>
          <w:szCs w:val="24"/>
          <w:lang w:val="pt-BR" w:eastAsia="pt-BR"/>
        </w:rPr>
        <w:t> </w:t>
      </w:r>
      <w:r w:rsidRPr="001055F5">
        <w:rPr>
          <w:rFonts w:ascii="Arial" w:eastAsia="Times New Roman" w:hAnsi="Arial" w:cs="Arial"/>
          <w:color w:val="000000"/>
          <w:sz w:val="24"/>
          <w:szCs w:val="24"/>
          <w:lang w:val="pt-BR" w:eastAsia="pt-BR"/>
        </w:rPr>
        <w:t>controle do consumo de combustíveis, no prazo máximo de 30 (trinta) dias contados a partir da assinatura</w:t>
      </w:r>
      <w:r w:rsidRPr="001055F5">
        <w:rPr>
          <w:rFonts w:ascii="Arial" w:eastAsia="Times New Roman" w:hAnsi="Arial" w:cs="Arial"/>
          <w:color w:val="000000"/>
          <w:spacing w:val="1"/>
          <w:sz w:val="24"/>
          <w:szCs w:val="24"/>
          <w:lang w:val="pt-BR" w:eastAsia="pt-BR"/>
        </w:rPr>
        <w:t> </w:t>
      </w:r>
      <w:r w:rsidRPr="001055F5">
        <w:rPr>
          <w:rFonts w:ascii="Arial" w:eastAsia="Times New Roman" w:hAnsi="Arial" w:cs="Arial"/>
          <w:color w:val="000000"/>
          <w:sz w:val="24"/>
          <w:szCs w:val="24"/>
          <w:lang w:val="pt-BR" w:eastAsia="pt-BR"/>
        </w:rPr>
        <w:t>da</w:t>
      </w:r>
      <w:r w:rsidRPr="001055F5">
        <w:rPr>
          <w:rFonts w:ascii="Arial" w:eastAsia="Times New Roman" w:hAnsi="Arial" w:cs="Arial"/>
          <w:color w:val="000000"/>
          <w:spacing w:val="-2"/>
          <w:sz w:val="24"/>
          <w:szCs w:val="24"/>
          <w:lang w:val="pt-BR" w:eastAsia="pt-BR"/>
        </w:rPr>
        <w:t> </w:t>
      </w:r>
      <w:r w:rsidRPr="001055F5">
        <w:rPr>
          <w:rFonts w:ascii="Arial" w:eastAsia="Times New Roman" w:hAnsi="Arial" w:cs="Arial"/>
          <w:color w:val="000000"/>
          <w:sz w:val="24"/>
          <w:szCs w:val="24"/>
          <w:lang w:val="pt-BR" w:eastAsia="pt-BR"/>
        </w:rPr>
        <w:t>ata/contrato,</w:t>
      </w:r>
      <w:r w:rsidRPr="001055F5">
        <w:rPr>
          <w:rFonts w:ascii="Arial" w:eastAsia="Times New Roman" w:hAnsi="Arial" w:cs="Arial"/>
          <w:color w:val="000000"/>
          <w:spacing w:val="-1"/>
          <w:sz w:val="24"/>
          <w:szCs w:val="24"/>
          <w:lang w:val="pt-BR" w:eastAsia="pt-BR"/>
        </w:rPr>
        <w:t> </w:t>
      </w:r>
      <w:r w:rsidRPr="001055F5">
        <w:rPr>
          <w:rFonts w:ascii="Arial" w:eastAsia="Times New Roman" w:hAnsi="Arial" w:cs="Arial"/>
          <w:color w:val="000000"/>
          <w:sz w:val="24"/>
          <w:szCs w:val="24"/>
          <w:lang w:val="pt-BR" w:eastAsia="pt-BR"/>
        </w:rPr>
        <w:t>contendo</w:t>
      </w:r>
      <w:r w:rsidRPr="001055F5">
        <w:rPr>
          <w:rFonts w:ascii="Arial" w:eastAsia="Times New Roman" w:hAnsi="Arial" w:cs="Arial"/>
          <w:color w:val="000000"/>
          <w:spacing w:val="-1"/>
          <w:sz w:val="24"/>
          <w:szCs w:val="24"/>
          <w:lang w:val="pt-BR" w:eastAsia="pt-BR"/>
        </w:rPr>
        <w:t> </w:t>
      </w:r>
      <w:r w:rsidRPr="001055F5">
        <w:rPr>
          <w:rFonts w:ascii="Arial" w:eastAsia="Times New Roman" w:hAnsi="Arial" w:cs="Arial"/>
          <w:color w:val="000000"/>
          <w:sz w:val="24"/>
          <w:szCs w:val="24"/>
          <w:lang w:val="pt-BR" w:eastAsia="pt-BR"/>
        </w:rPr>
        <w:t>os</w:t>
      </w:r>
      <w:r w:rsidRPr="001055F5">
        <w:rPr>
          <w:rFonts w:ascii="Arial" w:eastAsia="Times New Roman" w:hAnsi="Arial" w:cs="Arial"/>
          <w:color w:val="000000"/>
          <w:spacing w:val="-1"/>
          <w:sz w:val="24"/>
          <w:szCs w:val="24"/>
          <w:lang w:val="pt-BR" w:eastAsia="pt-BR"/>
        </w:rPr>
        <w:t> </w:t>
      </w:r>
      <w:r w:rsidRPr="001055F5">
        <w:rPr>
          <w:rFonts w:ascii="Arial" w:eastAsia="Times New Roman" w:hAnsi="Arial" w:cs="Arial"/>
          <w:color w:val="000000"/>
          <w:sz w:val="24"/>
          <w:szCs w:val="24"/>
          <w:lang w:val="pt-BR" w:eastAsia="pt-BR"/>
        </w:rPr>
        <w:t>seguintes</w:t>
      </w:r>
      <w:r w:rsidRPr="001055F5">
        <w:rPr>
          <w:rFonts w:ascii="Arial" w:eastAsia="Times New Roman" w:hAnsi="Arial" w:cs="Arial"/>
          <w:color w:val="000000"/>
          <w:spacing w:val="-1"/>
          <w:sz w:val="24"/>
          <w:szCs w:val="24"/>
          <w:lang w:val="pt-BR" w:eastAsia="pt-BR"/>
        </w:rPr>
        <w:t> </w:t>
      </w:r>
      <w:r w:rsidRPr="001055F5">
        <w:rPr>
          <w:rFonts w:ascii="Arial" w:eastAsia="Times New Roman" w:hAnsi="Arial" w:cs="Arial"/>
          <w:color w:val="000000"/>
          <w:sz w:val="24"/>
          <w:szCs w:val="24"/>
          <w:lang w:val="pt-BR" w:eastAsia="pt-BR"/>
        </w:rPr>
        <w:t>dados:</w:t>
      </w:r>
    </w:p>
    <w:p w14:paraId="0D5F09DD" w14:textId="33D35349" w:rsidR="009C5C35" w:rsidRPr="001055F5" w:rsidRDefault="009C5C35" w:rsidP="00167F42">
      <w:pPr>
        <w:widowControl/>
        <w:shd w:val="clear" w:color="auto" w:fill="FFFFFF"/>
        <w:autoSpaceDE/>
        <w:autoSpaceDN/>
        <w:ind w:left="142"/>
        <w:jc w:val="both"/>
        <w:rPr>
          <w:rFonts w:ascii="Arial" w:eastAsia="Times New Roman" w:hAnsi="Arial" w:cs="Arial"/>
          <w:color w:val="000000"/>
          <w:sz w:val="24"/>
          <w:szCs w:val="24"/>
          <w:lang w:val="pt-BR" w:eastAsia="pt-BR"/>
        </w:rPr>
      </w:pPr>
      <w:r w:rsidRPr="001055F5">
        <w:rPr>
          <w:rFonts w:ascii="Arial" w:eastAsia="Times New Roman" w:hAnsi="Arial" w:cs="Arial"/>
          <w:color w:val="000000"/>
          <w:sz w:val="24"/>
          <w:szCs w:val="24"/>
          <w:lang w:val="pt-BR" w:eastAsia="pt-BR"/>
        </w:rPr>
        <w:t> a)   Identificação do Veículo:</w:t>
      </w:r>
      <w:r w:rsidRPr="001055F5">
        <w:rPr>
          <w:rFonts w:ascii="Arial" w:eastAsia="Times New Roman" w:hAnsi="Arial" w:cs="Arial"/>
          <w:color w:val="000000"/>
          <w:spacing w:val="1"/>
          <w:sz w:val="24"/>
          <w:szCs w:val="24"/>
          <w:lang w:val="pt-BR" w:eastAsia="pt-BR"/>
        </w:rPr>
        <w:t> </w:t>
      </w:r>
      <w:r w:rsidRPr="001055F5">
        <w:rPr>
          <w:rFonts w:ascii="Arial" w:eastAsia="Times New Roman" w:hAnsi="Arial" w:cs="Arial"/>
          <w:color w:val="000000"/>
          <w:sz w:val="24"/>
          <w:szCs w:val="24"/>
          <w:lang w:val="pt-BR" w:eastAsia="pt-BR"/>
        </w:rPr>
        <w:t>marca/modelo; ano de fabricação; Secretaria; tipo de combustível; e outros de</w:t>
      </w:r>
      <w:r w:rsidRPr="001055F5">
        <w:rPr>
          <w:rFonts w:ascii="Arial" w:eastAsia="Times New Roman" w:hAnsi="Arial" w:cs="Arial"/>
          <w:color w:val="000000"/>
          <w:spacing w:val="1"/>
          <w:sz w:val="24"/>
          <w:szCs w:val="24"/>
          <w:lang w:val="pt-BR" w:eastAsia="pt-BR"/>
        </w:rPr>
        <w:t> </w:t>
      </w:r>
      <w:r w:rsidRPr="001055F5">
        <w:rPr>
          <w:rFonts w:ascii="Arial" w:eastAsia="Times New Roman" w:hAnsi="Arial" w:cs="Arial"/>
          <w:color w:val="000000"/>
          <w:sz w:val="24"/>
          <w:szCs w:val="24"/>
          <w:lang w:val="pt-BR" w:eastAsia="pt-BR"/>
        </w:rPr>
        <w:t>interesse</w:t>
      </w:r>
      <w:r w:rsidRPr="001055F5">
        <w:rPr>
          <w:rFonts w:ascii="Arial" w:eastAsia="Times New Roman" w:hAnsi="Arial" w:cs="Arial"/>
          <w:color w:val="000000"/>
          <w:spacing w:val="-2"/>
          <w:sz w:val="24"/>
          <w:szCs w:val="24"/>
          <w:lang w:val="pt-BR" w:eastAsia="pt-BR"/>
        </w:rPr>
        <w:t> </w:t>
      </w:r>
      <w:r w:rsidRPr="001055F5">
        <w:rPr>
          <w:rFonts w:ascii="Arial" w:eastAsia="Times New Roman" w:hAnsi="Arial" w:cs="Arial"/>
          <w:color w:val="000000"/>
          <w:sz w:val="24"/>
          <w:szCs w:val="24"/>
          <w:lang w:val="pt-BR" w:eastAsia="pt-BR"/>
        </w:rPr>
        <w:t>do</w:t>
      </w:r>
      <w:r w:rsidRPr="001055F5">
        <w:rPr>
          <w:rFonts w:ascii="Arial" w:eastAsia="Times New Roman" w:hAnsi="Arial" w:cs="Arial"/>
          <w:color w:val="000000"/>
          <w:spacing w:val="-1"/>
          <w:sz w:val="24"/>
          <w:szCs w:val="24"/>
          <w:lang w:val="pt-BR" w:eastAsia="pt-BR"/>
        </w:rPr>
        <w:t> </w:t>
      </w:r>
      <w:r w:rsidRPr="001055F5">
        <w:rPr>
          <w:rFonts w:ascii="Arial" w:eastAsia="Times New Roman" w:hAnsi="Arial" w:cs="Arial"/>
          <w:color w:val="000000"/>
          <w:sz w:val="24"/>
          <w:szCs w:val="24"/>
          <w:lang w:val="pt-BR" w:eastAsia="pt-BR"/>
        </w:rPr>
        <w:t>órgão/entidade</w:t>
      </w:r>
      <w:r w:rsidRPr="001055F5">
        <w:rPr>
          <w:rFonts w:ascii="Arial" w:eastAsia="Times New Roman" w:hAnsi="Arial" w:cs="Arial"/>
          <w:color w:val="000000"/>
          <w:spacing w:val="-1"/>
          <w:sz w:val="24"/>
          <w:szCs w:val="24"/>
          <w:lang w:val="pt-BR" w:eastAsia="pt-BR"/>
        </w:rPr>
        <w:t> </w:t>
      </w:r>
      <w:r w:rsidRPr="001055F5">
        <w:rPr>
          <w:rFonts w:ascii="Arial" w:eastAsia="Times New Roman" w:hAnsi="Arial" w:cs="Arial"/>
          <w:color w:val="000000"/>
          <w:sz w:val="24"/>
          <w:szCs w:val="24"/>
          <w:lang w:val="pt-BR" w:eastAsia="pt-BR"/>
        </w:rPr>
        <w:t>Contratante;</w:t>
      </w:r>
    </w:p>
    <w:p w14:paraId="284EA60E" w14:textId="4D2EE48C" w:rsidR="009C5C35" w:rsidRPr="001055F5" w:rsidRDefault="009C5C35" w:rsidP="00167F42">
      <w:pPr>
        <w:widowControl/>
        <w:shd w:val="clear" w:color="auto" w:fill="FFFFFF"/>
        <w:autoSpaceDE/>
        <w:autoSpaceDN/>
        <w:ind w:left="142"/>
        <w:jc w:val="both"/>
        <w:rPr>
          <w:rFonts w:ascii="Arial" w:eastAsia="Times New Roman" w:hAnsi="Arial" w:cs="Arial"/>
          <w:color w:val="000000"/>
          <w:sz w:val="24"/>
          <w:szCs w:val="24"/>
          <w:lang w:val="pt-BR" w:eastAsia="pt-BR"/>
        </w:rPr>
      </w:pPr>
      <w:r w:rsidRPr="001055F5">
        <w:rPr>
          <w:rFonts w:ascii="Arial" w:eastAsia="Times New Roman" w:hAnsi="Arial" w:cs="Arial"/>
          <w:color w:val="000000"/>
          <w:sz w:val="24"/>
          <w:szCs w:val="24"/>
          <w:lang w:val="pt-BR" w:eastAsia="pt-BR"/>
        </w:rPr>
        <w:t> b)     Controle</w:t>
      </w:r>
      <w:r w:rsidRPr="001055F5">
        <w:rPr>
          <w:rFonts w:ascii="Arial" w:eastAsia="Times New Roman" w:hAnsi="Arial" w:cs="Arial"/>
          <w:color w:val="000000"/>
          <w:spacing w:val="1"/>
          <w:sz w:val="24"/>
          <w:szCs w:val="24"/>
          <w:lang w:val="pt-BR" w:eastAsia="pt-BR"/>
        </w:rPr>
        <w:t> </w:t>
      </w:r>
      <w:r w:rsidRPr="001055F5">
        <w:rPr>
          <w:rFonts w:ascii="Arial" w:eastAsia="Times New Roman" w:hAnsi="Arial" w:cs="Arial"/>
          <w:color w:val="000000"/>
          <w:sz w:val="24"/>
          <w:szCs w:val="24"/>
          <w:lang w:val="pt-BR" w:eastAsia="pt-BR"/>
        </w:rPr>
        <w:t>de</w:t>
      </w:r>
      <w:r w:rsidRPr="001055F5">
        <w:rPr>
          <w:rFonts w:ascii="Arial" w:eastAsia="Times New Roman" w:hAnsi="Arial" w:cs="Arial"/>
          <w:color w:val="000000"/>
          <w:spacing w:val="1"/>
          <w:sz w:val="24"/>
          <w:szCs w:val="24"/>
          <w:lang w:val="pt-BR" w:eastAsia="pt-BR"/>
        </w:rPr>
        <w:t> </w:t>
      </w:r>
      <w:r w:rsidRPr="001055F5">
        <w:rPr>
          <w:rFonts w:ascii="Arial" w:eastAsia="Times New Roman" w:hAnsi="Arial" w:cs="Arial"/>
          <w:color w:val="000000"/>
          <w:sz w:val="24"/>
          <w:szCs w:val="24"/>
          <w:lang w:val="pt-BR" w:eastAsia="pt-BR"/>
        </w:rPr>
        <w:t>abastecimento</w:t>
      </w:r>
      <w:r w:rsidRPr="001055F5">
        <w:rPr>
          <w:rFonts w:ascii="Arial" w:eastAsia="Times New Roman" w:hAnsi="Arial" w:cs="Arial"/>
          <w:color w:val="000000"/>
          <w:spacing w:val="1"/>
          <w:sz w:val="24"/>
          <w:szCs w:val="24"/>
          <w:lang w:val="pt-BR" w:eastAsia="pt-BR"/>
        </w:rPr>
        <w:t> </w:t>
      </w:r>
      <w:r w:rsidRPr="001055F5">
        <w:rPr>
          <w:rFonts w:ascii="Arial" w:eastAsia="Times New Roman" w:hAnsi="Arial" w:cs="Arial"/>
          <w:color w:val="000000"/>
          <w:sz w:val="24"/>
          <w:szCs w:val="24"/>
          <w:lang w:val="pt-BR" w:eastAsia="pt-BR"/>
        </w:rPr>
        <w:t>dos</w:t>
      </w:r>
      <w:r w:rsidRPr="001055F5">
        <w:rPr>
          <w:rFonts w:ascii="Arial" w:eastAsia="Times New Roman" w:hAnsi="Arial" w:cs="Arial"/>
          <w:color w:val="000000"/>
          <w:spacing w:val="1"/>
          <w:sz w:val="24"/>
          <w:szCs w:val="24"/>
          <w:lang w:val="pt-BR" w:eastAsia="pt-BR"/>
        </w:rPr>
        <w:t> </w:t>
      </w:r>
      <w:r w:rsidRPr="001055F5">
        <w:rPr>
          <w:rFonts w:ascii="Arial" w:eastAsia="Times New Roman" w:hAnsi="Arial" w:cs="Arial"/>
          <w:color w:val="000000"/>
          <w:sz w:val="24"/>
          <w:szCs w:val="24"/>
          <w:lang w:val="pt-BR" w:eastAsia="pt-BR"/>
        </w:rPr>
        <w:t>veículos:</w:t>
      </w:r>
      <w:r w:rsidRPr="001055F5">
        <w:rPr>
          <w:rFonts w:ascii="Arial" w:eastAsia="Times New Roman" w:hAnsi="Arial" w:cs="Arial"/>
          <w:color w:val="000000"/>
          <w:spacing w:val="1"/>
          <w:sz w:val="24"/>
          <w:szCs w:val="24"/>
          <w:lang w:val="pt-BR" w:eastAsia="pt-BR"/>
        </w:rPr>
        <w:t> </w:t>
      </w:r>
      <w:r w:rsidRPr="001055F5">
        <w:rPr>
          <w:rFonts w:ascii="Arial" w:eastAsia="Times New Roman" w:hAnsi="Arial" w:cs="Arial"/>
          <w:color w:val="000000"/>
          <w:sz w:val="24"/>
          <w:szCs w:val="24"/>
          <w:lang w:val="pt-BR" w:eastAsia="pt-BR"/>
        </w:rPr>
        <w:t>local</w:t>
      </w:r>
      <w:r w:rsidRPr="001055F5">
        <w:rPr>
          <w:rFonts w:ascii="Arial" w:eastAsia="Times New Roman" w:hAnsi="Arial" w:cs="Arial"/>
          <w:color w:val="000000"/>
          <w:spacing w:val="1"/>
          <w:sz w:val="24"/>
          <w:szCs w:val="24"/>
          <w:lang w:val="pt-BR" w:eastAsia="pt-BR"/>
        </w:rPr>
        <w:t> </w:t>
      </w:r>
      <w:r w:rsidRPr="001055F5">
        <w:rPr>
          <w:rFonts w:ascii="Arial" w:eastAsia="Times New Roman" w:hAnsi="Arial" w:cs="Arial"/>
          <w:color w:val="000000"/>
          <w:sz w:val="24"/>
          <w:szCs w:val="24"/>
          <w:lang w:val="pt-BR" w:eastAsia="pt-BR"/>
        </w:rPr>
        <w:t>do</w:t>
      </w:r>
      <w:r w:rsidRPr="001055F5">
        <w:rPr>
          <w:rFonts w:ascii="Arial" w:eastAsia="Times New Roman" w:hAnsi="Arial" w:cs="Arial"/>
          <w:color w:val="000000"/>
          <w:spacing w:val="1"/>
          <w:sz w:val="24"/>
          <w:szCs w:val="24"/>
          <w:lang w:val="pt-BR" w:eastAsia="pt-BR"/>
        </w:rPr>
        <w:t> </w:t>
      </w:r>
      <w:r w:rsidRPr="001055F5">
        <w:rPr>
          <w:rFonts w:ascii="Arial" w:eastAsia="Times New Roman" w:hAnsi="Arial" w:cs="Arial"/>
          <w:color w:val="000000"/>
          <w:sz w:val="24"/>
          <w:szCs w:val="24"/>
          <w:lang w:val="pt-BR" w:eastAsia="pt-BR"/>
        </w:rPr>
        <w:t>abastecimento;</w:t>
      </w:r>
      <w:r w:rsidRPr="001055F5">
        <w:rPr>
          <w:rFonts w:ascii="Arial" w:eastAsia="Times New Roman" w:hAnsi="Arial" w:cs="Arial"/>
          <w:color w:val="000000"/>
          <w:spacing w:val="1"/>
          <w:sz w:val="24"/>
          <w:szCs w:val="24"/>
          <w:lang w:val="pt-BR" w:eastAsia="pt-BR"/>
        </w:rPr>
        <w:t> </w:t>
      </w:r>
      <w:r w:rsidRPr="001055F5">
        <w:rPr>
          <w:rFonts w:ascii="Arial" w:eastAsia="Times New Roman" w:hAnsi="Arial" w:cs="Arial"/>
          <w:color w:val="000000"/>
          <w:sz w:val="24"/>
          <w:szCs w:val="24"/>
          <w:lang w:val="pt-BR" w:eastAsia="pt-BR"/>
        </w:rPr>
        <w:t>hodômetro;</w:t>
      </w:r>
      <w:r w:rsidRPr="001055F5">
        <w:rPr>
          <w:rFonts w:ascii="Arial" w:eastAsia="Times New Roman" w:hAnsi="Arial" w:cs="Arial"/>
          <w:color w:val="000000"/>
          <w:spacing w:val="1"/>
          <w:sz w:val="24"/>
          <w:szCs w:val="24"/>
          <w:lang w:val="pt-BR" w:eastAsia="pt-BR"/>
        </w:rPr>
        <w:t> </w:t>
      </w:r>
      <w:r w:rsidRPr="001055F5">
        <w:rPr>
          <w:rFonts w:ascii="Arial" w:eastAsia="Times New Roman" w:hAnsi="Arial" w:cs="Arial"/>
          <w:color w:val="000000"/>
          <w:sz w:val="24"/>
          <w:szCs w:val="24"/>
          <w:lang w:val="pt-BR" w:eastAsia="pt-BR"/>
        </w:rPr>
        <w:t>data;</w:t>
      </w:r>
      <w:r w:rsidRPr="001055F5">
        <w:rPr>
          <w:rFonts w:ascii="Arial" w:eastAsia="Times New Roman" w:hAnsi="Arial" w:cs="Arial"/>
          <w:color w:val="000000"/>
          <w:spacing w:val="1"/>
          <w:sz w:val="24"/>
          <w:szCs w:val="24"/>
          <w:lang w:val="pt-BR" w:eastAsia="pt-BR"/>
        </w:rPr>
        <w:t> </w:t>
      </w:r>
      <w:r w:rsidRPr="001055F5">
        <w:rPr>
          <w:rFonts w:ascii="Arial" w:eastAsia="Times New Roman" w:hAnsi="Arial" w:cs="Arial"/>
          <w:color w:val="000000"/>
          <w:sz w:val="24"/>
          <w:szCs w:val="24"/>
          <w:lang w:val="pt-BR" w:eastAsia="pt-BR"/>
        </w:rPr>
        <w:t>hora;</w:t>
      </w:r>
      <w:r w:rsidRPr="001055F5">
        <w:rPr>
          <w:rFonts w:ascii="Arial" w:eastAsia="Times New Roman" w:hAnsi="Arial" w:cs="Arial"/>
          <w:color w:val="000000"/>
          <w:spacing w:val="1"/>
          <w:sz w:val="24"/>
          <w:szCs w:val="24"/>
          <w:lang w:val="pt-BR" w:eastAsia="pt-BR"/>
        </w:rPr>
        <w:t> </w:t>
      </w:r>
      <w:r w:rsidRPr="001055F5">
        <w:rPr>
          <w:rFonts w:ascii="Arial" w:eastAsia="Times New Roman" w:hAnsi="Arial" w:cs="Arial"/>
          <w:color w:val="000000"/>
          <w:sz w:val="24"/>
          <w:szCs w:val="24"/>
          <w:lang w:val="pt-BR" w:eastAsia="pt-BR"/>
        </w:rPr>
        <w:t>tipo</w:t>
      </w:r>
      <w:r w:rsidRPr="001055F5">
        <w:rPr>
          <w:rFonts w:ascii="Arial" w:eastAsia="Times New Roman" w:hAnsi="Arial" w:cs="Arial"/>
          <w:color w:val="000000"/>
          <w:spacing w:val="1"/>
          <w:sz w:val="24"/>
          <w:szCs w:val="24"/>
          <w:lang w:val="pt-BR" w:eastAsia="pt-BR"/>
        </w:rPr>
        <w:t> </w:t>
      </w:r>
      <w:r w:rsidRPr="001055F5">
        <w:rPr>
          <w:rFonts w:ascii="Arial" w:eastAsia="Times New Roman" w:hAnsi="Arial" w:cs="Arial"/>
          <w:color w:val="000000"/>
          <w:sz w:val="24"/>
          <w:szCs w:val="24"/>
          <w:lang w:val="pt-BR" w:eastAsia="pt-BR"/>
        </w:rPr>
        <w:t>de</w:t>
      </w:r>
      <w:r w:rsidRPr="001055F5">
        <w:rPr>
          <w:rFonts w:ascii="Arial" w:eastAsia="Times New Roman" w:hAnsi="Arial" w:cs="Arial"/>
          <w:color w:val="000000"/>
          <w:spacing w:val="1"/>
          <w:sz w:val="24"/>
          <w:szCs w:val="24"/>
          <w:lang w:val="pt-BR" w:eastAsia="pt-BR"/>
        </w:rPr>
        <w:t> </w:t>
      </w:r>
      <w:r w:rsidRPr="001055F5">
        <w:rPr>
          <w:rFonts w:ascii="Arial" w:eastAsia="Times New Roman" w:hAnsi="Arial" w:cs="Arial"/>
          <w:color w:val="000000"/>
          <w:sz w:val="24"/>
          <w:szCs w:val="24"/>
          <w:lang w:val="pt-BR" w:eastAsia="pt-BR"/>
        </w:rPr>
        <w:t>combustível;</w:t>
      </w:r>
      <w:r w:rsidRPr="001055F5">
        <w:rPr>
          <w:rFonts w:ascii="Arial" w:eastAsia="Times New Roman" w:hAnsi="Arial" w:cs="Arial"/>
          <w:color w:val="000000"/>
          <w:spacing w:val="-2"/>
          <w:sz w:val="24"/>
          <w:szCs w:val="24"/>
          <w:lang w:val="pt-BR" w:eastAsia="pt-BR"/>
        </w:rPr>
        <w:t> </w:t>
      </w:r>
      <w:r w:rsidRPr="001055F5">
        <w:rPr>
          <w:rFonts w:ascii="Arial" w:eastAsia="Times New Roman" w:hAnsi="Arial" w:cs="Arial"/>
          <w:color w:val="000000"/>
          <w:sz w:val="24"/>
          <w:szCs w:val="24"/>
          <w:lang w:val="pt-BR" w:eastAsia="pt-BR"/>
        </w:rPr>
        <w:t>quantidade</w:t>
      </w:r>
      <w:r w:rsidRPr="001055F5">
        <w:rPr>
          <w:rFonts w:ascii="Arial" w:eastAsia="Times New Roman" w:hAnsi="Arial" w:cs="Arial"/>
          <w:color w:val="000000"/>
          <w:spacing w:val="-1"/>
          <w:sz w:val="24"/>
          <w:szCs w:val="24"/>
          <w:lang w:val="pt-BR" w:eastAsia="pt-BR"/>
        </w:rPr>
        <w:t> </w:t>
      </w:r>
      <w:r w:rsidRPr="001055F5">
        <w:rPr>
          <w:rFonts w:ascii="Arial" w:eastAsia="Times New Roman" w:hAnsi="Arial" w:cs="Arial"/>
          <w:color w:val="000000"/>
          <w:sz w:val="24"/>
          <w:szCs w:val="24"/>
          <w:lang w:val="pt-BR" w:eastAsia="pt-BR"/>
        </w:rPr>
        <w:t>de</w:t>
      </w:r>
      <w:r w:rsidRPr="001055F5">
        <w:rPr>
          <w:rFonts w:ascii="Arial" w:eastAsia="Times New Roman" w:hAnsi="Arial" w:cs="Arial"/>
          <w:color w:val="000000"/>
          <w:spacing w:val="-1"/>
          <w:sz w:val="24"/>
          <w:szCs w:val="24"/>
          <w:lang w:val="pt-BR" w:eastAsia="pt-BR"/>
        </w:rPr>
        <w:t> </w:t>
      </w:r>
      <w:r w:rsidRPr="001055F5">
        <w:rPr>
          <w:rFonts w:ascii="Arial" w:eastAsia="Times New Roman" w:hAnsi="Arial" w:cs="Arial"/>
          <w:color w:val="000000"/>
          <w:sz w:val="24"/>
          <w:szCs w:val="24"/>
          <w:lang w:val="pt-BR" w:eastAsia="pt-BR"/>
        </w:rPr>
        <w:t>litros;</w:t>
      </w:r>
      <w:r w:rsidRPr="001055F5">
        <w:rPr>
          <w:rFonts w:ascii="Arial" w:eastAsia="Times New Roman" w:hAnsi="Arial" w:cs="Arial"/>
          <w:color w:val="000000"/>
          <w:spacing w:val="-1"/>
          <w:sz w:val="24"/>
          <w:szCs w:val="24"/>
          <w:lang w:val="pt-BR" w:eastAsia="pt-BR"/>
        </w:rPr>
        <w:t> </w:t>
      </w:r>
      <w:r w:rsidRPr="001055F5">
        <w:rPr>
          <w:rFonts w:ascii="Arial" w:eastAsia="Times New Roman" w:hAnsi="Arial" w:cs="Arial"/>
          <w:color w:val="000000"/>
          <w:sz w:val="24"/>
          <w:szCs w:val="24"/>
          <w:lang w:val="pt-BR" w:eastAsia="pt-BR"/>
        </w:rPr>
        <w:t>valor</w:t>
      </w:r>
      <w:r w:rsidRPr="001055F5">
        <w:rPr>
          <w:rFonts w:ascii="Arial" w:eastAsia="Times New Roman" w:hAnsi="Arial" w:cs="Arial"/>
          <w:color w:val="000000"/>
          <w:spacing w:val="-1"/>
          <w:sz w:val="24"/>
          <w:szCs w:val="24"/>
          <w:lang w:val="pt-BR" w:eastAsia="pt-BR"/>
        </w:rPr>
        <w:t> </w:t>
      </w:r>
      <w:r w:rsidRPr="001055F5">
        <w:rPr>
          <w:rFonts w:ascii="Arial" w:eastAsia="Times New Roman" w:hAnsi="Arial" w:cs="Arial"/>
          <w:color w:val="000000"/>
          <w:sz w:val="24"/>
          <w:szCs w:val="24"/>
          <w:lang w:val="pt-BR" w:eastAsia="pt-BR"/>
        </w:rPr>
        <w:t>por</w:t>
      </w:r>
      <w:r w:rsidRPr="001055F5">
        <w:rPr>
          <w:rFonts w:ascii="Arial" w:eastAsia="Times New Roman" w:hAnsi="Arial" w:cs="Arial"/>
          <w:color w:val="000000"/>
          <w:spacing w:val="-1"/>
          <w:sz w:val="24"/>
          <w:szCs w:val="24"/>
          <w:lang w:val="pt-BR" w:eastAsia="pt-BR"/>
        </w:rPr>
        <w:t> </w:t>
      </w:r>
      <w:r w:rsidRPr="001055F5">
        <w:rPr>
          <w:rFonts w:ascii="Arial" w:eastAsia="Times New Roman" w:hAnsi="Arial" w:cs="Arial"/>
          <w:color w:val="000000"/>
          <w:sz w:val="24"/>
          <w:szCs w:val="24"/>
          <w:lang w:val="pt-BR" w:eastAsia="pt-BR"/>
        </w:rPr>
        <w:t>litro;</w:t>
      </w:r>
    </w:p>
    <w:p w14:paraId="378AF943" w14:textId="5772FFD1" w:rsidR="009C5C35" w:rsidRPr="001055F5" w:rsidRDefault="009C5C35" w:rsidP="009C5C35">
      <w:pPr>
        <w:widowControl/>
        <w:shd w:val="clear" w:color="auto" w:fill="FFFFFF"/>
        <w:autoSpaceDE/>
        <w:autoSpaceDN/>
        <w:ind w:left="142"/>
        <w:jc w:val="both"/>
        <w:rPr>
          <w:rFonts w:ascii="Arial" w:eastAsia="Times New Roman" w:hAnsi="Arial" w:cs="Arial"/>
          <w:color w:val="000000"/>
          <w:sz w:val="24"/>
          <w:szCs w:val="24"/>
          <w:lang w:val="pt-BR" w:eastAsia="pt-BR"/>
        </w:rPr>
      </w:pPr>
      <w:r w:rsidRPr="001055F5">
        <w:rPr>
          <w:rFonts w:ascii="Arial" w:eastAsia="Times New Roman" w:hAnsi="Arial" w:cs="Arial"/>
          <w:color w:val="000000"/>
          <w:sz w:val="24"/>
          <w:szCs w:val="24"/>
          <w:lang w:val="pt-BR" w:eastAsia="pt-BR"/>
        </w:rPr>
        <w:t> c)   Cadastro</w:t>
      </w:r>
      <w:r w:rsidRPr="001055F5">
        <w:rPr>
          <w:rFonts w:ascii="Arial" w:eastAsia="Times New Roman" w:hAnsi="Arial" w:cs="Arial"/>
          <w:color w:val="000000"/>
          <w:spacing w:val="-2"/>
          <w:sz w:val="24"/>
          <w:szCs w:val="24"/>
          <w:lang w:val="pt-BR" w:eastAsia="pt-BR"/>
        </w:rPr>
        <w:t> </w:t>
      </w:r>
      <w:r w:rsidRPr="001055F5">
        <w:rPr>
          <w:rFonts w:ascii="Arial" w:eastAsia="Times New Roman" w:hAnsi="Arial" w:cs="Arial"/>
          <w:color w:val="000000"/>
          <w:sz w:val="24"/>
          <w:szCs w:val="24"/>
          <w:lang w:val="pt-BR" w:eastAsia="pt-BR"/>
        </w:rPr>
        <w:t>de</w:t>
      </w:r>
      <w:r w:rsidRPr="001055F5">
        <w:rPr>
          <w:rFonts w:ascii="Arial" w:eastAsia="Times New Roman" w:hAnsi="Arial" w:cs="Arial"/>
          <w:color w:val="000000"/>
          <w:spacing w:val="-2"/>
          <w:sz w:val="24"/>
          <w:szCs w:val="24"/>
          <w:lang w:val="pt-BR" w:eastAsia="pt-BR"/>
        </w:rPr>
        <w:t> </w:t>
      </w:r>
      <w:r w:rsidRPr="001055F5">
        <w:rPr>
          <w:rFonts w:ascii="Arial" w:eastAsia="Times New Roman" w:hAnsi="Arial" w:cs="Arial"/>
          <w:color w:val="000000"/>
          <w:sz w:val="24"/>
          <w:szCs w:val="24"/>
          <w:lang w:val="pt-BR" w:eastAsia="pt-BR"/>
        </w:rPr>
        <w:t>usuários:</w:t>
      </w:r>
      <w:r w:rsidRPr="001055F5">
        <w:rPr>
          <w:rFonts w:ascii="Arial" w:eastAsia="Times New Roman" w:hAnsi="Arial" w:cs="Arial"/>
          <w:color w:val="000000"/>
          <w:spacing w:val="-2"/>
          <w:sz w:val="24"/>
          <w:szCs w:val="24"/>
          <w:lang w:val="pt-BR" w:eastAsia="pt-BR"/>
        </w:rPr>
        <w:t> </w:t>
      </w:r>
      <w:r w:rsidRPr="001055F5">
        <w:rPr>
          <w:rFonts w:ascii="Arial" w:eastAsia="Times New Roman" w:hAnsi="Arial" w:cs="Arial"/>
          <w:color w:val="000000"/>
          <w:sz w:val="24"/>
          <w:szCs w:val="24"/>
          <w:lang w:val="pt-BR" w:eastAsia="pt-BR"/>
        </w:rPr>
        <w:t>fiscalizadores;</w:t>
      </w:r>
      <w:r w:rsidRPr="001055F5">
        <w:rPr>
          <w:rFonts w:ascii="Arial" w:eastAsia="Times New Roman" w:hAnsi="Arial" w:cs="Arial"/>
          <w:color w:val="000000"/>
          <w:spacing w:val="-2"/>
          <w:sz w:val="24"/>
          <w:szCs w:val="24"/>
          <w:lang w:val="pt-BR" w:eastAsia="pt-BR"/>
        </w:rPr>
        <w:t> </w:t>
      </w:r>
      <w:r w:rsidRPr="001055F5">
        <w:rPr>
          <w:rFonts w:ascii="Arial" w:eastAsia="Times New Roman" w:hAnsi="Arial" w:cs="Arial"/>
          <w:color w:val="000000"/>
          <w:sz w:val="24"/>
          <w:szCs w:val="24"/>
          <w:lang w:val="pt-BR" w:eastAsia="pt-BR"/>
        </w:rPr>
        <w:t>motoristas;</w:t>
      </w:r>
    </w:p>
    <w:p w14:paraId="548E12A0" w14:textId="71CCDC19" w:rsidR="009C5C35" w:rsidRPr="001055F5" w:rsidRDefault="009C5C35" w:rsidP="00167F42">
      <w:pPr>
        <w:widowControl/>
        <w:shd w:val="clear" w:color="auto" w:fill="FFFFFF"/>
        <w:autoSpaceDE/>
        <w:autoSpaceDN/>
        <w:ind w:left="142"/>
        <w:jc w:val="both"/>
        <w:rPr>
          <w:rFonts w:ascii="Arial" w:eastAsia="Times New Roman" w:hAnsi="Arial" w:cs="Arial"/>
          <w:color w:val="000000"/>
          <w:sz w:val="24"/>
          <w:szCs w:val="24"/>
          <w:lang w:val="pt-BR" w:eastAsia="pt-BR"/>
        </w:rPr>
      </w:pPr>
      <w:r w:rsidRPr="001055F5">
        <w:rPr>
          <w:rFonts w:ascii="Arial" w:eastAsia="Times New Roman" w:hAnsi="Arial" w:cs="Arial"/>
          <w:color w:val="000000"/>
          <w:sz w:val="24"/>
          <w:szCs w:val="24"/>
          <w:lang w:val="pt-BR" w:eastAsia="pt-BR"/>
        </w:rPr>
        <w:t> d)     Relatório</w:t>
      </w:r>
      <w:r w:rsidRPr="001055F5">
        <w:rPr>
          <w:rFonts w:ascii="Arial" w:eastAsia="Times New Roman" w:hAnsi="Arial" w:cs="Arial"/>
          <w:color w:val="000000"/>
          <w:spacing w:val="1"/>
          <w:sz w:val="24"/>
          <w:szCs w:val="24"/>
          <w:lang w:val="pt-BR" w:eastAsia="pt-BR"/>
        </w:rPr>
        <w:t> </w:t>
      </w:r>
      <w:r w:rsidRPr="001055F5">
        <w:rPr>
          <w:rFonts w:ascii="Arial" w:eastAsia="Times New Roman" w:hAnsi="Arial" w:cs="Arial"/>
          <w:color w:val="000000"/>
          <w:sz w:val="24"/>
          <w:szCs w:val="24"/>
          <w:lang w:val="pt-BR" w:eastAsia="pt-BR"/>
        </w:rPr>
        <w:t>de</w:t>
      </w:r>
      <w:r w:rsidRPr="001055F5">
        <w:rPr>
          <w:rFonts w:ascii="Arial" w:eastAsia="Times New Roman" w:hAnsi="Arial" w:cs="Arial"/>
          <w:color w:val="000000"/>
          <w:spacing w:val="1"/>
          <w:sz w:val="24"/>
          <w:szCs w:val="24"/>
          <w:lang w:val="pt-BR" w:eastAsia="pt-BR"/>
        </w:rPr>
        <w:t> </w:t>
      </w:r>
      <w:r w:rsidRPr="001055F5">
        <w:rPr>
          <w:rFonts w:ascii="Arial" w:eastAsia="Times New Roman" w:hAnsi="Arial" w:cs="Arial"/>
          <w:color w:val="000000"/>
          <w:sz w:val="24"/>
          <w:szCs w:val="24"/>
          <w:lang w:val="pt-BR" w:eastAsia="pt-BR"/>
        </w:rPr>
        <w:t>consumo</w:t>
      </w:r>
      <w:r w:rsidRPr="001055F5">
        <w:rPr>
          <w:rFonts w:ascii="Arial" w:eastAsia="Times New Roman" w:hAnsi="Arial" w:cs="Arial"/>
          <w:color w:val="000000"/>
          <w:spacing w:val="1"/>
          <w:sz w:val="24"/>
          <w:szCs w:val="24"/>
          <w:lang w:val="pt-BR" w:eastAsia="pt-BR"/>
        </w:rPr>
        <w:t> </w:t>
      </w:r>
      <w:r w:rsidRPr="001055F5">
        <w:rPr>
          <w:rFonts w:ascii="Arial" w:eastAsia="Times New Roman" w:hAnsi="Arial" w:cs="Arial"/>
          <w:color w:val="000000"/>
          <w:sz w:val="24"/>
          <w:szCs w:val="24"/>
          <w:lang w:val="pt-BR" w:eastAsia="pt-BR"/>
        </w:rPr>
        <w:t>de</w:t>
      </w:r>
      <w:r w:rsidRPr="001055F5">
        <w:rPr>
          <w:rFonts w:ascii="Arial" w:eastAsia="Times New Roman" w:hAnsi="Arial" w:cs="Arial"/>
          <w:color w:val="000000"/>
          <w:spacing w:val="1"/>
          <w:sz w:val="24"/>
          <w:szCs w:val="24"/>
          <w:lang w:val="pt-BR" w:eastAsia="pt-BR"/>
        </w:rPr>
        <w:t> </w:t>
      </w:r>
      <w:r w:rsidRPr="001055F5">
        <w:rPr>
          <w:rFonts w:ascii="Arial" w:eastAsia="Times New Roman" w:hAnsi="Arial" w:cs="Arial"/>
          <w:color w:val="000000"/>
          <w:sz w:val="24"/>
          <w:szCs w:val="24"/>
          <w:lang w:val="pt-BR" w:eastAsia="pt-BR"/>
        </w:rPr>
        <w:t>combustíveis:</w:t>
      </w:r>
      <w:r w:rsidRPr="001055F5">
        <w:rPr>
          <w:rFonts w:ascii="Arial" w:eastAsia="Times New Roman" w:hAnsi="Arial" w:cs="Arial"/>
          <w:color w:val="000000"/>
          <w:spacing w:val="1"/>
          <w:sz w:val="24"/>
          <w:szCs w:val="24"/>
          <w:lang w:val="pt-BR" w:eastAsia="pt-BR"/>
        </w:rPr>
        <w:t> </w:t>
      </w:r>
      <w:r w:rsidRPr="001055F5">
        <w:rPr>
          <w:rFonts w:ascii="Arial" w:eastAsia="Times New Roman" w:hAnsi="Arial" w:cs="Arial"/>
          <w:color w:val="000000"/>
          <w:sz w:val="24"/>
          <w:szCs w:val="24"/>
          <w:lang w:val="pt-BR" w:eastAsia="pt-BR"/>
        </w:rPr>
        <w:t>por</w:t>
      </w:r>
      <w:r w:rsidRPr="001055F5">
        <w:rPr>
          <w:rFonts w:ascii="Arial" w:eastAsia="Times New Roman" w:hAnsi="Arial" w:cs="Arial"/>
          <w:color w:val="000000"/>
          <w:spacing w:val="1"/>
          <w:sz w:val="24"/>
          <w:szCs w:val="24"/>
          <w:lang w:val="pt-BR" w:eastAsia="pt-BR"/>
        </w:rPr>
        <w:t> </w:t>
      </w:r>
      <w:r w:rsidRPr="001055F5">
        <w:rPr>
          <w:rFonts w:ascii="Arial" w:eastAsia="Times New Roman" w:hAnsi="Arial" w:cs="Arial"/>
          <w:color w:val="000000"/>
          <w:sz w:val="24"/>
          <w:szCs w:val="24"/>
          <w:lang w:val="pt-BR" w:eastAsia="pt-BR"/>
        </w:rPr>
        <w:t>veículo;</w:t>
      </w:r>
      <w:r w:rsidRPr="001055F5">
        <w:rPr>
          <w:rFonts w:ascii="Arial" w:eastAsia="Times New Roman" w:hAnsi="Arial" w:cs="Arial"/>
          <w:color w:val="000000"/>
          <w:spacing w:val="1"/>
          <w:sz w:val="24"/>
          <w:szCs w:val="24"/>
          <w:lang w:val="pt-BR" w:eastAsia="pt-BR"/>
        </w:rPr>
        <w:t> </w:t>
      </w:r>
      <w:r w:rsidRPr="001055F5">
        <w:rPr>
          <w:rFonts w:ascii="Arial" w:eastAsia="Times New Roman" w:hAnsi="Arial" w:cs="Arial"/>
          <w:color w:val="000000"/>
          <w:sz w:val="24"/>
          <w:szCs w:val="24"/>
          <w:lang w:val="pt-BR" w:eastAsia="pt-BR"/>
        </w:rPr>
        <w:t>por</w:t>
      </w:r>
      <w:r w:rsidRPr="001055F5">
        <w:rPr>
          <w:rFonts w:ascii="Arial" w:eastAsia="Times New Roman" w:hAnsi="Arial" w:cs="Arial"/>
          <w:color w:val="000000"/>
          <w:spacing w:val="1"/>
          <w:sz w:val="24"/>
          <w:szCs w:val="24"/>
          <w:lang w:val="pt-BR" w:eastAsia="pt-BR"/>
        </w:rPr>
        <w:t> </w:t>
      </w:r>
      <w:r w:rsidRPr="001055F5">
        <w:rPr>
          <w:rFonts w:ascii="Arial" w:eastAsia="Times New Roman" w:hAnsi="Arial" w:cs="Arial"/>
          <w:color w:val="000000"/>
          <w:sz w:val="24"/>
          <w:szCs w:val="24"/>
          <w:lang w:val="pt-BR" w:eastAsia="pt-BR"/>
        </w:rPr>
        <w:t>combustível;</w:t>
      </w:r>
      <w:r w:rsidRPr="001055F5">
        <w:rPr>
          <w:rFonts w:ascii="Arial" w:eastAsia="Times New Roman" w:hAnsi="Arial" w:cs="Arial"/>
          <w:color w:val="000000"/>
          <w:spacing w:val="1"/>
          <w:sz w:val="24"/>
          <w:szCs w:val="24"/>
          <w:lang w:val="pt-BR" w:eastAsia="pt-BR"/>
        </w:rPr>
        <w:t> </w:t>
      </w:r>
      <w:r w:rsidRPr="001055F5">
        <w:rPr>
          <w:rFonts w:ascii="Arial" w:eastAsia="Times New Roman" w:hAnsi="Arial" w:cs="Arial"/>
          <w:color w:val="000000"/>
          <w:sz w:val="24"/>
          <w:szCs w:val="24"/>
          <w:lang w:val="pt-BR" w:eastAsia="pt-BR"/>
        </w:rPr>
        <w:t>por</w:t>
      </w:r>
      <w:r w:rsidRPr="001055F5">
        <w:rPr>
          <w:rFonts w:ascii="Arial" w:eastAsia="Times New Roman" w:hAnsi="Arial" w:cs="Arial"/>
          <w:color w:val="000000"/>
          <w:spacing w:val="1"/>
          <w:sz w:val="24"/>
          <w:szCs w:val="24"/>
          <w:lang w:val="pt-BR" w:eastAsia="pt-BR"/>
        </w:rPr>
        <w:t> </w:t>
      </w:r>
      <w:r w:rsidRPr="001055F5">
        <w:rPr>
          <w:rFonts w:ascii="Arial" w:eastAsia="Times New Roman" w:hAnsi="Arial" w:cs="Arial"/>
          <w:color w:val="000000"/>
          <w:sz w:val="24"/>
          <w:szCs w:val="24"/>
          <w:lang w:val="pt-BR" w:eastAsia="pt-BR"/>
        </w:rPr>
        <w:t>data;</w:t>
      </w:r>
      <w:r w:rsidRPr="001055F5">
        <w:rPr>
          <w:rFonts w:ascii="Arial" w:eastAsia="Times New Roman" w:hAnsi="Arial" w:cs="Arial"/>
          <w:color w:val="000000"/>
          <w:spacing w:val="1"/>
          <w:sz w:val="24"/>
          <w:szCs w:val="24"/>
          <w:lang w:val="pt-BR" w:eastAsia="pt-BR"/>
        </w:rPr>
        <w:t> </w:t>
      </w:r>
      <w:r w:rsidRPr="001055F5">
        <w:rPr>
          <w:rFonts w:ascii="Arial" w:eastAsia="Times New Roman" w:hAnsi="Arial" w:cs="Arial"/>
          <w:color w:val="000000"/>
          <w:sz w:val="24"/>
          <w:szCs w:val="24"/>
          <w:lang w:val="pt-BR" w:eastAsia="pt-BR"/>
        </w:rPr>
        <w:t>por</w:t>
      </w:r>
      <w:r w:rsidRPr="001055F5">
        <w:rPr>
          <w:rFonts w:ascii="Arial" w:eastAsia="Times New Roman" w:hAnsi="Arial" w:cs="Arial"/>
          <w:color w:val="000000"/>
          <w:spacing w:val="1"/>
          <w:sz w:val="24"/>
          <w:szCs w:val="24"/>
          <w:lang w:val="pt-BR" w:eastAsia="pt-BR"/>
        </w:rPr>
        <w:t> </w:t>
      </w:r>
      <w:r w:rsidRPr="001055F5">
        <w:rPr>
          <w:rFonts w:ascii="Arial" w:eastAsia="Times New Roman" w:hAnsi="Arial" w:cs="Arial"/>
          <w:color w:val="000000"/>
          <w:sz w:val="24"/>
          <w:szCs w:val="24"/>
          <w:lang w:val="pt-BR" w:eastAsia="pt-BR"/>
        </w:rPr>
        <w:t>período;</w:t>
      </w:r>
      <w:r w:rsidRPr="001055F5">
        <w:rPr>
          <w:rFonts w:ascii="Arial" w:eastAsia="Times New Roman" w:hAnsi="Arial" w:cs="Arial"/>
          <w:color w:val="000000"/>
          <w:spacing w:val="1"/>
          <w:sz w:val="24"/>
          <w:szCs w:val="24"/>
          <w:lang w:val="pt-BR" w:eastAsia="pt-BR"/>
        </w:rPr>
        <w:t> </w:t>
      </w:r>
      <w:r w:rsidRPr="001055F5">
        <w:rPr>
          <w:rFonts w:ascii="Arial" w:eastAsia="Times New Roman" w:hAnsi="Arial" w:cs="Arial"/>
          <w:color w:val="000000"/>
          <w:sz w:val="24"/>
          <w:szCs w:val="24"/>
          <w:lang w:val="pt-BR" w:eastAsia="pt-BR"/>
        </w:rPr>
        <w:t>por</w:t>
      </w:r>
      <w:r w:rsidRPr="001055F5">
        <w:rPr>
          <w:rFonts w:ascii="Arial" w:eastAsia="Times New Roman" w:hAnsi="Arial" w:cs="Arial"/>
          <w:color w:val="000000"/>
          <w:spacing w:val="1"/>
          <w:sz w:val="24"/>
          <w:szCs w:val="24"/>
          <w:lang w:val="pt-BR" w:eastAsia="pt-BR"/>
        </w:rPr>
        <w:t> </w:t>
      </w:r>
      <w:r w:rsidRPr="001055F5">
        <w:rPr>
          <w:rFonts w:ascii="Arial" w:eastAsia="Times New Roman" w:hAnsi="Arial" w:cs="Arial"/>
          <w:color w:val="000000"/>
          <w:sz w:val="24"/>
          <w:szCs w:val="24"/>
          <w:lang w:val="pt-BR" w:eastAsia="pt-BR"/>
        </w:rPr>
        <w:t>secretaria;</w:t>
      </w:r>
    </w:p>
    <w:p w14:paraId="23C05E25" w14:textId="48B845B0" w:rsidR="009C5C35" w:rsidRPr="001055F5" w:rsidRDefault="009C5C35" w:rsidP="009C5C35">
      <w:pPr>
        <w:widowControl/>
        <w:shd w:val="clear" w:color="auto" w:fill="FFFFFF"/>
        <w:autoSpaceDE/>
        <w:autoSpaceDN/>
        <w:ind w:left="142"/>
        <w:jc w:val="both"/>
        <w:rPr>
          <w:rFonts w:ascii="Arial" w:eastAsia="Times New Roman" w:hAnsi="Arial" w:cs="Arial"/>
          <w:color w:val="000000"/>
          <w:sz w:val="24"/>
          <w:szCs w:val="24"/>
          <w:lang w:val="pt-BR" w:eastAsia="pt-BR"/>
        </w:rPr>
      </w:pPr>
      <w:r w:rsidRPr="001055F5">
        <w:rPr>
          <w:rFonts w:ascii="Arial" w:eastAsia="Times New Roman" w:hAnsi="Arial" w:cs="Arial"/>
          <w:color w:val="000000"/>
          <w:sz w:val="24"/>
          <w:szCs w:val="24"/>
          <w:lang w:val="pt-BR" w:eastAsia="pt-BR"/>
        </w:rPr>
        <w:t> e)   Outros</w:t>
      </w:r>
      <w:r w:rsidRPr="001055F5">
        <w:rPr>
          <w:rFonts w:ascii="Arial" w:eastAsia="Times New Roman" w:hAnsi="Arial" w:cs="Arial"/>
          <w:color w:val="000000"/>
          <w:spacing w:val="-2"/>
          <w:sz w:val="24"/>
          <w:szCs w:val="24"/>
          <w:lang w:val="pt-BR" w:eastAsia="pt-BR"/>
        </w:rPr>
        <w:t> </w:t>
      </w:r>
      <w:r w:rsidRPr="001055F5">
        <w:rPr>
          <w:rFonts w:ascii="Arial" w:eastAsia="Times New Roman" w:hAnsi="Arial" w:cs="Arial"/>
          <w:color w:val="000000"/>
          <w:sz w:val="24"/>
          <w:szCs w:val="24"/>
          <w:lang w:val="pt-BR" w:eastAsia="pt-BR"/>
        </w:rPr>
        <w:t>relatórios</w:t>
      </w:r>
      <w:r w:rsidRPr="001055F5">
        <w:rPr>
          <w:rFonts w:ascii="Arial" w:eastAsia="Times New Roman" w:hAnsi="Arial" w:cs="Arial"/>
          <w:color w:val="000000"/>
          <w:spacing w:val="-2"/>
          <w:sz w:val="24"/>
          <w:szCs w:val="24"/>
          <w:lang w:val="pt-BR" w:eastAsia="pt-BR"/>
        </w:rPr>
        <w:t> </w:t>
      </w:r>
      <w:r w:rsidRPr="001055F5">
        <w:rPr>
          <w:rFonts w:ascii="Arial" w:eastAsia="Times New Roman" w:hAnsi="Arial" w:cs="Arial"/>
          <w:color w:val="000000"/>
          <w:sz w:val="24"/>
          <w:szCs w:val="24"/>
          <w:lang w:val="pt-BR" w:eastAsia="pt-BR"/>
        </w:rPr>
        <w:t>e/ou</w:t>
      </w:r>
      <w:r w:rsidRPr="001055F5">
        <w:rPr>
          <w:rFonts w:ascii="Arial" w:eastAsia="Times New Roman" w:hAnsi="Arial" w:cs="Arial"/>
          <w:color w:val="000000"/>
          <w:spacing w:val="-2"/>
          <w:sz w:val="24"/>
          <w:szCs w:val="24"/>
          <w:lang w:val="pt-BR" w:eastAsia="pt-BR"/>
        </w:rPr>
        <w:t> </w:t>
      </w:r>
      <w:r w:rsidRPr="001055F5">
        <w:rPr>
          <w:rFonts w:ascii="Arial" w:eastAsia="Times New Roman" w:hAnsi="Arial" w:cs="Arial"/>
          <w:color w:val="000000"/>
          <w:sz w:val="24"/>
          <w:szCs w:val="24"/>
          <w:lang w:val="pt-BR" w:eastAsia="pt-BR"/>
        </w:rPr>
        <w:t>dados</w:t>
      </w:r>
      <w:r w:rsidRPr="001055F5">
        <w:rPr>
          <w:rFonts w:ascii="Arial" w:eastAsia="Times New Roman" w:hAnsi="Arial" w:cs="Arial"/>
          <w:color w:val="000000"/>
          <w:spacing w:val="-2"/>
          <w:sz w:val="24"/>
          <w:szCs w:val="24"/>
          <w:lang w:val="pt-BR" w:eastAsia="pt-BR"/>
        </w:rPr>
        <w:t> </w:t>
      </w:r>
      <w:r w:rsidRPr="001055F5">
        <w:rPr>
          <w:rFonts w:ascii="Arial" w:eastAsia="Times New Roman" w:hAnsi="Arial" w:cs="Arial"/>
          <w:color w:val="000000"/>
          <w:sz w:val="24"/>
          <w:szCs w:val="24"/>
          <w:lang w:val="pt-BR" w:eastAsia="pt-BR"/>
        </w:rPr>
        <w:t>conforme</w:t>
      </w:r>
      <w:r w:rsidRPr="001055F5">
        <w:rPr>
          <w:rFonts w:ascii="Arial" w:eastAsia="Times New Roman" w:hAnsi="Arial" w:cs="Arial"/>
          <w:color w:val="000000"/>
          <w:spacing w:val="-2"/>
          <w:sz w:val="24"/>
          <w:szCs w:val="24"/>
          <w:lang w:val="pt-BR" w:eastAsia="pt-BR"/>
        </w:rPr>
        <w:t> </w:t>
      </w:r>
      <w:r w:rsidRPr="001055F5">
        <w:rPr>
          <w:rFonts w:ascii="Arial" w:eastAsia="Times New Roman" w:hAnsi="Arial" w:cs="Arial"/>
          <w:color w:val="000000"/>
          <w:sz w:val="24"/>
          <w:szCs w:val="24"/>
          <w:lang w:val="pt-BR" w:eastAsia="pt-BR"/>
        </w:rPr>
        <w:t>solicitação/necessidade</w:t>
      </w:r>
      <w:r w:rsidRPr="001055F5">
        <w:rPr>
          <w:rFonts w:ascii="Arial" w:eastAsia="Times New Roman" w:hAnsi="Arial" w:cs="Arial"/>
          <w:color w:val="000000"/>
          <w:spacing w:val="-2"/>
          <w:sz w:val="24"/>
          <w:szCs w:val="24"/>
          <w:lang w:val="pt-BR" w:eastAsia="pt-BR"/>
        </w:rPr>
        <w:t> </w:t>
      </w:r>
      <w:r w:rsidRPr="001055F5">
        <w:rPr>
          <w:rFonts w:ascii="Arial" w:eastAsia="Times New Roman" w:hAnsi="Arial" w:cs="Arial"/>
          <w:color w:val="000000"/>
          <w:sz w:val="24"/>
          <w:szCs w:val="24"/>
          <w:lang w:val="pt-BR" w:eastAsia="pt-BR"/>
        </w:rPr>
        <w:t>da</w:t>
      </w:r>
      <w:r w:rsidRPr="001055F5">
        <w:rPr>
          <w:rFonts w:ascii="Arial" w:eastAsia="Times New Roman" w:hAnsi="Arial" w:cs="Arial"/>
          <w:color w:val="000000"/>
          <w:spacing w:val="-2"/>
          <w:sz w:val="24"/>
          <w:szCs w:val="24"/>
          <w:lang w:val="pt-BR" w:eastAsia="pt-BR"/>
        </w:rPr>
        <w:t> </w:t>
      </w:r>
      <w:r w:rsidRPr="001055F5">
        <w:rPr>
          <w:rFonts w:ascii="Arial" w:eastAsia="Times New Roman" w:hAnsi="Arial" w:cs="Arial"/>
          <w:color w:val="000000"/>
          <w:sz w:val="24"/>
          <w:szCs w:val="24"/>
          <w:lang w:val="pt-BR" w:eastAsia="pt-BR"/>
        </w:rPr>
        <w:t>SEMSAU e Gabinete do Prefeito /EOE/RO.</w:t>
      </w:r>
    </w:p>
    <w:p w14:paraId="25E88297" w14:textId="4113FC2E" w:rsidR="009C5C35" w:rsidRPr="001055F5" w:rsidRDefault="009C5C35" w:rsidP="009C5C35">
      <w:pPr>
        <w:widowControl/>
        <w:shd w:val="clear" w:color="auto" w:fill="FFFFFF"/>
        <w:autoSpaceDE/>
        <w:autoSpaceDN/>
        <w:spacing w:line="228" w:lineRule="atLeast"/>
        <w:ind w:left="142"/>
        <w:jc w:val="both"/>
        <w:rPr>
          <w:rFonts w:ascii="Arial" w:eastAsia="Times New Roman" w:hAnsi="Arial" w:cs="Arial"/>
          <w:color w:val="000000"/>
          <w:sz w:val="24"/>
          <w:szCs w:val="24"/>
          <w:lang w:val="pt-BR" w:eastAsia="pt-BR"/>
        </w:rPr>
      </w:pPr>
      <w:r w:rsidRPr="001055F5">
        <w:rPr>
          <w:rFonts w:ascii="Arial" w:eastAsia="Times New Roman" w:hAnsi="Arial" w:cs="Arial"/>
          <w:b/>
          <w:bCs/>
          <w:color w:val="000000"/>
          <w:sz w:val="24"/>
          <w:szCs w:val="24"/>
          <w:lang w:val="pt-BR" w:eastAsia="pt-BR"/>
        </w:rPr>
        <w:t>1.8.</w:t>
      </w:r>
      <w:r w:rsidRPr="001055F5">
        <w:rPr>
          <w:rFonts w:ascii="Arial" w:eastAsia="Times New Roman" w:hAnsi="Arial" w:cs="Arial"/>
          <w:color w:val="000000"/>
          <w:sz w:val="24"/>
          <w:szCs w:val="24"/>
          <w:lang w:val="pt-BR" w:eastAsia="pt-BR"/>
        </w:rPr>
        <w:t>    No prazo supracitado, inclui-se a emissão dos cartões micro processados (com chip ou magnético)</w:t>
      </w:r>
      <w:r w:rsidRPr="001055F5">
        <w:rPr>
          <w:rFonts w:ascii="Arial" w:eastAsia="Times New Roman" w:hAnsi="Arial" w:cs="Arial"/>
          <w:color w:val="000000"/>
          <w:spacing w:val="1"/>
          <w:sz w:val="24"/>
          <w:szCs w:val="24"/>
          <w:lang w:val="pt-BR" w:eastAsia="pt-BR"/>
        </w:rPr>
        <w:t> </w:t>
      </w:r>
      <w:r w:rsidRPr="001055F5">
        <w:rPr>
          <w:rFonts w:ascii="Arial" w:eastAsia="Times New Roman" w:hAnsi="Arial" w:cs="Arial"/>
          <w:color w:val="000000"/>
          <w:sz w:val="24"/>
          <w:szCs w:val="24"/>
          <w:lang w:val="pt-BR" w:eastAsia="pt-BR"/>
        </w:rPr>
        <w:t>para cada veículo informado pelo Contratante e, conforme a tecnologia adotada pelas licitantes, a emissão</w:t>
      </w:r>
      <w:r w:rsidRPr="001055F5">
        <w:rPr>
          <w:rFonts w:ascii="Arial" w:eastAsia="Times New Roman" w:hAnsi="Arial" w:cs="Arial"/>
          <w:color w:val="000000"/>
          <w:spacing w:val="-59"/>
          <w:sz w:val="24"/>
          <w:szCs w:val="24"/>
          <w:lang w:val="pt-BR" w:eastAsia="pt-BR"/>
        </w:rPr>
        <w:t> </w:t>
      </w:r>
      <w:r w:rsidRPr="001055F5">
        <w:rPr>
          <w:rFonts w:ascii="Arial" w:eastAsia="Times New Roman" w:hAnsi="Arial" w:cs="Arial"/>
          <w:color w:val="000000"/>
          <w:sz w:val="24"/>
          <w:szCs w:val="24"/>
          <w:lang w:val="pt-BR" w:eastAsia="pt-BR"/>
        </w:rPr>
        <w:t>de senha para cada motorista, cujas transações de abastecimento do motorista estarão vinculadas à</w:t>
      </w:r>
      <w:r w:rsidRPr="001055F5">
        <w:rPr>
          <w:rFonts w:ascii="Arial" w:eastAsia="Times New Roman" w:hAnsi="Arial" w:cs="Arial"/>
          <w:color w:val="000000"/>
          <w:spacing w:val="1"/>
          <w:sz w:val="24"/>
          <w:szCs w:val="24"/>
          <w:lang w:val="pt-BR" w:eastAsia="pt-BR"/>
        </w:rPr>
        <w:t> </w:t>
      </w:r>
      <w:r w:rsidRPr="001055F5">
        <w:rPr>
          <w:rFonts w:ascii="Arial" w:eastAsia="Times New Roman" w:hAnsi="Arial" w:cs="Arial"/>
          <w:color w:val="000000"/>
          <w:sz w:val="24"/>
          <w:szCs w:val="24"/>
          <w:lang w:val="pt-BR" w:eastAsia="pt-BR"/>
        </w:rPr>
        <w:t>matrícula,</w:t>
      </w:r>
      <w:r w:rsidRPr="001055F5">
        <w:rPr>
          <w:rFonts w:ascii="Arial" w:eastAsia="Times New Roman" w:hAnsi="Arial" w:cs="Arial"/>
          <w:color w:val="000000"/>
          <w:spacing w:val="-2"/>
          <w:sz w:val="24"/>
          <w:szCs w:val="24"/>
          <w:lang w:val="pt-BR" w:eastAsia="pt-BR"/>
        </w:rPr>
        <w:t> </w:t>
      </w:r>
      <w:r w:rsidRPr="001055F5">
        <w:rPr>
          <w:rFonts w:ascii="Arial" w:eastAsia="Times New Roman" w:hAnsi="Arial" w:cs="Arial"/>
          <w:color w:val="000000"/>
          <w:sz w:val="24"/>
          <w:szCs w:val="24"/>
          <w:lang w:val="pt-BR" w:eastAsia="pt-BR"/>
        </w:rPr>
        <w:t>para</w:t>
      </w:r>
      <w:r w:rsidRPr="001055F5">
        <w:rPr>
          <w:rFonts w:ascii="Arial" w:eastAsia="Times New Roman" w:hAnsi="Arial" w:cs="Arial"/>
          <w:color w:val="000000"/>
          <w:spacing w:val="-1"/>
          <w:sz w:val="24"/>
          <w:szCs w:val="24"/>
          <w:lang w:val="pt-BR" w:eastAsia="pt-BR"/>
        </w:rPr>
        <w:t> </w:t>
      </w:r>
      <w:r w:rsidRPr="001055F5">
        <w:rPr>
          <w:rFonts w:ascii="Arial" w:eastAsia="Times New Roman" w:hAnsi="Arial" w:cs="Arial"/>
          <w:color w:val="000000"/>
          <w:sz w:val="24"/>
          <w:szCs w:val="24"/>
          <w:lang w:val="pt-BR" w:eastAsia="pt-BR"/>
        </w:rPr>
        <w:t>possibilitar</w:t>
      </w:r>
      <w:r w:rsidRPr="001055F5">
        <w:rPr>
          <w:rFonts w:ascii="Arial" w:eastAsia="Times New Roman" w:hAnsi="Arial" w:cs="Arial"/>
          <w:color w:val="000000"/>
          <w:spacing w:val="-1"/>
          <w:sz w:val="24"/>
          <w:szCs w:val="24"/>
          <w:lang w:val="pt-BR" w:eastAsia="pt-BR"/>
        </w:rPr>
        <w:t> </w:t>
      </w:r>
      <w:r w:rsidRPr="001055F5">
        <w:rPr>
          <w:rFonts w:ascii="Arial" w:eastAsia="Times New Roman" w:hAnsi="Arial" w:cs="Arial"/>
          <w:color w:val="000000"/>
          <w:sz w:val="24"/>
          <w:szCs w:val="24"/>
          <w:lang w:val="pt-BR" w:eastAsia="pt-BR"/>
        </w:rPr>
        <w:t>os</w:t>
      </w:r>
      <w:r w:rsidRPr="001055F5">
        <w:rPr>
          <w:rFonts w:ascii="Arial" w:eastAsia="Times New Roman" w:hAnsi="Arial" w:cs="Arial"/>
          <w:color w:val="000000"/>
          <w:spacing w:val="-1"/>
          <w:sz w:val="24"/>
          <w:szCs w:val="24"/>
          <w:lang w:val="pt-BR" w:eastAsia="pt-BR"/>
        </w:rPr>
        <w:t> </w:t>
      </w:r>
      <w:r w:rsidRPr="001055F5">
        <w:rPr>
          <w:rFonts w:ascii="Arial" w:eastAsia="Times New Roman" w:hAnsi="Arial" w:cs="Arial"/>
          <w:color w:val="000000"/>
          <w:sz w:val="24"/>
          <w:szCs w:val="24"/>
          <w:lang w:val="pt-BR" w:eastAsia="pt-BR"/>
        </w:rPr>
        <w:t>abastecimentos</w:t>
      </w:r>
      <w:r w:rsidRPr="001055F5">
        <w:rPr>
          <w:rFonts w:ascii="Arial" w:eastAsia="Times New Roman" w:hAnsi="Arial" w:cs="Arial"/>
          <w:color w:val="000000"/>
          <w:spacing w:val="-1"/>
          <w:sz w:val="24"/>
          <w:szCs w:val="24"/>
          <w:lang w:val="pt-BR" w:eastAsia="pt-BR"/>
        </w:rPr>
        <w:t> </w:t>
      </w:r>
      <w:r w:rsidRPr="001055F5">
        <w:rPr>
          <w:rFonts w:ascii="Arial" w:eastAsia="Times New Roman" w:hAnsi="Arial" w:cs="Arial"/>
          <w:color w:val="000000"/>
          <w:sz w:val="24"/>
          <w:szCs w:val="24"/>
          <w:lang w:val="pt-BR" w:eastAsia="pt-BR"/>
        </w:rPr>
        <w:t>nos</w:t>
      </w:r>
      <w:r w:rsidRPr="001055F5">
        <w:rPr>
          <w:rFonts w:ascii="Arial" w:eastAsia="Times New Roman" w:hAnsi="Arial" w:cs="Arial"/>
          <w:color w:val="000000"/>
          <w:spacing w:val="-1"/>
          <w:sz w:val="24"/>
          <w:szCs w:val="24"/>
          <w:lang w:val="pt-BR" w:eastAsia="pt-BR"/>
        </w:rPr>
        <w:t> </w:t>
      </w:r>
      <w:r w:rsidRPr="001055F5">
        <w:rPr>
          <w:rFonts w:ascii="Arial" w:eastAsia="Times New Roman" w:hAnsi="Arial" w:cs="Arial"/>
          <w:color w:val="000000"/>
          <w:sz w:val="24"/>
          <w:szCs w:val="24"/>
          <w:lang w:val="pt-BR" w:eastAsia="pt-BR"/>
        </w:rPr>
        <w:t>postos</w:t>
      </w:r>
      <w:r w:rsidRPr="001055F5">
        <w:rPr>
          <w:rFonts w:ascii="Arial" w:eastAsia="Times New Roman" w:hAnsi="Arial" w:cs="Arial"/>
          <w:color w:val="000000"/>
          <w:spacing w:val="-1"/>
          <w:sz w:val="24"/>
          <w:szCs w:val="24"/>
          <w:lang w:val="pt-BR" w:eastAsia="pt-BR"/>
        </w:rPr>
        <w:t> </w:t>
      </w:r>
      <w:r w:rsidRPr="001055F5">
        <w:rPr>
          <w:rFonts w:ascii="Arial" w:eastAsia="Times New Roman" w:hAnsi="Arial" w:cs="Arial"/>
          <w:color w:val="000000"/>
          <w:sz w:val="24"/>
          <w:szCs w:val="24"/>
          <w:lang w:val="pt-BR" w:eastAsia="pt-BR"/>
        </w:rPr>
        <w:t>credenciados;</w:t>
      </w:r>
    </w:p>
    <w:p w14:paraId="63E6A9D4" w14:textId="1F23F0F7" w:rsidR="009C5C35" w:rsidRPr="001055F5" w:rsidRDefault="009C5C35" w:rsidP="009C5C35">
      <w:pPr>
        <w:widowControl/>
        <w:shd w:val="clear" w:color="auto" w:fill="FFFFFF"/>
        <w:autoSpaceDE/>
        <w:autoSpaceDN/>
        <w:ind w:left="142"/>
        <w:jc w:val="both"/>
        <w:rPr>
          <w:rFonts w:ascii="Arial" w:eastAsia="Times New Roman" w:hAnsi="Arial" w:cs="Arial"/>
          <w:color w:val="000000"/>
          <w:sz w:val="24"/>
          <w:szCs w:val="24"/>
          <w:lang w:val="pt-BR" w:eastAsia="pt-BR"/>
        </w:rPr>
      </w:pPr>
      <w:r w:rsidRPr="001055F5">
        <w:rPr>
          <w:rFonts w:ascii="Arial" w:eastAsia="Times New Roman" w:hAnsi="Arial" w:cs="Arial"/>
          <w:b/>
          <w:bCs/>
          <w:color w:val="000000"/>
          <w:sz w:val="24"/>
          <w:szCs w:val="24"/>
          <w:lang w:val="pt-BR" w:eastAsia="pt-BR"/>
        </w:rPr>
        <w:t>1.9.</w:t>
      </w:r>
      <w:r w:rsidRPr="001055F5">
        <w:rPr>
          <w:rFonts w:ascii="Arial" w:eastAsia="Times New Roman" w:hAnsi="Arial" w:cs="Arial"/>
          <w:color w:val="000000"/>
          <w:sz w:val="24"/>
          <w:szCs w:val="24"/>
          <w:lang w:val="pt-BR" w:eastAsia="pt-BR"/>
        </w:rPr>
        <w:t>     Implantar identificação eletrônica para cada veículo, que deverá ser individual e intransferível, ao</w:t>
      </w:r>
      <w:r w:rsidRPr="001055F5">
        <w:rPr>
          <w:rFonts w:ascii="Arial" w:eastAsia="Times New Roman" w:hAnsi="Arial" w:cs="Arial"/>
          <w:color w:val="000000"/>
          <w:spacing w:val="1"/>
          <w:sz w:val="24"/>
          <w:szCs w:val="24"/>
          <w:lang w:val="pt-BR" w:eastAsia="pt-BR"/>
        </w:rPr>
        <w:t> </w:t>
      </w:r>
      <w:r w:rsidRPr="001055F5">
        <w:rPr>
          <w:rFonts w:ascii="Arial" w:eastAsia="Times New Roman" w:hAnsi="Arial" w:cs="Arial"/>
          <w:color w:val="000000"/>
          <w:sz w:val="24"/>
          <w:szCs w:val="24"/>
          <w:lang w:val="pt-BR" w:eastAsia="pt-BR"/>
        </w:rPr>
        <w:t>interesse</w:t>
      </w:r>
      <w:r w:rsidRPr="001055F5">
        <w:rPr>
          <w:rFonts w:ascii="Arial" w:eastAsia="Times New Roman" w:hAnsi="Arial" w:cs="Arial"/>
          <w:color w:val="000000"/>
          <w:spacing w:val="-2"/>
          <w:sz w:val="24"/>
          <w:szCs w:val="24"/>
          <w:lang w:val="pt-BR" w:eastAsia="pt-BR"/>
        </w:rPr>
        <w:t> </w:t>
      </w:r>
      <w:r w:rsidRPr="001055F5">
        <w:rPr>
          <w:rFonts w:ascii="Arial" w:eastAsia="Times New Roman" w:hAnsi="Arial" w:cs="Arial"/>
          <w:color w:val="000000"/>
          <w:sz w:val="24"/>
          <w:szCs w:val="24"/>
          <w:lang w:val="pt-BR" w:eastAsia="pt-BR"/>
        </w:rPr>
        <w:t>do</w:t>
      </w:r>
      <w:r w:rsidRPr="001055F5">
        <w:rPr>
          <w:rFonts w:ascii="Arial" w:eastAsia="Times New Roman" w:hAnsi="Arial" w:cs="Arial"/>
          <w:color w:val="000000"/>
          <w:spacing w:val="-1"/>
          <w:sz w:val="24"/>
          <w:szCs w:val="24"/>
          <w:lang w:val="pt-BR" w:eastAsia="pt-BR"/>
        </w:rPr>
        <w:t> </w:t>
      </w:r>
      <w:r w:rsidRPr="001055F5">
        <w:rPr>
          <w:rFonts w:ascii="Arial" w:eastAsia="Times New Roman" w:hAnsi="Arial" w:cs="Arial"/>
          <w:color w:val="000000"/>
          <w:sz w:val="24"/>
          <w:szCs w:val="24"/>
          <w:lang w:val="pt-BR" w:eastAsia="pt-BR"/>
        </w:rPr>
        <w:t>Contratante;</w:t>
      </w:r>
    </w:p>
    <w:p w14:paraId="230E1517" w14:textId="62CB40D1" w:rsidR="009C5C35" w:rsidRPr="001055F5" w:rsidRDefault="009C5C35" w:rsidP="009C5C35">
      <w:pPr>
        <w:widowControl/>
        <w:shd w:val="clear" w:color="auto" w:fill="FFFFFF"/>
        <w:autoSpaceDE/>
        <w:autoSpaceDN/>
        <w:ind w:left="142"/>
        <w:jc w:val="both"/>
        <w:rPr>
          <w:rFonts w:ascii="Arial" w:eastAsia="Times New Roman" w:hAnsi="Arial" w:cs="Arial"/>
          <w:color w:val="000000"/>
          <w:sz w:val="24"/>
          <w:szCs w:val="24"/>
          <w:lang w:val="pt-BR" w:eastAsia="pt-BR"/>
        </w:rPr>
      </w:pPr>
      <w:r w:rsidRPr="001055F5">
        <w:rPr>
          <w:rFonts w:ascii="Arial" w:eastAsia="Times New Roman" w:hAnsi="Arial" w:cs="Arial"/>
          <w:b/>
          <w:bCs/>
          <w:color w:val="000000"/>
          <w:sz w:val="24"/>
          <w:szCs w:val="24"/>
          <w:lang w:val="pt-BR" w:eastAsia="pt-BR"/>
        </w:rPr>
        <w:t>1.10.</w:t>
      </w:r>
      <w:r w:rsidRPr="001055F5">
        <w:rPr>
          <w:rFonts w:ascii="Arial" w:eastAsia="Times New Roman" w:hAnsi="Arial" w:cs="Arial"/>
          <w:color w:val="000000"/>
          <w:sz w:val="24"/>
          <w:szCs w:val="24"/>
          <w:lang w:val="pt-BR" w:eastAsia="pt-BR"/>
        </w:rPr>
        <w:t>    O</w:t>
      </w:r>
      <w:r w:rsidRPr="001055F5">
        <w:rPr>
          <w:rFonts w:ascii="Arial" w:eastAsia="Times New Roman" w:hAnsi="Arial" w:cs="Arial"/>
          <w:color w:val="000000"/>
          <w:spacing w:val="-2"/>
          <w:sz w:val="24"/>
          <w:szCs w:val="24"/>
          <w:lang w:val="pt-BR" w:eastAsia="pt-BR"/>
        </w:rPr>
        <w:t> </w:t>
      </w:r>
      <w:r w:rsidRPr="001055F5">
        <w:rPr>
          <w:rFonts w:ascii="Arial" w:eastAsia="Times New Roman" w:hAnsi="Arial" w:cs="Arial"/>
          <w:color w:val="000000"/>
          <w:sz w:val="24"/>
          <w:szCs w:val="24"/>
          <w:lang w:val="pt-BR" w:eastAsia="pt-BR"/>
        </w:rPr>
        <w:t>processo</w:t>
      </w:r>
      <w:r w:rsidRPr="001055F5">
        <w:rPr>
          <w:rFonts w:ascii="Arial" w:eastAsia="Times New Roman" w:hAnsi="Arial" w:cs="Arial"/>
          <w:color w:val="000000"/>
          <w:spacing w:val="-2"/>
          <w:sz w:val="24"/>
          <w:szCs w:val="24"/>
          <w:lang w:val="pt-BR" w:eastAsia="pt-BR"/>
        </w:rPr>
        <w:t> </w:t>
      </w:r>
      <w:r w:rsidRPr="001055F5">
        <w:rPr>
          <w:rFonts w:ascii="Arial" w:eastAsia="Times New Roman" w:hAnsi="Arial" w:cs="Arial"/>
          <w:color w:val="000000"/>
          <w:sz w:val="24"/>
          <w:szCs w:val="24"/>
          <w:lang w:val="pt-BR" w:eastAsia="pt-BR"/>
        </w:rPr>
        <w:t>de</w:t>
      </w:r>
      <w:r w:rsidRPr="001055F5">
        <w:rPr>
          <w:rFonts w:ascii="Arial" w:eastAsia="Times New Roman" w:hAnsi="Arial" w:cs="Arial"/>
          <w:color w:val="000000"/>
          <w:spacing w:val="-1"/>
          <w:sz w:val="24"/>
          <w:szCs w:val="24"/>
          <w:lang w:val="pt-BR" w:eastAsia="pt-BR"/>
        </w:rPr>
        <w:t> </w:t>
      </w:r>
      <w:r w:rsidRPr="001055F5">
        <w:rPr>
          <w:rFonts w:ascii="Arial" w:eastAsia="Times New Roman" w:hAnsi="Arial" w:cs="Arial"/>
          <w:color w:val="000000"/>
          <w:sz w:val="24"/>
          <w:szCs w:val="24"/>
          <w:lang w:val="pt-BR" w:eastAsia="pt-BR"/>
        </w:rPr>
        <w:t>implantação</w:t>
      </w:r>
      <w:r w:rsidRPr="001055F5">
        <w:rPr>
          <w:rFonts w:ascii="Arial" w:eastAsia="Times New Roman" w:hAnsi="Arial" w:cs="Arial"/>
          <w:color w:val="000000"/>
          <w:spacing w:val="-2"/>
          <w:sz w:val="24"/>
          <w:szCs w:val="24"/>
          <w:lang w:val="pt-BR" w:eastAsia="pt-BR"/>
        </w:rPr>
        <w:t> </w:t>
      </w:r>
      <w:r w:rsidRPr="001055F5">
        <w:rPr>
          <w:rFonts w:ascii="Arial" w:eastAsia="Times New Roman" w:hAnsi="Arial" w:cs="Arial"/>
          <w:color w:val="000000"/>
          <w:sz w:val="24"/>
          <w:szCs w:val="24"/>
          <w:lang w:val="pt-BR" w:eastAsia="pt-BR"/>
        </w:rPr>
        <w:t>do</w:t>
      </w:r>
      <w:r w:rsidRPr="001055F5">
        <w:rPr>
          <w:rFonts w:ascii="Arial" w:eastAsia="Times New Roman" w:hAnsi="Arial" w:cs="Arial"/>
          <w:color w:val="000000"/>
          <w:spacing w:val="-2"/>
          <w:sz w:val="24"/>
          <w:szCs w:val="24"/>
          <w:lang w:val="pt-BR" w:eastAsia="pt-BR"/>
        </w:rPr>
        <w:t> </w:t>
      </w:r>
      <w:r w:rsidRPr="001055F5">
        <w:rPr>
          <w:rFonts w:ascii="Arial" w:eastAsia="Times New Roman" w:hAnsi="Arial" w:cs="Arial"/>
          <w:color w:val="000000"/>
          <w:sz w:val="24"/>
          <w:szCs w:val="24"/>
          <w:lang w:val="pt-BR" w:eastAsia="pt-BR"/>
        </w:rPr>
        <w:t>Sistema</w:t>
      </w:r>
      <w:r w:rsidRPr="001055F5">
        <w:rPr>
          <w:rFonts w:ascii="Arial" w:eastAsia="Times New Roman" w:hAnsi="Arial" w:cs="Arial"/>
          <w:color w:val="000000"/>
          <w:spacing w:val="-1"/>
          <w:sz w:val="24"/>
          <w:szCs w:val="24"/>
          <w:lang w:val="pt-BR" w:eastAsia="pt-BR"/>
        </w:rPr>
        <w:t> </w:t>
      </w:r>
      <w:r w:rsidRPr="001055F5">
        <w:rPr>
          <w:rFonts w:ascii="Arial" w:eastAsia="Times New Roman" w:hAnsi="Arial" w:cs="Arial"/>
          <w:color w:val="000000"/>
          <w:sz w:val="24"/>
          <w:szCs w:val="24"/>
          <w:lang w:val="pt-BR" w:eastAsia="pt-BR"/>
        </w:rPr>
        <w:t>pela</w:t>
      </w:r>
      <w:r w:rsidRPr="001055F5">
        <w:rPr>
          <w:rFonts w:ascii="Arial" w:eastAsia="Times New Roman" w:hAnsi="Arial" w:cs="Arial"/>
          <w:color w:val="000000"/>
          <w:spacing w:val="-2"/>
          <w:sz w:val="24"/>
          <w:szCs w:val="24"/>
          <w:lang w:val="pt-BR" w:eastAsia="pt-BR"/>
        </w:rPr>
        <w:t> </w:t>
      </w:r>
      <w:r w:rsidRPr="001055F5">
        <w:rPr>
          <w:rFonts w:ascii="Arial" w:eastAsia="Times New Roman" w:hAnsi="Arial" w:cs="Arial"/>
          <w:color w:val="000000"/>
          <w:sz w:val="24"/>
          <w:szCs w:val="24"/>
          <w:lang w:val="pt-BR" w:eastAsia="pt-BR"/>
        </w:rPr>
        <w:t>Contratada</w:t>
      </w:r>
      <w:r w:rsidRPr="001055F5">
        <w:rPr>
          <w:rFonts w:ascii="Arial" w:eastAsia="Times New Roman" w:hAnsi="Arial" w:cs="Arial"/>
          <w:color w:val="000000"/>
          <w:spacing w:val="-2"/>
          <w:sz w:val="24"/>
          <w:szCs w:val="24"/>
          <w:lang w:val="pt-BR" w:eastAsia="pt-BR"/>
        </w:rPr>
        <w:t> </w:t>
      </w:r>
      <w:r w:rsidRPr="001055F5">
        <w:rPr>
          <w:rFonts w:ascii="Arial" w:eastAsia="Times New Roman" w:hAnsi="Arial" w:cs="Arial"/>
          <w:color w:val="000000"/>
          <w:sz w:val="24"/>
          <w:szCs w:val="24"/>
          <w:lang w:val="pt-BR" w:eastAsia="pt-BR"/>
        </w:rPr>
        <w:t>compreende</w:t>
      </w:r>
      <w:r w:rsidRPr="001055F5">
        <w:rPr>
          <w:rFonts w:ascii="Arial" w:eastAsia="Times New Roman" w:hAnsi="Arial" w:cs="Arial"/>
          <w:color w:val="000000"/>
          <w:spacing w:val="-1"/>
          <w:sz w:val="24"/>
          <w:szCs w:val="24"/>
          <w:lang w:val="pt-BR" w:eastAsia="pt-BR"/>
        </w:rPr>
        <w:t> </w:t>
      </w:r>
      <w:r w:rsidRPr="001055F5">
        <w:rPr>
          <w:rFonts w:ascii="Arial" w:eastAsia="Times New Roman" w:hAnsi="Arial" w:cs="Arial"/>
          <w:color w:val="000000"/>
          <w:sz w:val="24"/>
          <w:szCs w:val="24"/>
          <w:lang w:val="pt-BR" w:eastAsia="pt-BR"/>
        </w:rPr>
        <w:t>as</w:t>
      </w:r>
      <w:r w:rsidRPr="001055F5">
        <w:rPr>
          <w:rFonts w:ascii="Arial" w:eastAsia="Times New Roman" w:hAnsi="Arial" w:cs="Arial"/>
          <w:color w:val="000000"/>
          <w:spacing w:val="-2"/>
          <w:sz w:val="24"/>
          <w:szCs w:val="24"/>
          <w:lang w:val="pt-BR" w:eastAsia="pt-BR"/>
        </w:rPr>
        <w:t> </w:t>
      </w:r>
      <w:r w:rsidRPr="001055F5">
        <w:rPr>
          <w:rFonts w:ascii="Arial" w:eastAsia="Times New Roman" w:hAnsi="Arial" w:cs="Arial"/>
          <w:color w:val="000000"/>
          <w:sz w:val="24"/>
          <w:szCs w:val="24"/>
          <w:lang w:val="pt-BR" w:eastAsia="pt-BR"/>
        </w:rPr>
        <w:t>seguintes</w:t>
      </w:r>
      <w:r w:rsidRPr="001055F5">
        <w:rPr>
          <w:rFonts w:ascii="Arial" w:eastAsia="Times New Roman" w:hAnsi="Arial" w:cs="Arial"/>
          <w:color w:val="000000"/>
          <w:spacing w:val="-2"/>
          <w:sz w:val="24"/>
          <w:szCs w:val="24"/>
          <w:lang w:val="pt-BR" w:eastAsia="pt-BR"/>
        </w:rPr>
        <w:t> </w:t>
      </w:r>
      <w:r w:rsidRPr="001055F5">
        <w:rPr>
          <w:rFonts w:ascii="Arial" w:eastAsia="Times New Roman" w:hAnsi="Arial" w:cs="Arial"/>
          <w:color w:val="000000"/>
          <w:sz w:val="24"/>
          <w:szCs w:val="24"/>
          <w:lang w:val="pt-BR" w:eastAsia="pt-BR"/>
        </w:rPr>
        <w:t>atividades:</w:t>
      </w:r>
    </w:p>
    <w:p w14:paraId="6E4BDC7C" w14:textId="77777777" w:rsidR="009C5C35" w:rsidRPr="001055F5" w:rsidRDefault="009C5C35" w:rsidP="009C5C35">
      <w:pPr>
        <w:widowControl/>
        <w:shd w:val="clear" w:color="auto" w:fill="FFFFFF"/>
        <w:autoSpaceDE/>
        <w:autoSpaceDN/>
        <w:jc w:val="both"/>
        <w:rPr>
          <w:rFonts w:ascii="Arial" w:eastAsia="Times New Roman" w:hAnsi="Arial" w:cs="Arial"/>
          <w:color w:val="000000"/>
          <w:sz w:val="24"/>
          <w:szCs w:val="24"/>
          <w:lang w:val="pt-BR" w:eastAsia="pt-BR"/>
        </w:rPr>
      </w:pPr>
      <w:r w:rsidRPr="001055F5">
        <w:rPr>
          <w:rFonts w:ascii="Arial" w:eastAsia="Times New Roman" w:hAnsi="Arial" w:cs="Arial"/>
          <w:color w:val="000000"/>
          <w:sz w:val="24"/>
          <w:szCs w:val="24"/>
          <w:lang w:val="pt-BR" w:eastAsia="pt-BR"/>
        </w:rPr>
        <w:t> </w:t>
      </w:r>
    </w:p>
    <w:p w14:paraId="6F5665AC" w14:textId="77777777" w:rsidR="009C5C35" w:rsidRPr="001055F5" w:rsidRDefault="009C5C35" w:rsidP="009C5C35">
      <w:pPr>
        <w:widowControl/>
        <w:shd w:val="clear" w:color="auto" w:fill="FFFFFF"/>
        <w:autoSpaceDE/>
        <w:autoSpaceDN/>
        <w:ind w:hanging="258"/>
        <w:jc w:val="both"/>
        <w:rPr>
          <w:rFonts w:ascii="Arial" w:eastAsia="Times New Roman" w:hAnsi="Arial" w:cs="Arial"/>
          <w:color w:val="000000"/>
          <w:sz w:val="24"/>
          <w:szCs w:val="24"/>
          <w:lang w:val="pt-BR" w:eastAsia="pt-BR"/>
        </w:rPr>
      </w:pPr>
      <w:r w:rsidRPr="001055F5">
        <w:rPr>
          <w:rFonts w:ascii="Arial" w:eastAsia="Times New Roman" w:hAnsi="Arial" w:cs="Arial"/>
          <w:color w:val="000000"/>
          <w:sz w:val="24"/>
          <w:szCs w:val="24"/>
          <w:lang w:val="pt-BR" w:eastAsia="pt-BR"/>
        </w:rPr>
        <w:lastRenderedPageBreak/>
        <w:t>              a)   Cadastramento</w:t>
      </w:r>
      <w:r w:rsidRPr="001055F5">
        <w:rPr>
          <w:rFonts w:ascii="Arial" w:eastAsia="Times New Roman" w:hAnsi="Arial" w:cs="Arial"/>
          <w:color w:val="000000"/>
          <w:spacing w:val="-2"/>
          <w:sz w:val="24"/>
          <w:szCs w:val="24"/>
          <w:lang w:val="pt-BR" w:eastAsia="pt-BR"/>
        </w:rPr>
        <w:t> </w:t>
      </w:r>
      <w:r w:rsidRPr="001055F5">
        <w:rPr>
          <w:rFonts w:ascii="Arial" w:eastAsia="Times New Roman" w:hAnsi="Arial" w:cs="Arial"/>
          <w:color w:val="000000"/>
          <w:sz w:val="24"/>
          <w:szCs w:val="24"/>
          <w:lang w:val="pt-BR" w:eastAsia="pt-BR"/>
        </w:rPr>
        <w:t>da:</w:t>
      </w:r>
    </w:p>
    <w:p w14:paraId="60877596" w14:textId="77777777" w:rsidR="009C5C35" w:rsidRPr="001055F5" w:rsidRDefault="009C5C35" w:rsidP="009C5C35">
      <w:pPr>
        <w:widowControl/>
        <w:shd w:val="clear" w:color="auto" w:fill="FFFFFF"/>
        <w:autoSpaceDE/>
        <w:autoSpaceDN/>
        <w:ind w:left="142" w:hanging="142"/>
        <w:jc w:val="both"/>
        <w:rPr>
          <w:rFonts w:ascii="Arial" w:eastAsia="Times New Roman" w:hAnsi="Arial" w:cs="Arial"/>
          <w:color w:val="000000"/>
          <w:sz w:val="24"/>
          <w:szCs w:val="24"/>
          <w:lang w:val="pt-BR" w:eastAsia="pt-BR"/>
        </w:rPr>
      </w:pPr>
    </w:p>
    <w:p w14:paraId="47B6F04E" w14:textId="77777777" w:rsidR="009C5C35" w:rsidRPr="001055F5" w:rsidRDefault="009C5C35" w:rsidP="009C5C35">
      <w:pPr>
        <w:widowControl/>
        <w:shd w:val="clear" w:color="auto" w:fill="FFFFFF"/>
        <w:autoSpaceDE/>
        <w:autoSpaceDN/>
        <w:ind w:left="567"/>
        <w:jc w:val="both"/>
        <w:rPr>
          <w:rFonts w:ascii="Arial" w:eastAsia="Times New Roman" w:hAnsi="Arial" w:cs="Arial"/>
          <w:color w:val="000000"/>
          <w:sz w:val="24"/>
          <w:szCs w:val="24"/>
          <w:lang w:val="pt-BR" w:eastAsia="pt-BR"/>
        </w:rPr>
      </w:pPr>
      <w:r w:rsidRPr="001055F5">
        <w:rPr>
          <w:rFonts w:ascii="Arial" w:eastAsia="Times New Roman" w:hAnsi="Arial" w:cs="Arial"/>
          <w:color w:val="000000"/>
          <w:sz w:val="24"/>
          <w:szCs w:val="24"/>
          <w:lang w:val="pt-BR" w:eastAsia="pt-BR"/>
        </w:rPr>
        <w:t>         UNIDADE DMINISTRATIVA, (</w:t>
      </w:r>
      <w:proofErr w:type="spellStart"/>
      <w:r w:rsidRPr="001055F5">
        <w:rPr>
          <w:rFonts w:ascii="Arial" w:eastAsia="Times New Roman" w:hAnsi="Arial" w:cs="Arial"/>
          <w:color w:val="000000"/>
          <w:sz w:val="24"/>
          <w:szCs w:val="24"/>
          <w:lang w:val="pt-BR" w:eastAsia="pt-BR"/>
        </w:rPr>
        <w:t>Orgão</w:t>
      </w:r>
      <w:proofErr w:type="spellEnd"/>
      <w:r w:rsidRPr="001055F5">
        <w:rPr>
          <w:rFonts w:ascii="Arial" w:eastAsia="Times New Roman" w:hAnsi="Arial" w:cs="Arial"/>
          <w:color w:val="000000"/>
          <w:sz w:val="24"/>
          <w:szCs w:val="24"/>
          <w:lang w:val="pt-BR" w:eastAsia="pt-BR"/>
        </w:rPr>
        <w:t>/entidade Contratante)</w:t>
      </w:r>
    </w:p>
    <w:p w14:paraId="502DC0FE" w14:textId="77777777" w:rsidR="009C5C35" w:rsidRPr="001055F5" w:rsidRDefault="009C5C35" w:rsidP="009C5C35">
      <w:pPr>
        <w:widowControl/>
        <w:shd w:val="clear" w:color="auto" w:fill="FFFFFF"/>
        <w:autoSpaceDE/>
        <w:autoSpaceDN/>
        <w:ind w:left="567"/>
        <w:jc w:val="both"/>
        <w:rPr>
          <w:rFonts w:ascii="Arial" w:eastAsia="Times New Roman" w:hAnsi="Arial" w:cs="Arial"/>
          <w:color w:val="000000"/>
          <w:sz w:val="24"/>
          <w:szCs w:val="24"/>
          <w:lang w:val="pt-BR" w:eastAsia="pt-BR"/>
        </w:rPr>
      </w:pPr>
      <w:r w:rsidRPr="001055F5">
        <w:rPr>
          <w:rFonts w:ascii="Arial" w:eastAsia="Times New Roman" w:hAnsi="Arial" w:cs="Arial"/>
          <w:color w:val="000000"/>
          <w:sz w:val="24"/>
          <w:szCs w:val="24"/>
          <w:lang w:val="pt-BR" w:eastAsia="pt-BR"/>
        </w:rPr>
        <w:t>         MOTORISTAS E VEICULOS,</w:t>
      </w:r>
    </w:p>
    <w:p w14:paraId="0651B641" w14:textId="77777777" w:rsidR="009C5C35" w:rsidRPr="001055F5" w:rsidRDefault="009C5C35" w:rsidP="009C5C35">
      <w:pPr>
        <w:widowControl/>
        <w:shd w:val="clear" w:color="auto" w:fill="FFFFFF"/>
        <w:autoSpaceDE/>
        <w:autoSpaceDN/>
        <w:ind w:hanging="258"/>
        <w:jc w:val="both"/>
        <w:rPr>
          <w:rFonts w:ascii="Arial" w:eastAsia="Times New Roman" w:hAnsi="Arial" w:cs="Arial"/>
          <w:color w:val="000000"/>
          <w:sz w:val="24"/>
          <w:szCs w:val="24"/>
          <w:lang w:val="pt-BR" w:eastAsia="pt-BR"/>
        </w:rPr>
      </w:pPr>
      <w:r w:rsidRPr="001055F5">
        <w:rPr>
          <w:rFonts w:ascii="Arial" w:eastAsia="Times New Roman" w:hAnsi="Arial" w:cs="Arial"/>
          <w:color w:val="000000"/>
          <w:sz w:val="24"/>
          <w:szCs w:val="24"/>
          <w:lang w:val="pt-BR" w:eastAsia="pt-BR"/>
        </w:rPr>
        <w:t>             b)   Definição</w:t>
      </w:r>
      <w:r w:rsidRPr="001055F5">
        <w:rPr>
          <w:rFonts w:ascii="Arial" w:eastAsia="Times New Roman" w:hAnsi="Arial" w:cs="Arial"/>
          <w:color w:val="000000"/>
          <w:spacing w:val="-2"/>
          <w:sz w:val="24"/>
          <w:szCs w:val="24"/>
          <w:lang w:val="pt-BR" w:eastAsia="pt-BR"/>
        </w:rPr>
        <w:t> </w:t>
      </w:r>
      <w:r w:rsidRPr="001055F5">
        <w:rPr>
          <w:rFonts w:ascii="Arial" w:eastAsia="Times New Roman" w:hAnsi="Arial" w:cs="Arial"/>
          <w:color w:val="000000"/>
          <w:sz w:val="24"/>
          <w:szCs w:val="24"/>
          <w:lang w:val="pt-BR" w:eastAsia="pt-BR"/>
        </w:rPr>
        <w:t>da</w:t>
      </w:r>
      <w:r w:rsidRPr="001055F5">
        <w:rPr>
          <w:rFonts w:ascii="Arial" w:eastAsia="Times New Roman" w:hAnsi="Arial" w:cs="Arial"/>
          <w:color w:val="000000"/>
          <w:spacing w:val="-1"/>
          <w:sz w:val="24"/>
          <w:szCs w:val="24"/>
          <w:lang w:val="pt-BR" w:eastAsia="pt-BR"/>
        </w:rPr>
        <w:t> </w:t>
      </w:r>
      <w:r w:rsidRPr="001055F5">
        <w:rPr>
          <w:rFonts w:ascii="Arial" w:eastAsia="Times New Roman" w:hAnsi="Arial" w:cs="Arial"/>
          <w:color w:val="000000"/>
          <w:sz w:val="24"/>
          <w:szCs w:val="24"/>
          <w:lang w:val="pt-BR" w:eastAsia="pt-BR"/>
        </w:rPr>
        <w:t>logística</w:t>
      </w:r>
      <w:r w:rsidRPr="001055F5">
        <w:rPr>
          <w:rFonts w:ascii="Arial" w:eastAsia="Times New Roman" w:hAnsi="Arial" w:cs="Arial"/>
          <w:color w:val="000000"/>
          <w:spacing w:val="-2"/>
          <w:sz w:val="24"/>
          <w:szCs w:val="24"/>
          <w:lang w:val="pt-BR" w:eastAsia="pt-BR"/>
        </w:rPr>
        <w:t> </w:t>
      </w:r>
      <w:r w:rsidRPr="001055F5">
        <w:rPr>
          <w:rFonts w:ascii="Arial" w:eastAsia="Times New Roman" w:hAnsi="Arial" w:cs="Arial"/>
          <w:color w:val="000000"/>
          <w:sz w:val="24"/>
          <w:szCs w:val="24"/>
          <w:lang w:val="pt-BR" w:eastAsia="pt-BR"/>
        </w:rPr>
        <w:t>da</w:t>
      </w:r>
      <w:r w:rsidRPr="001055F5">
        <w:rPr>
          <w:rFonts w:ascii="Arial" w:eastAsia="Times New Roman" w:hAnsi="Arial" w:cs="Arial"/>
          <w:color w:val="000000"/>
          <w:spacing w:val="-1"/>
          <w:sz w:val="24"/>
          <w:szCs w:val="24"/>
          <w:lang w:val="pt-BR" w:eastAsia="pt-BR"/>
        </w:rPr>
        <w:t> </w:t>
      </w:r>
      <w:r w:rsidRPr="001055F5">
        <w:rPr>
          <w:rFonts w:ascii="Arial" w:eastAsia="Times New Roman" w:hAnsi="Arial" w:cs="Arial"/>
          <w:color w:val="000000"/>
          <w:sz w:val="24"/>
          <w:szCs w:val="24"/>
          <w:lang w:val="pt-BR" w:eastAsia="pt-BR"/>
        </w:rPr>
        <w:t>rede</w:t>
      </w:r>
      <w:r w:rsidRPr="001055F5">
        <w:rPr>
          <w:rFonts w:ascii="Arial" w:eastAsia="Times New Roman" w:hAnsi="Arial" w:cs="Arial"/>
          <w:color w:val="000000"/>
          <w:spacing w:val="-2"/>
          <w:sz w:val="24"/>
          <w:szCs w:val="24"/>
          <w:lang w:val="pt-BR" w:eastAsia="pt-BR"/>
        </w:rPr>
        <w:t> </w:t>
      </w:r>
      <w:r w:rsidRPr="001055F5">
        <w:rPr>
          <w:rFonts w:ascii="Arial" w:eastAsia="Times New Roman" w:hAnsi="Arial" w:cs="Arial"/>
          <w:color w:val="000000"/>
          <w:sz w:val="24"/>
          <w:szCs w:val="24"/>
          <w:lang w:val="pt-BR" w:eastAsia="pt-BR"/>
        </w:rPr>
        <w:t>de</w:t>
      </w:r>
      <w:r w:rsidRPr="001055F5">
        <w:rPr>
          <w:rFonts w:ascii="Arial" w:eastAsia="Times New Roman" w:hAnsi="Arial" w:cs="Arial"/>
          <w:color w:val="000000"/>
          <w:spacing w:val="-1"/>
          <w:sz w:val="24"/>
          <w:szCs w:val="24"/>
          <w:lang w:val="pt-BR" w:eastAsia="pt-BR"/>
        </w:rPr>
        <w:t> </w:t>
      </w:r>
      <w:r w:rsidRPr="001055F5">
        <w:rPr>
          <w:rFonts w:ascii="Arial" w:eastAsia="Times New Roman" w:hAnsi="Arial" w:cs="Arial"/>
          <w:color w:val="000000"/>
          <w:sz w:val="24"/>
          <w:szCs w:val="24"/>
          <w:lang w:val="pt-BR" w:eastAsia="pt-BR"/>
        </w:rPr>
        <w:t>postos;</w:t>
      </w:r>
    </w:p>
    <w:p w14:paraId="07C99743" w14:textId="77777777" w:rsidR="009C5C35" w:rsidRPr="001055F5" w:rsidRDefault="009C5C35" w:rsidP="009C5C35">
      <w:pPr>
        <w:widowControl/>
        <w:shd w:val="clear" w:color="auto" w:fill="FFFFFF"/>
        <w:autoSpaceDE/>
        <w:autoSpaceDN/>
        <w:jc w:val="both"/>
        <w:rPr>
          <w:rFonts w:ascii="Arial" w:eastAsia="Times New Roman" w:hAnsi="Arial" w:cs="Arial"/>
          <w:color w:val="000000"/>
          <w:sz w:val="24"/>
          <w:szCs w:val="24"/>
          <w:lang w:val="pt-BR" w:eastAsia="pt-BR"/>
        </w:rPr>
      </w:pPr>
      <w:r w:rsidRPr="001055F5">
        <w:rPr>
          <w:rFonts w:ascii="Arial" w:eastAsia="Times New Roman" w:hAnsi="Arial" w:cs="Arial"/>
          <w:color w:val="000000"/>
          <w:sz w:val="24"/>
          <w:szCs w:val="24"/>
          <w:lang w:val="pt-BR" w:eastAsia="pt-BR"/>
        </w:rPr>
        <w:t> </w:t>
      </w:r>
    </w:p>
    <w:p w14:paraId="5BBC88EE" w14:textId="77777777" w:rsidR="009C5C35" w:rsidRPr="001055F5" w:rsidRDefault="009C5C35" w:rsidP="009C5C35">
      <w:pPr>
        <w:widowControl/>
        <w:shd w:val="clear" w:color="auto" w:fill="FFFFFF"/>
        <w:autoSpaceDE/>
        <w:autoSpaceDN/>
        <w:ind w:hanging="246"/>
        <w:jc w:val="both"/>
        <w:rPr>
          <w:rFonts w:ascii="Arial" w:eastAsia="Times New Roman" w:hAnsi="Arial" w:cs="Arial"/>
          <w:color w:val="000000"/>
          <w:sz w:val="24"/>
          <w:szCs w:val="24"/>
          <w:lang w:val="pt-BR" w:eastAsia="pt-BR"/>
        </w:rPr>
      </w:pPr>
      <w:r w:rsidRPr="001055F5">
        <w:rPr>
          <w:rFonts w:ascii="Arial" w:eastAsia="Times New Roman" w:hAnsi="Arial" w:cs="Arial"/>
          <w:color w:val="000000"/>
          <w:sz w:val="24"/>
          <w:szCs w:val="24"/>
          <w:lang w:val="pt-BR" w:eastAsia="pt-BR"/>
        </w:rPr>
        <w:t>             c)   Fornecimento</w:t>
      </w:r>
      <w:r w:rsidRPr="001055F5">
        <w:rPr>
          <w:rFonts w:ascii="Arial" w:eastAsia="Times New Roman" w:hAnsi="Arial" w:cs="Arial"/>
          <w:color w:val="000000"/>
          <w:spacing w:val="-2"/>
          <w:sz w:val="24"/>
          <w:szCs w:val="24"/>
          <w:lang w:val="pt-BR" w:eastAsia="pt-BR"/>
        </w:rPr>
        <w:t> </w:t>
      </w:r>
      <w:r w:rsidRPr="001055F5">
        <w:rPr>
          <w:rFonts w:ascii="Arial" w:eastAsia="Times New Roman" w:hAnsi="Arial" w:cs="Arial"/>
          <w:color w:val="000000"/>
          <w:sz w:val="24"/>
          <w:szCs w:val="24"/>
          <w:lang w:val="pt-BR" w:eastAsia="pt-BR"/>
        </w:rPr>
        <w:t>ao</w:t>
      </w:r>
      <w:r w:rsidRPr="001055F5">
        <w:rPr>
          <w:rFonts w:ascii="Arial" w:eastAsia="Times New Roman" w:hAnsi="Arial" w:cs="Arial"/>
          <w:color w:val="000000"/>
          <w:spacing w:val="-2"/>
          <w:sz w:val="24"/>
          <w:szCs w:val="24"/>
          <w:lang w:val="pt-BR" w:eastAsia="pt-BR"/>
        </w:rPr>
        <w:t> </w:t>
      </w:r>
      <w:r w:rsidRPr="001055F5">
        <w:rPr>
          <w:rFonts w:ascii="Arial" w:eastAsia="Times New Roman" w:hAnsi="Arial" w:cs="Arial"/>
          <w:color w:val="000000"/>
          <w:sz w:val="24"/>
          <w:szCs w:val="24"/>
          <w:lang w:val="pt-BR" w:eastAsia="pt-BR"/>
        </w:rPr>
        <w:t>órgão/entidade</w:t>
      </w:r>
      <w:r w:rsidRPr="001055F5">
        <w:rPr>
          <w:rFonts w:ascii="Arial" w:eastAsia="Times New Roman" w:hAnsi="Arial" w:cs="Arial"/>
          <w:color w:val="000000"/>
          <w:spacing w:val="-2"/>
          <w:sz w:val="24"/>
          <w:szCs w:val="24"/>
          <w:lang w:val="pt-BR" w:eastAsia="pt-BR"/>
        </w:rPr>
        <w:t> </w:t>
      </w:r>
      <w:r w:rsidRPr="001055F5">
        <w:rPr>
          <w:rFonts w:ascii="Arial" w:eastAsia="Times New Roman" w:hAnsi="Arial" w:cs="Arial"/>
          <w:color w:val="000000"/>
          <w:sz w:val="24"/>
          <w:szCs w:val="24"/>
          <w:lang w:val="pt-BR" w:eastAsia="pt-BR"/>
        </w:rPr>
        <w:t>Contratante,</w:t>
      </w:r>
      <w:r w:rsidRPr="001055F5">
        <w:rPr>
          <w:rFonts w:ascii="Arial" w:eastAsia="Times New Roman" w:hAnsi="Arial" w:cs="Arial"/>
          <w:color w:val="000000"/>
          <w:spacing w:val="-1"/>
          <w:sz w:val="24"/>
          <w:szCs w:val="24"/>
          <w:lang w:val="pt-BR" w:eastAsia="pt-BR"/>
        </w:rPr>
        <w:t> </w:t>
      </w:r>
      <w:r w:rsidRPr="001055F5">
        <w:rPr>
          <w:rFonts w:ascii="Arial" w:eastAsia="Times New Roman" w:hAnsi="Arial" w:cs="Arial"/>
          <w:color w:val="000000"/>
          <w:sz w:val="24"/>
          <w:szCs w:val="24"/>
          <w:lang w:val="pt-BR" w:eastAsia="pt-BR"/>
        </w:rPr>
        <w:t>dos</w:t>
      </w:r>
      <w:r w:rsidRPr="001055F5">
        <w:rPr>
          <w:rFonts w:ascii="Arial" w:eastAsia="Times New Roman" w:hAnsi="Arial" w:cs="Arial"/>
          <w:color w:val="000000"/>
          <w:spacing w:val="-2"/>
          <w:sz w:val="24"/>
          <w:szCs w:val="24"/>
          <w:lang w:val="pt-BR" w:eastAsia="pt-BR"/>
        </w:rPr>
        <w:t> </w:t>
      </w:r>
      <w:r w:rsidRPr="001055F5">
        <w:rPr>
          <w:rFonts w:ascii="Arial" w:eastAsia="Times New Roman" w:hAnsi="Arial" w:cs="Arial"/>
          <w:color w:val="000000"/>
          <w:sz w:val="24"/>
          <w:szCs w:val="24"/>
          <w:lang w:val="pt-BR" w:eastAsia="pt-BR"/>
        </w:rPr>
        <w:t>dados</w:t>
      </w:r>
      <w:r w:rsidRPr="001055F5">
        <w:rPr>
          <w:rFonts w:ascii="Arial" w:eastAsia="Times New Roman" w:hAnsi="Arial" w:cs="Arial"/>
          <w:color w:val="000000"/>
          <w:spacing w:val="-2"/>
          <w:sz w:val="24"/>
          <w:szCs w:val="24"/>
          <w:lang w:val="pt-BR" w:eastAsia="pt-BR"/>
        </w:rPr>
        <w:t> </w:t>
      </w:r>
      <w:r w:rsidRPr="001055F5">
        <w:rPr>
          <w:rFonts w:ascii="Arial" w:eastAsia="Times New Roman" w:hAnsi="Arial" w:cs="Arial"/>
          <w:color w:val="000000"/>
          <w:sz w:val="24"/>
          <w:szCs w:val="24"/>
          <w:lang w:val="pt-BR" w:eastAsia="pt-BR"/>
        </w:rPr>
        <w:t>cadastrais</w:t>
      </w:r>
      <w:r w:rsidRPr="001055F5">
        <w:rPr>
          <w:rFonts w:ascii="Arial" w:eastAsia="Times New Roman" w:hAnsi="Arial" w:cs="Arial"/>
          <w:color w:val="000000"/>
          <w:spacing w:val="-1"/>
          <w:sz w:val="24"/>
          <w:szCs w:val="24"/>
          <w:lang w:val="pt-BR" w:eastAsia="pt-BR"/>
        </w:rPr>
        <w:t> </w:t>
      </w:r>
      <w:r w:rsidRPr="001055F5">
        <w:rPr>
          <w:rFonts w:ascii="Arial" w:eastAsia="Times New Roman" w:hAnsi="Arial" w:cs="Arial"/>
          <w:color w:val="000000"/>
          <w:sz w:val="24"/>
          <w:szCs w:val="24"/>
          <w:lang w:val="pt-BR" w:eastAsia="pt-BR"/>
        </w:rPr>
        <w:t>da</w:t>
      </w:r>
      <w:r w:rsidRPr="001055F5">
        <w:rPr>
          <w:rFonts w:ascii="Arial" w:eastAsia="Times New Roman" w:hAnsi="Arial" w:cs="Arial"/>
          <w:color w:val="000000"/>
          <w:spacing w:val="-2"/>
          <w:sz w:val="24"/>
          <w:szCs w:val="24"/>
          <w:lang w:val="pt-BR" w:eastAsia="pt-BR"/>
        </w:rPr>
        <w:t> </w:t>
      </w:r>
      <w:r w:rsidRPr="001055F5">
        <w:rPr>
          <w:rFonts w:ascii="Arial" w:eastAsia="Times New Roman" w:hAnsi="Arial" w:cs="Arial"/>
          <w:color w:val="000000"/>
          <w:sz w:val="24"/>
          <w:szCs w:val="24"/>
          <w:lang w:val="pt-BR" w:eastAsia="pt-BR"/>
        </w:rPr>
        <w:t>rede</w:t>
      </w:r>
      <w:r w:rsidRPr="001055F5">
        <w:rPr>
          <w:rFonts w:ascii="Arial" w:eastAsia="Times New Roman" w:hAnsi="Arial" w:cs="Arial"/>
          <w:color w:val="000000"/>
          <w:spacing w:val="-2"/>
          <w:sz w:val="24"/>
          <w:szCs w:val="24"/>
          <w:lang w:val="pt-BR" w:eastAsia="pt-BR"/>
        </w:rPr>
        <w:t> </w:t>
      </w:r>
      <w:r w:rsidRPr="001055F5">
        <w:rPr>
          <w:rFonts w:ascii="Arial" w:eastAsia="Times New Roman" w:hAnsi="Arial" w:cs="Arial"/>
          <w:color w:val="000000"/>
          <w:sz w:val="24"/>
          <w:szCs w:val="24"/>
          <w:lang w:val="pt-BR" w:eastAsia="pt-BR"/>
        </w:rPr>
        <w:t>de</w:t>
      </w:r>
      <w:r w:rsidRPr="001055F5">
        <w:rPr>
          <w:rFonts w:ascii="Arial" w:eastAsia="Times New Roman" w:hAnsi="Arial" w:cs="Arial"/>
          <w:color w:val="000000"/>
          <w:spacing w:val="-1"/>
          <w:sz w:val="24"/>
          <w:szCs w:val="24"/>
          <w:lang w:val="pt-BR" w:eastAsia="pt-BR"/>
        </w:rPr>
        <w:t> </w:t>
      </w:r>
      <w:r w:rsidRPr="001055F5">
        <w:rPr>
          <w:rFonts w:ascii="Arial" w:eastAsia="Times New Roman" w:hAnsi="Arial" w:cs="Arial"/>
          <w:color w:val="000000"/>
          <w:sz w:val="24"/>
          <w:szCs w:val="24"/>
          <w:lang w:val="pt-BR" w:eastAsia="pt-BR"/>
        </w:rPr>
        <w:t>postos</w:t>
      </w:r>
      <w:r w:rsidRPr="001055F5">
        <w:rPr>
          <w:rFonts w:ascii="Arial" w:eastAsia="Times New Roman" w:hAnsi="Arial" w:cs="Arial"/>
          <w:color w:val="000000"/>
          <w:spacing w:val="-2"/>
          <w:sz w:val="24"/>
          <w:szCs w:val="24"/>
          <w:lang w:val="pt-BR" w:eastAsia="pt-BR"/>
        </w:rPr>
        <w:t>                         </w:t>
      </w:r>
      <w:r w:rsidRPr="001055F5">
        <w:rPr>
          <w:rFonts w:ascii="Arial" w:eastAsia="Times New Roman" w:hAnsi="Arial" w:cs="Arial"/>
          <w:color w:val="000000"/>
          <w:sz w:val="24"/>
          <w:szCs w:val="24"/>
          <w:lang w:val="pt-BR" w:eastAsia="pt-BR"/>
        </w:rPr>
        <w:t>credenciados;</w:t>
      </w:r>
    </w:p>
    <w:p w14:paraId="6ADDF703" w14:textId="77777777" w:rsidR="009C5C35" w:rsidRPr="001055F5" w:rsidRDefault="009C5C35" w:rsidP="009C5C35">
      <w:pPr>
        <w:widowControl/>
        <w:shd w:val="clear" w:color="auto" w:fill="FFFFFF"/>
        <w:autoSpaceDE/>
        <w:autoSpaceDN/>
        <w:jc w:val="both"/>
        <w:rPr>
          <w:rFonts w:ascii="Arial" w:eastAsia="Times New Roman" w:hAnsi="Arial" w:cs="Arial"/>
          <w:color w:val="000000"/>
          <w:sz w:val="24"/>
          <w:szCs w:val="24"/>
          <w:lang w:val="pt-BR" w:eastAsia="pt-BR"/>
        </w:rPr>
      </w:pPr>
      <w:r w:rsidRPr="001055F5">
        <w:rPr>
          <w:rFonts w:ascii="Arial" w:eastAsia="Times New Roman" w:hAnsi="Arial" w:cs="Arial"/>
          <w:color w:val="000000"/>
          <w:sz w:val="24"/>
          <w:szCs w:val="24"/>
          <w:lang w:val="pt-BR" w:eastAsia="pt-BR"/>
        </w:rPr>
        <w:t> </w:t>
      </w:r>
    </w:p>
    <w:p w14:paraId="605A2526" w14:textId="77777777" w:rsidR="009C5C35" w:rsidRPr="001055F5" w:rsidRDefault="009C5C35" w:rsidP="009C5C35">
      <w:pPr>
        <w:widowControl/>
        <w:shd w:val="clear" w:color="auto" w:fill="FFFFFF"/>
        <w:autoSpaceDE/>
        <w:autoSpaceDN/>
        <w:spacing w:line="228" w:lineRule="atLeast"/>
        <w:ind w:left="284"/>
        <w:jc w:val="both"/>
        <w:rPr>
          <w:rFonts w:ascii="Arial" w:eastAsia="Times New Roman" w:hAnsi="Arial" w:cs="Arial"/>
          <w:color w:val="000000"/>
          <w:sz w:val="24"/>
          <w:szCs w:val="24"/>
          <w:lang w:val="pt-BR" w:eastAsia="pt-BR"/>
        </w:rPr>
      </w:pPr>
      <w:r w:rsidRPr="001055F5">
        <w:rPr>
          <w:rFonts w:ascii="Arial" w:eastAsia="Times New Roman" w:hAnsi="Arial" w:cs="Arial"/>
          <w:color w:val="000000"/>
          <w:sz w:val="24"/>
          <w:szCs w:val="24"/>
          <w:lang w:val="pt-BR" w:eastAsia="pt-BR"/>
        </w:rPr>
        <w:t>        d)      Apresentação</w:t>
      </w:r>
      <w:r w:rsidRPr="001055F5">
        <w:rPr>
          <w:rFonts w:ascii="Arial" w:eastAsia="Times New Roman" w:hAnsi="Arial" w:cs="Arial"/>
          <w:color w:val="000000"/>
          <w:spacing w:val="1"/>
          <w:sz w:val="24"/>
          <w:szCs w:val="24"/>
          <w:lang w:val="pt-BR" w:eastAsia="pt-BR"/>
        </w:rPr>
        <w:t> </w:t>
      </w:r>
      <w:r w:rsidRPr="001055F5">
        <w:rPr>
          <w:rFonts w:ascii="Arial" w:eastAsia="Times New Roman" w:hAnsi="Arial" w:cs="Arial"/>
          <w:color w:val="000000"/>
          <w:sz w:val="24"/>
          <w:szCs w:val="24"/>
          <w:lang w:val="pt-BR" w:eastAsia="pt-BR"/>
        </w:rPr>
        <w:t>ilustrativa</w:t>
      </w:r>
      <w:r w:rsidRPr="001055F5">
        <w:rPr>
          <w:rFonts w:ascii="Arial" w:eastAsia="Times New Roman" w:hAnsi="Arial" w:cs="Arial"/>
          <w:color w:val="000000"/>
          <w:spacing w:val="1"/>
          <w:sz w:val="24"/>
          <w:szCs w:val="24"/>
          <w:lang w:val="pt-BR" w:eastAsia="pt-BR"/>
        </w:rPr>
        <w:t> </w:t>
      </w:r>
      <w:r w:rsidRPr="001055F5">
        <w:rPr>
          <w:rFonts w:ascii="Arial" w:eastAsia="Times New Roman" w:hAnsi="Arial" w:cs="Arial"/>
          <w:color w:val="000000"/>
          <w:sz w:val="24"/>
          <w:szCs w:val="24"/>
          <w:lang w:val="pt-BR" w:eastAsia="pt-BR"/>
        </w:rPr>
        <w:t>do</w:t>
      </w:r>
      <w:r w:rsidRPr="001055F5">
        <w:rPr>
          <w:rFonts w:ascii="Arial" w:eastAsia="Times New Roman" w:hAnsi="Arial" w:cs="Arial"/>
          <w:color w:val="000000"/>
          <w:spacing w:val="1"/>
          <w:sz w:val="24"/>
          <w:szCs w:val="24"/>
          <w:lang w:val="pt-BR" w:eastAsia="pt-BR"/>
        </w:rPr>
        <w:t> </w:t>
      </w:r>
      <w:r w:rsidRPr="001055F5">
        <w:rPr>
          <w:rFonts w:ascii="Arial" w:eastAsia="Times New Roman" w:hAnsi="Arial" w:cs="Arial"/>
          <w:color w:val="000000"/>
          <w:sz w:val="24"/>
          <w:szCs w:val="24"/>
          <w:lang w:val="pt-BR" w:eastAsia="pt-BR"/>
        </w:rPr>
        <w:t>funcionamento</w:t>
      </w:r>
      <w:r w:rsidRPr="001055F5">
        <w:rPr>
          <w:rFonts w:ascii="Arial" w:eastAsia="Times New Roman" w:hAnsi="Arial" w:cs="Arial"/>
          <w:color w:val="000000"/>
          <w:spacing w:val="1"/>
          <w:sz w:val="24"/>
          <w:szCs w:val="24"/>
          <w:lang w:val="pt-BR" w:eastAsia="pt-BR"/>
        </w:rPr>
        <w:t> </w:t>
      </w:r>
      <w:r w:rsidRPr="001055F5">
        <w:rPr>
          <w:rFonts w:ascii="Arial" w:eastAsia="Times New Roman" w:hAnsi="Arial" w:cs="Arial"/>
          <w:color w:val="000000"/>
          <w:sz w:val="24"/>
          <w:szCs w:val="24"/>
          <w:lang w:val="pt-BR" w:eastAsia="pt-BR"/>
        </w:rPr>
        <w:t>do</w:t>
      </w:r>
      <w:r w:rsidRPr="001055F5">
        <w:rPr>
          <w:rFonts w:ascii="Arial" w:eastAsia="Times New Roman" w:hAnsi="Arial" w:cs="Arial"/>
          <w:color w:val="000000"/>
          <w:spacing w:val="1"/>
          <w:sz w:val="24"/>
          <w:szCs w:val="24"/>
          <w:lang w:val="pt-BR" w:eastAsia="pt-BR"/>
        </w:rPr>
        <w:t> </w:t>
      </w:r>
      <w:r w:rsidRPr="001055F5">
        <w:rPr>
          <w:rFonts w:ascii="Arial" w:eastAsia="Times New Roman" w:hAnsi="Arial" w:cs="Arial"/>
          <w:color w:val="000000"/>
          <w:sz w:val="24"/>
          <w:szCs w:val="24"/>
          <w:lang w:val="pt-BR" w:eastAsia="pt-BR"/>
        </w:rPr>
        <w:t>cartão</w:t>
      </w:r>
      <w:r w:rsidRPr="001055F5">
        <w:rPr>
          <w:rFonts w:ascii="Arial" w:eastAsia="Times New Roman" w:hAnsi="Arial" w:cs="Arial"/>
          <w:color w:val="000000"/>
          <w:spacing w:val="1"/>
          <w:sz w:val="24"/>
          <w:szCs w:val="24"/>
          <w:lang w:val="pt-BR" w:eastAsia="pt-BR"/>
        </w:rPr>
        <w:t> </w:t>
      </w:r>
      <w:r w:rsidRPr="001055F5">
        <w:rPr>
          <w:rFonts w:ascii="Arial" w:eastAsia="Times New Roman" w:hAnsi="Arial" w:cs="Arial"/>
          <w:color w:val="000000"/>
          <w:sz w:val="24"/>
          <w:szCs w:val="24"/>
          <w:lang w:val="pt-BR" w:eastAsia="pt-BR"/>
        </w:rPr>
        <w:t>e</w:t>
      </w:r>
      <w:r w:rsidRPr="001055F5">
        <w:rPr>
          <w:rFonts w:ascii="Arial" w:eastAsia="Times New Roman" w:hAnsi="Arial" w:cs="Arial"/>
          <w:color w:val="000000"/>
          <w:spacing w:val="1"/>
          <w:sz w:val="24"/>
          <w:szCs w:val="24"/>
          <w:lang w:val="pt-BR" w:eastAsia="pt-BR"/>
        </w:rPr>
        <w:t> </w:t>
      </w:r>
      <w:r w:rsidRPr="001055F5">
        <w:rPr>
          <w:rFonts w:ascii="Arial" w:eastAsia="Times New Roman" w:hAnsi="Arial" w:cs="Arial"/>
          <w:color w:val="000000"/>
          <w:sz w:val="24"/>
          <w:szCs w:val="24"/>
          <w:lang w:val="pt-BR" w:eastAsia="pt-BR"/>
        </w:rPr>
        <w:t>dos</w:t>
      </w:r>
      <w:r w:rsidRPr="001055F5">
        <w:rPr>
          <w:rFonts w:ascii="Arial" w:eastAsia="Times New Roman" w:hAnsi="Arial" w:cs="Arial"/>
          <w:color w:val="000000"/>
          <w:spacing w:val="1"/>
          <w:sz w:val="24"/>
          <w:szCs w:val="24"/>
          <w:lang w:val="pt-BR" w:eastAsia="pt-BR"/>
        </w:rPr>
        <w:t> </w:t>
      </w:r>
      <w:r w:rsidRPr="001055F5">
        <w:rPr>
          <w:rFonts w:ascii="Arial" w:eastAsia="Times New Roman" w:hAnsi="Arial" w:cs="Arial"/>
          <w:color w:val="000000"/>
          <w:sz w:val="24"/>
          <w:szCs w:val="24"/>
          <w:lang w:val="pt-BR" w:eastAsia="pt-BR"/>
        </w:rPr>
        <w:t>protocolos</w:t>
      </w:r>
      <w:r w:rsidRPr="001055F5">
        <w:rPr>
          <w:rFonts w:ascii="Arial" w:eastAsia="Times New Roman" w:hAnsi="Arial" w:cs="Arial"/>
          <w:color w:val="000000"/>
          <w:spacing w:val="1"/>
          <w:sz w:val="24"/>
          <w:szCs w:val="24"/>
          <w:lang w:val="pt-BR" w:eastAsia="pt-BR"/>
        </w:rPr>
        <w:t> </w:t>
      </w:r>
      <w:r w:rsidRPr="001055F5">
        <w:rPr>
          <w:rFonts w:ascii="Arial" w:eastAsia="Times New Roman" w:hAnsi="Arial" w:cs="Arial"/>
          <w:color w:val="000000"/>
          <w:sz w:val="24"/>
          <w:szCs w:val="24"/>
          <w:lang w:val="pt-BR" w:eastAsia="pt-BR"/>
        </w:rPr>
        <w:t>de</w:t>
      </w:r>
      <w:r w:rsidRPr="001055F5">
        <w:rPr>
          <w:rFonts w:ascii="Arial" w:eastAsia="Times New Roman" w:hAnsi="Arial" w:cs="Arial"/>
          <w:color w:val="000000"/>
          <w:spacing w:val="1"/>
          <w:sz w:val="24"/>
          <w:szCs w:val="24"/>
          <w:lang w:val="pt-BR" w:eastAsia="pt-BR"/>
        </w:rPr>
        <w:t> </w:t>
      </w:r>
      <w:r w:rsidRPr="001055F5">
        <w:rPr>
          <w:rFonts w:ascii="Arial" w:eastAsia="Times New Roman" w:hAnsi="Arial" w:cs="Arial"/>
          <w:color w:val="000000"/>
          <w:sz w:val="24"/>
          <w:szCs w:val="24"/>
          <w:lang w:val="pt-BR" w:eastAsia="pt-BR"/>
        </w:rPr>
        <w:t>atendimento</w:t>
      </w:r>
      <w:r w:rsidRPr="001055F5">
        <w:rPr>
          <w:rFonts w:ascii="Arial" w:eastAsia="Times New Roman" w:hAnsi="Arial" w:cs="Arial"/>
          <w:color w:val="000000"/>
          <w:spacing w:val="1"/>
          <w:sz w:val="24"/>
          <w:szCs w:val="24"/>
          <w:lang w:val="pt-BR" w:eastAsia="pt-BR"/>
        </w:rPr>
        <w:t> </w:t>
      </w:r>
      <w:r w:rsidRPr="001055F5">
        <w:rPr>
          <w:rFonts w:ascii="Arial" w:eastAsia="Times New Roman" w:hAnsi="Arial" w:cs="Arial"/>
          <w:color w:val="000000"/>
          <w:sz w:val="24"/>
          <w:szCs w:val="24"/>
          <w:lang w:val="pt-BR" w:eastAsia="pt-BR"/>
        </w:rPr>
        <w:t>a</w:t>
      </w:r>
      <w:r w:rsidRPr="001055F5">
        <w:rPr>
          <w:rFonts w:ascii="Arial" w:eastAsia="Times New Roman" w:hAnsi="Arial" w:cs="Arial"/>
          <w:color w:val="000000"/>
          <w:spacing w:val="1"/>
          <w:sz w:val="24"/>
          <w:szCs w:val="24"/>
          <w:lang w:val="pt-BR" w:eastAsia="pt-BR"/>
        </w:rPr>
        <w:t>   </w:t>
      </w:r>
      <w:r w:rsidRPr="001055F5">
        <w:rPr>
          <w:rFonts w:ascii="Arial" w:eastAsia="Times New Roman" w:hAnsi="Arial" w:cs="Arial"/>
          <w:color w:val="000000"/>
          <w:sz w:val="24"/>
          <w:szCs w:val="24"/>
          <w:lang w:val="pt-BR" w:eastAsia="pt-BR"/>
        </w:rPr>
        <w:t>serem</w:t>
      </w:r>
      <w:r w:rsidRPr="001055F5">
        <w:rPr>
          <w:rFonts w:ascii="Arial" w:eastAsia="Times New Roman" w:hAnsi="Arial" w:cs="Arial"/>
          <w:color w:val="000000"/>
          <w:spacing w:val="1"/>
          <w:sz w:val="24"/>
          <w:szCs w:val="24"/>
          <w:lang w:val="pt-BR" w:eastAsia="pt-BR"/>
        </w:rPr>
        <w:t> </w:t>
      </w:r>
      <w:r w:rsidRPr="001055F5">
        <w:rPr>
          <w:rFonts w:ascii="Arial" w:eastAsia="Times New Roman" w:hAnsi="Arial" w:cs="Arial"/>
          <w:color w:val="000000"/>
          <w:sz w:val="24"/>
          <w:szCs w:val="24"/>
          <w:lang w:val="pt-BR" w:eastAsia="pt-BR"/>
        </w:rPr>
        <w:t xml:space="preserve">observados </w:t>
      </w:r>
      <w:proofErr w:type="gramStart"/>
      <w:r w:rsidRPr="001055F5">
        <w:rPr>
          <w:rFonts w:ascii="Arial" w:eastAsia="Times New Roman" w:hAnsi="Arial" w:cs="Arial"/>
          <w:color w:val="000000"/>
          <w:sz w:val="24"/>
          <w:szCs w:val="24"/>
          <w:lang w:val="pt-BR" w:eastAsia="pt-BR"/>
        </w:rPr>
        <w:t>no ambiente </w:t>
      </w:r>
      <w:r w:rsidRPr="001055F5">
        <w:rPr>
          <w:rFonts w:ascii="Arial" w:eastAsia="Times New Roman" w:hAnsi="Arial" w:cs="Arial"/>
          <w:i/>
          <w:iCs/>
          <w:color w:val="000000"/>
          <w:sz w:val="24"/>
          <w:szCs w:val="24"/>
          <w:lang w:val="pt-BR" w:eastAsia="pt-BR"/>
        </w:rPr>
        <w:t>web</w:t>
      </w:r>
      <w:proofErr w:type="gramEnd"/>
      <w:r w:rsidRPr="001055F5">
        <w:rPr>
          <w:rFonts w:ascii="Arial" w:eastAsia="Times New Roman" w:hAnsi="Arial" w:cs="Arial"/>
          <w:color w:val="000000"/>
          <w:sz w:val="24"/>
          <w:szCs w:val="24"/>
          <w:lang w:val="pt-BR" w:eastAsia="pt-BR"/>
        </w:rPr>
        <w:t>, bem como das situações relativas à perda, roubo ou       extravio de cartão, em</w:t>
      </w:r>
      <w:r w:rsidRPr="001055F5">
        <w:rPr>
          <w:rFonts w:ascii="Arial" w:eastAsia="Times New Roman" w:hAnsi="Arial" w:cs="Arial"/>
          <w:color w:val="000000"/>
          <w:spacing w:val="1"/>
          <w:sz w:val="24"/>
          <w:szCs w:val="24"/>
          <w:lang w:val="pt-BR" w:eastAsia="pt-BR"/>
        </w:rPr>
        <w:t> </w:t>
      </w:r>
      <w:r w:rsidRPr="001055F5">
        <w:rPr>
          <w:rFonts w:ascii="Arial" w:eastAsia="Times New Roman" w:hAnsi="Arial" w:cs="Arial"/>
          <w:color w:val="000000"/>
          <w:sz w:val="24"/>
          <w:szCs w:val="24"/>
          <w:lang w:val="pt-BR" w:eastAsia="pt-BR"/>
        </w:rPr>
        <w:t>local</w:t>
      </w:r>
      <w:r w:rsidRPr="001055F5">
        <w:rPr>
          <w:rFonts w:ascii="Arial" w:eastAsia="Times New Roman" w:hAnsi="Arial" w:cs="Arial"/>
          <w:color w:val="000000"/>
          <w:spacing w:val="-2"/>
          <w:sz w:val="24"/>
          <w:szCs w:val="24"/>
          <w:lang w:val="pt-BR" w:eastAsia="pt-BR"/>
        </w:rPr>
        <w:t> </w:t>
      </w:r>
      <w:r w:rsidRPr="001055F5">
        <w:rPr>
          <w:rFonts w:ascii="Arial" w:eastAsia="Times New Roman" w:hAnsi="Arial" w:cs="Arial"/>
          <w:color w:val="000000"/>
          <w:sz w:val="24"/>
          <w:szCs w:val="24"/>
          <w:lang w:val="pt-BR" w:eastAsia="pt-BR"/>
        </w:rPr>
        <w:t>e</w:t>
      </w:r>
      <w:r w:rsidRPr="001055F5">
        <w:rPr>
          <w:rFonts w:ascii="Arial" w:eastAsia="Times New Roman" w:hAnsi="Arial" w:cs="Arial"/>
          <w:color w:val="000000"/>
          <w:spacing w:val="-1"/>
          <w:sz w:val="24"/>
          <w:szCs w:val="24"/>
          <w:lang w:val="pt-BR" w:eastAsia="pt-BR"/>
        </w:rPr>
        <w:t> </w:t>
      </w:r>
      <w:r w:rsidRPr="001055F5">
        <w:rPr>
          <w:rFonts w:ascii="Arial" w:eastAsia="Times New Roman" w:hAnsi="Arial" w:cs="Arial"/>
          <w:color w:val="000000"/>
          <w:sz w:val="24"/>
          <w:szCs w:val="24"/>
          <w:lang w:val="pt-BR" w:eastAsia="pt-BR"/>
        </w:rPr>
        <w:t>horário</w:t>
      </w:r>
      <w:r w:rsidRPr="001055F5">
        <w:rPr>
          <w:rFonts w:ascii="Arial" w:eastAsia="Times New Roman" w:hAnsi="Arial" w:cs="Arial"/>
          <w:color w:val="000000"/>
          <w:spacing w:val="-1"/>
          <w:sz w:val="24"/>
          <w:szCs w:val="24"/>
          <w:lang w:val="pt-BR" w:eastAsia="pt-BR"/>
        </w:rPr>
        <w:t> </w:t>
      </w:r>
      <w:r w:rsidRPr="001055F5">
        <w:rPr>
          <w:rFonts w:ascii="Arial" w:eastAsia="Times New Roman" w:hAnsi="Arial" w:cs="Arial"/>
          <w:color w:val="000000"/>
          <w:sz w:val="24"/>
          <w:szCs w:val="24"/>
          <w:lang w:val="pt-BR" w:eastAsia="pt-BR"/>
        </w:rPr>
        <w:t>a</w:t>
      </w:r>
      <w:r w:rsidRPr="001055F5">
        <w:rPr>
          <w:rFonts w:ascii="Arial" w:eastAsia="Times New Roman" w:hAnsi="Arial" w:cs="Arial"/>
          <w:color w:val="000000"/>
          <w:spacing w:val="-1"/>
          <w:sz w:val="24"/>
          <w:szCs w:val="24"/>
          <w:lang w:val="pt-BR" w:eastAsia="pt-BR"/>
        </w:rPr>
        <w:t> </w:t>
      </w:r>
      <w:r w:rsidRPr="001055F5">
        <w:rPr>
          <w:rFonts w:ascii="Arial" w:eastAsia="Times New Roman" w:hAnsi="Arial" w:cs="Arial"/>
          <w:color w:val="000000"/>
          <w:sz w:val="24"/>
          <w:szCs w:val="24"/>
          <w:lang w:val="pt-BR" w:eastAsia="pt-BR"/>
        </w:rPr>
        <w:t>serem</w:t>
      </w:r>
      <w:r w:rsidRPr="001055F5">
        <w:rPr>
          <w:rFonts w:ascii="Arial" w:eastAsia="Times New Roman" w:hAnsi="Arial" w:cs="Arial"/>
          <w:color w:val="000000"/>
          <w:spacing w:val="-1"/>
          <w:sz w:val="24"/>
          <w:szCs w:val="24"/>
          <w:lang w:val="pt-BR" w:eastAsia="pt-BR"/>
        </w:rPr>
        <w:t> </w:t>
      </w:r>
      <w:r w:rsidRPr="001055F5">
        <w:rPr>
          <w:rFonts w:ascii="Arial" w:eastAsia="Times New Roman" w:hAnsi="Arial" w:cs="Arial"/>
          <w:color w:val="000000"/>
          <w:sz w:val="24"/>
          <w:szCs w:val="24"/>
          <w:lang w:val="pt-BR" w:eastAsia="pt-BR"/>
        </w:rPr>
        <w:t>determinados</w:t>
      </w:r>
      <w:r w:rsidRPr="001055F5">
        <w:rPr>
          <w:rFonts w:ascii="Arial" w:eastAsia="Times New Roman" w:hAnsi="Arial" w:cs="Arial"/>
          <w:color w:val="000000"/>
          <w:spacing w:val="-1"/>
          <w:sz w:val="24"/>
          <w:szCs w:val="24"/>
          <w:lang w:val="pt-BR" w:eastAsia="pt-BR"/>
        </w:rPr>
        <w:t> </w:t>
      </w:r>
      <w:r w:rsidRPr="001055F5">
        <w:rPr>
          <w:rFonts w:ascii="Arial" w:eastAsia="Times New Roman" w:hAnsi="Arial" w:cs="Arial"/>
          <w:color w:val="000000"/>
          <w:sz w:val="24"/>
          <w:szCs w:val="24"/>
          <w:lang w:val="pt-BR" w:eastAsia="pt-BR"/>
        </w:rPr>
        <w:t>pelo</w:t>
      </w:r>
      <w:r w:rsidRPr="001055F5">
        <w:rPr>
          <w:rFonts w:ascii="Arial" w:eastAsia="Times New Roman" w:hAnsi="Arial" w:cs="Arial"/>
          <w:color w:val="000000"/>
          <w:spacing w:val="-1"/>
          <w:sz w:val="24"/>
          <w:szCs w:val="24"/>
          <w:lang w:val="pt-BR" w:eastAsia="pt-BR"/>
        </w:rPr>
        <w:t> </w:t>
      </w:r>
      <w:r w:rsidRPr="001055F5">
        <w:rPr>
          <w:rFonts w:ascii="Arial" w:eastAsia="Times New Roman" w:hAnsi="Arial" w:cs="Arial"/>
          <w:color w:val="000000"/>
          <w:sz w:val="24"/>
          <w:szCs w:val="24"/>
          <w:lang w:val="pt-BR" w:eastAsia="pt-BR"/>
        </w:rPr>
        <w:t>GESTOR</w:t>
      </w:r>
      <w:r w:rsidRPr="001055F5">
        <w:rPr>
          <w:rFonts w:ascii="Arial" w:eastAsia="Times New Roman" w:hAnsi="Arial" w:cs="Arial"/>
          <w:color w:val="000000"/>
          <w:spacing w:val="-2"/>
          <w:sz w:val="24"/>
          <w:szCs w:val="24"/>
          <w:lang w:val="pt-BR" w:eastAsia="pt-BR"/>
        </w:rPr>
        <w:t> </w:t>
      </w:r>
      <w:r w:rsidRPr="001055F5">
        <w:rPr>
          <w:rFonts w:ascii="Arial" w:eastAsia="Times New Roman" w:hAnsi="Arial" w:cs="Arial"/>
          <w:color w:val="000000"/>
          <w:sz w:val="24"/>
          <w:szCs w:val="24"/>
          <w:lang w:val="pt-BR" w:eastAsia="pt-BR"/>
        </w:rPr>
        <w:t>DO</w:t>
      </w:r>
      <w:r w:rsidRPr="001055F5">
        <w:rPr>
          <w:rFonts w:ascii="Arial" w:eastAsia="Times New Roman" w:hAnsi="Arial" w:cs="Arial"/>
          <w:color w:val="000000"/>
          <w:spacing w:val="-1"/>
          <w:sz w:val="24"/>
          <w:szCs w:val="24"/>
          <w:lang w:val="pt-BR" w:eastAsia="pt-BR"/>
        </w:rPr>
        <w:t> </w:t>
      </w:r>
      <w:r w:rsidRPr="001055F5">
        <w:rPr>
          <w:rFonts w:ascii="Arial" w:eastAsia="Times New Roman" w:hAnsi="Arial" w:cs="Arial"/>
          <w:color w:val="000000"/>
          <w:sz w:val="24"/>
          <w:szCs w:val="24"/>
          <w:lang w:val="pt-BR" w:eastAsia="pt-BR"/>
        </w:rPr>
        <w:t>SISTEMA.</w:t>
      </w:r>
    </w:p>
    <w:p w14:paraId="0439ADF9" w14:textId="605645E8" w:rsidR="009C5C35" w:rsidRPr="001055F5" w:rsidRDefault="009C5C35" w:rsidP="00167F42">
      <w:pPr>
        <w:widowControl/>
        <w:shd w:val="clear" w:color="auto" w:fill="FFFFFF"/>
        <w:autoSpaceDE/>
        <w:autoSpaceDN/>
        <w:jc w:val="both"/>
        <w:rPr>
          <w:rFonts w:ascii="Arial" w:eastAsia="Times New Roman" w:hAnsi="Arial" w:cs="Arial"/>
          <w:color w:val="000000"/>
          <w:sz w:val="24"/>
          <w:szCs w:val="24"/>
          <w:lang w:val="pt-BR" w:eastAsia="pt-BR"/>
        </w:rPr>
      </w:pPr>
      <w:r w:rsidRPr="001055F5">
        <w:rPr>
          <w:rFonts w:ascii="Arial" w:eastAsia="Times New Roman" w:hAnsi="Arial" w:cs="Arial"/>
          <w:color w:val="000000"/>
          <w:sz w:val="24"/>
          <w:szCs w:val="24"/>
          <w:lang w:val="pt-BR" w:eastAsia="pt-BR"/>
        </w:rPr>
        <w:t> </w:t>
      </w:r>
      <w:r w:rsidRPr="001055F5">
        <w:rPr>
          <w:rFonts w:ascii="Arial" w:eastAsia="Times New Roman" w:hAnsi="Arial" w:cs="Arial"/>
          <w:b/>
          <w:bCs/>
          <w:color w:val="000000"/>
          <w:sz w:val="24"/>
          <w:szCs w:val="24"/>
          <w:lang w:val="pt-BR" w:eastAsia="pt-BR"/>
        </w:rPr>
        <w:t> 1.11.    Motoristas:</w:t>
      </w:r>
    </w:p>
    <w:p w14:paraId="33D3EC38" w14:textId="77777777" w:rsidR="009C5C35" w:rsidRPr="001055F5" w:rsidRDefault="009C5C35" w:rsidP="009C5C35">
      <w:pPr>
        <w:widowControl/>
        <w:shd w:val="clear" w:color="auto" w:fill="FFFFFF"/>
        <w:autoSpaceDE/>
        <w:autoSpaceDN/>
        <w:ind w:left="426" w:hanging="142"/>
        <w:jc w:val="both"/>
        <w:rPr>
          <w:rFonts w:ascii="Arial" w:eastAsia="Times New Roman" w:hAnsi="Arial" w:cs="Arial"/>
          <w:color w:val="000000"/>
          <w:spacing w:val="-1"/>
          <w:sz w:val="24"/>
          <w:szCs w:val="24"/>
          <w:lang w:val="pt-BR" w:eastAsia="pt-BR"/>
        </w:rPr>
      </w:pPr>
      <w:r w:rsidRPr="001055F5">
        <w:rPr>
          <w:rFonts w:ascii="Arial" w:eastAsia="Times New Roman" w:hAnsi="Arial" w:cs="Arial"/>
          <w:color w:val="000000"/>
          <w:sz w:val="24"/>
          <w:szCs w:val="24"/>
          <w:lang w:val="pt-BR" w:eastAsia="pt-BR"/>
        </w:rPr>
        <w:t> a)</w:t>
      </w:r>
      <w:r w:rsidRPr="001055F5">
        <w:rPr>
          <w:rFonts w:ascii="Arial" w:eastAsia="Times New Roman" w:hAnsi="Arial" w:cs="Arial"/>
          <w:color w:val="000000"/>
          <w:spacing w:val="-2"/>
          <w:sz w:val="24"/>
          <w:szCs w:val="24"/>
          <w:lang w:val="pt-BR" w:eastAsia="pt-BR"/>
        </w:rPr>
        <w:t> </w:t>
      </w:r>
      <w:r w:rsidRPr="001055F5">
        <w:rPr>
          <w:rFonts w:ascii="Arial" w:eastAsia="Times New Roman" w:hAnsi="Arial" w:cs="Arial"/>
          <w:color w:val="000000"/>
          <w:sz w:val="24"/>
          <w:szCs w:val="24"/>
          <w:lang w:val="pt-BR" w:eastAsia="pt-BR"/>
        </w:rPr>
        <w:t>Nome;</w:t>
      </w:r>
      <w:r w:rsidRPr="001055F5">
        <w:rPr>
          <w:rFonts w:ascii="Arial" w:eastAsia="Times New Roman" w:hAnsi="Arial" w:cs="Arial"/>
          <w:color w:val="000000"/>
          <w:spacing w:val="-1"/>
          <w:sz w:val="24"/>
          <w:szCs w:val="24"/>
          <w:lang w:val="pt-BR" w:eastAsia="pt-BR"/>
        </w:rPr>
        <w:t> </w:t>
      </w:r>
    </w:p>
    <w:p w14:paraId="6419F41D" w14:textId="77777777" w:rsidR="009C5C35" w:rsidRPr="001055F5" w:rsidRDefault="009C5C35" w:rsidP="009C5C35">
      <w:pPr>
        <w:widowControl/>
        <w:shd w:val="clear" w:color="auto" w:fill="FFFFFF"/>
        <w:autoSpaceDE/>
        <w:autoSpaceDN/>
        <w:ind w:left="426" w:hanging="142"/>
        <w:jc w:val="both"/>
        <w:rPr>
          <w:rFonts w:ascii="Arial" w:eastAsia="Times New Roman" w:hAnsi="Arial" w:cs="Arial"/>
          <w:color w:val="000000"/>
          <w:sz w:val="24"/>
          <w:szCs w:val="24"/>
          <w:lang w:val="pt-BR" w:eastAsia="pt-BR"/>
        </w:rPr>
      </w:pPr>
      <w:r w:rsidRPr="001055F5">
        <w:rPr>
          <w:rFonts w:ascii="Arial" w:eastAsia="Times New Roman" w:hAnsi="Arial" w:cs="Arial"/>
          <w:color w:val="000000"/>
          <w:sz w:val="24"/>
          <w:szCs w:val="24"/>
          <w:lang w:val="pt-BR" w:eastAsia="pt-BR"/>
        </w:rPr>
        <w:t>b)</w:t>
      </w:r>
      <w:r w:rsidRPr="001055F5">
        <w:rPr>
          <w:rFonts w:ascii="Arial" w:eastAsia="Times New Roman" w:hAnsi="Arial" w:cs="Arial"/>
          <w:color w:val="000000"/>
          <w:spacing w:val="-2"/>
          <w:sz w:val="24"/>
          <w:szCs w:val="24"/>
          <w:lang w:val="pt-BR" w:eastAsia="pt-BR"/>
        </w:rPr>
        <w:t> </w:t>
      </w:r>
      <w:r w:rsidRPr="001055F5">
        <w:rPr>
          <w:rFonts w:ascii="Arial" w:eastAsia="Times New Roman" w:hAnsi="Arial" w:cs="Arial"/>
          <w:color w:val="000000"/>
          <w:sz w:val="24"/>
          <w:szCs w:val="24"/>
          <w:lang w:val="pt-BR" w:eastAsia="pt-BR"/>
        </w:rPr>
        <w:t>Registro</w:t>
      </w:r>
      <w:r w:rsidRPr="001055F5">
        <w:rPr>
          <w:rFonts w:ascii="Arial" w:eastAsia="Times New Roman" w:hAnsi="Arial" w:cs="Arial"/>
          <w:color w:val="000000"/>
          <w:spacing w:val="-1"/>
          <w:sz w:val="24"/>
          <w:szCs w:val="24"/>
          <w:lang w:val="pt-BR" w:eastAsia="pt-BR"/>
        </w:rPr>
        <w:t> </w:t>
      </w:r>
      <w:r w:rsidRPr="001055F5">
        <w:rPr>
          <w:rFonts w:ascii="Arial" w:eastAsia="Times New Roman" w:hAnsi="Arial" w:cs="Arial"/>
          <w:color w:val="000000"/>
          <w:sz w:val="24"/>
          <w:szCs w:val="24"/>
          <w:lang w:val="pt-BR" w:eastAsia="pt-BR"/>
        </w:rPr>
        <w:t>funcional</w:t>
      </w:r>
      <w:r w:rsidRPr="001055F5">
        <w:rPr>
          <w:rFonts w:ascii="Arial" w:eastAsia="Times New Roman" w:hAnsi="Arial" w:cs="Arial"/>
          <w:color w:val="000000"/>
          <w:spacing w:val="-2"/>
          <w:sz w:val="24"/>
          <w:szCs w:val="24"/>
          <w:lang w:val="pt-BR" w:eastAsia="pt-BR"/>
        </w:rPr>
        <w:t> </w:t>
      </w:r>
      <w:r w:rsidRPr="001055F5">
        <w:rPr>
          <w:rFonts w:ascii="Arial" w:eastAsia="Times New Roman" w:hAnsi="Arial" w:cs="Arial"/>
          <w:color w:val="000000"/>
          <w:sz w:val="24"/>
          <w:szCs w:val="24"/>
          <w:lang w:val="pt-BR" w:eastAsia="pt-BR"/>
        </w:rPr>
        <w:t>(Matrícula</w:t>
      </w:r>
      <w:r w:rsidRPr="001055F5">
        <w:rPr>
          <w:rFonts w:ascii="Arial" w:eastAsia="Times New Roman" w:hAnsi="Arial" w:cs="Arial"/>
          <w:color w:val="000000"/>
          <w:spacing w:val="-1"/>
          <w:sz w:val="24"/>
          <w:szCs w:val="24"/>
          <w:lang w:val="pt-BR" w:eastAsia="pt-BR"/>
        </w:rPr>
        <w:t> </w:t>
      </w:r>
      <w:r w:rsidRPr="001055F5">
        <w:rPr>
          <w:rFonts w:ascii="Arial" w:eastAsia="Times New Roman" w:hAnsi="Arial" w:cs="Arial"/>
          <w:color w:val="000000"/>
          <w:sz w:val="24"/>
          <w:szCs w:val="24"/>
          <w:lang w:val="pt-BR" w:eastAsia="pt-BR"/>
        </w:rPr>
        <w:t>e</w:t>
      </w:r>
      <w:r w:rsidRPr="001055F5">
        <w:rPr>
          <w:rFonts w:ascii="Arial" w:eastAsia="Times New Roman" w:hAnsi="Arial" w:cs="Arial"/>
          <w:color w:val="000000"/>
          <w:spacing w:val="-2"/>
          <w:sz w:val="24"/>
          <w:szCs w:val="24"/>
          <w:lang w:val="pt-BR" w:eastAsia="pt-BR"/>
        </w:rPr>
        <w:t> </w:t>
      </w:r>
      <w:r w:rsidRPr="001055F5">
        <w:rPr>
          <w:rFonts w:ascii="Arial" w:eastAsia="Times New Roman" w:hAnsi="Arial" w:cs="Arial"/>
          <w:color w:val="000000"/>
          <w:sz w:val="24"/>
          <w:szCs w:val="24"/>
          <w:lang w:val="pt-BR" w:eastAsia="pt-BR"/>
        </w:rPr>
        <w:t>cargo);</w:t>
      </w:r>
    </w:p>
    <w:p w14:paraId="52B6D938" w14:textId="77777777" w:rsidR="009C5C35" w:rsidRPr="001055F5" w:rsidRDefault="009C5C35" w:rsidP="009C5C35">
      <w:pPr>
        <w:widowControl/>
        <w:shd w:val="clear" w:color="auto" w:fill="FFFFFF"/>
        <w:autoSpaceDE/>
        <w:autoSpaceDN/>
        <w:ind w:left="426" w:hanging="142"/>
        <w:jc w:val="both"/>
        <w:rPr>
          <w:rFonts w:ascii="Arial" w:eastAsia="Times New Roman" w:hAnsi="Arial" w:cs="Arial"/>
          <w:color w:val="000000"/>
          <w:sz w:val="24"/>
          <w:szCs w:val="24"/>
          <w:lang w:val="pt-BR" w:eastAsia="pt-BR"/>
        </w:rPr>
      </w:pPr>
      <w:r w:rsidRPr="001055F5">
        <w:rPr>
          <w:rFonts w:ascii="Arial" w:eastAsia="Times New Roman" w:hAnsi="Arial" w:cs="Arial"/>
          <w:color w:val="000000"/>
          <w:sz w:val="24"/>
          <w:szCs w:val="24"/>
          <w:lang w:val="pt-BR" w:eastAsia="pt-BR"/>
        </w:rPr>
        <w:t>c)</w:t>
      </w:r>
      <w:r w:rsidRPr="001055F5">
        <w:rPr>
          <w:rFonts w:ascii="Arial" w:eastAsia="Times New Roman" w:hAnsi="Arial" w:cs="Arial"/>
          <w:color w:val="000000"/>
          <w:spacing w:val="-1"/>
          <w:sz w:val="24"/>
          <w:szCs w:val="24"/>
          <w:lang w:val="pt-BR" w:eastAsia="pt-BR"/>
        </w:rPr>
        <w:t> </w:t>
      </w:r>
      <w:r w:rsidRPr="001055F5">
        <w:rPr>
          <w:rFonts w:ascii="Arial" w:eastAsia="Times New Roman" w:hAnsi="Arial" w:cs="Arial"/>
          <w:color w:val="000000"/>
          <w:sz w:val="24"/>
          <w:szCs w:val="24"/>
          <w:lang w:val="pt-BR" w:eastAsia="pt-BR"/>
        </w:rPr>
        <w:t>Unidade</w:t>
      </w:r>
      <w:r w:rsidRPr="001055F5">
        <w:rPr>
          <w:rFonts w:ascii="Arial" w:eastAsia="Times New Roman" w:hAnsi="Arial" w:cs="Arial"/>
          <w:color w:val="000000"/>
          <w:spacing w:val="-2"/>
          <w:sz w:val="24"/>
          <w:szCs w:val="24"/>
          <w:lang w:val="pt-BR" w:eastAsia="pt-BR"/>
        </w:rPr>
        <w:t> </w:t>
      </w:r>
      <w:r w:rsidRPr="001055F5">
        <w:rPr>
          <w:rFonts w:ascii="Arial" w:eastAsia="Times New Roman" w:hAnsi="Arial" w:cs="Arial"/>
          <w:color w:val="000000"/>
          <w:sz w:val="24"/>
          <w:szCs w:val="24"/>
          <w:lang w:val="pt-BR" w:eastAsia="pt-BR"/>
        </w:rPr>
        <w:t>de</w:t>
      </w:r>
      <w:r w:rsidRPr="001055F5">
        <w:rPr>
          <w:rFonts w:ascii="Arial" w:eastAsia="Times New Roman" w:hAnsi="Arial" w:cs="Arial"/>
          <w:color w:val="000000"/>
          <w:spacing w:val="-1"/>
          <w:sz w:val="24"/>
          <w:szCs w:val="24"/>
          <w:lang w:val="pt-BR" w:eastAsia="pt-BR"/>
        </w:rPr>
        <w:t> </w:t>
      </w:r>
      <w:r w:rsidRPr="001055F5">
        <w:rPr>
          <w:rFonts w:ascii="Arial" w:eastAsia="Times New Roman" w:hAnsi="Arial" w:cs="Arial"/>
          <w:color w:val="000000"/>
          <w:sz w:val="24"/>
          <w:szCs w:val="24"/>
          <w:lang w:val="pt-BR" w:eastAsia="pt-BR"/>
        </w:rPr>
        <w:t>lotação.</w:t>
      </w:r>
    </w:p>
    <w:p w14:paraId="73BB7617" w14:textId="68C4AE5E" w:rsidR="009C5C35" w:rsidRPr="001055F5" w:rsidRDefault="009C5C35" w:rsidP="00167F42">
      <w:pPr>
        <w:widowControl/>
        <w:shd w:val="clear" w:color="auto" w:fill="FFFFFF"/>
        <w:autoSpaceDE/>
        <w:autoSpaceDN/>
        <w:ind w:left="284" w:hanging="142"/>
        <w:jc w:val="both"/>
        <w:rPr>
          <w:rFonts w:ascii="Arial" w:eastAsia="Times New Roman" w:hAnsi="Arial" w:cs="Arial"/>
          <w:color w:val="000000"/>
          <w:sz w:val="24"/>
          <w:szCs w:val="24"/>
          <w:lang w:val="pt-BR" w:eastAsia="pt-BR"/>
        </w:rPr>
      </w:pPr>
      <w:r w:rsidRPr="001055F5">
        <w:rPr>
          <w:rFonts w:ascii="Arial" w:eastAsia="Times New Roman" w:hAnsi="Arial" w:cs="Arial"/>
          <w:color w:val="000000"/>
          <w:sz w:val="24"/>
          <w:szCs w:val="24"/>
          <w:lang w:val="pt-BR" w:eastAsia="pt-BR"/>
        </w:rPr>
        <w:t> </w:t>
      </w:r>
      <w:r w:rsidRPr="001055F5">
        <w:rPr>
          <w:rFonts w:ascii="Arial" w:eastAsia="Times New Roman" w:hAnsi="Arial" w:cs="Arial"/>
          <w:b/>
          <w:bCs/>
          <w:color w:val="000000"/>
          <w:sz w:val="24"/>
          <w:szCs w:val="24"/>
          <w:lang w:val="pt-BR" w:eastAsia="pt-BR"/>
        </w:rPr>
        <w:t>1.12</w:t>
      </w:r>
      <w:r w:rsidRPr="001055F5">
        <w:rPr>
          <w:rFonts w:ascii="Arial" w:eastAsia="Times New Roman" w:hAnsi="Arial" w:cs="Arial"/>
          <w:color w:val="000000"/>
          <w:sz w:val="24"/>
          <w:szCs w:val="24"/>
          <w:lang w:val="pt-BR" w:eastAsia="pt-BR"/>
        </w:rPr>
        <w:t>.     O prazo para treinamento do gestor/setor e usuários envolvidos na utilização do sistema proposto</w:t>
      </w:r>
      <w:r w:rsidRPr="001055F5">
        <w:rPr>
          <w:rFonts w:ascii="Arial" w:eastAsia="Times New Roman" w:hAnsi="Arial" w:cs="Arial"/>
          <w:color w:val="000000"/>
          <w:spacing w:val="1"/>
          <w:sz w:val="24"/>
          <w:szCs w:val="24"/>
          <w:lang w:val="pt-BR" w:eastAsia="pt-BR"/>
        </w:rPr>
        <w:t> </w:t>
      </w:r>
      <w:r w:rsidRPr="001055F5">
        <w:rPr>
          <w:rFonts w:ascii="Arial" w:eastAsia="Times New Roman" w:hAnsi="Arial" w:cs="Arial"/>
          <w:color w:val="000000"/>
          <w:sz w:val="24"/>
          <w:szCs w:val="24"/>
          <w:lang w:val="pt-BR" w:eastAsia="pt-BR"/>
        </w:rPr>
        <w:t>deverá ser de no máximo 15 (quinze) dias úteis, após a assinatura da ata/contrato, sem que haja prejuízo</w:t>
      </w:r>
      <w:r w:rsidRPr="001055F5">
        <w:rPr>
          <w:rFonts w:ascii="Arial" w:eastAsia="Times New Roman" w:hAnsi="Arial" w:cs="Arial"/>
          <w:color w:val="000000"/>
          <w:spacing w:val="1"/>
          <w:sz w:val="24"/>
          <w:szCs w:val="24"/>
          <w:lang w:val="pt-BR" w:eastAsia="pt-BR"/>
        </w:rPr>
        <w:t> </w:t>
      </w:r>
      <w:r w:rsidRPr="001055F5">
        <w:rPr>
          <w:rFonts w:ascii="Arial" w:eastAsia="Times New Roman" w:hAnsi="Arial" w:cs="Arial"/>
          <w:color w:val="000000"/>
          <w:sz w:val="24"/>
          <w:szCs w:val="24"/>
          <w:lang w:val="pt-BR" w:eastAsia="pt-BR"/>
        </w:rPr>
        <w:t>para</w:t>
      </w:r>
      <w:r w:rsidRPr="001055F5">
        <w:rPr>
          <w:rFonts w:ascii="Arial" w:eastAsia="Times New Roman" w:hAnsi="Arial" w:cs="Arial"/>
          <w:color w:val="000000"/>
          <w:spacing w:val="-2"/>
          <w:sz w:val="24"/>
          <w:szCs w:val="24"/>
          <w:lang w:val="pt-BR" w:eastAsia="pt-BR"/>
        </w:rPr>
        <w:t> </w:t>
      </w:r>
      <w:r w:rsidRPr="001055F5">
        <w:rPr>
          <w:rFonts w:ascii="Arial" w:eastAsia="Times New Roman" w:hAnsi="Arial" w:cs="Arial"/>
          <w:color w:val="000000"/>
          <w:sz w:val="24"/>
          <w:szCs w:val="24"/>
          <w:lang w:val="pt-BR" w:eastAsia="pt-BR"/>
        </w:rPr>
        <w:t>o</w:t>
      </w:r>
      <w:r w:rsidRPr="001055F5">
        <w:rPr>
          <w:rFonts w:ascii="Arial" w:eastAsia="Times New Roman" w:hAnsi="Arial" w:cs="Arial"/>
          <w:color w:val="000000"/>
          <w:spacing w:val="-1"/>
          <w:sz w:val="24"/>
          <w:szCs w:val="24"/>
          <w:lang w:val="pt-BR" w:eastAsia="pt-BR"/>
        </w:rPr>
        <w:t> </w:t>
      </w:r>
      <w:r w:rsidRPr="001055F5">
        <w:rPr>
          <w:rFonts w:ascii="Arial" w:eastAsia="Times New Roman" w:hAnsi="Arial" w:cs="Arial"/>
          <w:color w:val="000000"/>
          <w:sz w:val="24"/>
          <w:szCs w:val="24"/>
          <w:lang w:val="pt-BR" w:eastAsia="pt-BR"/>
        </w:rPr>
        <w:t>abastecimento</w:t>
      </w:r>
      <w:r w:rsidRPr="001055F5">
        <w:rPr>
          <w:rFonts w:ascii="Arial" w:eastAsia="Times New Roman" w:hAnsi="Arial" w:cs="Arial"/>
          <w:color w:val="000000"/>
          <w:spacing w:val="-1"/>
          <w:sz w:val="24"/>
          <w:szCs w:val="24"/>
          <w:lang w:val="pt-BR" w:eastAsia="pt-BR"/>
        </w:rPr>
        <w:t> </w:t>
      </w:r>
      <w:r w:rsidRPr="001055F5">
        <w:rPr>
          <w:rFonts w:ascii="Arial" w:eastAsia="Times New Roman" w:hAnsi="Arial" w:cs="Arial"/>
          <w:color w:val="000000"/>
          <w:sz w:val="24"/>
          <w:szCs w:val="24"/>
          <w:lang w:val="pt-BR" w:eastAsia="pt-BR"/>
        </w:rPr>
        <w:t>de</w:t>
      </w:r>
      <w:r w:rsidRPr="001055F5">
        <w:rPr>
          <w:rFonts w:ascii="Arial" w:eastAsia="Times New Roman" w:hAnsi="Arial" w:cs="Arial"/>
          <w:color w:val="000000"/>
          <w:spacing w:val="-1"/>
          <w:sz w:val="24"/>
          <w:szCs w:val="24"/>
          <w:lang w:val="pt-BR" w:eastAsia="pt-BR"/>
        </w:rPr>
        <w:t> </w:t>
      </w:r>
      <w:r w:rsidRPr="001055F5">
        <w:rPr>
          <w:rFonts w:ascii="Arial" w:eastAsia="Times New Roman" w:hAnsi="Arial" w:cs="Arial"/>
          <w:color w:val="000000"/>
          <w:sz w:val="24"/>
          <w:szCs w:val="24"/>
          <w:lang w:val="pt-BR" w:eastAsia="pt-BR"/>
        </w:rPr>
        <w:t>combustível.</w:t>
      </w:r>
    </w:p>
    <w:p w14:paraId="79AE532D" w14:textId="4D69B85C" w:rsidR="009C5C35" w:rsidRPr="001055F5" w:rsidRDefault="009C5C35" w:rsidP="009C5C35">
      <w:pPr>
        <w:widowControl/>
        <w:shd w:val="clear" w:color="auto" w:fill="FFFFFF"/>
        <w:autoSpaceDE/>
        <w:autoSpaceDN/>
        <w:ind w:left="284"/>
        <w:jc w:val="both"/>
        <w:rPr>
          <w:rFonts w:ascii="Arial" w:eastAsia="Times New Roman" w:hAnsi="Arial" w:cs="Arial"/>
          <w:color w:val="000000"/>
          <w:sz w:val="24"/>
          <w:szCs w:val="24"/>
          <w:lang w:val="pt-BR" w:eastAsia="pt-BR"/>
        </w:rPr>
      </w:pPr>
      <w:r w:rsidRPr="001055F5">
        <w:rPr>
          <w:rFonts w:ascii="Arial" w:eastAsia="Times New Roman" w:hAnsi="Arial" w:cs="Arial"/>
          <w:b/>
          <w:bCs/>
          <w:color w:val="000000"/>
          <w:sz w:val="24"/>
          <w:szCs w:val="24"/>
          <w:lang w:val="pt-BR" w:eastAsia="pt-BR"/>
        </w:rPr>
        <w:t>1.13.</w:t>
      </w:r>
      <w:r w:rsidRPr="001055F5">
        <w:rPr>
          <w:rFonts w:ascii="Arial" w:eastAsia="Times New Roman" w:hAnsi="Arial" w:cs="Arial"/>
          <w:color w:val="000000"/>
          <w:sz w:val="24"/>
          <w:szCs w:val="24"/>
          <w:lang w:val="pt-BR" w:eastAsia="pt-BR"/>
        </w:rPr>
        <w:t>      Durante</w:t>
      </w:r>
      <w:r w:rsidRPr="001055F5">
        <w:rPr>
          <w:rFonts w:ascii="Arial" w:eastAsia="Times New Roman" w:hAnsi="Arial" w:cs="Arial"/>
          <w:color w:val="000000"/>
          <w:spacing w:val="1"/>
          <w:sz w:val="24"/>
          <w:szCs w:val="24"/>
          <w:lang w:val="pt-BR" w:eastAsia="pt-BR"/>
        </w:rPr>
        <w:t> </w:t>
      </w:r>
      <w:r w:rsidRPr="001055F5">
        <w:rPr>
          <w:rFonts w:ascii="Arial" w:eastAsia="Times New Roman" w:hAnsi="Arial" w:cs="Arial"/>
          <w:color w:val="000000"/>
          <w:sz w:val="24"/>
          <w:szCs w:val="24"/>
          <w:lang w:val="pt-BR" w:eastAsia="pt-BR"/>
        </w:rPr>
        <w:t>a</w:t>
      </w:r>
      <w:r w:rsidRPr="001055F5">
        <w:rPr>
          <w:rFonts w:ascii="Arial" w:eastAsia="Times New Roman" w:hAnsi="Arial" w:cs="Arial"/>
          <w:color w:val="000000"/>
          <w:spacing w:val="1"/>
          <w:sz w:val="24"/>
          <w:szCs w:val="24"/>
          <w:lang w:val="pt-BR" w:eastAsia="pt-BR"/>
        </w:rPr>
        <w:t> </w:t>
      </w:r>
      <w:r w:rsidRPr="001055F5">
        <w:rPr>
          <w:rFonts w:ascii="Arial" w:eastAsia="Times New Roman" w:hAnsi="Arial" w:cs="Arial"/>
          <w:color w:val="000000"/>
          <w:sz w:val="24"/>
          <w:szCs w:val="24"/>
          <w:lang w:val="pt-BR" w:eastAsia="pt-BR"/>
        </w:rPr>
        <w:t>execução</w:t>
      </w:r>
      <w:r w:rsidRPr="001055F5">
        <w:rPr>
          <w:rFonts w:ascii="Arial" w:eastAsia="Times New Roman" w:hAnsi="Arial" w:cs="Arial"/>
          <w:color w:val="000000"/>
          <w:spacing w:val="1"/>
          <w:sz w:val="24"/>
          <w:szCs w:val="24"/>
          <w:lang w:val="pt-BR" w:eastAsia="pt-BR"/>
        </w:rPr>
        <w:t> </w:t>
      </w:r>
      <w:r w:rsidRPr="001055F5">
        <w:rPr>
          <w:rFonts w:ascii="Arial" w:eastAsia="Times New Roman" w:hAnsi="Arial" w:cs="Arial"/>
          <w:color w:val="000000"/>
          <w:sz w:val="24"/>
          <w:szCs w:val="24"/>
          <w:lang w:val="pt-BR" w:eastAsia="pt-BR"/>
        </w:rPr>
        <w:t>do</w:t>
      </w:r>
      <w:r w:rsidRPr="001055F5">
        <w:rPr>
          <w:rFonts w:ascii="Arial" w:eastAsia="Times New Roman" w:hAnsi="Arial" w:cs="Arial"/>
          <w:color w:val="000000"/>
          <w:spacing w:val="1"/>
          <w:sz w:val="24"/>
          <w:szCs w:val="24"/>
          <w:lang w:val="pt-BR" w:eastAsia="pt-BR"/>
        </w:rPr>
        <w:t> </w:t>
      </w:r>
      <w:r w:rsidRPr="001055F5">
        <w:rPr>
          <w:rFonts w:ascii="Arial" w:eastAsia="Times New Roman" w:hAnsi="Arial" w:cs="Arial"/>
          <w:color w:val="000000"/>
          <w:sz w:val="24"/>
          <w:szCs w:val="24"/>
          <w:lang w:val="pt-BR" w:eastAsia="pt-BR"/>
        </w:rPr>
        <w:t>contrato,</w:t>
      </w:r>
      <w:r w:rsidRPr="001055F5">
        <w:rPr>
          <w:rFonts w:ascii="Arial" w:eastAsia="Times New Roman" w:hAnsi="Arial" w:cs="Arial"/>
          <w:color w:val="000000"/>
          <w:spacing w:val="1"/>
          <w:sz w:val="24"/>
          <w:szCs w:val="24"/>
          <w:lang w:val="pt-BR" w:eastAsia="pt-BR"/>
        </w:rPr>
        <w:t> </w:t>
      </w:r>
      <w:r w:rsidRPr="001055F5">
        <w:rPr>
          <w:rFonts w:ascii="Arial" w:eastAsia="Times New Roman" w:hAnsi="Arial" w:cs="Arial"/>
          <w:color w:val="000000"/>
          <w:sz w:val="24"/>
          <w:szCs w:val="24"/>
          <w:lang w:val="pt-BR" w:eastAsia="pt-BR"/>
        </w:rPr>
        <w:t>o</w:t>
      </w:r>
      <w:r w:rsidRPr="001055F5">
        <w:rPr>
          <w:rFonts w:ascii="Arial" w:eastAsia="Times New Roman" w:hAnsi="Arial" w:cs="Arial"/>
          <w:color w:val="000000"/>
          <w:spacing w:val="1"/>
          <w:sz w:val="24"/>
          <w:szCs w:val="24"/>
          <w:lang w:val="pt-BR" w:eastAsia="pt-BR"/>
        </w:rPr>
        <w:t> </w:t>
      </w:r>
      <w:r w:rsidRPr="001055F5">
        <w:rPr>
          <w:rFonts w:ascii="Arial" w:eastAsia="Times New Roman" w:hAnsi="Arial" w:cs="Arial"/>
          <w:color w:val="000000"/>
          <w:sz w:val="24"/>
          <w:szCs w:val="24"/>
          <w:lang w:val="pt-BR" w:eastAsia="pt-BR"/>
        </w:rPr>
        <w:t>órgão/entidade</w:t>
      </w:r>
      <w:r w:rsidRPr="001055F5">
        <w:rPr>
          <w:rFonts w:ascii="Arial" w:eastAsia="Times New Roman" w:hAnsi="Arial" w:cs="Arial"/>
          <w:color w:val="000000"/>
          <w:spacing w:val="1"/>
          <w:sz w:val="24"/>
          <w:szCs w:val="24"/>
          <w:lang w:val="pt-BR" w:eastAsia="pt-BR"/>
        </w:rPr>
        <w:t> </w:t>
      </w:r>
      <w:r w:rsidRPr="001055F5">
        <w:rPr>
          <w:rFonts w:ascii="Arial" w:eastAsia="Times New Roman" w:hAnsi="Arial" w:cs="Arial"/>
          <w:color w:val="000000"/>
          <w:sz w:val="24"/>
          <w:szCs w:val="24"/>
          <w:lang w:val="pt-BR" w:eastAsia="pt-BR"/>
        </w:rPr>
        <w:t>Contratante</w:t>
      </w:r>
      <w:r w:rsidRPr="001055F5">
        <w:rPr>
          <w:rFonts w:ascii="Arial" w:eastAsia="Times New Roman" w:hAnsi="Arial" w:cs="Arial"/>
          <w:color w:val="000000"/>
          <w:spacing w:val="1"/>
          <w:sz w:val="24"/>
          <w:szCs w:val="24"/>
          <w:lang w:val="pt-BR" w:eastAsia="pt-BR"/>
        </w:rPr>
        <w:t> </w:t>
      </w:r>
      <w:r w:rsidRPr="001055F5">
        <w:rPr>
          <w:rFonts w:ascii="Arial" w:eastAsia="Times New Roman" w:hAnsi="Arial" w:cs="Arial"/>
          <w:color w:val="000000"/>
          <w:sz w:val="24"/>
          <w:szCs w:val="24"/>
          <w:lang w:val="pt-BR" w:eastAsia="pt-BR"/>
        </w:rPr>
        <w:t>poderá</w:t>
      </w:r>
      <w:r w:rsidRPr="001055F5">
        <w:rPr>
          <w:rFonts w:ascii="Arial" w:eastAsia="Times New Roman" w:hAnsi="Arial" w:cs="Arial"/>
          <w:color w:val="000000"/>
          <w:spacing w:val="1"/>
          <w:sz w:val="24"/>
          <w:szCs w:val="24"/>
          <w:lang w:val="pt-BR" w:eastAsia="pt-BR"/>
        </w:rPr>
        <w:t> </w:t>
      </w:r>
      <w:r w:rsidRPr="001055F5">
        <w:rPr>
          <w:rFonts w:ascii="Arial" w:eastAsia="Times New Roman" w:hAnsi="Arial" w:cs="Arial"/>
          <w:color w:val="000000"/>
          <w:sz w:val="24"/>
          <w:szCs w:val="24"/>
          <w:lang w:val="pt-BR" w:eastAsia="pt-BR"/>
        </w:rPr>
        <w:t>incluir</w:t>
      </w:r>
      <w:r w:rsidRPr="001055F5">
        <w:rPr>
          <w:rFonts w:ascii="Arial" w:eastAsia="Times New Roman" w:hAnsi="Arial" w:cs="Arial"/>
          <w:color w:val="000000"/>
          <w:spacing w:val="1"/>
          <w:sz w:val="24"/>
          <w:szCs w:val="24"/>
          <w:lang w:val="pt-BR" w:eastAsia="pt-BR"/>
        </w:rPr>
        <w:t> </w:t>
      </w:r>
      <w:r w:rsidRPr="001055F5">
        <w:rPr>
          <w:rFonts w:ascii="Arial" w:eastAsia="Times New Roman" w:hAnsi="Arial" w:cs="Arial"/>
          <w:color w:val="000000"/>
          <w:sz w:val="24"/>
          <w:szCs w:val="24"/>
          <w:lang w:val="pt-BR" w:eastAsia="pt-BR"/>
        </w:rPr>
        <w:t>ou</w:t>
      </w:r>
      <w:r w:rsidRPr="001055F5">
        <w:rPr>
          <w:rFonts w:ascii="Arial" w:eastAsia="Times New Roman" w:hAnsi="Arial" w:cs="Arial"/>
          <w:color w:val="000000"/>
          <w:spacing w:val="1"/>
          <w:sz w:val="24"/>
          <w:szCs w:val="24"/>
          <w:lang w:val="pt-BR" w:eastAsia="pt-BR"/>
        </w:rPr>
        <w:t> </w:t>
      </w:r>
      <w:r w:rsidRPr="001055F5">
        <w:rPr>
          <w:rFonts w:ascii="Arial" w:eastAsia="Times New Roman" w:hAnsi="Arial" w:cs="Arial"/>
          <w:color w:val="000000"/>
          <w:sz w:val="24"/>
          <w:szCs w:val="24"/>
          <w:lang w:val="pt-BR" w:eastAsia="pt-BR"/>
        </w:rPr>
        <w:t>excluir</w:t>
      </w:r>
      <w:r w:rsidRPr="001055F5">
        <w:rPr>
          <w:rFonts w:ascii="Arial" w:eastAsia="Times New Roman" w:hAnsi="Arial" w:cs="Arial"/>
          <w:color w:val="000000"/>
          <w:spacing w:val="1"/>
          <w:sz w:val="24"/>
          <w:szCs w:val="24"/>
          <w:lang w:val="pt-BR" w:eastAsia="pt-BR"/>
        </w:rPr>
        <w:t> </w:t>
      </w:r>
      <w:r w:rsidRPr="001055F5">
        <w:rPr>
          <w:rFonts w:ascii="Arial" w:eastAsia="Times New Roman" w:hAnsi="Arial" w:cs="Arial"/>
          <w:color w:val="000000"/>
          <w:sz w:val="24"/>
          <w:szCs w:val="24"/>
          <w:lang w:val="pt-BR" w:eastAsia="pt-BR"/>
        </w:rPr>
        <w:t>veículos</w:t>
      </w:r>
      <w:r w:rsidRPr="001055F5">
        <w:rPr>
          <w:rFonts w:ascii="Arial" w:eastAsia="Times New Roman" w:hAnsi="Arial" w:cs="Arial"/>
          <w:color w:val="000000"/>
          <w:spacing w:val="-2"/>
          <w:sz w:val="24"/>
          <w:szCs w:val="24"/>
          <w:lang w:val="pt-BR" w:eastAsia="pt-BR"/>
        </w:rPr>
        <w:t> </w:t>
      </w:r>
      <w:r w:rsidRPr="001055F5">
        <w:rPr>
          <w:rFonts w:ascii="Arial" w:eastAsia="Times New Roman" w:hAnsi="Arial" w:cs="Arial"/>
          <w:color w:val="000000"/>
          <w:sz w:val="24"/>
          <w:szCs w:val="24"/>
          <w:lang w:val="pt-BR" w:eastAsia="pt-BR"/>
        </w:rPr>
        <w:t>conforme</w:t>
      </w:r>
      <w:r w:rsidRPr="001055F5">
        <w:rPr>
          <w:rFonts w:ascii="Arial" w:eastAsia="Times New Roman" w:hAnsi="Arial" w:cs="Arial"/>
          <w:color w:val="000000"/>
          <w:spacing w:val="-1"/>
          <w:sz w:val="24"/>
          <w:szCs w:val="24"/>
          <w:lang w:val="pt-BR" w:eastAsia="pt-BR"/>
        </w:rPr>
        <w:t> </w:t>
      </w:r>
      <w:r w:rsidRPr="001055F5">
        <w:rPr>
          <w:rFonts w:ascii="Arial" w:eastAsia="Times New Roman" w:hAnsi="Arial" w:cs="Arial"/>
          <w:color w:val="000000"/>
          <w:sz w:val="24"/>
          <w:szCs w:val="24"/>
          <w:lang w:val="pt-BR" w:eastAsia="pt-BR"/>
        </w:rPr>
        <w:t>sua</w:t>
      </w:r>
      <w:r w:rsidRPr="001055F5">
        <w:rPr>
          <w:rFonts w:ascii="Arial" w:eastAsia="Times New Roman" w:hAnsi="Arial" w:cs="Arial"/>
          <w:color w:val="000000"/>
          <w:spacing w:val="-1"/>
          <w:sz w:val="24"/>
          <w:szCs w:val="24"/>
          <w:lang w:val="pt-BR" w:eastAsia="pt-BR"/>
        </w:rPr>
        <w:t> </w:t>
      </w:r>
      <w:r w:rsidRPr="001055F5">
        <w:rPr>
          <w:rFonts w:ascii="Arial" w:eastAsia="Times New Roman" w:hAnsi="Arial" w:cs="Arial"/>
          <w:color w:val="000000"/>
          <w:sz w:val="24"/>
          <w:szCs w:val="24"/>
          <w:lang w:val="pt-BR" w:eastAsia="pt-BR"/>
        </w:rPr>
        <w:t>necessidade</w:t>
      </w:r>
      <w:r w:rsidRPr="001055F5">
        <w:rPr>
          <w:rFonts w:ascii="Arial" w:eastAsia="Times New Roman" w:hAnsi="Arial" w:cs="Arial"/>
          <w:color w:val="000000"/>
          <w:spacing w:val="-1"/>
          <w:sz w:val="24"/>
          <w:szCs w:val="24"/>
          <w:lang w:val="pt-BR" w:eastAsia="pt-BR"/>
        </w:rPr>
        <w:t> </w:t>
      </w:r>
      <w:r w:rsidRPr="001055F5">
        <w:rPr>
          <w:rFonts w:ascii="Arial" w:eastAsia="Times New Roman" w:hAnsi="Arial" w:cs="Arial"/>
          <w:color w:val="000000"/>
          <w:sz w:val="24"/>
          <w:szCs w:val="24"/>
          <w:lang w:val="pt-BR" w:eastAsia="pt-BR"/>
        </w:rPr>
        <w:t>e</w:t>
      </w:r>
      <w:r w:rsidRPr="001055F5">
        <w:rPr>
          <w:rFonts w:ascii="Arial" w:eastAsia="Times New Roman" w:hAnsi="Arial" w:cs="Arial"/>
          <w:color w:val="000000"/>
          <w:spacing w:val="-1"/>
          <w:sz w:val="24"/>
          <w:szCs w:val="24"/>
          <w:lang w:val="pt-BR" w:eastAsia="pt-BR"/>
        </w:rPr>
        <w:t> </w:t>
      </w:r>
      <w:r w:rsidRPr="001055F5">
        <w:rPr>
          <w:rFonts w:ascii="Arial" w:eastAsia="Times New Roman" w:hAnsi="Arial" w:cs="Arial"/>
          <w:color w:val="000000"/>
          <w:sz w:val="24"/>
          <w:szCs w:val="24"/>
          <w:lang w:val="pt-BR" w:eastAsia="pt-BR"/>
        </w:rPr>
        <w:t>conveniência.</w:t>
      </w:r>
    </w:p>
    <w:p w14:paraId="2FB9EB3F" w14:textId="797D9862" w:rsidR="009C5C35" w:rsidRPr="001055F5" w:rsidRDefault="009C5C35" w:rsidP="009C5C35">
      <w:pPr>
        <w:widowControl/>
        <w:shd w:val="clear" w:color="auto" w:fill="FFFFFF"/>
        <w:autoSpaceDE/>
        <w:autoSpaceDN/>
        <w:ind w:left="284"/>
        <w:jc w:val="both"/>
        <w:rPr>
          <w:rFonts w:ascii="Arial" w:eastAsia="Times New Roman" w:hAnsi="Arial" w:cs="Arial"/>
          <w:color w:val="000000"/>
          <w:sz w:val="24"/>
          <w:szCs w:val="24"/>
          <w:lang w:val="pt-BR" w:eastAsia="pt-BR"/>
        </w:rPr>
      </w:pPr>
      <w:r w:rsidRPr="001055F5">
        <w:rPr>
          <w:rFonts w:ascii="Arial" w:eastAsia="Times New Roman" w:hAnsi="Arial" w:cs="Arial"/>
          <w:b/>
          <w:bCs/>
          <w:color w:val="000000"/>
          <w:sz w:val="24"/>
          <w:szCs w:val="24"/>
          <w:lang w:val="pt-BR" w:eastAsia="pt-BR"/>
        </w:rPr>
        <w:t>1.14  </w:t>
      </w:r>
      <w:r w:rsidRPr="001055F5">
        <w:rPr>
          <w:rFonts w:ascii="Arial" w:eastAsia="Times New Roman" w:hAnsi="Arial" w:cs="Arial"/>
          <w:color w:val="000000"/>
          <w:sz w:val="24"/>
          <w:szCs w:val="24"/>
          <w:lang w:val="pt-BR" w:eastAsia="pt-BR"/>
        </w:rPr>
        <w:t>  A</w:t>
      </w:r>
      <w:r w:rsidRPr="001055F5">
        <w:rPr>
          <w:rFonts w:ascii="Arial" w:eastAsia="Times New Roman" w:hAnsi="Arial" w:cs="Arial"/>
          <w:color w:val="000000"/>
          <w:spacing w:val="-3"/>
          <w:sz w:val="24"/>
          <w:szCs w:val="24"/>
          <w:lang w:val="pt-BR" w:eastAsia="pt-BR"/>
        </w:rPr>
        <w:t> </w:t>
      </w:r>
      <w:r w:rsidRPr="001055F5">
        <w:rPr>
          <w:rFonts w:ascii="Arial" w:eastAsia="Times New Roman" w:hAnsi="Arial" w:cs="Arial"/>
          <w:color w:val="000000"/>
          <w:sz w:val="24"/>
          <w:szCs w:val="24"/>
          <w:lang w:val="pt-BR" w:eastAsia="pt-BR"/>
        </w:rPr>
        <w:t>empresa</w:t>
      </w:r>
      <w:r w:rsidRPr="001055F5">
        <w:rPr>
          <w:rFonts w:ascii="Arial" w:eastAsia="Times New Roman" w:hAnsi="Arial" w:cs="Arial"/>
          <w:color w:val="000000"/>
          <w:spacing w:val="-3"/>
          <w:sz w:val="24"/>
          <w:szCs w:val="24"/>
          <w:lang w:val="pt-BR" w:eastAsia="pt-BR"/>
        </w:rPr>
        <w:t> </w:t>
      </w:r>
      <w:r w:rsidRPr="001055F5">
        <w:rPr>
          <w:rFonts w:ascii="Arial" w:eastAsia="Times New Roman" w:hAnsi="Arial" w:cs="Arial"/>
          <w:color w:val="000000"/>
          <w:sz w:val="24"/>
          <w:szCs w:val="24"/>
          <w:lang w:val="pt-BR" w:eastAsia="pt-BR"/>
        </w:rPr>
        <w:t>contratada</w:t>
      </w:r>
      <w:r w:rsidRPr="001055F5">
        <w:rPr>
          <w:rFonts w:ascii="Arial" w:eastAsia="Times New Roman" w:hAnsi="Arial" w:cs="Arial"/>
          <w:color w:val="000000"/>
          <w:spacing w:val="-2"/>
          <w:sz w:val="24"/>
          <w:szCs w:val="24"/>
          <w:lang w:val="pt-BR" w:eastAsia="pt-BR"/>
        </w:rPr>
        <w:t> </w:t>
      </w:r>
      <w:r w:rsidRPr="001055F5">
        <w:rPr>
          <w:rFonts w:ascii="Arial" w:eastAsia="Times New Roman" w:hAnsi="Arial" w:cs="Arial"/>
          <w:color w:val="000000"/>
          <w:sz w:val="24"/>
          <w:szCs w:val="24"/>
          <w:lang w:val="pt-BR" w:eastAsia="pt-BR"/>
        </w:rPr>
        <w:t>deverá</w:t>
      </w:r>
      <w:r w:rsidRPr="001055F5">
        <w:rPr>
          <w:rFonts w:ascii="Arial" w:eastAsia="Times New Roman" w:hAnsi="Arial" w:cs="Arial"/>
          <w:color w:val="000000"/>
          <w:spacing w:val="-3"/>
          <w:sz w:val="24"/>
          <w:szCs w:val="24"/>
          <w:lang w:val="pt-BR" w:eastAsia="pt-BR"/>
        </w:rPr>
        <w:t> </w:t>
      </w:r>
      <w:r w:rsidRPr="001055F5">
        <w:rPr>
          <w:rFonts w:ascii="Arial" w:eastAsia="Times New Roman" w:hAnsi="Arial" w:cs="Arial"/>
          <w:color w:val="000000"/>
          <w:sz w:val="24"/>
          <w:szCs w:val="24"/>
          <w:lang w:val="pt-BR" w:eastAsia="pt-BR"/>
        </w:rPr>
        <w:t>fornecer,</w:t>
      </w:r>
      <w:r w:rsidRPr="001055F5">
        <w:rPr>
          <w:rFonts w:ascii="Arial" w:eastAsia="Times New Roman" w:hAnsi="Arial" w:cs="Arial"/>
          <w:color w:val="000000"/>
          <w:spacing w:val="-2"/>
          <w:sz w:val="24"/>
          <w:szCs w:val="24"/>
          <w:lang w:val="pt-BR" w:eastAsia="pt-BR"/>
        </w:rPr>
        <w:t> </w:t>
      </w:r>
      <w:r w:rsidRPr="001055F5">
        <w:rPr>
          <w:rFonts w:ascii="Arial" w:eastAsia="Times New Roman" w:hAnsi="Arial" w:cs="Arial"/>
          <w:color w:val="000000"/>
          <w:sz w:val="24"/>
          <w:szCs w:val="24"/>
          <w:lang w:val="pt-BR" w:eastAsia="pt-BR"/>
        </w:rPr>
        <w:t>ainda,</w:t>
      </w:r>
      <w:r w:rsidRPr="001055F5">
        <w:rPr>
          <w:rFonts w:ascii="Arial" w:eastAsia="Times New Roman" w:hAnsi="Arial" w:cs="Arial"/>
          <w:color w:val="000000"/>
          <w:spacing w:val="-3"/>
          <w:sz w:val="24"/>
          <w:szCs w:val="24"/>
          <w:lang w:val="pt-BR" w:eastAsia="pt-BR"/>
        </w:rPr>
        <w:t> </w:t>
      </w:r>
      <w:r w:rsidRPr="001055F5">
        <w:rPr>
          <w:rFonts w:ascii="Arial" w:eastAsia="Times New Roman" w:hAnsi="Arial" w:cs="Arial"/>
          <w:color w:val="000000"/>
          <w:sz w:val="24"/>
          <w:szCs w:val="24"/>
          <w:lang w:val="pt-BR" w:eastAsia="pt-BR"/>
        </w:rPr>
        <w:t>01</w:t>
      </w:r>
      <w:r w:rsidRPr="001055F5">
        <w:rPr>
          <w:rFonts w:ascii="Arial" w:eastAsia="Times New Roman" w:hAnsi="Arial" w:cs="Arial"/>
          <w:color w:val="000000"/>
          <w:spacing w:val="-2"/>
          <w:sz w:val="24"/>
          <w:szCs w:val="24"/>
          <w:lang w:val="pt-BR" w:eastAsia="pt-BR"/>
        </w:rPr>
        <w:t> </w:t>
      </w:r>
      <w:r w:rsidRPr="001055F5">
        <w:rPr>
          <w:rFonts w:ascii="Arial" w:eastAsia="Times New Roman" w:hAnsi="Arial" w:cs="Arial"/>
          <w:color w:val="000000"/>
          <w:sz w:val="24"/>
          <w:szCs w:val="24"/>
          <w:lang w:val="pt-BR" w:eastAsia="pt-BR"/>
        </w:rPr>
        <w:t>(UM)</w:t>
      </w:r>
      <w:r w:rsidRPr="001055F5">
        <w:rPr>
          <w:rFonts w:ascii="Arial" w:eastAsia="Times New Roman" w:hAnsi="Arial" w:cs="Arial"/>
          <w:color w:val="000000"/>
          <w:spacing w:val="-3"/>
          <w:sz w:val="24"/>
          <w:szCs w:val="24"/>
          <w:lang w:val="pt-BR" w:eastAsia="pt-BR"/>
        </w:rPr>
        <w:t> </w:t>
      </w:r>
      <w:r w:rsidRPr="001055F5">
        <w:rPr>
          <w:rFonts w:ascii="Arial" w:eastAsia="Times New Roman" w:hAnsi="Arial" w:cs="Arial"/>
          <w:color w:val="000000"/>
          <w:sz w:val="24"/>
          <w:szCs w:val="24"/>
          <w:lang w:val="pt-BR" w:eastAsia="pt-BR"/>
        </w:rPr>
        <w:t>cartão</w:t>
      </w:r>
      <w:r w:rsidRPr="001055F5">
        <w:rPr>
          <w:rFonts w:ascii="Arial" w:eastAsia="Times New Roman" w:hAnsi="Arial" w:cs="Arial"/>
          <w:color w:val="000000"/>
          <w:spacing w:val="-2"/>
          <w:sz w:val="24"/>
          <w:szCs w:val="24"/>
          <w:lang w:val="pt-BR" w:eastAsia="pt-BR"/>
        </w:rPr>
        <w:t> </w:t>
      </w:r>
      <w:r w:rsidRPr="001055F5">
        <w:rPr>
          <w:rFonts w:ascii="Arial" w:eastAsia="Times New Roman" w:hAnsi="Arial" w:cs="Arial"/>
          <w:color w:val="000000"/>
          <w:sz w:val="24"/>
          <w:szCs w:val="24"/>
          <w:lang w:val="pt-BR" w:eastAsia="pt-BR"/>
        </w:rPr>
        <w:t>magnético</w:t>
      </w:r>
      <w:r w:rsidRPr="001055F5">
        <w:rPr>
          <w:rFonts w:ascii="Arial" w:eastAsia="Times New Roman" w:hAnsi="Arial" w:cs="Arial"/>
          <w:color w:val="000000"/>
          <w:spacing w:val="-3"/>
          <w:sz w:val="24"/>
          <w:szCs w:val="24"/>
          <w:lang w:val="pt-BR" w:eastAsia="pt-BR"/>
        </w:rPr>
        <w:t> (para cada secretaria) </w:t>
      </w:r>
      <w:r w:rsidRPr="001055F5">
        <w:rPr>
          <w:rFonts w:ascii="Arial" w:eastAsia="Times New Roman" w:hAnsi="Arial" w:cs="Arial"/>
          <w:color w:val="000000"/>
          <w:sz w:val="24"/>
          <w:szCs w:val="24"/>
          <w:lang w:val="pt-BR" w:eastAsia="pt-BR"/>
        </w:rPr>
        <w:t>habilitado</w:t>
      </w:r>
      <w:r w:rsidRPr="001055F5">
        <w:rPr>
          <w:rFonts w:ascii="Arial" w:eastAsia="Times New Roman" w:hAnsi="Arial" w:cs="Arial"/>
          <w:color w:val="000000"/>
          <w:spacing w:val="-2"/>
          <w:sz w:val="24"/>
          <w:szCs w:val="24"/>
          <w:lang w:val="pt-BR" w:eastAsia="pt-BR"/>
        </w:rPr>
        <w:t> </w:t>
      </w:r>
      <w:r w:rsidRPr="001055F5">
        <w:rPr>
          <w:rFonts w:ascii="Arial" w:eastAsia="Times New Roman" w:hAnsi="Arial" w:cs="Arial"/>
          <w:color w:val="000000"/>
          <w:sz w:val="24"/>
          <w:szCs w:val="24"/>
          <w:lang w:val="pt-BR" w:eastAsia="pt-BR"/>
        </w:rPr>
        <w:t>para</w:t>
      </w:r>
      <w:r w:rsidRPr="001055F5">
        <w:rPr>
          <w:rFonts w:ascii="Arial" w:eastAsia="Times New Roman" w:hAnsi="Arial" w:cs="Arial"/>
          <w:color w:val="000000"/>
          <w:spacing w:val="-3"/>
          <w:sz w:val="24"/>
          <w:szCs w:val="24"/>
          <w:lang w:val="pt-BR" w:eastAsia="pt-BR"/>
        </w:rPr>
        <w:t> </w:t>
      </w:r>
      <w:r w:rsidRPr="001055F5">
        <w:rPr>
          <w:rFonts w:ascii="Arial" w:eastAsia="Times New Roman" w:hAnsi="Arial" w:cs="Arial"/>
          <w:color w:val="000000"/>
          <w:sz w:val="24"/>
          <w:szCs w:val="24"/>
          <w:lang w:val="pt-BR" w:eastAsia="pt-BR"/>
        </w:rPr>
        <w:t>o abastecimento</w:t>
      </w:r>
      <w:r w:rsidRPr="001055F5">
        <w:rPr>
          <w:rFonts w:ascii="Arial" w:eastAsia="Times New Roman" w:hAnsi="Arial" w:cs="Arial"/>
          <w:color w:val="000000"/>
          <w:spacing w:val="5"/>
          <w:sz w:val="24"/>
          <w:szCs w:val="24"/>
          <w:lang w:val="pt-BR" w:eastAsia="pt-BR"/>
        </w:rPr>
        <w:t> </w:t>
      </w:r>
      <w:r w:rsidRPr="001055F5">
        <w:rPr>
          <w:rFonts w:ascii="Arial" w:eastAsia="Times New Roman" w:hAnsi="Arial" w:cs="Arial"/>
          <w:color w:val="000000"/>
          <w:sz w:val="24"/>
          <w:szCs w:val="24"/>
          <w:lang w:val="pt-BR" w:eastAsia="pt-BR"/>
        </w:rPr>
        <w:t>de</w:t>
      </w:r>
      <w:r w:rsidRPr="001055F5">
        <w:rPr>
          <w:rFonts w:ascii="Arial" w:eastAsia="Times New Roman" w:hAnsi="Arial" w:cs="Arial"/>
          <w:color w:val="000000"/>
          <w:spacing w:val="5"/>
          <w:sz w:val="24"/>
          <w:szCs w:val="24"/>
          <w:lang w:val="pt-BR" w:eastAsia="pt-BR"/>
        </w:rPr>
        <w:t> </w:t>
      </w:r>
      <w:r w:rsidRPr="001055F5">
        <w:rPr>
          <w:rFonts w:ascii="Arial" w:eastAsia="Times New Roman" w:hAnsi="Arial" w:cs="Arial"/>
          <w:color w:val="000000"/>
          <w:sz w:val="24"/>
          <w:szCs w:val="24"/>
          <w:lang w:val="pt-BR" w:eastAsia="pt-BR"/>
        </w:rPr>
        <w:t>qualquer</w:t>
      </w:r>
      <w:r w:rsidRPr="001055F5">
        <w:rPr>
          <w:rFonts w:ascii="Arial" w:eastAsia="Times New Roman" w:hAnsi="Arial" w:cs="Arial"/>
          <w:color w:val="000000"/>
          <w:spacing w:val="6"/>
          <w:sz w:val="24"/>
          <w:szCs w:val="24"/>
          <w:lang w:val="pt-BR" w:eastAsia="pt-BR"/>
        </w:rPr>
        <w:t> </w:t>
      </w:r>
      <w:r w:rsidRPr="001055F5">
        <w:rPr>
          <w:rFonts w:ascii="Arial" w:eastAsia="Times New Roman" w:hAnsi="Arial" w:cs="Arial"/>
          <w:color w:val="000000"/>
          <w:sz w:val="24"/>
          <w:szCs w:val="24"/>
          <w:lang w:val="pt-BR" w:eastAsia="pt-BR"/>
        </w:rPr>
        <w:t>veículo</w:t>
      </w:r>
      <w:r w:rsidRPr="001055F5">
        <w:rPr>
          <w:rFonts w:ascii="Arial" w:eastAsia="Times New Roman" w:hAnsi="Arial" w:cs="Arial"/>
          <w:color w:val="000000"/>
          <w:spacing w:val="5"/>
          <w:sz w:val="24"/>
          <w:szCs w:val="24"/>
          <w:lang w:val="pt-BR" w:eastAsia="pt-BR"/>
        </w:rPr>
        <w:t> </w:t>
      </w:r>
      <w:r w:rsidRPr="001055F5">
        <w:rPr>
          <w:rFonts w:ascii="Arial" w:eastAsia="Times New Roman" w:hAnsi="Arial" w:cs="Arial"/>
          <w:color w:val="000000"/>
          <w:sz w:val="24"/>
          <w:szCs w:val="24"/>
          <w:lang w:val="pt-BR" w:eastAsia="pt-BR"/>
        </w:rPr>
        <w:t>componente</w:t>
      </w:r>
      <w:r w:rsidRPr="001055F5">
        <w:rPr>
          <w:rFonts w:ascii="Arial" w:eastAsia="Times New Roman" w:hAnsi="Arial" w:cs="Arial"/>
          <w:color w:val="000000"/>
          <w:spacing w:val="6"/>
          <w:sz w:val="24"/>
          <w:szCs w:val="24"/>
          <w:lang w:val="pt-BR" w:eastAsia="pt-BR"/>
        </w:rPr>
        <w:t> </w:t>
      </w:r>
      <w:r w:rsidRPr="001055F5">
        <w:rPr>
          <w:rFonts w:ascii="Arial" w:eastAsia="Times New Roman" w:hAnsi="Arial" w:cs="Arial"/>
          <w:color w:val="000000"/>
          <w:sz w:val="24"/>
          <w:szCs w:val="24"/>
          <w:lang w:val="pt-BR" w:eastAsia="pt-BR"/>
        </w:rPr>
        <w:t>da</w:t>
      </w:r>
      <w:r w:rsidRPr="001055F5">
        <w:rPr>
          <w:rFonts w:ascii="Arial" w:eastAsia="Times New Roman" w:hAnsi="Arial" w:cs="Arial"/>
          <w:color w:val="000000"/>
          <w:spacing w:val="5"/>
          <w:sz w:val="24"/>
          <w:szCs w:val="24"/>
          <w:lang w:val="pt-BR" w:eastAsia="pt-BR"/>
        </w:rPr>
        <w:t> </w:t>
      </w:r>
      <w:r w:rsidRPr="001055F5">
        <w:rPr>
          <w:rFonts w:ascii="Arial" w:eastAsia="Times New Roman" w:hAnsi="Arial" w:cs="Arial"/>
          <w:color w:val="000000"/>
          <w:sz w:val="24"/>
          <w:szCs w:val="24"/>
          <w:lang w:val="pt-BR" w:eastAsia="pt-BR"/>
        </w:rPr>
        <w:t>frota</w:t>
      </w:r>
      <w:r w:rsidRPr="001055F5">
        <w:rPr>
          <w:rFonts w:ascii="Arial" w:eastAsia="Times New Roman" w:hAnsi="Arial" w:cs="Arial"/>
          <w:color w:val="000000"/>
          <w:spacing w:val="6"/>
          <w:sz w:val="24"/>
          <w:szCs w:val="24"/>
          <w:lang w:val="pt-BR" w:eastAsia="pt-BR"/>
        </w:rPr>
        <w:t> </w:t>
      </w:r>
      <w:r w:rsidRPr="001055F5">
        <w:rPr>
          <w:rFonts w:ascii="Arial" w:eastAsia="Times New Roman" w:hAnsi="Arial" w:cs="Arial"/>
          <w:color w:val="000000"/>
          <w:sz w:val="24"/>
          <w:szCs w:val="24"/>
          <w:lang w:val="pt-BR" w:eastAsia="pt-BR"/>
        </w:rPr>
        <w:t>deste</w:t>
      </w:r>
      <w:r w:rsidRPr="001055F5">
        <w:rPr>
          <w:rFonts w:ascii="Arial" w:eastAsia="Times New Roman" w:hAnsi="Arial" w:cs="Arial"/>
          <w:color w:val="000000"/>
          <w:spacing w:val="5"/>
          <w:sz w:val="24"/>
          <w:szCs w:val="24"/>
          <w:lang w:val="pt-BR" w:eastAsia="pt-BR"/>
        </w:rPr>
        <w:t> </w:t>
      </w:r>
      <w:r w:rsidRPr="001055F5">
        <w:rPr>
          <w:rFonts w:ascii="Arial" w:eastAsia="Times New Roman" w:hAnsi="Arial" w:cs="Arial"/>
          <w:color w:val="000000"/>
          <w:sz w:val="24"/>
          <w:szCs w:val="24"/>
          <w:lang w:val="pt-BR" w:eastAsia="pt-BR"/>
        </w:rPr>
        <w:t>Município,</w:t>
      </w:r>
      <w:r w:rsidRPr="001055F5">
        <w:rPr>
          <w:rFonts w:ascii="Arial" w:eastAsia="Times New Roman" w:hAnsi="Arial" w:cs="Arial"/>
          <w:color w:val="000000"/>
          <w:spacing w:val="5"/>
          <w:sz w:val="24"/>
          <w:szCs w:val="24"/>
          <w:lang w:val="pt-BR" w:eastAsia="pt-BR"/>
        </w:rPr>
        <w:t> </w:t>
      </w:r>
      <w:r w:rsidRPr="001055F5">
        <w:rPr>
          <w:rFonts w:ascii="Arial" w:eastAsia="Times New Roman" w:hAnsi="Arial" w:cs="Arial"/>
          <w:color w:val="000000"/>
          <w:sz w:val="24"/>
          <w:szCs w:val="24"/>
          <w:lang w:val="pt-BR" w:eastAsia="pt-BR"/>
        </w:rPr>
        <w:t>que</w:t>
      </w:r>
      <w:r w:rsidRPr="001055F5">
        <w:rPr>
          <w:rFonts w:ascii="Arial" w:eastAsia="Times New Roman" w:hAnsi="Arial" w:cs="Arial"/>
          <w:color w:val="000000"/>
          <w:spacing w:val="6"/>
          <w:sz w:val="24"/>
          <w:szCs w:val="24"/>
          <w:lang w:val="pt-BR" w:eastAsia="pt-BR"/>
        </w:rPr>
        <w:t> </w:t>
      </w:r>
      <w:r w:rsidRPr="001055F5">
        <w:rPr>
          <w:rFonts w:ascii="Arial" w:eastAsia="Times New Roman" w:hAnsi="Arial" w:cs="Arial"/>
          <w:color w:val="000000"/>
          <w:sz w:val="24"/>
          <w:szCs w:val="24"/>
          <w:lang w:val="pt-BR" w:eastAsia="pt-BR"/>
        </w:rPr>
        <w:t>ficará</w:t>
      </w:r>
      <w:r w:rsidRPr="001055F5">
        <w:rPr>
          <w:rFonts w:ascii="Arial" w:eastAsia="Times New Roman" w:hAnsi="Arial" w:cs="Arial"/>
          <w:color w:val="000000"/>
          <w:spacing w:val="5"/>
          <w:sz w:val="24"/>
          <w:szCs w:val="24"/>
          <w:lang w:val="pt-BR" w:eastAsia="pt-BR"/>
        </w:rPr>
        <w:t> </w:t>
      </w:r>
      <w:r w:rsidRPr="001055F5">
        <w:rPr>
          <w:rFonts w:ascii="Arial" w:eastAsia="Times New Roman" w:hAnsi="Arial" w:cs="Arial"/>
          <w:color w:val="000000"/>
          <w:sz w:val="24"/>
          <w:szCs w:val="24"/>
          <w:lang w:val="pt-BR" w:eastAsia="pt-BR"/>
        </w:rPr>
        <w:t>sob</w:t>
      </w:r>
      <w:r w:rsidRPr="001055F5">
        <w:rPr>
          <w:rFonts w:ascii="Arial" w:eastAsia="Times New Roman" w:hAnsi="Arial" w:cs="Arial"/>
          <w:color w:val="000000"/>
          <w:spacing w:val="6"/>
          <w:sz w:val="24"/>
          <w:szCs w:val="24"/>
          <w:lang w:val="pt-BR" w:eastAsia="pt-BR"/>
        </w:rPr>
        <w:t> </w:t>
      </w:r>
      <w:r w:rsidRPr="001055F5">
        <w:rPr>
          <w:rFonts w:ascii="Arial" w:eastAsia="Times New Roman" w:hAnsi="Arial" w:cs="Arial"/>
          <w:color w:val="000000"/>
          <w:sz w:val="24"/>
          <w:szCs w:val="24"/>
          <w:lang w:val="pt-BR" w:eastAsia="pt-BR"/>
        </w:rPr>
        <w:t>a</w:t>
      </w:r>
      <w:r w:rsidRPr="001055F5">
        <w:rPr>
          <w:rFonts w:ascii="Arial" w:eastAsia="Times New Roman" w:hAnsi="Arial" w:cs="Arial"/>
          <w:color w:val="000000"/>
          <w:spacing w:val="5"/>
          <w:sz w:val="24"/>
          <w:szCs w:val="24"/>
          <w:lang w:val="pt-BR" w:eastAsia="pt-BR"/>
        </w:rPr>
        <w:t> </w:t>
      </w:r>
      <w:r w:rsidRPr="001055F5">
        <w:rPr>
          <w:rFonts w:ascii="Arial" w:eastAsia="Times New Roman" w:hAnsi="Arial" w:cs="Arial"/>
          <w:color w:val="000000"/>
          <w:sz w:val="24"/>
          <w:szCs w:val="24"/>
          <w:lang w:val="pt-BR" w:eastAsia="pt-BR"/>
        </w:rPr>
        <w:t>guarda</w:t>
      </w:r>
      <w:r w:rsidRPr="001055F5">
        <w:rPr>
          <w:rFonts w:ascii="Arial" w:eastAsia="Times New Roman" w:hAnsi="Arial" w:cs="Arial"/>
          <w:color w:val="000000"/>
          <w:spacing w:val="6"/>
          <w:sz w:val="24"/>
          <w:szCs w:val="24"/>
          <w:lang w:val="pt-BR" w:eastAsia="pt-BR"/>
        </w:rPr>
        <w:t> </w:t>
      </w:r>
      <w:r w:rsidRPr="001055F5">
        <w:rPr>
          <w:rFonts w:ascii="Arial" w:eastAsia="Times New Roman" w:hAnsi="Arial" w:cs="Arial"/>
          <w:color w:val="000000"/>
          <w:sz w:val="24"/>
          <w:szCs w:val="24"/>
          <w:lang w:val="pt-BR" w:eastAsia="pt-BR"/>
        </w:rPr>
        <w:t>do</w:t>
      </w:r>
      <w:r w:rsidRPr="001055F5">
        <w:rPr>
          <w:rFonts w:ascii="Arial" w:eastAsia="Times New Roman" w:hAnsi="Arial" w:cs="Arial"/>
          <w:color w:val="000000"/>
          <w:spacing w:val="5"/>
          <w:sz w:val="24"/>
          <w:szCs w:val="24"/>
          <w:lang w:val="pt-BR" w:eastAsia="pt-BR"/>
        </w:rPr>
        <w:t> </w:t>
      </w:r>
      <w:proofErr w:type="gramStart"/>
      <w:r w:rsidRPr="001055F5">
        <w:rPr>
          <w:rFonts w:ascii="Arial" w:eastAsia="Times New Roman" w:hAnsi="Arial" w:cs="Arial"/>
          <w:color w:val="000000"/>
          <w:sz w:val="24"/>
          <w:szCs w:val="24"/>
          <w:lang w:val="pt-BR" w:eastAsia="pt-BR"/>
        </w:rPr>
        <w:t>setor </w:t>
      </w:r>
      <w:r w:rsidRPr="001055F5">
        <w:rPr>
          <w:rFonts w:ascii="Arial" w:eastAsia="Times New Roman" w:hAnsi="Arial" w:cs="Arial"/>
          <w:color w:val="000000"/>
          <w:spacing w:val="-58"/>
          <w:sz w:val="24"/>
          <w:szCs w:val="24"/>
          <w:lang w:val="pt-BR" w:eastAsia="pt-BR"/>
        </w:rPr>
        <w:t> </w:t>
      </w:r>
      <w:r w:rsidRPr="001055F5">
        <w:rPr>
          <w:rFonts w:ascii="Arial" w:eastAsia="Times New Roman" w:hAnsi="Arial" w:cs="Arial"/>
          <w:color w:val="000000"/>
          <w:sz w:val="24"/>
          <w:szCs w:val="24"/>
          <w:lang w:val="pt-BR" w:eastAsia="pt-BR"/>
        </w:rPr>
        <w:t>de</w:t>
      </w:r>
      <w:proofErr w:type="gramEnd"/>
      <w:r w:rsidRPr="001055F5">
        <w:rPr>
          <w:rFonts w:ascii="Arial" w:eastAsia="Times New Roman" w:hAnsi="Arial" w:cs="Arial"/>
          <w:color w:val="000000"/>
          <w:spacing w:val="-2"/>
          <w:sz w:val="24"/>
          <w:szCs w:val="24"/>
          <w:lang w:val="pt-BR" w:eastAsia="pt-BR"/>
        </w:rPr>
        <w:t> </w:t>
      </w:r>
      <w:r w:rsidRPr="001055F5">
        <w:rPr>
          <w:rFonts w:ascii="Arial" w:eastAsia="Times New Roman" w:hAnsi="Arial" w:cs="Arial"/>
          <w:color w:val="000000"/>
          <w:sz w:val="24"/>
          <w:szCs w:val="24"/>
          <w:lang w:val="pt-BR" w:eastAsia="pt-BR"/>
        </w:rPr>
        <w:t>gerenciamento</w:t>
      </w:r>
      <w:r w:rsidRPr="001055F5">
        <w:rPr>
          <w:rFonts w:ascii="Arial" w:eastAsia="Times New Roman" w:hAnsi="Arial" w:cs="Arial"/>
          <w:color w:val="000000"/>
          <w:spacing w:val="-1"/>
          <w:sz w:val="24"/>
          <w:szCs w:val="24"/>
          <w:lang w:val="pt-BR" w:eastAsia="pt-BR"/>
        </w:rPr>
        <w:t> </w:t>
      </w:r>
      <w:r w:rsidRPr="001055F5">
        <w:rPr>
          <w:rFonts w:ascii="Arial" w:eastAsia="Times New Roman" w:hAnsi="Arial" w:cs="Arial"/>
          <w:color w:val="000000"/>
          <w:sz w:val="24"/>
          <w:szCs w:val="24"/>
          <w:lang w:val="pt-BR" w:eastAsia="pt-BR"/>
        </w:rPr>
        <w:t>de</w:t>
      </w:r>
      <w:r w:rsidRPr="001055F5">
        <w:rPr>
          <w:rFonts w:ascii="Arial" w:eastAsia="Times New Roman" w:hAnsi="Arial" w:cs="Arial"/>
          <w:color w:val="000000"/>
          <w:spacing w:val="-1"/>
          <w:sz w:val="24"/>
          <w:szCs w:val="24"/>
          <w:lang w:val="pt-BR" w:eastAsia="pt-BR"/>
        </w:rPr>
        <w:t> </w:t>
      </w:r>
      <w:r w:rsidRPr="001055F5">
        <w:rPr>
          <w:rFonts w:ascii="Arial" w:eastAsia="Times New Roman" w:hAnsi="Arial" w:cs="Arial"/>
          <w:color w:val="000000"/>
          <w:sz w:val="24"/>
          <w:szCs w:val="24"/>
          <w:lang w:val="pt-BR" w:eastAsia="pt-BR"/>
        </w:rPr>
        <w:t>frotas.</w:t>
      </w:r>
    </w:p>
    <w:p w14:paraId="0A829A25" w14:textId="5933A5B6" w:rsidR="009C5C35" w:rsidRPr="001055F5" w:rsidRDefault="009C5C35" w:rsidP="009C5C35">
      <w:pPr>
        <w:widowControl/>
        <w:shd w:val="clear" w:color="auto" w:fill="FFFFFF"/>
        <w:autoSpaceDE/>
        <w:autoSpaceDN/>
        <w:spacing w:line="228" w:lineRule="atLeast"/>
        <w:ind w:left="284"/>
        <w:jc w:val="both"/>
        <w:rPr>
          <w:rFonts w:ascii="Arial" w:eastAsia="Times New Roman" w:hAnsi="Arial" w:cs="Arial"/>
          <w:color w:val="000000"/>
          <w:sz w:val="24"/>
          <w:szCs w:val="24"/>
          <w:lang w:val="pt-BR" w:eastAsia="pt-BR"/>
        </w:rPr>
      </w:pPr>
      <w:r w:rsidRPr="001055F5">
        <w:rPr>
          <w:rFonts w:ascii="Arial" w:eastAsia="Times New Roman" w:hAnsi="Arial" w:cs="Arial"/>
          <w:b/>
          <w:bCs/>
          <w:color w:val="000000"/>
          <w:sz w:val="24"/>
          <w:szCs w:val="24"/>
          <w:lang w:val="pt-BR" w:eastAsia="pt-BR"/>
        </w:rPr>
        <w:t>1.15.</w:t>
      </w:r>
      <w:r w:rsidRPr="001055F5">
        <w:rPr>
          <w:rFonts w:ascii="Arial" w:eastAsia="Times New Roman" w:hAnsi="Arial" w:cs="Arial"/>
          <w:color w:val="000000"/>
          <w:sz w:val="24"/>
          <w:szCs w:val="24"/>
          <w:lang w:val="pt-BR" w:eastAsia="pt-BR"/>
        </w:rPr>
        <w:t>    Os cartões magnéticos deverão ser entregues no setor de gerenciamento de frotas desta Secretaria e do Gabinete do Prefeito</w:t>
      </w:r>
      <w:r w:rsidRPr="001055F5">
        <w:rPr>
          <w:rFonts w:ascii="Arial" w:eastAsia="Times New Roman" w:hAnsi="Arial" w:cs="Arial"/>
          <w:color w:val="000000"/>
          <w:spacing w:val="1"/>
          <w:sz w:val="24"/>
          <w:szCs w:val="24"/>
          <w:lang w:val="pt-BR" w:eastAsia="pt-BR"/>
        </w:rPr>
        <w:t> </w:t>
      </w:r>
      <w:r w:rsidRPr="001055F5">
        <w:rPr>
          <w:rFonts w:ascii="Arial" w:eastAsia="Times New Roman" w:hAnsi="Arial" w:cs="Arial"/>
          <w:color w:val="000000"/>
          <w:sz w:val="24"/>
          <w:szCs w:val="24"/>
          <w:lang w:val="pt-BR" w:eastAsia="pt-BR"/>
        </w:rPr>
        <w:t>(observado</w:t>
      </w:r>
      <w:r w:rsidRPr="001055F5">
        <w:rPr>
          <w:rFonts w:ascii="Arial" w:eastAsia="Times New Roman" w:hAnsi="Arial" w:cs="Arial"/>
          <w:color w:val="000000"/>
          <w:spacing w:val="1"/>
          <w:sz w:val="24"/>
          <w:szCs w:val="24"/>
          <w:lang w:val="pt-BR" w:eastAsia="pt-BR"/>
        </w:rPr>
        <w:t> </w:t>
      </w:r>
      <w:r w:rsidRPr="001055F5">
        <w:rPr>
          <w:rFonts w:ascii="Arial" w:eastAsia="Times New Roman" w:hAnsi="Arial" w:cs="Arial"/>
          <w:color w:val="000000"/>
          <w:sz w:val="24"/>
          <w:szCs w:val="24"/>
          <w:lang w:val="pt-BR" w:eastAsia="pt-BR"/>
        </w:rPr>
        <w:t>o</w:t>
      </w:r>
      <w:r w:rsidRPr="001055F5">
        <w:rPr>
          <w:rFonts w:ascii="Arial" w:eastAsia="Times New Roman" w:hAnsi="Arial" w:cs="Arial"/>
          <w:color w:val="000000"/>
          <w:spacing w:val="1"/>
          <w:sz w:val="24"/>
          <w:szCs w:val="24"/>
          <w:lang w:val="pt-BR" w:eastAsia="pt-BR"/>
        </w:rPr>
        <w:t> </w:t>
      </w:r>
      <w:r w:rsidRPr="001055F5">
        <w:rPr>
          <w:rFonts w:ascii="Arial" w:eastAsia="Times New Roman" w:hAnsi="Arial" w:cs="Arial"/>
          <w:color w:val="000000"/>
          <w:sz w:val="24"/>
          <w:szCs w:val="24"/>
          <w:lang w:val="pt-BR" w:eastAsia="pt-BR"/>
        </w:rPr>
        <w:t>prazo</w:t>
      </w:r>
      <w:r w:rsidRPr="001055F5">
        <w:rPr>
          <w:rFonts w:ascii="Arial" w:eastAsia="Times New Roman" w:hAnsi="Arial" w:cs="Arial"/>
          <w:color w:val="000000"/>
          <w:spacing w:val="1"/>
          <w:sz w:val="24"/>
          <w:szCs w:val="24"/>
          <w:lang w:val="pt-BR" w:eastAsia="pt-BR"/>
        </w:rPr>
        <w:t> </w:t>
      </w:r>
      <w:r w:rsidRPr="001055F5">
        <w:rPr>
          <w:rFonts w:ascii="Arial" w:eastAsia="Times New Roman" w:hAnsi="Arial" w:cs="Arial"/>
          <w:color w:val="000000"/>
          <w:sz w:val="24"/>
          <w:szCs w:val="24"/>
          <w:lang w:val="pt-BR" w:eastAsia="pt-BR"/>
        </w:rPr>
        <w:t>máximo</w:t>
      </w:r>
      <w:r w:rsidRPr="001055F5">
        <w:rPr>
          <w:rFonts w:ascii="Arial" w:eastAsia="Times New Roman" w:hAnsi="Arial" w:cs="Arial"/>
          <w:color w:val="000000"/>
          <w:spacing w:val="1"/>
          <w:sz w:val="24"/>
          <w:szCs w:val="24"/>
          <w:lang w:val="pt-BR" w:eastAsia="pt-BR"/>
        </w:rPr>
        <w:t> </w:t>
      </w:r>
      <w:r w:rsidRPr="001055F5">
        <w:rPr>
          <w:rFonts w:ascii="Arial" w:eastAsia="Times New Roman" w:hAnsi="Arial" w:cs="Arial"/>
          <w:color w:val="000000"/>
          <w:sz w:val="24"/>
          <w:szCs w:val="24"/>
          <w:lang w:val="pt-BR" w:eastAsia="pt-BR"/>
        </w:rPr>
        <w:t>de</w:t>
      </w:r>
      <w:r w:rsidRPr="001055F5">
        <w:rPr>
          <w:rFonts w:ascii="Arial" w:eastAsia="Times New Roman" w:hAnsi="Arial" w:cs="Arial"/>
          <w:color w:val="000000"/>
          <w:spacing w:val="1"/>
          <w:sz w:val="24"/>
          <w:szCs w:val="24"/>
          <w:lang w:val="pt-BR" w:eastAsia="pt-BR"/>
        </w:rPr>
        <w:t> </w:t>
      </w:r>
      <w:r w:rsidRPr="001055F5">
        <w:rPr>
          <w:rFonts w:ascii="Arial" w:eastAsia="Times New Roman" w:hAnsi="Arial" w:cs="Arial"/>
          <w:color w:val="000000"/>
          <w:sz w:val="24"/>
          <w:szCs w:val="24"/>
          <w:lang w:val="pt-BR" w:eastAsia="pt-BR"/>
        </w:rPr>
        <w:t>10</w:t>
      </w:r>
      <w:r w:rsidRPr="001055F5">
        <w:rPr>
          <w:rFonts w:ascii="Arial" w:eastAsia="Times New Roman" w:hAnsi="Arial" w:cs="Arial"/>
          <w:color w:val="000000"/>
          <w:spacing w:val="1"/>
          <w:sz w:val="24"/>
          <w:szCs w:val="24"/>
          <w:lang w:val="pt-BR" w:eastAsia="pt-BR"/>
        </w:rPr>
        <w:t> </w:t>
      </w:r>
      <w:r w:rsidRPr="001055F5">
        <w:rPr>
          <w:rFonts w:ascii="Arial" w:eastAsia="Times New Roman" w:hAnsi="Arial" w:cs="Arial"/>
          <w:color w:val="000000"/>
          <w:sz w:val="24"/>
          <w:szCs w:val="24"/>
          <w:lang w:val="pt-BR" w:eastAsia="pt-BR"/>
        </w:rPr>
        <w:t>(dez)</w:t>
      </w:r>
      <w:r w:rsidRPr="001055F5">
        <w:rPr>
          <w:rFonts w:ascii="Arial" w:eastAsia="Times New Roman" w:hAnsi="Arial" w:cs="Arial"/>
          <w:color w:val="000000"/>
          <w:spacing w:val="1"/>
          <w:sz w:val="24"/>
          <w:szCs w:val="24"/>
          <w:lang w:val="pt-BR" w:eastAsia="pt-BR"/>
        </w:rPr>
        <w:t> </w:t>
      </w:r>
      <w:r w:rsidRPr="001055F5">
        <w:rPr>
          <w:rFonts w:ascii="Arial" w:eastAsia="Times New Roman" w:hAnsi="Arial" w:cs="Arial"/>
          <w:color w:val="000000"/>
          <w:sz w:val="24"/>
          <w:szCs w:val="24"/>
          <w:lang w:val="pt-BR" w:eastAsia="pt-BR"/>
        </w:rPr>
        <w:t>dias</w:t>
      </w:r>
      <w:r w:rsidRPr="001055F5">
        <w:rPr>
          <w:rFonts w:ascii="Arial" w:eastAsia="Times New Roman" w:hAnsi="Arial" w:cs="Arial"/>
          <w:color w:val="000000"/>
          <w:spacing w:val="1"/>
          <w:sz w:val="24"/>
          <w:szCs w:val="24"/>
          <w:lang w:val="pt-BR" w:eastAsia="pt-BR"/>
        </w:rPr>
        <w:t> </w:t>
      </w:r>
      <w:r w:rsidRPr="001055F5">
        <w:rPr>
          <w:rFonts w:ascii="Arial" w:eastAsia="Times New Roman" w:hAnsi="Arial" w:cs="Arial"/>
          <w:color w:val="000000"/>
          <w:sz w:val="24"/>
          <w:szCs w:val="24"/>
          <w:lang w:val="pt-BR" w:eastAsia="pt-BR"/>
        </w:rPr>
        <w:t>úteis,</w:t>
      </w:r>
      <w:r w:rsidRPr="001055F5">
        <w:rPr>
          <w:rFonts w:ascii="Arial" w:eastAsia="Times New Roman" w:hAnsi="Arial" w:cs="Arial"/>
          <w:color w:val="000000"/>
          <w:spacing w:val="1"/>
          <w:sz w:val="24"/>
          <w:szCs w:val="24"/>
          <w:lang w:val="pt-BR" w:eastAsia="pt-BR"/>
        </w:rPr>
        <w:t> </w:t>
      </w:r>
      <w:r w:rsidRPr="001055F5">
        <w:rPr>
          <w:rFonts w:ascii="Arial" w:eastAsia="Times New Roman" w:hAnsi="Arial" w:cs="Arial"/>
          <w:color w:val="000000"/>
          <w:sz w:val="24"/>
          <w:szCs w:val="24"/>
          <w:lang w:val="pt-BR" w:eastAsia="pt-BR"/>
        </w:rPr>
        <w:t>contados</w:t>
      </w:r>
      <w:r w:rsidRPr="001055F5">
        <w:rPr>
          <w:rFonts w:ascii="Arial" w:eastAsia="Times New Roman" w:hAnsi="Arial" w:cs="Arial"/>
          <w:color w:val="000000"/>
          <w:spacing w:val="1"/>
          <w:sz w:val="24"/>
          <w:szCs w:val="24"/>
          <w:lang w:val="pt-BR" w:eastAsia="pt-BR"/>
        </w:rPr>
        <w:t> </w:t>
      </w:r>
      <w:r w:rsidRPr="001055F5">
        <w:rPr>
          <w:rFonts w:ascii="Arial" w:eastAsia="Times New Roman" w:hAnsi="Arial" w:cs="Arial"/>
          <w:color w:val="000000"/>
          <w:sz w:val="24"/>
          <w:szCs w:val="24"/>
          <w:lang w:val="pt-BR" w:eastAsia="pt-BR"/>
        </w:rPr>
        <w:t>a</w:t>
      </w:r>
      <w:r w:rsidRPr="001055F5">
        <w:rPr>
          <w:rFonts w:ascii="Arial" w:eastAsia="Times New Roman" w:hAnsi="Arial" w:cs="Arial"/>
          <w:color w:val="000000"/>
          <w:spacing w:val="1"/>
          <w:sz w:val="24"/>
          <w:szCs w:val="24"/>
          <w:lang w:val="pt-BR" w:eastAsia="pt-BR"/>
        </w:rPr>
        <w:t> </w:t>
      </w:r>
      <w:r w:rsidRPr="001055F5">
        <w:rPr>
          <w:rFonts w:ascii="Arial" w:eastAsia="Times New Roman" w:hAnsi="Arial" w:cs="Arial"/>
          <w:color w:val="000000"/>
          <w:sz w:val="24"/>
          <w:szCs w:val="24"/>
          <w:lang w:val="pt-BR" w:eastAsia="pt-BR"/>
        </w:rPr>
        <w:t>partir</w:t>
      </w:r>
      <w:r w:rsidRPr="001055F5">
        <w:rPr>
          <w:rFonts w:ascii="Arial" w:eastAsia="Times New Roman" w:hAnsi="Arial" w:cs="Arial"/>
          <w:color w:val="000000"/>
          <w:spacing w:val="1"/>
          <w:sz w:val="24"/>
          <w:szCs w:val="24"/>
          <w:lang w:val="pt-BR" w:eastAsia="pt-BR"/>
        </w:rPr>
        <w:t> </w:t>
      </w:r>
      <w:r w:rsidRPr="001055F5">
        <w:rPr>
          <w:rFonts w:ascii="Arial" w:eastAsia="Times New Roman" w:hAnsi="Arial" w:cs="Arial"/>
          <w:color w:val="000000"/>
          <w:sz w:val="24"/>
          <w:szCs w:val="24"/>
          <w:lang w:val="pt-BR" w:eastAsia="pt-BR"/>
        </w:rPr>
        <w:t>da</w:t>
      </w:r>
      <w:r w:rsidRPr="001055F5">
        <w:rPr>
          <w:rFonts w:ascii="Arial" w:eastAsia="Times New Roman" w:hAnsi="Arial" w:cs="Arial"/>
          <w:color w:val="000000"/>
          <w:spacing w:val="1"/>
          <w:sz w:val="24"/>
          <w:szCs w:val="24"/>
          <w:lang w:val="pt-BR" w:eastAsia="pt-BR"/>
        </w:rPr>
        <w:t> </w:t>
      </w:r>
      <w:r w:rsidRPr="001055F5">
        <w:rPr>
          <w:rFonts w:ascii="Arial" w:eastAsia="Times New Roman" w:hAnsi="Arial" w:cs="Arial"/>
          <w:color w:val="000000"/>
          <w:sz w:val="24"/>
          <w:szCs w:val="24"/>
          <w:lang w:val="pt-BR" w:eastAsia="pt-BR"/>
        </w:rPr>
        <w:t>solicitação</w:t>
      </w:r>
      <w:r w:rsidRPr="001055F5">
        <w:rPr>
          <w:rFonts w:ascii="Arial" w:eastAsia="Times New Roman" w:hAnsi="Arial" w:cs="Arial"/>
          <w:color w:val="000000"/>
          <w:spacing w:val="1"/>
          <w:sz w:val="24"/>
          <w:szCs w:val="24"/>
          <w:lang w:val="pt-BR" w:eastAsia="pt-BR"/>
        </w:rPr>
        <w:t> </w:t>
      </w:r>
      <w:r w:rsidRPr="001055F5">
        <w:rPr>
          <w:rFonts w:ascii="Arial" w:eastAsia="Times New Roman" w:hAnsi="Arial" w:cs="Arial"/>
          <w:color w:val="000000"/>
          <w:sz w:val="24"/>
          <w:szCs w:val="24"/>
          <w:lang w:val="pt-BR" w:eastAsia="pt-BR"/>
        </w:rPr>
        <w:t>do</w:t>
      </w:r>
      <w:r w:rsidRPr="001055F5">
        <w:rPr>
          <w:rFonts w:ascii="Arial" w:eastAsia="Times New Roman" w:hAnsi="Arial" w:cs="Arial"/>
          <w:color w:val="000000"/>
          <w:spacing w:val="1"/>
          <w:sz w:val="24"/>
          <w:szCs w:val="24"/>
          <w:lang w:val="pt-BR" w:eastAsia="pt-BR"/>
        </w:rPr>
        <w:t> </w:t>
      </w:r>
      <w:r w:rsidRPr="001055F5">
        <w:rPr>
          <w:rFonts w:ascii="Arial" w:eastAsia="Times New Roman" w:hAnsi="Arial" w:cs="Arial"/>
          <w:color w:val="000000"/>
          <w:sz w:val="24"/>
          <w:szCs w:val="24"/>
          <w:lang w:val="pt-BR" w:eastAsia="pt-BR"/>
        </w:rPr>
        <w:t>setor</w:t>
      </w:r>
      <w:r w:rsidRPr="001055F5">
        <w:rPr>
          <w:rFonts w:ascii="Arial" w:eastAsia="Times New Roman" w:hAnsi="Arial" w:cs="Arial"/>
          <w:color w:val="000000"/>
          <w:spacing w:val="1"/>
          <w:sz w:val="24"/>
          <w:szCs w:val="24"/>
          <w:lang w:val="pt-BR" w:eastAsia="pt-BR"/>
        </w:rPr>
        <w:t> </w:t>
      </w:r>
      <w:r w:rsidRPr="001055F5">
        <w:rPr>
          <w:rFonts w:ascii="Arial" w:eastAsia="Times New Roman" w:hAnsi="Arial" w:cs="Arial"/>
          <w:color w:val="000000"/>
          <w:sz w:val="24"/>
          <w:szCs w:val="24"/>
          <w:lang w:val="pt-BR" w:eastAsia="pt-BR"/>
        </w:rPr>
        <w:t>de</w:t>
      </w:r>
      <w:r w:rsidRPr="001055F5">
        <w:rPr>
          <w:rFonts w:ascii="Arial" w:eastAsia="Times New Roman" w:hAnsi="Arial" w:cs="Arial"/>
          <w:color w:val="000000"/>
          <w:spacing w:val="1"/>
          <w:sz w:val="24"/>
          <w:szCs w:val="24"/>
          <w:lang w:val="pt-BR" w:eastAsia="pt-BR"/>
        </w:rPr>
        <w:t> </w:t>
      </w:r>
      <w:r w:rsidRPr="001055F5">
        <w:rPr>
          <w:rFonts w:ascii="Arial" w:eastAsia="Times New Roman" w:hAnsi="Arial" w:cs="Arial"/>
          <w:color w:val="000000"/>
          <w:sz w:val="24"/>
          <w:szCs w:val="24"/>
          <w:lang w:val="pt-BR" w:eastAsia="pt-BR"/>
        </w:rPr>
        <w:t>gerenciamento</w:t>
      </w:r>
      <w:r w:rsidRPr="001055F5">
        <w:rPr>
          <w:rFonts w:ascii="Arial" w:eastAsia="Times New Roman" w:hAnsi="Arial" w:cs="Arial"/>
          <w:color w:val="000000"/>
          <w:spacing w:val="-2"/>
          <w:sz w:val="24"/>
          <w:szCs w:val="24"/>
          <w:lang w:val="pt-BR" w:eastAsia="pt-BR"/>
        </w:rPr>
        <w:t> </w:t>
      </w:r>
      <w:r w:rsidRPr="001055F5">
        <w:rPr>
          <w:rFonts w:ascii="Arial" w:eastAsia="Times New Roman" w:hAnsi="Arial" w:cs="Arial"/>
          <w:color w:val="000000"/>
          <w:sz w:val="24"/>
          <w:szCs w:val="24"/>
          <w:lang w:val="pt-BR" w:eastAsia="pt-BR"/>
        </w:rPr>
        <w:t>de</w:t>
      </w:r>
      <w:r w:rsidRPr="001055F5">
        <w:rPr>
          <w:rFonts w:ascii="Arial" w:eastAsia="Times New Roman" w:hAnsi="Arial" w:cs="Arial"/>
          <w:color w:val="000000"/>
          <w:spacing w:val="-1"/>
          <w:sz w:val="24"/>
          <w:szCs w:val="24"/>
          <w:lang w:val="pt-BR" w:eastAsia="pt-BR"/>
        </w:rPr>
        <w:t> </w:t>
      </w:r>
      <w:r w:rsidRPr="001055F5">
        <w:rPr>
          <w:rFonts w:ascii="Arial" w:eastAsia="Times New Roman" w:hAnsi="Arial" w:cs="Arial"/>
          <w:color w:val="000000"/>
          <w:sz w:val="24"/>
          <w:szCs w:val="24"/>
          <w:lang w:val="pt-BR" w:eastAsia="pt-BR"/>
        </w:rPr>
        <w:t>Frotas/SEMSAU/Gabinete do Prefeito,</w:t>
      </w:r>
      <w:r w:rsidRPr="001055F5">
        <w:rPr>
          <w:rFonts w:ascii="Arial" w:eastAsia="Times New Roman" w:hAnsi="Arial" w:cs="Arial"/>
          <w:color w:val="000000"/>
          <w:spacing w:val="-1"/>
          <w:sz w:val="24"/>
          <w:szCs w:val="24"/>
          <w:lang w:val="pt-BR" w:eastAsia="pt-BR"/>
        </w:rPr>
        <w:t> </w:t>
      </w:r>
      <w:r w:rsidRPr="001055F5">
        <w:rPr>
          <w:rFonts w:ascii="Arial" w:eastAsia="Times New Roman" w:hAnsi="Arial" w:cs="Arial"/>
          <w:color w:val="000000"/>
          <w:sz w:val="24"/>
          <w:szCs w:val="24"/>
          <w:lang w:val="pt-BR" w:eastAsia="pt-BR"/>
        </w:rPr>
        <w:t>contendo</w:t>
      </w:r>
      <w:r w:rsidRPr="001055F5">
        <w:rPr>
          <w:rFonts w:ascii="Arial" w:eastAsia="Times New Roman" w:hAnsi="Arial" w:cs="Arial"/>
          <w:color w:val="000000"/>
          <w:spacing w:val="-1"/>
          <w:sz w:val="24"/>
          <w:szCs w:val="24"/>
          <w:lang w:val="pt-BR" w:eastAsia="pt-BR"/>
        </w:rPr>
        <w:t> </w:t>
      </w:r>
      <w:r w:rsidRPr="001055F5">
        <w:rPr>
          <w:rFonts w:ascii="Arial" w:eastAsia="Times New Roman" w:hAnsi="Arial" w:cs="Arial"/>
          <w:color w:val="000000"/>
          <w:sz w:val="24"/>
          <w:szCs w:val="24"/>
          <w:lang w:val="pt-BR" w:eastAsia="pt-BR"/>
        </w:rPr>
        <w:t>os</w:t>
      </w:r>
      <w:r w:rsidRPr="001055F5">
        <w:rPr>
          <w:rFonts w:ascii="Arial" w:eastAsia="Times New Roman" w:hAnsi="Arial" w:cs="Arial"/>
          <w:color w:val="000000"/>
          <w:spacing w:val="-1"/>
          <w:sz w:val="24"/>
          <w:szCs w:val="24"/>
          <w:lang w:val="pt-BR" w:eastAsia="pt-BR"/>
        </w:rPr>
        <w:t> </w:t>
      </w:r>
      <w:r w:rsidRPr="001055F5">
        <w:rPr>
          <w:rFonts w:ascii="Arial" w:eastAsia="Times New Roman" w:hAnsi="Arial" w:cs="Arial"/>
          <w:color w:val="000000"/>
          <w:sz w:val="24"/>
          <w:szCs w:val="24"/>
          <w:lang w:val="pt-BR" w:eastAsia="pt-BR"/>
        </w:rPr>
        <w:t>dados</w:t>
      </w:r>
      <w:r w:rsidRPr="001055F5">
        <w:rPr>
          <w:rFonts w:ascii="Arial" w:eastAsia="Times New Roman" w:hAnsi="Arial" w:cs="Arial"/>
          <w:color w:val="000000"/>
          <w:spacing w:val="-2"/>
          <w:sz w:val="24"/>
          <w:szCs w:val="24"/>
          <w:lang w:val="pt-BR" w:eastAsia="pt-BR"/>
        </w:rPr>
        <w:t> </w:t>
      </w:r>
      <w:r w:rsidRPr="001055F5">
        <w:rPr>
          <w:rFonts w:ascii="Arial" w:eastAsia="Times New Roman" w:hAnsi="Arial" w:cs="Arial"/>
          <w:color w:val="000000"/>
          <w:sz w:val="24"/>
          <w:szCs w:val="24"/>
          <w:lang w:val="pt-BR" w:eastAsia="pt-BR"/>
        </w:rPr>
        <w:t>de</w:t>
      </w:r>
      <w:r w:rsidRPr="001055F5">
        <w:rPr>
          <w:rFonts w:ascii="Arial" w:eastAsia="Times New Roman" w:hAnsi="Arial" w:cs="Arial"/>
          <w:color w:val="000000"/>
          <w:spacing w:val="-1"/>
          <w:sz w:val="24"/>
          <w:szCs w:val="24"/>
          <w:lang w:val="pt-BR" w:eastAsia="pt-BR"/>
        </w:rPr>
        <w:t> </w:t>
      </w:r>
      <w:r w:rsidRPr="001055F5">
        <w:rPr>
          <w:rFonts w:ascii="Arial" w:eastAsia="Times New Roman" w:hAnsi="Arial" w:cs="Arial"/>
          <w:color w:val="000000"/>
          <w:sz w:val="24"/>
          <w:szCs w:val="24"/>
          <w:lang w:val="pt-BR" w:eastAsia="pt-BR"/>
        </w:rPr>
        <w:t>identificação</w:t>
      </w:r>
      <w:r w:rsidRPr="001055F5">
        <w:rPr>
          <w:rFonts w:ascii="Arial" w:eastAsia="Times New Roman" w:hAnsi="Arial" w:cs="Arial"/>
          <w:color w:val="000000"/>
          <w:spacing w:val="-1"/>
          <w:sz w:val="24"/>
          <w:szCs w:val="24"/>
          <w:lang w:val="pt-BR" w:eastAsia="pt-BR"/>
        </w:rPr>
        <w:t> </w:t>
      </w:r>
      <w:r w:rsidRPr="001055F5">
        <w:rPr>
          <w:rFonts w:ascii="Arial" w:eastAsia="Times New Roman" w:hAnsi="Arial" w:cs="Arial"/>
          <w:color w:val="000000"/>
          <w:sz w:val="24"/>
          <w:szCs w:val="24"/>
          <w:lang w:val="pt-BR" w:eastAsia="pt-BR"/>
        </w:rPr>
        <w:t>de</w:t>
      </w:r>
      <w:r w:rsidRPr="001055F5">
        <w:rPr>
          <w:rFonts w:ascii="Arial" w:eastAsia="Times New Roman" w:hAnsi="Arial" w:cs="Arial"/>
          <w:color w:val="000000"/>
          <w:spacing w:val="-1"/>
          <w:sz w:val="24"/>
          <w:szCs w:val="24"/>
          <w:lang w:val="pt-BR" w:eastAsia="pt-BR"/>
        </w:rPr>
        <w:t> </w:t>
      </w:r>
      <w:r w:rsidRPr="001055F5">
        <w:rPr>
          <w:rFonts w:ascii="Arial" w:eastAsia="Times New Roman" w:hAnsi="Arial" w:cs="Arial"/>
          <w:color w:val="000000"/>
          <w:sz w:val="24"/>
          <w:szCs w:val="24"/>
          <w:lang w:val="pt-BR" w:eastAsia="pt-BR"/>
        </w:rPr>
        <w:t>cada</w:t>
      </w:r>
      <w:r w:rsidRPr="001055F5">
        <w:rPr>
          <w:rFonts w:ascii="Arial" w:eastAsia="Times New Roman" w:hAnsi="Arial" w:cs="Arial"/>
          <w:color w:val="000000"/>
          <w:spacing w:val="-1"/>
          <w:sz w:val="24"/>
          <w:szCs w:val="24"/>
          <w:lang w:val="pt-BR" w:eastAsia="pt-BR"/>
        </w:rPr>
        <w:t> </w:t>
      </w:r>
      <w:r w:rsidRPr="001055F5">
        <w:rPr>
          <w:rFonts w:ascii="Arial" w:eastAsia="Times New Roman" w:hAnsi="Arial" w:cs="Arial"/>
          <w:color w:val="000000"/>
          <w:sz w:val="24"/>
          <w:szCs w:val="24"/>
          <w:lang w:val="pt-BR" w:eastAsia="pt-BR"/>
        </w:rPr>
        <w:t xml:space="preserve">veículo. </w:t>
      </w:r>
    </w:p>
    <w:p w14:paraId="4F603124" w14:textId="0FFEFD07" w:rsidR="009C5C35" w:rsidRPr="001055F5" w:rsidRDefault="009C5C35" w:rsidP="009C5C35">
      <w:pPr>
        <w:widowControl/>
        <w:shd w:val="clear" w:color="auto" w:fill="FFFFFF"/>
        <w:autoSpaceDE/>
        <w:autoSpaceDN/>
        <w:spacing w:line="228" w:lineRule="atLeast"/>
        <w:ind w:left="284"/>
        <w:jc w:val="both"/>
        <w:rPr>
          <w:rFonts w:ascii="Arial" w:eastAsia="Times New Roman" w:hAnsi="Arial" w:cs="Arial"/>
          <w:color w:val="000000"/>
          <w:sz w:val="24"/>
          <w:szCs w:val="24"/>
          <w:lang w:val="pt-BR" w:eastAsia="pt-BR"/>
        </w:rPr>
      </w:pPr>
      <w:r w:rsidRPr="001055F5">
        <w:rPr>
          <w:rFonts w:ascii="Arial" w:eastAsia="Times New Roman" w:hAnsi="Arial" w:cs="Arial"/>
          <w:b/>
          <w:bCs/>
          <w:color w:val="000000"/>
          <w:sz w:val="24"/>
          <w:szCs w:val="24"/>
          <w:lang w:val="pt-BR" w:eastAsia="pt-BR"/>
        </w:rPr>
        <w:t>1.16.</w:t>
      </w:r>
      <w:r w:rsidRPr="001055F5">
        <w:rPr>
          <w:rFonts w:ascii="Arial" w:eastAsia="Times New Roman" w:hAnsi="Arial" w:cs="Arial"/>
          <w:color w:val="000000"/>
          <w:sz w:val="24"/>
          <w:szCs w:val="24"/>
          <w:lang w:val="pt-BR" w:eastAsia="pt-BR"/>
        </w:rPr>
        <w:t> A empresa contratada somente poderá abastecer os veículos de propriedade da Prefeitura Municipal</w:t>
      </w:r>
      <w:r w:rsidRPr="001055F5">
        <w:rPr>
          <w:rFonts w:ascii="Arial" w:eastAsia="Times New Roman" w:hAnsi="Arial" w:cs="Arial"/>
          <w:color w:val="000000"/>
          <w:spacing w:val="1"/>
          <w:sz w:val="24"/>
          <w:szCs w:val="24"/>
          <w:lang w:val="pt-BR" w:eastAsia="pt-BR"/>
        </w:rPr>
        <w:t> </w:t>
      </w:r>
      <w:r w:rsidRPr="001055F5">
        <w:rPr>
          <w:rFonts w:ascii="Arial" w:eastAsia="Times New Roman" w:hAnsi="Arial" w:cs="Arial"/>
          <w:color w:val="000000"/>
          <w:sz w:val="24"/>
          <w:szCs w:val="24"/>
          <w:lang w:val="pt-BR" w:eastAsia="pt-BR"/>
        </w:rPr>
        <w:t>de</w:t>
      </w:r>
      <w:r w:rsidRPr="001055F5">
        <w:rPr>
          <w:rFonts w:ascii="Arial" w:eastAsia="Times New Roman" w:hAnsi="Arial" w:cs="Arial"/>
          <w:color w:val="000000"/>
          <w:spacing w:val="-2"/>
          <w:sz w:val="24"/>
          <w:szCs w:val="24"/>
          <w:lang w:val="pt-BR" w:eastAsia="pt-BR"/>
        </w:rPr>
        <w:t> </w:t>
      </w:r>
      <w:r w:rsidRPr="001055F5">
        <w:rPr>
          <w:rFonts w:ascii="Arial" w:eastAsia="Times New Roman" w:hAnsi="Arial" w:cs="Arial"/>
          <w:color w:val="000000"/>
          <w:sz w:val="24"/>
          <w:szCs w:val="24"/>
          <w:lang w:val="pt-BR" w:eastAsia="pt-BR"/>
        </w:rPr>
        <w:t>Espigão</w:t>
      </w:r>
      <w:r w:rsidRPr="001055F5">
        <w:rPr>
          <w:rFonts w:ascii="Arial" w:eastAsia="Times New Roman" w:hAnsi="Arial" w:cs="Arial"/>
          <w:color w:val="000000"/>
          <w:spacing w:val="-1"/>
          <w:sz w:val="24"/>
          <w:szCs w:val="24"/>
          <w:lang w:val="pt-BR" w:eastAsia="pt-BR"/>
        </w:rPr>
        <w:t> </w:t>
      </w:r>
      <w:r w:rsidRPr="001055F5">
        <w:rPr>
          <w:rFonts w:ascii="Arial" w:eastAsia="Times New Roman" w:hAnsi="Arial" w:cs="Arial"/>
          <w:color w:val="000000"/>
          <w:sz w:val="24"/>
          <w:szCs w:val="24"/>
          <w:lang w:val="pt-BR" w:eastAsia="pt-BR"/>
        </w:rPr>
        <w:t>do</w:t>
      </w:r>
      <w:r w:rsidRPr="001055F5">
        <w:rPr>
          <w:rFonts w:ascii="Arial" w:eastAsia="Times New Roman" w:hAnsi="Arial" w:cs="Arial"/>
          <w:color w:val="000000"/>
          <w:spacing w:val="-1"/>
          <w:sz w:val="24"/>
          <w:szCs w:val="24"/>
          <w:lang w:val="pt-BR" w:eastAsia="pt-BR"/>
        </w:rPr>
        <w:t> </w:t>
      </w:r>
      <w:r w:rsidRPr="001055F5">
        <w:rPr>
          <w:rFonts w:ascii="Arial" w:eastAsia="Times New Roman" w:hAnsi="Arial" w:cs="Arial"/>
          <w:color w:val="000000"/>
          <w:sz w:val="24"/>
          <w:szCs w:val="24"/>
          <w:lang w:val="pt-BR" w:eastAsia="pt-BR"/>
        </w:rPr>
        <w:t>Oeste-RO.</w:t>
      </w:r>
    </w:p>
    <w:p w14:paraId="384A18A8" w14:textId="49DF5E23" w:rsidR="009C5C35" w:rsidRPr="001055F5" w:rsidRDefault="009C5C35" w:rsidP="009C5C35">
      <w:pPr>
        <w:widowControl/>
        <w:shd w:val="clear" w:color="auto" w:fill="FFFFFF"/>
        <w:autoSpaceDE/>
        <w:autoSpaceDN/>
        <w:ind w:left="284" w:right="57" w:hanging="369"/>
        <w:jc w:val="both"/>
        <w:rPr>
          <w:rFonts w:ascii="Arial" w:eastAsia="Times New Roman" w:hAnsi="Arial" w:cs="Arial"/>
          <w:color w:val="000000"/>
          <w:sz w:val="24"/>
          <w:szCs w:val="24"/>
          <w:lang w:val="pt-BR" w:eastAsia="pt-BR"/>
        </w:rPr>
      </w:pPr>
      <w:r w:rsidRPr="001055F5">
        <w:rPr>
          <w:rFonts w:ascii="Arial" w:eastAsia="Times New Roman" w:hAnsi="Arial" w:cs="Arial"/>
          <w:color w:val="000000"/>
          <w:spacing w:val="-17"/>
          <w:sz w:val="24"/>
          <w:szCs w:val="24"/>
          <w:lang w:val="pt-BR" w:eastAsia="pt-BR"/>
        </w:rPr>
        <w:t xml:space="preserve">      </w:t>
      </w:r>
      <w:r w:rsidRPr="001055F5">
        <w:rPr>
          <w:rFonts w:ascii="Arial" w:eastAsia="Times New Roman" w:hAnsi="Arial" w:cs="Arial"/>
          <w:b/>
          <w:bCs/>
          <w:color w:val="000000"/>
          <w:spacing w:val="-17"/>
          <w:sz w:val="24"/>
          <w:szCs w:val="24"/>
          <w:lang w:val="pt-BR" w:eastAsia="pt-BR"/>
        </w:rPr>
        <w:t>1.17</w:t>
      </w:r>
      <w:r w:rsidRPr="001055F5">
        <w:rPr>
          <w:rFonts w:ascii="Arial" w:eastAsia="Times New Roman" w:hAnsi="Arial" w:cs="Arial"/>
          <w:color w:val="000000"/>
          <w:spacing w:val="-17"/>
          <w:sz w:val="24"/>
          <w:szCs w:val="24"/>
          <w:lang w:val="pt-BR" w:eastAsia="pt-BR"/>
        </w:rPr>
        <w:t> .      </w:t>
      </w:r>
      <w:r w:rsidRPr="001055F5">
        <w:rPr>
          <w:rFonts w:ascii="Arial" w:eastAsia="Times New Roman" w:hAnsi="Arial" w:cs="Arial"/>
          <w:color w:val="000000"/>
          <w:sz w:val="24"/>
          <w:szCs w:val="24"/>
          <w:lang w:val="pt-BR" w:eastAsia="pt-BR"/>
        </w:rPr>
        <w:t>A</w:t>
      </w:r>
      <w:r w:rsidRPr="001055F5">
        <w:rPr>
          <w:rFonts w:ascii="Arial" w:eastAsia="Times New Roman" w:hAnsi="Arial" w:cs="Arial"/>
          <w:color w:val="000000"/>
          <w:spacing w:val="-2"/>
          <w:sz w:val="24"/>
          <w:szCs w:val="24"/>
          <w:lang w:val="pt-BR" w:eastAsia="pt-BR"/>
        </w:rPr>
        <w:t> </w:t>
      </w:r>
      <w:r w:rsidRPr="001055F5">
        <w:rPr>
          <w:rFonts w:ascii="Arial" w:eastAsia="Times New Roman" w:hAnsi="Arial" w:cs="Arial"/>
          <w:color w:val="000000"/>
          <w:sz w:val="24"/>
          <w:szCs w:val="24"/>
          <w:lang w:val="pt-BR" w:eastAsia="pt-BR"/>
        </w:rPr>
        <w:t>contratada</w:t>
      </w:r>
      <w:r w:rsidRPr="001055F5">
        <w:rPr>
          <w:rFonts w:ascii="Arial" w:eastAsia="Times New Roman" w:hAnsi="Arial" w:cs="Arial"/>
          <w:color w:val="000000"/>
          <w:spacing w:val="-2"/>
          <w:sz w:val="24"/>
          <w:szCs w:val="24"/>
          <w:lang w:val="pt-BR" w:eastAsia="pt-BR"/>
        </w:rPr>
        <w:t> </w:t>
      </w:r>
      <w:r w:rsidRPr="001055F5">
        <w:rPr>
          <w:rFonts w:ascii="Arial" w:eastAsia="Times New Roman" w:hAnsi="Arial" w:cs="Arial"/>
          <w:color w:val="000000"/>
          <w:sz w:val="24"/>
          <w:szCs w:val="24"/>
          <w:lang w:val="pt-BR" w:eastAsia="pt-BR"/>
        </w:rPr>
        <w:t>deverá</w:t>
      </w:r>
      <w:r w:rsidRPr="001055F5">
        <w:rPr>
          <w:rFonts w:ascii="Arial" w:eastAsia="Times New Roman" w:hAnsi="Arial" w:cs="Arial"/>
          <w:color w:val="000000"/>
          <w:spacing w:val="-1"/>
          <w:sz w:val="24"/>
          <w:szCs w:val="24"/>
          <w:lang w:val="pt-BR" w:eastAsia="pt-BR"/>
        </w:rPr>
        <w:t> </w:t>
      </w:r>
      <w:r w:rsidRPr="001055F5">
        <w:rPr>
          <w:rFonts w:ascii="Arial" w:eastAsia="Times New Roman" w:hAnsi="Arial" w:cs="Arial"/>
          <w:color w:val="000000"/>
          <w:sz w:val="24"/>
          <w:szCs w:val="24"/>
          <w:lang w:val="pt-BR" w:eastAsia="pt-BR"/>
        </w:rPr>
        <w:t>substituir</w:t>
      </w:r>
      <w:r w:rsidRPr="001055F5">
        <w:rPr>
          <w:rFonts w:ascii="Arial" w:eastAsia="Times New Roman" w:hAnsi="Arial" w:cs="Arial"/>
          <w:color w:val="000000"/>
          <w:spacing w:val="-2"/>
          <w:sz w:val="24"/>
          <w:szCs w:val="24"/>
          <w:lang w:val="pt-BR" w:eastAsia="pt-BR"/>
        </w:rPr>
        <w:t> </w:t>
      </w:r>
      <w:r w:rsidRPr="001055F5">
        <w:rPr>
          <w:rFonts w:ascii="Arial" w:eastAsia="Times New Roman" w:hAnsi="Arial" w:cs="Arial"/>
          <w:color w:val="000000"/>
          <w:sz w:val="24"/>
          <w:szCs w:val="24"/>
          <w:lang w:val="pt-BR" w:eastAsia="pt-BR"/>
        </w:rPr>
        <w:t>os</w:t>
      </w:r>
      <w:r w:rsidRPr="001055F5">
        <w:rPr>
          <w:rFonts w:ascii="Arial" w:eastAsia="Times New Roman" w:hAnsi="Arial" w:cs="Arial"/>
          <w:color w:val="000000"/>
          <w:spacing w:val="-1"/>
          <w:sz w:val="24"/>
          <w:szCs w:val="24"/>
          <w:lang w:val="pt-BR" w:eastAsia="pt-BR"/>
        </w:rPr>
        <w:t> </w:t>
      </w:r>
      <w:r w:rsidRPr="001055F5">
        <w:rPr>
          <w:rFonts w:ascii="Arial" w:eastAsia="Times New Roman" w:hAnsi="Arial" w:cs="Arial"/>
          <w:color w:val="000000"/>
          <w:sz w:val="24"/>
          <w:szCs w:val="24"/>
          <w:lang w:val="pt-BR" w:eastAsia="pt-BR"/>
        </w:rPr>
        <w:t>cartões</w:t>
      </w:r>
      <w:r w:rsidRPr="001055F5">
        <w:rPr>
          <w:rFonts w:ascii="Arial" w:eastAsia="Times New Roman" w:hAnsi="Arial" w:cs="Arial"/>
          <w:color w:val="000000"/>
          <w:spacing w:val="-2"/>
          <w:sz w:val="24"/>
          <w:szCs w:val="24"/>
          <w:lang w:val="pt-BR" w:eastAsia="pt-BR"/>
        </w:rPr>
        <w:t> </w:t>
      </w:r>
      <w:r w:rsidRPr="001055F5">
        <w:rPr>
          <w:rFonts w:ascii="Arial" w:eastAsia="Times New Roman" w:hAnsi="Arial" w:cs="Arial"/>
          <w:color w:val="000000"/>
          <w:sz w:val="24"/>
          <w:szCs w:val="24"/>
          <w:lang w:val="pt-BR" w:eastAsia="pt-BR"/>
        </w:rPr>
        <w:t>magnéticos</w:t>
      </w:r>
      <w:r w:rsidRPr="001055F5">
        <w:rPr>
          <w:rFonts w:ascii="Arial" w:eastAsia="Times New Roman" w:hAnsi="Arial" w:cs="Arial"/>
          <w:color w:val="000000"/>
          <w:spacing w:val="-1"/>
          <w:sz w:val="24"/>
          <w:szCs w:val="24"/>
          <w:lang w:val="pt-BR" w:eastAsia="pt-BR"/>
        </w:rPr>
        <w:t> </w:t>
      </w:r>
      <w:r w:rsidRPr="001055F5">
        <w:rPr>
          <w:rFonts w:ascii="Arial" w:eastAsia="Times New Roman" w:hAnsi="Arial" w:cs="Arial"/>
          <w:color w:val="000000"/>
          <w:sz w:val="24"/>
          <w:szCs w:val="24"/>
          <w:lang w:val="pt-BR" w:eastAsia="pt-BR"/>
        </w:rPr>
        <w:t>que</w:t>
      </w:r>
      <w:r w:rsidRPr="001055F5">
        <w:rPr>
          <w:rFonts w:ascii="Arial" w:eastAsia="Times New Roman" w:hAnsi="Arial" w:cs="Arial"/>
          <w:color w:val="000000"/>
          <w:spacing w:val="-2"/>
          <w:sz w:val="24"/>
          <w:szCs w:val="24"/>
          <w:lang w:val="pt-BR" w:eastAsia="pt-BR"/>
        </w:rPr>
        <w:t> </w:t>
      </w:r>
      <w:r w:rsidRPr="001055F5">
        <w:rPr>
          <w:rFonts w:ascii="Arial" w:eastAsia="Times New Roman" w:hAnsi="Arial" w:cs="Arial"/>
          <w:color w:val="000000"/>
          <w:sz w:val="24"/>
          <w:szCs w:val="24"/>
          <w:lang w:val="pt-BR" w:eastAsia="pt-BR"/>
        </w:rPr>
        <w:t>tenham</w:t>
      </w:r>
      <w:r w:rsidRPr="001055F5">
        <w:rPr>
          <w:rFonts w:ascii="Arial" w:eastAsia="Times New Roman" w:hAnsi="Arial" w:cs="Arial"/>
          <w:color w:val="000000"/>
          <w:spacing w:val="-2"/>
          <w:sz w:val="24"/>
          <w:szCs w:val="24"/>
          <w:lang w:val="pt-BR" w:eastAsia="pt-BR"/>
        </w:rPr>
        <w:t> </w:t>
      </w:r>
      <w:r w:rsidRPr="001055F5">
        <w:rPr>
          <w:rFonts w:ascii="Arial" w:eastAsia="Times New Roman" w:hAnsi="Arial" w:cs="Arial"/>
          <w:color w:val="000000"/>
          <w:sz w:val="24"/>
          <w:szCs w:val="24"/>
          <w:lang w:val="pt-BR" w:eastAsia="pt-BR"/>
        </w:rPr>
        <w:t>perdido</w:t>
      </w:r>
      <w:r w:rsidRPr="001055F5">
        <w:rPr>
          <w:rFonts w:ascii="Arial" w:eastAsia="Times New Roman" w:hAnsi="Arial" w:cs="Arial"/>
          <w:color w:val="000000"/>
          <w:spacing w:val="-1"/>
          <w:sz w:val="24"/>
          <w:szCs w:val="24"/>
          <w:lang w:val="pt-BR" w:eastAsia="pt-BR"/>
        </w:rPr>
        <w:t> </w:t>
      </w:r>
      <w:r w:rsidRPr="001055F5">
        <w:rPr>
          <w:rFonts w:ascii="Arial" w:eastAsia="Times New Roman" w:hAnsi="Arial" w:cs="Arial"/>
          <w:color w:val="000000"/>
          <w:sz w:val="24"/>
          <w:szCs w:val="24"/>
          <w:lang w:val="pt-BR" w:eastAsia="pt-BR"/>
        </w:rPr>
        <w:t>a</w:t>
      </w:r>
      <w:r w:rsidRPr="001055F5">
        <w:rPr>
          <w:rFonts w:ascii="Arial" w:eastAsia="Times New Roman" w:hAnsi="Arial" w:cs="Arial"/>
          <w:color w:val="000000"/>
          <w:spacing w:val="-2"/>
          <w:sz w:val="24"/>
          <w:szCs w:val="24"/>
          <w:lang w:val="pt-BR" w:eastAsia="pt-BR"/>
        </w:rPr>
        <w:t> </w:t>
      </w:r>
      <w:r w:rsidRPr="001055F5">
        <w:rPr>
          <w:rFonts w:ascii="Arial" w:eastAsia="Times New Roman" w:hAnsi="Arial" w:cs="Arial"/>
          <w:color w:val="000000"/>
          <w:sz w:val="24"/>
          <w:szCs w:val="24"/>
          <w:lang w:val="pt-BR" w:eastAsia="pt-BR"/>
        </w:rPr>
        <w:t>validade,</w:t>
      </w:r>
      <w:r w:rsidRPr="001055F5">
        <w:rPr>
          <w:rFonts w:ascii="Arial" w:eastAsia="Times New Roman" w:hAnsi="Arial" w:cs="Arial"/>
          <w:color w:val="000000"/>
          <w:spacing w:val="-1"/>
          <w:sz w:val="24"/>
          <w:szCs w:val="24"/>
          <w:lang w:val="pt-BR" w:eastAsia="pt-BR"/>
        </w:rPr>
        <w:t> </w:t>
      </w:r>
      <w:r w:rsidRPr="001055F5">
        <w:rPr>
          <w:rFonts w:ascii="Arial" w:eastAsia="Times New Roman" w:hAnsi="Arial" w:cs="Arial"/>
          <w:color w:val="000000"/>
          <w:sz w:val="24"/>
          <w:szCs w:val="24"/>
          <w:lang w:val="pt-BR" w:eastAsia="pt-BR"/>
        </w:rPr>
        <w:t>que resentarem</w:t>
      </w:r>
      <w:r w:rsidRPr="001055F5">
        <w:rPr>
          <w:rFonts w:ascii="Arial" w:eastAsia="Times New Roman" w:hAnsi="Arial" w:cs="Arial"/>
          <w:color w:val="000000"/>
          <w:spacing w:val="25"/>
          <w:sz w:val="24"/>
          <w:szCs w:val="24"/>
          <w:lang w:val="pt-BR" w:eastAsia="pt-BR"/>
        </w:rPr>
        <w:t> </w:t>
      </w:r>
      <w:r w:rsidRPr="001055F5">
        <w:rPr>
          <w:rFonts w:ascii="Arial" w:eastAsia="Times New Roman" w:hAnsi="Arial" w:cs="Arial"/>
          <w:color w:val="000000"/>
          <w:sz w:val="24"/>
          <w:szCs w:val="24"/>
          <w:lang w:val="pt-BR" w:eastAsia="pt-BR"/>
        </w:rPr>
        <w:t>defeitos</w:t>
      </w:r>
      <w:r w:rsidRPr="001055F5">
        <w:rPr>
          <w:rFonts w:ascii="Arial" w:eastAsia="Times New Roman" w:hAnsi="Arial" w:cs="Arial"/>
          <w:color w:val="000000"/>
          <w:spacing w:val="25"/>
          <w:sz w:val="24"/>
          <w:szCs w:val="24"/>
          <w:lang w:val="pt-BR" w:eastAsia="pt-BR"/>
        </w:rPr>
        <w:t> </w:t>
      </w:r>
      <w:r w:rsidRPr="001055F5">
        <w:rPr>
          <w:rFonts w:ascii="Arial" w:eastAsia="Times New Roman" w:hAnsi="Arial" w:cs="Arial"/>
          <w:color w:val="000000"/>
          <w:sz w:val="24"/>
          <w:szCs w:val="24"/>
          <w:lang w:val="pt-BR" w:eastAsia="pt-BR"/>
        </w:rPr>
        <w:t>que</w:t>
      </w:r>
      <w:r w:rsidRPr="001055F5">
        <w:rPr>
          <w:rFonts w:ascii="Arial" w:eastAsia="Times New Roman" w:hAnsi="Arial" w:cs="Arial"/>
          <w:color w:val="000000"/>
          <w:spacing w:val="26"/>
          <w:sz w:val="24"/>
          <w:szCs w:val="24"/>
          <w:lang w:val="pt-BR" w:eastAsia="pt-BR"/>
        </w:rPr>
        <w:t> </w:t>
      </w:r>
      <w:r w:rsidRPr="001055F5">
        <w:rPr>
          <w:rFonts w:ascii="Arial" w:eastAsia="Times New Roman" w:hAnsi="Arial" w:cs="Arial"/>
          <w:color w:val="000000"/>
          <w:sz w:val="24"/>
          <w:szCs w:val="24"/>
          <w:lang w:val="pt-BR" w:eastAsia="pt-BR"/>
        </w:rPr>
        <w:t>impeçam</w:t>
      </w:r>
      <w:r w:rsidRPr="001055F5">
        <w:rPr>
          <w:rFonts w:ascii="Arial" w:eastAsia="Times New Roman" w:hAnsi="Arial" w:cs="Arial"/>
          <w:color w:val="000000"/>
          <w:spacing w:val="25"/>
          <w:sz w:val="24"/>
          <w:szCs w:val="24"/>
          <w:lang w:val="pt-BR" w:eastAsia="pt-BR"/>
        </w:rPr>
        <w:t> </w:t>
      </w:r>
      <w:r w:rsidRPr="001055F5">
        <w:rPr>
          <w:rFonts w:ascii="Arial" w:eastAsia="Times New Roman" w:hAnsi="Arial" w:cs="Arial"/>
          <w:color w:val="000000"/>
          <w:sz w:val="24"/>
          <w:szCs w:val="24"/>
          <w:lang w:val="pt-BR" w:eastAsia="pt-BR"/>
        </w:rPr>
        <w:t>a</w:t>
      </w:r>
      <w:r w:rsidRPr="001055F5">
        <w:rPr>
          <w:rFonts w:ascii="Arial" w:eastAsia="Times New Roman" w:hAnsi="Arial" w:cs="Arial"/>
          <w:color w:val="000000"/>
          <w:spacing w:val="26"/>
          <w:sz w:val="24"/>
          <w:szCs w:val="24"/>
          <w:lang w:val="pt-BR" w:eastAsia="pt-BR"/>
        </w:rPr>
        <w:t> </w:t>
      </w:r>
      <w:r w:rsidRPr="001055F5">
        <w:rPr>
          <w:rFonts w:ascii="Arial" w:eastAsia="Times New Roman" w:hAnsi="Arial" w:cs="Arial"/>
          <w:color w:val="000000"/>
          <w:sz w:val="24"/>
          <w:szCs w:val="24"/>
          <w:lang w:val="pt-BR" w:eastAsia="pt-BR"/>
        </w:rPr>
        <w:t>sua</w:t>
      </w:r>
      <w:r w:rsidRPr="001055F5">
        <w:rPr>
          <w:rFonts w:ascii="Arial" w:eastAsia="Times New Roman" w:hAnsi="Arial" w:cs="Arial"/>
          <w:color w:val="000000"/>
          <w:spacing w:val="25"/>
          <w:sz w:val="24"/>
          <w:szCs w:val="24"/>
          <w:lang w:val="pt-BR" w:eastAsia="pt-BR"/>
        </w:rPr>
        <w:t> </w:t>
      </w:r>
      <w:r w:rsidRPr="001055F5">
        <w:rPr>
          <w:rFonts w:ascii="Arial" w:eastAsia="Times New Roman" w:hAnsi="Arial" w:cs="Arial"/>
          <w:color w:val="000000"/>
          <w:sz w:val="24"/>
          <w:szCs w:val="24"/>
          <w:lang w:val="pt-BR" w:eastAsia="pt-BR"/>
        </w:rPr>
        <w:t>utilização</w:t>
      </w:r>
      <w:r w:rsidRPr="001055F5">
        <w:rPr>
          <w:rFonts w:ascii="Arial" w:eastAsia="Times New Roman" w:hAnsi="Arial" w:cs="Arial"/>
          <w:color w:val="000000"/>
          <w:spacing w:val="26"/>
          <w:sz w:val="24"/>
          <w:szCs w:val="24"/>
          <w:lang w:val="pt-BR" w:eastAsia="pt-BR"/>
        </w:rPr>
        <w:t> </w:t>
      </w:r>
      <w:r w:rsidRPr="001055F5">
        <w:rPr>
          <w:rFonts w:ascii="Arial" w:eastAsia="Times New Roman" w:hAnsi="Arial" w:cs="Arial"/>
          <w:color w:val="000000"/>
          <w:sz w:val="24"/>
          <w:szCs w:val="24"/>
          <w:lang w:val="pt-BR" w:eastAsia="pt-BR"/>
        </w:rPr>
        <w:t>ou</w:t>
      </w:r>
      <w:r w:rsidRPr="001055F5">
        <w:rPr>
          <w:rFonts w:ascii="Arial" w:eastAsia="Times New Roman" w:hAnsi="Arial" w:cs="Arial"/>
          <w:color w:val="000000"/>
          <w:spacing w:val="25"/>
          <w:sz w:val="24"/>
          <w:szCs w:val="24"/>
          <w:lang w:val="pt-BR" w:eastAsia="pt-BR"/>
        </w:rPr>
        <w:t> </w:t>
      </w:r>
      <w:r w:rsidRPr="001055F5">
        <w:rPr>
          <w:rFonts w:ascii="Arial" w:eastAsia="Times New Roman" w:hAnsi="Arial" w:cs="Arial"/>
          <w:color w:val="000000"/>
          <w:sz w:val="24"/>
          <w:szCs w:val="24"/>
          <w:lang w:val="pt-BR" w:eastAsia="pt-BR"/>
        </w:rPr>
        <w:t>que</w:t>
      </w:r>
      <w:r w:rsidRPr="001055F5">
        <w:rPr>
          <w:rFonts w:ascii="Arial" w:eastAsia="Times New Roman" w:hAnsi="Arial" w:cs="Arial"/>
          <w:color w:val="000000"/>
          <w:spacing w:val="26"/>
          <w:sz w:val="24"/>
          <w:szCs w:val="24"/>
          <w:lang w:val="pt-BR" w:eastAsia="pt-BR"/>
        </w:rPr>
        <w:t> </w:t>
      </w:r>
      <w:r w:rsidRPr="001055F5">
        <w:rPr>
          <w:rFonts w:ascii="Arial" w:eastAsia="Times New Roman" w:hAnsi="Arial" w:cs="Arial"/>
          <w:color w:val="000000"/>
          <w:sz w:val="24"/>
          <w:szCs w:val="24"/>
          <w:lang w:val="pt-BR" w:eastAsia="pt-BR"/>
        </w:rPr>
        <w:t>tenham</w:t>
      </w:r>
      <w:r w:rsidRPr="001055F5">
        <w:rPr>
          <w:rFonts w:ascii="Arial" w:eastAsia="Times New Roman" w:hAnsi="Arial" w:cs="Arial"/>
          <w:color w:val="000000"/>
          <w:spacing w:val="25"/>
          <w:sz w:val="24"/>
          <w:szCs w:val="24"/>
          <w:lang w:val="pt-BR" w:eastAsia="pt-BR"/>
        </w:rPr>
        <w:t> </w:t>
      </w:r>
      <w:r w:rsidRPr="001055F5">
        <w:rPr>
          <w:rFonts w:ascii="Arial" w:eastAsia="Times New Roman" w:hAnsi="Arial" w:cs="Arial"/>
          <w:color w:val="000000"/>
          <w:sz w:val="24"/>
          <w:szCs w:val="24"/>
          <w:lang w:val="pt-BR" w:eastAsia="pt-BR"/>
        </w:rPr>
        <w:t>sido</w:t>
      </w:r>
      <w:r w:rsidRPr="001055F5">
        <w:rPr>
          <w:rFonts w:ascii="Arial" w:eastAsia="Times New Roman" w:hAnsi="Arial" w:cs="Arial"/>
          <w:color w:val="000000"/>
          <w:spacing w:val="25"/>
          <w:sz w:val="24"/>
          <w:szCs w:val="24"/>
          <w:lang w:val="pt-BR" w:eastAsia="pt-BR"/>
        </w:rPr>
        <w:t> </w:t>
      </w:r>
      <w:r w:rsidRPr="001055F5">
        <w:rPr>
          <w:rFonts w:ascii="Arial" w:eastAsia="Times New Roman" w:hAnsi="Arial" w:cs="Arial"/>
          <w:color w:val="000000"/>
          <w:sz w:val="24"/>
          <w:szCs w:val="24"/>
          <w:lang w:val="pt-BR" w:eastAsia="pt-BR"/>
        </w:rPr>
        <w:t>extraviados</w:t>
      </w:r>
      <w:r w:rsidRPr="001055F5">
        <w:rPr>
          <w:rFonts w:ascii="Arial" w:eastAsia="Times New Roman" w:hAnsi="Arial" w:cs="Arial"/>
          <w:color w:val="000000"/>
          <w:spacing w:val="26"/>
          <w:sz w:val="24"/>
          <w:szCs w:val="24"/>
          <w:lang w:val="pt-BR" w:eastAsia="pt-BR"/>
        </w:rPr>
        <w:t> </w:t>
      </w:r>
      <w:r w:rsidRPr="001055F5">
        <w:rPr>
          <w:rFonts w:ascii="Arial" w:eastAsia="Times New Roman" w:hAnsi="Arial" w:cs="Arial"/>
          <w:color w:val="000000"/>
          <w:sz w:val="24"/>
          <w:szCs w:val="24"/>
          <w:lang w:val="pt-BR" w:eastAsia="pt-BR"/>
        </w:rPr>
        <w:t>em</w:t>
      </w:r>
      <w:r w:rsidRPr="001055F5">
        <w:rPr>
          <w:rFonts w:ascii="Arial" w:eastAsia="Times New Roman" w:hAnsi="Arial" w:cs="Arial"/>
          <w:color w:val="000000"/>
          <w:spacing w:val="25"/>
          <w:sz w:val="24"/>
          <w:szCs w:val="24"/>
          <w:lang w:val="pt-BR" w:eastAsia="pt-BR"/>
        </w:rPr>
        <w:t> </w:t>
      </w:r>
      <w:r w:rsidRPr="001055F5">
        <w:rPr>
          <w:rFonts w:ascii="Arial" w:eastAsia="Times New Roman" w:hAnsi="Arial" w:cs="Arial"/>
          <w:color w:val="000000"/>
          <w:sz w:val="24"/>
          <w:szCs w:val="24"/>
          <w:lang w:val="pt-BR" w:eastAsia="pt-BR"/>
        </w:rPr>
        <w:t>no</w:t>
      </w:r>
      <w:r w:rsidRPr="001055F5">
        <w:rPr>
          <w:rFonts w:ascii="Arial" w:eastAsia="Times New Roman" w:hAnsi="Arial" w:cs="Arial"/>
          <w:color w:val="000000"/>
          <w:spacing w:val="26"/>
          <w:sz w:val="24"/>
          <w:szCs w:val="24"/>
          <w:lang w:val="pt-BR" w:eastAsia="pt-BR"/>
        </w:rPr>
        <w:t> </w:t>
      </w:r>
      <w:r w:rsidRPr="001055F5">
        <w:rPr>
          <w:rFonts w:ascii="Arial" w:eastAsia="Times New Roman" w:hAnsi="Arial" w:cs="Arial"/>
          <w:color w:val="000000"/>
          <w:sz w:val="24"/>
          <w:szCs w:val="24"/>
          <w:lang w:val="pt-BR" w:eastAsia="pt-BR"/>
        </w:rPr>
        <w:t>máximo,</w:t>
      </w:r>
      <w:r w:rsidRPr="001055F5">
        <w:rPr>
          <w:rFonts w:ascii="Arial" w:eastAsia="Times New Roman" w:hAnsi="Arial" w:cs="Arial"/>
          <w:color w:val="000000"/>
          <w:spacing w:val="25"/>
          <w:sz w:val="24"/>
          <w:szCs w:val="24"/>
          <w:lang w:val="pt-BR" w:eastAsia="pt-BR"/>
        </w:rPr>
        <w:t> </w:t>
      </w:r>
      <w:r w:rsidRPr="001055F5">
        <w:rPr>
          <w:rFonts w:ascii="Arial" w:eastAsia="Times New Roman" w:hAnsi="Arial" w:cs="Arial"/>
          <w:color w:val="000000"/>
          <w:sz w:val="24"/>
          <w:szCs w:val="24"/>
          <w:lang w:val="pt-BR" w:eastAsia="pt-BR"/>
        </w:rPr>
        <w:t>5</w:t>
      </w:r>
      <w:r w:rsidRPr="001055F5">
        <w:rPr>
          <w:rFonts w:ascii="Arial" w:eastAsia="Times New Roman" w:hAnsi="Arial" w:cs="Arial"/>
          <w:color w:val="000000"/>
          <w:spacing w:val="-58"/>
          <w:sz w:val="24"/>
          <w:szCs w:val="24"/>
          <w:lang w:val="pt-BR" w:eastAsia="pt-BR"/>
        </w:rPr>
        <w:t> </w:t>
      </w:r>
      <w:r w:rsidRPr="001055F5">
        <w:rPr>
          <w:rFonts w:ascii="Arial" w:eastAsia="Times New Roman" w:hAnsi="Arial" w:cs="Arial"/>
          <w:color w:val="000000"/>
          <w:sz w:val="24"/>
          <w:szCs w:val="24"/>
          <w:lang w:val="pt-BR" w:eastAsia="pt-BR"/>
        </w:rPr>
        <w:t>(cinco)</w:t>
      </w:r>
      <w:r w:rsidRPr="001055F5">
        <w:rPr>
          <w:rFonts w:ascii="Arial" w:eastAsia="Times New Roman" w:hAnsi="Arial" w:cs="Arial"/>
          <w:color w:val="000000"/>
          <w:spacing w:val="-2"/>
          <w:sz w:val="24"/>
          <w:szCs w:val="24"/>
          <w:lang w:val="pt-BR" w:eastAsia="pt-BR"/>
        </w:rPr>
        <w:t> </w:t>
      </w:r>
      <w:r w:rsidRPr="001055F5">
        <w:rPr>
          <w:rFonts w:ascii="Arial" w:eastAsia="Times New Roman" w:hAnsi="Arial" w:cs="Arial"/>
          <w:color w:val="000000"/>
          <w:sz w:val="24"/>
          <w:szCs w:val="24"/>
          <w:lang w:val="pt-BR" w:eastAsia="pt-BR"/>
        </w:rPr>
        <w:t>dias</w:t>
      </w:r>
      <w:r w:rsidRPr="001055F5">
        <w:rPr>
          <w:rFonts w:ascii="Arial" w:eastAsia="Times New Roman" w:hAnsi="Arial" w:cs="Arial"/>
          <w:color w:val="000000"/>
          <w:spacing w:val="-1"/>
          <w:sz w:val="24"/>
          <w:szCs w:val="24"/>
          <w:lang w:val="pt-BR" w:eastAsia="pt-BR"/>
        </w:rPr>
        <w:t> </w:t>
      </w:r>
      <w:r w:rsidRPr="001055F5">
        <w:rPr>
          <w:rFonts w:ascii="Arial" w:eastAsia="Times New Roman" w:hAnsi="Arial" w:cs="Arial"/>
          <w:color w:val="000000"/>
          <w:sz w:val="24"/>
          <w:szCs w:val="24"/>
          <w:lang w:val="pt-BR" w:eastAsia="pt-BR"/>
        </w:rPr>
        <w:t>corridos</w:t>
      </w:r>
      <w:r w:rsidRPr="001055F5">
        <w:rPr>
          <w:rFonts w:ascii="Arial" w:eastAsia="Times New Roman" w:hAnsi="Arial" w:cs="Arial"/>
          <w:color w:val="000000"/>
          <w:spacing w:val="-1"/>
          <w:sz w:val="24"/>
          <w:szCs w:val="24"/>
          <w:lang w:val="pt-BR" w:eastAsia="pt-BR"/>
        </w:rPr>
        <w:t> </w:t>
      </w:r>
      <w:r w:rsidRPr="001055F5">
        <w:rPr>
          <w:rFonts w:ascii="Arial" w:eastAsia="Times New Roman" w:hAnsi="Arial" w:cs="Arial"/>
          <w:color w:val="000000"/>
          <w:sz w:val="24"/>
          <w:szCs w:val="24"/>
          <w:lang w:val="pt-BR" w:eastAsia="pt-BR"/>
        </w:rPr>
        <w:t>após</w:t>
      </w:r>
      <w:r w:rsidRPr="001055F5">
        <w:rPr>
          <w:rFonts w:ascii="Arial" w:eastAsia="Times New Roman" w:hAnsi="Arial" w:cs="Arial"/>
          <w:color w:val="000000"/>
          <w:spacing w:val="-1"/>
          <w:sz w:val="24"/>
          <w:szCs w:val="24"/>
          <w:lang w:val="pt-BR" w:eastAsia="pt-BR"/>
        </w:rPr>
        <w:t> </w:t>
      </w:r>
      <w:r w:rsidRPr="001055F5">
        <w:rPr>
          <w:rFonts w:ascii="Arial" w:eastAsia="Times New Roman" w:hAnsi="Arial" w:cs="Arial"/>
          <w:color w:val="000000"/>
          <w:sz w:val="24"/>
          <w:szCs w:val="24"/>
          <w:lang w:val="pt-BR" w:eastAsia="pt-BR"/>
        </w:rPr>
        <w:t>a</w:t>
      </w:r>
      <w:r w:rsidRPr="001055F5">
        <w:rPr>
          <w:rFonts w:ascii="Arial" w:eastAsia="Times New Roman" w:hAnsi="Arial" w:cs="Arial"/>
          <w:color w:val="000000"/>
          <w:spacing w:val="-1"/>
          <w:sz w:val="24"/>
          <w:szCs w:val="24"/>
          <w:lang w:val="pt-BR" w:eastAsia="pt-BR"/>
        </w:rPr>
        <w:t> </w:t>
      </w:r>
      <w:r w:rsidRPr="001055F5">
        <w:rPr>
          <w:rFonts w:ascii="Arial" w:eastAsia="Times New Roman" w:hAnsi="Arial" w:cs="Arial"/>
          <w:color w:val="000000"/>
          <w:sz w:val="24"/>
          <w:szCs w:val="24"/>
          <w:lang w:val="pt-BR" w:eastAsia="pt-BR"/>
        </w:rPr>
        <w:t>solicitação</w:t>
      </w:r>
      <w:r w:rsidRPr="001055F5">
        <w:rPr>
          <w:rFonts w:ascii="Arial" w:eastAsia="Times New Roman" w:hAnsi="Arial" w:cs="Arial"/>
          <w:color w:val="000000"/>
          <w:spacing w:val="-1"/>
          <w:sz w:val="24"/>
          <w:szCs w:val="24"/>
          <w:lang w:val="pt-BR" w:eastAsia="pt-BR"/>
        </w:rPr>
        <w:t> </w:t>
      </w:r>
      <w:r w:rsidRPr="001055F5">
        <w:rPr>
          <w:rFonts w:ascii="Arial" w:eastAsia="Times New Roman" w:hAnsi="Arial" w:cs="Arial"/>
          <w:color w:val="000000"/>
          <w:sz w:val="24"/>
          <w:szCs w:val="24"/>
          <w:lang w:val="pt-BR" w:eastAsia="pt-BR"/>
        </w:rPr>
        <w:t>do</w:t>
      </w:r>
      <w:r w:rsidRPr="001055F5">
        <w:rPr>
          <w:rFonts w:ascii="Arial" w:eastAsia="Times New Roman" w:hAnsi="Arial" w:cs="Arial"/>
          <w:color w:val="000000"/>
          <w:spacing w:val="-1"/>
          <w:sz w:val="24"/>
          <w:szCs w:val="24"/>
          <w:lang w:val="pt-BR" w:eastAsia="pt-BR"/>
        </w:rPr>
        <w:t> </w:t>
      </w:r>
      <w:r w:rsidRPr="001055F5">
        <w:rPr>
          <w:rFonts w:ascii="Arial" w:eastAsia="Times New Roman" w:hAnsi="Arial" w:cs="Arial"/>
          <w:color w:val="000000"/>
          <w:sz w:val="24"/>
          <w:szCs w:val="24"/>
          <w:lang w:val="pt-BR" w:eastAsia="pt-BR"/>
        </w:rPr>
        <w:t>Setor</w:t>
      </w:r>
      <w:r w:rsidRPr="001055F5">
        <w:rPr>
          <w:rFonts w:ascii="Arial" w:eastAsia="Times New Roman" w:hAnsi="Arial" w:cs="Arial"/>
          <w:color w:val="000000"/>
          <w:spacing w:val="-1"/>
          <w:sz w:val="24"/>
          <w:szCs w:val="24"/>
          <w:lang w:val="pt-BR" w:eastAsia="pt-BR"/>
        </w:rPr>
        <w:t> </w:t>
      </w:r>
      <w:r w:rsidRPr="001055F5">
        <w:rPr>
          <w:rFonts w:ascii="Arial" w:eastAsia="Times New Roman" w:hAnsi="Arial" w:cs="Arial"/>
          <w:color w:val="000000"/>
          <w:sz w:val="24"/>
          <w:szCs w:val="24"/>
          <w:lang w:val="pt-BR" w:eastAsia="pt-BR"/>
        </w:rPr>
        <w:t>Gerenciamento</w:t>
      </w:r>
      <w:r w:rsidRPr="001055F5">
        <w:rPr>
          <w:rFonts w:ascii="Arial" w:eastAsia="Times New Roman" w:hAnsi="Arial" w:cs="Arial"/>
          <w:color w:val="000000"/>
          <w:spacing w:val="-1"/>
          <w:sz w:val="24"/>
          <w:szCs w:val="24"/>
          <w:lang w:val="pt-BR" w:eastAsia="pt-BR"/>
        </w:rPr>
        <w:t> </w:t>
      </w:r>
      <w:r w:rsidRPr="001055F5">
        <w:rPr>
          <w:rFonts w:ascii="Arial" w:eastAsia="Times New Roman" w:hAnsi="Arial" w:cs="Arial"/>
          <w:color w:val="000000"/>
          <w:sz w:val="24"/>
          <w:szCs w:val="24"/>
          <w:lang w:val="pt-BR" w:eastAsia="pt-BR"/>
        </w:rPr>
        <w:t>de</w:t>
      </w:r>
      <w:r w:rsidRPr="001055F5">
        <w:rPr>
          <w:rFonts w:ascii="Arial" w:eastAsia="Times New Roman" w:hAnsi="Arial" w:cs="Arial"/>
          <w:color w:val="000000"/>
          <w:spacing w:val="-1"/>
          <w:sz w:val="24"/>
          <w:szCs w:val="24"/>
          <w:lang w:val="pt-BR" w:eastAsia="pt-BR"/>
        </w:rPr>
        <w:t> </w:t>
      </w:r>
      <w:r w:rsidRPr="001055F5">
        <w:rPr>
          <w:rFonts w:ascii="Arial" w:eastAsia="Times New Roman" w:hAnsi="Arial" w:cs="Arial"/>
          <w:color w:val="000000"/>
          <w:sz w:val="24"/>
          <w:szCs w:val="24"/>
          <w:lang w:val="pt-BR" w:eastAsia="pt-BR"/>
        </w:rPr>
        <w:t>frota.</w:t>
      </w:r>
    </w:p>
    <w:p w14:paraId="0DA0B210" w14:textId="68550888" w:rsidR="009C5C35" w:rsidRPr="001055F5" w:rsidRDefault="009C5C35" w:rsidP="009C5C35">
      <w:pPr>
        <w:widowControl/>
        <w:shd w:val="clear" w:color="auto" w:fill="FFFFFF"/>
        <w:autoSpaceDE/>
        <w:autoSpaceDN/>
        <w:ind w:left="284" w:right="57" w:firstLine="28"/>
        <w:jc w:val="both"/>
        <w:rPr>
          <w:rFonts w:ascii="Arial" w:eastAsia="Times New Roman" w:hAnsi="Arial" w:cs="Arial"/>
          <w:color w:val="000000"/>
          <w:sz w:val="24"/>
          <w:szCs w:val="24"/>
          <w:lang w:val="pt-BR" w:eastAsia="pt-BR"/>
        </w:rPr>
      </w:pPr>
      <w:r w:rsidRPr="001055F5">
        <w:rPr>
          <w:rFonts w:ascii="Arial" w:eastAsia="Times New Roman" w:hAnsi="Arial" w:cs="Arial"/>
          <w:b/>
          <w:bCs/>
          <w:color w:val="000000"/>
          <w:spacing w:val="-17"/>
          <w:sz w:val="24"/>
          <w:szCs w:val="24"/>
          <w:lang w:val="pt-BR" w:eastAsia="pt-BR"/>
        </w:rPr>
        <w:t>1.18. </w:t>
      </w:r>
      <w:r w:rsidRPr="001055F5">
        <w:rPr>
          <w:rFonts w:ascii="Arial" w:eastAsia="Times New Roman" w:hAnsi="Arial" w:cs="Arial"/>
          <w:color w:val="000000"/>
          <w:spacing w:val="-17"/>
          <w:sz w:val="24"/>
          <w:szCs w:val="24"/>
          <w:lang w:val="pt-BR" w:eastAsia="pt-BR"/>
        </w:rPr>
        <w:t>              </w:t>
      </w:r>
      <w:r w:rsidRPr="001055F5">
        <w:rPr>
          <w:rFonts w:ascii="Arial" w:eastAsia="Times New Roman" w:hAnsi="Arial" w:cs="Arial"/>
          <w:color w:val="000000"/>
          <w:sz w:val="24"/>
          <w:szCs w:val="24"/>
          <w:lang w:val="pt-BR" w:eastAsia="pt-BR"/>
        </w:rPr>
        <w:t>A empresa contratada deverá providenciar o cancelamento imediato dos cartões magnéticos que</w:t>
      </w:r>
      <w:r w:rsidRPr="001055F5">
        <w:rPr>
          <w:rFonts w:ascii="Arial" w:eastAsia="Times New Roman" w:hAnsi="Arial" w:cs="Arial"/>
          <w:color w:val="000000"/>
          <w:spacing w:val="1"/>
          <w:sz w:val="24"/>
          <w:szCs w:val="24"/>
          <w:lang w:val="pt-BR" w:eastAsia="pt-BR"/>
        </w:rPr>
        <w:t> </w:t>
      </w:r>
      <w:r w:rsidRPr="001055F5">
        <w:rPr>
          <w:rFonts w:ascii="Arial" w:eastAsia="Times New Roman" w:hAnsi="Arial" w:cs="Arial"/>
          <w:color w:val="000000"/>
          <w:sz w:val="24"/>
          <w:szCs w:val="24"/>
          <w:lang w:val="pt-BR" w:eastAsia="pt-BR"/>
        </w:rPr>
        <w:t>forem</w:t>
      </w:r>
      <w:r w:rsidRPr="001055F5">
        <w:rPr>
          <w:rFonts w:ascii="Arial" w:eastAsia="Times New Roman" w:hAnsi="Arial" w:cs="Arial"/>
          <w:color w:val="000000"/>
          <w:spacing w:val="-2"/>
          <w:sz w:val="24"/>
          <w:szCs w:val="24"/>
          <w:lang w:val="pt-BR" w:eastAsia="pt-BR"/>
        </w:rPr>
        <w:t> </w:t>
      </w:r>
      <w:r w:rsidRPr="001055F5">
        <w:rPr>
          <w:rFonts w:ascii="Arial" w:eastAsia="Times New Roman" w:hAnsi="Arial" w:cs="Arial"/>
          <w:color w:val="000000"/>
          <w:sz w:val="24"/>
          <w:szCs w:val="24"/>
          <w:lang w:val="pt-BR" w:eastAsia="pt-BR"/>
        </w:rPr>
        <w:t>extraviados,</w:t>
      </w:r>
      <w:r w:rsidRPr="001055F5">
        <w:rPr>
          <w:rFonts w:ascii="Arial" w:eastAsia="Times New Roman" w:hAnsi="Arial" w:cs="Arial"/>
          <w:color w:val="000000"/>
          <w:spacing w:val="-1"/>
          <w:sz w:val="24"/>
          <w:szCs w:val="24"/>
          <w:lang w:val="pt-BR" w:eastAsia="pt-BR"/>
        </w:rPr>
        <w:t> </w:t>
      </w:r>
      <w:r w:rsidRPr="001055F5">
        <w:rPr>
          <w:rFonts w:ascii="Arial" w:eastAsia="Times New Roman" w:hAnsi="Arial" w:cs="Arial"/>
          <w:color w:val="000000"/>
          <w:sz w:val="24"/>
          <w:szCs w:val="24"/>
          <w:lang w:val="pt-BR" w:eastAsia="pt-BR"/>
        </w:rPr>
        <w:t>tão</w:t>
      </w:r>
      <w:r w:rsidRPr="001055F5">
        <w:rPr>
          <w:rFonts w:ascii="Arial" w:eastAsia="Times New Roman" w:hAnsi="Arial" w:cs="Arial"/>
          <w:color w:val="000000"/>
          <w:spacing w:val="-1"/>
          <w:sz w:val="24"/>
          <w:szCs w:val="24"/>
          <w:lang w:val="pt-BR" w:eastAsia="pt-BR"/>
        </w:rPr>
        <w:t> </w:t>
      </w:r>
      <w:r w:rsidRPr="001055F5">
        <w:rPr>
          <w:rFonts w:ascii="Arial" w:eastAsia="Times New Roman" w:hAnsi="Arial" w:cs="Arial"/>
          <w:color w:val="000000"/>
          <w:sz w:val="24"/>
          <w:szCs w:val="24"/>
          <w:lang w:val="pt-BR" w:eastAsia="pt-BR"/>
        </w:rPr>
        <w:t>logo</w:t>
      </w:r>
      <w:r w:rsidRPr="001055F5">
        <w:rPr>
          <w:rFonts w:ascii="Arial" w:eastAsia="Times New Roman" w:hAnsi="Arial" w:cs="Arial"/>
          <w:color w:val="000000"/>
          <w:spacing w:val="-1"/>
          <w:sz w:val="24"/>
          <w:szCs w:val="24"/>
          <w:lang w:val="pt-BR" w:eastAsia="pt-BR"/>
        </w:rPr>
        <w:t> </w:t>
      </w:r>
      <w:r w:rsidRPr="001055F5">
        <w:rPr>
          <w:rFonts w:ascii="Arial" w:eastAsia="Times New Roman" w:hAnsi="Arial" w:cs="Arial"/>
          <w:color w:val="000000"/>
          <w:sz w:val="24"/>
          <w:szCs w:val="24"/>
          <w:lang w:val="pt-BR" w:eastAsia="pt-BR"/>
        </w:rPr>
        <w:t>receba</w:t>
      </w:r>
      <w:r w:rsidRPr="001055F5">
        <w:rPr>
          <w:rFonts w:ascii="Arial" w:eastAsia="Times New Roman" w:hAnsi="Arial" w:cs="Arial"/>
          <w:color w:val="000000"/>
          <w:spacing w:val="-2"/>
          <w:sz w:val="24"/>
          <w:szCs w:val="24"/>
          <w:lang w:val="pt-BR" w:eastAsia="pt-BR"/>
        </w:rPr>
        <w:t> </w:t>
      </w:r>
      <w:r w:rsidRPr="001055F5">
        <w:rPr>
          <w:rFonts w:ascii="Arial" w:eastAsia="Times New Roman" w:hAnsi="Arial" w:cs="Arial"/>
          <w:color w:val="000000"/>
          <w:sz w:val="24"/>
          <w:szCs w:val="24"/>
          <w:lang w:val="pt-BR" w:eastAsia="pt-BR"/>
        </w:rPr>
        <w:t>comunicação</w:t>
      </w:r>
      <w:r w:rsidRPr="001055F5">
        <w:rPr>
          <w:rFonts w:ascii="Arial" w:eastAsia="Times New Roman" w:hAnsi="Arial" w:cs="Arial"/>
          <w:color w:val="000000"/>
          <w:spacing w:val="-1"/>
          <w:sz w:val="24"/>
          <w:szCs w:val="24"/>
          <w:lang w:val="pt-BR" w:eastAsia="pt-BR"/>
        </w:rPr>
        <w:t> </w:t>
      </w:r>
      <w:r w:rsidRPr="001055F5">
        <w:rPr>
          <w:rFonts w:ascii="Arial" w:eastAsia="Times New Roman" w:hAnsi="Arial" w:cs="Arial"/>
          <w:color w:val="000000"/>
          <w:sz w:val="24"/>
          <w:szCs w:val="24"/>
          <w:lang w:val="pt-BR" w:eastAsia="pt-BR"/>
        </w:rPr>
        <w:t>oficial</w:t>
      </w:r>
      <w:r w:rsidRPr="001055F5">
        <w:rPr>
          <w:rFonts w:ascii="Arial" w:eastAsia="Times New Roman" w:hAnsi="Arial" w:cs="Arial"/>
          <w:color w:val="000000"/>
          <w:spacing w:val="-1"/>
          <w:sz w:val="24"/>
          <w:szCs w:val="24"/>
          <w:lang w:val="pt-BR" w:eastAsia="pt-BR"/>
        </w:rPr>
        <w:t> </w:t>
      </w:r>
      <w:r w:rsidRPr="001055F5">
        <w:rPr>
          <w:rFonts w:ascii="Arial" w:eastAsia="Times New Roman" w:hAnsi="Arial" w:cs="Arial"/>
          <w:color w:val="000000"/>
          <w:sz w:val="24"/>
          <w:szCs w:val="24"/>
          <w:lang w:val="pt-BR" w:eastAsia="pt-BR"/>
        </w:rPr>
        <w:t>do</w:t>
      </w:r>
      <w:r w:rsidRPr="001055F5">
        <w:rPr>
          <w:rFonts w:ascii="Arial" w:eastAsia="Times New Roman" w:hAnsi="Arial" w:cs="Arial"/>
          <w:color w:val="000000"/>
          <w:spacing w:val="-1"/>
          <w:sz w:val="24"/>
          <w:szCs w:val="24"/>
          <w:lang w:val="pt-BR" w:eastAsia="pt-BR"/>
        </w:rPr>
        <w:t> </w:t>
      </w:r>
      <w:r w:rsidRPr="001055F5">
        <w:rPr>
          <w:rFonts w:ascii="Arial" w:eastAsia="Times New Roman" w:hAnsi="Arial" w:cs="Arial"/>
          <w:color w:val="000000"/>
          <w:sz w:val="24"/>
          <w:szCs w:val="24"/>
          <w:lang w:val="pt-BR" w:eastAsia="pt-BR"/>
        </w:rPr>
        <w:t>Setor</w:t>
      </w:r>
      <w:r w:rsidRPr="001055F5">
        <w:rPr>
          <w:rFonts w:ascii="Arial" w:eastAsia="Times New Roman" w:hAnsi="Arial" w:cs="Arial"/>
          <w:color w:val="000000"/>
          <w:spacing w:val="-2"/>
          <w:sz w:val="24"/>
          <w:szCs w:val="24"/>
          <w:lang w:val="pt-BR" w:eastAsia="pt-BR"/>
        </w:rPr>
        <w:t> </w:t>
      </w:r>
      <w:r w:rsidRPr="001055F5">
        <w:rPr>
          <w:rFonts w:ascii="Arial" w:eastAsia="Times New Roman" w:hAnsi="Arial" w:cs="Arial"/>
          <w:color w:val="000000"/>
          <w:sz w:val="24"/>
          <w:szCs w:val="24"/>
          <w:lang w:val="pt-BR" w:eastAsia="pt-BR"/>
        </w:rPr>
        <w:t>de</w:t>
      </w:r>
      <w:r w:rsidRPr="001055F5">
        <w:rPr>
          <w:rFonts w:ascii="Arial" w:eastAsia="Times New Roman" w:hAnsi="Arial" w:cs="Arial"/>
          <w:color w:val="000000"/>
          <w:spacing w:val="-1"/>
          <w:sz w:val="24"/>
          <w:szCs w:val="24"/>
          <w:lang w:val="pt-BR" w:eastAsia="pt-BR"/>
        </w:rPr>
        <w:t> </w:t>
      </w:r>
      <w:r w:rsidRPr="001055F5">
        <w:rPr>
          <w:rFonts w:ascii="Arial" w:eastAsia="Times New Roman" w:hAnsi="Arial" w:cs="Arial"/>
          <w:color w:val="000000"/>
          <w:sz w:val="24"/>
          <w:szCs w:val="24"/>
          <w:lang w:val="pt-BR" w:eastAsia="pt-BR"/>
        </w:rPr>
        <w:t>Gerenciamento</w:t>
      </w:r>
      <w:r w:rsidRPr="001055F5">
        <w:rPr>
          <w:rFonts w:ascii="Arial" w:eastAsia="Times New Roman" w:hAnsi="Arial" w:cs="Arial"/>
          <w:color w:val="000000"/>
          <w:spacing w:val="-1"/>
          <w:sz w:val="24"/>
          <w:szCs w:val="24"/>
          <w:lang w:val="pt-BR" w:eastAsia="pt-BR"/>
        </w:rPr>
        <w:t> </w:t>
      </w:r>
      <w:r w:rsidRPr="001055F5">
        <w:rPr>
          <w:rFonts w:ascii="Arial" w:eastAsia="Times New Roman" w:hAnsi="Arial" w:cs="Arial"/>
          <w:color w:val="000000"/>
          <w:sz w:val="24"/>
          <w:szCs w:val="24"/>
          <w:lang w:val="pt-BR" w:eastAsia="pt-BR"/>
        </w:rPr>
        <w:t>de</w:t>
      </w:r>
      <w:r w:rsidRPr="001055F5">
        <w:rPr>
          <w:rFonts w:ascii="Arial" w:eastAsia="Times New Roman" w:hAnsi="Arial" w:cs="Arial"/>
          <w:color w:val="000000"/>
          <w:spacing w:val="-1"/>
          <w:sz w:val="24"/>
          <w:szCs w:val="24"/>
          <w:lang w:val="pt-BR" w:eastAsia="pt-BR"/>
        </w:rPr>
        <w:t> </w:t>
      </w:r>
      <w:r w:rsidRPr="001055F5">
        <w:rPr>
          <w:rFonts w:ascii="Arial" w:eastAsia="Times New Roman" w:hAnsi="Arial" w:cs="Arial"/>
          <w:color w:val="000000"/>
          <w:sz w:val="24"/>
          <w:szCs w:val="24"/>
          <w:lang w:val="pt-BR" w:eastAsia="pt-BR"/>
        </w:rPr>
        <w:t>Frotas.</w:t>
      </w:r>
    </w:p>
    <w:p w14:paraId="68DBB8CC" w14:textId="31B2D82B" w:rsidR="009C5C35" w:rsidRPr="001055F5" w:rsidRDefault="009C5C35" w:rsidP="009C5C35">
      <w:pPr>
        <w:widowControl/>
        <w:shd w:val="clear" w:color="auto" w:fill="FFFFFF"/>
        <w:autoSpaceDE/>
        <w:autoSpaceDN/>
        <w:ind w:left="284"/>
        <w:jc w:val="both"/>
        <w:rPr>
          <w:rFonts w:ascii="Arial" w:eastAsia="Times New Roman" w:hAnsi="Arial" w:cs="Arial"/>
          <w:color w:val="000000"/>
          <w:sz w:val="24"/>
          <w:szCs w:val="24"/>
          <w:lang w:val="pt-BR" w:eastAsia="pt-BR"/>
        </w:rPr>
      </w:pPr>
      <w:r w:rsidRPr="001055F5">
        <w:rPr>
          <w:rFonts w:ascii="Arial" w:eastAsia="Times New Roman" w:hAnsi="Arial" w:cs="Arial"/>
          <w:b/>
          <w:bCs/>
          <w:color w:val="000000"/>
          <w:spacing w:val="-17"/>
          <w:sz w:val="24"/>
          <w:szCs w:val="24"/>
          <w:lang w:val="pt-BR" w:eastAsia="pt-BR"/>
        </w:rPr>
        <w:t>1.19.    </w:t>
      </w:r>
      <w:r w:rsidRPr="001055F5">
        <w:rPr>
          <w:rFonts w:ascii="Arial" w:eastAsia="Times New Roman" w:hAnsi="Arial" w:cs="Arial"/>
          <w:color w:val="000000"/>
          <w:spacing w:val="-17"/>
          <w:sz w:val="24"/>
          <w:szCs w:val="24"/>
          <w:lang w:val="pt-BR" w:eastAsia="pt-BR"/>
        </w:rPr>
        <w:t>             </w:t>
      </w:r>
      <w:r w:rsidRPr="001055F5">
        <w:rPr>
          <w:rFonts w:ascii="Arial" w:eastAsia="Times New Roman" w:hAnsi="Arial" w:cs="Arial"/>
          <w:color w:val="000000"/>
          <w:sz w:val="24"/>
          <w:szCs w:val="24"/>
          <w:lang w:val="pt-BR" w:eastAsia="pt-BR"/>
        </w:rPr>
        <w:t>A</w:t>
      </w:r>
      <w:r w:rsidRPr="001055F5">
        <w:rPr>
          <w:rFonts w:ascii="Arial" w:eastAsia="Times New Roman" w:hAnsi="Arial" w:cs="Arial"/>
          <w:color w:val="000000"/>
          <w:spacing w:val="1"/>
          <w:sz w:val="24"/>
          <w:szCs w:val="24"/>
          <w:lang w:val="pt-BR" w:eastAsia="pt-BR"/>
        </w:rPr>
        <w:t> </w:t>
      </w:r>
      <w:r w:rsidRPr="001055F5">
        <w:rPr>
          <w:rFonts w:ascii="Arial" w:eastAsia="Times New Roman" w:hAnsi="Arial" w:cs="Arial"/>
          <w:color w:val="000000"/>
          <w:sz w:val="24"/>
          <w:szCs w:val="24"/>
          <w:lang w:val="pt-BR" w:eastAsia="pt-BR"/>
        </w:rPr>
        <w:t>contratada</w:t>
      </w:r>
      <w:r w:rsidRPr="001055F5">
        <w:rPr>
          <w:rFonts w:ascii="Arial" w:eastAsia="Times New Roman" w:hAnsi="Arial" w:cs="Arial"/>
          <w:color w:val="000000"/>
          <w:spacing w:val="1"/>
          <w:sz w:val="24"/>
          <w:szCs w:val="24"/>
          <w:lang w:val="pt-BR" w:eastAsia="pt-BR"/>
        </w:rPr>
        <w:t> </w:t>
      </w:r>
      <w:r w:rsidRPr="001055F5">
        <w:rPr>
          <w:rFonts w:ascii="Arial" w:eastAsia="Times New Roman" w:hAnsi="Arial" w:cs="Arial"/>
          <w:color w:val="000000"/>
          <w:sz w:val="24"/>
          <w:szCs w:val="24"/>
          <w:lang w:val="pt-BR" w:eastAsia="pt-BR"/>
        </w:rPr>
        <w:t>deverá</w:t>
      </w:r>
      <w:r w:rsidRPr="001055F5">
        <w:rPr>
          <w:rFonts w:ascii="Arial" w:eastAsia="Times New Roman" w:hAnsi="Arial" w:cs="Arial"/>
          <w:color w:val="000000"/>
          <w:spacing w:val="1"/>
          <w:sz w:val="24"/>
          <w:szCs w:val="24"/>
          <w:lang w:val="pt-BR" w:eastAsia="pt-BR"/>
        </w:rPr>
        <w:t> </w:t>
      </w:r>
      <w:r w:rsidRPr="001055F5">
        <w:rPr>
          <w:rFonts w:ascii="Arial" w:eastAsia="Times New Roman" w:hAnsi="Arial" w:cs="Arial"/>
          <w:color w:val="000000"/>
          <w:sz w:val="24"/>
          <w:szCs w:val="24"/>
          <w:lang w:val="pt-BR" w:eastAsia="pt-BR"/>
        </w:rPr>
        <w:t>emitir</w:t>
      </w:r>
      <w:r w:rsidRPr="001055F5">
        <w:rPr>
          <w:rFonts w:ascii="Arial" w:eastAsia="Times New Roman" w:hAnsi="Arial" w:cs="Arial"/>
          <w:color w:val="000000"/>
          <w:spacing w:val="1"/>
          <w:sz w:val="24"/>
          <w:szCs w:val="24"/>
          <w:lang w:val="pt-BR" w:eastAsia="pt-BR"/>
        </w:rPr>
        <w:t> </w:t>
      </w:r>
      <w:r w:rsidRPr="001055F5">
        <w:rPr>
          <w:rFonts w:ascii="Arial" w:eastAsia="Times New Roman" w:hAnsi="Arial" w:cs="Arial"/>
          <w:color w:val="000000"/>
          <w:sz w:val="24"/>
          <w:szCs w:val="24"/>
          <w:lang w:val="pt-BR" w:eastAsia="pt-BR"/>
        </w:rPr>
        <w:t>quinzenalmente,</w:t>
      </w:r>
      <w:r w:rsidRPr="001055F5">
        <w:rPr>
          <w:rFonts w:ascii="Arial" w:eastAsia="Times New Roman" w:hAnsi="Arial" w:cs="Arial"/>
          <w:color w:val="000000"/>
          <w:spacing w:val="1"/>
          <w:sz w:val="24"/>
          <w:szCs w:val="24"/>
          <w:lang w:val="pt-BR" w:eastAsia="pt-BR"/>
        </w:rPr>
        <w:t> </w:t>
      </w:r>
      <w:r w:rsidRPr="001055F5">
        <w:rPr>
          <w:rFonts w:ascii="Arial" w:eastAsia="Times New Roman" w:hAnsi="Arial" w:cs="Arial"/>
          <w:color w:val="000000"/>
          <w:sz w:val="24"/>
          <w:szCs w:val="24"/>
          <w:lang w:val="pt-BR" w:eastAsia="pt-BR"/>
        </w:rPr>
        <w:t>ou</w:t>
      </w:r>
      <w:r w:rsidRPr="001055F5">
        <w:rPr>
          <w:rFonts w:ascii="Arial" w:eastAsia="Times New Roman" w:hAnsi="Arial" w:cs="Arial"/>
          <w:color w:val="000000"/>
          <w:spacing w:val="1"/>
          <w:sz w:val="24"/>
          <w:szCs w:val="24"/>
          <w:lang w:val="pt-BR" w:eastAsia="pt-BR"/>
        </w:rPr>
        <w:t> </w:t>
      </w:r>
      <w:r w:rsidRPr="001055F5">
        <w:rPr>
          <w:rFonts w:ascii="Arial" w:eastAsia="Times New Roman" w:hAnsi="Arial" w:cs="Arial"/>
          <w:color w:val="000000"/>
          <w:sz w:val="24"/>
          <w:szCs w:val="24"/>
          <w:lang w:val="pt-BR" w:eastAsia="pt-BR"/>
        </w:rPr>
        <w:t>sempre</w:t>
      </w:r>
      <w:r w:rsidRPr="001055F5">
        <w:rPr>
          <w:rFonts w:ascii="Arial" w:eastAsia="Times New Roman" w:hAnsi="Arial" w:cs="Arial"/>
          <w:color w:val="000000"/>
          <w:spacing w:val="1"/>
          <w:sz w:val="24"/>
          <w:szCs w:val="24"/>
          <w:lang w:val="pt-BR" w:eastAsia="pt-BR"/>
        </w:rPr>
        <w:t> </w:t>
      </w:r>
      <w:r w:rsidRPr="001055F5">
        <w:rPr>
          <w:rFonts w:ascii="Arial" w:eastAsia="Times New Roman" w:hAnsi="Arial" w:cs="Arial"/>
          <w:color w:val="000000"/>
          <w:sz w:val="24"/>
          <w:szCs w:val="24"/>
          <w:lang w:val="pt-BR" w:eastAsia="pt-BR"/>
        </w:rPr>
        <w:t>que</w:t>
      </w:r>
      <w:r w:rsidRPr="001055F5">
        <w:rPr>
          <w:rFonts w:ascii="Arial" w:eastAsia="Times New Roman" w:hAnsi="Arial" w:cs="Arial"/>
          <w:color w:val="000000"/>
          <w:spacing w:val="1"/>
          <w:sz w:val="24"/>
          <w:szCs w:val="24"/>
          <w:lang w:val="pt-BR" w:eastAsia="pt-BR"/>
        </w:rPr>
        <w:t> </w:t>
      </w:r>
      <w:r w:rsidRPr="001055F5">
        <w:rPr>
          <w:rFonts w:ascii="Arial" w:eastAsia="Times New Roman" w:hAnsi="Arial" w:cs="Arial"/>
          <w:color w:val="000000"/>
          <w:sz w:val="24"/>
          <w:szCs w:val="24"/>
          <w:lang w:val="pt-BR" w:eastAsia="pt-BR"/>
        </w:rPr>
        <w:t>solicitado,</w:t>
      </w:r>
      <w:r w:rsidRPr="001055F5">
        <w:rPr>
          <w:rFonts w:ascii="Arial" w:eastAsia="Times New Roman" w:hAnsi="Arial" w:cs="Arial"/>
          <w:color w:val="000000"/>
          <w:spacing w:val="1"/>
          <w:sz w:val="24"/>
          <w:szCs w:val="24"/>
          <w:lang w:val="pt-BR" w:eastAsia="pt-BR"/>
        </w:rPr>
        <w:t> </w:t>
      </w:r>
      <w:r w:rsidRPr="001055F5">
        <w:rPr>
          <w:rFonts w:ascii="Arial" w:eastAsia="Times New Roman" w:hAnsi="Arial" w:cs="Arial"/>
          <w:color w:val="000000"/>
          <w:sz w:val="24"/>
          <w:szCs w:val="24"/>
          <w:lang w:val="pt-BR" w:eastAsia="pt-BR"/>
        </w:rPr>
        <w:t>produção</w:t>
      </w:r>
      <w:r w:rsidRPr="001055F5">
        <w:rPr>
          <w:rFonts w:ascii="Arial" w:eastAsia="Times New Roman" w:hAnsi="Arial" w:cs="Arial"/>
          <w:color w:val="000000"/>
          <w:spacing w:val="1"/>
          <w:sz w:val="24"/>
          <w:szCs w:val="24"/>
          <w:lang w:val="pt-BR" w:eastAsia="pt-BR"/>
        </w:rPr>
        <w:t> </w:t>
      </w:r>
      <w:r w:rsidRPr="001055F5">
        <w:rPr>
          <w:rFonts w:ascii="Arial" w:eastAsia="Times New Roman" w:hAnsi="Arial" w:cs="Arial"/>
          <w:color w:val="000000"/>
          <w:sz w:val="24"/>
          <w:szCs w:val="24"/>
          <w:lang w:val="pt-BR" w:eastAsia="pt-BR"/>
        </w:rPr>
        <w:t>de</w:t>
      </w:r>
      <w:r w:rsidRPr="001055F5">
        <w:rPr>
          <w:rFonts w:ascii="Arial" w:eastAsia="Times New Roman" w:hAnsi="Arial" w:cs="Arial"/>
          <w:color w:val="000000"/>
          <w:spacing w:val="1"/>
          <w:sz w:val="24"/>
          <w:szCs w:val="24"/>
          <w:lang w:val="pt-BR" w:eastAsia="pt-BR"/>
        </w:rPr>
        <w:t> </w:t>
      </w:r>
      <w:r w:rsidRPr="001055F5">
        <w:rPr>
          <w:rFonts w:ascii="Arial" w:eastAsia="Times New Roman" w:hAnsi="Arial" w:cs="Arial"/>
          <w:color w:val="000000"/>
          <w:sz w:val="24"/>
          <w:szCs w:val="24"/>
          <w:lang w:val="pt-BR" w:eastAsia="pt-BR"/>
        </w:rPr>
        <w:t>relatórios</w:t>
      </w:r>
      <w:r w:rsidRPr="001055F5">
        <w:rPr>
          <w:rFonts w:ascii="Arial" w:eastAsia="Times New Roman" w:hAnsi="Arial" w:cs="Arial"/>
          <w:color w:val="000000"/>
          <w:spacing w:val="1"/>
          <w:sz w:val="24"/>
          <w:szCs w:val="24"/>
          <w:lang w:val="pt-BR" w:eastAsia="pt-BR"/>
        </w:rPr>
        <w:t> </w:t>
      </w:r>
      <w:r w:rsidRPr="001055F5">
        <w:rPr>
          <w:rFonts w:ascii="Arial" w:eastAsia="Times New Roman" w:hAnsi="Arial" w:cs="Arial"/>
          <w:color w:val="000000"/>
          <w:sz w:val="24"/>
          <w:szCs w:val="24"/>
          <w:lang w:val="pt-BR" w:eastAsia="pt-BR"/>
        </w:rPr>
        <w:t>gerenciais</w:t>
      </w:r>
      <w:r w:rsidRPr="001055F5">
        <w:rPr>
          <w:rFonts w:ascii="Arial" w:eastAsia="Times New Roman" w:hAnsi="Arial" w:cs="Arial"/>
          <w:color w:val="000000"/>
          <w:spacing w:val="1"/>
          <w:sz w:val="24"/>
          <w:szCs w:val="24"/>
          <w:lang w:val="pt-BR" w:eastAsia="pt-BR"/>
        </w:rPr>
        <w:t> </w:t>
      </w:r>
      <w:r w:rsidRPr="001055F5">
        <w:rPr>
          <w:rFonts w:ascii="Arial" w:eastAsia="Times New Roman" w:hAnsi="Arial" w:cs="Arial"/>
          <w:color w:val="000000"/>
          <w:sz w:val="24"/>
          <w:szCs w:val="24"/>
          <w:lang w:val="pt-BR" w:eastAsia="pt-BR"/>
        </w:rPr>
        <w:t>e</w:t>
      </w:r>
      <w:r w:rsidRPr="001055F5">
        <w:rPr>
          <w:rFonts w:ascii="Arial" w:eastAsia="Times New Roman" w:hAnsi="Arial" w:cs="Arial"/>
          <w:color w:val="000000"/>
          <w:spacing w:val="1"/>
          <w:sz w:val="24"/>
          <w:szCs w:val="24"/>
          <w:lang w:val="pt-BR" w:eastAsia="pt-BR"/>
        </w:rPr>
        <w:t> </w:t>
      </w:r>
      <w:r w:rsidRPr="001055F5">
        <w:rPr>
          <w:rFonts w:ascii="Arial" w:eastAsia="Times New Roman" w:hAnsi="Arial" w:cs="Arial"/>
          <w:color w:val="000000"/>
          <w:sz w:val="24"/>
          <w:szCs w:val="24"/>
          <w:lang w:val="pt-BR" w:eastAsia="pt-BR"/>
        </w:rPr>
        <w:t>operacionais</w:t>
      </w:r>
      <w:r w:rsidRPr="001055F5">
        <w:rPr>
          <w:rFonts w:ascii="Arial" w:eastAsia="Times New Roman" w:hAnsi="Arial" w:cs="Arial"/>
          <w:color w:val="000000"/>
          <w:spacing w:val="1"/>
          <w:sz w:val="24"/>
          <w:szCs w:val="24"/>
          <w:lang w:val="pt-BR" w:eastAsia="pt-BR"/>
        </w:rPr>
        <w:t> </w:t>
      </w:r>
      <w:r w:rsidRPr="001055F5">
        <w:rPr>
          <w:rFonts w:ascii="Arial" w:eastAsia="Times New Roman" w:hAnsi="Arial" w:cs="Arial"/>
          <w:color w:val="000000"/>
          <w:sz w:val="24"/>
          <w:szCs w:val="24"/>
          <w:lang w:val="pt-BR" w:eastAsia="pt-BR"/>
        </w:rPr>
        <w:t>informatizados,</w:t>
      </w:r>
      <w:r w:rsidRPr="001055F5">
        <w:rPr>
          <w:rFonts w:ascii="Arial" w:eastAsia="Times New Roman" w:hAnsi="Arial" w:cs="Arial"/>
          <w:color w:val="000000"/>
          <w:spacing w:val="1"/>
          <w:sz w:val="24"/>
          <w:szCs w:val="24"/>
          <w:lang w:val="pt-BR" w:eastAsia="pt-BR"/>
        </w:rPr>
        <w:t> </w:t>
      </w:r>
      <w:r w:rsidRPr="001055F5">
        <w:rPr>
          <w:rFonts w:ascii="Arial" w:eastAsia="Times New Roman" w:hAnsi="Arial" w:cs="Arial"/>
          <w:color w:val="000000"/>
          <w:sz w:val="24"/>
          <w:szCs w:val="24"/>
          <w:lang w:val="pt-BR" w:eastAsia="pt-BR"/>
        </w:rPr>
        <w:t>identificação,</w:t>
      </w:r>
      <w:r w:rsidRPr="001055F5">
        <w:rPr>
          <w:rFonts w:ascii="Arial" w:eastAsia="Times New Roman" w:hAnsi="Arial" w:cs="Arial"/>
          <w:color w:val="000000"/>
          <w:spacing w:val="1"/>
          <w:sz w:val="24"/>
          <w:szCs w:val="24"/>
          <w:lang w:val="pt-BR" w:eastAsia="pt-BR"/>
        </w:rPr>
        <w:t> </w:t>
      </w:r>
      <w:r w:rsidRPr="001055F5">
        <w:rPr>
          <w:rFonts w:ascii="Arial" w:eastAsia="Times New Roman" w:hAnsi="Arial" w:cs="Arial"/>
          <w:color w:val="000000"/>
          <w:sz w:val="24"/>
          <w:szCs w:val="24"/>
          <w:lang w:val="pt-BR" w:eastAsia="pt-BR"/>
        </w:rPr>
        <w:t>tipo</w:t>
      </w:r>
      <w:r w:rsidRPr="001055F5">
        <w:rPr>
          <w:rFonts w:ascii="Arial" w:eastAsia="Times New Roman" w:hAnsi="Arial" w:cs="Arial"/>
          <w:color w:val="000000"/>
          <w:spacing w:val="1"/>
          <w:sz w:val="24"/>
          <w:szCs w:val="24"/>
          <w:lang w:val="pt-BR" w:eastAsia="pt-BR"/>
        </w:rPr>
        <w:t> </w:t>
      </w:r>
      <w:r w:rsidRPr="001055F5">
        <w:rPr>
          <w:rFonts w:ascii="Arial" w:eastAsia="Times New Roman" w:hAnsi="Arial" w:cs="Arial"/>
          <w:color w:val="000000"/>
          <w:sz w:val="24"/>
          <w:szCs w:val="24"/>
          <w:lang w:val="pt-BR" w:eastAsia="pt-BR"/>
        </w:rPr>
        <w:t>de</w:t>
      </w:r>
      <w:r w:rsidRPr="001055F5">
        <w:rPr>
          <w:rFonts w:ascii="Arial" w:eastAsia="Times New Roman" w:hAnsi="Arial" w:cs="Arial"/>
          <w:color w:val="000000"/>
          <w:spacing w:val="1"/>
          <w:sz w:val="24"/>
          <w:szCs w:val="24"/>
          <w:lang w:val="pt-BR" w:eastAsia="pt-BR"/>
        </w:rPr>
        <w:t> </w:t>
      </w:r>
      <w:r w:rsidRPr="001055F5">
        <w:rPr>
          <w:rFonts w:ascii="Arial" w:eastAsia="Times New Roman" w:hAnsi="Arial" w:cs="Arial"/>
          <w:color w:val="000000"/>
          <w:sz w:val="24"/>
          <w:szCs w:val="24"/>
          <w:lang w:val="pt-BR" w:eastAsia="pt-BR"/>
        </w:rPr>
        <w:t>combustível,</w:t>
      </w:r>
      <w:r w:rsidRPr="001055F5">
        <w:rPr>
          <w:rFonts w:ascii="Arial" w:eastAsia="Times New Roman" w:hAnsi="Arial" w:cs="Arial"/>
          <w:color w:val="000000"/>
          <w:spacing w:val="1"/>
          <w:sz w:val="24"/>
          <w:szCs w:val="24"/>
          <w:lang w:val="pt-BR" w:eastAsia="pt-BR"/>
        </w:rPr>
        <w:t> </w:t>
      </w:r>
      <w:r w:rsidRPr="001055F5">
        <w:rPr>
          <w:rFonts w:ascii="Arial" w:eastAsia="Times New Roman" w:hAnsi="Arial" w:cs="Arial"/>
          <w:color w:val="000000"/>
          <w:sz w:val="24"/>
          <w:szCs w:val="24"/>
          <w:lang w:val="pt-BR" w:eastAsia="pt-BR"/>
        </w:rPr>
        <w:t>local,</w:t>
      </w:r>
      <w:r w:rsidRPr="001055F5">
        <w:rPr>
          <w:rFonts w:ascii="Arial" w:eastAsia="Times New Roman" w:hAnsi="Arial" w:cs="Arial"/>
          <w:color w:val="000000"/>
          <w:spacing w:val="1"/>
          <w:sz w:val="24"/>
          <w:szCs w:val="24"/>
          <w:lang w:val="pt-BR" w:eastAsia="pt-BR"/>
        </w:rPr>
        <w:t> </w:t>
      </w:r>
      <w:r w:rsidRPr="001055F5">
        <w:rPr>
          <w:rFonts w:ascii="Arial" w:eastAsia="Times New Roman" w:hAnsi="Arial" w:cs="Arial"/>
          <w:color w:val="000000"/>
          <w:sz w:val="24"/>
          <w:szCs w:val="24"/>
          <w:lang w:val="pt-BR" w:eastAsia="pt-BR"/>
        </w:rPr>
        <w:t>hora</w:t>
      </w:r>
      <w:r w:rsidRPr="001055F5">
        <w:rPr>
          <w:rFonts w:ascii="Arial" w:eastAsia="Times New Roman" w:hAnsi="Arial" w:cs="Arial"/>
          <w:color w:val="000000"/>
          <w:spacing w:val="1"/>
          <w:sz w:val="24"/>
          <w:szCs w:val="24"/>
          <w:lang w:val="pt-BR" w:eastAsia="pt-BR"/>
        </w:rPr>
        <w:t> </w:t>
      </w:r>
      <w:r w:rsidRPr="001055F5">
        <w:rPr>
          <w:rFonts w:ascii="Arial" w:eastAsia="Times New Roman" w:hAnsi="Arial" w:cs="Arial"/>
          <w:color w:val="000000"/>
          <w:sz w:val="24"/>
          <w:szCs w:val="24"/>
          <w:lang w:val="pt-BR" w:eastAsia="pt-BR"/>
        </w:rPr>
        <w:t>e</w:t>
      </w:r>
      <w:r w:rsidRPr="001055F5">
        <w:rPr>
          <w:rFonts w:ascii="Arial" w:eastAsia="Times New Roman" w:hAnsi="Arial" w:cs="Arial"/>
          <w:color w:val="000000"/>
          <w:spacing w:val="1"/>
          <w:sz w:val="24"/>
          <w:szCs w:val="24"/>
          <w:lang w:val="pt-BR" w:eastAsia="pt-BR"/>
        </w:rPr>
        <w:t> </w:t>
      </w:r>
      <w:r w:rsidRPr="001055F5">
        <w:rPr>
          <w:rFonts w:ascii="Arial" w:eastAsia="Times New Roman" w:hAnsi="Arial" w:cs="Arial"/>
          <w:color w:val="000000"/>
          <w:sz w:val="24"/>
          <w:szCs w:val="24"/>
          <w:lang w:val="pt-BR" w:eastAsia="pt-BR"/>
        </w:rPr>
        <w:t>data</w:t>
      </w:r>
      <w:r w:rsidRPr="001055F5">
        <w:rPr>
          <w:rFonts w:ascii="Arial" w:eastAsia="Times New Roman" w:hAnsi="Arial" w:cs="Arial"/>
          <w:color w:val="000000"/>
          <w:spacing w:val="1"/>
          <w:sz w:val="24"/>
          <w:szCs w:val="24"/>
          <w:lang w:val="pt-BR" w:eastAsia="pt-BR"/>
        </w:rPr>
        <w:t> </w:t>
      </w:r>
      <w:r w:rsidRPr="001055F5">
        <w:rPr>
          <w:rFonts w:ascii="Arial" w:eastAsia="Times New Roman" w:hAnsi="Arial" w:cs="Arial"/>
          <w:color w:val="000000"/>
          <w:sz w:val="24"/>
          <w:szCs w:val="24"/>
          <w:lang w:val="pt-BR" w:eastAsia="pt-BR"/>
        </w:rPr>
        <w:t>do</w:t>
      </w:r>
      <w:r w:rsidRPr="001055F5">
        <w:rPr>
          <w:rFonts w:ascii="Arial" w:eastAsia="Times New Roman" w:hAnsi="Arial" w:cs="Arial"/>
          <w:color w:val="000000"/>
          <w:spacing w:val="1"/>
          <w:sz w:val="24"/>
          <w:szCs w:val="24"/>
          <w:lang w:val="pt-BR" w:eastAsia="pt-BR"/>
        </w:rPr>
        <w:t> </w:t>
      </w:r>
      <w:r w:rsidRPr="001055F5">
        <w:rPr>
          <w:rFonts w:ascii="Arial" w:eastAsia="Times New Roman" w:hAnsi="Arial" w:cs="Arial"/>
          <w:color w:val="000000"/>
          <w:sz w:val="24"/>
          <w:szCs w:val="24"/>
          <w:lang w:val="pt-BR" w:eastAsia="pt-BR"/>
        </w:rPr>
        <w:t>abastecimento.</w:t>
      </w:r>
    </w:p>
    <w:p w14:paraId="504D51A9" w14:textId="77777777" w:rsidR="009C5C35" w:rsidRPr="001055F5" w:rsidRDefault="009C5C35" w:rsidP="009C5C35">
      <w:pPr>
        <w:widowControl/>
        <w:shd w:val="clear" w:color="auto" w:fill="FFFFFF"/>
        <w:autoSpaceDE/>
        <w:autoSpaceDN/>
        <w:ind w:left="284"/>
        <w:jc w:val="both"/>
        <w:rPr>
          <w:rFonts w:ascii="Arial" w:eastAsia="Times New Roman" w:hAnsi="Arial" w:cs="Arial"/>
          <w:color w:val="000000"/>
          <w:sz w:val="24"/>
          <w:szCs w:val="24"/>
          <w:lang w:val="pt-BR" w:eastAsia="pt-BR"/>
        </w:rPr>
      </w:pPr>
      <w:r w:rsidRPr="001055F5">
        <w:rPr>
          <w:rFonts w:ascii="Arial" w:eastAsia="Times New Roman" w:hAnsi="Arial" w:cs="Arial"/>
          <w:color w:val="000000"/>
          <w:sz w:val="24"/>
          <w:szCs w:val="24"/>
          <w:lang w:val="pt-BR" w:eastAsia="pt-BR"/>
        </w:rPr>
        <w:t> 2</w:t>
      </w:r>
      <w:r w:rsidRPr="001055F5">
        <w:rPr>
          <w:rFonts w:ascii="Arial" w:eastAsia="Times New Roman" w:hAnsi="Arial" w:cs="Arial"/>
          <w:b/>
          <w:bCs/>
          <w:color w:val="000000"/>
          <w:spacing w:val="-17"/>
          <w:sz w:val="24"/>
          <w:szCs w:val="24"/>
          <w:lang w:val="pt-BR" w:eastAsia="pt-BR"/>
        </w:rPr>
        <w:t>3.1.20.</w:t>
      </w:r>
      <w:r w:rsidRPr="001055F5">
        <w:rPr>
          <w:rFonts w:ascii="Arial" w:eastAsia="Times New Roman" w:hAnsi="Arial" w:cs="Arial"/>
          <w:color w:val="000000"/>
          <w:spacing w:val="-17"/>
          <w:sz w:val="24"/>
          <w:szCs w:val="24"/>
          <w:lang w:val="pt-BR" w:eastAsia="pt-BR"/>
        </w:rPr>
        <w:t>  </w:t>
      </w:r>
      <w:r w:rsidRPr="001055F5">
        <w:rPr>
          <w:rFonts w:ascii="Arial" w:eastAsia="Times New Roman" w:hAnsi="Arial" w:cs="Arial"/>
          <w:color w:val="000000"/>
          <w:sz w:val="24"/>
          <w:szCs w:val="24"/>
          <w:lang w:val="pt-BR" w:eastAsia="pt-BR"/>
        </w:rPr>
        <w:t>O</w:t>
      </w:r>
      <w:r w:rsidRPr="001055F5">
        <w:rPr>
          <w:rFonts w:ascii="Arial" w:eastAsia="Times New Roman" w:hAnsi="Arial" w:cs="Arial"/>
          <w:color w:val="000000"/>
          <w:spacing w:val="-3"/>
          <w:sz w:val="24"/>
          <w:szCs w:val="24"/>
          <w:lang w:val="pt-BR" w:eastAsia="pt-BR"/>
        </w:rPr>
        <w:t> </w:t>
      </w:r>
      <w:r w:rsidRPr="001055F5">
        <w:rPr>
          <w:rFonts w:ascii="Arial" w:eastAsia="Times New Roman" w:hAnsi="Arial" w:cs="Arial"/>
          <w:color w:val="000000"/>
          <w:sz w:val="24"/>
          <w:szCs w:val="24"/>
          <w:lang w:val="pt-BR" w:eastAsia="pt-BR"/>
        </w:rPr>
        <w:t>relatório</w:t>
      </w:r>
      <w:r w:rsidRPr="001055F5">
        <w:rPr>
          <w:rFonts w:ascii="Arial" w:eastAsia="Times New Roman" w:hAnsi="Arial" w:cs="Arial"/>
          <w:color w:val="000000"/>
          <w:spacing w:val="-2"/>
          <w:sz w:val="24"/>
          <w:szCs w:val="24"/>
          <w:lang w:val="pt-BR" w:eastAsia="pt-BR"/>
        </w:rPr>
        <w:t> </w:t>
      </w:r>
      <w:r w:rsidRPr="001055F5">
        <w:rPr>
          <w:rFonts w:ascii="Arial" w:eastAsia="Times New Roman" w:hAnsi="Arial" w:cs="Arial"/>
          <w:color w:val="000000"/>
          <w:sz w:val="24"/>
          <w:szCs w:val="24"/>
          <w:lang w:val="pt-BR" w:eastAsia="pt-BR"/>
        </w:rPr>
        <w:t>de</w:t>
      </w:r>
      <w:r w:rsidRPr="001055F5">
        <w:rPr>
          <w:rFonts w:ascii="Arial" w:eastAsia="Times New Roman" w:hAnsi="Arial" w:cs="Arial"/>
          <w:color w:val="000000"/>
          <w:spacing w:val="-2"/>
          <w:sz w:val="24"/>
          <w:szCs w:val="24"/>
          <w:lang w:val="pt-BR" w:eastAsia="pt-BR"/>
        </w:rPr>
        <w:t> </w:t>
      </w:r>
      <w:r w:rsidRPr="001055F5">
        <w:rPr>
          <w:rFonts w:ascii="Arial" w:eastAsia="Times New Roman" w:hAnsi="Arial" w:cs="Arial"/>
          <w:color w:val="000000"/>
          <w:sz w:val="24"/>
          <w:szCs w:val="24"/>
          <w:lang w:val="pt-BR" w:eastAsia="pt-BR"/>
        </w:rPr>
        <w:t>que</w:t>
      </w:r>
      <w:r w:rsidRPr="001055F5">
        <w:rPr>
          <w:rFonts w:ascii="Arial" w:eastAsia="Times New Roman" w:hAnsi="Arial" w:cs="Arial"/>
          <w:color w:val="000000"/>
          <w:spacing w:val="-3"/>
          <w:sz w:val="24"/>
          <w:szCs w:val="24"/>
          <w:lang w:val="pt-BR" w:eastAsia="pt-BR"/>
        </w:rPr>
        <w:t> </w:t>
      </w:r>
      <w:r w:rsidRPr="001055F5">
        <w:rPr>
          <w:rFonts w:ascii="Arial" w:eastAsia="Times New Roman" w:hAnsi="Arial" w:cs="Arial"/>
          <w:color w:val="000000"/>
          <w:sz w:val="24"/>
          <w:szCs w:val="24"/>
          <w:lang w:val="pt-BR" w:eastAsia="pt-BR"/>
        </w:rPr>
        <w:t>trata</w:t>
      </w:r>
      <w:r w:rsidRPr="001055F5">
        <w:rPr>
          <w:rFonts w:ascii="Arial" w:eastAsia="Times New Roman" w:hAnsi="Arial" w:cs="Arial"/>
          <w:color w:val="000000"/>
          <w:spacing w:val="-2"/>
          <w:sz w:val="24"/>
          <w:szCs w:val="24"/>
          <w:lang w:val="pt-BR" w:eastAsia="pt-BR"/>
        </w:rPr>
        <w:t> </w:t>
      </w:r>
      <w:r w:rsidRPr="001055F5">
        <w:rPr>
          <w:rFonts w:ascii="Arial" w:eastAsia="Times New Roman" w:hAnsi="Arial" w:cs="Arial"/>
          <w:color w:val="000000"/>
          <w:sz w:val="24"/>
          <w:szCs w:val="24"/>
          <w:lang w:val="pt-BR" w:eastAsia="pt-BR"/>
        </w:rPr>
        <w:t>o</w:t>
      </w:r>
      <w:r w:rsidRPr="001055F5">
        <w:rPr>
          <w:rFonts w:ascii="Arial" w:eastAsia="Times New Roman" w:hAnsi="Arial" w:cs="Arial"/>
          <w:color w:val="000000"/>
          <w:spacing w:val="-2"/>
          <w:sz w:val="24"/>
          <w:szCs w:val="24"/>
          <w:lang w:val="pt-BR" w:eastAsia="pt-BR"/>
        </w:rPr>
        <w:t> </w:t>
      </w:r>
      <w:r w:rsidRPr="001055F5">
        <w:rPr>
          <w:rFonts w:ascii="Arial" w:eastAsia="Times New Roman" w:hAnsi="Arial" w:cs="Arial"/>
          <w:color w:val="000000"/>
          <w:sz w:val="24"/>
          <w:szCs w:val="24"/>
          <w:lang w:val="pt-BR" w:eastAsia="pt-BR"/>
        </w:rPr>
        <w:t>item</w:t>
      </w:r>
      <w:r w:rsidRPr="001055F5">
        <w:rPr>
          <w:rFonts w:ascii="Arial" w:eastAsia="Times New Roman" w:hAnsi="Arial" w:cs="Arial"/>
          <w:color w:val="000000"/>
          <w:spacing w:val="-3"/>
          <w:sz w:val="24"/>
          <w:szCs w:val="24"/>
          <w:lang w:val="pt-BR" w:eastAsia="pt-BR"/>
        </w:rPr>
        <w:t> </w:t>
      </w:r>
      <w:r w:rsidRPr="001055F5">
        <w:rPr>
          <w:rFonts w:ascii="Arial" w:eastAsia="Times New Roman" w:hAnsi="Arial" w:cs="Arial"/>
          <w:color w:val="000000"/>
          <w:sz w:val="24"/>
          <w:szCs w:val="24"/>
          <w:lang w:val="pt-BR" w:eastAsia="pt-BR"/>
        </w:rPr>
        <w:t>anterior,</w:t>
      </w:r>
      <w:r w:rsidRPr="001055F5">
        <w:rPr>
          <w:rFonts w:ascii="Arial" w:eastAsia="Times New Roman" w:hAnsi="Arial" w:cs="Arial"/>
          <w:color w:val="000000"/>
          <w:spacing w:val="-2"/>
          <w:sz w:val="24"/>
          <w:szCs w:val="24"/>
          <w:lang w:val="pt-BR" w:eastAsia="pt-BR"/>
        </w:rPr>
        <w:t> </w:t>
      </w:r>
      <w:r w:rsidRPr="001055F5">
        <w:rPr>
          <w:rFonts w:ascii="Arial" w:eastAsia="Times New Roman" w:hAnsi="Arial" w:cs="Arial"/>
          <w:color w:val="000000"/>
          <w:sz w:val="24"/>
          <w:szCs w:val="24"/>
          <w:lang w:val="pt-BR" w:eastAsia="pt-BR"/>
        </w:rPr>
        <w:t>caso</w:t>
      </w:r>
      <w:r w:rsidRPr="001055F5">
        <w:rPr>
          <w:rFonts w:ascii="Arial" w:eastAsia="Times New Roman" w:hAnsi="Arial" w:cs="Arial"/>
          <w:color w:val="000000"/>
          <w:spacing w:val="-2"/>
          <w:sz w:val="24"/>
          <w:szCs w:val="24"/>
          <w:lang w:val="pt-BR" w:eastAsia="pt-BR"/>
        </w:rPr>
        <w:t> </w:t>
      </w:r>
      <w:r w:rsidRPr="001055F5">
        <w:rPr>
          <w:rFonts w:ascii="Arial" w:eastAsia="Times New Roman" w:hAnsi="Arial" w:cs="Arial"/>
          <w:color w:val="000000"/>
          <w:sz w:val="24"/>
          <w:szCs w:val="24"/>
          <w:lang w:val="pt-BR" w:eastAsia="pt-BR"/>
        </w:rPr>
        <w:t>seja</w:t>
      </w:r>
      <w:r w:rsidRPr="001055F5">
        <w:rPr>
          <w:rFonts w:ascii="Arial" w:eastAsia="Times New Roman" w:hAnsi="Arial" w:cs="Arial"/>
          <w:color w:val="000000"/>
          <w:spacing w:val="-3"/>
          <w:sz w:val="24"/>
          <w:szCs w:val="24"/>
          <w:lang w:val="pt-BR" w:eastAsia="pt-BR"/>
        </w:rPr>
        <w:t> </w:t>
      </w:r>
      <w:r w:rsidRPr="001055F5">
        <w:rPr>
          <w:rFonts w:ascii="Arial" w:eastAsia="Times New Roman" w:hAnsi="Arial" w:cs="Arial"/>
          <w:color w:val="000000"/>
          <w:sz w:val="24"/>
          <w:szCs w:val="24"/>
          <w:lang w:val="pt-BR" w:eastAsia="pt-BR"/>
        </w:rPr>
        <w:t>o</w:t>
      </w:r>
      <w:r w:rsidRPr="001055F5">
        <w:rPr>
          <w:rFonts w:ascii="Arial" w:eastAsia="Times New Roman" w:hAnsi="Arial" w:cs="Arial"/>
          <w:color w:val="000000"/>
          <w:spacing w:val="-2"/>
          <w:sz w:val="24"/>
          <w:szCs w:val="24"/>
          <w:lang w:val="pt-BR" w:eastAsia="pt-BR"/>
        </w:rPr>
        <w:t> </w:t>
      </w:r>
      <w:r w:rsidRPr="001055F5">
        <w:rPr>
          <w:rFonts w:ascii="Arial" w:eastAsia="Times New Roman" w:hAnsi="Arial" w:cs="Arial"/>
          <w:color w:val="000000"/>
          <w:sz w:val="24"/>
          <w:szCs w:val="24"/>
          <w:lang w:val="pt-BR" w:eastAsia="pt-BR"/>
        </w:rPr>
        <w:t>quinzenal,</w:t>
      </w:r>
      <w:r w:rsidRPr="001055F5">
        <w:rPr>
          <w:rFonts w:ascii="Arial" w:eastAsia="Times New Roman" w:hAnsi="Arial" w:cs="Arial"/>
          <w:color w:val="000000"/>
          <w:spacing w:val="-2"/>
          <w:sz w:val="24"/>
          <w:szCs w:val="24"/>
          <w:lang w:val="pt-BR" w:eastAsia="pt-BR"/>
        </w:rPr>
        <w:t> </w:t>
      </w:r>
      <w:r w:rsidRPr="001055F5">
        <w:rPr>
          <w:rFonts w:ascii="Arial" w:eastAsia="Times New Roman" w:hAnsi="Arial" w:cs="Arial"/>
          <w:color w:val="000000"/>
          <w:sz w:val="24"/>
          <w:szCs w:val="24"/>
          <w:lang w:val="pt-BR" w:eastAsia="pt-BR"/>
        </w:rPr>
        <w:t>deverá</w:t>
      </w:r>
      <w:r w:rsidRPr="001055F5">
        <w:rPr>
          <w:rFonts w:ascii="Arial" w:eastAsia="Times New Roman" w:hAnsi="Arial" w:cs="Arial"/>
          <w:color w:val="000000"/>
          <w:spacing w:val="-3"/>
          <w:sz w:val="24"/>
          <w:szCs w:val="24"/>
          <w:lang w:val="pt-BR" w:eastAsia="pt-BR"/>
        </w:rPr>
        <w:t> </w:t>
      </w:r>
      <w:r w:rsidRPr="001055F5">
        <w:rPr>
          <w:rFonts w:ascii="Arial" w:eastAsia="Times New Roman" w:hAnsi="Arial" w:cs="Arial"/>
          <w:color w:val="000000"/>
          <w:sz w:val="24"/>
          <w:szCs w:val="24"/>
          <w:lang w:val="pt-BR" w:eastAsia="pt-BR"/>
        </w:rPr>
        <w:t>acompanhar</w:t>
      </w:r>
      <w:r w:rsidRPr="001055F5">
        <w:rPr>
          <w:rFonts w:ascii="Arial" w:eastAsia="Times New Roman" w:hAnsi="Arial" w:cs="Arial"/>
          <w:color w:val="000000"/>
          <w:spacing w:val="-2"/>
          <w:sz w:val="24"/>
          <w:szCs w:val="24"/>
          <w:lang w:val="pt-BR" w:eastAsia="pt-BR"/>
        </w:rPr>
        <w:t> </w:t>
      </w:r>
      <w:r w:rsidRPr="001055F5">
        <w:rPr>
          <w:rFonts w:ascii="Arial" w:eastAsia="Times New Roman" w:hAnsi="Arial" w:cs="Arial"/>
          <w:color w:val="000000"/>
          <w:sz w:val="24"/>
          <w:szCs w:val="24"/>
          <w:lang w:val="pt-BR" w:eastAsia="pt-BR"/>
        </w:rPr>
        <w:t>as</w:t>
      </w:r>
      <w:r w:rsidRPr="001055F5">
        <w:rPr>
          <w:rFonts w:ascii="Arial" w:eastAsia="Times New Roman" w:hAnsi="Arial" w:cs="Arial"/>
          <w:color w:val="000000"/>
          <w:spacing w:val="-2"/>
          <w:sz w:val="24"/>
          <w:szCs w:val="24"/>
          <w:lang w:val="pt-BR" w:eastAsia="pt-BR"/>
        </w:rPr>
        <w:t> </w:t>
      </w:r>
      <w:r w:rsidRPr="001055F5">
        <w:rPr>
          <w:rFonts w:ascii="Arial" w:eastAsia="Times New Roman" w:hAnsi="Arial" w:cs="Arial"/>
          <w:color w:val="000000"/>
          <w:sz w:val="24"/>
          <w:szCs w:val="24"/>
          <w:lang w:val="pt-BR" w:eastAsia="pt-BR"/>
        </w:rPr>
        <w:t>Notas</w:t>
      </w:r>
      <w:r w:rsidRPr="001055F5">
        <w:rPr>
          <w:rFonts w:ascii="Arial" w:eastAsia="Times New Roman" w:hAnsi="Arial" w:cs="Arial"/>
          <w:color w:val="000000"/>
          <w:spacing w:val="-59"/>
          <w:sz w:val="24"/>
          <w:szCs w:val="24"/>
          <w:lang w:val="pt-BR" w:eastAsia="pt-BR"/>
        </w:rPr>
        <w:t> </w:t>
      </w:r>
      <w:r w:rsidRPr="001055F5">
        <w:rPr>
          <w:rFonts w:ascii="Arial" w:eastAsia="Times New Roman" w:hAnsi="Arial" w:cs="Arial"/>
          <w:color w:val="000000"/>
          <w:sz w:val="24"/>
          <w:szCs w:val="24"/>
          <w:lang w:val="pt-BR" w:eastAsia="pt-BR"/>
        </w:rPr>
        <w:t>Fiscais/Faturas</w:t>
      </w:r>
      <w:r w:rsidRPr="001055F5">
        <w:rPr>
          <w:rFonts w:ascii="Arial" w:eastAsia="Times New Roman" w:hAnsi="Arial" w:cs="Arial"/>
          <w:color w:val="000000"/>
          <w:spacing w:val="-2"/>
          <w:sz w:val="24"/>
          <w:szCs w:val="24"/>
          <w:lang w:val="pt-BR" w:eastAsia="pt-BR"/>
        </w:rPr>
        <w:t> </w:t>
      </w:r>
      <w:r w:rsidRPr="001055F5">
        <w:rPr>
          <w:rFonts w:ascii="Arial" w:eastAsia="Times New Roman" w:hAnsi="Arial" w:cs="Arial"/>
          <w:color w:val="000000"/>
          <w:sz w:val="24"/>
          <w:szCs w:val="24"/>
          <w:lang w:val="pt-BR" w:eastAsia="pt-BR"/>
        </w:rPr>
        <w:t>de</w:t>
      </w:r>
      <w:r w:rsidRPr="001055F5">
        <w:rPr>
          <w:rFonts w:ascii="Arial" w:eastAsia="Times New Roman" w:hAnsi="Arial" w:cs="Arial"/>
          <w:color w:val="000000"/>
          <w:spacing w:val="-1"/>
          <w:sz w:val="24"/>
          <w:szCs w:val="24"/>
          <w:lang w:val="pt-BR" w:eastAsia="pt-BR"/>
        </w:rPr>
        <w:t> </w:t>
      </w:r>
      <w:r w:rsidRPr="001055F5">
        <w:rPr>
          <w:rFonts w:ascii="Arial" w:eastAsia="Times New Roman" w:hAnsi="Arial" w:cs="Arial"/>
          <w:color w:val="000000"/>
          <w:sz w:val="24"/>
          <w:szCs w:val="24"/>
          <w:lang w:val="pt-BR" w:eastAsia="pt-BR"/>
        </w:rPr>
        <w:t>cobrança</w:t>
      </w:r>
      <w:r w:rsidRPr="001055F5">
        <w:rPr>
          <w:rFonts w:ascii="Arial" w:eastAsia="Times New Roman" w:hAnsi="Arial" w:cs="Arial"/>
          <w:color w:val="000000"/>
          <w:spacing w:val="-1"/>
          <w:sz w:val="24"/>
          <w:szCs w:val="24"/>
          <w:lang w:val="pt-BR" w:eastAsia="pt-BR"/>
        </w:rPr>
        <w:t> </w:t>
      </w:r>
      <w:r w:rsidRPr="001055F5">
        <w:rPr>
          <w:rFonts w:ascii="Arial" w:eastAsia="Times New Roman" w:hAnsi="Arial" w:cs="Arial"/>
          <w:color w:val="000000"/>
          <w:sz w:val="24"/>
          <w:szCs w:val="24"/>
          <w:lang w:val="pt-BR" w:eastAsia="pt-BR"/>
        </w:rPr>
        <w:t>pelos</w:t>
      </w:r>
      <w:r w:rsidRPr="001055F5">
        <w:rPr>
          <w:rFonts w:ascii="Arial" w:eastAsia="Times New Roman" w:hAnsi="Arial" w:cs="Arial"/>
          <w:color w:val="000000"/>
          <w:spacing w:val="-1"/>
          <w:sz w:val="24"/>
          <w:szCs w:val="24"/>
          <w:lang w:val="pt-BR" w:eastAsia="pt-BR"/>
        </w:rPr>
        <w:t> </w:t>
      </w:r>
      <w:r w:rsidRPr="001055F5">
        <w:rPr>
          <w:rFonts w:ascii="Arial" w:eastAsia="Times New Roman" w:hAnsi="Arial" w:cs="Arial"/>
          <w:color w:val="000000"/>
          <w:sz w:val="24"/>
          <w:szCs w:val="24"/>
          <w:lang w:val="pt-BR" w:eastAsia="pt-BR"/>
        </w:rPr>
        <w:t>serviços</w:t>
      </w:r>
      <w:r w:rsidRPr="001055F5">
        <w:rPr>
          <w:rFonts w:ascii="Arial" w:eastAsia="Times New Roman" w:hAnsi="Arial" w:cs="Arial"/>
          <w:color w:val="000000"/>
          <w:spacing w:val="-1"/>
          <w:sz w:val="24"/>
          <w:szCs w:val="24"/>
          <w:lang w:val="pt-BR" w:eastAsia="pt-BR"/>
        </w:rPr>
        <w:t> </w:t>
      </w:r>
      <w:r w:rsidRPr="001055F5">
        <w:rPr>
          <w:rFonts w:ascii="Arial" w:eastAsia="Times New Roman" w:hAnsi="Arial" w:cs="Arial"/>
          <w:color w:val="000000"/>
          <w:sz w:val="24"/>
          <w:szCs w:val="24"/>
          <w:lang w:val="pt-BR" w:eastAsia="pt-BR"/>
        </w:rPr>
        <w:t>prestados.</w:t>
      </w:r>
    </w:p>
    <w:p w14:paraId="41429B48" w14:textId="56A37088" w:rsidR="009C5C35" w:rsidRPr="001055F5" w:rsidRDefault="009C5C35" w:rsidP="009C5C35">
      <w:pPr>
        <w:widowControl/>
        <w:shd w:val="clear" w:color="auto" w:fill="FFFFFF"/>
        <w:autoSpaceDE/>
        <w:autoSpaceDN/>
        <w:spacing w:line="228" w:lineRule="atLeast"/>
        <w:ind w:left="284"/>
        <w:jc w:val="both"/>
        <w:rPr>
          <w:rFonts w:ascii="Arial" w:eastAsia="Times New Roman" w:hAnsi="Arial" w:cs="Arial"/>
          <w:color w:val="000000"/>
          <w:sz w:val="24"/>
          <w:szCs w:val="24"/>
          <w:lang w:val="pt-BR" w:eastAsia="pt-BR"/>
        </w:rPr>
      </w:pPr>
      <w:r w:rsidRPr="001055F5">
        <w:rPr>
          <w:rFonts w:ascii="Arial" w:eastAsia="Times New Roman" w:hAnsi="Arial" w:cs="Arial"/>
          <w:b/>
          <w:bCs/>
          <w:color w:val="000000"/>
          <w:spacing w:val="-17"/>
          <w:sz w:val="24"/>
          <w:szCs w:val="24"/>
          <w:lang w:val="pt-BR" w:eastAsia="pt-BR"/>
        </w:rPr>
        <w:t>1.21.   </w:t>
      </w:r>
      <w:r w:rsidRPr="001055F5">
        <w:rPr>
          <w:rFonts w:ascii="Arial" w:eastAsia="Times New Roman" w:hAnsi="Arial" w:cs="Arial"/>
          <w:color w:val="000000"/>
          <w:spacing w:val="-17"/>
          <w:sz w:val="24"/>
          <w:szCs w:val="24"/>
          <w:lang w:val="pt-BR" w:eastAsia="pt-BR"/>
        </w:rPr>
        <w:t>             </w:t>
      </w:r>
      <w:r w:rsidRPr="001055F5">
        <w:rPr>
          <w:rFonts w:ascii="Arial" w:eastAsia="Times New Roman" w:hAnsi="Arial" w:cs="Arial"/>
          <w:color w:val="000000"/>
          <w:sz w:val="24"/>
          <w:szCs w:val="24"/>
          <w:lang w:val="pt-BR" w:eastAsia="pt-BR"/>
        </w:rPr>
        <w:t>Os</w:t>
      </w:r>
      <w:r w:rsidRPr="001055F5">
        <w:rPr>
          <w:rFonts w:ascii="Arial" w:eastAsia="Times New Roman" w:hAnsi="Arial" w:cs="Arial"/>
          <w:color w:val="000000"/>
          <w:spacing w:val="47"/>
          <w:sz w:val="24"/>
          <w:szCs w:val="24"/>
          <w:lang w:val="pt-BR" w:eastAsia="pt-BR"/>
        </w:rPr>
        <w:t> </w:t>
      </w:r>
      <w:r w:rsidRPr="001055F5">
        <w:rPr>
          <w:rFonts w:ascii="Arial" w:eastAsia="Times New Roman" w:hAnsi="Arial" w:cs="Arial"/>
          <w:color w:val="000000"/>
          <w:sz w:val="24"/>
          <w:szCs w:val="24"/>
          <w:lang w:val="pt-BR" w:eastAsia="pt-BR"/>
        </w:rPr>
        <w:t>postos</w:t>
      </w:r>
      <w:r w:rsidRPr="001055F5">
        <w:rPr>
          <w:rFonts w:ascii="Arial" w:eastAsia="Times New Roman" w:hAnsi="Arial" w:cs="Arial"/>
          <w:color w:val="000000"/>
          <w:spacing w:val="48"/>
          <w:sz w:val="24"/>
          <w:szCs w:val="24"/>
          <w:lang w:val="pt-BR" w:eastAsia="pt-BR"/>
        </w:rPr>
        <w:t> </w:t>
      </w:r>
      <w:r w:rsidRPr="001055F5">
        <w:rPr>
          <w:rFonts w:ascii="Arial" w:eastAsia="Times New Roman" w:hAnsi="Arial" w:cs="Arial"/>
          <w:color w:val="000000"/>
          <w:sz w:val="24"/>
          <w:szCs w:val="24"/>
          <w:lang w:val="pt-BR" w:eastAsia="pt-BR"/>
        </w:rPr>
        <w:t>conveniados</w:t>
      </w:r>
      <w:r w:rsidRPr="001055F5">
        <w:rPr>
          <w:rFonts w:ascii="Arial" w:eastAsia="Times New Roman" w:hAnsi="Arial" w:cs="Arial"/>
          <w:color w:val="000000"/>
          <w:spacing w:val="47"/>
          <w:sz w:val="24"/>
          <w:szCs w:val="24"/>
          <w:lang w:val="pt-BR" w:eastAsia="pt-BR"/>
        </w:rPr>
        <w:t> </w:t>
      </w:r>
      <w:r w:rsidRPr="001055F5">
        <w:rPr>
          <w:rFonts w:ascii="Arial" w:eastAsia="Times New Roman" w:hAnsi="Arial" w:cs="Arial"/>
          <w:color w:val="000000"/>
          <w:sz w:val="24"/>
          <w:szCs w:val="24"/>
          <w:lang w:val="pt-BR" w:eastAsia="pt-BR"/>
        </w:rPr>
        <w:t>com</w:t>
      </w:r>
      <w:r w:rsidRPr="001055F5">
        <w:rPr>
          <w:rFonts w:ascii="Arial" w:eastAsia="Times New Roman" w:hAnsi="Arial" w:cs="Arial"/>
          <w:color w:val="000000"/>
          <w:spacing w:val="48"/>
          <w:sz w:val="24"/>
          <w:szCs w:val="24"/>
          <w:lang w:val="pt-BR" w:eastAsia="pt-BR"/>
        </w:rPr>
        <w:t> </w:t>
      </w:r>
      <w:r w:rsidRPr="001055F5">
        <w:rPr>
          <w:rFonts w:ascii="Arial" w:eastAsia="Times New Roman" w:hAnsi="Arial" w:cs="Arial"/>
          <w:color w:val="000000"/>
          <w:sz w:val="24"/>
          <w:szCs w:val="24"/>
          <w:lang w:val="pt-BR" w:eastAsia="pt-BR"/>
        </w:rPr>
        <w:t>a</w:t>
      </w:r>
      <w:r w:rsidRPr="001055F5">
        <w:rPr>
          <w:rFonts w:ascii="Arial" w:eastAsia="Times New Roman" w:hAnsi="Arial" w:cs="Arial"/>
          <w:color w:val="000000"/>
          <w:spacing w:val="47"/>
          <w:sz w:val="24"/>
          <w:szCs w:val="24"/>
          <w:lang w:val="pt-BR" w:eastAsia="pt-BR"/>
        </w:rPr>
        <w:t> </w:t>
      </w:r>
      <w:r w:rsidRPr="001055F5">
        <w:rPr>
          <w:rFonts w:ascii="Arial" w:eastAsia="Times New Roman" w:hAnsi="Arial" w:cs="Arial"/>
          <w:color w:val="000000"/>
          <w:sz w:val="24"/>
          <w:szCs w:val="24"/>
          <w:lang w:val="pt-BR" w:eastAsia="pt-BR"/>
        </w:rPr>
        <w:t>contratada</w:t>
      </w:r>
      <w:r w:rsidRPr="001055F5">
        <w:rPr>
          <w:rFonts w:ascii="Arial" w:eastAsia="Times New Roman" w:hAnsi="Arial" w:cs="Arial"/>
          <w:color w:val="000000"/>
          <w:spacing w:val="48"/>
          <w:sz w:val="24"/>
          <w:szCs w:val="24"/>
          <w:lang w:val="pt-BR" w:eastAsia="pt-BR"/>
        </w:rPr>
        <w:t> </w:t>
      </w:r>
      <w:r w:rsidRPr="001055F5">
        <w:rPr>
          <w:rFonts w:ascii="Arial" w:eastAsia="Times New Roman" w:hAnsi="Arial" w:cs="Arial"/>
          <w:color w:val="000000"/>
          <w:sz w:val="24"/>
          <w:szCs w:val="24"/>
          <w:lang w:val="pt-BR" w:eastAsia="pt-BR"/>
        </w:rPr>
        <w:t>deverão</w:t>
      </w:r>
      <w:r w:rsidRPr="001055F5">
        <w:rPr>
          <w:rFonts w:ascii="Arial" w:eastAsia="Times New Roman" w:hAnsi="Arial" w:cs="Arial"/>
          <w:color w:val="000000"/>
          <w:spacing w:val="48"/>
          <w:sz w:val="24"/>
          <w:szCs w:val="24"/>
          <w:lang w:val="pt-BR" w:eastAsia="pt-BR"/>
        </w:rPr>
        <w:t> </w:t>
      </w:r>
      <w:r w:rsidRPr="001055F5">
        <w:rPr>
          <w:rFonts w:ascii="Arial" w:eastAsia="Times New Roman" w:hAnsi="Arial" w:cs="Arial"/>
          <w:color w:val="000000"/>
          <w:sz w:val="24"/>
          <w:szCs w:val="24"/>
          <w:lang w:val="pt-BR" w:eastAsia="pt-BR"/>
        </w:rPr>
        <w:t>fornecer</w:t>
      </w:r>
      <w:r w:rsidRPr="001055F5">
        <w:rPr>
          <w:rFonts w:ascii="Arial" w:eastAsia="Times New Roman" w:hAnsi="Arial" w:cs="Arial"/>
          <w:color w:val="000000"/>
          <w:spacing w:val="47"/>
          <w:sz w:val="24"/>
          <w:szCs w:val="24"/>
          <w:lang w:val="pt-BR" w:eastAsia="pt-BR"/>
        </w:rPr>
        <w:t> </w:t>
      </w:r>
      <w:r w:rsidRPr="001055F5">
        <w:rPr>
          <w:rFonts w:ascii="Arial" w:eastAsia="Times New Roman" w:hAnsi="Arial" w:cs="Arial"/>
          <w:color w:val="000000"/>
          <w:sz w:val="24"/>
          <w:szCs w:val="24"/>
          <w:lang w:val="pt-BR" w:eastAsia="pt-BR"/>
        </w:rPr>
        <w:t>ao</w:t>
      </w:r>
      <w:r w:rsidRPr="001055F5">
        <w:rPr>
          <w:rFonts w:ascii="Arial" w:eastAsia="Times New Roman" w:hAnsi="Arial" w:cs="Arial"/>
          <w:color w:val="000000"/>
          <w:spacing w:val="48"/>
          <w:sz w:val="24"/>
          <w:szCs w:val="24"/>
          <w:lang w:val="pt-BR" w:eastAsia="pt-BR"/>
        </w:rPr>
        <w:t> </w:t>
      </w:r>
      <w:r w:rsidRPr="001055F5">
        <w:rPr>
          <w:rFonts w:ascii="Arial" w:eastAsia="Times New Roman" w:hAnsi="Arial" w:cs="Arial"/>
          <w:color w:val="000000"/>
          <w:sz w:val="24"/>
          <w:szCs w:val="24"/>
          <w:lang w:val="pt-BR" w:eastAsia="pt-BR"/>
        </w:rPr>
        <w:t>condutor</w:t>
      </w:r>
      <w:r w:rsidRPr="001055F5">
        <w:rPr>
          <w:rFonts w:ascii="Arial" w:eastAsia="Times New Roman" w:hAnsi="Arial" w:cs="Arial"/>
          <w:color w:val="000000"/>
          <w:spacing w:val="47"/>
          <w:sz w:val="24"/>
          <w:szCs w:val="24"/>
          <w:lang w:val="pt-BR" w:eastAsia="pt-BR"/>
        </w:rPr>
        <w:t> </w:t>
      </w:r>
      <w:r w:rsidRPr="001055F5">
        <w:rPr>
          <w:rFonts w:ascii="Arial" w:eastAsia="Times New Roman" w:hAnsi="Arial" w:cs="Arial"/>
          <w:color w:val="000000"/>
          <w:sz w:val="24"/>
          <w:szCs w:val="24"/>
          <w:lang w:val="pt-BR" w:eastAsia="pt-BR"/>
        </w:rPr>
        <w:t>do</w:t>
      </w:r>
      <w:r w:rsidRPr="001055F5">
        <w:rPr>
          <w:rFonts w:ascii="Arial" w:eastAsia="Times New Roman" w:hAnsi="Arial" w:cs="Arial"/>
          <w:color w:val="000000"/>
          <w:spacing w:val="48"/>
          <w:sz w:val="24"/>
          <w:szCs w:val="24"/>
          <w:lang w:val="pt-BR" w:eastAsia="pt-BR"/>
        </w:rPr>
        <w:t> </w:t>
      </w:r>
      <w:r w:rsidRPr="001055F5">
        <w:rPr>
          <w:rFonts w:ascii="Arial" w:eastAsia="Times New Roman" w:hAnsi="Arial" w:cs="Arial"/>
          <w:color w:val="000000"/>
          <w:sz w:val="24"/>
          <w:szCs w:val="24"/>
          <w:lang w:val="pt-BR" w:eastAsia="pt-BR"/>
        </w:rPr>
        <w:t>veículo</w:t>
      </w:r>
      <w:r w:rsidRPr="001055F5">
        <w:rPr>
          <w:rFonts w:ascii="Arial" w:eastAsia="Times New Roman" w:hAnsi="Arial" w:cs="Arial"/>
          <w:color w:val="000000"/>
          <w:spacing w:val="47"/>
          <w:sz w:val="24"/>
          <w:szCs w:val="24"/>
          <w:lang w:val="pt-BR" w:eastAsia="pt-BR"/>
        </w:rPr>
        <w:t> </w:t>
      </w:r>
      <w:r w:rsidRPr="001055F5">
        <w:rPr>
          <w:rFonts w:ascii="Arial" w:eastAsia="Times New Roman" w:hAnsi="Arial" w:cs="Arial"/>
          <w:color w:val="000000"/>
          <w:sz w:val="24"/>
          <w:szCs w:val="24"/>
          <w:lang w:val="pt-BR" w:eastAsia="pt-BR"/>
        </w:rPr>
        <w:t>uma</w:t>
      </w:r>
      <w:r w:rsidRPr="001055F5">
        <w:rPr>
          <w:rFonts w:ascii="Arial" w:eastAsia="Times New Roman" w:hAnsi="Arial" w:cs="Arial"/>
          <w:color w:val="000000"/>
          <w:spacing w:val="48"/>
          <w:sz w:val="24"/>
          <w:szCs w:val="24"/>
          <w:lang w:val="pt-BR" w:eastAsia="pt-BR"/>
        </w:rPr>
        <w:t> </w:t>
      </w:r>
      <w:r w:rsidRPr="001055F5">
        <w:rPr>
          <w:rFonts w:ascii="Arial" w:eastAsia="Times New Roman" w:hAnsi="Arial" w:cs="Arial"/>
          <w:color w:val="000000"/>
          <w:sz w:val="24"/>
          <w:szCs w:val="24"/>
          <w:lang w:val="pt-BR" w:eastAsia="pt-BR"/>
        </w:rPr>
        <w:t>via</w:t>
      </w:r>
      <w:r w:rsidRPr="001055F5">
        <w:rPr>
          <w:rFonts w:ascii="Arial" w:eastAsia="Times New Roman" w:hAnsi="Arial" w:cs="Arial"/>
          <w:color w:val="000000"/>
          <w:spacing w:val="48"/>
          <w:sz w:val="24"/>
          <w:szCs w:val="24"/>
          <w:lang w:val="pt-BR" w:eastAsia="pt-BR"/>
        </w:rPr>
        <w:t> </w:t>
      </w:r>
      <w:r w:rsidRPr="001055F5">
        <w:rPr>
          <w:rFonts w:ascii="Arial" w:eastAsia="Times New Roman" w:hAnsi="Arial" w:cs="Arial"/>
          <w:color w:val="000000"/>
          <w:sz w:val="24"/>
          <w:szCs w:val="24"/>
          <w:lang w:val="pt-BR" w:eastAsia="pt-BR"/>
        </w:rPr>
        <w:t>do</w:t>
      </w:r>
      <w:r w:rsidRPr="001055F5">
        <w:rPr>
          <w:rFonts w:ascii="Arial" w:eastAsia="Times New Roman" w:hAnsi="Arial" w:cs="Arial"/>
          <w:color w:val="000000"/>
          <w:spacing w:val="-58"/>
          <w:sz w:val="24"/>
          <w:szCs w:val="24"/>
          <w:lang w:val="pt-BR" w:eastAsia="pt-BR"/>
        </w:rPr>
        <w:t> </w:t>
      </w:r>
      <w:r w:rsidRPr="001055F5">
        <w:rPr>
          <w:rFonts w:ascii="Arial" w:eastAsia="Times New Roman" w:hAnsi="Arial" w:cs="Arial"/>
          <w:color w:val="000000"/>
          <w:sz w:val="24"/>
          <w:szCs w:val="24"/>
          <w:lang w:val="pt-BR" w:eastAsia="pt-BR"/>
        </w:rPr>
        <w:t>comprovante</w:t>
      </w:r>
      <w:r w:rsidRPr="001055F5">
        <w:rPr>
          <w:rFonts w:ascii="Arial" w:eastAsia="Times New Roman" w:hAnsi="Arial" w:cs="Arial"/>
          <w:color w:val="000000"/>
          <w:spacing w:val="-2"/>
          <w:sz w:val="24"/>
          <w:szCs w:val="24"/>
          <w:lang w:val="pt-BR" w:eastAsia="pt-BR"/>
        </w:rPr>
        <w:t> </w:t>
      </w:r>
      <w:r w:rsidRPr="001055F5">
        <w:rPr>
          <w:rFonts w:ascii="Arial" w:eastAsia="Times New Roman" w:hAnsi="Arial" w:cs="Arial"/>
          <w:color w:val="000000"/>
          <w:sz w:val="24"/>
          <w:szCs w:val="24"/>
          <w:lang w:val="pt-BR" w:eastAsia="pt-BR"/>
        </w:rPr>
        <w:t>da</w:t>
      </w:r>
      <w:r w:rsidRPr="001055F5">
        <w:rPr>
          <w:rFonts w:ascii="Arial" w:eastAsia="Times New Roman" w:hAnsi="Arial" w:cs="Arial"/>
          <w:color w:val="000000"/>
          <w:spacing w:val="-1"/>
          <w:sz w:val="24"/>
          <w:szCs w:val="24"/>
          <w:lang w:val="pt-BR" w:eastAsia="pt-BR"/>
        </w:rPr>
        <w:t> </w:t>
      </w:r>
      <w:r w:rsidRPr="001055F5">
        <w:rPr>
          <w:rFonts w:ascii="Arial" w:eastAsia="Times New Roman" w:hAnsi="Arial" w:cs="Arial"/>
          <w:color w:val="000000"/>
          <w:sz w:val="24"/>
          <w:szCs w:val="24"/>
          <w:lang w:val="pt-BR" w:eastAsia="pt-BR"/>
        </w:rPr>
        <w:t>operação</w:t>
      </w:r>
      <w:r w:rsidRPr="001055F5">
        <w:rPr>
          <w:rFonts w:ascii="Arial" w:eastAsia="Times New Roman" w:hAnsi="Arial" w:cs="Arial"/>
          <w:color w:val="000000"/>
          <w:spacing w:val="-1"/>
          <w:sz w:val="24"/>
          <w:szCs w:val="24"/>
          <w:lang w:val="pt-BR" w:eastAsia="pt-BR"/>
        </w:rPr>
        <w:t> </w:t>
      </w:r>
      <w:r w:rsidRPr="001055F5">
        <w:rPr>
          <w:rFonts w:ascii="Arial" w:eastAsia="Times New Roman" w:hAnsi="Arial" w:cs="Arial"/>
          <w:color w:val="000000"/>
          <w:sz w:val="24"/>
          <w:szCs w:val="24"/>
          <w:lang w:val="pt-BR" w:eastAsia="pt-BR"/>
        </w:rPr>
        <w:t>para</w:t>
      </w:r>
      <w:r w:rsidRPr="001055F5">
        <w:rPr>
          <w:rFonts w:ascii="Arial" w:eastAsia="Times New Roman" w:hAnsi="Arial" w:cs="Arial"/>
          <w:color w:val="000000"/>
          <w:spacing w:val="-1"/>
          <w:sz w:val="24"/>
          <w:szCs w:val="24"/>
          <w:lang w:val="pt-BR" w:eastAsia="pt-BR"/>
        </w:rPr>
        <w:t> </w:t>
      </w:r>
      <w:r w:rsidRPr="001055F5">
        <w:rPr>
          <w:rFonts w:ascii="Arial" w:eastAsia="Times New Roman" w:hAnsi="Arial" w:cs="Arial"/>
          <w:color w:val="000000"/>
          <w:sz w:val="24"/>
          <w:szCs w:val="24"/>
          <w:lang w:val="pt-BR" w:eastAsia="pt-BR"/>
        </w:rPr>
        <w:t>aquisição</w:t>
      </w:r>
      <w:r w:rsidRPr="001055F5">
        <w:rPr>
          <w:rFonts w:ascii="Arial" w:eastAsia="Times New Roman" w:hAnsi="Arial" w:cs="Arial"/>
          <w:color w:val="000000"/>
          <w:spacing w:val="-1"/>
          <w:sz w:val="24"/>
          <w:szCs w:val="24"/>
          <w:lang w:val="pt-BR" w:eastAsia="pt-BR"/>
        </w:rPr>
        <w:t> </w:t>
      </w:r>
      <w:r w:rsidRPr="001055F5">
        <w:rPr>
          <w:rFonts w:ascii="Arial" w:eastAsia="Times New Roman" w:hAnsi="Arial" w:cs="Arial"/>
          <w:color w:val="000000"/>
          <w:sz w:val="24"/>
          <w:szCs w:val="24"/>
          <w:lang w:val="pt-BR" w:eastAsia="pt-BR"/>
        </w:rPr>
        <w:t>de</w:t>
      </w:r>
      <w:r w:rsidRPr="001055F5">
        <w:rPr>
          <w:rFonts w:ascii="Arial" w:eastAsia="Times New Roman" w:hAnsi="Arial" w:cs="Arial"/>
          <w:color w:val="000000"/>
          <w:spacing w:val="-1"/>
          <w:sz w:val="24"/>
          <w:szCs w:val="24"/>
          <w:lang w:val="pt-BR" w:eastAsia="pt-BR"/>
        </w:rPr>
        <w:t> </w:t>
      </w:r>
      <w:r w:rsidRPr="001055F5">
        <w:rPr>
          <w:rFonts w:ascii="Arial" w:eastAsia="Times New Roman" w:hAnsi="Arial" w:cs="Arial"/>
          <w:color w:val="000000"/>
          <w:sz w:val="24"/>
          <w:szCs w:val="24"/>
          <w:lang w:val="pt-BR" w:eastAsia="pt-BR"/>
        </w:rPr>
        <w:t>combustível,</w:t>
      </w:r>
      <w:r w:rsidRPr="001055F5">
        <w:rPr>
          <w:rFonts w:ascii="Arial" w:eastAsia="Times New Roman" w:hAnsi="Arial" w:cs="Arial"/>
          <w:color w:val="000000"/>
          <w:spacing w:val="-1"/>
          <w:sz w:val="24"/>
          <w:szCs w:val="24"/>
          <w:lang w:val="pt-BR" w:eastAsia="pt-BR"/>
        </w:rPr>
        <w:t> </w:t>
      </w:r>
      <w:r w:rsidRPr="001055F5">
        <w:rPr>
          <w:rFonts w:ascii="Arial" w:eastAsia="Times New Roman" w:hAnsi="Arial" w:cs="Arial"/>
          <w:color w:val="000000"/>
          <w:sz w:val="24"/>
          <w:szCs w:val="24"/>
          <w:lang w:val="pt-BR" w:eastAsia="pt-BR"/>
        </w:rPr>
        <w:t>no</w:t>
      </w:r>
      <w:r w:rsidRPr="001055F5">
        <w:rPr>
          <w:rFonts w:ascii="Arial" w:eastAsia="Times New Roman" w:hAnsi="Arial" w:cs="Arial"/>
          <w:color w:val="000000"/>
          <w:spacing w:val="-2"/>
          <w:sz w:val="24"/>
          <w:szCs w:val="24"/>
          <w:lang w:val="pt-BR" w:eastAsia="pt-BR"/>
        </w:rPr>
        <w:t> </w:t>
      </w:r>
      <w:r w:rsidRPr="001055F5">
        <w:rPr>
          <w:rFonts w:ascii="Arial" w:eastAsia="Times New Roman" w:hAnsi="Arial" w:cs="Arial"/>
          <w:color w:val="000000"/>
          <w:sz w:val="24"/>
          <w:szCs w:val="24"/>
          <w:lang w:val="pt-BR" w:eastAsia="pt-BR"/>
        </w:rPr>
        <w:t>ato</w:t>
      </w:r>
      <w:r w:rsidRPr="001055F5">
        <w:rPr>
          <w:rFonts w:ascii="Arial" w:eastAsia="Times New Roman" w:hAnsi="Arial" w:cs="Arial"/>
          <w:color w:val="000000"/>
          <w:spacing w:val="-1"/>
          <w:sz w:val="24"/>
          <w:szCs w:val="24"/>
          <w:lang w:val="pt-BR" w:eastAsia="pt-BR"/>
        </w:rPr>
        <w:t> </w:t>
      </w:r>
      <w:r w:rsidRPr="001055F5">
        <w:rPr>
          <w:rFonts w:ascii="Arial" w:eastAsia="Times New Roman" w:hAnsi="Arial" w:cs="Arial"/>
          <w:color w:val="000000"/>
          <w:sz w:val="24"/>
          <w:szCs w:val="24"/>
          <w:lang w:val="pt-BR" w:eastAsia="pt-BR"/>
        </w:rPr>
        <w:t>do</w:t>
      </w:r>
      <w:r w:rsidRPr="001055F5">
        <w:rPr>
          <w:rFonts w:ascii="Arial" w:eastAsia="Times New Roman" w:hAnsi="Arial" w:cs="Arial"/>
          <w:color w:val="000000"/>
          <w:spacing w:val="-1"/>
          <w:sz w:val="24"/>
          <w:szCs w:val="24"/>
          <w:lang w:val="pt-BR" w:eastAsia="pt-BR"/>
        </w:rPr>
        <w:t> </w:t>
      </w:r>
      <w:r w:rsidRPr="001055F5">
        <w:rPr>
          <w:rFonts w:ascii="Arial" w:eastAsia="Times New Roman" w:hAnsi="Arial" w:cs="Arial"/>
          <w:color w:val="000000"/>
          <w:sz w:val="24"/>
          <w:szCs w:val="24"/>
          <w:lang w:val="pt-BR" w:eastAsia="pt-BR"/>
        </w:rPr>
        <w:t>abastecimento;</w:t>
      </w:r>
    </w:p>
    <w:p w14:paraId="334BFFA9" w14:textId="7E2735A9" w:rsidR="009C5C35" w:rsidRPr="001055F5" w:rsidRDefault="009C5C35" w:rsidP="009C5C35">
      <w:pPr>
        <w:widowControl/>
        <w:shd w:val="clear" w:color="auto" w:fill="FFFFFF"/>
        <w:autoSpaceDE/>
        <w:autoSpaceDN/>
        <w:ind w:left="284"/>
        <w:jc w:val="both"/>
        <w:rPr>
          <w:rFonts w:ascii="Arial" w:eastAsia="Times New Roman" w:hAnsi="Arial" w:cs="Arial"/>
          <w:color w:val="000000"/>
          <w:sz w:val="24"/>
          <w:szCs w:val="24"/>
          <w:lang w:val="pt-BR" w:eastAsia="pt-BR"/>
        </w:rPr>
      </w:pPr>
      <w:r w:rsidRPr="001055F5">
        <w:rPr>
          <w:rFonts w:ascii="Arial" w:eastAsia="Times New Roman" w:hAnsi="Arial" w:cs="Arial"/>
          <w:b/>
          <w:bCs/>
          <w:color w:val="000000"/>
          <w:sz w:val="24"/>
          <w:szCs w:val="24"/>
          <w:lang w:val="pt-BR" w:eastAsia="pt-BR"/>
        </w:rPr>
        <w:t>2. DESCRIÇÃO DA SOLUÇÃO</w:t>
      </w:r>
    </w:p>
    <w:p w14:paraId="059BBC75" w14:textId="07EF22CA" w:rsidR="009C5C35" w:rsidRPr="001055F5" w:rsidRDefault="009C5C35" w:rsidP="009C5C35">
      <w:pPr>
        <w:widowControl/>
        <w:shd w:val="clear" w:color="auto" w:fill="FFFFFF"/>
        <w:autoSpaceDE/>
        <w:autoSpaceDN/>
        <w:ind w:left="284"/>
        <w:jc w:val="both"/>
        <w:rPr>
          <w:rFonts w:ascii="Arial" w:eastAsia="Times New Roman" w:hAnsi="Arial" w:cs="Arial"/>
          <w:color w:val="000000"/>
          <w:sz w:val="24"/>
          <w:szCs w:val="24"/>
          <w:lang w:val="pt-BR" w:eastAsia="pt-BR"/>
        </w:rPr>
      </w:pPr>
      <w:r w:rsidRPr="001055F5">
        <w:rPr>
          <w:rFonts w:ascii="Arial" w:eastAsia="Times New Roman" w:hAnsi="Arial" w:cs="Arial"/>
          <w:b/>
          <w:bCs/>
          <w:iCs/>
          <w:color w:val="000000"/>
          <w:sz w:val="24"/>
          <w:szCs w:val="24"/>
          <w:lang w:val="pt-BR" w:eastAsia="pt-BR"/>
        </w:rPr>
        <w:lastRenderedPageBreak/>
        <w:t>2.1.</w:t>
      </w:r>
      <w:r w:rsidRPr="001055F5">
        <w:rPr>
          <w:rFonts w:ascii="Arial" w:eastAsia="Times New Roman" w:hAnsi="Arial" w:cs="Arial"/>
          <w:color w:val="000000"/>
          <w:sz w:val="24"/>
          <w:szCs w:val="24"/>
          <w:lang w:val="pt-BR" w:eastAsia="pt-BR"/>
        </w:rPr>
        <w:t> O presente Termo de Referência tem por objeto o </w:t>
      </w:r>
      <w:r w:rsidRPr="001055F5">
        <w:rPr>
          <w:rFonts w:ascii="Arial" w:eastAsia="Times New Roman" w:hAnsi="Arial" w:cs="Arial"/>
          <w:b/>
          <w:bCs/>
          <w:color w:val="000000"/>
          <w:sz w:val="24"/>
          <w:szCs w:val="24"/>
          <w:lang w:val="pt-BR" w:eastAsia="pt-BR"/>
        </w:rPr>
        <w:t>Registro de Preços </w:t>
      </w:r>
      <w:r w:rsidRPr="001055F5">
        <w:rPr>
          <w:rFonts w:ascii="Arial" w:eastAsia="Times New Roman" w:hAnsi="Arial" w:cs="Arial"/>
          <w:color w:val="000000"/>
          <w:sz w:val="24"/>
          <w:szCs w:val="24"/>
          <w:lang w:val="pt-BR" w:eastAsia="pt-BR"/>
        </w:rPr>
        <w:t>para a futura e eventual</w:t>
      </w:r>
      <w:r w:rsidRPr="001055F5">
        <w:rPr>
          <w:rFonts w:ascii="Arial" w:eastAsia="Times New Roman" w:hAnsi="Arial" w:cs="Arial"/>
          <w:color w:val="000000"/>
          <w:spacing w:val="1"/>
          <w:sz w:val="24"/>
          <w:szCs w:val="24"/>
          <w:lang w:val="pt-BR" w:eastAsia="pt-BR"/>
        </w:rPr>
        <w:t> </w:t>
      </w:r>
      <w:r w:rsidRPr="001055F5">
        <w:rPr>
          <w:rFonts w:ascii="Arial" w:eastAsia="Times New Roman" w:hAnsi="Arial" w:cs="Arial"/>
          <w:color w:val="000000"/>
          <w:sz w:val="24"/>
          <w:szCs w:val="24"/>
          <w:lang w:val="pt-BR" w:eastAsia="pt-BR"/>
        </w:rPr>
        <w:t>contratação de empresa especializada em </w:t>
      </w:r>
      <w:r w:rsidRPr="001055F5">
        <w:rPr>
          <w:rFonts w:ascii="Arial" w:eastAsia="Times New Roman" w:hAnsi="Arial" w:cs="Arial"/>
          <w:b/>
          <w:bCs/>
          <w:color w:val="000000"/>
          <w:sz w:val="24"/>
          <w:szCs w:val="24"/>
          <w:lang w:val="pt-BR" w:eastAsia="pt-BR"/>
        </w:rPr>
        <w:t xml:space="preserve">Gerenciamento Frotas e Abastecimento </w:t>
      </w:r>
      <w:proofErr w:type="gramStart"/>
      <w:r w:rsidRPr="001055F5">
        <w:rPr>
          <w:rFonts w:ascii="Arial" w:eastAsia="Times New Roman" w:hAnsi="Arial" w:cs="Arial"/>
          <w:b/>
          <w:bCs/>
          <w:color w:val="000000"/>
          <w:sz w:val="24"/>
          <w:szCs w:val="24"/>
          <w:lang w:val="pt-BR" w:eastAsia="pt-BR"/>
        </w:rPr>
        <w:t>deVeículos,</w:t>
      </w:r>
      <w:r w:rsidRPr="001055F5">
        <w:rPr>
          <w:rFonts w:ascii="Arial" w:eastAsia="Times New Roman" w:hAnsi="Arial" w:cs="Arial"/>
          <w:color w:val="000000"/>
          <w:sz w:val="24"/>
          <w:szCs w:val="24"/>
          <w:lang w:val="pt-BR" w:eastAsia="pt-BR"/>
        </w:rPr>
        <w:t>paraaquisiçãode</w:t>
      </w:r>
      <w:proofErr w:type="gramEnd"/>
      <w:r w:rsidRPr="001055F5">
        <w:rPr>
          <w:rFonts w:ascii="Arial" w:eastAsia="Times New Roman" w:hAnsi="Arial" w:cs="Arial"/>
          <w:color w:val="000000"/>
          <w:spacing w:val="1"/>
          <w:sz w:val="24"/>
          <w:szCs w:val="24"/>
          <w:lang w:val="pt-BR" w:eastAsia="pt-BR"/>
        </w:rPr>
        <w:t> </w:t>
      </w:r>
      <w:r w:rsidRPr="001055F5">
        <w:rPr>
          <w:rFonts w:ascii="Arial" w:eastAsia="Times New Roman" w:hAnsi="Arial" w:cs="Arial"/>
          <w:color w:val="000000"/>
          <w:sz w:val="24"/>
          <w:szCs w:val="24"/>
          <w:lang w:val="pt-BR" w:eastAsia="pt-BR"/>
        </w:rPr>
        <w:t>combustíveis</w:t>
      </w:r>
      <w:r w:rsidRPr="001055F5">
        <w:rPr>
          <w:rFonts w:ascii="Arial" w:eastAsia="Times New Roman" w:hAnsi="Arial" w:cs="Arial"/>
          <w:color w:val="000000"/>
          <w:spacing w:val="1"/>
          <w:sz w:val="24"/>
          <w:szCs w:val="24"/>
          <w:lang w:val="pt-BR" w:eastAsia="pt-BR"/>
        </w:rPr>
        <w:t> </w:t>
      </w:r>
      <w:r w:rsidRPr="001055F5">
        <w:rPr>
          <w:rFonts w:ascii="Arial" w:eastAsia="Times New Roman" w:hAnsi="Arial" w:cs="Arial"/>
          <w:color w:val="000000"/>
          <w:sz w:val="24"/>
          <w:szCs w:val="24"/>
          <w:lang w:val="pt-BR" w:eastAsia="pt-BR"/>
        </w:rPr>
        <w:t>(arla</w:t>
      </w:r>
      <w:r w:rsidRPr="001055F5">
        <w:rPr>
          <w:rFonts w:ascii="Arial" w:eastAsia="Times New Roman" w:hAnsi="Arial" w:cs="Arial"/>
          <w:color w:val="000000"/>
          <w:spacing w:val="1"/>
          <w:sz w:val="24"/>
          <w:szCs w:val="24"/>
          <w:lang w:val="pt-BR" w:eastAsia="pt-BR"/>
        </w:rPr>
        <w:t> </w:t>
      </w:r>
      <w:r w:rsidRPr="001055F5">
        <w:rPr>
          <w:rFonts w:ascii="Arial" w:eastAsia="Times New Roman" w:hAnsi="Arial" w:cs="Arial"/>
          <w:color w:val="000000"/>
          <w:sz w:val="24"/>
          <w:szCs w:val="24"/>
          <w:lang w:val="pt-BR" w:eastAsia="pt-BR"/>
        </w:rPr>
        <w:t>32,</w:t>
      </w:r>
      <w:r w:rsidRPr="001055F5">
        <w:rPr>
          <w:rFonts w:ascii="Arial" w:eastAsia="Times New Roman" w:hAnsi="Arial" w:cs="Arial"/>
          <w:color w:val="000000"/>
          <w:spacing w:val="1"/>
          <w:sz w:val="24"/>
          <w:szCs w:val="24"/>
          <w:lang w:val="pt-BR" w:eastAsia="pt-BR"/>
        </w:rPr>
        <w:t> </w:t>
      </w:r>
      <w:r w:rsidRPr="001055F5">
        <w:rPr>
          <w:rFonts w:ascii="Arial" w:eastAsia="Times New Roman" w:hAnsi="Arial" w:cs="Arial"/>
          <w:color w:val="000000"/>
          <w:sz w:val="24"/>
          <w:szCs w:val="24"/>
          <w:lang w:val="pt-BR" w:eastAsia="pt-BR"/>
        </w:rPr>
        <w:t>gasolina</w:t>
      </w:r>
      <w:r w:rsidRPr="001055F5">
        <w:rPr>
          <w:rFonts w:ascii="Arial" w:eastAsia="Times New Roman" w:hAnsi="Arial" w:cs="Arial"/>
          <w:color w:val="000000"/>
          <w:spacing w:val="1"/>
          <w:sz w:val="24"/>
          <w:szCs w:val="24"/>
          <w:lang w:val="pt-BR" w:eastAsia="pt-BR"/>
        </w:rPr>
        <w:t> </w:t>
      </w:r>
      <w:r w:rsidRPr="001055F5">
        <w:rPr>
          <w:rFonts w:ascii="Arial" w:eastAsia="Times New Roman" w:hAnsi="Arial" w:cs="Arial"/>
          <w:color w:val="000000"/>
          <w:sz w:val="24"/>
          <w:szCs w:val="24"/>
          <w:lang w:val="pt-BR" w:eastAsia="pt-BR"/>
        </w:rPr>
        <w:t>comum,</w:t>
      </w:r>
      <w:r w:rsidRPr="001055F5">
        <w:rPr>
          <w:rFonts w:ascii="Arial" w:eastAsia="Times New Roman" w:hAnsi="Arial" w:cs="Arial"/>
          <w:color w:val="000000"/>
          <w:spacing w:val="1"/>
          <w:sz w:val="24"/>
          <w:szCs w:val="24"/>
          <w:lang w:val="pt-BR" w:eastAsia="pt-BR"/>
        </w:rPr>
        <w:t> </w:t>
      </w:r>
      <w:r w:rsidRPr="001055F5">
        <w:rPr>
          <w:rFonts w:ascii="Arial" w:eastAsia="Times New Roman" w:hAnsi="Arial" w:cs="Arial"/>
          <w:color w:val="000000"/>
          <w:sz w:val="24"/>
          <w:szCs w:val="24"/>
          <w:lang w:val="pt-BR" w:eastAsia="pt-BR"/>
        </w:rPr>
        <w:t>óleo</w:t>
      </w:r>
      <w:r w:rsidRPr="001055F5">
        <w:rPr>
          <w:rFonts w:ascii="Arial" w:eastAsia="Times New Roman" w:hAnsi="Arial" w:cs="Arial"/>
          <w:color w:val="000000"/>
          <w:spacing w:val="1"/>
          <w:sz w:val="24"/>
          <w:szCs w:val="24"/>
          <w:lang w:val="pt-BR" w:eastAsia="pt-BR"/>
        </w:rPr>
        <w:t> </w:t>
      </w:r>
      <w:r w:rsidRPr="001055F5">
        <w:rPr>
          <w:rFonts w:ascii="Arial" w:eastAsia="Times New Roman" w:hAnsi="Arial" w:cs="Arial"/>
          <w:color w:val="000000"/>
          <w:sz w:val="24"/>
          <w:szCs w:val="24"/>
          <w:lang w:val="pt-BR" w:eastAsia="pt-BR"/>
        </w:rPr>
        <w:t>diesel</w:t>
      </w:r>
      <w:r w:rsidRPr="001055F5">
        <w:rPr>
          <w:rFonts w:ascii="Arial" w:eastAsia="Times New Roman" w:hAnsi="Arial" w:cs="Arial"/>
          <w:color w:val="000000"/>
          <w:spacing w:val="1"/>
          <w:sz w:val="24"/>
          <w:szCs w:val="24"/>
          <w:lang w:val="pt-BR" w:eastAsia="pt-BR"/>
        </w:rPr>
        <w:t> </w:t>
      </w:r>
      <w:r w:rsidRPr="001055F5">
        <w:rPr>
          <w:rFonts w:ascii="Arial" w:eastAsia="Times New Roman" w:hAnsi="Arial" w:cs="Arial"/>
          <w:color w:val="000000"/>
          <w:sz w:val="24"/>
          <w:szCs w:val="24"/>
          <w:lang w:val="pt-BR" w:eastAsia="pt-BR"/>
        </w:rPr>
        <w:t>comum</w:t>
      </w:r>
      <w:r w:rsidRPr="001055F5">
        <w:rPr>
          <w:rFonts w:ascii="Arial" w:eastAsia="Times New Roman" w:hAnsi="Arial" w:cs="Arial"/>
          <w:color w:val="000000"/>
          <w:spacing w:val="1"/>
          <w:sz w:val="24"/>
          <w:szCs w:val="24"/>
          <w:lang w:val="pt-BR" w:eastAsia="pt-BR"/>
        </w:rPr>
        <w:t> </w:t>
      </w:r>
      <w:r w:rsidRPr="001055F5">
        <w:rPr>
          <w:rFonts w:ascii="Arial" w:eastAsia="Times New Roman" w:hAnsi="Arial" w:cs="Arial"/>
          <w:color w:val="000000"/>
          <w:sz w:val="24"/>
          <w:szCs w:val="24"/>
          <w:lang w:val="pt-BR" w:eastAsia="pt-BR"/>
        </w:rPr>
        <w:t>e</w:t>
      </w:r>
      <w:r w:rsidRPr="001055F5">
        <w:rPr>
          <w:rFonts w:ascii="Arial" w:eastAsia="Times New Roman" w:hAnsi="Arial" w:cs="Arial"/>
          <w:color w:val="000000"/>
          <w:spacing w:val="1"/>
          <w:sz w:val="24"/>
          <w:szCs w:val="24"/>
          <w:lang w:val="pt-BR" w:eastAsia="pt-BR"/>
        </w:rPr>
        <w:t> </w:t>
      </w:r>
      <w:r w:rsidRPr="001055F5">
        <w:rPr>
          <w:rFonts w:ascii="Arial" w:eastAsia="Times New Roman" w:hAnsi="Arial" w:cs="Arial"/>
          <w:color w:val="000000"/>
          <w:sz w:val="24"/>
          <w:szCs w:val="24"/>
          <w:lang w:val="pt-BR" w:eastAsia="pt-BR"/>
        </w:rPr>
        <w:t>óleo</w:t>
      </w:r>
      <w:r w:rsidRPr="001055F5">
        <w:rPr>
          <w:rFonts w:ascii="Arial" w:eastAsia="Times New Roman" w:hAnsi="Arial" w:cs="Arial"/>
          <w:color w:val="000000"/>
          <w:spacing w:val="1"/>
          <w:sz w:val="24"/>
          <w:szCs w:val="24"/>
          <w:lang w:val="pt-BR" w:eastAsia="pt-BR"/>
        </w:rPr>
        <w:t> </w:t>
      </w:r>
      <w:r w:rsidRPr="001055F5">
        <w:rPr>
          <w:rFonts w:ascii="Arial" w:eastAsia="Times New Roman" w:hAnsi="Arial" w:cs="Arial"/>
          <w:color w:val="000000"/>
          <w:sz w:val="24"/>
          <w:szCs w:val="24"/>
          <w:lang w:val="pt-BR" w:eastAsia="pt-BR"/>
        </w:rPr>
        <w:t>diesel-S10</w:t>
      </w:r>
      <w:r w:rsidRPr="001055F5">
        <w:rPr>
          <w:rFonts w:ascii="Arial" w:eastAsia="Times New Roman" w:hAnsi="Arial" w:cs="Arial"/>
          <w:color w:val="000000"/>
          <w:spacing w:val="1"/>
          <w:sz w:val="24"/>
          <w:szCs w:val="24"/>
          <w:lang w:val="pt-BR" w:eastAsia="pt-BR"/>
        </w:rPr>
        <w:t> </w:t>
      </w:r>
      <w:r w:rsidRPr="001055F5">
        <w:rPr>
          <w:rFonts w:ascii="Arial" w:eastAsia="Times New Roman" w:hAnsi="Arial" w:cs="Arial"/>
          <w:color w:val="000000"/>
          <w:sz w:val="24"/>
          <w:szCs w:val="24"/>
          <w:lang w:val="pt-BR" w:eastAsia="pt-BR"/>
        </w:rPr>
        <w:t>), </w:t>
      </w:r>
      <w:r w:rsidRPr="001055F5">
        <w:rPr>
          <w:rFonts w:ascii="Arial" w:eastAsia="Times New Roman" w:hAnsi="Arial" w:cs="Arial"/>
          <w:b/>
          <w:bCs/>
          <w:color w:val="000000"/>
          <w:sz w:val="24"/>
          <w:szCs w:val="24"/>
          <w:lang w:val="pt-BR" w:eastAsia="pt-BR"/>
        </w:rPr>
        <w:t>no eixo Cacoal/Porto Velho-RO</w:t>
      </w:r>
      <w:r w:rsidRPr="001055F5">
        <w:rPr>
          <w:rFonts w:ascii="Arial" w:eastAsia="Times New Roman" w:hAnsi="Arial" w:cs="Arial"/>
          <w:color w:val="000000"/>
          <w:sz w:val="24"/>
          <w:szCs w:val="24"/>
          <w:lang w:val="pt-BR" w:eastAsia="pt-BR"/>
        </w:rPr>
        <w:t>, para atender as necessidades da Secretaria Municipal de</w:t>
      </w:r>
      <w:r w:rsidRPr="001055F5">
        <w:rPr>
          <w:rFonts w:ascii="Arial" w:eastAsia="Times New Roman" w:hAnsi="Arial" w:cs="Arial"/>
          <w:color w:val="000000"/>
          <w:spacing w:val="1"/>
          <w:sz w:val="24"/>
          <w:szCs w:val="24"/>
          <w:lang w:val="pt-BR" w:eastAsia="pt-BR"/>
        </w:rPr>
        <w:t> </w:t>
      </w:r>
      <w:r w:rsidRPr="001055F5">
        <w:rPr>
          <w:rFonts w:ascii="Arial" w:eastAsia="Times New Roman" w:hAnsi="Arial" w:cs="Arial"/>
          <w:color w:val="000000"/>
          <w:sz w:val="24"/>
          <w:szCs w:val="24"/>
          <w:lang w:val="pt-BR" w:eastAsia="pt-BR"/>
        </w:rPr>
        <w:t>Saúde</w:t>
      </w:r>
      <w:r w:rsidRPr="001055F5">
        <w:rPr>
          <w:rFonts w:ascii="Arial" w:eastAsia="Times New Roman" w:hAnsi="Arial" w:cs="Arial"/>
          <w:color w:val="000000"/>
          <w:spacing w:val="-2"/>
          <w:sz w:val="24"/>
          <w:szCs w:val="24"/>
          <w:lang w:val="pt-BR" w:eastAsia="pt-BR"/>
        </w:rPr>
        <w:t> e Gabinete do Prefeito, </w:t>
      </w:r>
      <w:r w:rsidRPr="001055F5">
        <w:rPr>
          <w:rFonts w:ascii="Arial" w:eastAsia="Times New Roman" w:hAnsi="Arial" w:cs="Arial"/>
          <w:color w:val="000000"/>
          <w:sz w:val="24"/>
          <w:szCs w:val="24"/>
          <w:lang w:val="pt-BR" w:eastAsia="pt-BR"/>
        </w:rPr>
        <w:t>deste município de Espigão</w:t>
      </w:r>
      <w:r w:rsidRPr="001055F5">
        <w:rPr>
          <w:rFonts w:ascii="Arial" w:eastAsia="Times New Roman" w:hAnsi="Arial" w:cs="Arial"/>
          <w:color w:val="000000"/>
          <w:spacing w:val="-1"/>
          <w:sz w:val="24"/>
          <w:szCs w:val="24"/>
          <w:lang w:val="pt-BR" w:eastAsia="pt-BR"/>
        </w:rPr>
        <w:t> </w:t>
      </w:r>
      <w:r w:rsidRPr="001055F5">
        <w:rPr>
          <w:rFonts w:ascii="Arial" w:eastAsia="Times New Roman" w:hAnsi="Arial" w:cs="Arial"/>
          <w:color w:val="000000"/>
          <w:sz w:val="24"/>
          <w:szCs w:val="24"/>
          <w:lang w:val="pt-BR" w:eastAsia="pt-BR"/>
        </w:rPr>
        <w:t>do</w:t>
      </w:r>
      <w:r w:rsidRPr="001055F5">
        <w:rPr>
          <w:rFonts w:ascii="Arial" w:eastAsia="Times New Roman" w:hAnsi="Arial" w:cs="Arial"/>
          <w:color w:val="000000"/>
          <w:spacing w:val="-1"/>
          <w:sz w:val="24"/>
          <w:szCs w:val="24"/>
          <w:lang w:val="pt-BR" w:eastAsia="pt-BR"/>
        </w:rPr>
        <w:t> </w:t>
      </w:r>
      <w:r w:rsidRPr="001055F5">
        <w:rPr>
          <w:rFonts w:ascii="Arial" w:eastAsia="Times New Roman" w:hAnsi="Arial" w:cs="Arial"/>
          <w:color w:val="000000"/>
          <w:sz w:val="24"/>
          <w:szCs w:val="24"/>
          <w:lang w:val="pt-BR" w:eastAsia="pt-BR"/>
        </w:rPr>
        <w:t>Oeste-RO.</w:t>
      </w:r>
    </w:p>
    <w:p w14:paraId="4299819C" w14:textId="5BD94026" w:rsidR="009C5C35" w:rsidRDefault="009C5C35" w:rsidP="009C5C35">
      <w:pPr>
        <w:widowControl/>
        <w:shd w:val="clear" w:color="auto" w:fill="FFFFFF"/>
        <w:autoSpaceDE/>
        <w:autoSpaceDN/>
        <w:ind w:left="284"/>
        <w:jc w:val="both"/>
        <w:rPr>
          <w:rFonts w:ascii="Arial" w:eastAsia="Times New Roman" w:hAnsi="Arial" w:cs="Arial"/>
          <w:color w:val="000000"/>
          <w:sz w:val="24"/>
          <w:szCs w:val="24"/>
          <w:shd w:val="clear" w:color="auto" w:fill="FFFFFF"/>
          <w:lang w:val="pt-BR" w:eastAsia="pt-BR"/>
        </w:rPr>
      </w:pPr>
      <w:r>
        <w:rPr>
          <w:rFonts w:ascii="Arial" w:eastAsia="Times New Roman" w:hAnsi="Arial" w:cs="Arial"/>
          <w:b/>
          <w:color w:val="000000"/>
          <w:sz w:val="24"/>
          <w:szCs w:val="24"/>
          <w:lang w:val="pt-BR" w:eastAsia="pt-BR"/>
        </w:rPr>
        <w:t>2</w:t>
      </w:r>
      <w:r w:rsidRPr="001055F5">
        <w:rPr>
          <w:rFonts w:ascii="Arial" w:eastAsia="Times New Roman" w:hAnsi="Arial" w:cs="Arial"/>
          <w:b/>
          <w:color w:val="000000"/>
          <w:sz w:val="24"/>
          <w:szCs w:val="24"/>
          <w:lang w:val="pt-BR" w:eastAsia="pt-BR"/>
        </w:rPr>
        <w:t>.2</w:t>
      </w:r>
      <w:r>
        <w:rPr>
          <w:rFonts w:ascii="Arial" w:eastAsia="Times New Roman" w:hAnsi="Arial" w:cs="Arial"/>
          <w:b/>
          <w:color w:val="000000"/>
          <w:sz w:val="24"/>
          <w:szCs w:val="24"/>
          <w:lang w:val="pt-BR" w:eastAsia="pt-BR"/>
        </w:rPr>
        <w:t>.</w:t>
      </w:r>
      <w:r w:rsidRPr="001055F5">
        <w:rPr>
          <w:rFonts w:ascii="Arial" w:eastAsia="Times New Roman" w:hAnsi="Arial" w:cs="Arial"/>
          <w:color w:val="000000"/>
          <w:sz w:val="24"/>
          <w:szCs w:val="24"/>
          <w:lang w:val="pt-BR" w:eastAsia="pt-BR"/>
        </w:rPr>
        <w:t xml:space="preserve"> A necessidade de contratação do objeto descrito no item 1 deste Termo de Referência está consubstanciada no que foi previsto no Plano Anual de Contratações, nos relatórios de consumo da secretaria interessada no ano anterior e no fato de que</w:t>
      </w:r>
      <w:r w:rsidRPr="001055F5">
        <w:rPr>
          <w:rFonts w:ascii="Arial" w:eastAsia="Times New Roman" w:hAnsi="Arial" w:cs="Arial"/>
          <w:color w:val="000000"/>
          <w:sz w:val="24"/>
          <w:szCs w:val="24"/>
          <w:shd w:val="clear" w:color="auto" w:fill="FFFFFF"/>
          <w:lang w:val="pt-BR" w:eastAsia="pt-BR"/>
        </w:rPr>
        <w:t xml:space="preserve"> a </w:t>
      </w:r>
      <w:proofErr w:type="spellStart"/>
      <w:r w:rsidRPr="001055F5">
        <w:rPr>
          <w:rFonts w:ascii="Arial" w:eastAsia="Times New Roman" w:hAnsi="Arial" w:cs="Arial"/>
          <w:color w:val="000000"/>
          <w:sz w:val="24"/>
          <w:szCs w:val="24"/>
          <w:shd w:val="clear" w:color="auto" w:fill="FFFFFF"/>
          <w:lang w:val="pt-BR" w:eastAsia="pt-BR"/>
        </w:rPr>
        <w:t>admonistração</w:t>
      </w:r>
      <w:proofErr w:type="spellEnd"/>
      <w:r w:rsidRPr="001055F5">
        <w:rPr>
          <w:rFonts w:ascii="Arial" w:eastAsia="Times New Roman" w:hAnsi="Arial" w:cs="Arial"/>
          <w:color w:val="000000"/>
          <w:sz w:val="24"/>
          <w:szCs w:val="24"/>
          <w:shd w:val="clear" w:color="auto" w:fill="FFFFFF"/>
          <w:lang w:val="pt-BR" w:eastAsia="pt-BR"/>
        </w:rPr>
        <w:t xml:space="preserve"> precisa manter seus veículos em plenas condições de circulação, necessitando de </w:t>
      </w:r>
      <w:proofErr w:type="spellStart"/>
      <w:r w:rsidRPr="001055F5">
        <w:rPr>
          <w:rFonts w:ascii="Arial" w:eastAsia="Times New Roman" w:hAnsi="Arial" w:cs="Arial"/>
          <w:color w:val="000000"/>
          <w:sz w:val="24"/>
          <w:szCs w:val="24"/>
          <w:shd w:val="clear" w:color="auto" w:fill="FFFFFF"/>
          <w:lang w:val="pt-BR" w:eastAsia="pt-BR"/>
        </w:rPr>
        <w:t>combustivel</w:t>
      </w:r>
      <w:proofErr w:type="spellEnd"/>
      <w:r w:rsidRPr="001055F5">
        <w:rPr>
          <w:rFonts w:ascii="Arial" w:eastAsia="Times New Roman" w:hAnsi="Arial" w:cs="Arial"/>
          <w:color w:val="000000"/>
          <w:sz w:val="24"/>
          <w:szCs w:val="24"/>
          <w:shd w:val="clear" w:color="auto" w:fill="FFFFFF"/>
          <w:lang w:val="pt-BR" w:eastAsia="pt-BR"/>
        </w:rPr>
        <w:t xml:space="preserve"> sempre que </w:t>
      </w:r>
      <w:proofErr w:type="spellStart"/>
      <w:r w:rsidRPr="001055F5">
        <w:rPr>
          <w:rFonts w:ascii="Arial" w:eastAsia="Times New Roman" w:hAnsi="Arial" w:cs="Arial"/>
          <w:color w:val="000000"/>
          <w:sz w:val="24"/>
          <w:szCs w:val="24"/>
          <w:shd w:val="clear" w:color="auto" w:fill="FFFFFF"/>
          <w:lang w:val="pt-BR" w:eastAsia="pt-BR"/>
        </w:rPr>
        <w:t>necesário</w:t>
      </w:r>
      <w:proofErr w:type="spellEnd"/>
      <w:r w:rsidRPr="001055F5">
        <w:rPr>
          <w:rFonts w:ascii="Arial" w:eastAsia="Times New Roman" w:hAnsi="Arial" w:cs="Arial"/>
          <w:color w:val="000000"/>
          <w:sz w:val="24"/>
          <w:szCs w:val="24"/>
          <w:shd w:val="clear" w:color="auto" w:fill="FFFFFF"/>
          <w:lang w:val="pt-BR" w:eastAsia="pt-BR"/>
        </w:rPr>
        <w:t>.</w:t>
      </w:r>
    </w:p>
    <w:p w14:paraId="160E24DA" w14:textId="387EE7F8" w:rsidR="009C5C35" w:rsidRPr="001055F5" w:rsidRDefault="009C5C35" w:rsidP="009C5C35">
      <w:pPr>
        <w:widowControl/>
        <w:shd w:val="clear" w:color="auto" w:fill="FFFFFF"/>
        <w:autoSpaceDE/>
        <w:autoSpaceDN/>
        <w:ind w:left="284"/>
        <w:jc w:val="both"/>
        <w:rPr>
          <w:rFonts w:ascii="Arial" w:eastAsia="Times New Roman" w:hAnsi="Arial" w:cs="Arial"/>
          <w:color w:val="000000"/>
          <w:sz w:val="24"/>
          <w:szCs w:val="24"/>
          <w:lang w:val="pt-BR"/>
        </w:rPr>
      </w:pPr>
      <w:r w:rsidRPr="001055F5">
        <w:rPr>
          <w:rFonts w:ascii="Arial" w:eastAsia="Times New Roman" w:hAnsi="Arial" w:cs="Arial"/>
          <w:b/>
          <w:color w:val="000000"/>
          <w:sz w:val="24"/>
          <w:szCs w:val="24"/>
          <w:shd w:val="clear" w:color="auto" w:fill="FFFFFF"/>
          <w:lang w:val="pt-BR" w:eastAsia="pt-BR"/>
        </w:rPr>
        <w:t>3.3.</w:t>
      </w:r>
      <w:r w:rsidRPr="001055F5">
        <w:rPr>
          <w:rFonts w:ascii="Arial" w:eastAsia="Times New Roman" w:hAnsi="Arial" w:cs="Arial"/>
          <w:color w:val="000000"/>
          <w:sz w:val="24"/>
          <w:szCs w:val="24"/>
          <w:shd w:val="clear" w:color="auto" w:fill="FFFFFF"/>
          <w:lang w:val="pt-BR" w:eastAsia="pt-BR"/>
        </w:rPr>
        <w:t xml:space="preserve"> </w:t>
      </w:r>
      <w:r w:rsidRPr="001055F5">
        <w:rPr>
          <w:rStyle w:val="Forte"/>
          <w:rFonts w:ascii="Arial" w:hAnsi="Arial" w:cs="Arial"/>
          <w:color w:val="000000"/>
          <w:sz w:val="24"/>
          <w:szCs w:val="24"/>
        </w:rPr>
        <w:t>DA EXECUÇÃO DO OBJETO</w:t>
      </w:r>
    </w:p>
    <w:p w14:paraId="37A8773E" w14:textId="6CB6DD6E" w:rsidR="009C5C35" w:rsidRPr="001055F5" w:rsidRDefault="009C5C35" w:rsidP="009C5C35">
      <w:pPr>
        <w:shd w:val="clear" w:color="auto" w:fill="FFFFFF"/>
        <w:ind w:left="284"/>
        <w:jc w:val="both"/>
        <w:rPr>
          <w:rFonts w:ascii="Arial" w:hAnsi="Arial" w:cs="Arial"/>
          <w:color w:val="000000"/>
          <w:sz w:val="24"/>
          <w:szCs w:val="24"/>
        </w:rPr>
      </w:pPr>
      <w:r>
        <w:rPr>
          <w:rStyle w:val="Forte"/>
          <w:rFonts w:ascii="Arial" w:hAnsi="Arial" w:cs="Arial"/>
          <w:color w:val="000000"/>
          <w:sz w:val="24"/>
          <w:szCs w:val="24"/>
        </w:rPr>
        <w:t>3</w:t>
      </w:r>
      <w:r w:rsidRPr="001055F5">
        <w:rPr>
          <w:rStyle w:val="Forte"/>
          <w:rFonts w:ascii="Arial" w:hAnsi="Arial" w:cs="Arial"/>
          <w:color w:val="000000"/>
          <w:sz w:val="24"/>
          <w:szCs w:val="24"/>
        </w:rPr>
        <w:t>.1. PRAZO DE ENTREGA: </w:t>
      </w:r>
      <w:r w:rsidRPr="001055F5">
        <w:rPr>
          <w:rFonts w:ascii="Arial" w:hAnsi="Arial" w:cs="Arial"/>
          <w:color w:val="000000"/>
          <w:sz w:val="24"/>
          <w:szCs w:val="24"/>
        </w:rPr>
        <w:t>O prazo de entrega/execução é de ATÉ 24 HORAS contados do recebimento da: Ordem de serviço, Nota De Empenho; Documento Equivalente.</w:t>
      </w:r>
    </w:p>
    <w:p w14:paraId="54F35A44" w14:textId="012901D5" w:rsidR="009C5C35" w:rsidRPr="001055F5" w:rsidRDefault="009C5C35" w:rsidP="009C5C35">
      <w:pPr>
        <w:shd w:val="clear" w:color="auto" w:fill="FFFFFF"/>
        <w:ind w:left="284"/>
        <w:jc w:val="both"/>
        <w:rPr>
          <w:rFonts w:ascii="Arial" w:hAnsi="Arial" w:cs="Arial"/>
          <w:color w:val="000000"/>
          <w:sz w:val="24"/>
          <w:szCs w:val="24"/>
        </w:rPr>
      </w:pPr>
      <w:r w:rsidRPr="001055F5">
        <w:rPr>
          <w:rStyle w:val="Forte"/>
          <w:rFonts w:ascii="Arial" w:hAnsi="Arial" w:cs="Arial"/>
          <w:color w:val="000000"/>
          <w:sz w:val="24"/>
          <w:szCs w:val="24"/>
        </w:rPr>
        <w:t>3.2. LOCAL DE EXECUÇÃO:</w:t>
      </w:r>
      <w:r w:rsidRPr="001055F5">
        <w:rPr>
          <w:rFonts w:ascii="Arial" w:hAnsi="Arial" w:cs="Arial"/>
          <w:color w:val="000000"/>
          <w:sz w:val="24"/>
          <w:szCs w:val="24"/>
        </w:rPr>
        <w:t> Por meio dos postos cadastrados no sistema da empresa vencedora.</w:t>
      </w:r>
    </w:p>
    <w:p w14:paraId="16DACD41" w14:textId="2B389079" w:rsidR="009C5C35" w:rsidRPr="001055F5" w:rsidRDefault="009C5C35" w:rsidP="009C5C35">
      <w:pPr>
        <w:shd w:val="clear" w:color="auto" w:fill="FFFFFF"/>
        <w:ind w:left="284"/>
        <w:jc w:val="both"/>
        <w:rPr>
          <w:rFonts w:ascii="Arial" w:hAnsi="Arial" w:cs="Arial"/>
          <w:color w:val="000000"/>
          <w:sz w:val="24"/>
          <w:szCs w:val="24"/>
        </w:rPr>
      </w:pPr>
      <w:r w:rsidRPr="001055F5">
        <w:rPr>
          <w:rStyle w:val="Forte"/>
          <w:rFonts w:ascii="Arial" w:hAnsi="Arial" w:cs="Arial"/>
          <w:color w:val="000000"/>
          <w:sz w:val="24"/>
          <w:szCs w:val="24"/>
        </w:rPr>
        <w:t>3.3. O</w:t>
      </w:r>
      <w:r w:rsidR="00033F36">
        <w:rPr>
          <w:rStyle w:val="Forte"/>
          <w:rFonts w:ascii="Arial" w:hAnsi="Arial" w:cs="Arial"/>
          <w:color w:val="000000"/>
          <w:sz w:val="24"/>
          <w:szCs w:val="24"/>
        </w:rPr>
        <w:t>s</w:t>
      </w:r>
      <w:r w:rsidRPr="001055F5">
        <w:rPr>
          <w:rStyle w:val="Forte"/>
          <w:rFonts w:ascii="Arial" w:hAnsi="Arial" w:cs="Arial"/>
          <w:color w:val="000000"/>
          <w:sz w:val="24"/>
          <w:szCs w:val="24"/>
        </w:rPr>
        <w:t xml:space="preserve"> bens/materiais/serviços poderão ser rejeitados</w:t>
      </w:r>
      <w:r w:rsidRPr="001055F5">
        <w:rPr>
          <w:rFonts w:ascii="Arial" w:hAnsi="Arial" w:cs="Arial"/>
          <w:color w:val="000000"/>
          <w:sz w:val="24"/>
          <w:szCs w:val="24"/>
        </w:rPr>
        <w:t>, no todo ou em parte, quando em desacordo com as especificações constantes neste TERMO DE REFERÊNCIA e PROPOSTA, devendo ser substituídos/reparados no prazo de</w:t>
      </w:r>
      <w:r w:rsidRPr="001055F5">
        <w:rPr>
          <w:rFonts w:ascii="Arial" w:hAnsi="Arial" w:cs="Arial"/>
          <w:color w:val="000000"/>
          <w:sz w:val="24"/>
          <w:szCs w:val="24"/>
          <w:shd w:val="clear" w:color="auto" w:fill="FFFFFF"/>
        </w:rPr>
        <w:t> </w:t>
      </w:r>
      <w:r w:rsidRPr="001055F5">
        <w:rPr>
          <w:rStyle w:val="Forte"/>
          <w:rFonts w:ascii="Arial" w:hAnsi="Arial" w:cs="Arial"/>
          <w:color w:val="000000"/>
          <w:sz w:val="24"/>
          <w:szCs w:val="24"/>
          <w:shd w:val="clear" w:color="auto" w:fill="FFFFFF"/>
        </w:rPr>
        <w:t>48 HORAS </w:t>
      </w:r>
      <w:r w:rsidRPr="001055F5">
        <w:rPr>
          <w:rFonts w:ascii="Arial" w:hAnsi="Arial" w:cs="Arial"/>
          <w:color w:val="000000"/>
          <w:sz w:val="24"/>
          <w:szCs w:val="24"/>
        </w:rPr>
        <w:t>a contar da notificação enviada a contratada, às suas custas, sem prejuízo da aplicação das penalidades.</w:t>
      </w:r>
    </w:p>
    <w:p w14:paraId="6300F554" w14:textId="7F5F7D75" w:rsidR="009C5C35" w:rsidRPr="001055F5" w:rsidRDefault="009C5C35" w:rsidP="009C5C35">
      <w:pPr>
        <w:shd w:val="clear" w:color="auto" w:fill="FFFFFF"/>
        <w:ind w:left="284"/>
        <w:jc w:val="both"/>
        <w:rPr>
          <w:rFonts w:ascii="Arial" w:hAnsi="Arial" w:cs="Arial"/>
          <w:color w:val="000000"/>
          <w:sz w:val="24"/>
          <w:szCs w:val="24"/>
        </w:rPr>
      </w:pPr>
      <w:r w:rsidRPr="001055F5">
        <w:rPr>
          <w:rStyle w:val="Forte"/>
          <w:rFonts w:ascii="Arial" w:hAnsi="Arial" w:cs="Arial"/>
          <w:color w:val="000000"/>
          <w:sz w:val="24"/>
          <w:szCs w:val="24"/>
        </w:rPr>
        <w:t>3.4. Deverão ser seguidas as obrigações de fiscal e gestor previstas no </w:t>
      </w:r>
      <w:r w:rsidRPr="001055F5">
        <w:rPr>
          <w:rStyle w:val="Forte"/>
          <w:rFonts w:ascii="Arial" w:hAnsi="Arial" w:cs="Arial"/>
          <w:color w:val="0000FF"/>
          <w:sz w:val="24"/>
          <w:szCs w:val="24"/>
        </w:rPr>
        <w:t>Decreto 5306 de 13/10/2022 (ID 375471)</w:t>
      </w:r>
      <w:r w:rsidRPr="001055F5">
        <w:rPr>
          <w:rStyle w:val="Forte"/>
          <w:rFonts w:ascii="Arial" w:hAnsi="Arial" w:cs="Arial"/>
          <w:color w:val="000000"/>
          <w:sz w:val="24"/>
          <w:szCs w:val="24"/>
        </w:rPr>
        <w:t>.</w:t>
      </w:r>
    </w:p>
    <w:p w14:paraId="7A8E88A2" w14:textId="77777777" w:rsidR="001E73DB" w:rsidRPr="00033F36" w:rsidRDefault="001E73DB" w:rsidP="00167F42">
      <w:pPr>
        <w:pStyle w:val="ParagraphStyle"/>
        <w:spacing w:before="60" w:after="60"/>
        <w:ind w:left="284"/>
        <w:jc w:val="both"/>
        <w:rPr>
          <w:b/>
          <w:bCs/>
        </w:rPr>
      </w:pPr>
      <w:r w:rsidRPr="00033F36">
        <w:rPr>
          <w:b/>
          <w:bCs/>
        </w:rPr>
        <w:t>CLÁUSULA VIII – DO PAGAMENTO</w:t>
      </w:r>
    </w:p>
    <w:p w14:paraId="79F91004" w14:textId="75561F3A" w:rsidR="008E6127" w:rsidRPr="00033F36" w:rsidRDefault="008E6127" w:rsidP="00167F42">
      <w:pPr>
        <w:widowControl/>
        <w:shd w:val="clear" w:color="auto" w:fill="FFFFFF"/>
        <w:autoSpaceDE/>
        <w:autoSpaceDN/>
        <w:ind w:left="284"/>
        <w:jc w:val="both"/>
        <w:rPr>
          <w:rFonts w:ascii="Arial" w:eastAsia="Times New Roman" w:hAnsi="Arial" w:cs="Arial"/>
          <w:color w:val="000000"/>
          <w:sz w:val="24"/>
          <w:szCs w:val="24"/>
          <w:lang w:val="pt-BR" w:eastAsia="pt-BR"/>
        </w:rPr>
      </w:pPr>
      <w:r w:rsidRPr="00033F36">
        <w:rPr>
          <w:rFonts w:ascii="Arial" w:eastAsia="Times New Roman" w:hAnsi="Arial" w:cs="Arial"/>
          <w:b/>
          <w:bCs/>
          <w:color w:val="000000"/>
          <w:sz w:val="24"/>
          <w:szCs w:val="24"/>
          <w:lang w:val="pt-BR" w:eastAsia="pt-BR"/>
        </w:rPr>
        <w:t>1.</w:t>
      </w:r>
      <w:r w:rsidRPr="00033F36">
        <w:rPr>
          <w:rFonts w:ascii="Arial" w:eastAsia="Times New Roman" w:hAnsi="Arial" w:cs="Arial"/>
          <w:color w:val="000000"/>
          <w:sz w:val="24"/>
          <w:szCs w:val="24"/>
          <w:lang w:val="pt-BR" w:eastAsia="pt-BR"/>
        </w:rPr>
        <w:t> </w:t>
      </w:r>
      <w:r w:rsidR="007E6975" w:rsidRPr="00033F36">
        <w:rPr>
          <w:rFonts w:ascii="Arial" w:hAnsi="Arial" w:cs="Arial"/>
          <w:color w:val="000000"/>
          <w:sz w:val="24"/>
          <w:szCs w:val="24"/>
          <w:shd w:val="clear" w:color="auto" w:fill="FFFFFF"/>
        </w:rPr>
        <w:t>O pagamento será proveniente dos recursos da Secretaria serão efetuados em até </w:t>
      </w:r>
      <w:r w:rsidR="007E6975" w:rsidRPr="00033F36">
        <w:rPr>
          <w:rFonts w:ascii="Arial" w:hAnsi="Arial" w:cs="Arial"/>
          <w:b/>
          <w:bCs/>
          <w:color w:val="000000"/>
          <w:sz w:val="24"/>
          <w:szCs w:val="24"/>
          <w:shd w:val="clear" w:color="auto" w:fill="FFFFFF"/>
        </w:rPr>
        <w:t>30 (trinta) dias</w:t>
      </w:r>
      <w:r w:rsidR="007E6975" w:rsidRPr="00033F36">
        <w:rPr>
          <w:rFonts w:ascii="Arial" w:hAnsi="Arial" w:cs="Arial"/>
          <w:color w:val="000000"/>
          <w:sz w:val="24"/>
          <w:szCs w:val="24"/>
          <w:shd w:val="clear" w:color="auto" w:fill="FFFFFF"/>
        </w:rPr>
        <w:t>, contados da data da apresentação da nota fiscal/fatura devidamente atestada pelo gestor da contratação, mediante crédito em conta corrente em nome da Contratada.</w:t>
      </w:r>
    </w:p>
    <w:p w14:paraId="62E85799" w14:textId="7A016348" w:rsidR="008E6127" w:rsidRPr="00033F36" w:rsidRDefault="008E6127" w:rsidP="00167F42">
      <w:pPr>
        <w:widowControl/>
        <w:shd w:val="clear" w:color="auto" w:fill="FFFFFF"/>
        <w:autoSpaceDE/>
        <w:autoSpaceDN/>
        <w:ind w:left="284"/>
        <w:jc w:val="both"/>
        <w:rPr>
          <w:rFonts w:ascii="Arial" w:eastAsia="Times New Roman" w:hAnsi="Arial" w:cs="Arial"/>
          <w:color w:val="000000"/>
          <w:sz w:val="24"/>
          <w:szCs w:val="24"/>
          <w:lang w:val="pt-BR" w:eastAsia="pt-BR"/>
        </w:rPr>
      </w:pPr>
      <w:r w:rsidRPr="00033F36">
        <w:rPr>
          <w:rFonts w:ascii="Arial" w:eastAsia="Times New Roman" w:hAnsi="Arial" w:cs="Arial"/>
          <w:b/>
          <w:bCs/>
          <w:color w:val="000000"/>
          <w:sz w:val="24"/>
          <w:szCs w:val="24"/>
          <w:lang w:val="pt-BR" w:eastAsia="pt-BR"/>
        </w:rPr>
        <w:t>2.</w:t>
      </w:r>
      <w:r w:rsidRPr="00033F36">
        <w:rPr>
          <w:rFonts w:ascii="Arial" w:eastAsia="Times New Roman" w:hAnsi="Arial" w:cs="Arial"/>
          <w:color w:val="000000"/>
          <w:sz w:val="24"/>
          <w:szCs w:val="24"/>
          <w:lang w:val="pt-BR" w:eastAsia="pt-BR"/>
        </w:rPr>
        <w:t> O pagamento será efetuado somente após as Notas Fiscais/Faturas serem conferidas, aceitas e atestadas pelo gestor, obrigando-se a empresa a manter sua regularidade fiscal, trabalhista e demais licenças exigidas na licitação.</w:t>
      </w:r>
    </w:p>
    <w:p w14:paraId="06756306" w14:textId="25736001" w:rsidR="008E6127" w:rsidRPr="00033F36" w:rsidRDefault="008E6127" w:rsidP="00167F42">
      <w:pPr>
        <w:widowControl/>
        <w:shd w:val="clear" w:color="auto" w:fill="FFFFFF"/>
        <w:autoSpaceDE/>
        <w:autoSpaceDN/>
        <w:ind w:left="284"/>
        <w:jc w:val="both"/>
        <w:rPr>
          <w:rFonts w:ascii="Arial" w:eastAsia="Times New Roman" w:hAnsi="Arial" w:cs="Arial"/>
          <w:color w:val="000000"/>
          <w:sz w:val="24"/>
          <w:szCs w:val="24"/>
          <w:lang w:val="pt-BR" w:eastAsia="pt-BR"/>
        </w:rPr>
      </w:pPr>
      <w:r w:rsidRPr="00033F36">
        <w:rPr>
          <w:rFonts w:ascii="Arial" w:eastAsia="Times New Roman" w:hAnsi="Arial" w:cs="Arial"/>
          <w:b/>
          <w:bCs/>
          <w:color w:val="000000"/>
          <w:sz w:val="24"/>
          <w:szCs w:val="24"/>
          <w:lang w:val="pt-BR" w:eastAsia="pt-BR"/>
        </w:rPr>
        <w:t>3.</w:t>
      </w:r>
      <w:r w:rsidRPr="00033F36">
        <w:rPr>
          <w:rFonts w:ascii="Arial" w:eastAsia="Times New Roman" w:hAnsi="Arial" w:cs="Arial"/>
          <w:color w:val="000000"/>
          <w:sz w:val="24"/>
          <w:szCs w:val="24"/>
          <w:lang w:val="pt-BR" w:eastAsia="pt-BR"/>
        </w:rPr>
        <w:t> É vedada a realização de pagamento antes da execução do objeto ou se o mesmo não estiver de acordo com as especificações exigidas.</w:t>
      </w:r>
    </w:p>
    <w:p w14:paraId="606499DF" w14:textId="0DFCCDD7" w:rsidR="008E6127" w:rsidRPr="00033F36" w:rsidRDefault="008E6127" w:rsidP="00167F42">
      <w:pPr>
        <w:widowControl/>
        <w:shd w:val="clear" w:color="auto" w:fill="FFFFFF"/>
        <w:autoSpaceDE/>
        <w:autoSpaceDN/>
        <w:ind w:left="284"/>
        <w:jc w:val="both"/>
        <w:rPr>
          <w:rFonts w:ascii="Arial" w:eastAsia="Times New Roman" w:hAnsi="Arial" w:cs="Arial"/>
          <w:color w:val="000000"/>
          <w:sz w:val="24"/>
          <w:szCs w:val="24"/>
          <w:lang w:val="pt-BR" w:eastAsia="pt-BR"/>
        </w:rPr>
      </w:pPr>
      <w:r w:rsidRPr="00033F36">
        <w:rPr>
          <w:rFonts w:ascii="Arial" w:eastAsia="Times New Roman" w:hAnsi="Arial" w:cs="Arial"/>
          <w:b/>
          <w:bCs/>
          <w:color w:val="000000"/>
          <w:sz w:val="24"/>
          <w:szCs w:val="24"/>
          <w:lang w:val="pt-BR" w:eastAsia="pt-BR"/>
        </w:rPr>
        <w:t>4.</w:t>
      </w:r>
      <w:r w:rsidRPr="00033F36">
        <w:rPr>
          <w:rFonts w:ascii="Arial" w:eastAsia="Times New Roman" w:hAnsi="Arial" w:cs="Arial"/>
          <w:color w:val="000000"/>
          <w:sz w:val="24"/>
          <w:szCs w:val="24"/>
          <w:lang w:val="pt-BR" w:eastAsia="pt-BR"/>
        </w:rPr>
        <w:t> Deverão ser apresentadas no ato da entrega do serviço, as Notas Fiscais/Faturas, emitidas em 02 vias, conforme segue abaixo:</w:t>
      </w:r>
    </w:p>
    <w:tbl>
      <w:tblPr>
        <w:tblW w:w="4864" w:type="pct"/>
        <w:tblInd w:w="276"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9906"/>
      </w:tblGrid>
      <w:tr w:rsidR="008E6127" w:rsidRPr="001B406E" w14:paraId="7949D7D2" w14:textId="77777777" w:rsidTr="00167F42">
        <w:tc>
          <w:tcPr>
            <w:tcW w:w="5000" w:type="pct"/>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0E6FDECD" w14:textId="77777777" w:rsidR="008E6127" w:rsidRPr="001B406E" w:rsidRDefault="008E6127" w:rsidP="008E6127">
            <w:pPr>
              <w:widowControl/>
              <w:autoSpaceDE/>
              <w:autoSpaceDN/>
              <w:ind w:left="113"/>
              <w:rPr>
                <w:rFonts w:ascii="Arial" w:eastAsia="Times New Roman" w:hAnsi="Arial" w:cs="Arial"/>
                <w:sz w:val="24"/>
                <w:szCs w:val="24"/>
                <w:lang w:val="pt-BR" w:eastAsia="pt-BR"/>
              </w:rPr>
            </w:pPr>
            <w:r w:rsidRPr="001B406E">
              <w:rPr>
                <w:rFonts w:ascii="Arial" w:eastAsia="Times New Roman" w:hAnsi="Arial" w:cs="Arial"/>
                <w:b/>
                <w:bCs/>
                <w:sz w:val="24"/>
                <w:szCs w:val="24"/>
                <w:lang w:val="pt-BR" w:eastAsia="pt-BR"/>
              </w:rPr>
              <w:t>Prefeitura do Município de Espigão do Oeste-RO, CNPJ Nº: 04.695.284/0001-39</w:t>
            </w:r>
          </w:p>
          <w:p w14:paraId="74C30954" w14:textId="77777777" w:rsidR="008E6127" w:rsidRPr="001B406E" w:rsidRDefault="008E6127" w:rsidP="008E6127">
            <w:pPr>
              <w:widowControl/>
              <w:autoSpaceDE/>
              <w:autoSpaceDN/>
              <w:ind w:left="113"/>
              <w:rPr>
                <w:rFonts w:ascii="Arial" w:eastAsia="Times New Roman" w:hAnsi="Arial" w:cs="Arial"/>
                <w:sz w:val="24"/>
                <w:szCs w:val="24"/>
                <w:lang w:val="pt-BR" w:eastAsia="pt-BR"/>
              </w:rPr>
            </w:pPr>
            <w:r w:rsidRPr="001B406E">
              <w:rPr>
                <w:rFonts w:ascii="Arial" w:eastAsia="Times New Roman" w:hAnsi="Arial" w:cs="Arial"/>
                <w:b/>
                <w:bCs/>
                <w:sz w:val="24"/>
                <w:szCs w:val="24"/>
                <w:lang w:val="pt-BR" w:eastAsia="pt-BR"/>
              </w:rPr>
              <w:t>Endereço: Rua Rio Grande do Sul, 2800, bairro Vista alegre, Espigão do Oeste, CEP-76.974-000</w:t>
            </w:r>
          </w:p>
        </w:tc>
      </w:tr>
    </w:tbl>
    <w:p w14:paraId="20E97A51" w14:textId="36B0DF5D" w:rsidR="008E6127" w:rsidRPr="001B406E" w:rsidRDefault="008E6127" w:rsidP="00167F42">
      <w:pPr>
        <w:widowControl/>
        <w:shd w:val="clear" w:color="auto" w:fill="FFFFFF"/>
        <w:autoSpaceDE/>
        <w:autoSpaceDN/>
        <w:ind w:left="284"/>
        <w:jc w:val="both"/>
        <w:rPr>
          <w:rFonts w:ascii="Arial" w:eastAsia="Times New Roman" w:hAnsi="Arial" w:cs="Arial"/>
          <w:color w:val="000000"/>
          <w:sz w:val="24"/>
          <w:szCs w:val="24"/>
          <w:lang w:val="pt-BR" w:eastAsia="pt-BR"/>
        </w:rPr>
      </w:pPr>
      <w:r w:rsidRPr="001B406E">
        <w:rPr>
          <w:rFonts w:ascii="Arial" w:eastAsia="Times New Roman" w:hAnsi="Arial" w:cs="Arial"/>
          <w:b/>
          <w:bCs/>
          <w:color w:val="000000"/>
          <w:sz w:val="24"/>
          <w:szCs w:val="24"/>
          <w:lang w:val="pt-BR" w:eastAsia="pt-BR"/>
        </w:rPr>
        <w:t>5.</w:t>
      </w:r>
      <w:r w:rsidRPr="001B406E">
        <w:rPr>
          <w:rFonts w:ascii="Arial" w:eastAsia="Times New Roman" w:hAnsi="Arial" w:cs="Arial"/>
          <w:color w:val="000000"/>
          <w:sz w:val="24"/>
          <w:szCs w:val="24"/>
          <w:lang w:val="pt-BR" w:eastAsia="pt-BR"/>
        </w:rPr>
        <w:t> No corpo da Nota Fiscal/Fatura deverá conter:</w:t>
      </w:r>
    </w:p>
    <w:p w14:paraId="380645F9" w14:textId="5B255CEF" w:rsidR="008E6127" w:rsidRPr="001B406E" w:rsidRDefault="008E6127" w:rsidP="00167F42">
      <w:pPr>
        <w:widowControl/>
        <w:shd w:val="clear" w:color="auto" w:fill="FFFFFF"/>
        <w:autoSpaceDE/>
        <w:autoSpaceDN/>
        <w:ind w:left="284"/>
        <w:jc w:val="both"/>
        <w:rPr>
          <w:rFonts w:ascii="Arial" w:eastAsia="Times New Roman" w:hAnsi="Arial" w:cs="Arial"/>
          <w:color w:val="000000"/>
          <w:sz w:val="24"/>
          <w:szCs w:val="24"/>
          <w:lang w:val="pt-BR" w:eastAsia="pt-BR"/>
        </w:rPr>
      </w:pPr>
      <w:r w:rsidRPr="001B406E">
        <w:rPr>
          <w:rFonts w:ascii="Arial" w:eastAsia="Times New Roman" w:hAnsi="Arial" w:cs="Arial"/>
          <w:b/>
          <w:bCs/>
          <w:color w:val="000000"/>
          <w:sz w:val="24"/>
          <w:szCs w:val="24"/>
          <w:lang w:val="pt-BR" w:eastAsia="pt-BR"/>
        </w:rPr>
        <w:t>6.</w:t>
      </w:r>
      <w:r w:rsidRPr="001B406E">
        <w:rPr>
          <w:rFonts w:ascii="Arial" w:eastAsia="Times New Roman" w:hAnsi="Arial" w:cs="Arial"/>
          <w:color w:val="000000"/>
          <w:sz w:val="24"/>
          <w:szCs w:val="24"/>
          <w:lang w:val="pt-BR" w:eastAsia="pt-BR"/>
        </w:rPr>
        <w:t>     A descrição do material/serviço, que deve ser compatível com a presente na Nota de Empenho correspondente.</w:t>
      </w:r>
    </w:p>
    <w:p w14:paraId="63B74569" w14:textId="2AF5C5C4" w:rsidR="008E6127" w:rsidRPr="001B406E" w:rsidRDefault="008E6127" w:rsidP="00167F42">
      <w:pPr>
        <w:widowControl/>
        <w:shd w:val="clear" w:color="auto" w:fill="FFFFFF"/>
        <w:autoSpaceDE/>
        <w:autoSpaceDN/>
        <w:ind w:left="284"/>
        <w:jc w:val="both"/>
        <w:rPr>
          <w:rFonts w:ascii="Arial" w:eastAsia="Times New Roman" w:hAnsi="Arial" w:cs="Arial"/>
          <w:color w:val="000000"/>
          <w:sz w:val="24"/>
          <w:szCs w:val="24"/>
          <w:lang w:val="pt-BR" w:eastAsia="pt-BR"/>
        </w:rPr>
      </w:pPr>
      <w:r w:rsidRPr="001B406E">
        <w:rPr>
          <w:rFonts w:ascii="Arial" w:eastAsia="Times New Roman" w:hAnsi="Arial" w:cs="Arial"/>
          <w:b/>
          <w:bCs/>
          <w:color w:val="000000"/>
          <w:sz w:val="24"/>
          <w:szCs w:val="24"/>
          <w:lang w:val="pt-BR" w:eastAsia="pt-BR"/>
        </w:rPr>
        <w:t>7.</w:t>
      </w:r>
      <w:r w:rsidRPr="001B406E">
        <w:rPr>
          <w:rFonts w:ascii="Arial" w:eastAsia="Times New Roman" w:hAnsi="Arial" w:cs="Arial"/>
          <w:color w:val="000000"/>
          <w:sz w:val="24"/>
          <w:szCs w:val="24"/>
          <w:lang w:val="pt-BR" w:eastAsia="pt-BR"/>
        </w:rPr>
        <w:t>     ITEM e validade dos itens, serviço.</w:t>
      </w:r>
    </w:p>
    <w:p w14:paraId="08EEB2D3" w14:textId="356475BE" w:rsidR="008E6127" w:rsidRPr="001B406E" w:rsidRDefault="008E6127" w:rsidP="00167F42">
      <w:pPr>
        <w:widowControl/>
        <w:shd w:val="clear" w:color="auto" w:fill="FFFFFF"/>
        <w:autoSpaceDE/>
        <w:autoSpaceDN/>
        <w:ind w:left="284"/>
        <w:jc w:val="both"/>
        <w:rPr>
          <w:rFonts w:ascii="Arial" w:eastAsia="Times New Roman" w:hAnsi="Arial" w:cs="Arial"/>
          <w:color w:val="000000"/>
          <w:sz w:val="24"/>
          <w:szCs w:val="24"/>
          <w:lang w:val="pt-BR" w:eastAsia="pt-BR"/>
        </w:rPr>
      </w:pPr>
      <w:r w:rsidRPr="001B406E">
        <w:rPr>
          <w:rFonts w:ascii="Arial" w:eastAsia="Times New Roman" w:hAnsi="Arial" w:cs="Arial"/>
          <w:b/>
          <w:bCs/>
          <w:color w:val="000000"/>
          <w:sz w:val="24"/>
          <w:szCs w:val="24"/>
          <w:lang w:val="pt-BR" w:eastAsia="pt-BR"/>
        </w:rPr>
        <w:t>8.</w:t>
      </w:r>
      <w:r w:rsidRPr="001B406E">
        <w:rPr>
          <w:rFonts w:ascii="Arial" w:eastAsia="Times New Roman" w:hAnsi="Arial" w:cs="Arial"/>
          <w:color w:val="000000"/>
          <w:sz w:val="24"/>
          <w:szCs w:val="24"/>
          <w:lang w:val="pt-BR" w:eastAsia="pt-BR"/>
        </w:rPr>
        <w:t>     Valor unitário do item/serviço de acordo com a nota de empenho.</w:t>
      </w:r>
    </w:p>
    <w:p w14:paraId="484F0EC9" w14:textId="29B5586A" w:rsidR="008E6127" w:rsidRPr="001B406E" w:rsidRDefault="008E6127" w:rsidP="00167F42">
      <w:pPr>
        <w:widowControl/>
        <w:shd w:val="clear" w:color="auto" w:fill="FFFFFF"/>
        <w:autoSpaceDE/>
        <w:autoSpaceDN/>
        <w:ind w:left="284"/>
        <w:jc w:val="both"/>
        <w:rPr>
          <w:rFonts w:ascii="Arial" w:eastAsia="Times New Roman" w:hAnsi="Arial" w:cs="Arial"/>
          <w:color w:val="000000"/>
          <w:sz w:val="24"/>
          <w:szCs w:val="24"/>
          <w:lang w:val="pt-BR" w:eastAsia="pt-BR"/>
        </w:rPr>
      </w:pPr>
      <w:r w:rsidRPr="001B406E">
        <w:rPr>
          <w:rFonts w:ascii="Arial" w:eastAsia="Times New Roman" w:hAnsi="Arial" w:cs="Arial"/>
          <w:b/>
          <w:bCs/>
          <w:color w:val="000000"/>
          <w:sz w:val="24"/>
          <w:szCs w:val="24"/>
          <w:lang w:val="pt-BR" w:eastAsia="pt-BR"/>
        </w:rPr>
        <w:t>9.</w:t>
      </w:r>
      <w:r w:rsidRPr="001B406E">
        <w:rPr>
          <w:rFonts w:ascii="Arial" w:eastAsia="Times New Roman" w:hAnsi="Arial" w:cs="Arial"/>
          <w:color w:val="000000"/>
          <w:sz w:val="24"/>
          <w:szCs w:val="24"/>
          <w:lang w:val="pt-BR" w:eastAsia="pt-BR"/>
        </w:rPr>
        <w:t>     Identificação de Número do Processo e identificação da Nota de empenho.</w:t>
      </w:r>
    </w:p>
    <w:p w14:paraId="1BF70F76" w14:textId="513C4A0D" w:rsidR="008E6127" w:rsidRPr="001B406E" w:rsidRDefault="008E6127" w:rsidP="00167F42">
      <w:pPr>
        <w:widowControl/>
        <w:shd w:val="clear" w:color="auto" w:fill="FFFFFF"/>
        <w:autoSpaceDE/>
        <w:autoSpaceDN/>
        <w:ind w:left="284"/>
        <w:jc w:val="both"/>
        <w:rPr>
          <w:rFonts w:ascii="Arial" w:eastAsia="Times New Roman" w:hAnsi="Arial" w:cs="Arial"/>
          <w:color w:val="000000"/>
          <w:sz w:val="24"/>
          <w:szCs w:val="24"/>
          <w:lang w:val="pt-BR" w:eastAsia="pt-BR"/>
        </w:rPr>
      </w:pPr>
      <w:r w:rsidRPr="001B406E">
        <w:rPr>
          <w:rFonts w:ascii="Arial" w:eastAsia="Times New Roman" w:hAnsi="Arial" w:cs="Arial"/>
          <w:b/>
          <w:bCs/>
          <w:color w:val="000000"/>
          <w:sz w:val="24"/>
          <w:szCs w:val="24"/>
          <w:lang w:val="pt-BR" w:eastAsia="pt-BR"/>
        </w:rPr>
        <w:t>10.</w:t>
      </w:r>
      <w:r w:rsidRPr="001B406E">
        <w:rPr>
          <w:rFonts w:ascii="Arial" w:eastAsia="Times New Roman" w:hAnsi="Arial" w:cs="Arial"/>
          <w:color w:val="000000"/>
          <w:sz w:val="24"/>
          <w:szCs w:val="24"/>
          <w:lang w:val="pt-BR" w:eastAsia="pt-BR"/>
        </w:rPr>
        <w:t>     Identificação do Banco (código), da Agência Bancária, do Número da Conta Bancária, para fins de pagamento, o qual deverá ser efetuado no prazo de imediato após a entrega total do objeto de acordo com a nota de empenho, bem com, das correções fiscais e contábeis, se for o caso.</w:t>
      </w:r>
    </w:p>
    <w:p w14:paraId="7018DE8E" w14:textId="6F356A0D" w:rsidR="008E6127" w:rsidRPr="001B406E" w:rsidRDefault="008E6127" w:rsidP="00167F42">
      <w:pPr>
        <w:widowControl/>
        <w:shd w:val="clear" w:color="auto" w:fill="FFFFFF"/>
        <w:autoSpaceDE/>
        <w:autoSpaceDN/>
        <w:ind w:left="284"/>
        <w:jc w:val="both"/>
        <w:rPr>
          <w:rFonts w:ascii="Arial" w:eastAsia="Times New Roman" w:hAnsi="Arial" w:cs="Arial"/>
          <w:color w:val="000000"/>
          <w:sz w:val="24"/>
          <w:szCs w:val="24"/>
          <w:lang w:val="pt-BR" w:eastAsia="pt-BR"/>
        </w:rPr>
      </w:pPr>
      <w:r w:rsidRPr="001B406E">
        <w:rPr>
          <w:rFonts w:ascii="Arial" w:eastAsia="Times New Roman" w:hAnsi="Arial" w:cs="Arial"/>
          <w:b/>
          <w:bCs/>
          <w:color w:val="000000"/>
          <w:sz w:val="24"/>
          <w:szCs w:val="24"/>
          <w:lang w:val="pt-BR" w:eastAsia="pt-BR"/>
        </w:rPr>
        <w:t>11.</w:t>
      </w:r>
      <w:r w:rsidRPr="001B406E">
        <w:rPr>
          <w:rFonts w:ascii="Arial" w:eastAsia="Times New Roman" w:hAnsi="Arial" w:cs="Arial"/>
          <w:color w:val="000000"/>
          <w:sz w:val="24"/>
          <w:szCs w:val="24"/>
          <w:lang w:val="pt-BR" w:eastAsia="pt-BR"/>
        </w:rPr>
        <w:t xml:space="preserve"> Acompanhado </w:t>
      </w:r>
      <w:proofErr w:type="gramStart"/>
      <w:r w:rsidRPr="001B406E">
        <w:rPr>
          <w:rFonts w:ascii="Arial" w:eastAsia="Times New Roman" w:hAnsi="Arial" w:cs="Arial"/>
          <w:color w:val="000000"/>
          <w:sz w:val="24"/>
          <w:szCs w:val="24"/>
          <w:lang w:val="pt-BR" w:eastAsia="pt-BR"/>
        </w:rPr>
        <w:t>da(</w:t>
      </w:r>
      <w:proofErr w:type="gramEnd"/>
      <w:r w:rsidRPr="001B406E">
        <w:rPr>
          <w:rFonts w:ascii="Arial" w:eastAsia="Times New Roman" w:hAnsi="Arial" w:cs="Arial"/>
          <w:color w:val="000000"/>
          <w:sz w:val="24"/>
          <w:szCs w:val="24"/>
          <w:lang w:val="pt-BR" w:eastAsia="pt-BR"/>
        </w:rPr>
        <w:t>s) Nota(s)/Fatura(s) obrigatoriamente deverá seguir em anexo cópia da Nota de Empenho.</w:t>
      </w:r>
    </w:p>
    <w:p w14:paraId="051EF2BD" w14:textId="7AF5690C" w:rsidR="008E6127" w:rsidRPr="001B406E" w:rsidRDefault="008E6127" w:rsidP="008E6127">
      <w:pPr>
        <w:widowControl/>
        <w:shd w:val="clear" w:color="auto" w:fill="FFFFFF"/>
        <w:autoSpaceDE/>
        <w:autoSpaceDN/>
        <w:ind w:left="113"/>
        <w:jc w:val="both"/>
        <w:rPr>
          <w:rFonts w:ascii="Arial" w:eastAsia="Times New Roman" w:hAnsi="Arial" w:cs="Arial"/>
          <w:color w:val="000000"/>
          <w:sz w:val="24"/>
          <w:szCs w:val="24"/>
          <w:lang w:val="pt-BR" w:eastAsia="pt-BR"/>
        </w:rPr>
      </w:pPr>
      <w:r w:rsidRPr="001B406E">
        <w:rPr>
          <w:rFonts w:ascii="Arial" w:eastAsia="Times New Roman" w:hAnsi="Arial" w:cs="Arial"/>
          <w:b/>
          <w:bCs/>
          <w:color w:val="000000"/>
          <w:sz w:val="24"/>
          <w:szCs w:val="24"/>
          <w:lang w:val="pt-BR" w:eastAsia="pt-BR"/>
        </w:rPr>
        <w:lastRenderedPageBreak/>
        <w:t>12.</w:t>
      </w:r>
      <w:r w:rsidRPr="001B406E">
        <w:rPr>
          <w:rFonts w:ascii="Arial" w:eastAsia="Times New Roman" w:hAnsi="Arial" w:cs="Arial"/>
          <w:color w:val="000000"/>
          <w:sz w:val="24"/>
          <w:szCs w:val="24"/>
          <w:lang w:val="pt-BR" w:eastAsia="pt-BR"/>
        </w:rPr>
        <w:t xml:space="preserve"> No caso </w:t>
      </w:r>
      <w:proofErr w:type="gramStart"/>
      <w:r w:rsidRPr="001B406E">
        <w:rPr>
          <w:rFonts w:ascii="Arial" w:eastAsia="Times New Roman" w:hAnsi="Arial" w:cs="Arial"/>
          <w:color w:val="000000"/>
          <w:sz w:val="24"/>
          <w:szCs w:val="24"/>
          <w:lang w:val="pt-BR" w:eastAsia="pt-BR"/>
        </w:rPr>
        <w:t>da(</w:t>
      </w:r>
      <w:proofErr w:type="gramEnd"/>
      <w:r w:rsidRPr="001B406E">
        <w:rPr>
          <w:rFonts w:ascii="Arial" w:eastAsia="Times New Roman" w:hAnsi="Arial" w:cs="Arial"/>
          <w:color w:val="000000"/>
          <w:sz w:val="24"/>
          <w:szCs w:val="24"/>
          <w:lang w:val="pt-BR" w:eastAsia="pt-BR"/>
        </w:rPr>
        <w:t>s) Nota(s) Fiscal(ais)/Fatura(s) apresentarem erros ou dúvidas quanto à exatidão ou documentação, a CONTRATANTE se reservará o direito de pagar apenas a parcela não controvertida no prazo fixado para pagamento, ressalvado o direito da futura CONTRATADA de representar cobrança, as partes controvertidas com as devidas justificativas, nestes casos, a CONTRATANTE, terão o prazo de até 5 (cinco) dias úteis, a partir do recebimento efetuar análise e posterior liquidação/pagamento.</w:t>
      </w:r>
    </w:p>
    <w:p w14:paraId="0F52E799" w14:textId="292CCD5A" w:rsidR="008E6127" w:rsidRPr="001B406E" w:rsidRDefault="008E6127" w:rsidP="008E6127">
      <w:pPr>
        <w:widowControl/>
        <w:shd w:val="clear" w:color="auto" w:fill="FFFFFF"/>
        <w:autoSpaceDE/>
        <w:autoSpaceDN/>
        <w:ind w:left="113"/>
        <w:jc w:val="both"/>
        <w:rPr>
          <w:rFonts w:ascii="Arial" w:eastAsia="Times New Roman" w:hAnsi="Arial" w:cs="Arial"/>
          <w:color w:val="000000"/>
          <w:sz w:val="24"/>
          <w:szCs w:val="24"/>
          <w:lang w:val="pt-BR" w:eastAsia="pt-BR"/>
        </w:rPr>
      </w:pPr>
      <w:r w:rsidRPr="001B406E">
        <w:rPr>
          <w:rFonts w:ascii="Arial" w:eastAsia="Times New Roman" w:hAnsi="Arial" w:cs="Arial"/>
          <w:b/>
          <w:bCs/>
          <w:color w:val="000000"/>
          <w:sz w:val="24"/>
          <w:szCs w:val="24"/>
          <w:lang w:val="pt-BR" w:eastAsia="pt-BR"/>
        </w:rPr>
        <w:t>13.</w:t>
      </w:r>
      <w:r w:rsidRPr="001B406E">
        <w:rPr>
          <w:rFonts w:ascii="Arial" w:eastAsia="Times New Roman" w:hAnsi="Arial" w:cs="Arial"/>
          <w:color w:val="000000"/>
          <w:sz w:val="24"/>
          <w:szCs w:val="24"/>
          <w:lang w:val="pt-BR" w:eastAsia="pt-BR"/>
        </w:rPr>
        <w:t> Para fazer jus ao pagamento, a contratada deverá apresentar com a Nota Fiscal, devidamente atestada pelo setor competente, e a comprovação de sua situação regular perante a Fazenda Federal, a Seguridade Social e o Fundo de Garantia por Tempo de Serviço (FGTS), bem como quitação de impostos e taxas que porventura incidam sobre a aquisição.</w:t>
      </w:r>
    </w:p>
    <w:p w14:paraId="7A8B8F20" w14:textId="3F368773" w:rsidR="008E6127" w:rsidRPr="001B406E" w:rsidRDefault="008E6127" w:rsidP="008E6127">
      <w:pPr>
        <w:widowControl/>
        <w:shd w:val="clear" w:color="auto" w:fill="FFFFFF"/>
        <w:autoSpaceDE/>
        <w:autoSpaceDN/>
        <w:ind w:left="113"/>
        <w:jc w:val="both"/>
        <w:rPr>
          <w:rFonts w:ascii="Arial" w:eastAsia="Times New Roman" w:hAnsi="Arial" w:cs="Arial"/>
          <w:color w:val="000000"/>
          <w:sz w:val="24"/>
          <w:szCs w:val="24"/>
          <w:lang w:val="pt-BR" w:eastAsia="pt-BR"/>
        </w:rPr>
      </w:pPr>
      <w:r w:rsidRPr="001B406E">
        <w:rPr>
          <w:rFonts w:ascii="Arial" w:eastAsia="Times New Roman" w:hAnsi="Arial" w:cs="Arial"/>
          <w:b/>
          <w:bCs/>
          <w:color w:val="000000"/>
          <w:sz w:val="24"/>
          <w:szCs w:val="24"/>
          <w:lang w:val="pt-BR" w:eastAsia="pt-BR"/>
        </w:rPr>
        <w:t>14.</w:t>
      </w:r>
      <w:r w:rsidRPr="001B406E">
        <w:rPr>
          <w:rFonts w:ascii="Arial" w:eastAsia="Times New Roman" w:hAnsi="Arial" w:cs="Arial"/>
          <w:color w:val="000000"/>
          <w:sz w:val="24"/>
          <w:szCs w:val="24"/>
          <w:lang w:val="pt-BR" w:eastAsia="pt-BR"/>
        </w:rPr>
        <w:t> No caso de incorreção nos documentos apresentados, inclusive na nota fiscal, serão os mesmos devolvidos a contratada para as correções necessárias, não respondendo a Prefeitura Municipal de Espigão do Oeste-RO por quaisquer encargos resultantes de atrasos na liquidação do pagamento.</w:t>
      </w:r>
    </w:p>
    <w:p w14:paraId="56FEC7D1" w14:textId="7A163925" w:rsidR="008E6127" w:rsidRPr="001B406E" w:rsidRDefault="008E6127" w:rsidP="008E6127">
      <w:pPr>
        <w:widowControl/>
        <w:shd w:val="clear" w:color="auto" w:fill="FFFFFF"/>
        <w:autoSpaceDE/>
        <w:autoSpaceDN/>
        <w:ind w:left="113"/>
        <w:jc w:val="both"/>
        <w:rPr>
          <w:rFonts w:ascii="Arial" w:eastAsia="Times New Roman" w:hAnsi="Arial" w:cs="Arial"/>
          <w:color w:val="000000"/>
          <w:sz w:val="24"/>
          <w:szCs w:val="24"/>
          <w:lang w:val="pt-BR" w:eastAsia="pt-BR"/>
        </w:rPr>
      </w:pPr>
      <w:r w:rsidRPr="001B406E">
        <w:rPr>
          <w:rFonts w:ascii="Arial" w:eastAsia="Times New Roman" w:hAnsi="Arial" w:cs="Arial"/>
          <w:b/>
          <w:bCs/>
          <w:color w:val="000000"/>
          <w:sz w:val="24"/>
          <w:szCs w:val="24"/>
          <w:lang w:val="pt-BR" w:eastAsia="pt-BR"/>
        </w:rPr>
        <w:t>15.</w:t>
      </w:r>
      <w:r w:rsidRPr="001B406E">
        <w:rPr>
          <w:rFonts w:ascii="Arial" w:eastAsia="Times New Roman" w:hAnsi="Arial" w:cs="Arial"/>
          <w:color w:val="000000"/>
          <w:sz w:val="24"/>
          <w:szCs w:val="24"/>
          <w:lang w:val="pt-BR" w:eastAsia="pt-BR"/>
        </w:rPr>
        <w:t>      A Prefeitura Municipal de Espigão do Oeste-RO não efetua pagamento antecipado, não sendo considerados os itens das propostas que assim se apresentarem.</w:t>
      </w:r>
    </w:p>
    <w:p w14:paraId="07448D3F" w14:textId="64205681" w:rsidR="008E6127" w:rsidRPr="001B406E" w:rsidRDefault="008E6127" w:rsidP="008E6127">
      <w:pPr>
        <w:widowControl/>
        <w:shd w:val="clear" w:color="auto" w:fill="FFFFFF"/>
        <w:autoSpaceDE/>
        <w:autoSpaceDN/>
        <w:ind w:left="113"/>
        <w:jc w:val="both"/>
        <w:rPr>
          <w:rFonts w:ascii="Arial" w:eastAsia="Times New Roman" w:hAnsi="Arial" w:cs="Arial"/>
          <w:color w:val="000000"/>
          <w:sz w:val="24"/>
          <w:szCs w:val="24"/>
          <w:lang w:val="pt-BR" w:eastAsia="pt-BR"/>
        </w:rPr>
      </w:pPr>
      <w:r w:rsidRPr="001B406E">
        <w:rPr>
          <w:rFonts w:ascii="Arial" w:eastAsia="Times New Roman" w:hAnsi="Arial" w:cs="Arial"/>
          <w:b/>
          <w:bCs/>
          <w:color w:val="000000"/>
          <w:sz w:val="24"/>
          <w:szCs w:val="24"/>
          <w:lang w:val="pt-BR" w:eastAsia="pt-BR"/>
        </w:rPr>
        <w:t>16.</w:t>
      </w:r>
      <w:r w:rsidRPr="001B406E">
        <w:rPr>
          <w:rFonts w:ascii="Arial" w:eastAsia="Times New Roman" w:hAnsi="Arial" w:cs="Arial"/>
          <w:color w:val="000000"/>
          <w:sz w:val="24"/>
          <w:szCs w:val="24"/>
          <w:lang w:val="pt-BR" w:eastAsia="pt-BR"/>
        </w:rPr>
        <w:t>      Pelo inadimplemento pela Contratante de fatura entregue a administração e não paga no prazo superior a 30 (trinta) dias, contado do recebimento da Nota fiscal, será devida atualização monetária de acordo com índices oficiais aplicados à espécie e vigente à época da ocorrência do fato, conforme o disposto nas </w:t>
      </w:r>
      <w:hyperlink r:id="rId23" w:anchor=":~:text=LEI%20No%208.880%2C%20DE%2027%20DE%20MAIO%20DE%201994.&amp;text=Disp%C3%B5e%20sobre%20o%20Programa%20de,URV)%20e%20d%C3%A1%20outras%20provid%C3%AAncias." w:history="1">
        <w:r w:rsidRPr="001B406E">
          <w:rPr>
            <w:rFonts w:ascii="Arial" w:eastAsia="Times New Roman" w:hAnsi="Arial" w:cs="Arial"/>
            <w:sz w:val="24"/>
            <w:szCs w:val="24"/>
            <w:u w:val="single"/>
            <w:lang w:val="pt-BR" w:eastAsia="pt-BR"/>
          </w:rPr>
          <w:t>Lei Federal nº 8.880/1994</w:t>
        </w:r>
      </w:hyperlink>
      <w:r w:rsidRPr="001B406E">
        <w:rPr>
          <w:rFonts w:ascii="Arial" w:eastAsia="Times New Roman" w:hAnsi="Arial" w:cs="Arial"/>
          <w:color w:val="000000"/>
          <w:sz w:val="24"/>
          <w:szCs w:val="24"/>
          <w:lang w:val="pt-BR" w:eastAsia="pt-BR"/>
        </w:rPr>
        <w:t> e </w:t>
      </w:r>
      <w:hyperlink r:id="rId24" w:anchor=":~:text=LEI%20N%C2%BA%209.069%2C%20DE%2029%20DE%20JUNHO%20DE%201995.&amp;text=Disp%C3%B5e%20sobre%20o%20Plano%20Real,REAL%2C%20e%20d%C3%A1%20outras%20provid%C3%AAncias." w:history="1">
        <w:r w:rsidRPr="001B406E">
          <w:rPr>
            <w:rFonts w:ascii="Arial" w:eastAsia="Times New Roman" w:hAnsi="Arial" w:cs="Arial"/>
            <w:sz w:val="24"/>
            <w:szCs w:val="24"/>
            <w:u w:val="single"/>
            <w:lang w:val="pt-BR" w:eastAsia="pt-BR"/>
          </w:rPr>
          <w:t>Lei Federal º 9.069/1995.</w:t>
        </w:r>
      </w:hyperlink>
    </w:p>
    <w:p w14:paraId="40A2DC5B" w14:textId="77777777" w:rsidR="001E73DB" w:rsidRPr="001B406E" w:rsidRDefault="001E73DB" w:rsidP="001E73DB">
      <w:pPr>
        <w:pStyle w:val="ParagraphStyle"/>
        <w:spacing w:before="60" w:after="60"/>
        <w:ind w:left="142"/>
        <w:jc w:val="both"/>
        <w:rPr>
          <w:bCs/>
        </w:rPr>
      </w:pPr>
    </w:p>
    <w:p w14:paraId="42EC54F8" w14:textId="77777777" w:rsidR="001E73DB" w:rsidRPr="001B406E" w:rsidRDefault="001E73DB" w:rsidP="001E73DB">
      <w:pPr>
        <w:pStyle w:val="ParagraphStyle"/>
        <w:spacing w:before="60" w:after="60"/>
        <w:ind w:left="142"/>
        <w:jc w:val="both"/>
        <w:rPr>
          <w:b/>
          <w:bCs/>
        </w:rPr>
      </w:pPr>
      <w:r w:rsidRPr="001B406E">
        <w:rPr>
          <w:b/>
          <w:bCs/>
        </w:rPr>
        <w:t>CLÁUSULA IX – DAS CONDIÇÕES DE FORNECIMENTO E OBRIGAÇÕES DA CONTRATADA</w:t>
      </w:r>
    </w:p>
    <w:p w14:paraId="7F8473A0" w14:textId="1A131133" w:rsidR="001E73DB" w:rsidRPr="001B406E" w:rsidRDefault="001E73DB" w:rsidP="001E73DB">
      <w:pPr>
        <w:pStyle w:val="ParagraphStyle"/>
        <w:spacing w:before="60" w:after="60"/>
        <w:ind w:left="142"/>
        <w:jc w:val="both"/>
        <w:rPr>
          <w:bCs/>
        </w:rPr>
      </w:pPr>
      <w:r w:rsidRPr="001B406E">
        <w:rPr>
          <w:b/>
          <w:bCs/>
        </w:rPr>
        <w:t>1.</w:t>
      </w:r>
      <w:r w:rsidRPr="001B406E">
        <w:rPr>
          <w:bCs/>
        </w:rPr>
        <w:t xml:space="preserve"> Os contratos decorrentes da presente Ata de Registro de Preços serão formalizados nos termos do edital </w:t>
      </w:r>
      <w:r w:rsidRPr="001B406E">
        <w:rPr>
          <w:b/>
          <w:bCs/>
        </w:rPr>
        <w:t xml:space="preserve">de Pregão Eletrônico </w:t>
      </w:r>
      <w:r w:rsidR="000633AA">
        <w:rPr>
          <w:b/>
          <w:bCs/>
        </w:rPr>
        <w:t>12</w:t>
      </w:r>
      <w:r w:rsidR="00033F36">
        <w:rPr>
          <w:b/>
          <w:bCs/>
        </w:rPr>
        <w:t>9</w:t>
      </w:r>
      <w:r w:rsidRPr="001B406E">
        <w:rPr>
          <w:b/>
          <w:bCs/>
        </w:rPr>
        <w:t>/202</w:t>
      </w:r>
      <w:r w:rsidR="00C1722D" w:rsidRPr="001B406E">
        <w:rPr>
          <w:b/>
          <w:bCs/>
        </w:rPr>
        <w:t>3</w:t>
      </w:r>
      <w:r w:rsidRPr="001B406E">
        <w:rPr>
          <w:bCs/>
        </w:rPr>
        <w:t>.</w:t>
      </w:r>
    </w:p>
    <w:p w14:paraId="1754B08C" w14:textId="77777777" w:rsidR="001E73DB" w:rsidRPr="001B406E" w:rsidRDefault="001E73DB" w:rsidP="001E73DB">
      <w:pPr>
        <w:pStyle w:val="ParagraphStyle"/>
        <w:spacing w:before="60" w:after="60"/>
        <w:ind w:left="142"/>
        <w:jc w:val="both"/>
        <w:rPr>
          <w:bCs/>
        </w:rPr>
      </w:pPr>
      <w:r w:rsidRPr="001B406E">
        <w:rPr>
          <w:b/>
          <w:bCs/>
        </w:rPr>
        <w:t>2.</w:t>
      </w:r>
      <w:r w:rsidRPr="001B406E">
        <w:rPr>
          <w:bCs/>
        </w:rPr>
        <w:t xml:space="preserve"> As licitantes vencedoras ficam obrigadas a atender todas as ordens de fornecimento efetuadas durante a vigência desta ata, mesmo que a entrega delas decorrente estiver prevista para data posterior à do seu vencimento.</w:t>
      </w:r>
    </w:p>
    <w:p w14:paraId="2705A23C" w14:textId="77777777" w:rsidR="001E73DB" w:rsidRPr="001B406E" w:rsidRDefault="001E73DB" w:rsidP="001E73DB">
      <w:pPr>
        <w:pStyle w:val="ParagraphStyle"/>
        <w:spacing w:before="60" w:after="60"/>
        <w:ind w:left="142"/>
        <w:jc w:val="both"/>
        <w:rPr>
          <w:bCs/>
        </w:rPr>
      </w:pPr>
      <w:r w:rsidRPr="001B406E">
        <w:rPr>
          <w:b/>
          <w:bCs/>
        </w:rPr>
        <w:t>3.</w:t>
      </w:r>
      <w:r w:rsidRPr="001B406E">
        <w:rPr>
          <w:bCs/>
        </w:rPr>
        <w:t xml:space="preserve"> Se o fornecimento não corresponder às especificações exigidas no Edital do Pregão que precedeu o presente Ata, a contratada será intimada à sua substituição imediatamente.</w:t>
      </w:r>
    </w:p>
    <w:p w14:paraId="1E2D9431" w14:textId="77777777" w:rsidR="001E73DB" w:rsidRPr="001B406E" w:rsidRDefault="001E73DB" w:rsidP="001E73DB">
      <w:pPr>
        <w:pStyle w:val="ParagraphStyle"/>
        <w:spacing w:before="60" w:after="60"/>
        <w:ind w:left="142"/>
        <w:jc w:val="both"/>
        <w:rPr>
          <w:bCs/>
        </w:rPr>
      </w:pPr>
      <w:r w:rsidRPr="001B406E">
        <w:rPr>
          <w:b/>
          <w:bCs/>
        </w:rPr>
        <w:t>4.</w:t>
      </w:r>
      <w:r w:rsidRPr="001B406E">
        <w:rPr>
          <w:bCs/>
        </w:rPr>
        <w:t xml:space="preserve"> As faturas deverão ser entregues com a devida comprovação de manutenção das condições </w:t>
      </w:r>
      <w:proofErr w:type="spellStart"/>
      <w:r w:rsidRPr="001B406E">
        <w:rPr>
          <w:bCs/>
        </w:rPr>
        <w:t>habilitatórias</w:t>
      </w:r>
      <w:proofErr w:type="spellEnd"/>
      <w:r w:rsidRPr="001B406E">
        <w:rPr>
          <w:bCs/>
        </w:rPr>
        <w:t xml:space="preserve"> previstas no certame, na forma exigida pelo edital de licitação.</w:t>
      </w:r>
    </w:p>
    <w:p w14:paraId="559ADEB6" w14:textId="77777777" w:rsidR="001E73DB" w:rsidRPr="001B406E" w:rsidRDefault="001E73DB" w:rsidP="001E73DB">
      <w:pPr>
        <w:pStyle w:val="ParagraphStyle"/>
        <w:spacing w:before="60" w:after="60"/>
        <w:ind w:left="142"/>
        <w:jc w:val="both"/>
        <w:rPr>
          <w:bCs/>
        </w:rPr>
      </w:pPr>
      <w:r w:rsidRPr="001B406E">
        <w:rPr>
          <w:b/>
          <w:bCs/>
        </w:rPr>
        <w:t>5.</w:t>
      </w:r>
      <w:r w:rsidRPr="001B406E">
        <w:rPr>
          <w:bCs/>
        </w:rPr>
        <w:t xml:space="preserve"> Os tributos (impostos, taxas, emolumentos e contribuições Fiscais, sociais e trabalhistas) que sejam devidos em decorrência direta ou indireta da contratação objeto da presente Ata, assim definidos nas Normas Tributárias, serão de exclusiva responsabilidade do licitante vencedor.</w:t>
      </w:r>
    </w:p>
    <w:p w14:paraId="315ECDD3" w14:textId="77777777" w:rsidR="001E73DB" w:rsidRPr="001B406E" w:rsidRDefault="001E73DB" w:rsidP="001E73DB">
      <w:pPr>
        <w:pStyle w:val="ParagraphStyle"/>
        <w:spacing w:before="60" w:after="60"/>
        <w:ind w:left="142"/>
        <w:jc w:val="both"/>
        <w:rPr>
          <w:bCs/>
        </w:rPr>
      </w:pPr>
      <w:r w:rsidRPr="001B406E">
        <w:rPr>
          <w:b/>
          <w:bCs/>
        </w:rPr>
        <w:t>6.</w:t>
      </w:r>
      <w:r w:rsidRPr="001B406E">
        <w:rPr>
          <w:bCs/>
        </w:rPr>
        <w:t xml:space="preserve"> O licitante vencedor declara haver levado em conta na apresentação de sua proposta os tributos, emolumentos, contribuições Fiscais, encargos trabalhistas e todas as despesas incidentes sobre o fornecimento, não cabendo quaisquer reivindicações devidas a erros nessa avaliação, para efeito de solicitar revisão de preços por recolhimentos determinados pela autoridade competente.</w:t>
      </w:r>
    </w:p>
    <w:p w14:paraId="1D0AEC19" w14:textId="323CE694" w:rsidR="001E73DB" w:rsidRPr="001B406E" w:rsidRDefault="001E73DB" w:rsidP="001E73DB">
      <w:pPr>
        <w:pStyle w:val="ParagraphStyle"/>
        <w:spacing w:before="60" w:after="60"/>
        <w:ind w:left="142"/>
        <w:jc w:val="both"/>
        <w:rPr>
          <w:bCs/>
        </w:rPr>
      </w:pPr>
      <w:r w:rsidRPr="001B406E">
        <w:rPr>
          <w:b/>
          <w:bCs/>
        </w:rPr>
        <w:t>7.</w:t>
      </w:r>
      <w:r w:rsidRPr="001B406E">
        <w:rPr>
          <w:bCs/>
        </w:rPr>
        <w:t xml:space="preserve"> Além das condições e exigências constantes desta Cláusula, em cada contratação decorrente da presente ata deverão ser observadas as disposições constantes do Edital de </w:t>
      </w:r>
      <w:r w:rsidRPr="001B406E">
        <w:rPr>
          <w:b/>
          <w:bCs/>
        </w:rPr>
        <w:t xml:space="preserve">Pregão Eletrônico </w:t>
      </w:r>
      <w:r w:rsidR="000633AA">
        <w:rPr>
          <w:b/>
          <w:bCs/>
        </w:rPr>
        <w:t>12</w:t>
      </w:r>
      <w:r w:rsidR="00033F36">
        <w:rPr>
          <w:b/>
          <w:bCs/>
        </w:rPr>
        <w:t>9</w:t>
      </w:r>
      <w:r w:rsidRPr="001B406E">
        <w:rPr>
          <w:b/>
          <w:bCs/>
        </w:rPr>
        <w:t>/202</w:t>
      </w:r>
      <w:r w:rsidR="00451E84" w:rsidRPr="001B406E">
        <w:rPr>
          <w:b/>
          <w:bCs/>
        </w:rPr>
        <w:t>3</w:t>
      </w:r>
      <w:r w:rsidRPr="001B406E">
        <w:rPr>
          <w:bCs/>
        </w:rPr>
        <w:t>, que a precedeu e integra o presente instrumento de compromisso.</w:t>
      </w:r>
    </w:p>
    <w:p w14:paraId="471049C2" w14:textId="70B6E681" w:rsidR="001E73DB" w:rsidRPr="001B406E" w:rsidRDefault="001E73DB" w:rsidP="001E73DB">
      <w:pPr>
        <w:pStyle w:val="ParagraphStyle"/>
        <w:spacing w:before="60" w:after="60"/>
        <w:ind w:left="142"/>
        <w:jc w:val="both"/>
        <w:rPr>
          <w:bCs/>
        </w:rPr>
      </w:pPr>
      <w:r w:rsidRPr="001B406E">
        <w:rPr>
          <w:b/>
          <w:bCs/>
        </w:rPr>
        <w:t>8.</w:t>
      </w:r>
      <w:r w:rsidRPr="001B406E">
        <w:rPr>
          <w:bCs/>
        </w:rPr>
        <w:t xml:space="preserve"> A eventual recusa no recebimento não implicará em alteração dos prazos e nem eximirá a contratada da aplicação das penalidades previstas no Art. </w:t>
      </w:r>
      <w:r w:rsidR="00477FA7" w:rsidRPr="001B406E">
        <w:rPr>
          <w:bCs/>
        </w:rPr>
        <w:t>156</w:t>
      </w:r>
      <w:r w:rsidRPr="001B406E">
        <w:rPr>
          <w:bCs/>
        </w:rPr>
        <w:t xml:space="preserve">, da Lei </w:t>
      </w:r>
      <w:r w:rsidR="00477FA7" w:rsidRPr="001B406E">
        <w:rPr>
          <w:bCs/>
        </w:rPr>
        <w:t>Federal n</w:t>
      </w:r>
      <w:r w:rsidRPr="001B406E">
        <w:rPr>
          <w:bCs/>
        </w:rPr>
        <w:t xml:space="preserve">º </w:t>
      </w:r>
      <w:r w:rsidR="00477FA7" w:rsidRPr="001B406E">
        <w:rPr>
          <w:bCs/>
        </w:rPr>
        <w:t>14.133/2021</w:t>
      </w:r>
      <w:r w:rsidRPr="001B406E">
        <w:rPr>
          <w:bCs/>
        </w:rPr>
        <w:t>.</w:t>
      </w:r>
    </w:p>
    <w:p w14:paraId="56EA66AD" w14:textId="77777777" w:rsidR="001E73DB" w:rsidRPr="001B406E" w:rsidRDefault="001E73DB" w:rsidP="001E73DB">
      <w:pPr>
        <w:pStyle w:val="ParagraphStyle"/>
        <w:spacing w:before="60" w:after="60"/>
        <w:ind w:left="142"/>
        <w:jc w:val="both"/>
        <w:rPr>
          <w:bCs/>
        </w:rPr>
      </w:pPr>
      <w:r w:rsidRPr="001B406E">
        <w:rPr>
          <w:b/>
          <w:bCs/>
        </w:rPr>
        <w:t>9.</w:t>
      </w:r>
      <w:r w:rsidRPr="001B406E">
        <w:rPr>
          <w:bCs/>
        </w:rPr>
        <w:t xml:space="preserve"> O contratado é responsável pelos danos causados diretamente a Administração ou a </w:t>
      </w:r>
      <w:r w:rsidRPr="001B406E">
        <w:rPr>
          <w:bCs/>
        </w:rPr>
        <w:lastRenderedPageBreak/>
        <w:t>terceiros, decorrentes de sua culpa ou dolo na execução dos contratos, não excluindo ou reduzindo essa responsabilidade a fiscalização ou o acompanhamento pelo órgão interessado.</w:t>
      </w:r>
    </w:p>
    <w:p w14:paraId="7971D475" w14:textId="77777777" w:rsidR="001E73DB" w:rsidRPr="001B406E" w:rsidRDefault="001E73DB" w:rsidP="001E73DB">
      <w:pPr>
        <w:pStyle w:val="ParagraphStyle"/>
        <w:spacing w:before="60" w:after="60"/>
        <w:ind w:left="142"/>
        <w:jc w:val="both"/>
        <w:rPr>
          <w:bCs/>
        </w:rPr>
      </w:pPr>
    </w:p>
    <w:p w14:paraId="1EF09600" w14:textId="77777777" w:rsidR="001E73DB" w:rsidRPr="001B406E" w:rsidRDefault="001E73DB" w:rsidP="001E73DB">
      <w:pPr>
        <w:pStyle w:val="ParagraphStyle"/>
        <w:spacing w:before="60" w:after="60"/>
        <w:ind w:left="142"/>
        <w:jc w:val="both"/>
        <w:rPr>
          <w:b/>
          <w:bCs/>
        </w:rPr>
      </w:pPr>
      <w:r w:rsidRPr="001B406E">
        <w:rPr>
          <w:b/>
          <w:bCs/>
        </w:rPr>
        <w:t>CLÁUSULA X – DAS PENALIDADES</w:t>
      </w:r>
    </w:p>
    <w:p w14:paraId="191770A3" w14:textId="77777777" w:rsidR="00477FA7" w:rsidRPr="001B406E" w:rsidRDefault="001E73DB" w:rsidP="00477FA7">
      <w:pPr>
        <w:pStyle w:val="ParagraphStyle"/>
        <w:spacing w:before="60" w:after="60"/>
        <w:ind w:left="142"/>
        <w:jc w:val="both"/>
        <w:rPr>
          <w:bCs/>
        </w:rPr>
      </w:pPr>
      <w:r w:rsidRPr="001B406E">
        <w:rPr>
          <w:b/>
          <w:bCs/>
        </w:rPr>
        <w:t>1.</w:t>
      </w:r>
      <w:r w:rsidRPr="001B406E">
        <w:rPr>
          <w:bCs/>
        </w:rPr>
        <w:t xml:space="preserve"> </w:t>
      </w:r>
      <w:r w:rsidR="00477FA7" w:rsidRPr="001B406E">
        <w:rPr>
          <w:bCs/>
        </w:rPr>
        <w:t xml:space="preserve">O descumprimento total ou parcial das obrigações ora assumidas caracterizará a inadimplência da CONTRATADA, sujeitando-a as seguintes penalidades: </w:t>
      </w:r>
    </w:p>
    <w:p w14:paraId="3348CC59" w14:textId="296B9FF0" w:rsidR="00477FA7" w:rsidRPr="001B406E" w:rsidRDefault="00477FA7" w:rsidP="00477FA7">
      <w:pPr>
        <w:pStyle w:val="ParagraphStyle"/>
        <w:spacing w:before="60" w:after="60"/>
        <w:ind w:left="142"/>
        <w:jc w:val="both"/>
        <w:rPr>
          <w:bCs/>
        </w:rPr>
      </w:pPr>
      <w:r w:rsidRPr="001B406E">
        <w:rPr>
          <w:b/>
          <w:bCs/>
        </w:rPr>
        <w:t>1.1.</w:t>
      </w:r>
      <w:r w:rsidRPr="001B406E">
        <w:rPr>
          <w:bCs/>
        </w:rPr>
        <w:t xml:space="preserve"> Advertência; </w:t>
      </w:r>
    </w:p>
    <w:p w14:paraId="0AD42F7A" w14:textId="2E2025D7" w:rsidR="00477FA7" w:rsidRPr="001B406E" w:rsidRDefault="00477FA7" w:rsidP="00477FA7">
      <w:pPr>
        <w:pStyle w:val="ParagraphStyle"/>
        <w:spacing w:before="60" w:after="60"/>
        <w:ind w:left="142"/>
        <w:jc w:val="both"/>
        <w:rPr>
          <w:bCs/>
        </w:rPr>
      </w:pPr>
      <w:r w:rsidRPr="001B406E">
        <w:rPr>
          <w:b/>
          <w:bCs/>
        </w:rPr>
        <w:t>1.2.</w:t>
      </w:r>
      <w:r w:rsidRPr="001B406E">
        <w:rPr>
          <w:bCs/>
        </w:rPr>
        <w:t xml:space="preserve"> Multa moratória de 0,5% (zero vírgula cinco por cento) até 10% (dez por cento) sobre o valor do Contrato não executado, por dia de atraso que venha a ocorrer na execução deste com relação aos prazos estabelecidos no Termo de Referência;</w:t>
      </w:r>
    </w:p>
    <w:p w14:paraId="092E1731" w14:textId="0222A410" w:rsidR="00477FA7" w:rsidRPr="001B406E" w:rsidRDefault="00477FA7" w:rsidP="00477FA7">
      <w:pPr>
        <w:pStyle w:val="ParagraphStyle"/>
        <w:spacing w:before="60" w:after="60"/>
        <w:ind w:left="142"/>
        <w:jc w:val="both"/>
        <w:rPr>
          <w:bCs/>
        </w:rPr>
      </w:pPr>
      <w:r w:rsidRPr="001B406E">
        <w:rPr>
          <w:b/>
          <w:bCs/>
        </w:rPr>
        <w:t>1.3.</w:t>
      </w:r>
      <w:r w:rsidRPr="001B406E">
        <w:rPr>
          <w:bCs/>
        </w:rPr>
        <w:t xml:space="preserve"> Multa compensatória de </w:t>
      </w:r>
      <w:r w:rsidR="00CD5629" w:rsidRPr="001B406E">
        <w:rPr>
          <w:bCs/>
        </w:rPr>
        <w:t>10% até 30%</w:t>
      </w:r>
      <w:r w:rsidRPr="001B406E">
        <w:rPr>
          <w:bCs/>
        </w:rPr>
        <w:t xml:space="preserve"> sobre o valor total do contrato, independentemente de ter ocorrido inexecução total ou parcial, no caso de descumprimento de suas obrigações, hipótese que permitirá, ainda, a rescisão do Contrato com a aplicação de outras penalidades correspondentes.</w:t>
      </w:r>
    </w:p>
    <w:p w14:paraId="483C6B4C" w14:textId="7F4644D2" w:rsidR="00477FA7" w:rsidRPr="001B406E" w:rsidRDefault="00477FA7" w:rsidP="00477FA7">
      <w:pPr>
        <w:pStyle w:val="ParagraphStyle"/>
        <w:spacing w:before="60" w:after="60"/>
        <w:ind w:left="142"/>
        <w:jc w:val="both"/>
        <w:rPr>
          <w:bCs/>
        </w:rPr>
      </w:pPr>
      <w:r w:rsidRPr="001B406E">
        <w:rPr>
          <w:b/>
          <w:bCs/>
        </w:rPr>
        <w:t>1.4.</w:t>
      </w:r>
      <w:r w:rsidRPr="001B406E">
        <w:rPr>
          <w:bCs/>
        </w:rPr>
        <w:t xml:space="preserve"> Impedimento em participar de licitação e contratar com Administração Municipal, pelo prazo máximo de 3 (três) anos.</w:t>
      </w:r>
    </w:p>
    <w:p w14:paraId="50ED1ACD" w14:textId="79751D77" w:rsidR="00477FA7" w:rsidRPr="001B406E" w:rsidRDefault="00477FA7" w:rsidP="00477FA7">
      <w:pPr>
        <w:pStyle w:val="ParagraphStyle"/>
        <w:spacing w:before="60" w:after="60"/>
        <w:ind w:left="142"/>
        <w:jc w:val="both"/>
        <w:rPr>
          <w:bCs/>
        </w:rPr>
      </w:pPr>
      <w:r w:rsidRPr="001B406E">
        <w:rPr>
          <w:b/>
          <w:bCs/>
        </w:rPr>
        <w:t>1.5.</w:t>
      </w:r>
      <w:r w:rsidRPr="001B406E">
        <w:rPr>
          <w:bCs/>
        </w:rPr>
        <w:t xml:space="preserve"> Declaração de inidoneidade para licitar ou contratar com a Administração Pública.</w:t>
      </w:r>
    </w:p>
    <w:p w14:paraId="3329FC4C" w14:textId="57A0337C" w:rsidR="00477FA7" w:rsidRPr="001B406E" w:rsidRDefault="00477FA7" w:rsidP="00477FA7">
      <w:pPr>
        <w:pStyle w:val="ParagraphStyle"/>
        <w:spacing w:before="60" w:after="60"/>
        <w:ind w:left="142"/>
        <w:jc w:val="both"/>
        <w:rPr>
          <w:bCs/>
        </w:rPr>
      </w:pPr>
      <w:r w:rsidRPr="001B406E">
        <w:rPr>
          <w:b/>
          <w:bCs/>
        </w:rPr>
        <w:t>2.</w:t>
      </w:r>
      <w:r w:rsidRPr="001B406E">
        <w:rPr>
          <w:bCs/>
        </w:rPr>
        <w:t xml:space="preserve"> Se a multa aplicada e as indenizações cabíveis forem superiores ao valor de pagamento eventualmente devido pela Administração ao contratado, além da perda desse valor, a diferença será descontada da garantia prestada ou será cobrada judicialmente.</w:t>
      </w:r>
    </w:p>
    <w:p w14:paraId="6CC0B092" w14:textId="65CF4F0A" w:rsidR="00477FA7" w:rsidRPr="001B406E" w:rsidRDefault="00477FA7" w:rsidP="00477FA7">
      <w:pPr>
        <w:pStyle w:val="ParagraphStyle"/>
        <w:spacing w:before="60" w:after="60"/>
        <w:ind w:left="142"/>
        <w:jc w:val="both"/>
        <w:rPr>
          <w:bCs/>
        </w:rPr>
      </w:pPr>
      <w:r w:rsidRPr="001B406E">
        <w:rPr>
          <w:b/>
          <w:bCs/>
        </w:rPr>
        <w:t>3.</w:t>
      </w:r>
      <w:r w:rsidRPr="001B406E">
        <w:rPr>
          <w:bCs/>
        </w:rPr>
        <w:t xml:space="preserve"> As empresas punidas com impedimento em participar de licitação com o Município de Espigão do Oeste-RO ou que sejam declaradas inidôneas para licitar e contratar com a Administração Pública serão incluídas no CAGEFIMP.</w:t>
      </w:r>
    </w:p>
    <w:p w14:paraId="3742BD63" w14:textId="18E1E387" w:rsidR="00477FA7" w:rsidRPr="001B406E" w:rsidRDefault="00477FA7" w:rsidP="00477FA7">
      <w:pPr>
        <w:pStyle w:val="ParagraphStyle"/>
        <w:spacing w:before="60" w:after="60"/>
        <w:ind w:left="142"/>
        <w:jc w:val="both"/>
        <w:rPr>
          <w:bCs/>
        </w:rPr>
      </w:pPr>
      <w:r w:rsidRPr="001B406E">
        <w:rPr>
          <w:b/>
          <w:bCs/>
        </w:rPr>
        <w:t>4.</w:t>
      </w:r>
      <w:r w:rsidRPr="001B406E">
        <w:rPr>
          <w:bCs/>
        </w:rPr>
        <w:t xml:space="preserve"> Nenhuma parte será responsável perante a outra por atrasos ocasionados por motivos de força maior ou caso fortuito. </w:t>
      </w:r>
    </w:p>
    <w:p w14:paraId="16684B9F" w14:textId="136F29E4" w:rsidR="00477FA7" w:rsidRPr="001B406E" w:rsidRDefault="00477FA7" w:rsidP="00477FA7">
      <w:pPr>
        <w:pStyle w:val="ParagraphStyle"/>
        <w:spacing w:before="60" w:after="60"/>
        <w:ind w:left="142"/>
        <w:jc w:val="both"/>
        <w:rPr>
          <w:bCs/>
        </w:rPr>
      </w:pPr>
      <w:r w:rsidRPr="001B406E">
        <w:rPr>
          <w:b/>
          <w:bCs/>
        </w:rPr>
        <w:t xml:space="preserve">4.1. </w:t>
      </w:r>
      <w:r w:rsidRPr="001B406E">
        <w:rPr>
          <w:bCs/>
        </w:rPr>
        <w:t>Consideram-se motivos de força maior ou caso fortuito: ato de inimigo público, guerra, revolução, epidemia, fenômenos meteorológicos de vulto, perturbação civil ou acontecimentos assemelhados que fujam ao controle razoável de qualquer das partes contratantes.</w:t>
      </w:r>
    </w:p>
    <w:p w14:paraId="4807F61C" w14:textId="097DE688" w:rsidR="001E73DB" w:rsidRPr="001B406E" w:rsidRDefault="00477FA7" w:rsidP="00477FA7">
      <w:pPr>
        <w:pStyle w:val="ParagraphStyle"/>
        <w:spacing w:before="60" w:after="60"/>
        <w:ind w:left="142"/>
        <w:jc w:val="both"/>
        <w:rPr>
          <w:bCs/>
        </w:rPr>
      </w:pPr>
      <w:r w:rsidRPr="001B406E">
        <w:rPr>
          <w:b/>
          <w:bCs/>
        </w:rPr>
        <w:t>5.</w:t>
      </w:r>
      <w:r w:rsidRPr="001B406E">
        <w:rPr>
          <w:bCs/>
        </w:rPr>
        <w:t xml:space="preserve"> As penalidades previstas nesta cláusula poderão ser aplicadas cumulativamente.</w:t>
      </w:r>
    </w:p>
    <w:p w14:paraId="747971CD" w14:textId="77777777" w:rsidR="001E73DB" w:rsidRPr="001B406E" w:rsidRDefault="001E73DB" w:rsidP="001E73DB">
      <w:pPr>
        <w:pStyle w:val="ParagraphStyle"/>
        <w:spacing w:before="60" w:after="60"/>
        <w:ind w:left="142"/>
        <w:jc w:val="both"/>
        <w:rPr>
          <w:bCs/>
        </w:rPr>
      </w:pPr>
    </w:p>
    <w:p w14:paraId="720FB94F" w14:textId="77777777" w:rsidR="001E73DB" w:rsidRPr="001B406E" w:rsidRDefault="001E73DB" w:rsidP="001E73DB">
      <w:pPr>
        <w:pStyle w:val="ParagraphStyle"/>
        <w:spacing w:before="60" w:after="60"/>
        <w:ind w:left="142"/>
        <w:jc w:val="both"/>
        <w:rPr>
          <w:b/>
          <w:bCs/>
        </w:rPr>
      </w:pPr>
      <w:r w:rsidRPr="001B406E">
        <w:rPr>
          <w:b/>
          <w:bCs/>
        </w:rPr>
        <w:t>CLÁUSULA XI – DO REAJUSTAMENTO DE PREÇOS</w:t>
      </w:r>
    </w:p>
    <w:p w14:paraId="60450502" w14:textId="0D52EBC4" w:rsidR="001E73DB" w:rsidRPr="001B406E" w:rsidRDefault="001E73DB" w:rsidP="001E73DB">
      <w:pPr>
        <w:pStyle w:val="ParagraphStyle"/>
        <w:spacing w:before="60" w:after="60"/>
        <w:ind w:left="142"/>
        <w:jc w:val="both"/>
        <w:rPr>
          <w:bCs/>
        </w:rPr>
      </w:pPr>
      <w:r w:rsidRPr="001B406E">
        <w:rPr>
          <w:b/>
          <w:bCs/>
        </w:rPr>
        <w:t xml:space="preserve">1. </w:t>
      </w:r>
      <w:r w:rsidR="0060522E" w:rsidRPr="001B406E">
        <w:t xml:space="preserve">Os preços desta ata de registro de preços </w:t>
      </w:r>
      <w:r w:rsidR="0060522E" w:rsidRPr="001B406E">
        <w:rPr>
          <w:b/>
        </w:rPr>
        <w:t>serão fixos e irreajustáveis pelo período de 12 (doze) meses,</w:t>
      </w:r>
      <w:r w:rsidR="0060522E" w:rsidRPr="001B406E">
        <w:t xml:space="preserve"> a partir da data do orçamento estimado.</w:t>
      </w:r>
    </w:p>
    <w:p w14:paraId="52DDFA90" w14:textId="65E8B98E" w:rsidR="001E73DB" w:rsidRPr="001B406E" w:rsidRDefault="001E73DB" w:rsidP="001E73DB">
      <w:pPr>
        <w:pStyle w:val="ParagraphStyle"/>
        <w:spacing w:before="60" w:after="60"/>
        <w:ind w:left="142"/>
        <w:jc w:val="both"/>
        <w:rPr>
          <w:bCs/>
        </w:rPr>
      </w:pPr>
      <w:r w:rsidRPr="001B406E">
        <w:rPr>
          <w:b/>
          <w:bCs/>
        </w:rPr>
        <w:t>1.1.</w:t>
      </w:r>
      <w:r w:rsidRPr="001B406E">
        <w:rPr>
          <w:bCs/>
        </w:rPr>
        <w:t xml:space="preserve"> Fica ressalvada a possibilidade de alteração das condições para a concessão de </w:t>
      </w:r>
      <w:r w:rsidR="0060522E" w:rsidRPr="001B406E">
        <w:rPr>
          <w:bCs/>
        </w:rPr>
        <w:t>reequilíbrio econômico e financeiro</w:t>
      </w:r>
      <w:r w:rsidRPr="001B406E">
        <w:rPr>
          <w:bCs/>
        </w:rPr>
        <w:t xml:space="preserve"> em face da superveniência de fatos e de normas aplicáveis à espécie, nos termos previstos </w:t>
      </w:r>
      <w:r w:rsidR="0060522E" w:rsidRPr="001B406E">
        <w:rPr>
          <w:bCs/>
        </w:rPr>
        <w:t xml:space="preserve">no </w:t>
      </w:r>
      <w:r w:rsidR="0060522E" w:rsidRPr="001B406E">
        <w:t>Art. 124, Inciso II, Alínea d, da Lei 14.133/2021.</w:t>
      </w:r>
    </w:p>
    <w:p w14:paraId="28E2422D" w14:textId="77777777" w:rsidR="001E73DB" w:rsidRPr="001B406E" w:rsidRDefault="001E73DB" w:rsidP="001E73DB">
      <w:pPr>
        <w:pStyle w:val="ParagraphStyle"/>
        <w:spacing w:before="60" w:after="60"/>
        <w:ind w:left="142"/>
        <w:jc w:val="both"/>
        <w:rPr>
          <w:bCs/>
        </w:rPr>
      </w:pPr>
    </w:p>
    <w:p w14:paraId="0B11865A" w14:textId="77777777" w:rsidR="001E73DB" w:rsidRPr="001B406E" w:rsidRDefault="001E73DB" w:rsidP="001E73DB">
      <w:pPr>
        <w:pStyle w:val="ParagraphStyle"/>
        <w:spacing w:before="60" w:after="60"/>
        <w:ind w:left="142"/>
        <w:jc w:val="both"/>
        <w:rPr>
          <w:b/>
          <w:bCs/>
        </w:rPr>
      </w:pPr>
      <w:r w:rsidRPr="001B406E">
        <w:rPr>
          <w:b/>
          <w:bCs/>
        </w:rPr>
        <w:t>CLÁUSULA XII – DAS CONDIÇÕES DE RECEBIMENTO DO OBJETO DA ATA DE REGISTRO DE PREÇOS</w:t>
      </w:r>
    </w:p>
    <w:p w14:paraId="3A5BE18B" w14:textId="0EDE9884" w:rsidR="001E73DB" w:rsidRPr="001B406E" w:rsidRDefault="001E73DB" w:rsidP="001E73DB">
      <w:pPr>
        <w:pStyle w:val="ParagraphStyle"/>
        <w:spacing w:before="60" w:after="60"/>
        <w:ind w:left="142"/>
        <w:jc w:val="both"/>
        <w:rPr>
          <w:bCs/>
        </w:rPr>
      </w:pPr>
      <w:r w:rsidRPr="001B406E">
        <w:rPr>
          <w:b/>
          <w:bCs/>
        </w:rPr>
        <w:t>1.</w:t>
      </w:r>
      <w:r w:rsidRPr="001B406E">
        <w:rPr>
          <w:bCs/>
        </w:rPr>
        <w:t xml:space="preserve"> O recebimento do objeto mediante aposição de “atesto” na fatura/nota fiscal far-se-á nos prazos e condições estabelecidos no edital de licitação que precedeu o presente registro, em consonância com o art. </w:t>
      </w:r>
      <w:r w:rsidR="0060522E" w:rsidRPr="001B406E">
        <w:rPr>
          <w:bCs/>
        </w:rPr>
        <w:t>140</w:t>
      </w:r>
      <w:r w:rsidRPr="001B406E">
        <w:rPr>
          <w:bCs/>
        </w:rPr>
        <w:t xml:space="preserve"> da Lei Federal</w:t>
      </w:r>
      <w:r w:rsidR="0060522E" w:rsidRPr="001B406E">
        <w:rPr>
          <w:bCs/>
        </w:rPr>
        <w:t xml:space="preserve"> nº 14.133/2021</w:t>
      </w:r>
      <w:r w:rsidRPr="001B406E">
        <w:rPr>
          <w:bCs/>
        </w:rPr>
        <w:t>.</w:t>
      </w:r>
    </w:p>
    <w:p w14:paraId="5275CD1D" w14:textId="0F597E81" w:rsidR="00BB37BF" w:rsidRPr="001B406E" w:rsidRDefault="00BB37BF" w:rsidP="001E73DB">
      <w:pPr>
        <w:pStyle w:val="ParagraphStyle"/>
        <w:spacing w:before="60" w:after="60"/>
        <w:ind w:left="142"/>
        <w:jc w:val="both"/>
        <w:rPr>
          <w:bCs/>
        </w:rPr>
      </w:pPr>
    </w:p>
    <w:p w14:paraId="28A02C9E" w14:textId="46ACD58A" w:rsidR="00666052" w:rsidRPr="001B406E" w:rsidRDefault="00666052" w:rsidP="00666052">
      <w:pPr>
        <w:pStyle w:val="ParagraphStyle"/>
        <w:spacing w:before="60" w:after="60"/>
        <w:ind w:left="142"/>
        <w:jc w:val="both"/>
        <w:rPr>
          <w:bCs/>
        </w:rPr>
      </w:pPr>
      <w:r w:rsidRPr="001B406E">
        <w:rPr>
          <w:b/>
          <w:bCs/>
        </w:rPr>
        <w:t>CLÁUSULA XIII – DA GESTÃO E FISCALIZAÇÃO DA EXECUÇÃO DO OBJETO DA ATA</w:t>
      </w:r>
      <w:r w:rsidR="00F54E15" w:rsidRPr="001B406E">
        <w:rPr>
          <w:b/>
          <w:bCs/>
        </w:rPr>
        <w:t>/CONTRATO</w:t>
      </w:r>
      <w:r w:rsidRPr="001B406E">
        <w:rPr>
          <w:b/>
          <w:bCs/>
        </w:rPr>
        <w:t xml:space="preserve"> DE REGISTRO DE PREÇOS</w:t>
      </w:r>
    </w:p>
    <w:p w14:paraId="4B740B6C" w14:textId="72A81FEC" w:rsidR="00F54E15" w:rsidRPr="001B406E" w:rsidRDefault="00F54E15" w:rsidP="00F54E15">
      <w:pPr>
        <w:widowControl/>
        <w:shd w:val="clear" w:color="auto" w:fill="FFFFFF"/>
        <w:autoSpaceDE/>
        <w:autoSpaceDN/>
        <w:ind w:left="113" w:right="57"/>
        <w:jc w:val="both"/>
        <w:rPr>
          <w:rFonts w:ascii="Arial" w:eastAsia="Times New Roman" w:hAnsi="Arial" w:cs="Arial"/>
          <w:color w:val="000000"/>
          <w:sz w:val="24"/>
          <w:szCs w:val="24"/>
          <w:lang w:val="pt-BR" w:eastAsia="pt-BR"/>
        </w:rPr>
      </w:pPr>
      <w:r w:rsidRPr="001B406E">
        <w:rPr>
          <w:rFonts w:ascii="Arial" w:eastAsia="Times New Roman" w:hAnsi="Arial" w:cs="Arial"/>
          <w:b/>
          <w:bCs/>
          <w:i/>
          <w:iCs/>
          <w:color w:val="000000"/>
          <w:sz w:val="24"/>
          <w:szCs w:val="24"/>
          <w:lang w:val="pt-BR" w:eastAsia="pt-BR"/>
        </w:rPr>
        <w:lastRenderedPageBreak/>
        <w:t>1.</w:t>
      </w:r>
      <w:r w:rsidRPr="001B406E">
        <w:rPr>
          <w:rFonts w:ascii="Arial" w:eastAsia="Times New Roman" w:hAnsi="Arial" w:cs="Arial"/>
          <w:color w:val="000000"/>
          <w:sz w:val="24"/>
          <w:szCs w:val="24"/>
          <w:lang w:val="pt-BR" w:eastAsia="pt-BR"/>
        </w:rPr>
        <w:t>  O contrato deverá ser executado fielmente pelas partes, de acordo com as cláusulas avençadas e as normas desta Lei, e cada parte responderá pelas consequências de sua inexecução total ou parcial.</w:t>
      </w:r>
    </w:p>
    <w:p w14:paraId="3DE708E6" w14:textId="744CD3E2" w:rsidR="00F54E15" w:rsidRPr="001B406E" w:rsidRDefault="00F54E15" w:rsidP="00F54E15">
      <w:pPr>
        <w:widowControl/>
        <w:shd w:val="clear" w:color="auto" w:fill="FFFFFF"/>
        <w:autoSpaceDE/>
        <w:autoSpaceDN/>
        <w:ind w:left="113" w:right="57"/>
        <w:jc w:val="both"/>
        <w:rPr>
          <w:rFonts w:ascii="Arial" w:eastAsia="Times New Roman" w:hAnsi="Arial" w:cs="Arial"/>
          <w:color w:val="000000"/>
          <w:sz w:val="24"/>
          <w:szCs w:val="24"/>
          <w:lang w:val="pt-BR" w:eastAsia="pt-BR"/>
        </w:rPr>
      </w:pPr>
      <w:r w:rsidRPr="001B406E">
        <w:rPr>
          <w:rFonts w:ascii="Arial" w:eastAsia="Times New Roman" w:hAnsi="Arial" w:cs="Arial"/>
          <w:b/>
          <w:bCs/>
          <w:i/>
          <w:iCs/>
          <w:color w:val="000000"/>
          <w:sz w:val="24"/>
          <w:szCs w:val="24"/>
          <w:lang w:val="pt-BR" w:eastAsia="pt-BR"/>
        </w:rPr>
        <w:t>2.</w:t>
      </w:r>
      <w:r w:rsidRPr="001B406E">
        <w:rPr>
          <w:rFonts w:ascii="Arial" w:eastAsia="Times New Roman" w:hAnsi="Arial" w:cs="Arial"/>
          <w:color w:val="000000"/>
          <w:sz w:val="24"/>
          <w:szCs w:val="24"/>
          <w:lang w:val="pt-BR" w:eastAsia="pt-BR"/>
        </w:rPr>
        <w:t>  A execução do contrato deverá ser acompanhada e fiscalizada por 1 (um) fiscal administrativo do contrato, representante da Administração especialmente designado conforme requisitos estabelecidos no art. 7º da </w:t>
      </w:r>
      <w:hyperlink r:id="rId25" w:history="1">
        <w:r w:rsidRPr="001B406E">
          <w:rPr>
            <w:rFonts w:ascii="Arial" w:eastAsia="Times New Roman" w:hAnsi="Arial" w:cs="Arial"/>
            <w:sz w:val="24"/>
            <w:szCs w:val="24"/>
            <w:u w:val="single"/>
            <w:lang w:val="pt-BR" w:eastAsia="pt-BR"/>
          </w:rPr>
          <w:t>Lei Federal nº 14.133/2021</w:t>
        </w:r>
      </w:hyperlink>
      <w:r w:rsidRPr="001B406E">
        <w:rPr>
          <w:rFonts w:ascii="Arial" w:eastAsia="Times New Roman" w:hAnsi="Arial" w:cs="Arial"/>
          <w:color w:val="000000"/>
          <w:sz w:val="24"/>
          <w:szCs w:val="24"/>
          <w:lang w:val="pt-BR" w:eastAsia="pt-BR"/>
        </w:rPr>
        <w:t>, ou pelos respectivos substitutos, permitida a contratação de terceiros para assisti-lo e subsidiá-lo com informações pertinentes a essa atribuição.</w:t>
      </w:r>
    </w:p>
    <w:p w14:paraId="634D3126" w14:textId="6262F327" w:rsidR="00F54E15" w:rsidRPr="001B406E" w:rsidRDefault="00F54E15" w:rsidP="00F54E15">
      <w:pPr>
        <w:widowControl/>
        <w:shd w:val="clear" w:color="auto" w:fill="FFFFFF"/>
        <w:autoSpaceDE/>
        <w:autoSpaceDN/>
        <w:ind w:left="113" w:right="57"/>
        <w:jc w:val="both"/>
        <w:rPr>
          <w:rFonts w:ascii="Arial" w:eastAsia="Times New Roman" w:hAnsi="Arial" w:cs="Arial"/>
          <w:color w:val="000000"/>
          <w:sz w:val="24"/>
          <w:szCs w:val="24"/>
          <w:lang w:val="pt-BR" w:eastAsia="pt-BR"/>
        </w:rPr>
      </w:pPr>
      <w:r w:rsidRPr="001B406E">
        <w:rPr>
          <w:rFonts w:ascii="Arial" w:eastAsia="Times New Roman" w:hAnsi="Arial" w:cs="Arial"/>
          <w:b/>
          <w:bCs/>
          <w:i/>
          <w:iCs/>
          <w:color w:val="000000"/>
          <w:sz w:val="24"/>
          <w:szCs w:val="24"/>
          <w:lang w:val="pt-BR" w:eastAsia="pt-BR"/>
        </w:rPr>
        <w:t>2.1.</w:t>
      </w:r>
      <w:r w:rsidRPr="001B406E">
        <w:rPr>
          <w:rFonts w:ascii="Arial" w:eastAsia="Times New Roman" w:hAnsi="Arial" w:cs="Arial"/>
          <w:color w:val="000000"/>
          <w:sz w:val="24"/>
          <w:szCs w:val="24"/>
          <w:lang w:val="pt-BR" w:eastAsia="pt-BR"/>
        </w:rPr>
        <w:t>     O fiscal administrativo do contrato anotará em registro próprio todas as ocorrências relacionadas à execução do contrato, determinando o que for necessário para a regularização das faltas ou dos defeitos observados, verificar prazos, cumprimento das obrigações, realizações de assinaturas nos documentos e demais procedimentos relacionados a atividade administrativa.</w:t>
      </w:r>
    </w:p>
    <w:p w14:paraId="23637797" w14:textId="56047DBA" w:rsidR="00F54E15" w:rsidRPr="001B406E" w:rsidRDefault="00F54E15" w:rsidP="00F54E15">
      <w:pPr>
        <w:widowControl/>
        <w:shd w:val="clear" w:color="auto" w:fill="FFFFFF"/>
        <w:autoSpaceDE/>
        <w:autoSpaceDN/>
        <w:ind w:left="113" w:right="57"/>
        <w:jc w:val="both"/>
        <w:rPr>
          <w:rFonts w:ascii="Arial" w:eastAsia="Times New Roman" w:hAnsi="Arial" w:cs="Arial"/>
          <w:color w:val="000000"/>
          <w:sz w:val="24"/>
          <w:szCs w:val="24"/>
          <w:lang w:val="pt-BR" w:eastAsia="pt-BR"/>
        </w:rPr>
      </w:pPr>
      <w:r w:rsidRPr="001B406E">
        <w:rPr>
          <w:rFonts w:ascii="Arial" w:eastAsia="Times New Roman" w:hAnsi="Arial" w:cs="Arial"/>
          <w:b/>
          <w:bCs/>
          <w:i/>
          <w:iCs/>
          <w:color w:val="000000"/>
          <w:sz w:val="24"/>
          <w:szCs w:val="24"/>
          <w:lang w:val="pt-BR" w:eastAsia="pt-BR"/>
        </w:rPr>
        <w:t>2.2.</w:t>
      </w:r>
      <w:r w:rsidRPr="001B406E">
        <w:rPr>
          <w:rFonts w:ascii="Arial" w:eastAsia="Times New Roman" w:hAnsi="Arial" w:cs="Arial"/>
          <w:color w:val="000000"/>
          <w:sz w:val="24"/>
          <w:szCs w:val="24"/>
          <w:lang w:val="pt-BR" w:eastAsia="pt-BR"/>
        </w:rPr>
        <w:t>     O fiscal do contrato informará a seus superiores, em tempo hábil para a adoção das medidas convenientes, a situação que demandar decisão ou providência que ultrapasse sua competência.</w:t>
      </w:r>
    </w:p>
    <w:p w14:paraId="39EFAE34" w14:textId="2385ACCA" w:rsidR="00F54E15" w:rsidRPr="001B406E" w:rsidRDefault="00F54E15" w:rsidP="00F54E15">
      <w:pPr>
        <w:widowControl/>
        <w:shd w:val="clear" w:color="auto" w:fill="FFFFFF"/>
        <w:autoSpaceDE/>
        <w:autoSpaceDN/>
        <w:ind w:left="113" w:right="57"/>
        <w:jc w:val="both"/>
        <w:rPr>
          <w:rFonts w:ascii="Arial" w:eastAsia="Times New Roman" w:hAnsi="Arial" w:cs="Arial"/>
          <w:color w:val="000000"/>
          <w:sz w:val="24"/>
          <w:szCs w:val="24"/>
          <w:lang w:val="pt-BR" w:eastAsia="pt-BR"/>
        </w:rPr>
      </w:pPr>
      <w:r w:rsidRPr="001B406E">
        <w:rPr>
          <w:rFonts w:ascii="Arial" w:eastAsia="Times New Roman" w:hAnsi="Arial" w:cs="Arial"/>
          <w:b/>
          <w:bCs/>
          <w:i/>
          <w:iCs/>
          <w:color w:val="000000"/>
          <w:sz w:val="24"/>
          <w:szCs w:val="24"/>
          <w:lang w:val="pt-BR" w:eastAsia="pt-BR"/>
        </w:rPr>
        <w:t>2.3.</w:t>
      </w:r>
      <w:r w:rsidRPr="001B406E">
        <w:rPr>
          <w:rFonts w:ascii="Arial" w:eastAsia="Times New Roman" w:hAnsi="Arial" w:cs="Arial"/>
          <w:color w:val="000000"/>
          <w:sz w:val="24"/>
          <w:szCs w:val="24"/>
          <w:lang w:val="pt-BR" w:eastAsia="pt-BR"/>
        </w:rPr>
        <w:t>     O fiscal do contrato será auxiliado pelos órgãos de assessoramento jurídico e de controle interno da Administração, que deverão dirimir dúvidas e subsidiá-lo com informações relevantes para prevenir riscos na execução contratual.</w:t>
      </w:r>
    </w:p>
    <w:p w14:paraId="3AFACC45" w14:textId="45A06A07" w:rsidR="00F54E15" w:rsidRPr="001B406E" w:rsidRDefault="00F54E15" w:rsidP="00F54E15">
      <w:pPr>
        <w:widowControl/>
        <w:shd w:val="clear" w:color="auto" w:fill="FFFFFF"/>
        <w:autoSpaceDE/>
        <w:autoSpaceDN/>
        <w:ind w:left="113" w:right="57"/>
        <w:jc w:val="both"/>
        <w:rPr>
          <w:rFonts w:ascii="Arial" w:eastAsia="Times New Roman" w:hAnsi="Arial" w:cs="Arial"/>
          <w:color w:val="000000"/>
          <w:sz w:val="24"/>
          <w:szCs w:val="24"/>
          <w:lang w:val="pt-BR" w:eastAsia="pt-BR"/>
        </w:rPr>
      </w:pPr>
      <w:r w:rsidRPr="001B406E">
        <w:rPr>
          <w:rFonts w:ascii="Arial" w:eastAsia="Times New Roman" w:hAnsi="Arial" w:cs="Arial"/>
          <w:b/>
          <w:bCs/>
          <w:i/>
          <w:iCs/>
          <w:color w:val="000000"/>
          <w:sz w:val="24"/>
          <w:szCs w:val="24"/>
          <w:lang w:val="pt-BR" w:eastAsia="pt-BR"/>
        </w:rPr>
        <w:t>3.</w:t>
      </w:r>
      <w:r w:rsidRPr="001B406E">
        <w:rPr>
          <w:rFonts w:ascii="Arial" w:eastAsia="Times New Roman" w:hAnsi="Arial" w:cs="Arial"/>
          <w:color w:val="000000"/>
          <w:sz w:val="24"/>
          <w:szCs w:val="24"/>
          <w:lang w:val="pt-BR" w:eastAsia="pt-BR"/>
        </w:rPr>
        <w:t>  O contratado deverá manter preposto aceito pela Administração durante a prestação do serviço e/ou fornecimento do bem para representá-lo na execução do contrato.</w:t>
      </w:r>
    </w:p>
    <w:p w14:paraId="427B4291" w14:textId="31138BA9" w:rsidR="00F54E15" w:rsidRPr="001B406E" w:rsidRDefault="00F54E15" w:rsidP="00F54E15">
      <w:pPr>
        <w:widowControl/>
        <w:shd w:val="clear" w:color="auto" w:fill="FFFFFF"/>
        <w:autoSpaceDE/>
        <w:autoSpaceDN/>
        <w:ind w:left="113" w:right="57"/>
        <w:jc w:val="both"/>
        <w:rPr>
          <w:rFonts w:ascii="Arial" w:eastAsia="Times New Roman" w:hAnsi="Arial" w:cs="Arial"/>
          <w:color w:val="000000"/>
          <w:sz w:val="24"/>
          <w:szCs w:val="24"/>
          <w:lang w:val="pt-BR" w:eastAsia="pt-BR"/>
        </w:rPr>
      </w:pPr>
      <w:r w:rsidRPr="001B406E">
        <w:rPr>
          <w:rFonts w:ascii="Arial" w:eastAsia="Times New Roman" w:hAnsi="Arial" w:cs="Arial"/>
          <w:b/>
          <w:bCs/>
          <w:i/>
          <w:iCs/>
          <w:color w:val="000000"/>
          <w:sz w:val="24"/>
          <w:szCs w:val="24"/>
          <w:lang w:val="pt-BR" w:eastAsia="pt-BR"/>
        </w:rPr>
        <w:t>4.</w:t>
      </w:r>
      <w:r w:rsidRPr="001B406E">
        <w:rPr>
          <w:rFonts w:ascii="Arial" w:eastAsia="Times New Roman" w:hAnsi="Arial" w:cs="Arial"/>
          <w:color w:val="000000"/>
          <w:sz w:val="24"/>
          <w:szCs w:val="24"/>
          <w:lang w:val="pt-BR" w:eastAsia="pt-BR"/>
        </w:rPr>
        <w:t>  O contratado será obrigado a reparar, corrigir, remover, reconstruir ou substituir, a suas expensas, no total ou em parte, o objeto do contrato em que se verificarem vícios, defeitos ou incorreções resultantes de sua execução ou de materiais nela empregados.</w:t>
      </w:r>
    </w:p>
    <w:p w14:paraId="0DB583CE" w14:textId="4A1593F3" w:rsidR="00F54E15" w:rsidRPr="001B406E" w:rsidRDefault="00F54E15" w:rsidP="00F54E15">
      <w:pPr>
        <w:widowControl/>
        <w:shd w:val="clear" w:color="auto" w:fill="FFFFFF"/>
        <w:autoSpaceDE/>
        <w:autoSpaceDN/>
        <w:ind w:left="113" w:right="57"/>
        <w:jc w:val="both"/>
        <w:rPr>
          <w:rFonts w:ascii="Arial" w:eastAsia="Times New Roman" w:hAnsi="Arial" w:cs="Arial"/>
          <w:color w:val="000000"/>
          <w:sz w:val="24"/>
          <w:szCs w:val="24"/>
          <w:lang w:val="pt-BR" w:eastAsia="pt-BR"/>
        </w:rPr>
      </w:pPr>
      <w:r w:rsidRPr="001B406E">
        <w:rPr>
          <w:rFonts w:ascii="Arial" w:eastAsia="Times New Roman" w:hAnsi="Arial" w:cs="Arial"/>
          <w:b/>
          <w:bCs/>
          <w:i/>
          <w:iCs/>
          <w:color w:val="000000"/>
          <w:sz w:val="24"/>
          <w:szCs w:val="24"/>
          <w:lang w:val="pt-BR" w:eastAsia="pt-BR"/>
        </w:rPr>
        <w:t>5.</w:t>
      </w:r>
      <w:r w:rsidRPr="001B406E">
        <w:rPr>
          <w:rFonts w:ascii="Arial" w:eastAsia="Times New Roman" w:hAnsi="Arial" w:cs="Arial"/>
          <w:color w:val="000000"/>
          <w:sz w:val="24"/>
          <w:szCs w:val="24"/>
          <w:lang w:val="pt-BR" w:eastAsia="pt-BR"/>
        </w:rPr>
        <w:t>  O contratado será responsável pelos danos causados diretamente à Administração ou a terceiros em razão da execução do contrato, e não excluirá nem reduzirá essa responsabilidade a fiscalização ou o acompanhamento pelo contratante.</w:t>
      </w:r>
    </w:p>
    <w:p w14:paraId="078E221F" w14:textId="0F4A694F" w:rsidR="00F54E15" w:rsidRPr="001B406E" w:rsidRDefault="00F54E15" w:rsidP="00F54E15">
      <w:pPr>
        <w:widowControl/>
        <w:shd w:val="clear" w:color="auto" w:fill="FFFFFF"/>
        <w:autoSpaceDE/>
        <w:autoSpaceDN/>
        <w:ind w:left="113" w:right="57"/>
        <w:jc w:val="both"/>
        <w:rPr>
          <w:rFonts w:ascii="Arial" w:eastAsia="Times New Roman" w:hAnsi="Arial" w:cs="Arial"/>
          <w:color w:val="000000"/>
          <w:sz w:val="24"/>
          <w:szCs w:val="24"/>
          <w:lang w:val="pt-BR" w:eastAsia="pt-BR"/>
        </w:rPr>
      </w:pPr>
      <w:r w:rsidRPr="001B406E">
        <w:rPr>
          <w:rFonts w:ascii="Arial" w:eastAsia="Times New Roman" w:hAnsi="Arial" w:cs="Arial"/>
          <w:b/>
          <w:bCs/>
          <w:i/>
          <w:iCs/>
          <w:color w:val="000000"/>
          <w:sz w:val="24"/>
          <w:szCs w:val="24"/>
          <w:lang w:val="pt-BR" w:eastAsia="pt-BR"/>
        </w:rPr>
        <w:t>6.</w:t>
      </w:r>
      <w:r w:rsidRPr="001B406E">
        <w:rPr>
          <w:rFonts w:ascii="Arial" w:eastAsia="Times New Roman" w:hAnsi="Arial" w:cs="Arial"/>
          <w:color w:val="000000"/>
          <w:sz w:val="24"/>
          <w:szCs w:val="24"/>
          <w:lang w:val="pt-BR" w:eastAsia="pt-BR"/>
        </w:rPr>
        <w:t>  Somente o contratado será responsável pelos encargos trabalhistas, previdenciários, fiscais e comerciais resultantes da execução do contrato.</w:t>
      </w:r>
    </w:p>
    <w:p w14:paraId="72BFC026" w14:textId="6184AAD5" w:rsidR="00F54E15" w:rsidRPr="001B406E" w:rsidRDefault="00F54E15" w:rsidP="00F54E15">
      <w:pPr>
        <w:widowControl/>
        <w:shd w:val="clear" w:color="auto" w:fill="FFFFFF"/>
        <w:autoSpaceDE/>
        <w:autoSpaceDN/>
        <w:ind w:left="113" w:right="57"/>
        <w:jc w:val="both"/>
        <w:rPr>
          <w:rFonts w:ascii="Arial" w:eastAsia="Times New Roman" w:hAnsi="Arial" w:cs="Arial"/>
          <w:color w:val="000000"/>
          <w:sz w:val="24"/>
          <w:szCs w:val="24"/>
          <w:lang w:val="pt-BR" w:eastAsia="pt-BR"/>
        </w:rPr>
      </w:pPr>
      <w:r w:rsidRPr="001B406E">
        <w:rPr>
          <w:rFonts w:ascii="Arial" w:eastAsia="Times New Roman" w:hAnsi="Arial" w:cs="Arial"/>
          <w:b/>
          <w:bCs/>
          <w:i/>
          <w:iCs/>
          <w:color w:val="000000"/>
          <w:sz w:val="24"/>
          <w:szCs w:val="24"/>
          <w:lang w:val="pt-BR" w:eastAsia="pt-BR"/>
        </w:rPr>
        <w:t>6.1.</w:t>
      </w:r>
      <w:r w:rsidRPr="001B406E">
        <w:rPr>
          <w:rFonts w:ascii="Arial" w:eastAsia="Times New Roman" w:hAnsi="Arial" w:cs="Arial"/>
          <w:color w:val="000000"/>
          <w:sz w:val="24"/>
          <w:szCs w:val="24"/>
          <w:lang w:val="pt-BR" w:eastAsia="pt-BR"/>
        </w:rPr>
        <w:t>     A inadimplência do contratado em relação aos encargos trabalhistas, fiscais e comerciais não transferirá à Administração a responsabilidade pelo seu pagamento e não poderá onerar o objeto do contrato nem restringir a regularização e o uso das obras e das edificações, inclusive perante o registro de imóveis, ressalvada a hipótese prevista no § 2º do art. 121 da </w:t>
      </w:r>
      <w:hyperlink r:id="rId26" w:history="1">
        <w:r w:rsidRPr="001B406E">
          <w:rPr>
            <w:rFonts w:ascii="Arial" w:eastAsia="Times New Roman" w:hAnsi="Arial" w:cs="Arial"/>
            <w:sz w:val="24"/>
            <w:szCs w:val="24"/>
            <w:u w:val="single"/>
            <w:lang w:val="pt-BR" w:eastAsia="pt-BR"/>
          </w:rPr>
          <w:t>Lei Federal nº 14.133/2021</w:t>
        </w:r>
      </w:hyperlink>
      <w:r w:rsidRPr="001B406E">
        <w:rPr>
          <w:rFonts w:ascii="Arial" w:eastAsia="Times New Roman" w:hAnsi="Arial" w:cs="Arial"/>
          <w:color w:val="000000"/>
          <w:sz w:val="24"/>
          <w:szCs w:val="24"/>
          <w:lang w:val="pt-BR" w:eastAsia="pt-BR"/>
        </w:rPr>
        <w:t>.</w:t>
      </w:r>
    </w:p>
    <w:p w14:paraId="413B572F" w14:textId="7D6F6565" w:rsidR="00F54E15" w:rsidRPr="001B406E" w:rsidRDefault="00F54E15" w:rsidP="00F54E15">
      <w:pPr>
        <w:widowControl/>
        <w:shd w:val="clear" w:color="auto" w:fill="FFFFFF"/>
        <w:autoSpaceDE/>
        <w:autoSpaceDN/>
        <w:ind w:left="113" w:right="57"/>
        <w:jc w:val="both"/>
        <w:rPr>
          <w:rFonts w:ascii="Arial" w:eastAsia="Times New Roman" w:hAnsi="Arial" w:cs="Arial"/>
          <w:color w:val="000000"/>
          <w:sz w:val="24"/>
          <w:szCs w:val="24"/>
          <w:lang w:val="pt-BR" w:eastAsia="pt-BR"/>
        </w:rPr>
      </w:pPr>
      <w:r w:rsidRPr="001B406E">
        <w:rPr>
          <w:rFonts w:ascii="Arial" w:eastAsia="Times New Roman" w:hAnsi="Arial" w:cs="Arial"/>
          <w:b/>
          <w:bCs/>
          <w:i/>
          <w:iCs/>
          <w:color w:val="000000"/>
          <w:sz w:val="24"/>
          <w:szCs w:val="24"/>
          <w:lang w:val="pt-BR" w:eastAsia="pt-BR"/>
        </w:rPr>
        <w:t>6.2.</w:t>
      </w:r>
      <w:r w:rsidRPr="001B406E">
        <w:rPr>
          <w:rFonts w:ascii="Arial" w:eastAsia="Times New Roman" w:hAnsi="Arial" w:cs="Arial"/>
          <w:color w:val="000000"/>
          <w:sz w:val="24"/>
          <w:szCs w:val="24"/>
          <w:lang w:val="pt-BR" w:eastAsia="pt-BR"/>
        </w:rPr>
        <w:t>     O gestor do contrato é o gerente funcional, designado pela autoridade máxima, ou por quem ela delegar, com atribuições administrativas e a função de administrar o contrato, desde sua concepção até a finalização, especialmente:</w:t>
      </w:r>
    </w:p>
    <w:p w14:paraId="1C8C76C6" w14:textId="336A0D52" w:rsidR="00F54E15" w:rsidRPr="001B406E" w:rsidRDefault="00F54E15" w:rsidP="00F54E15">
      <w:pPr>
        <w:widowControl/>
        <w:shd w:val="clear" w:color="auto" w:fill="FFFFFF"/>
        <w:autoSpaceDE/>
        <w:autoSpaceDN/>
        <w:ind w:left="113" w:right="57"/>
        <w:jc w:val="both"/>
        <w:rPr>
          <w:rFonts w:ascii="Arial" w:eastAsia="Times New Roman" w:hAnsi="Arial" w:cs="Arial"/>
          <w:color w:val="000000"/>
          <w:sz w:val="24"/>
          <w:szCs w:val="24"/>
          <w:lang w:val="pt-BR" w:eastAsia="pt-BR"/>
        </w:rPr>
      </w:pPr>
      <w:r w:rsidRPr="001B406E">
        <w:rPr>
          <w:rFonts w:ascii="Arial" w:eastAsia="Times New Roman" w:hAnsi="Arial" w:cs="Arial"/>
          <w:b/>
          <w:bCs/>
          <w:i/>
          <w:iCs/>
          <w:color w:val="000000"/>
          <w:sz w:val="24"/>
          <w:szCs w:val="24"/>
          <w:lang w:val="pt-BR" w:eastAsia="pt-BR"/>
        </w:rPr>
        <w:t>6.3.</w:t>
      </w:r>
      <w:r w:rsidRPr="001B406E">
        <w:rPr>
          <w:rFonts w:ascii="Arial" w:eastAsia="Times New Roman" w:hAnsi="Arial" w:cs="Arial"/>
          <w:color w:val="000000"/>
          <w:sz w:val="24"/>
          <w:szCs w:val="24"/>
          <w:lang w:val="pt-BR" w:eastAsia="pt-BR"/>
        </w:rPr>
        <w:t>     Analisar a documentação que antecede o pagamento;</w:t>
      </w:r>
    </w:p>
    <w:p w14:paraId="53B55575" w14:textId="097B9381" w:rsidR="00F54E15" w:rsidRPr="001B406E" w:rsidRDefault="00F54E15" w:rsidP="00F54E15">
      <w:pPr>
        <w:widowControl/>
        <w:shd w:val="clear" w:color="auto" w:fill="FFFFFF"/>
        <w:autoSpaceDE/>
        <w:autoSpaceDN/>
        <w:ind w:left="113" w:right="57"/>
        <w:jc w:val="both"/>
        <w:rPr>
          <w:rFonts w:ascii="Arial" w:eastAsia="Times New Roman" w:hAnsi="Arial" w:cs="Arial"/>
          <w:color w:val="000000"/>
          <w:sz w:val="24"/>
          <w:szCs w:val="24"/>
          <w:lang w:val="pt-BR" w:eastAsia="pt-BR"/>
        </w:rPr>
      </w:pPr>
      <w:r w:rsidRPr="001B406E">
        <w:rPr>
          <w:rFonts w:ascii="Arial" w:eastAsia="Times New Roman" w:hAnsi="Arial" w:cs="Arial"/>
          <w:b/>
          <w:bCs/>
          <w:i/>
          <w:iCs/>
          <w:color w:val="000000"/>
          <w:sz w:val="24"/>
          <w:szCs w:val="24"/>
          <w:lang w:val="pt-BR" w:eastAsia="pt-BR"/>
        </w:rPr>
        <w:t>6.4.</w:t>
      </w:r>
      <w:r w:rsidRPr="001B406E">
        <w:rPr>
          <w:rFonts w:ascii="Arial" w:eastAsia="Times New Roman" w:hAnsi="Arial" w:cs="Arial"/>
          <w:color w:val="000000"/>
          <w:sz w:val="24"/>
          <w:szCs w:val="24"/>
          <w:lang w:val="pt-BR" w:eastAsia="pt-BR"/>
        </w:rPr>
        <w:t>     Analisar os pedidos de reequilíbrio econômico-financeiro do contrato;</w:t>
      </w:r>
    </w:p>
    <w:p w14:paraId="6E9C46F0" w14:textId="0FD3A14B" w:rsidR="00F54E15" w:rsidRPr="001B406E" w:rsidRDefault="00F54E15" w:rsidP="00F54E15">
      <w:pPr>
        <w:widowControl/>
        <w:shd w:val="clear" w:color="auto" w:fill="FFFFFF"/>
        <w:autoSpaceDE/>
        <w:autoSpaceDN/>
        <w:ind w:left="113" w:right="57"/>
        <w:jc w:val="both"/>
        <w:rPr>
          <w:rFonts w:ascii="Arial" w:eastAsia="Times New Roman" w:hAnsi="Arial" w:cs="Arial"/>
          <w:color w:val="000000"/>
          <w:sz w:val="24"/>
          <w:szCs w:val="24"/>
          <w:lang w:val="pt-BR" w:eastAsia="pt-BR"/>
        </w:rPr>
      </w:pPr>
      <w:r w:rsidRPr="001B406E">
        <w:rPr>
          <w:rFonts w:ascii="Arial" w:eastAsia="Times New Roman" w:hAnsi="Arial" w:cs="Arial"/>
          <w:b/>
          <w:bCs/>
          <w:i/>
          <w:iCs/>
          <w:color w:val="000000"/>
          <w:sz w:val="24"/>
          <w:szCs w:val="24"/>
          <w:lang w:val="pt-BR" w:eastAsia="pt-BR"/>
        </w:rPr>
        <w:t>6.5.</w:t>
      </w:r>
      <w:r w:rsidRPr="001B406E">
        <w:rPr>
          <w:rFonts w:ascii="Arial" w:eastAsia="Times New Roman" w:hAnsi="Arial" w:cs="Arial"/>
          <w:color w:val="000000"/>
          <w:sz w:val="24"/>
          <w:szCs w:val="24"/>
          <w:lang w:val="pt-BR" w:eastAsia="pt-BR"/>
        </w:rPr>
        <w:t>     Analisar eventuais alterações contratuais, após ouvido o fiscal do contrato;</w:t>
      </w:r>
    </w:p>
    <w:p w14:paraId="7C5A526E" w14:textId="493C527E" w:rsidR="00F54E15" w:rsidRPr="001B406E" w:rsidRDefault="00F54E15" w:rsidP="00F54E15">
      <w:pPr>
        <w:widowControl/>
        <w:shd w:val="clear" w:color="auto" w:fill="FFFFFF"/>
        <w:autoSpaceDE/>
        <w:autoSpaceDN/>
        <w:ind w:left="113" w:right="57"/>
        <w:jc w:val="both"/>
        <w:rPr>
          <w:rFonts w:ascii="Arial" w:eastAsia="Times New Roman" w:hAnsi="Arial" w:cs="Arial"/>
          <w:color w:val="000000"/>
          <w:sz w:val="24"/>
          <w:szCs w:val="24"/>
          <w:lang w:val="pt-BR" w:eastAsia="pt-BR"/>
        </w:rPr>
      </w:pPr>
      <w:r w:rsidRPr="001B406E">
        <w:rPr>
          <w:rFonts w:ascii="Arial" w:eastAsia="Times New Roman" w:hAnsi="Arial" w:cs="Arial"/>
          <w:b/>
          <w:bCs/>
          <w:i/>
          <w:iCs/>
          <w:color w:val="000000"/>
          <w:sz w:val="24"/>
          <w:szCs w:val="24"/>
          <w:lang w:val="pt-BR" w:eastAsia="pt-BR"/>
        </w:rPr>
        <w:t>6.6.</w:t>
      </w:r>
      <w:r w:rsidRPr="001B406E">
        <w:rPr>
          <w:rFonts w:ascii="Arial" w:eastAsia="Times New Roman" w:hAnsi="Arial" w:cs="Arial"/>
          <w:color w:val="000000"/>
          <w:sz w:val="24"/>
          <w:szCs w:val="24"/>
          <w:lang w:val="pt-BR" w:eastAsia="pt-BR"/>
        </w:rPr>
        <w:t>     Analisar os documentos referentes ao recebimento do objeto contratado;</w:t>
      </w:r>
    </w:p>
    <w:p w14:paraId="30193FDF" w14:textId="630E814D" w:rsidR="00F54E15" w:rsidRPr="001B406E" w:rsidRDefault="00F54E15" w:rsidP="00F54E15">
      <w:pPr>
        <w:widowControl/>
        <w:shd w:val="clear" w:color="auto" w:fill="FFFFFF"/>
        <w:autoSpaceDE/>
        <w:autoSpaceDN/>
        <w:ind w:left="113" w:right="57"/>
        <w:jc w:val="both"/>
        <w:rPr>
          <w:rFonts w:ascii="Arial" w:eastAsia="Times New Roman" w:hAnsi="Arial" w:cs="Arial"/>
          <w:color w:val="000000"/>
          <w:sz w:val="24"/>
          <w:szCs w:val="24"/>
          <w:lang w:val="pt-BR" w:eastAsia="pt-BR"/>
        </w:rPr>
      </w:pPr>
      <w:r w:rsidRPr="001B406E">
        <w:rPr>
          <w:rFonts w:ascii="Arial" w:eastAsia="Times New Roman" w:hAnsi="Arial" w:cs="Arial"/>
          <w:b/>
          <w:bCs/>
          <w:i/>
          <w:iCs/>
          <w:color w:val="000000"/>
          <w:sz w:val="24"/>
          <w:szCs w:val="24"/>
          <w:lang w:val="pt-BR" w:eastAsia="pt-BR"/>
        </w:rPr>
        <w:t>6.7.</w:t>
      </w:r>
      <w:r w:rsidRPr="001B406E">
        <w:rPr>
          <w:rFonts w:ascii="Arial" w:eastAsia="Times New Roman" w:hAnsi="Arial" w:cs="Arial"/>
          <w:color w:val="000000"/>
          <w:sz w:val="24"/>
          <w:szCs w:val="24"/>
          <w:lang w:val="pt-BR" w:eastAsia="pt-BR"/>
        </w:rPr>
        <w:t>     Acompanhar o desenvolvimento da execução através de relatórios e demais documentos relativos ao objeto contratado;</w:t>
      </w:r>
    </w:p>
    <w:p w14:paraId="53B415DE" w14:textId="4C62DCD9" w:rsidR="00F54E15" w:rsidRPr="001B406E" w:rsidRDefault="00F54E15" w:rsidP="00F54E15">
      <w:pPr>
        <w:widowControl/>
        <w:shd w:val="clear" w:color="auto" w:fill="FFFFFF"/>
        <w:autoSpaceDE/>
        <w:autoSpaceDN/>
        <w:ind w:left="113" w:right="57"/>
        <w:jc w:val="both"/>
        <w:rPr>
          <w:rFonts w:ascii="Arial" w:eastAsia="Times New Roman" w:hAnsi="Arial" w:cs="Arial"/>
          <w:color w:val="000000"/>
          <w:sz w:val="24"/>
          <w:szCs w:val="24"/>
          <w:lang w:val="pt-BR" w:eastAsia="pt-BR"/>
        </w:rPr>
      </w:pPr>
      <w:r w:rsidRPr="001B406E">
        <w:rPr>
          <w:rFonts w:ascii="Arial" w:eastAsia="Times New Roman" w:hAnsi="Arial" w:cs="Arial"/>
          <w:b/>
          <w:bCs/>
          <w:i/>
          <w:iCs/>
          <w:color w:val="000000"/>
          <w:sz w:val="24"/>
          <w:szCs w:val="24"/>
          <w:lang w:val="pt-BR" w:eastAsia="pt-BR"/>
        </w:rPr>
        <w:t>6.8.</w:t>
      </w:r>
      <w:r w:rsidRPr="001B406E">
        <w:rPr>
          <w:rFonts w:ascii="Arial" w:eastAsia="Times New Roman" w:hAnsi="Arial" w:cs="Arial"/>
          <w:color w:val="000000"/>
          <w:sz w:val="24"/>
          <w:szCs w:val="24"/>
          <w:lang w:val="pt-BR" w:eastAsia="pt-BR"/>
        </w:rPr>
        <w:t>     Decidir provisoriamente a suspensão da entrega de bens ou a realização de serviços;</w:t>
      </w:r>
    </w:p>
    <w:p w14:paraId="3EB7C6E8" w14:textId="4EB4F045" w:rsidR="00F54E15" w:rsidRPr="001B406E" w:rsidRDefault="00F54E15" w:rsidP="00F54E15">
      <w:pPr>
        <w:widowControl/>
        <w:shd w:val="clear" w:color="auto" w:fill="FFFFFF"/>
        <w:autoSpaceDE/>
        <w:autoSpaceDN/>
        <w:ind w:left="113" w:right="57"/>
        <w:jc w:val="both"/>
        <w:rPr>
          <w:rFonts w:ascii="Arial" w:eastAsia="Times New Roman" w:hAnsi="Arial" w:cs="Arial"/>
          <w:color w:val="000000"/>
          <w:sz w:val="24"/>
          <w:szCs w:val="24"/>
          <w:lang w:val="pt-BR" w:eastAsia="pt-BR"/>
        </w:rPr>
      </w:pPr>
      <w:r w:rsidRPr="001B406E">
        <w:rPr>
          <w:rFonts w:ascii="Arial" w:eastAsia="Times New Roman" w:hAnsi="Arial" w:cs="Arial"/>
          <w:b/>
          <w:bCs/>
          <w:i/>
          <w:iCs/>
          <w:color w:val="000000"/>
          <w:sz w:val="24"/>
          <w:szCs w:val="24"/>
          <w:lang w:val="pt-BR" w:eastAsia="pt-BR"/>
        </w:rPr>
        <w:t>6.9.</w:t>
      </w:r>
      <w:r w:rsidRPr="001B406E">
        <w:rPr>
          <w:rFonts w:ascii="Arial" w:eastAsia="Times New Roman" w:hAnsi="Arial" w:cs="Arial"/>
          <w:color w:val="000000"/>
          <w:sz w:val="24"/>
          <w:szCs w:val="24"/>
          <w:lang w:val="pt-BR" w:eastAsia="pt-BR"/>
        </w:rPr>
        <w:t>     Efetuar a digitalização e armazenamento dos documentos fiscais e trabalhistas da contratada no sistema do município, quando couber, bem como no Portal Nacional de Contratações Públicas (PNCP);</w:t>
      </w:r>
    </w:p>
    <w:p w14:paraId="2B568348" w14:textId="570A7E49" w:rsidR="00F54E15" w:rsidRPr="001B406E" w:rsidRDefault="00F54E15" w:rsidP="00F54E15">
      <w:pPr>
        <w:widowControl/>
        <w:shd w:val="clear" w:color="auto" w:fill="FFFFFF"/>
        <w:autoSpaceDE/>
        <w:autoSpaceDN/>
        <w:ind w:left="113" w:right="57"/>
        <w:jc w:val="both"/>
        <w:rPr>
          <w:rFonts w:ascii="Arial" w:eastAsia="Times New Roman" w:hAnsi="Arial" w:cs="Arial"/>
          <w:color w:val="000000"/>
          <w:sz w:val="24"/>
          <w:szCs w:val="24"/>
          <w:lang w:val="pt-BR" w:eastAsia="pt-BR"/>
        </w:rPr>
      </w:pPr>
      <w:r w:rsidRPr="001B406E">
        <w:rPr>
          <w:rFonts w:ascii="Arial" w:eastAsia="Times New Roman" w:hAnsi="Arial" w:cs="Arial"/>
          <w:b/>
          <w:bCs/>
          <w:i/>
          <w:iCs/>
          <w:color w:val="000000"/>
          <w:sz w:val="24"/>
          <w:szCs w:val="24"/>
          <w:lang w:val="pt-BR" w:eastAsia="pt-BR"/>
        </w:rPr>
        <w:t>6.10.</w:t>
      </w:r>
      <w:r w:rsidRPr="001B406E">
        <w:rPr>
          <w:rFonts w:ascii="Arial" w:eastAsia="Times New Roman" w:hAnsi="Arial" w:cs="Arial"/>
          <w:color w:val="000000"/>
          <w:sz w:val="24"/>
          <w:szCs w:val="24"/>
          <w:lang w:val="pt-BR" w:eastAsia="pt-BR"/>
        </w:rPr>
        <w:t>   Preencher o termo de avaliação de contratos administrativos disponibilizado pelo setor responsável pelo sistema de gestão de materiais, obras e serviços;</w:t>
      </w:r>
    </w:p>
    <w:p w14:paraId="30F72232" w14:textId="14E3B53E" w:rsidR="00F54E15" w:rsidRPr="001B406E" w:rsidRDefault="00F54E15" w:rsidP="00F54E15">
      <w:pPr>
        <w:widowControl/>
        <w:shd w:val="clear" w:color="auto" w:fill="FFFFFF"/>
        <w:autoSpaceDE/>
        <w:autoSpaceDN/>
        <w:ind w:left="113" w:right="57"/>
        <w:jc w:val="both"/>
        <w:rPr>
          <w:rFonts w:ascii="Arial" w:eastAsia="Times New Roman" w:hAnsi="Arial" w:cs="Arial"/>
          <w:color w:val="000000"/>
          <w:sz w:val="24"/>
          <w:szCs w:val="24"/>
          <w:lang w:val="pt-BR" w:eastAsia="pt-BR"/>
        </w:rPr>
      </w:pPr>
      <w:r w:rsidRPr="001B406E">
        <w:rPr>
          <w:rFonts w:ascii="Arial" w:eastAsia="Times New Roman" w:hAnsi="Arial" w:cs="Arial"/>
          <w:b/>
          <w:bCs/>
          <w:i/>
          <w:iCs/>
          <w:color w:val="000000"/>
          <w:sz w:val="24"/>
          <w:szCs w:val="24"/>
          <w:lang w:val="pt-BR" w:eastAsia="pt-BR"/>
        </w:rPr>
        <w:t>6.11.</w:t>
      </w:r>
      <w:r w:rsidRPr="001B406E">
        <w:rPr>
          <w:rFonts w:ascii="Arial" w:eastAsia="Times New Roman" w:hAnsi="Arial" w:cs="Arial"/>
          <w:color w:val="000000"/>
          <w:sz w:val="24"/>
          <w:szCs w:val="24"/>
          <w:lang w:val="pt-BR" w:eastAsia="pt-BR"/>
        </w:rPr>
        <w:t>   Inserir os dados referentes aos contratos administrativos no Portal Nacional de Contratações Públicas (PNCP);</w:t>
      </w:r>
    </w:p>
    <w:p w14:paraId="13E7A51E" w14:textId="4333DFAA" w:rsidR="00F54E15" w:rsidRPr="001B406E" w:rsidRDefault="00F54E15" w:rsidP="00F54E15">
      <w:pPr>
        <w:widowControl/>
        <w:shd w:val="clear" w:color="auto" w:fill="FFFFFF"/>
        <w:autoSpaceDE/>
        <w:autoSpaceDN/>
        <w:ind w:left="113" w:right="57"/>
        <w:jc w:val="both"/>
        <w:rPr>
          <w:rFonts w:ascii="Arial" w:eastAsia="Times New Roman" w:hAnsi="Arial" w:cs="Arial"/>
          <w:color w:val="000000"/>
          <w:sz w:val="24"/>
          <w:szCs w:val="24"/>
          <w:lang w:val="pt-BR" w:eastAsia="pt-BR"/>
        </w:rPr>
      </w:pPr>
      <w:r w:rsidRPr="001B406E">
        <w:rPr>
          <w:rFonts w:ascii="Arial" w:eastAsia="Times New Roman" w:hAnsi="Arial" w:cs="Arial"/>
          <w:b/>
          <w:bCs/>
          <w:i/>
          <w:iCs/>
          <w:color w:val="000000"/>
          <w:sz w:val="24"/>
          <w:szCs w:val="24"/>
          <w:lang w:val="pt-BR" w:eastAsia="pt-BR"/>
        </w:rPr>
        <w:lastRenderedPageBreak/>
        <w:t>6.12.</w:t>
      </w:r>
      <w:r w:rsidRPr="001B406E">
        <w:rPr>
          <w:rFonts w:ascii="Arial" w:eastAsia="Times New Roman" w:hAnsi="Arial" w:cs="Arial"/>
          <w:color w:val="000000"/>
          <w:sz w:val="24"/>
          <w:szCs w:val="24"/>
          <w:lang w:val="pt-BR" w:eastAsia="pt-BR"/>
        </w:rPr>
        <w:t>   Outras atividades compatíveis com a função.</w:t>
      </w:r>
    </w:p>
    <w:p w14:paraId="38B63848" w14:textId="289C2AD5" w:rsidR="00F54E15" w:rsidRPr="001B406E" w:rsidRDefault="00F54E15" w:rsidP="00F54E15">
      <w:pPr>
        <w:widowControl/>
        <w:shd w:val="clear" w:color="auto" w:fill="FFFFFF"/>
        <w:autoSpaceDE/>
        <w:autoSpaceDN/>
        <w:ind w:left="113" w:right="57"/>
        <w:jc w:val="both"/>
        <w:rPr>
          <w:rFonts w:ascii="Arial" w:eastAsia="Times New Roman" w:hAnsi="Arial" w:cs="Arial"/>
          <w:color w:val="000000"/>
          <w:sz w:val="24"/>
          <w:szCs w:val="24"/>
          <w:lang w:val="pt-BR" w:eastAsia="pt-BR"/>
        </w:rPr>
      </w:pPr>
      <w:r w:rsidRPr="001B406E">
        <w:rPr>
          <w:rFonts w:ascii="Arial" w:eastAsia="Times New Roman" w:hAnsi="Arial" w:cs="Arial"/>
          <w:b/>
          <w:bCs/>
          <w:i/>
          <w:iCs/>
          <w:color w:val="000000"/>
          <w:sz w:val="24"/>
          <w:szCs w:val="24"/>
          <w:lang w:val="pt-BR" w:eastAsia="pt-BR"/>
        </w:rPr>
        <w:t>7.</w:t>
      </w:r>
      <w:r w:rsidRPr="001B406E">
        <w:rPr>
          <w:rFonts w:ascii="Arial" w:eastAsia="Times New Roman" w:hAnsi="Arial" w:cs="Arial"/>
          <w:color w:val="000000"/>
          <w:sz w:val="24"/>
          <w:szCs w:val="24"/>
          <w:lang w:val="pt-BR" w:eastAsia="pt-BR"/>
        </w:rPr>
        <w:t>  Deverão ser seguidas as obrigações de fiscal e gestor previstas neste termo, bem como também as previstas no </w:t>
      </w:r>
      <w:hyperlink r:id="rId27" w:tooltip="Abrir Documento" w:history="1">
        <w:r w:rsidRPr="001B406E">
          <w:rPr>
            <w:rFonts w:ascii="Arial" w:eastAsia="Times New Roman" w:hAnsi="Arial" w:cs="Arial"/>
            <w:sz w:val="24"/>
            <w:szCs w:val="24"/>
            <w:u w:val="single"/>
            <w:lang w:val="pt-BR" w:eastAsia="pt-BR"/>
          </w:rPr>
          <w:t>Decreto Municipal 5</w:t>
        </w:r>
        <w:r w:rsidR="00922063" w:rsidRPr="001B406E">
          <w:rPr>
            <w:rFonts w:ascii="Arial" w:eastAsia="Times New Roman" w:hAnsi="Arial" w:cs="Arial"/>
            <w:sz w:val="24"/>
            <w:szCs w:val="24"/>
            <w:u w:val="single"/>
            <w:lang w:val="pt-BR" w:eastAsia="pt-BR"/>
          </w:rPr>
          <w:t>.</w:t>
        </w:r>
        <w:r w:rsidRPr="001B406E">
          <w:rPr>
            <w:rFonts w:ascii="Arial" w:eastAsia="Times New Roman" w:hAnsi="Arial" w:cs="Arial"/>
            <w:sz w:val="24"/>
            <w:szCs w:val="24"/>
            <w:u w:val="single"/>
            <w:lang w:val="pt-BR" w:eastAsia="pt-BR"/>
          </w:rPr>
          <w:t>306 de 13/10/2022 (ID 375471)</w:t>
        </w:r>
      </w:hyperlink>
      <w:r w:rsidRPr="001B406E">
        <w:rPr>
          <w:rFonts w:ascii="Arial" w:eastAsia="Times New Roman" w:hAnsi="Arial" w:cs="Arial"/>
          <w:color w:val="000000"/>
          <w:sz w:val="24"/>
          <w:szCs w:val="24"/>
          <w:lang w:val="pt-BR" w:eastAsia="pt-BR"/>
        </w:rPr>
        <w:t>.</w:t>
      </w:r>
    </w:p>
    <w:p w14:paraId="5350AC4E" w14:textId="77777777" w:rsidR="00033F36" w:rsidRPr="001055F5" w:rsidRDefault="00033F36" w:rsidP="00033F36">
      <w:pPr>
        <w:shd w:val="clear" w:color="auto" w:fill="FFFFFF"/>
        <w:ind w:left="142"/>
        <w:jc w:val="both"/>
        <w:rPr>
          <w:rFonts w:ascii="Arial" w:hAnsi="Arial" w:cs="Arial"/>
          <w:color w:val="000000"/>
          <w:sz w:val="24"/>
          <w:szCs w:val="24"/>
        </w:rPr>
      </w:pPr>
      <w:r w:rsidRPr="001055F5">
        <w:rPr>
          <w:rStyle w:val="Forte"/>
          <w:rFonts w:ascii="Arial" w:hAnsi="Arial" w:cs="Arial"/>
          <w:color w:val="000000"/>
          <w:sz w:val="24"/>
          <w:szCs w:val="24"/>
        </w:rPr>
        <w:t>3.5.</w:t>
      </w:r>
      <w:r w:rsidRPr="001055F5">
        <w:rPr>
          <w:rFonts w:ascii="Arial" w:hAnsi="Arial" w:cs="Arial"/>
          <w:color w:val="000000"/>
          <w:sz w:val="24"/>
          <w:szCs w:val="24"/>
        </w:rPr>
        <w:t> A gestão do contrato será feita por meio do servidor: </w:t>
      </w:r>
      <w:r w:rsidRPr="001055F5">
        <w:rPr>
          <w:rStyle w:val="Forte"/>
          <w:rFonts w:ascii="Arial" w:hAnsi="Arial" w:cs="Arial"/>
          <w:color w:val="000000"/>
          <w:sz w:val="24"/>
          <w:szCs w:val="24"/>
        </w:rPr>
        <w:t>Laura Guedes Bezerra</w:t>
      </w:r>
      <w:r w:rsidRPr="001055F5">
        <w:rPr>
          <w:rFonts w:ascii="Arial" w:hAnsi="Arial" w:cs="Arial"/>
          <w:color w:val="000000"/>
          <w:sz w:val="24"/>
          <w:szCs w:val="24"/>
        </w:rPr>
        <w:t>, ocupante do cargo de </w:t>
      </w:r>
      <w:r w:rsidRPr="001055F5">
        <w:rPr>
          <w:rStyle w:val="Forte"/>
          <w:rFonts w:ascii="Arial" w:hAnsi="Arial" w:cs="Arial"/>
          <w:color w:val="000000"/>
          <w:sz w:val="24"/>
          <w:szCs w:val="24"/>
        </w:rPr>
        <w:t>Secretário Municipal de Saúde </w:t>
      </w:r>
      <w:r w:rsidRPr="001055F5">
        <w:rPr>
          <w:rFonts w:ascii="Arial" w:hAnsi="Arial" w:cs="Arial"/>
          <w:color w:val="000000"/>
          <w:sz w:val="24"/>
          <w:szCs w:val="24"/>
        </w:rPr>
        <w:t>e lotado na SECRETARIA MUN. DE SAÚDE.</w:t>
      </w:r>
    </w:p>
    <w:p w14:paraId="58EF05B9" w14:textId="77777777" w:rsidR="00033F36" w:rsidRPr="001055F5" w:rsidRDefault="00033F36" w:rsidP="00033F36">
      <w:pPr>
        <w:shd w:val="clear" w:color="auto" w:fill="FFFFFF"/>
        <w:ind w:left="142"/>
        <w:jc w:val="both"/>
        <w:rPr>
          <w:rFonts w:ascii="Arial" w:hAnsi="Arial" w:cs="Arial"/>
          <w:color w:val="000000"/>
          <w:sz w:val="24"/>
          <w:szCs w:val="24"/>
        </w:rPr>
      </w:pPr>
      <w:r w:rsidRPr="001055F5">
        <w:rPr>
          <w:rStyle w:val="Forte"/>
          <w:rFonts w:ascii="Arial" w:hAnsi="Arial" w:cs="Arial"/>
          <w:color w:val="000000"/>
          <w:sz w:val="24"/>
          <w:szCs w:val="24"/>
        </w:rPr>
        <w:t>3</w:t>
      </w:r>
      <w:r w:rsidRPr="001055F5">
        <w:rPr>
          <w:rFonts w:ascii="Arial" w:hAnsi="Arial" w:cs="Arial"/>
          <w:color w:val="000000"/>
          <w:sz w:val="24"/>
          <w:szCs w:val="24"/>
        </w:rPr>
        <w:t>.</w:t>
      </w:r>
      <w:r w:rsidRPr="001055F5">
        <w:rPr>
          <w:rFonts w:ascii="Arial" w:hAnsi="Arial" w:cs="Arial"/>
          <w:b/>
          <w:color w:val="000000"/>
          <w:sz w:val="24"/>
          <w:szCs w:val="24"/>
        </w:rPr>
        <w:t>6.</w:t>
      </w:r>
      <w:r w:rsidRPr="001055F5">
        <w:rPr>
          <w:rFonts w:ascii="Arial" w:hAnsi="Arial" w:cs="Arial"/>
          <w:color w:val="000000"/>
          <w:sz w:val="24"/>
          <w:szCs w:val="24"/>
        </w:rPr>
        <w:t xml:space="preserve"> A fiscalização administrativa do contrato será feita por meio do servidor: </w:t>
      </w:r>
      <w:r w:rsidRPr="001055F5">
        <w:rPr>
          <w:rStyle w:val="Forte"/>
          <w:rFonts w:ascii="Arial" w:hAnsi="Arial" w:cs="Arial"/>
          <w:color w:val="000000"/>
          <w:sz w:val="24"/>
          <w:szCs w:val="24"/>
        </w:rPr>
        <w:t>Leando Alves Ferreira</w:t>
      </w:r>
      <w:r w:rsidRPr="001055F5">
        <w:rPr>
          <w:rFonts w:ascii="Arial" w:hAnsi="Arial" w:cs="Arial"/>
          <w:color w:val="000000"/>
          <w:sz w:val="24"/>
          <w:szCs w:val="24"/>
        </w:rPr>
        <w:t>, ocupante do cargo de </w:t>
      </w:r>
      <w:r w:rsidRPr="001055F5">
        <w:rPr>
          <w:rStyle w:val="Forte"/>
          <w:rFonts w:ascii="Arial" w:hAnsi="Arial" w:cs="Arial"/>
          <w:color w:val="000000"/>
          <w:sz w:val="24"/>
          <w:szCs w:val="24"/>
        </w:rPr>
        <w:t>Chefe de Transportes </w:t>
      </w:r>
      <w:r w:rsidRPr="001055F5">
        <w:rPr>
          <w:rFonts w:ascii="Arial" w:hAnsi="Arial" w:cs="Arial"/>
          <w:color w:val="000000"/>
          <w:sz w:val="24"/>
          <w:szCs w:val="24"/>
        </w:rPr>
        <w:t>e lotado na SECRETARIA MUN. DE SAÚDE.</w:t>
      </w:r>
    </w:p>
    <w:p w14:paraId="64BB7ECB" w14:textId="77777777" w:rsidR="00033F36" w:rsidRPr="001055F5" w:rsidRDefault="00033F36" w:rsidP="00033F36">
      <w:pPr>
        <w:shd w:val="clear" w:color="auto" w:fill="FFFFFF"/>
        <w:ind w:left="142"/>
        <w:jc w:val="both"/>
        <w:rPr>
          <w:rFonts w:ascii="Arial" w:hAnsi="Arial" w:cs="Arial"/>
          <w:color w:val="000000"/>
          <w:sz w:val="24"/>
          <w:szCs w:val="24"/>
        </w:rPr>
      </w:pPr>
      <w:r w:rsidRPr="001055F5">
        <w:rPr>
          <w:rStyle w:val="Forte"/>
          <w:rFonts w:ascii="Arial" w:hAnsi="Arial" w:cs="Arial"/>
          <w:color w:val="000000"/>
          <w:sz w:val="24"/>
          <w:szCs w:val="24"/>
        </w:rPr>
        <w:t>3.7. </w:t>
      </w:r>
      <w:r w:rsidRPr="001055F5">
        <w:rPr>
          <w:rFonts w:ascii="Arial" w:hAnsi="Arial" w:cs="Arial"/>
          <w:color w:val="000000"/>
          <w:sz w:val="24"/>
          <w:szCs w:val="24"/>
        </w:rPr>
        <w:t>A gestão do contrato será feita por meio do servidor: </w:t>
      </w:r>
      <w:r w:rsidRPr="001055F5">
        <w:rPr>
          <w:rStyle w:val="Forte"/>
          <w:rFonts w:ascii="Arial" w:hAnsi="Arial" w:cs="Arial"/>
          <w:color w:val="000000"/>
          <w:sz w:val="24"/>
          <w:szCs w:val="24"/>
        </w:rPr>
        <w:t>Raiza Souva Silva Santos</w:t>
      </w:r>
      <w:r w:rsidRPr="001055F5">
        <w:rPr>
          <w:rFonts w:ascii="Arial" w:hAnsi="Arial" w:cs="Arial"/>
          <w:color w:val="000000"/>
          <w:sz w:val="24"/>
          <w:szCs w:val="24"/>
        </w:rPr>
        <w:t>, ocupante do cargo de </w:t>
      </w:r>
      <w:r w:rsidRPr="001055F5">
        <w:rPr>
          <w:rStyle w:val="Forte"/>
          <w:rFonts w:ascii="Arial" w:hAnsi="Arial" w:cs="Arial"/>
          <w:color w:val="000000"/>
          <w:sz w:val="24"/>
          <w:szCs w:val="24"/>
        </w:rPr>
        <w:t>Secretário Municipal de Adaministração e Fazenda </w:t>
      </w:r>
      <w:r w:rsidRPr="001055F5">
        <w:rPr>
          <w:rFonts w:ascii="Arial" w:hAnsi="Arial" w:cs="Arial"/>
          <w:color w:val="000000"/>
          <w:sz w:val="24"/>
          <w:szCs w:val="24"/>
        </w:rPr>
        <w:t>e lotado na SEMAF.</w:t>
      </w:r>
    </w:p>
    <w:p w14:paraId="07FC23DE" w14:textId="77777777" w:rsidR="00033F36" w:rsidRPr="001055F5" w:rsidRDefault="00033F36" w:rsidP="00033F36">
      <w:pPr>
        <w:pStyle w:val="NormalWeb"/>
        <w:shd w:val="clear" w:color="auto" w:fill="FFFFFF"/>
        <w:spacing w:before="0" w:beforeAutospacing="0" w:after="0" w:afterAutospacing="0"/>
        <w:ind w:left="142"/>
        <w:jc w:val="both"/>
        <w:rPr>
          <w:rFonts w:ascii="Arial" w:hAnsi="Arial" w:cs="Arial"/>
          <w:color w:val="000000"/>
        </w:rPr>
      </w:pPr>
      <w:r w:rsidRPr="001055F5">
        <w:rPr>
          <w:rStyle w:val="Forte"/>
          <w:rFonts w:ascii="Arial" w:hAnsi="Arial" w:cs="Arial"/>
          <w:color w:val="000000"/>
        </w:rPr>
        <w:t>3.8</w:t>
      </w:r>
      <w:r w:rsidRPr="001055F5">
        <w:rPr>
          <w:rFonts w:ascii="Arial" w:hAnsi="Arial" w:cs="Arial"/>
          <w:color w:val="000000"/>
        </w:rPr>
        <w:t>. A fiscalização administrativa do contrato será feita por meio do servidor: </w:t>
      </w:r>
      <w:r w:rsidRPr="001055F5">
        <w:rPr>
          <w:rStyle w:val="Forte"/>
          <w:rFonts w:ascii="Arial" w:hAnsi="Arial" w:cs="Arial"/>
          <w:color w:val="000000"/>
        </w:rPr>
        <w:t>Jessica da Paz Mateus</w:t>
      </w:r>
      <w:r w:rsidRPr="001055F5">
        <w:rPr>
          <w:rFonts w:ascii="Arial" w:hAnsi="Arial" w:cs="Arial"/>
          <w:color w:val="000000"/>
        </w:rPr>
        <w:t> ocupante do cargo de </w:t>
      </w:r>
      <w:r w:rsidRPr="001055F5">
        <w:rPr>
          <w:rStyle w:val="Forte"/>
          <w:rFonts w:ascii="Arial" w:hAnsi="Arial" w:cs="Arial"/>
          <w:color w:val="000000"/>
        </w:rPr>
        <w:t>Diretor da Divisão de Execução Orçamentária </w:t>
      </w:r>
      <w:r w:rsidRPr="001055F5">
        <w:rPr>
          <w:rFonts w:ascii="Arial" w:hAnsi="Arial" w:cs="Arial"/>
          <w:color w:val="000000"/>
        </w:rPr>
        <w:t>e lotada no Gabinete do Prefeito</w:t>
      </w:r>
    </w:p>
    <w:p w14:paraId="6EF8A143" w14:textId="77777777" w:rsidR="00033F36" w:rsidRPr="001055F5" w:rsidRDefault="00033F36" w:rsidP="00033F36">
      <w:pPr>
        <w:pStyle w:val="NormalWeb"/>
        <w:shd w:val="clear" w:color="auto" w:fill="FFFFFF"/>
        <w:spacing w:before="0" w:beforeAutospacing="0" w:after="0" w:afterAutospacing="0"/>
        <w:ind w:left="142"/>
        <w:jc w:val="both"/>
        <w:rPr>
          <w:rFonts w:ascii="Arial" w:hAnsi="Arial" w:cs="Arial"/>
          <w:color w:val="000000"/>
        </w:rPr>
      </w:pPr>
      <w:r w:rsidRPr="001055F5">
        <w:rPr>
          <w:rFonts w:ascii="Arial" w:hAnsi="Arial" w:cs="Arial"/>
          <w:b/>
          <w:color w:val="000000"/>
        </w:rPr>
        <w:t>3.9.</w:t>
      </w:r>
      <w:r w:rsidRPr="001055F5">
        <w:rPr>
          <w:rFonts w:ascii="Arial" w:hAnsi="Arial" w:cs="Arial"/>
          <w:color w:val="000000"/>
        </w:rPr>
        <w:t xml:space="preserve"> A empresa deverá disponibilizar ainda, treinamento e capacitação para </w:t>
      </w:r>
      <w:proofErr w:type="gramStart"/>
      <w:r w:rsidRPr="001055F5">
        <w:rPr>
          <w:rFonts w:ascii="Arial" w:hAnsi="Arial" w:cs="Arial"/>
          <w:color w:val="000000"/>
        </w:rPr>
        <w:t>os  gestores</w:t>
      </w:r>
      <w:proofErr w:type="gramEnd"/>
      <w:r w:rsidRPr="001055F5">
        <w:rPr>
          <w:rFonts w:ascii="Arial" w:hAnsi="Arial" w:cs="Arial"/>
          <w:color w:val="000000"/>
        </w:rPr>
        <w:t>/fiscais que ficaram responsáveis pela utilização do sistema.</w:t>
      </w:r>
    </w:p>
    <w:p w14:paraId="534F6839" w14:textId="77777777" w:rsidR="00033F36" w:rsidRPr="001055F5" w:rsidRDefault="00033F36" w:rsidP="00033F36">
      <w:pPr>
        <w:shd w:val="clear" w:color="auto" w:fill="FFFFFF"/>
        <w:ind w:left="142"/>
        <w:jc w:val="both"/>
        <w:rPr>
          <w:rFonts w:ascii="Arial" w:hAnsi="Arial" w:cs="Arial"/>
          <w:color w:val="000000"/>
          <w:sz w:val="24"/>
          <w:szCs w:val="24"/>
        </w:rPr>
      </w:pPr>
      <w:r w:rsidRPr="001055F5">
        <w:rPr>
          <w:rStyle w:val="Forte"/>
          <w:rFonts w:ascii="Arial" w:hAnsi="Arial" w:cs="Arial"/>
          <w:color w:val="000000"/>
          <w:sz w:val="24"/>
          <w:szCs w:val="24"/>
        </w:rPr>
        <w:t>3.10. MEIO DE COMUNICAÇÃO:</w:t>
      </w:r>
      <w:r w:rsidRPr="001055F5">
        <w:rPr>
          <w:rFonts w:ascii="Arial" w:hAnsi="Arial" w:cs="Arial"/>
          <w:color w:val="000000"/>
          <w:sz w:val="24"/>
          <w:szCs w:val="24"/>
        </w:rPr>
        <w:t> Fica estabelecido o uso do e-mail </w:t>
      </w:r>
      <w:hyperlink r:id="rId28" w:tgtFrame="_blank" w:history="1">
        <w:r w:rsidRPr="001055F5">
          <w:rPr>
            <w:rStyle w:val="Hyperlink"/>
            <w:rFonts w:ascii="Arial" w:hAnsi="Arial" w:cs="Arial"/>
            <w:b/>
            <w:bCs/>
            <w:sz w:val="24"/>
            <w:szCs w:val="24"/>
            <w:shd w:val="clear" w:color="auto" w:fill="FFFFFF"/>
          </w:rPr>
          <w:t>frotasemsauespigao@gmail.com,</w:t>
        </w:r>
      </w:hyperlink>
      <w:r w:rsidRPr="001055F5">
        <w:rPr>
          <w:rStyle w:val="Forte"/>
          <w:rFonts w:ascii="Arial" w:hAnsi="Arial" w:cs="Arial"/>
          <w:color w:val="000000"/>
          <w:sz w:val="24"/>
          <w:szCs w:val="24"/>
          <w:shd w:val="clear" w:color="auto" w:fill="FFFFFF"/>
        </w:rPr>
        <w:t> </w:t>
      </w:r>
      <w:r w:rsidRPr="001055F5">
        <w:rPr>
          <w:rFonts w:ascii="Arial" w:hAnsi="Arial" w:cs="Arial"/>
          <w:color w:val="000000"/>
          <w:sz w:val="24"/>
          <w:szCs w:val="24"/>
          <w:shd w:val="clear" w:color="auto" w:fill="FFFFFF"/>
        </w:rPr>
        <w:t>referente a SEMSAU, e, </w:t>
      </w:r>
      <w:hyperlink r:id="rId29" w:tgtFrame="_blank" w:history="1">
        <w:r w:rsidRPr="001055F5">
          <w:rPr>
            <w:rStyle w:val="Hyperlink"/>
            <w:rFonts w:ascii="Arial" w:hAnsi="Arial" w:cs="Arial"/>
            <w:b/>
            <w:bCs/>
            <w:sz w:val="24"/>
            <w:szCs w:val="24"/>
            <w:shd w:val="clear" w:color="auto" w:fill="FFFFFF"/>
          </w:rPr>
          <w:t>gabinete_financeiro@espigaodooeste.ro.gov.br </w:t>
        </w:r>
      </w:hyperlink>
      <w:r w:rsidRPr="001055F5">
        <w:rPr>
          <w:rFonts w:ascii="Arial" w:hAnsi="Arial" w:cs="Arial"/>
          <w:color w:val="000000"/>
          <w:sz w:val="24"/>
          <w:szCs w:val="24"/>
          <w:shd w:val="clear" w:color="auto" w:fill="FFFFFF"/>
        </w:rPr>
        <w:t>referente ao Gabinete do Prefeito</w:t>
      </w:r>
      <w:r w:rsidRPr="001055F5">
        <w:rPr>
          <w:rFonts w:ascii="Arial" w:hAnsi="Arial" w:cs="Arial"/>
          <w:color w:val="000000"/>
          <w:sz w:val="24"/>
          <w:szCs w:val="24"/>
        </w:rPr>
        <w:t> como meio de comunicação oficial entre as partes, presumindo-se recebidos os e-mails após 2 (dois) dias úteis de seu encaminhamento.</w:t>
      </w:r>
    </w:p>
    <w:p w14:paraId="285E274E" w14:textId="77777777" w:rsidR="00033F36" w:rsidRDefault="00033F36" w:rsidP="00033F36"/>
    <w:p w14:paraId="7C31167F" w14:textId="2A4342BE" w:rsidR="001E73DB" w:rsidRPr="001B406E" w:rsidRDefault="001E73DB" w:rsidP="001E73DB">
      <w:pPr>
        <w:pStyle w:val="ParagraphStyle"/>
        <w:spacing w:before="60" w:after="60"/>
        <w:ind w:left="142"/>
        <w:jc w:val="both"/>
        <w:rPr>
          <w:b/>
          <w:bCs/>
        </w:rPr>
      </w:pPr>
      <w:r w:rsidRPr="001B406E">
        <w:rPr>
          <w:b/>
          <w:bCs/>
        </w:rPr>
        <w:t>CLÁUSULA XI</w:t>
      </w:r>
      <w:r w:rsidR="00666052" w:rsidRPr="001B406E">
        <w:rPr>
          <w:b/>
          <w:bCs/>
        </w:rPr>
        <w:t>V</w:t>
      </w:r>
      <w:r w:rsidRPr="001B406E">
        <w:rPr>
          <w:b/>
          <w:bCs/>
        </w:rPr>
        <w:t xml:space="preserve"> – DO CANCELAMENTO DA ATA DE REGISTRO DE PREÇOS</w:t>
      </w:r>
    </w:p>
    <w:p w14:paraId="02390BBD" w14:textId="77777777" w:rsidR="001E73DB" w:rsidRPr="001B406E" w:rsidRDefault="001E73DB" w:rsidP="001E73DB">
      <w:pPr>
        <w:pStyle w:val="ParagraphStyle"/>
        <w:spacing w:before="60" w:after="60"/>
        <w:ind w:left="142"/>
        <w:jc w:val="both"/>
        <w:rPr>
          <w:bCs/>
        </w:rPr>
      </w:pPr>
      <w:r w:rsidRPr="001B406E">
        <w:rPr>
          <w:b/>
          <w:bCs/>
        </w:rPr>
        <w:t>1.</w:t>
      </w:r>
      <w:r w:rsidRPr="001B406E">
        <w:rPr>
          <w:bCs/>
        </w:rPr>
        <w:t xml:space="preserve"> A Ata de Registro de Preços poderá ser cancelada de pleno direito:</w:t>
      </w:r>
    </w:p>
    <w:p w14:paraId="6184000A" w14:textId="77777777" w:rsidR="001E73DB" w:rsidRPr="001B406E" w:rsidRDefault="001E73DB" w:rsidP="001E73DB">
      <w:pPr>
        <w:pStyle w:val="ParagraphStyle"/>
        <w:spacing w:before="60" w:after="60"/>
        <w:ind w:left="142"/>
        <w:jc w:val="both"/>
        <w:rPr>
          <w:bCs/>
        </w:rPr>
      </w:pPr>
      <w:r w:rsidRPr="001B406E">
        <w:rPr>
          <w:b/>
          <w:bCs/>
        </w:rPr>
        <w:t>1.1</w:t>
      </w:r>
      <w:r w:rsidRPr="001B406E">
        <w:rPr>
          <w:bCs/>
        </w:rPr>
        <w:t>. Pela Administração, quando:</w:t>
      </w:r>
    </w:p>
    <w:p w14:paraId="20026A2F" w14:textId="77777777" w:rsidR="001E73DB" w:rsidRPr="001B406E" w:rsidRDefault="001E73DB" w:rsidP="001E73DB">
      <w:pPr>
        <w:pStyle w:val="ParagraphStyle"/>
        <w:spacing w:before="60" w:after="60"/>
        <w:ind w:left="142"/>
        <w:jc w:val="both"/>
        <w:rPr>
          <w:bCs/>
        </w:rPr>
      </w:pPr>
      <w:r w:rsidRPr="001B406E">
        <w:rPr>
          <w:b/>
          <w:bCs/>
        </w:rPr>
        <w:t>1.1.1.</w:t>
      </w:r>
      <w:r w:rsidRPr="001B406E">
        <w:rPr>
          <w:bCs/>
        </w:rPr>
        <w:t xml:space="preserve"> O licitante vencedor não cumprir as obrigações constantes desta Ata de Registro de Preços;</w:t>
      </w:r>
    </w:p>
    <w:p w14:paraId="17B062CC" w14:textId="77777777" w:rsidR="001E73DB" w:rsidRPr="001B406E" w:rsidRDefault="001E73DB" w:rsidP="001E73DB">
      <w:pPr>
        <w:pStyle w:val="ParagraphStyle"/>
        <w:spacing w:before="60" w:after="60"/>
        <w:ind w:left="142"/>
        <w:jc w:val="both"/>
        <w:rPr>
          <w:bCs/>
        </w:rPr>
      </w:pPr>
      <w:r w:rsidRPr="001B406E">
        <w:rPr>
          <w:b/>
          <w:bCs/>
        </w:rPr>
        <w:t>1.1.2.</w:t>
      </w:r>
      <w:r w:rsidRPr="001B406E">
        <w:rPr>
          <w:bCs/>
        </w:rPr>
        <w:t xml:space="preserve"> O licitante vencedor der causa a rescisão administrativa de contrato decorrente da presente Ata de Registro de Preços;</w:t>
      </w:r>
    </w:p>
    <w:p w14:paraId="64CAD7CA" w14:textId="77777777" w:rsidR="001E73DB" w:rsidRPr="001B406E" w:rsidRDefault="001E73DB" w:rsidP="001E73DB">
      <w:pPr>
        <w:pStyle w:val="ParagraphStyle"/>
        <w:spacing w:before="60" w:after="60"/>
        <w:ind w:left="142"/>
        <w:jc w:val="both"/>
        <w:rPr>
          <w:bCs/>
        </w:rPr>
      </w:pPr>
      <w:r w:rsidRPr="001B406E">
        <w:rPr>
          <w:b/>
          <w:bCs/>
        </w:rPr>
        <w:t>1.1.3.</w:t>
      </w:r>
      <w:r w:rsidRPr="001B406E">
        <w:rPr>
          <w:bCs/>
        </w:rPr>
        <w:t xml:space="preserve"> Os preços registrados se apresentarem superiores aos praticados no mercado, sendo frustrada a negociação para redução dos preços avençados;</w:t>
      </w:r>
    </w:p>
    <w:p w14:paraId="54C55C9D" w14:textId="77777777" w:rsidR="001E73DB" w:rsidRPr="001B406E" w:rsidRDefault="001E73DB" w:rsidP="001E73DB">
      <w:pPr>
        <w:pStyle w:val="ParagraphStyle"/>
        <w:spacing w:before="60" w:after="60"/>
        <w:ind w:left="142"/>
        <w:jc w:val="both"/>
        <w:rPr>
          <w:bCs/>
        </w:rPr>
      </w:pPr>
      <w:r w:rsidRPr="001B406E">
        <w:rPr>
          <w:b/>
          <w:bCs/>
        </w:rPr>
        <w:t>1.1.4.</w:t>
      </w:r>
      <w:r w:rsidRPr="001B406E">
        <w:rPr>
          <w:bCs/>
        </w:rPr>
        <w:t xml:space="preserve"> Por razões de interesse público, devidamente demonstradas e justificadas pela Administração;</w:t>
      </w:r>
    </w:p>
    <w:p w14:paraId="327ED305" w14:textId="77777777" w:rsidR="001E73DB" w:rsidRPr="001B406E" w:rsidRDefault="001E73DB" w:rsidP="001E73DB">
      <w:pPr>
        <w:pStyle w:val="ParagraphStyle"/>
        <w:spacing w:before="60" w:after="60"/>
        <w:ind w:left="142"/>
        <w:jc w:val="both"/>
        <w:rPr>
          <w:bCs/>
        </w:rPr>
      </w:pPr>
      <w:r w:rsidRPr="001B406E">
        <w:rPr>
          <w:b/>
          <w:bCs/>
        </w:rPr>
        <w:t>1.2.</w:t>
      </w:r>
      <w:r w:rsidRPr="001B406E">
        <w:rPr>
          <w:bCs/>
        </w:rPr>
        <w:t xml:space="preserve">  Pelo licitante vencedor quando, mediante solicitação por escrito, comprovar estar impossibilitada de cumprir as exigências desta Ata de Registro de Preços;</w:t>
      </w:r>
    </w:p>
    <w:p w14:paraId="46723471" w14:textId="77777777" w:rsidR="001E73DB" w:rsidRPr="001B406E" w:rsidRDefault="001E73DB" w:rsidP="001E73DB">
      <w:pPr>
        <w:pStyle w:val="ParagraphStyle"/>
        <w:spacing w:before="60" w:after="60"/>
        <w:ind w:left="142"/>
        <w:jc w:val="both"/>
        <w:rPr>
          <w:bCs/>
        </w:rPr>
      </w:pPr>
      <w:r w:rsidRPr="001B406E">
        <w:rPr>
          <w:b/>
          <w:bCs/>
        </w:rPr>
        <w:t>1.2.1.</w:t>
      </w:r>
      <w:r w:rsidRPr="001B406E">
        <w:rPr>
          <w:bCs/>
        </w:rPr>
        <w:t xml:space="preserve"> A solicitação para cancelamento dos preços registrados deverá ser formulada com a antecedência de 30 (trinta) dias, facultada à Administração a aplicação das penalidades mencionadas nesta ata, caso não aceitas as razões do pedido.</w:t>
      </w:r>
    </w:p>
    <w:p w14:paraId="2652B3C9" w14:textId="77777777" w:rsidR="001E73DB" w:rsidRPr="001B406E" w:rsidRDefault="001E73DB" w:rsidP="001E73DB">
      <w:pPr>
        <w:pStyle w:val="ParagraphStyle"/>
        <w:spacing w:before="60" w:after="60"/>
        <w:ind w:left="142"/>
        <w:jc w:val="both"/>
        <w:rPr>
          <w:bCs/>
        </w:rPr>
      </w:pPr>
      <w:r w:rsidRPr="001B406E">
        <w:rPr>
          <w:b/>
          <w:bCs/>
        </w:rPr>
        <w:t>2.</w:t>
      </w:r>
      <w:r w:rsidRPr="001B406E">
        <w:rPr>
          <w:bCs/>
        </w:rPr>
        <w:t xml:space="preserve"> A comunicação do cancelamento do preço registrado pela Administração será feita pessoalmente ou por correspondência com aviso de recebimento, juntando-se comprovante aos autos que originaram esta Ata.</w:t>
      </w:r>
    </w:p>
    <w:p w14:paraId="4DC7EC9A" w14:textId="77777777" w:rsidR="001E73DB" w:rsidRPr="001B406E" w:rsidRDefault="001E73DB" w:rsidP="001E73DB">
      <w:pPr>
        <w:pStyle w:val="ParagraphStyle"/>
        <w:spacing w:before="60" w:after="60"/>
        <w:ind w:left="142"/>
        <w:jc w:val="both"/>
        <w:rPr>
          <w:bCs/>
        </w:rPr>
      </w:pPr>
      <w:r w:rsidRPr="001B406E">
        <w:rPr>
          <w:b/>
          <w:bCs/>
        </w:rPr>
        <w:t>2.1.</w:t>
      </w:r>
      <w:r w:rsidRPr="001B406E">
        <w:rPr>
          <w:bCs/>
        </w:rPr>
        <w:t xml:space="preserve"> No caso de ser ignorado, incerto ou inacessível o endereço do licitante vencedor, a comunicação será feita por publicação no Diário Oficial do Município de Espigão do Oeste, por 2 (duas) vezes consecutivas, considerando-se cancelado o preço registrado a partir da última publicação.</w:t>
      </w:r>
    </w:p>
    <w:p w14:paraId="09CCADD6" w14:textId="77777777" w:rsidR="001E73DB" w:rsidRPr="001B406E" w:rsidRDefault="001E73DB" w:rsidP="001E73DB">
      <w:pPr>
        <w:pStyle w:val="ParagraphStyle"/>
        <w:spacing w:before="60" w:after="60"/>
        <w:ind w:left="142"/>
        <w:jc w:val="both"/>
        <w:rPr>
          <w:bCs/>
        </w:rPr>
      </w:pPr>
    </w:p>
    <w:p w14:paraId="0C358EB6" w14:textId="479CF355" w:rsidR="001E73DB" w:rsidRPr="001B406E" w:rsidRDefault="001E73DB" w:rsidP="001E73DB">
      <w:pPr>
        <w:pStyle w:val="ParagraphStyle"/>
        <w:spacing w:before="60" w:after="60"/>
        <w:ind w:left="142"/>
        <w:jc w:val="both"/>
        <w:rPr>
          <w:b/>
          <w:bCs/>
        </w:rPr>
      </w:pPr>
      <w:r w:rsidRPr="001B406E">
        <w:rPr>
          <w:b/>
          <w:bCs/>
        </w:rPr>
        <w:t>CLÁUSULA XV – DA AUTORIZAÇÃO PARA AQUISIÇÃO DOS PRODUTOS</w:t>
      </w:r>
    </w:p>
    <w:p w14:paraId="7DB096C8" w14:textId="078BFB00" w:rsidR="001E73DB" w:rsidRPr="001B406E" w:rsidRDefault="001E73DB" w:rsidP="001E73DB">
      <w:pPr>
        <w:pStyle w:val="ParagraphStyle"/>
        <w:spacing w:before="60" w:after="60"/>
        <w:ind w:left="142"/>
        <w:jc w:val="both"/>
        <w:rPr>
          <w:bCs/>
        </w:rPr>
      </w:pPr>
      <w:r w:rsidRPr="001B406E">
        <w:rPr>
          <w:b/>
          <w:bCs/>
        </w:rPr>
        <w:t>1.</w:t>
      </w:r>
      <w:r w:rsidRPr="001B406E">
        <w:rPr>
          <w:bCs/>
        </w:rPr>
        <w:t xml:space="preserve"> As contratações do objeto da presente Ata de Registro de Preços serão autorizadas pela </w:t>
      </w:r>
      <w:r w:rsidR="0060522E" w:rsidRPr="001B406E">
        <w:rPr>
          <w:bCs/>
        </w:rPr>
        <w:t>Órgão Gerenciador da Intenção de Registro de Preços – IRP</w:t>
      </w:r>
      <w:r w:rsidRPr="001B406E">
        <w:rPr>
          <w:bCs/>
        </w:rPr>
        <w:t>.</w:t>
      </w:r>
    </w:p>
    <w:p w14:paraId="7A957F79" w14:textId="77777777" w:rsidR="001E73DB" w:rsidRPr="001B406E" w:rsidRDefault="001E73DB" w:rsidP="001E73DB">
      <w:pPr>
        <w:pStyle w:val="ParagraphStyle"/>
        <w:spacing w:before="60" w:after="60"/>
        <w:ind w:left="142"/>
        <w:jc w:val="both"/>
        <w:rPr>
          <w:bCs/>
        </w:rPr>
      </w:pPr>
    </w:p>
    <w:p w14:paraId="544838DF" w14:textId="6B2FE210" w:rsidR="001E73DB" w:rsidRPr="001B406E" w:rsidRDefault="001E73DB" w:rsidP="001E73DB">
      <w:pPr>
        <w:pStyle w:val="ParagraphStyle"/>
        <w:spacing w:before="60" w:after="60"/>
        <w:ind w:left="142"/>
        <w:jc w:val="both"/>
        <w:rPr>
          <w:b/>
          <w:bCs/>
        </w:rPr>
      </w:pPr>
      <w:r w:rsidRPr="001B406E">
        <w:rPr>
          <w:b/>
          <w:bCs/>
        </w:rPr>
        <w:t>CLÁUSULA XV</w:t>
      </w:r>
      <w:r w:rsidR="00DF3C6F" w:rsidRPr="001B406E">
        <w:rPr>
          <w:b/>
          <w:bCs/>
        </w:rPr>
        <w:t>I</w:t>
      </w:r>
      <w:r w:rsidRPr="001B406E">
        <w:rPr>
          <w:b/>
          <w:bCs/>
        </w:rPr>
        <w:t xml:space="preserve"> – DAS DISPOSIÇÕES FINAIS</w:t>
      </w:r>
    </w:p>
    <w:p w14:paraId="71BA9CD9" w14:textId="1334C3D5" w:rsidR="001E73DB" w:rsidRPr="001B406E" w:rsidRDefault="001E73DB" w:rsidP="001E73DB">
      <w:pPr>
        <w:pStyle w:val="ParagraphStyle"/>
        <w:spacing w:before="60" w:after="60"/>
        <w:ind w:left="142"/>
        <w:jc w:val="both"/>
        <w:rPr>
          <w:bCs/>
        </w:rPr>
      </w:pPr>
      <w:r w:rsidRPr="001B406E">
        <w:rPr>
          <w:b/>
          <w:bCs/>
        </w:rPr>
        <w:t>1.</w:t>
      </w:r>
      <w:r w:rsidRPr="001B406E">
        <w:rPr>
          <w:bCs/>
        </w:rPr>
        <w:t xml:space="preserve"> Integram esta Ata o edital de </w:t>
      </w:r>
      <w:r w:rsidRPr="001B406E">
        <w:rPr>
          <w:b/>
          <w:bCs/>
        </w:rPr>
        <w:t xml:space="preserve">Pregão Eletrônico </w:t>
      </w:r>
      <w:r w:rsidR="000633AA">
        <w:rPr>
          <w:b/>
          <w:bCs/>
        </w:rPr>
        <w:t>12</w:t>
      </w:r>
      <w:r w:rsidR="00033F36">
        <w:rPr>
          <w:b/>
          <w:bCs/>
        </w:rPr>
        <w:t>9</w:t>
      </w:r>
      <w:r w:rsidRPr="001B406E">
        <w:rPr>
          <w:b/>
          <w:bCs/>
        </w:rPr>
        <w:t>/202</w:t>
      </w:r>
      <w:r w:rsidR="00C1722D" w:rsidRPr="001B406E">
        <w:rPr>
          <w:b/>
          <w:bCs/>
        </w:rPr>
        <w:t>3</w:t>
      </w:r>
      <w:r w:rsidRPr="001B406E">
        <w:rPr>
          <w:bCs/>
        </w:rPr>
        <w:t xml:space="preserve">, a proposta da empresa vencedora que esta subscreve, bem como todos os demais elementos do </w:t>
      </w:r>
      <w:r w:rsidRPr="001B406E">
        <w:rPr>
          <w:b/>
          <w:bCs/>
        </w:rPr>
        <w:t xml:space="preserve">Processo </w:t>
      </w:r>
      <w:r w:rsidR="00033F36">
        <w:rPr>
          <w:b/>
          <w:bCs/>
        </w:rPr>
        <w:t>5052</w:t>
      </w:r>
      <w:r w:rsidRPr="001B406E">
        <w:rPr>
          <w:b/>
          <w:bCs/>
        </w:rPr>
        <w:t>/202</w:t>
      </w:r>
      <w:r w:rsidR="00C1722D" w:rsidRPr="001B406E">
        <w:rPr>
          <w:b/>
          <w:bCs/>
        </w:rPr>
        <w:t>3</w:t>
      </w:r>
      <w:r w:rsidRPr="001B406E">
        <w:rPr>
          <w:b/>
          <w:bCs/>
        </w:rPr>
        <w:t>.</w:t>
      </w:r>
    </w:p>
    <w:p w14:paraId="1F2028DF" w14:textId="38C4A68C" w:rsidR="001E73DB" w:rsidRPr="001B406E" w:rsidRDefault="001E73DB" w:rsidP="001E73DB">
      <w:pPr>
        <w:pStyle w:val="ParagraphStyle"/>
        <w:spacing w:before="60" w:after="60"/>
        <w:ind w:left="142"/>
        <w:jc w:val="both"/>
        <w:rPr>
          <w:bCs/>
        </w:rPr>
      </w:pPr>
      <w:r w:rsidRPr="001B406E">
        <w:rPr>
          <w:b/>
          <w:bCs/>
        </w:rPr>
        <w:t>2.</w:t>
      </w:r>
      <w:r w:rsidRPr="001B406E">
        <w:rPr>
          <w:bCs/>
        </w:rPr>
        <w:t xml:space="preserve"> A eficácia da validade da presente Ata de Registro de Preços dar-se-á pela HOMOLOGAÇÃO do resultado da licitação que a originou, </w:t>
      </w:r>
      <w:r w:rsidRPr="001B406E">
        <w:rPr>
          <w:b/>
          <w:bCs/>
        </w:rPr>
        <w:t xml:space="preserve">Pregão Eletrônico </w:t>
      </w:r>
      <w:r w:rsidR="000633AA">
        <w:rPr>
          <w:b/>
          <w:bCs/>
        </w:rPr>
        <w:t>1</w:t>
      </w:r>
      <w:r w:rsidR="00033F36">
        <w:rPr>
          <w:b/>
          <w:bCs/>
        </w:rPr>
        <w:t>29</w:t>
      </w:r>
      <w:r w:rsidRPr="001B406E">
        <w:rPr>
          <w:b/>
          <w:bCs/>
        </w:rPr>
        <w:t>/202</w:t>
      </w:r>
      <w:r w:rsidR="00C1722D" w:rsidRPr="001B406E">
        <w:rPr>
          <w:b/>
          <w:bCs/>
        </w:rPr>
        <w:t>3</w:t>
      </w:r>
      <w:r w:rsidRPr="001B406E">
        <w:rPr>
          <w:bCs/>
        </w:rPr>
        <w:t>. Pelo Excelentíssimo Senhor Prefeito do Município de Espigão do Oeste.</w:t>
      </w:r>
    </w:p>
    <w:p w14:paraId="2FCCA630" w14:textId="77777777" w:rsidR="001E73DB" w:rsidRPr="001B406E" w:rsidRDefault="001E73DB" w:rsidP="001E73DB">
      <w:pPr>
        <w:pStyle w:val="ParagraphStyle"/>
        <w:spacing w:before="60" w:after="60"/>
        <w:ind w:left="142"/>
        <w:jc w:val="both"/>
        <w:rPr>
          <w:bCs/>
        </w:rPr>
      </w:pPr>
    </w:p>
    <w:p w14:paraId="59105B99" w14:textId="77777777" w:rsidR="001E73DB" w:rsidRPr="001B406E" w:rsidRDefault="001E73DB" w:rsidP="0060522E">
      <w:pPr>
        <w:pStyle w:val="ParagraphStyle"/>
        <w:spacing w:before="60" w:after="60"/>
        <w:ind w:left="142"/>
        <w:jc w:val="center"/>
        <w:rPr>
          <w:b/>
          <w:bCs/>
        </w:rPr>
      </w:pPr>
      <w:r w:rsidRPr="001B406E">
        <w:rPr>
          <w:b/>
          <w:bCs/>
        </w:rPr>
        <w:t>Weliton Pereira Campos</w:t>
      </w:r>
    </w:p>
    <w:p w14:paraId="6396E674" w14:textId="77777777" w:rsidR="001E73DB" w:rsidRPr="001B406E" w:rsidRDefault="001E73DB" w:rsidP="0060522E">
      <w:pPr>
        <w:pStyle w:val="ParagraphStyle"/>
        <w:spacing w:before="60" w:after="60"/>
        <w:ind w:left="142"/>
        <w:jc w:val="center"/>
        <w:rPr>
          <w:b/>
          <w:bCs/>
        </w:rPr>
      </w:pPr>
      <w:r w:rsidRPr="001B406E">
        <w:rPr>
          <w:b/>
          <w:bCs/>
        </w:rPr>
        <w:t>Prefeito Municipal</w:t>
      </w:r>
    </w:p>
    <w:p w14:paraId="2F13E33B" w14:textId="77777777" w:rsidR="001E73DB" w:rsidRPr="001B406E" w:rsidRDefault="001E73DB" w:rsidP="0060522E">
      <w:pPr>
        <w:pStyle w:val="ParagraphStyle"/>
        <w:spacing w:before="60" w:after="60"/>
        <w:ind w:left="142"/>
        <w:jc w:val="center"/>
        <w:rPr>
          <w:b/>
          <w:bCs/>
        </w:rPr>
      </w:pPr>
    </w:p>
    <w:p w14:paraId="2C72D71A" w14:textId="171DF3C8" w:rsidR="001E73DB" w:rsidRPr="001B406E" w:rsidRDefault="00BA2278" w:rsidP="0060522E">
      <w:pPr>
        <w:pStyle w:val="ParagraphStyle"/>
        <w:spacing w:before="60" w:after="60"/>
        <w:ind w:left="142"/>
        <w:jc w:val="center"/>
        <w:rPr>
          <w:b/>
          <w:bCs/>
        </w:rPr>
      </w:pPr>
      <w:r w:rsidRPr="001B406E">
        <w:rPr>
          <w:b/>
          <w:bCs/>
        </w:rPr>
        <w:t>(</w:t>
      </w:r>
      <w:proofErr w:type="spellStart"/>
      <w:r w:rsidRPr="001B406E">
        <w:rPr>
          <w:b/>
          <w:bCs/>
        </w:rPr>
        <w:t>Secretarios</w:t>
      </w:r>
      <w:proofErr w:type="spellEnd"/>
      <w:r w:rsidRPr="001B406E">
        <w:rPr>
          <w:b/>
          <w:bCs/>
        </w:rPr>
        <w:t>)</w:t>
      </w:r>
    </w:p>
    <w:p w14:paraId="731DEF88" w14:textId="77777777" w:rsidR="00BA2278" w:rsidRPr="001B406E" w:rsidRDefault="00BA2278" w:rsidP="0060522E">
      <w:pPr>
        <w:pStyle w:val="ParagraphStyle"/>
        <w:spacing w:before="60" w:after="60"/>
        <w:ind w:left="142"/>
        <w:jc w:val="center"/>
        <w:rPr>
          <w:b/>
          <w:bCs/>
        </w:rPr>
      </w:pPr>
    </w:p>
    <w:p w14:paraId="350C277A" w14:textId="123A36AB" w:rsidR="0060522E" w:rsidRDefault="00C5723F" w:rsidP="0060522E">
      <w:pPr>
        <w:pStyle w:val="ParagraphStyle"/>
        <w:spacing w:before="60" w:after="60"/>
        <w:ind w:left="142"/>
        <w:jc w:val="center"/>
        <w:rPr>
          <w:b/>
          <w:bCs/>
        </w:rPr>
      </w:pPr>
      <w:r w:rsidRPr="001B406E">
        <w:rPr>
          <w:b/>
          <w:bCs/>
        </w:rPr>
        <w:t>Fabiana Paz de Souza</w:t>
      </w:r>
    </w:p>
    <w:p w14:paraId="7416D698" w14:textId="737DC28D" w:rsidR="009E0255" w:rsidRPr="001B406E" w:rsidRDefault="009E0255" w:rsidP="0060522E">
      <w:pPr>
        <w:pStyle w:val="ParagraphStyle"/>
        <w:spacing w:before="60" w:after="60"/>
        <w:ind w:left="142"/>
        <w:jc w:val="center"/>
        <w:rPr>
          <w:b/>
          <w:bCs/>
        </w:rPr>
      </w:pPr>
      <w:r>
        <w:rPr>
          <w:b/>
          <w:bCs/>
        </w:rPr>
        <w:t>Pregoeira</w:t>
      </w:r>
    </w:p>
    <w:p w14:paraId="4D3A59D9" w14:textId="77777777" w:rsidR="001E73DB" w:rsidRPr="001B406E" w:rsidRDefault="001E73DB" w:rsidP="001E73DB">
      <w:pPr>
        <w:pStyle w:val="ParagraphStyle"/>
        <w:spacing w:before="60" w:after="60"/>
        <w:ind w:left="142"/>
        <w:jc w:val="both"/>
        <w:rPr>
          <w:bCs/>
        </w:rPr>
      </w:pPr>
    </w:p>
    <w:p w14:paraId="5295A5CF" w14:textId="77777777" w:rsidR="001E73DB" w:rsidRPr="001B406E" w:rsidRDefault="001E73DB" w:rsidP="001E73DB">
      <w:pPr>
        <w:pStyle w:val="ParagraphStyle"/>
        <w:spacing w:before="60" w:after="60"/>
        <w:ind w:left="142"/>
        <w:jc w:val="both"/>
        <w:rPr>
          <w:b/>
          <w:bCs/>
        </w:rPr>
      </w:pPr>
      <w:r w:rsidRPr="001B406E">
        <w:rPr>
          <w:b/>
          <w:bCs/>
        </w:rPr>
        <w:t>P/ EMPRESA(S) VENCEDORA(S) DO CERTAME</w:t>
      </w:r>
    </w:p>
    <w:p w14:paraId="5206D715" w14:textId="77777777" w:rsidR="001E73DB" w:rsidRPr="001B406E" w:rsidRDefault="001E73DB" w:rsidP="001E73DB">
      <w:pPr>
        <w:pStyle w:val="ParagraphStyle"/>
        <w:spacing w:before="60" w:after="60"/>
        <w:ind w:left="142"/>
        <w:jc w:val="both"/>
        <w:rPr>
          <w:b/>
          <w:bCs/>
        </w:rPr>
      </w:pPr>
      <w:r w:rsidRPr="001B406E">
        <w:rPr>
          <w:b/>
          <w:bCs/>
        </w:rPr>
        <w:t>RAZÃO SOCIAL DA EMPRESA</w:t>
      </w:r>
    </w:p>
    <w:p w14:paraId="6B761525" w14:textId="77777777" w:rsidR="001E73DB" w:rsidRPr="001B406E" w:rsidRDefault="001E73DB" w:rsidP="001E73DB">
      <w:pPr>
        <w:pStyle w:val="ParagraphStyle"/>
        <w:spacing w:before="60" w:after="60"/>
        <w:ind w:left="142"/>
        <w:jc w:val="both"/>
        <w:rPr>
          <w:b/>
          <w:bCs/>
        </w:rPr>
      </w:pPr>
      <w:r w:rsidRPr="001B406E">
        <w:rPr>
          <w:b/>
          <w:bCs/>
        </w:rPr>
        <w:t xml:space="preserve">Inscrita no CNPJ </w:t>
      </w:r>
    </w:p>
    <w:p w14:paraId="2C162873" w14:textId="77777777" w:rsidR="001E73DB" w:rsidRPr="001B406E" w:rsidRDefault="001E73DB" w:rsidP="001E73DB">
      <w:pPr>
        <w:pStyle w:val="ParagraphStyle"/>
        <w:spacing w:before="60" w:after="60"/>
        <w:ind w:left="142"/>
        <w:jc w:val="both"/>
        <w:rPr>
          <w:b/>
          <w:bCs/>
        </w:rPr>
      </w:pPr>
      <w:r w:rsidRPr="001B406E">
        <w:rPr>
          <w:b/>
          <w:bCs/>
        </w:rPr>
        <w:t>NOME DO RESPONSÁVEL</w:t>
      </w:r>
    </w:p>
    <w:p w14:paraId="691A8EEE" w14:textId="77777777" w:rsidR="001E73DB" w:rsidRPr="001B406E" w:rsidRDefault="001E73DB" w:rsidP="001E73DB">
      <w:pPr>
        <w:pStyle w:val="ParagraphStyle"/>
        <w:spacing w:before="60" w:after="60"/>
        <w:ind w:left="142"/>
        <w:jc w:val="both"/>
        <w:rPr>
          <w:b/>
          <w:bCs/>
        </w:rPr>
      </w:pPr>
      <w:r w:rsidRPr="001B406E">
        <w:rPr>
          <w:b/>
          <w:bCs/>
        </w:rPr>
        <w:t xml:space="preserve">CPF: </w:t>
      </w:r>
    </w:p>
    <w:p w14:paraId="3AEA216B" w14:textId="77777777" w:rsidR="001E73DB" w:rsidRPr="001B406E" w:rsidRDefault="001E73DB" w:rsidP="001E73DB">
      <w:pPr>
        <w:pStyle w:val="ParagraphStyle"/>
        <w:spacing w:before="60" w:after="60"/>
        <w:ind w:left="142"/>
        <w:jc w:val="both"/>
        <w:rPr>
          <w:b/>
          <w:bCs/>
        </w:rPr>
      </w:pPr>
      <w:r w:rsidRPr="001B406E">
        <w:rPr>
          <w:b/>
          <w:bCs/>
        </w:rPr>
        <w:t>TELEFONE:</w:t>
      </w:r>
    </w:p>
    <w:p w14:paraId="37721D62" w14:textId="704F3922" w:rsidR="001E73DB" w:rsidRPr="001B406E" w:rsidRDefault="001E73DB" w:rsidP="00C5723F">
      <w:pPr>
        <w:pStyle w:val="ParagraphStyle"/>
        <w:spacing w:before="60" w:after="60"/>
        <w:ind w:left="142"/>
        <w:jc w:val="both"/>
        <w:rPr>
          <w:b/>
          <w:bCs/>
        </w:rPr>
      </w:pPr>
      <w:r w:rsidRPr="001B406E">
        <w:rPr>
          <w:b/>
          <w:bCs/>
        </w:rPr>
        <w:t>E-MAIL:</w:t>
      </w:r>
    </w:p>
    <w:sectPr w:rsidR="001E73DB" w:rsidRPr="001B406E" w:rsidSect="00731BE0">
      <w:headerReference w:type="even" r:id="rId30"/>
      <w:headerReference w:type="default" r:id="rId31"/>
      <w:footerReference w:type="even" r:id="rId32"/>
      <w:footerReference w:type="default" r:id="rId33"/>
      <w:type w:val="continuous"/>
      <w:pgSz w:w="11910" w:h="16840"/>
      <w:pgMar w:top="1660" w:right="711" w:bottom="500" w:left="1000" w:header="283" w:footer="319"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5363FFF" w14:textId="77777777" w:rsidR="008B482E" w:rsidRDefault="008B482E">
      <w:r>
        <w:separator/>
      </w:r>
    </w:p>
  </w:endnote>
  <w:endnote w:type="continuationSeparator" w:id="0">
    <w:p w14:paraId="2DFF7EE2" w14:textId="77777777" w:rsidR="008B482E" w:rsidRDefault="008B48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MT">
    <w:altName w:val="Arial"/>
    <w:charset w:val="01"/>
    <w:family w:val="swiss"/>
    <w:pitch w:val="variable"/>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975CB6B" w14:textId="77777777" w:rsidR="008B482E" w:rsidRDefault="008B482E">
    <w:pPr>
      <w:pStyle w:val="Rodap"/>
    </w:pPr>
  </w:p>
  <w:p w14:paraId="5A14105C" w14:textId="77777777" w:rsidR="008B482E" w:rsidRDefault="008B482E"/>
  <w:p w14:paraId="6B5190C7" w14:textId="77777777" w:rsidR="008B482E" w:rsidRDefault="008B482E"/>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57995051"/>
      <w:docPartObj>
        <w:docPartGallery w:val="Page Numbers (Bottom of Page)"/>
        <w:docPartUnique/>
      </w:docPartObj>
    </w:sdtPr>
    <w:sdtContent>
      <w:p w14:paraId="7E94F32A" w14:textId="73214744" w:rsidR="008B482E" w:rsidRDefault="008B482E">
        <w:pPr>
          <w:pStyle w:val="Rodap"/>
          <w:jc w:val="right"/>
        </w:pPr>
        <w:r>
          <w:fldChar w:fldCharType="begin"/>
        </w:r>
        <w:r>
          <w:instrText>PAGE   \* MERGEFORMAT</w:instrText>
        </w:r>
        <w:r>
          <w:fldChar w:fldCharType="separate"/>
        </w:r>
        <w:r w:rsidR="00A61FEB" w:rsidRPr="00A61FEB">
          <w:rPr>
            <w:noProof/>
            <w:lang w:val="pt-BR"/>
          </w:rPr>
          <w:t>20</w:t>
        </w:r>
        <w:r>
          <w:fldChar w:fldCharType="end"/>
        </w:r>
      </w:p>
    </w:sdtContent>
  </w:sdt>
  <w:p w14:paraId="07C9A964" w14:textId="31C05B4B" w:rsidR="008B482E" w:rsidRDefault="008B482E">
    <w:pPr>
      <w:pStyle w:val="Corpodetexto"/>
      <w:spacing w:line="14" w:lineRule="auto"/>
      <w:rPr>
        <w:sz w:val="20"/>
      </w:rPr>
    </w:pPr>
  </w:p>
  <w:p w14:paraId="5D626DC6" w14:textId="77777777" w:rsidR="008B482E" w:rsidRDefault="008B482E"/>
  <w:p w14:paraId="7304BBC8" w14:textId="77777777" w:rsidR="008B482E" w:rsidRDefault="008B482E"/>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0EA3A42" w14:textId="77777777" w:rsidR="008B482E" w:rsidRDefault="008B482E">
      <w:r>
        <w:separator/>
      </w:r>
    </w:p>
  </w:footnote>
  <w:footnote w:type="continuationSeparator" w:id="0">
    <w:p w14:paraId="5A67B6EE" w14:textId="77777777" w:rsidR="008B482E" w:rsidRDefault="008B482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C27BBE3" w14:textId="77777777" w:rsidR="008B482E" w:rsidRDefault="008B482E">
    <w:pPr>
      <w:pStyle w:val="Cabealho"/>
    </w:pPr>
  </w:p>
  <w:p w14:paraId="74FED083" w14:textId="77777777" w:rsidR="008B482E" w:rsidRDefault="008B482E"/>
  <w:p w14:paraId="48BE9002" w14:textId="77777777" w:rsidR="008B482E" w:rsidRDefault="008B482E"/>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0701E80" w14:textId="25FBAD15" w:rsidR="008B482E" w:rsidRDefault="008B482E">
    <w:pPr>
      <w:pStyle w:val="Corpodetexto"/>
      <w:spacing w:line="14" w:lineRule="auto"/>
      <w:rPr>
        <w:sz w:val="20"/>
      </w:rPr>
    </w:pPr>
    <w:r>
      <w:rPr>
        <w:rFonts w:ascii="Times New Roman" w:hAnsi="Times New Roman"/>
        <w:noProof/>
        <w:sz w:val="16"/>
        <w:szCs w:val="16"/>
      </w:rPr>
      <w:object w:dxaOrig="1440" w:dyaOrig="1440" w14:anchorId="1F1E937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62" type="#_x0000_t75" style="position:absolute;margin-left:14.55pt;margin-top:15.55pt;width:54pt;height:39.75pt;z-index:251661312;mso-position-horizontal-relative:text;mso-position-vertical-relative:text" filled="t" fillcolor="#dce2e2">
          <v:fill r:id="rId1" o:title="Losango pontilhado" type="pattern"/>
          <v:imagedata r:id="rId2" o:title="" gain="69719f" blacklevel="3932f"/>
          <w10:wrap type="square"/>
        </v:shape>
        <o:OLEObject Type="Embed" ProgID="Word.Picture.8" ShapeID="_x0000_s2062" DrawAspect="Content" ObjectID="_1763965574" r:id="rId3"/>
      </w:object>
    </w:r>
    <w:r>
      <w:rPr>
        <w:noProof/>
        <w:lang w:val="pt-BR" w:eastAsia="pt-BR"/>
      </w:rPr>
      <mc:AlternateContent>
        <mc:Choice Requires="wps">
          <w:drawing>
            <wp:anchor distT="0" distB="0" distL="114300" distR="114300" simplePos="0" relativeHeight="251659264" behindDoc="1" locked="0" layoutInCell="1" allowOverlap="1" wp14:anchorId="730BF433" wp14:editId="7D32EEAF">
              <wp:simplePos x="0" y="0"/>
              <wp:positionH relativeFrom="page">
                <wp:posOffset>647700</wp:posOffset>
              </wp:positionH>
              <wp:positionV relativeFrom="page">
                <wp:posOffset>304800</wp:posOffset>
              </wp:positionV>
              <wp:extent cx="6477000" cy="635635"/>
              <wp:effectExtent l="9525" t="9525" r="9525" b="12065"/>
              <wp:wrapNone/>
              <wp:docPr id="1"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77000" cy="635635"/>
                      </a:xfrm>
                      <a:prstGeom prst="rect">
                        <a:avLst/>
                      </a:prstGeom>
                      <a:noFill/>
                      <a:ln w="12700">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0DE42264" w14:textId="1D810B64" w:rsidR="008B482E" w:rsidRDefault="008B482E">
                          <w:pPr>
                            <w:spacing w:before="12"/>
                            <w:ind w:left="3" w:right="3"/>
                            <w:jc w:val="center"/>
                            <w:rPr>
                              <w:rFonts w:ascii="Arial" w:hAnsi="Arial"/>
                              <w:b/>
                              <w:sz w:val="24"/>
                            </w:rPr>
                          </w:pPr>
                          <w:r>
                            <w:rPr>
                              <w:rFonts w:ascii="Arial" w:hAnsi="Arial"/>
                              <w:b/>
                              <w:sz w:val="24"/>
                            </w:rPr>
                            <w:t>MUNICÍPIO</w:t>
                          </w:r>
                          <w:r>
                            <w:rPr>
                              <w:rFonts w:ascii="Arial" w:hAnsi="Arial"/>
                              <w:b/>
                              <w:spacing w:val="-4"/>
                              <w:sz w:val="24"/>
                            </w:rPr>
                            <w:t xml:space="preserve"> </w:t>
                          </w:r>
                          <w:r>
                            <w:rPr>
                              <w:rFonts w:ascii="Arial" w:hAnsi="Arial"/>
                              <w:b/>
                              <w:sz w:val="24"/>
                            </w:rPr>
                            <w:t>DE</w:t>
                          </w:r>
                          <w:r>
                            <w:rPr>
                              <w:rFonts w:ascii="Arial" w:hAnsi="Arial"/>
                              <w:b/>
                              <w:spacing w:val="-2"/>
                              <w:sz w:val="24"/>
                            </w:rPr>
                            <w:t xml:space="preserve"> </w:t>
                          </w:r>
                          <w:r>
                            <w:rPr>
                              <w:rFonts w:ascii="Arial" w:hAnsi="Arial"/>
                              <w:b/>
                              <w:sz w:val="24"/>
                            </w:rPr>
                            <w:t>ESPIGÃO DO OESTE/RO</w:t>
                          </w:r>
                        </w:p>
                        <w:p w14:paraId="04081A5E" w14:textId="77777777" w:rsidR="008B482E" w:rsidRDefault="008B482E" w:rsidP="00812908">
                          <w:pPr>
                            <w:spacing w:before="1"/>
                            <w:ind w:left="3" w:right="3"/>
                            <w:jc w:val="center"/>
                            <w:rPr>
                              <w:sz w:val="20"/>
                            </w:rPr>
                          </w:pPr>
                          <w:r w:rsidRPr="00812908">
                            <w:rPr>
                              <w:sz w:val="20"/>
                            </w:rPr>
                            <w:t>Rua Rio Grande do Sul,2800, CEP 76.974-000 - Esp</w:t>
                          </w:r>
                          <w:r>
                            <w:rPr>
                              <w:sz w:val="20"/>
                            </w:rPr>
                            <w:t>igão do Oeste/RO</w:t>
                          </w:r>
                          <w:r w:rsidRPr="00812908">
                            <w:rPr>
                              <w:sz w:val="20"/>
                            </w:rPr>
                            <w:t xml:space="preserve"> </w:t>
                          </w:r>
                        </w:p>
                        <w:p w14:paraId="45E838ED" w14:textId="77777777" w:rsidR="008B482E" w:rsidRDefault="008B482E" w:rsidP="00812908">
                          <w:pPr>
                            <w:spacing w:before="1"/>
                            <w:ind w:left="3" w:right="3"/>
                            <w:jc w:val="center"/>
                            <w:rPr>
                              <w:sz w:val="20"/>
                            </w:rPr>
                          </w:pPr>
                          <w:r w:rsidRPr="00812908">
                            <w:rPr>
                              <w:sz w:val="20"/>
                            </w:rPr>
                            <w:t>Fone: 069 3481-1400 Ramal 130, 131, 132 ou 133.</w:t>
                          </w:r>
                        </w:p>
                        <w:p w14:paraId="78DCBF73" w14:textId="1F35E503" w:rsidR="008B482E" w:rsidRDefault="008B482E" w:rsidP="00812908">
                          <w:pPr>
                            <w:spacing w:before="1"/>
                            <w:ind w:left="3" w:right="3"/>
                            <w:jc w:val="center"/>
                            <w:rPr>
                              <w:sz w:val="20"/>
                            </w:rPr>
                          </w:pPr>
                          <w:r w:rsidRPr="00812908">
                            <w:rPr>
                              <w:sz w:val="20"/>
                            </w:rPr>
                            <w:t>CNPJ nº 04.695.284/0001</w:t>
                          </w:r>
                          <w:r>
                            <w:rPr>
                              <w:sz w:val="20"/>
                            </w:rPr>
                            <w:t xml:space="preserve">-39 - </w:t>
                          </w:r>
                          <w:r w:rsidRPr="00CA5ED3">
                            <w:rPr>
                              <w:sz w:val="20"/>
                            </w:rPr>
                            <w:t>SUFRAMA nº 71.0004.34-6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30BF433" id="_x0000_t202" coordsize="21600,21600" o:spt="202" path="m,l,21600r21600,l21600,xe">
              <v:stroke joinstyle="miter"/>
              <v:path gradientshapeok="t" o:connecttype="rect"/>
            </v:shapetype>
            <v:shape id="Text Box 12" o:spid="_x0000_s1026" type="#_x0000_t202" style="position:absolute;margin-left:51pt;margin-top:24pt;width:510pt;height:50.0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" filled="f" strokeweight="1pt">
              <v:textbox inset="0,0,0,0">
                <w:txbxContent>
                  <w:p w14:paraId="0DE42264" w14:textId="1D810B64" w:rsidR="00E15078" w:rsidRDefault="00E15078">
                    <w:pPr>
                      <w:spacing w:before="12"/>
                      <w:ind w:left="3" w:right="3"/>
                      <w:jc w:val="center"/>
                      <w:rPr>
                        <w:rFonts w:ascii="Arial" w:hAnsi="Arial"/>
                        <w:b/>
                        <w:sz w:val="24"/>
                      </w:rPr>
                    </w:pPr>
                    <w:r>
                      <w:rPr>
                        <w:rFonts w:ascii="Arial" w:hAnsi="Arial"/>
                        <w:b/>
                        <w:sz w:val="24"/>
                      </w:rPr>
                      <w:t>MUNICÍPIO</w:t>
                    </w:r>
                    <w:r>
                      <w:rPr>
                        <w:rFonts w:ascii="Arial" w:hAnsi="Arial"/>
                        <w:b/>
                        <w:spacing w:val="-4"/>
                        <w:sz w:val="24"/>
                      </w:rPr>
                      <w:t xml:space="preserve"> </w:t>
                    </w:r>
                    <w:r>
                      <w:rPr>
                        <w:rFonts w:ascii="Arial" w:hAnsi="Arial"/>
                        <w:b/>
                        <w:sz w:val="24"/>
                      </w:rPr>
                      <w:t>DE</w:t>
                    </w:r>
                    <w:r>
                      <w:rPr>
                        <w:rFonts w:ascii="Arial" w:hAnsi="Arial"/>
                        <w:b/>
                        <w:spacing w:val="-2"/>
                        <w:sz w:val="24"/>
                      </w:rPr>
                      <w:t xml:space="preserve"> </w:t>
                    </w:r>
                    <w:r>
                      <w:rPr>
                        <w:rFonts w:ascii="Arial" w:hAnsi="Arial"/>
                        <w:b/>
                        <w:sz w:val="24"/>
                      </w:rPr>
                      <w:t>ESPIGÃO DO OESTE/RO</w:t>
                    </w:r>
                  </w:p>
                  <w:p w14:paraId="04081A5E" w14:textId="77777777" w:rsidR="00E15078" w:rsidRDefault="00E15078" w:rsidP="00812908">
                    <w:pPr>
                      <w:spacing w:before="1"/>
                      <w:ind w:left="3" w:right="3"/>
                      <w:jc w:val="center"/>
                      <w:rPr>
                        <w:sz w:val="20"/>
                      </w:rPr>
                    </w:pPr>
                    <w:r w:rsidRPr="00812908">
                      <w:rPr>
                        <w:sz w:val="20"/>
                      </w:rPr>
                      <w:t>Rua Rio Grande do Sul,2800, CEP 76.974-000 - Esp</w:t>
                    </w:r>
                    <w:r>
                      <w:rPr>
                        <w:sz w:val="20"/>
                      </w:rPr>
                      <w:t>igão do Oeste/RO</w:t>
                    </w:r>
                    <w:r w:rsidRPr="00812908">
                      <w:rPr>
                        <w:sz w:val="20"/>
                      </w:rPr>
                      <w:t xml:space="preserve"> </w:t>
                    </w:r>
                  </w:p>
                  <w:p w14:paraId="45E838ED" w14:textId="77777777" w:rsidR="00E15078" w:rsidRDefault="00E15078" w:rsidP="00812908">
                    <w:pPr>
                      <w:spacing w:before="1"/>
                      <w:ind w:left="3" w:right="3"/>
                      <w:jc w:val="center"/>
                      <w:rPr>
                        <w:sz w:val="20"/>
                      </w:rPr>
                    </w:pPr>
                    <w:r w:rsidRPr="00812908">
                      <w:rPr>
                        <w:sz w:val="20"/>
                      </w:rPr>
                      <w:t>Fone: 069 3481-1400 Ramal 130, 131, 132 ou 133.</w:t>
                    </w:r>
                  </w:p>
                  <w:p w14:paraId="78DCBF73" w14:textId="1F35E503" w:rsidR="00E15078" w:rsidRDefault="00E15078" w:rsidP="00812908">
                    <w:pPr>
                      <w:spacing w:before="1"/>
                      <w:ind w:left="3" w:right="3"/>
                      <w:jc w:val="center"/>
                      <w:rPr>
                        <w:sz w:val="20"/>
                      </w:rPr>
                    </w:pPr>
                    <w:r w:rsidRPr="00812908">
                      <w:rPr>
                        <w:sz w:val="20"/>
                      </w:rPr>
                      <w:t>CNPJ nº 04.695.284/0001</w:t>
                    </w:r>
                    <w:r>
                      <w:rPr>
                        <w:sz w:val="20"/>
                      </w:rPr>
                      <w:t xml:space="preserve">-39 - </w:t>
                    </w:r>
                    <w:r w:rsidRPr="00CA5ED3">
                      <w:rPr>
                        <w:sz w:val="20"/>
                      </w:rPr>
                      <w:t>SUFRAMA nº 71.0004.34-6</w:t>
                    </w:r>
                  </w:p>
                </w:txbxContent>
              </v:textbox>
              <w10:wrap anchorx="page" anchory="page"/>
            </v:shap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6267E1"/>
    <w:multiLevelType w:val="multilevel"/>
    <w:tmpl w:val="40C05550"/>
    <w:lvl w:ilvl="0">
      <w:start w:val="8"/>
      <w:numFmt w:val="decimal"/>
      <w:lvlText w:val="%1."/>
      <w:lvlJc w:val="left"/>
      <w:pPr>
        <w:ind w:left="525" w:hanging="525"/>
      </w:pPr>
      <w:rPr>
        <w:rFonts w:hint="default"/>
      </w:rPr>
    </w:lvl>
    <w:lvl w:ilvl="1">
      <w:start w:val="10"/>
      <w:numFmt w:val="decimal"/>
      <w:lvlText w:val="%1.%2."/>
      <w:lvlJc w:val="left"/>
      <w:pPr>
        <w:ind w:left="663" w:hanging="720"/>
      </w:pPr>
      <w:rPr>
        <w:rFonts w:hint="default"/>
        <w:b/>
      </w:rPr>
    </w:lvl>
    <w:lvl w:ilvl="2">
      <w:start w:val="1"/>
      <w:numFmt w:val="decimal"/>
      <w:lvlText w:val="%1.%2.%3."/>
      <w:lvlJc w:val="left"/>
      <w:pPr>
        <w:ind w:left="1004" w:hanging="720"/>
      </w:pPr>
      <w:rPr>
        <w:rFonts w:hint="default"/>
      </w:rPr>
    </w:lvl>
    <w:lvl w:ilvl="3">
      <w:start w:val="1"/>
      <w:numFmt w:val="decimal"/>
      <w:lvlText w:val="%1.%2.%3.%4."/>
      <w:lvlJc w:val="left"/>
      <w:pPr>
        <w:ind w:left="909" w:hanging="1080"/>
      </w:pPr>
      <w:rPr>
        <w:rFonts w:hint="default"/>
      </w:rPr>
    </w:lvl>
    <w:lvl w:ilvl="4">
      <w:start w:val="1"/>
      <w:numFmt w:val="decimal"/>
      <w:lvlText w:val="%1.%2.%3.%4.%5."/>
      <w:lvlJc w:val="left"/>
      <w:pPr>
        <w:ind w:left="852" w:hanging="1080"/>
      </w:pPr>
      <w:rPr>
        <w:rFonts w:hint="default"/>
      </w:rPr>
    </w:lvl>
    <w:lvl w:ilvl="5">
      <w:start w:val="1"/>
      <w:numFmt w:val="decimal"/>
      <w:lvlText w:val="%1.%2.%3.%4.%5.%6."/>
      <w:lvlJc w:val="left"/>
      <w:pPr>
        <w:ind w:left="1155" w:hanging="1440"/>
      </w:pPr>
      <w:rPr>
        <w:rFonts w:hint="default"/>
      </w:rPr>
    </w:lvl>
    <w:lvl w:ilvl="6">
      <w:start w:val="1"/>
      <w:numFmt w:val="decimal"/>
      <w:lvlText w:val="%1.%2.%3.%4.%5.%6.%7."/>
      <w:lvlJc w:val="left"/>
      <w:pPr>
        <w:ind w:left="1098" w:hanging="1440"/>
      </w:pPr>
      <w:rPr>
        <w:rFonts w:hint="default"/>
      </w:rPr>
    </w:lvl>
    <w:lvl w:ilvl="7">
      <w:start w:val="1"/>
      <w:numFmt w:val="decimal"/>
      <w:lvlText w:val="%1.%2.%3.%4.%5.%6.%7.%8."/>
      <w:lvlJc w:val="left"/>
      <w:pPr>
        <w:ind w:left="1401" w:hanging="1800"/>
      </w:pPr>
      <w:rPr>
        <w:rFonts w:hint="default"/>
      </w:rPr>
    </w:lvl>
    <w:lvl w:ilvl="8">
      <w:start w:val="1"/>
      <w:numFmt w:val="decimal"/>
      <w:lvlText w:val="%1.%2.%3.%4.%5.%6.%7.%8.%9."/>
      <w:lvlJc w:val="left"/>
      <w:pPr>
        <w:ind w:left="1704" w:hanging="2160"/>
      </w:pPr>
      <w:rPr>
        <w:rFonts w:hint="default"/>
      </w:rPr>
    </w:lvl>
  </w:abstractNum>
  <w:abstractNum w:abstractNumId="1" w15:restartNumberingAfterBreak="0">
    <w:nsid w:val="079F0421"/>
    <w:multiLevelType w:val="multilevel"/>
    <w:tmpl w:val="1CEE15A0"/>
    <w:lvl w:ilvl="0">
      <w:start w:val="8"/>
      <w:numFmt w:val="decimal"/>
      <w:lvlText w:val="%1."/>
      <w:lvlJc w:val="left"/>
      <w:pPr>
        <w:ind w:left="525" w:hanging="525"/>
      </w:pPr>
      <w:rPr>
        <w:rFonts w:hint="default"/>
      </w:rPr>
    </w:lvl>
    <w:lvl w:ilvl="1">
      <w:start w:val="12"/>
      <w:numFmt w:val="decimal"/>
      <w:lvlText w:val="%1.%2."/>
      <w:lvlJc w:val="left"/>
      <w:pPr>
        <w:ind w:left="663" w:hanging="720"/>
      </w:pPr>
      <w:rPr>
        <w:rFonts w:hint="default"/>
        <w:b/>
      </w:rPr>
    </w:lvl>
    <w:lvl w:ilvl="2">
      <w:start w:val="1"/>
      <w:numFmt w:val="decimal"/>
      <w:lvlText w:val="%1.%2.%3."/>
      <w:lvlJc w:val="left"/>
      <w:pPr>
        <w:ind w:left="606" w:hanging="720"/>
      </w:pPr>
      <w:rPr>
        <w:rFonts w:hint="default"/>
        <w:b/>
      </w:rPr>
    </w:lvl>
    <w:lvl w:ilvl="3">
      <w:start w:val="1"/>
      <w:numFmt w:val="decimal"/>
      <w:lvlText w:val="%1.%2.%3.%4."/>
      <w:lvlJc w:val="left"/>
      <w:pPr>
        <w:ind w:left="909" w:hanging="1080"/>
      </w:pPr>
      <w:rPr>
        <w:rFonts w:hint="default"/>
      </w:rPr>
    </w:lvl>
    <w:lvl w:ilvl="4">
      <w:start w:val="1"/>
      <w:numFmt w:val="decimal"/>
      <w:lvlText w:val="%1.%2.%3.%4.%5."/>
      <w:lvlJc w:val="left"/>
      <w:pPr>
        <w:ind w:left="852" w:hanging="1080"/>
      </w:pPr>
      <w:rPr>
        <w:rFonts w:hint="default"/>
      </w:rPr>
    </w:lvl>
    <w:lvl w:ilvl="5">
      <w:start w:val="1"/>
      <w:numFmt w:val="decimal"/>
      <w:lvlText w:val="%1.%2.%3.%4.%5.%6."/>
      <w:lvlJc w:val="left"/>
      <w:pPr>
        <w:ind w:left="1155" w:hanging="1440"/>
      </w:pPr>
      <w:rPr>
        <w:rFonts w:hint="default"/>
      </w:rPr>
    </w:lvl>
    <w:lvl w:ilvl="6">
      <w:start w:val="1"/>
      <w:numFmt w:val="decimal"/>
      <w:lvlText w:val="%1.%2.%3.%4.%5.%6.%7."/>
      <w:lvlJc w:val="left"/>
      <w:pPr>
        <w:ind w:left="1098" w:hanging="1440"/>
      </w:pPr>
      <w:rPr>
        <w:rFonts w:hint="default"/>
      </w:rPr>
    </w:lvl>
    <w:lvl w:ilvl="7">
      <w:start w:val="1"/>
      <w:numFmt w:val="decimal"/>
      <w:lvlText w:val="%1.%2.%3.%4.%5.%6.%7.%8."/>
      <w:lvlJc w:val="left"/>
      <w:pPr>
        <w:ind w:left="1401" w:hanging="1800"/>
      </w:pPr>
      <w:rPr>
        <w:rFonts w:hint="default"/>
      </w:rPr>
    </w:lvl>
    <w:lvl w:ilvl="8">
      <w:start w:val="1"/>
      <w:numFmt w:val="decimal"/>
      <w:lvlText w:val="%1.%2.%3.%4.%5.%6.%7.%8.%9."/>
      <w:lvlJc w:val="left"/>
      <w:pPr>
        <w:ind w:left="1704" w:hanging="2160"/>
      </w:pPr>
      <w:rPr>
        <w:rFonts w:hint="default"/>
      </w:rPr>
    </w:lvl>
  </w:abstractNum>
  <w:abstractNum w:abstractNumId="2" w15:restartNumberingAfterBreak="0">
    <w:nsid w:val="183E34A0"/>
    <w:multiLevelType w:val="multilevel"/>
    <w:tmpl w:val="4C3292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C96689E"/>
    <w:multiLevelType w:val="multilevel"/>
    <w:tmpl w:val="64DA9EF0"/>
    <w:lvl w:ilvl="0">
      <w:start w:val="7"/>
      <w:numFmt w:val="decimal"/>
      <w:lvlText w:val="%1."/>
      <w:lvlJc w:val="left"/>
      <w:pPr>
        <w:ind w:left="390" w:hanging="390"/>
      </w:pPr>
      <w:rPr>
        <w:rFonts w:hint="default"/>
      </w:rPr>
    </w:lvl>
    <w:lvl w:ilvl="1">
      <w:start w:val="1"/>
      <w:numFmt w:val="decimal"/>
      <w:lvlText w:val="%1.%2."/>
      <w:lvlJc w:val="left"/>
      <w:pPr>
        <w:ind w:left="572" w:hanging="720"/>
      </w:pPr>
      <w:rPr>
        <w:rFonts w:hint="default"/>
        <w:b/>
      </w:rPr>
    </w:lvl>
    <w:lvl w:ilvl="2">
      <w:start w:val="1"/>
      <w:numFmt w:val="decimal"/>
      <w:lvlText w:val="%1.%2.%3."/>
      <w:lvlJc w:val="left"/>
      <w:pPr>
        <w:ind w:left="424" w:hanging="720"/>
      </w:pPr>
      <w:rPr>
        <w:rFonts w:hint="default"/>
      </w:rPr>
    </w:lvl>
    <w:lvl w:ilvl="3">
      <w:start w:val="1"/>
      <w:numFmt w:val="decimal"/>
      <w:lvlText w:val="%1.%2.%3.%4."/>
      <w:lvlJc w:val="left"/>
      <w:pPr>
        <w:ind w:left="636" w:hanging="1080"/>
      </w:pPr>
      <w:rPr>
        <w:rFonts w:hint="default"/>
      </w:rPr>
    </w:lvl>
    <w:lvl w:ilvl="4">
      <w:start w:val="1"/>
      <w:numFmt w:val="decimal"/>
      <w:lvlText w:val="%1.%2.%3.%4.%5."/>
      <w:lvlJc w:val="left"/>
      <w:pPr>
        <w:ind w:left="488" w:hanging="1080"/>
      </w:pPr>
      <w:rPr>
        <w:rFonts w:hint="default"/>
      </w:rPr>
    </w:lvl>
    <w:lvl w:ilvl="5">
      <w:start w:val="1"/>
      <w:numFmt w:val="decimal"/>
      <w:lvlText w:val="%1.%2.%3.%4.%5.%6."/>
      <w:lvlJc w:val="left"/>
      <w:pPr>
        <w:ind w:left="700" w:hanging="1440"/>
      </w:pPr>
      <w:rPr>
        <w:rFonts w:hint="default"/>
      </w:rPr>
    </w:lvl>
    <w:lvl w:ilvl="6">
      <w:start w:val="1"/>
      <w:numFmt w:val="decimal"/>
      <w:lvlText w:val="%1.%2.%3.%4.%5.%6.%7."/>
      <w:lvlJc w:val="left"/>
      <w:pPr>
        <w:ind w:left="552" w:hanging="1440"/>
      </w:pPr>
      <w:rPr>
        <w:rFonts w:hint="default"/>
      </w:rPr>
    </w:lvl>
    <w:lvl w:ilvl="7">
      <w:start w:val="1"/>
      <w:numFmt w:val="decimal"/>
      <w:lvlText w:val="%1.%2.%3.%4.%5.%6.%7.%8."/>
      <w:lvlJc w:val="left"/>
      <w:pPr>
        <w:ind w:left="764" w:hanging="1800"/>
      </w:pPr>
      <w:rPr>
        <w:rFonts w:hint="default"/>
      </w:rPr>
    </w:lvl>
    <w:lvl w:ilvl="8">
      <w:start w:val="1"/>
      <w:numFmt w:val="decimal"/>
      <w:lvlText w:val="%1.%2.%3.%4.%5.%6.%7.%8.%9."/>
      <w:lvlJc w:val="left"/>
      <w:pPr>
        <w:ind w:left="976" w:hanging="2160"/>
      </w:pPr>
      <w:rPr>
        <w:rFonts w:hint="default"/>
      </w:rPr>
    </w:lvl>
  </w:abstractNum>
  <w:abstractNum w:abstractNumId="4" w15:restartNumberingAfterBreak="0">
    <w:nsid w:val="1D5F08AC"/>
    <w:multiLevelType w:val="multilevel"/>
    <w:tmpl w:val="34121624"/>
    <w:lvl w:ilvl="0">
      <w:start w:val="9"/>
      <w:numFmt w:val="decimal"/>
      <w:lvlText w:val="%1"/>
      <w:lvlJc w:val="left"/>
      <w:pPr>
        <w:ind w:left="132" w:hanging="428"/>
      </w:pPr>
      <w:rPr>
        <w:rFonts w:hint="default"/>
        <w:lang w:val="pt-PT" w:eastAsia="en-US" w:bidi="ar-SA"/>
      </w:rPr>
    </w:lvl>
    <w:lvl w:ilvl="1">
      <w:start w:val="5"/>
      <w:numFmt w:val="decimal"/>
      <w:lvlText w:val="%1.%2."/>
      <w:lvlJc w:val="left"/>
      <w:pPr>
        <w:ind w:left="132" w:hanging="428"/>
      </w:pPr>
      <w:rPr>
        <w:rFonts w:ascii="Arial" w:eastAsia="Arial" w:hAnsi="Arial" w:cs="Arial" w:hint="default"/>
        <w:b/>
        <w:bCs/>
        <w:w w:val="100"/>
        <w:sz w:val="22"/>
        <w:szCs w:val="22"/>
        <w:lang w:val="pt-PT" w:eastAsia="en-US" w:bidi="ar-SA"/>
      </w:rPr>
    </w:lvl>
    <w:lvl w:ilvl="2">
      <w:start w:val="1"/>
      <w:numFmt w:val="decimal"/>
      <w:lvlText w:val="%1.%2.%3."/>
      <w:lvlJc w:val="left"/>
      <w:pPr>
        <w:ind w:left="416" w:hanging="711"/>
      </w:pPr>
      <w:rPr>
        <w:rFonts w:ascii="Arial" w:eastAsia="Arial" w:hAnsi="Arial" w:cs="Arial" w:hint="default"/>
        <w:b/>
        <w:bCs/>
        <w:spacing w:val="-3"/>
        <w:w w:val="100"/>
        <w:sz w:val="24"/>
        <w:szCs w:val="24"/>
        <w:lang w:val="pt-PT" w:eastAsia="en-US" w:bidi="ar-SA"/>
      </w:rPr>
    </w:lvl>
    <w:lvl w:ilvl="3">
      <w:start w:val="1"/>
      <w:numFmt w:val="decimal"/>
      <w:lvlText w:val="%1.%2.%3.%4."/>
      <w:lvlJc w:val="left"/>
      <w:pPr>
        <w:ind w:left="699" w:hanging="852"/>
      </w:pPr>
      <w:rPr>
        <w:rFonts w:ascii="Arial" w:eastAsia="Arial" w:hAnsi="Arial" w:cs="Arial" w:hint="default"/>
        <w:b/>
        <w:bCs/>
        <w:spacing w:val="-1"/>
        <w:w w:val="100"/>
        <w:sz w:val="24"/>
        <w:szCs w:val="24"/>
        <w:lang w:val="pt-PT" w:eastAsia="en-US" w:bidi="ar-SA"/>
      </w:rPr>
    </w:lvl>
    <w:lvl w:ilvl="4">
      <w:numFmt w:val="bullet"/>
      <w:lvlText w:val="•"/>
      <w:lvlJc w:val="left"/>
      <w:pPr>
        <w:ind w:left="2443" w:hanging="852"/>
      </w:pPr>
      <w:rPr>
        <w:rFonts w:hint="default"/>
        <w:lang w:val="pt-PT" w:eastAsia="en-US" w:bidi="ar-SA"/>
      </w:rPr>
    </w:lvl>
    <w:lvl w:ilvl="5">
      <w:numFmt w:val="bullet"/>
      <w:lvlText w:val="•"/>
      <w:lvlJc w:val="left"/>
      <w:pPr>
        <w:ind w:left="3767" w:hanging="852"/>
      </w:pPr>
      <w:rPr>
        <w:rFonts w:hint="default"/>
        <w:lang w:val="pt-PT" w:eastAsia="en-US" w:bidi="ar-SA"/>
      </w:rPr>
    </w:lvl>
    <w:lvl w:ilvl="6">
      <w:numFmt w:val="bullet"/>
      <w:lvlText w:val="•"/>
      <w:lvlJc w:val="left"/>
      <w:pPr>
        <w:ind w:left="5091" w:hanging="852"/>
      </w:pPr>
      <w:rPr>
        <w:rFonts w:hint="default"/>
        <w:lang w:val="pt-PT" w:eastAsia="en-US" w:bidi="ar-SA"/>
      </w:rPr>
    </w:lvl>
    <w:lvl w:ilvl="7">
      <w:numFmt w:val="bullet"/>
      <w:lvlText w:val="•"/>
      <w:lvlJc w:val="left"/>
      <w:pPr>
        <w:ind w:left="6415" w:hanging="852"/>
      </w:pPr>
      <w:rPr>
        <w:rFonts w:hint="default"/>
        <w:lang w:val="pt-PT" w:eastAsia="en-US" w:bidi="ar-SA"/>
      </w:rPr>
    </w:lvl>
    <w:lvl w:ilvl="8">
      <w:numFmt w:val="bullet"/>
      <w:lvlText w:val="•"/>
      <w:lvlJc w:val="left"/>
      <w:pPr>
        <w:ind w:left="7738" w:hanging="852"/>
      </w:pPr>
      <w:rPr>
        <w:rFonts w:hint="default"/>
        <w:lang w:val="pt-PT" w:eastAsia="en-US" w:bidi="ar-SA"/>
      </w:rPr>
    </w:lvl>
  </w:abstractNum>
  <w:abstractNum w:abstractNumId="5" w15:restartNumberingAfterBreak="0">
    <w:nsid w:val="1D795BAC"/>
    <w:multiLevelType w:val="multilevel"/>
    <w:tmpl w:val="655E2E88"/>
    <w:lvl w:ilvl="0">
      <w:start w:val="1"/>
      <w:numFmt w:val="decimal"/>
      <w:lvlText w:val="%1."/>
      <w:lvlJc w:val="left"/>
      <w:pPr>
        <w:ind w:left="495" w:hanging="495"/>
      </w:pPr>
      <w:rPr>
        <w:rFonts w:ascii="Arial" w:hAnsi="Arial" w:cs="Arial" w:hint="default"/>
        <w:color w:val="000000"/>
        <w:sz w:val="24"/>
        <w:szCs w:val="24"/>
      </w:rPr>
    </w:lvl>
    <w:lvl w:ilvl="1">
      <w:start w:val="3"/>
      <w:numFmt w:val="decimal"/>
      <w:lvlText w:val="%1.%2."/>
      <w:lvlJc w:val="left"/>
      <w:pPr>
        <w:ind w:left="572" w:hanging="720"/>
      </w:pPr>
      <w:rPr>
        <w:rFonts w:ascii="Arial" w:hAnsi="Arial" w:cs="Arial" w:hint="default"/>
        <w:b/>
        <w:color w:val="000000"/>
        <w:sz w:val="24"/>
        <w:szCs w:val="24"/>
      </w:rPr>
    </w:lvl>
    <w:lvl w:ilvl="2">
      <w:start w:val="1"/>
      <w:numFmt w:val="decimal"/>
      <w:lvlText w:val="%1.%2.%3."/>
      <w:lvlJc w:val="left"/>
      <w:pPr>
        <w:ind w:left="424" w:hanging="720"/>
      </w:pPr>
      <w:rPr>
        <w:rFonts w:ascii="Arial" w:hAnsi="Arial" w:cs="Arial" w:hint="default"/>
        <w:b/>
        <w:color w:val="000000"/>
        <w:sz w:val="24"/>
        <w:szCs w:val="24"/>
      </w:rPr>
    </w:lvl>
    <w:lvl w:ilvl="3">
      <w:start w:val="1"/>
      <w:numFmt w:val="decimal"/>
      <w:lvlText w:val="%1.%2.%3.%4."/>
      <w:lvlJc w:val="left"/>
      <w:pPr>
        <w:ind w:left="636" w:hanging="1080"/>
      </w:pPr>
      <w:rPr>
        <w:rFonts w:ascii="Arial" w:hAnsi="Arial" w:cs="Arial" w:hint="default"/>
        <w:b/>
        <w:color w:val="000000"/>
        <w:sz w:val="24"/>
        <w:szCs w:val="24"/>
      </w:rPr>
    </w:lvl>
    <w:lvl w:ilvl="4">
      <w:start w:val="1"/>
      <w:numFmt w:val="decimal"/>
      <w:lvlText w:val="%1.%2.%3.%4.%5."/>
      <w:lvlJc w:val="left"/>
      <w:pPr>
        <w:ind w:left="488" w:hanging="1080"/>
      </w:pPr>
      <w:rPr>
        <w:rFonts w:ascii="Calibri" w:hAnsi="Calibri" w:cs="Calibri" w:hint="default"/>
        <w:color w:val="000000"/>
        <w:sz w:val="22"/>
      </w:rPr>
    </w:lvl>
    <w:lvl w:ilvl="5">
      <w:start w:val="1"/>
      <w:numFmt w:val="decimal"/>
      <w:lvlText w:val="%1.%2.%3.%4.%5.%6."/>
      <w:lvlJc w:val="left"/>
      <w:pPr>
        <w:ind w:left="700" w:hanging="1440"/>
      </w:pPr>
      <w:rPr>
        <w:rFonts w:ascii="Calibri" w:hAnsi="Calibri" w:cs="Calibri" w:hint="default"/>
        <w:color w:val="000000"/>
        <w:sz w:val="22"/>
      </w:rPr>
    </w:lvl>
    <w:lvl w:ilvl="6">
      <w:start w:val="1"/>
      <w:numFmt w:val="decimal"/>
      <w:lvlText w:val="%1.%2.%3.%4.%5.%6.%7."/>
      <w:lvlJc w:val="left"/>
      <w:pPr>
        <w:ind w:left="552" w:hanging="1440"/>
      </w:pPr>
      <w:rPr>
        <w:rFonts w:ascii="Calibri" w:hAnsi="Calibri" w:cs="Calibri" w:hint="default"/>
        <w:color w:val="000000"/>
        <w:sz w:val="22"/>
      </w:rPr>
    </w:lvl>
    <w:lvl w:ilvl="7">
      <w:start w:val="1"/>
      <w:numFmt w:val="decimal"/>
      <w:lvlText w:val="%1.%2.%3.%4.%5.%6.%7.%8."/>
      <w:lvlJc w:val="left"/>
      <w:pPr>
        <w:ind w:left="764" w:hanging="1800"/>
      </w:pPr>
      <w:rPr>
        <w:rFonts w:ascii="Calibri" w:hAnsi="Calibri" w:cs="Calibri" w:hint="default"/>
        <w:color w:val="000000"/>
        <w:sz w:val="22"/>
      </w:rPr>
    </w:lvl>
    <w:lvl w:ilvl="8">
      <w:start w:val="1"/>
      <w:numFmt w:val="decimal"/>
      <w:lvlText w:val="%1.%2.%3.%4.%5.%6.%7.%8.%9."/>
      <w:lvlJc w:val="left"/>
      <w:pPr>
        <w:ind w:left="976" w:hanging="2160"/>
      </w:pPr>
      <w:rPr>
        <w:rFonts w:ascii="Calibri" w:hAnsi="Calibri" w:cs="Calibri" w:hint="default"/>
        <w:color w:val="000000"/>
        <w:sz w:val="22"/>
      </w:rPr>
    </w:lvl>
  </w:abstractNum>
  <w:abstractNum w:abstractNumId="6" w15:restartNumberingAfterBreak="0">
    <w:nsid w:val="25AD0725"/>
    <w:multiLevelType w:val="multilevel"/>
    <w:tmpl w:val="C6289AFC"/>
    <w:lvl w:ilvl="0">
      <w:start w:val="6"/>
      <w:numFmt w:val="decimal"/>
      <w:lvlText w:val="%1."/>
      <w:lvlJc w:val="left"/>
      <w:pPr>
        <w:ind w:left="390" w:hanging="390"/>
      </w:pPr>
      <w:rPr>
        <w:rFonts w:hint="default"/>
      </w:rPr>
    </w:lvl>
    <w:lvl w:ilvl="1">
      <w:start w:val="1"/>
      <w:numFmt w:val="decimal"/>
      <w:lvlText w:val="%1.%2."/>
      <w:lvlJc w:val="left"/>
      <w:pPr>
        <w:ind w:left="572" w:hanging="720"/>
      </w:pPr>
      <w:rPr>
        <w:rFonts w:hint="default"/>
        <w:b/>
      </w:rPr>
    </w:lvl>
    <w:lvl w:ilvl="2">
      <w:start w:val="1"/>
      <w:numFmt w:val="decimal"/>
      <w:lvlText w:val="%1.%2.%3."/>
      <w:lvlJc w:val="left"/>
      <w:pPr>
        <w:ind w:left="424" w:hanging="720"/>
      </w:pPr>
      <w:rPr>
        <w:rFonts w:hint="default"/>
      </w:rPr>
    </w:lvl>
    <w:lvl w:ilvl="3">
      <w:start w:val="1"/>
      <w:numFmt w:val="decimal"/>
      <w:lvlText w:val="%1.%2.%3.%4."/>
      <w:lvlJc w:val="left"/>
      <w:pPr>
        <w:ind w:left="636" w:hanging="1080"/>
      </w:pPr>
      <w:rPr>
        <w:rFonts w:hint="default"/>
      </w:rPr>
    </w:lvl>
    <w:lvl w:ilvl="4">
      <w:start w:val="1"/>
      <w:numFmt w:val="decimal"/>
      <w:lvlText w:val="%1.%2.%3.%4.%5."/>
      <w:lvlJc w:val="left"/>
      <w:pPr>
        <w:ind w:left="488" w:hanging="1080"/>
      </w:pPr>
      <w:rPr>
        <w:rFonts w:hint="default"/>
      </w:rPr>
    </w:lvl>
    <w:lvl w:ilvl="5">
      <w:start w:val="1"/>
      <w:numFmt w:val="decimal"/>
      <w:lvlText w:val="%1.%2.%3.%4.%5.%6."/>
      <w:lvlJc w:val="left"/>
      <w:pPr>
        <w:ind w:left="700" w:hanging="1440"/>
      </w:pPr>
      <w:rPr>
        <w:rFonts w:hint="default"/>
      </w:rPr>
    </w:lvl>
    <w:lvl w:ilvl="6">
      <w:start w:val="1"/>
      <w:numFmt w:val="decimal"/>
      <w:lvlText w:val="%1.%2.%3.%4.%5.%6.%7."/>
      <w:lvlJc w:val="left"/>
      <w:pPr>
        <w:ind w:left="552" w:hanging="1440"/>
      </w:pPr>
      <w:rPr>
        <w:rFonts w:hint="default"/>
      </w:rPr>
    </w:lvl>
    <w:lvl w:ilvl="7">
      <w:start w:val="1"/>
      <w:numFmt w:val="decimal"/>
      <w:lvlText w:val="%1.%2.%3.%4.%5.%6.%7.%8."/>
      <w:lvlJc w:val="left"/>
      <w:pPr>
        <w:ind w:left="764" w:hanging="1800"/>
      </w:pPr>
      <w:rPr>
        <w:rFonts w:hint="default"/>
      </w:rPr>
    </w:lvl>
    <w:lvl w:ilvl="8">
      <w:start w:val="1"/>
      <w:numFmt w:val="decimal"/>
      <w:lvlText w:val="%1.%2.%3.%4.%5.%6.%7.%8.%9."/>
      <w:lvlJc w:val="left"/>
      <w:pPr>
        <w:ind w:left="976" w:hanging="2160"/>
      </w:pPr>
      <w:rPr>
        <w:rFonts w:hint="default"/>
      </w:rPr>
    </w:lvl>
  </w:abstractNum>
  <w:abstractNum w:abstractNumId="7" w15:restartNumberingAfterBreak="0">
    <w:nsid w:val="27720A7E"/>
    <w:multiLevelType w:val="multilevel"/>
    <w:tmpl w:val="85B015D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AE147F5"/>
    <w:multiLevelType w:val="hybridMultilevel"/>
    <w:tmpl w:val="8228DC4A"/>
    <w:lvl w:ilvl="0" w:tplc="7D6E67FE">
      <w:start w:val="1"/>
      <w:numFmt w:val="upperRoman"/>
      <w:lvlText w:val="%1."/>
      <w:lvlJc w:val="left"/>
      <w:pPr>
        <w:ind w:left="560" w:hanging="428"/>
      </w:pPr>
      <w:rPr>
        <w:rFonts w:ascii="Arial MT" w:eastAsia="Arial MT" w:hAnsi="Arial MT" w:cs="Arial MT" w:hint="default"/>
        <w:spacing w:val="-2"/>
        <w:w w:val="100"/>
        <w:sz w:val="21"/>
        <w:szCs w:val="21"/>
        <w:lang w:val="pt-PT" w:eastAsia="en-US" w:bidi="ar-SA"/>
      </w:rPr>
    </w:lvl>
    <w:lvl w:ilvl="1" w:tplc="02EA2000">
      <w:start w:val="1"/>
      <w:numFmt w:val="lowerLetter"/>
      <w:lvlText w:val="%2."/>
      <w:lvlJc w:val="left"/>
      <w:pPr>
        <w:ind w:left="985" w:hanging="360"/>
      </w:pPr>
      <w:rPr>
        <w:rFonts w:ascii="Arial MT" w:eastAsia="Arial MT" w:hAnsi="Arial MT" w:cs="Arial MT" w:hint="default"/>
        <w:w w:val="100"/>
        <w:sz w:val="21"/>
        <w:szCs w:val="21"/>
        <w:lang w:val="pt-PT" w:eastAsia="en-US" w:bidi="ar-SA"/>
      </w:rPr>
    </w:lvl>
    <w:lvl w:ilvl="2" w:tplc="15C22A6E">
      <w:numFmt w:val="bullet"/>
      <w:lvlText w:val="•"/>
      <w:lvlJc w:val="left"/>
      <w:pPr>
        <w:ind w:left="2025" w:hanging="360"/>
      </w:pPr>
      <w:rPr>
        <w:rFonts w:hint="default"/>
        <w:lang w:val="pt-PT" w:eastAsia="en-US" w:bidi="ar-SA"/>
      </w:rPr>
    </w:lvl>
    <w:lvl w:ilvl="3" w:tplc="2702C43C">
      <w:numFmt w:val="bullet"/>
      <w:lvlText w:val="•"/>
      <w:lvlJc w:val="left"/>
      <w:pPr>
        <w:ind w:left="3070" w:hanging="360"/>
      </w:pPr>
      <w:rPr>
        <w:rFonts w:hint="default"/>
        <w:lang w:val="pt-PT" w:eastAsia="en-US" w:bidi="ar-SA"/>
      </w:rPr>
    </w:lvl>
    <w:lvl w:ilvl="4" w:tplc="E12AA188">
      <w:numFmt w:val="bullet"/>
      <w:lvlText w:val="•"/>
      <w:lvlJc w:val="left"/>
      <w:pPr>
        <w:ind w:left="4115" w:hanging="360"/>
      </w:pPr>
      <w:rPr>
        <w:rFonts w:hint="default"/>
        <w:lang w:val="pt-PT" w:eastAsia="en-US" w:bidi="ar-SA"/>
      </w:rPr>
    </w:lvl>
    <w:lvl w:ilvl="5" w:tplc="8170158C">
      <w:numFmt w:val="bullet"/>
      <w:lvlText w:val="•"/>
      <w:lvlJc w:val="left"/>
      <w:pPr>
        <w:ind w:left="5160" w:hanging="360"/>
      </w:pPr>
      <w:rPr>
        <w:rFonts w:hint="default"/>
        <w:lang w:val="pt-PT" w:eastAsia="en-US" w:bidi="ar-SA"/>
      </w:rPr>
    </w:lvl>
    <w:lvl w:ilvl="6" w:tplc="E5F8DE3C">
      <w:numFmt w:val="bullet"/>
      <w:lvlText w:val="•"/>
      <w:lvlJc w:val="left"/>
      <w:pPr>
        <w:ind w:left="6205" w:hanging="360"/>
      </w:pPr>
      <w:rPr>
        <w:rFonts w:hint="default"/>
        <w:lang w:val="pt-PT" w:eastAsia="en-US" w:bidi="ar-SA"/>
      </w:rPr>
    </w:lvl>
    <w:lvl w:ilvl="7" w:tplc="684241A2">
      <w:numFmt w:val="bullet"/>
      <w:lvlText w:val="•"/>
      <w:lvlJc w:val="left"/>
      <w:pPr>
        <w:ind w:left="7250" w:hanging="360"/>
      </w:pPr>
      <w:rPr>
        <w:rFonts w:hint="default"/>
        <w:lang w:val="pt-PT" w:eastAsia="en-US" w:bidi="ar-SA"/>
      </w:rPr>
    </w:lvl>
    <w:lvl w:ilvl="8" w:tplc="36DE572C">
      <w:numFmt w:val="bullet"/>
      <w:lvlText w:val="•"/>
      <w:lvlJc w:val="left"/>
      <w:pPr>
        <w:ind w:left="8296" w:hanging="360"/>
      </w:pPr>
      <w:rPr>
        <w:rFonts w:hint="default"/>
        <w:lang w:val="pt-PT" w:eastAsia="en-US" w:bidi="ar-SA"/>
      </w:rPr>
    </w:lvl>
  </w:abstractNum>
  <w:abstractNum w:abstractNumId="9" w15:restartNumberingAfterBreak="0">
    <w:nsid w:val="2CBE2CD8"/>
    <w:multiLevelType w:val="hybridMultilevel"/>
    <w:tmpl w:val="064C0E38"/>
    <w:lvl w:ilvl="0" w:tplc="FF62F098">
      <w:start w:val="1"/>
      <w:numFmt w:val="lowerLetter"/>
      <w:lvlText w:val="%1)"/>
      <w:lvlJc w:val="left"/>
      <w:pPr>
        <w:ind w:left="853" w:hanging="348"/>
      </w:pPr>
      <w:rPr>
        <w:rFonts w:ascii="Arial MT" w:eastAsia="Arial MT" w:hAnsi="Arial MT" w:cs="Arial MT" w:hint="default"/>
        <w:w w:val="100"/>
        <w:sz w:val="21"/>
        <w:szCs w:val="21"/>
        <w:lang w:val="pt-PT" w:eastAsia="en-US" w:bidi="ar-SA"/>
      </w:rPr>
    </w:lvl>
    <w:lvl w:ilvl="1" w:tplc="AC9434A6">
      <w:numFmt w:val="bullet"/>
      <w:lvlText w:val="•"/>
      <w:lvlJc w:val="left"/>
      <w:pPr>
        <w:ind w:left="1812" w:hanging="348"/>
      </w:pPr>
      <w:rPr>
        <w:rFonts w:hint="default"/>
        <w:lang w:val="pt-PT" w:eastAsia="en-US" w:bidi="ar-SA"/>
      </w:rPr>
    </w:lvl>
    <w:lvl w:ilvl="2" w:tplc="44AE457C">
      <w:numFmt w:val="bullet"/>
      <w:lvlText w:val="•"/>
      <w:lvlJc w:val="left"/>
      <w:pPr>
        <w:ind w:left="2765" w:hanging="348"/>
      </w:pPr>
      <w:rPr>
        <w:rFonts w:hint="default"/>
        <w:lang w:val="pt-PT" w:eastAsia="en-US" w:bidi="ar-SA"/>
      </w:rPr>
    </w:lvl>
    <w:lvl w:ilvl="3" w:tplc="2EC21282">
      <w:numFmt w:val="bullet"/>
      <w:lvlText w:val="•"/>
      <w:lvlJc w:val="left"/>
      <w:pPr>
        <w:ind w:left="3717" w:hanging="348"/>
      </w:pPr>
      <w:rPr>
        <w:rFonts w:hint="default"/>
        <w:lang w:val="pt-PT" w:eastAsia="en-US" w:bidi="ar-SA"/>
      </w:rPr>
    </w:lvl>
    <w:lvl w:ilvl="4" w:tplc="5754B1F0">
      <w:numFmt w:val="bullet"/>
      <w:lvlText w:val="•"/>
      <w:lvlJc w:val="left"/>
      <w:pPr>
        <w:ind w:left="4670" w:hanging="348"/>
      </w:pPr>
      <w:rPr>
        <w:rFonts w:hint="default"/>
        <w:lang w:val="pt-PT" w:eastAsia="en-US" w:bidi="ar-SA"/>
      </w:rPr>
    </w:lvl>
    <w:lvl w:ilvl="5" w:tplc="F4EEE16C">
      <w:numFmt w:val="bullet"/>
      <w:lvlText w:val="•"/>
      <w:lvlJc w:val="left"/>
      <w:pPr>
        <w:ind w:left="5623" w:hanging="348"/>
      </w:pPr>
      <w:rPr>
        <w:rFonts w:hint="default"/>
        <w:lang w:val="pt-PT" w:eastAsia="en-US" w:bidi="ar-SA"/>
      </w:rPr>
    </w:lvl>
    <w:lvl w:ilvl="6" w:tplc="804425B2">
      <w:numFmt w:val="bullet"/>
      <w:lvlText w:val="•"/>
      <w:lvlJc w:val="left"/>
      <w:pPr>
        <w:ind w:left="6575" w:hanging="348"/>
      </w:pPr>
      <w:rPr>
        <w:rFonts w:hint="default"/>
        <w:lang w:val="pt-PT" w:eastAsia="en-US" w:bidi="ar-SA"/>
      </w:rPr>
    </w:lvl>
    <w:lvl w:ilvl="7" w:tplc="7E783BF6">
      <w:numFmt w:val="bullet"/>
      <w:lvlText w:val="•"/>
      <w:lvlJc w:val="left"/>
      <w:pPr>
        <w:ind w:left="7528" w:hanging="348"/>
      </w:pPr>
      <w:rPr>
        <w:rFonts w:hint="default"/>
        <w:lang w:val="pt-PT" w:eastAsia="en-US" w:bidi="ar-SA"/>
      </w:rPr>
    </w:lvl>
    <w:lvl w:ilvl="8" w:tplc="C868EA34">
      <w:numFmt w:val="bullet"/>
      <w:lvlText w:val="•"/>
      <w:lvlJc w:val="left"/>
      <w:pPr>
        <w:ind w:left="8481" w:hanging="348"/>
      </w:pPr>
      <w:rPr>
        <w:rFonts w:hint="default"/>
        <w:lang w:val="pt-PT" w:eastAsia="en-US" w:bidi="ar-SA"/>
      </w:rPr>
    </w:lvl>
  </w:abstractNum>
  <w:abstractNum w:abstractNumId="10" w15:restartNumberingAfterBreak="0">
    <w:nsid w:val="30C3779D"/>
    <w:multiLevelType w:val="hybridMultilevel"/>
    <w:tmpl w:val="31A0386C"/>
    <w:lvl w:ilvl="0" w:tplc="1876AC08">
      <w:start w:val="1"/>
      <w:numFmt w:val="lowerLetter"/>
      <w:lvlText w:val="%1)"/>
      <w:lvlJc w:val="left"/>
      <w:pPr>
        <w:ind w:left="853" w:hanging="360"/>
      </w:pPr>
      <w:rPr>
        <w:rFonts w:ascii="Arial MT" w:eastAsia="Arial MT" w:hAnsi="Arial MT" w:cs="Arial MT" w:hint="default"/>
        <w:w w:val="100"/>
        <w:sz w:val="21"/>
        <w:szCs w:val="21"/>
        <w:lang w:val="pt-PT" w:eastAsia="en-US" w:bidi="ar-SA"/>
      </w:rPr>
    </w:lvl>
    <w:lvl w:ilvl="1" w:tplc="4F9C82FC">
      <w:numFmt w:val="bullet"/>
      <w:lvlText w:val="•"/>
      <w:lvlJc w:val="left"/>
      <w:pPr>
        <w:ind w:left="1812" w:hanging="360"/>
      </w:pPr>
      <w:rPr>
        <w:rFonts w:hint="default"/>
        <w:lang w:val="pt-PT" w:eastAsia="en-US" w:bidi="ar-SA"/>
      </w:rPr>
    </w:lvl>
    <w:lvl w:ilvl="2" w:tplc="7FF457A4">
      <w:numFmt w:val="bullet"/>
      <w:lvlText w:val="•"/>
      <w:lvlJc w:val="left"/>
      <w:pPr>
        <w:ind w:left="2765" w:hanging="360"/>
      </w:pPr>
      <w:rPr>
        <w:rFonts w:hint="default"/>
        <w:lang w:val="pt-PT" w:eastAsia="en-US" w:bidi="ar-SA"/>
      </w:rPr>
    </w:lvl>
    <w:lvl w:ilvl="3" w:tplc="AF0A9E30">
      <w:numFmt w:val="bullet"/>
      <w:lvlText w:val="•"/>
      <w:lvlJc w:val="left"/>
      <w:pPr>
        <w:ind w:left="3717" w:hanging="360"/>
      </w:pPr>
      <w:rPr>
        <w:rFonts w:hint="default"/>
        <w:lang w:val="pt-PT" w:eastAsia="en-US" w:bidi="ar-SA"/>
      </w:rPr>
    </w:lvl>
    <w:lvl w:ilvl="4" w:tplc="1D7C711E">
      <w:numFmt w:val="bullet"/>
      <w:lvlText w:val="•"/>
      <w:lvlJc w:val="left"/>
      <w:pPr>
        <w:ind w:left="4670" w:hanging="360"/>
      </w:pPr>
      <w:rPr>
        <w:rFonts w:hint="default"/>
        <w:lang w:val="pt-PT" w:eastAsia="en-US" w:bidi="ar-SA"/>
      </w:rPr>
    </w:lvl>
    <w:lvl w:ilvl="5" w:tplc="0CE27E9A">
      <w:numFmt w:val="bullet"/>
      <w:lvlText w:val="•"/>
      <w:lvlJc w:val="left"/>
      <w:pPr>
        <w:ind w:left="5623" w:hanging="360"/>
      </w:pPr>
      <w:rPr>
        <w:rFonts w:hint="default"/>
        <w:lang w:val="pt-PT" w:eastAsia="en-US" w:bidi="ar-SA"/>
      </w:rPr>
    </w:lvl>
    <w:lvl w:ilvl="6" w:tplc="36500A22">
      <w:numFmt w:val="bullet"/>
      <w:lvlText w:val="•"/>
      <w:lvlJc w:val="left"/>
      <w:pPr>
        <w:ind w:left="6575" w:hanging="360"/>
      </w:pPr>
      <w:rPr>
        <w:rFonts w:hint="default"/>
        <w:lang w:val="pt-PT" w:eastAsia="en-US" w:bidi="ar-SA"/>
      </w:rPr>
    </w:lvl>
    <w:lvl w:ilvl="7" w:tplc="3F90DD62">
      <w:numFmt w:val="bullet"/>
      <w:lvlText w:val="•"/>
      <w:lvlJc w:val="left"/>
      <w:pPr>
        <w:ind w:left="7528" w:hanging="360"/>
      </w:pPr>
      <w:rPr>
        <w:rFonts w:hint="default"/>
        <w:lang w:val="pt-PT" w:eastAsia="en-US" w:bidi="ar-SA"/>
      </w:rPr>
    </w:lvl>
    <w:lvl w:ilvl="8" w:tplc="A0403606">
      <w:numFmt w:val="bullet"/>
      <w:lvlText w:val="•"/>
      <w:lvlJc w:val="left"/>
      <w:pPr>
        <w:ind w:left="8481" w:hanging="360"/>
      </w:pPr>
      <w:rPr>
        <w:rFonts w:hint="default"/>
        <w:lang w:val="pt-PT" w:eastAsia="en-US" w:bidi="ar-SA"/>
      </w:rPr>
    </w:lvl>
  </w:abstractNum>
  <w:abstractNum w:abstractNumId="11" w15:restartNumberingAfterBreak="0">
    <w:nsid w:val="35E00830"/>
    <w:multiLevelType w:val="multilevel"/>
    <w:tmpl w:val="4E26A0DA"/>
    <w:lvl w:ilvl="0">
      <w:start w:val="9"/>
      <w:numFmt w:val="decimal"/>
      <w:lvlText w:val="%1."/>
      <w:lvlJc w:val="left"/>
      <w:pPr>
        <w:ind w:left="525" w:hanging="525"/>
      </w:pPr>
      <w:rPr>
        <w:rFonts w:hint="default"/>
      </w:rPr>
    </w:lvl>
    <w:lvl w:ilvl="1">
      <w:start w:val="19"/>
      <w:numFmt w:val="decimal"/>
      <w:lvlText w:val="%1.%2."/>
      <w:lvlJc w:val="left"/>
      <w:pPr>
        <w:ind w:left="663" w:hanging="720"/>
      </w:pPr>
      <w:rPr>
        <w:rFonts w:hint="default"/>
        <w:b/>
      </w:rPr>
    </w:lvl>
    <w:lvl w:ilvl="2">
      <w:start w:val="1"/>
      <w:numFmt w:val="decimal"/>
      <w:lvlText w:val="%1.%2.%3."/>
      <w:lvlJc w:val="left"/>
      <w:pPr>
        <w:ind w:left="606" w:hanging="720"/>
      </w:pPr>
      <w:rPr>
        <w:rFonts w:hint="default"/>
        <w:b/>
      </w:rPr>
    </w:lvl>
    <w:lvl w:ilvl="3">
      <w:start w:val="1"/>
      <w:numFmt w:val="decimal"/>
      <w:lvlText w:val="%1.%2.%3.%4."/>
      <w:lvlJc w:val="left"/>
      <w:pPr>
        <w:ind w:left="909" w:hanging="1080"/>
      </w:pPr>
      <w:rPr>
        <w:rFonts w:hint="default"/>
        <w:b/>
      </w:rPr>
    </w:lvl>
    <w:lvl w:ilvl="4">
      <w:start w:val="1"/>
      <w:numFmt w:val="decimal"/>
      <w:lvlText w:val="%1.%2.%3.%4.%5."/>
      <w:lvlJc w:val="left"/>
      <w:pPr>
        <w:ind w:left="852" w:hanging="1080"/>
      </w:pPr>
      <w:rPr>
        <w:rFonts w:hint="default"/>
      </w:rPr>
    </w:lvl>
    <w:lvl w:ilvl="5">
      <w:start w:val="1"/>
      <w:numFmt w:val="decimal"/>
      <w:lvlText w:val="%1.%2.%3.%4.%5.%6."/>
      <w:lvlJc w:val="left"/>
      <w:pPr>
        <w:ind w:left="1155" w:hanging="1440"/>
      </w:pPr>
      <w:rPr>
        <w:rFonts w:hint="default"/>
      </w:rPr>
    </w:lvl>
    <w:lvl w:ilvl="6">
      <w:start w:val="1"/>
      <w:numFmt w:val="decimal"/>
      <w:lvlText w:val="%1.%2.%3.%4.%5.%6.%7."/>
      <w:lvlJc w:val="left"/>
      <w:pPr>
        <w:ind w:left="1098" w:hanging="1440"/>
      </w:pPr>
      <w:rPr>
        <w:rFonts w:hint="default"/>
      </w:rPr>
    </w:lvl>
    <w:lvl w:ilvl="7">
      <w:start w:val="1"/>
      <w:numFmt w:val="decimal"/>
      <w:lvlText w:val="%1.%2.%3.%4.%5.%6.%7.%8."/>
      <w:lvlJc w:val="left"/>
      <w:pPr>
        <w:ind w:left="1401" w:hanging="1800"/>
      </w:pPr>
      <w:rPr>
        <w:rFonts w:hint="default"/>
      </w:rPr>
    </w:lvl>
    <w:lvl w:ilvl="8">
      <w:start w:val="1"/>
      <w:numFmt w:val="decimal"/>
      <w:lvlText w:val="%1.%2.%3.%4.%5.%6.%7.%8.%9."/>
      <w:lvlJc w:val="left"/>
      <w:pPr>
        <w:ind w:left="1704" w:hanging="2160"/>
      </w:pPr>
      <w:rPr>
        <w:rFonts w:hint="default"/>
      </w:rPr>
    </w:lvl>
  </w:abstractNum>
  <w:abstractNum w:abstractNumId="12" w15:restartNumberingAfterBreak="0">
    <w:nsid w:val="37295D4A"/>
    <w:multiLevelType w:val="multilevel"/>
    <w:tmpl w:val="20DAAE08"/>
    <w:lvl w:ilvl="0">
      <w:start w:val="6"/>
      <w:numFmt w:val="decimal"/>
      <w:lvlText w:val="%1."/>
      <w:lvlJc w:val="left"/>
      <w:pPr>
        <w:ind w:left="390" w:hanging="390"/>
      </w:pPr>
      <w:rPr>
        <w:rFonts w:hint="default"/>
      </w:rPr>
    </w:lvl>
    <w:lvl w:ilvl="1">
      <w:start w:val="5"/>
      <w:numFmt w:val="decimal"/>
      <w:lvlText w:val="%1.%2."/>
      <w:lvlJc w:val="left"/>
      <w:pPr>
        <w:ind w:left="572" w:hanging="720"/>
      </w:pPr>
      <w:rPr>
        <w:rFonts w:hint="default"/>
        <w:b/>
      </w:rPr>
    </w:lvl>
    <w:lvl w:ilvl="2">
      <w:start w:val="1"/>
      <w:numFmt w:val="decimal"/>
      <w:lvlText w:val="%1.%2.%3."/>
      <w:lvlJc w:val="left"/>
      <w:pPr>
        <w:ind w:left="424" w:hanging="720"/>
      </w:pPr>
      <w:rPr>
        <w:rFonts w:hint="default"/>
      </w:rPr>
    </w:lvl>
    <w:lvl w:ilvl="3">
      <w:start w:val="1"/>
      <w:numFmt w:val="decimal"/>
      <w:lvlText w:val="%1.%2.%3.%4."/>
      <w:lvlJc w:val="left"/>
      <w:pPr>
        <w:ind w:left="636" w:hanging="1080"/>
      </w:pPr>
      <w:rPr>
        <w:rFonts w:hint="default"/>
      </w:rPr>
    </w:lvl>
    <w:lvl w:ilvl="4">
      <w:start w:val="1"/>
      <w:numFmt w:val="decimal"/>
      <w:lvlText w:val="%1.%2.%3.%4.%5."/>
      <w:lvlJc w:val="left"/>
      <w:pPr>
        <w:ind w:left="488" w:hanging="1080"/>
      </w:pPr>
      <w:rPr>
        <w:rFonts w:hint="default"/>
      </w:rPr>
    </w:lvl>
    <w:lvl w:ilvl="5">
      <w:start w:val="1"/>
      <w:numFmt w:val="decimal"/>
      <w:lvlText w:val="%1.%2.%3.%4.%5.%6."/>
      <w:lvlJc w:val="left"/>
      <w:pPr>
        <w:ind w:left="700" w:hanging="1440"/>
      </w:pPr>
      <w:rPr>
        <w:rFonts w:hint="default"/>
      </w:rPr>
    </w:lvl>
    <w:lvl w:ilvl="6">
      <w:start w:val="1"/>
      <w:numFmt w:val="decimal"/>
      <w:lvlText w:val="%1.%2.%3.%4.%5.%6.%7."/>
      <w:lvlJc w:val="left"/>
      <w:pPr>
        <w:ind w:left="552" w:hanging="1440"/>
      </w:pPr>
      <w:rPr>
        <w:rFonts w:hint="default"/>
      </w:rPr>
    </w:lvl>
    <w:lvl w:ilvl="7">
      <w:start w:val="1"/>
      <w:numFmt w:val="decimal"/>
      <w:lvlText w:val="%1.%2.%3.%4.%5.%6.%7.%8."/>
      <w:lvlJc w:val="left"/>
      <w:pPr>
        <w:ind w:left="764" w:hanging="1800"/>
      </w:pPr>
      <w:rPr>
        <w:rFonts w:hint="default"/>
      </w:rPr>
    </w:lvl>
    <w:lvl w:ilvl="8">
      <w:start w:val="1"/>
      <w:numFmt w:val="decimal"/>
      <w:lvlText w:val="%1.%2.%3.%4.%5.%6.%7.%8.%9."/>
      <w:lvlJc w:val="left"/>
      <w:pPr>
        <w:ind w:left="976" w:hanging="2160"/>
      </w:pPr>
      <w:rPr>
        <w:rFonts w:hint="default"/>
      </w:rPr>
    </w:lvl>
  </w:abstractNum>
  <w:abstractNum w:abstractNumId="13" w15:restartNumberingAfterBreak="0">
    <w:nsid w:val="3B0B514C"/>
    <w:multiLevelType w:val="hybridMultilevel"/>
    <w:tmpl w:val="54A25700"/>
    <w:lvl w:ilvl="0" w:tplc="37B0D95A">
      <w:start w:val="1"/>
      <w:numFmt w:val="decimal"/>
      <w:lvlText w:val="%1)"/>
      <w:lvlJc w:val="left"/>
      <w:pPr>
        <w:ind w:left="699" w:hanging="284"/>
      </w:pPr>
      <w:rPr>
        <w:rFonts w:ascii="Arial MT" w:eastAsia="Arial MT" w:hAnsi="Arial MT" w:cs="Arial MT" w:hint="default"/>
        <w:w w:val="100"/>
        <w:sz w:val="21"/>
        <w:szCs w:val="21"/>
        <w:lang w:val="pt-PT" w:eastAsia="en-US" w:bidi="ar-SA"/>
      </w:rPr>
    </w:lvl>
    <w:lvl w:ilvl="1" w:tplc="ECCCD314">
      <w:numFmt w:val="bullet"/>
      <w:lvlText w:val="•"/>
      <w:lvlJc w:val="left"/>
      <w:pPr>
        <w:ind w:left="1668" w:hanging="284"/>
      </w:pPr>
      <w:rPr>
        <w:rFonts w:hint="default"/>
        <w:lang w:val="pt-PT" w:eastAsia="en-US" w:bidi="ar-SA"/>
      </w:rPr>
    </w:lvl>
    <w:lvl w:ilvl="2" w:tplc="3FDAE700">
      <w:numFmt w:val="bullet"/>
      <w:lvlText w:val="•"/>
      <w:lvlJc w:val="left"/>
      <w:pPr>
        <w:ind w:left="2637" w:hanging="284"/>
      </w:pPr>
      <w:rPr>
        <w:rFonts w:hint="default"/>
        <w:lang w:val="pt-PT" w:eastAsia="en-US" w:bidi="ar-SA"/>
      </w:rPr>
    </w:lvl>
    <w:lvl w:ilvl="3" w:tplc="94C4BA52">
      <w:numFmt w:val="bullet"/>
      <w:lvlText w:val="•"/>
      <w:lvlJc w:val="left"/>
      <w:pPr>
        <w:ind w:left="3605" w:hanging="284"/>
      </w:pPr>
      <w:rPr>
        <w:rFonts w:hint="default"/>
        <w:lang w:val="pt-PT" w:eastAsia="en-US" w:bidi="ar-SA"/>
      </w:rPr>
    </w:lvl>
    <w:lvl w:ilvl="4" w:tplc="7728A368">
      <w:numFmt w:val="bullet"/>
      <w:lvlText w:val="•"/>
      <w:lvlJc w:val="left"/>
      <w:pPr>
        <w:ind w:left="4574" w:hanging="284"/>
      </w:pPr>
      <w:rPr>
        <w:rFonts w:hint="default"/>
        <w:lang w:val="pt-PT" w:eastAsia="en-US" w:bidi="ar-SA"/>
      </w:rPr>
    </w:lvl>
    <w:lvl w:ilvl="5" w:tplc="73CAAE08">
      <w:numFmt w:val="bullet"/>
      <w:lvlText w:val="•"/>
      <w:lvlJc w:val="left"/>
      <w:pPr>
        <w:ind w:left="5543" w:hanging="284"/>
      </w:pPr>
      <w:rPr>
        <w:rFonts w:hint="default"/>
        <w:lang w:val="pt-PT" w:eastAsia="en-US" w:bidi="ar-SA"/>
      </w:rPr>
    </w:lvl>
    <w:lvl w:ilvl="6" w:tplc="FDAEB350">
      <w:numFmt w:val="bullet"/>
      <w:lvlText w:val="•"/>
      <w:lvlJc w:val="left"/>
      <w:pPr>
        <w:ind w:left="6511" w:hanging="284"/>
      </w:pPr>
      <w:rPr>
        <w:rFonts w:hint="default"/>
        <w:lang w:val="pt-PT" w:eastAsia="en-US" w:bidi="ar-SA"/>
      </w:rPr>
    </w:lvl>
    <w:lvl w:ilvl="7" w:tplc="84EE3806">
      <w:numFmt w:val="bullet"/>
      <w:lvlText w:val="•"/>
      <w:lvlJc w:val="left"/>
      <w:pPr>
        <w:ind w:left="7480" w:hanging="284"/>
      </w:pPr>
      <w:rPr>
        <w:rFonts w:hint="default"/>
        <w:lang w:val="pt-PT" w:eastAsia="en-US" w:bidi="ar-SA"/>
      </w:rPr>
    </w:lvl>
    <w:lvl w:ilvl="8" w:tplc="C8AE4CD2">
      <w:numFmt w:val="bullet"/>
      <w:lvlText w:val="•"/>
      <w:lvlJc w:val="left"/>
      <w:pPr>
        <w:ind w:left="8449" w:hanging="284"/>
      </w:pPr>
      <w:rPr>
        <w:rFonts w:hint="default"/>
        <w:lang w:val="pt-PT" w:eastAsia="en-US" w:bidi="ar-SA"/>
      </w:rPr>
    </w:lvl>
  </w:abstractNum>
  <w:abstractNum w:abstractNumId="14" w15:restartNumberingAfterBreak="0">
    <w:nsid w:val="3E2E37AE"/>
    <w:multiLevelType w:val="multilevel"/>
    <w:tmpl w:val="9438BF8C"/>
    <w:lvl w:ilvl="0">
      <w:start w:val="8"/>
      <w:numFmt w:val="decimal"/>
      <w:lvlText w:val="%1."/>
      <w:lvlJc w:val="left"/>
      <w:pPr>
        <w:ind w:left="525" w:hanging="525"/>
      </w:pPr>
      <w:rPr>
        <w:rFonts w:hint="default"/>
      </w:rPr>
    </w:lvl>
    <w:lvl w:ilvl="1">
      <w:start w:val="11"/>
      <w:numFmt w:val="decimal"/>
      <w:lvlText w:val="%1.%2."/>
      <w:lvlJc w:val="left"/>
      <w:pPr>
        <w:ind w:left="663" w:hanging="720"/>
      </w:pPr>
      <w:rPr>
        <w:rFonts w:hint="default"/>
      </w:rPr>
    </w:lvl>
    <w:lvl w:ilvl="2">
      <w:start w:val="1"/>
      <w:numFmt w:val="decimal"/>
      <w:lvlText w:val="%1.%2.%3."/>
      <w:lvlJc w:val="left"/>
      <w:pPr>
        <w:ind w:left="606" w:hanging="720"/>
      </w:pPr>
      <w:rPr>
        <w:rFonts w:hint="default"/>
      </w:rPr>
    </w:lvl>
    <w:lvl w:ilvl="3">
      <w:start w:val="1"/>
      <w:numFmt w:val="decimal"/>
      <w:lvlText w:val="%1.%2.%3.%4."/>
      <w:lvlJc w:val="left"/>
      <w:pPr>
        <w:ind w:left="909" w:hanging="1080"/>
      </w:pPr>
      <w:rPr>
        <w:rFonts w:hint="default"/>
      </w:rPr>
    </w:lvl>
    <w:lvl w:ilvl="4">
      <w:start w:val="1"/>
      <w:numFmt w:val="decimal"/>
      <w:lvlText w:val="%1.%2.%3.%4.%5."/>
      <w:lvlJc w:val="left"/>
      <w:pPr>
        <w:ind w:left="852" w:hanging="1080"/>
      </w:pPr>
      <w:rPr>
        <w:rFonts w:hint="default"/>
      </w:rPr>
    </w:lvl>
    <w:lvl w:ilvl="5">
      <w:start w:val="1"/>
      <w:numFmt w:val="decimal"/>
      <w:lvlText w:val="%1.%2.%3.%4.%5.%6."/>
      <w:lvlJc w:val="left"/>
      <w:pPr>
        <w:ind w:left="1155" w:hanging="1440"/>
      </w:pPr>
      <w:rPr>
        <w:rFonts w:hint="default"/>
      </w:rPr>
    </w:lvl>
    <w:lvl w:ilvl="6">
      <w:start w:val="1"/>
      <w:numFmt w:val="decimal"/>
      <w:lvlText w:val="%1.%2.%3.%4.%5.%6.%7."/>
      <w:lvlJc w:val="left"/>
      <w:pPr>
        <w:ind w:left="1098" w:hanging="1440"/>
      </w:pPr>
      <w:rPr>
        <w:rFonts w:hint="default"/>
      </w:rPr>
    </w:lvl>
    <w:lvl w:ilvl="7">
      <w:start w:val="1"/>
      <w:numFmt w:val="decimal"/>
      <w:lvlText w:val="%1.%2.%3.%4.%5.%6.%7.%8."/>
      <w:lvlJc w:val="left"/>
      <w:pPr>
        <w:ind w:left="1401" w:hanging="1800"/>
      </w:pPr>
      <w:rPr>
        <w:rFonts w:hint="default"/>
      </w:rPr>
    </w:lvl>
    <w:lvl w:ilvl="8">
      <w:start w:val="1"/>
      <w:numFmt w:val="decimal"/>
      <w:lvlText w:val="%1.%2.%3.%4.%5.%6.%7.%8.%9."/>
      <w:lvlJc w:val="left"/>
      <w:pPr>
        <w:ind w:left="1704" w:hanging="2160"/>
      </w:pPr>
      <w:rPr>
        <w:rFonts w:hint="default"/>
      </w:rPr>
    </w:lvl>
  </w:abstractNum>
  <w:abstractNum w:abstractNumId="15" w15:restartNumberingAfterBreak="0">
    <w:nsid w:val="3E354765"/>
    <w:multiLevelType w:val="multilevel"/>
    <w:tmpl w:val="6B2E30E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44D73DE4"/>
    <w:multiLevelType w:val="hybridMultilevel"/>
    <w:tmpl w:val="37BA58FA"/>
    <w:lvl w:ilvl="0" w:tplc="F5683D52">
      <w:start w:val="1"/>
      <w:numFmt w:val="decimal"/>
      <w:lvlText w:val="%1"/>
      <w:lvlJc w:val="left"/>
      <w:pPr>
        <w:ind w:left="308" w:hanging="176"/>
      </w:pPr>
      <w:rPr>
        <w:rFonts w:ascii="Arial" w:eastAsia="Arial" w:hAnsi="Arial" w:cs="Arial" w:hint="default"/>
        <w:b/>
        <w:bCs/>
        <w:w w:val="100"/>
        <w:sz w:val="21"/>
        <w:szCs w:val="21"/>
        <w:u w:val="thick" w:color="000000"/>
        <w:lang w:val="pt-PT" w:eastAsia="en-US" w:bidi="ar-SA"/>
      </w:rPr>
    </w:lvl>
    <w:lvl w:ilvl="1" w:tplc="BC6E5634">
      <w:numFmt w:val="bullet"/>
      <w:lvlText w:val="•"/>
      <w:lvlJc w:val="left"/>
      <w:pPr>
        <w:ind w:left="1308" w:hanging="176"/>
      </w:pPr>
      <w:rPr>
        <w:rFonts w:hint="default"/>
        <w:lang w:val="pt-PT" w:eastAsia="en-US" w:bidi="ar-SA"/>
      </w:rPr>
    </w:lvl>
    <w:lvl w:ilvl="2" w:tplc="853E1CAE">
      <w:numFmt w:val="bullet"/>
      <w:lvlText w:val="•"/>
      <w:lvlJc w:val="left"/>
      <w:pPr>
        <w:ind w:left="2317" w:hanging="176"/>
      </w:pPr>
      <w:rPr>
        <w:rFonts w:hint="default"/>
        <w:lang w:val="pt-PT" w:eastAsia="en-US" w:bidi="ar-SA"/>
      </w:rPr>
    </w:lvl>
    <w:lvl w:ilvl="3" w:tplc="9D8CA8DE">
      <w:numFmt w:val="bullet"/>
      <w:lvlText w:val="•"/>
      <w:lvlJc w:val="left"/>
      <w:pPr>
        <w:ind w:left="3325" w:hanging="176"/>
      </w:pPr>
      <w:rPr>
        <w:rFonts w:hint="default"/>
        <w:lang w:val="pt-PT" w:eastAsia="en-US" w:bidi="ar-SA"/>
      </w:rPr>
    </w:lvl>
    <w:lvl w:ilvl="4" w:tplc="BBAC49C6">
      <w:numFmt w:val="bullet"/>
      <w:lvlText w:val="•"/>
      <w:lvlJc w:val="left"/>
      <w:pPr>
        <w:ind w:left="4334" w:hanging="176"/>
      </w:pPr>
      <w:rPr>
        <w:rFonts w:hint="default"/>
        <w:lang w:val="pt-PT" w:eastAsia="en-US" w:bidi="ar-SA"/>
      </w:rPr>
    </w:lvl>
    <w:lvl w:ilvl="5" w:tplc="BEA662C6">
      <w:numFmt w:val="bullet"/>
      <w:lvlText w:val="•"/>
      <w:lvlJc w:val="left"/>
      <w:pPr>
        <w:ind w:left="5343" w:hanging="176"/>
      </w:pPr>
      <w:rPr>
        <w:rFonts w:hint="default"/>
        <w:lang w:val="pt-PT" w:eastAsia="en-US" w:bidi="ar-SA"/>
      </w:rPr>
    </w:lvl>
    <w:lvl w:ilvl="6" w:tplc="C8284E98">
      <w:numFmt w:val="bullet"/>
      <w:lvlText w:val="•"/>
      <w:lvlJc w:val="left"/>
      <w:pPr>
        <w:ind w:left="6351" w:hanging="176"/>
      </w:pPr>
      <w:rPr>
        <w:rFonts w:hint="default"/>
        <w:lang w:val="pt-PT" w:eastAsia="en-US" w:bidi="ar-SA"/>
      </w:rPr>
    </w:lvl>
    <w:lvl w:ilvl="7" w:tplc="89167B9E">
      <w:numFmt w:val="bullet"/>
      <w:lvlText w:val="•"/>
      <w:lvlJc w:val="left"/>
      <w:pPr>
        <w:ind w:left="7360" w:hanging="176"/>
      </w:pPr>
      <w:rPr>
        <w:rFonts w:hint="default"/>
        <w:lang w:val="pt-PT" w:eastAsia="en-US" w:bidi="ar-SA"/>
      </w:rPr>
    </w:lvl>
    <w:lvl w:ilvl="8" w:tplc="C2F22FF8">
      <w:numFmt w:val="bullet"/>
      <w:lvlText w:val="•"/>
      <w:lvlJc w:val="left"/>
      <w:pPr>
        <w:ind w:left="8369" w:hanging="176"/>
      </w:pPr>
      <w:rPr>
        <w:rFonts w:hint="default"/>
        <w:lang w:val="pt-PT" w:eastAsia="en-US" w:bidi="ar-SA"/>
      </w:rPr>
    </w:lvl>
  </w:abstractNum>
  <w:abstractNum w:abstractNumId="17" w15:restartNumberingAfterBreak="0">
    <w:nsid w:val="46950E97"/>
    <w:multiLevelType w:val="multilevel"/>
    <w:tmpl w:val="D91CC4CC"/>
    <w:lvl w:ilvl="0">
      <w:start w:val="1"/>
      <w:numFmt w:val="decimal"/>
      <w:lvlText w:val="%1."/>
      <w:lvlJc w:val="left"/>
      <w:pPr>
        <w:ind w:left="495" w:hanging="495"/>
      </w:pPr>
      <w:rPr>
        <w:rFonts w:ascii="Calibri" w:hAnsi="Calibri" w:cs="Calibri" w:hint="default"/>
        <w:color w:val="000000"/>
        <w:sz w:val="22"/>
      </w:rPr>
    </w:lvl>
    <w:lvl w:ilvl="1">
      <w:start w:val="2"/>
      <w:numFmt w:val="decimal"/>
      <w:lvlText w:val="%1.%2."/>
      <w:lvlJc w:val="left"/>
      <w:pPr>
        <w:ind w:left="572" w:hanging="720"/>
      </w:pPr>
      <w:rPr>
        <w:rFonts w:ascii="Arial" w:hAnsi="Arial" w:cs="Arial" w:hint="default"/>
        <w:b/>
        <w:color w:val="000000"/>
        <w:sz w:val="24"/>
        <w:szCs w:val="24"/>
      </w:rPr>
    </w:lvl>
    <w:lvl w:ilvl="2">
      <w:start w:val="3"/>
      <w:numFmt w:val="decimal"/>
      <w:lvlText w:val="%1.%2.%3."/>
      <w:lvlJc w:val="left"/>
      <w:pPr>
        <w:ind w:left="424" w:hanging="720"/>
      </w:pPr>
      <w:rPr>
        <w:rFonts w:ascii="Arial" w:hAnsi="Arial" w:cs="Arial" w:hint="default"/>
        <w:b/>
        <w:color w:val="000000"/>
        <w:sz w:val="24"/>
        <w:szCs w:val="24"/>
      </w:rPr>
    </w:lvl>
    <w:lvl w:ilvl="3">
      <w:start w:val="1"/>
      <w:numFmt w:val="decimal"/>
      <w:lvlText w:val="%1.%2.%3.%4."/>
      <w:lvlJc w:val="left"/>
      <w:pPr>
        <w:ind w:left="636" w:hanging="1080"/>
      </w:pPr>
      <w:rPr>
        <w:rFonts w:ascii="Calibri" w:hAnsi="Calibri" w:cs="Calibri" w:hint="default"/>
        <w:color w:val="000000"/>
        <w:sz w:val="22"/>
      </w:rPr>
    </w:lvl>
    <w:lvl w:ilvl="4">
      <w:start w:val="1"/>
      <w:numFmt w:val="decimal"/>
      <w:lvlText w:val="%1.%2.%3.%4.%5."/>
      <w:lvlJc w:val="left"/>
      <w:pPr>
        <w:ind w:left="488" w:hanging="1080"/>
      </w:pPr>
      <w:rPr>
        <w:rFonts w:ascii="Calibri" w:hAnsi="Calibri" w:cs="Calibri" w:hint="default"/>
        <w:color w:val="000000"/>
        <w:sz w:val="22"/>
      </w:rPr>
    </w:lvl>
    <w:lvl w:ilvl="5">
      <w:start w:val="1"/>
      <w:numFmt w:val="decimal"/>
      <w:lvlText w:val="%1.%2.%3.%4.%5.%6."/>
      <w:lvlJc w:val="left"/>
      <w:pPr>
        <w:ind w:left="700" w:hanging="1440"/>
      </w:pPr>
      <w:rPr>
        <w:rFonts w:ascii="Calibri" w:hAnsi="Calibri" w:cs="Calibri" w:hint="default"/>
        <w:color w:val="000000"/>
        <w:sz w:val="22"/>
      </w:rPr>
    </w:lvl>
    <w:lvl w:ilvl="6">
      <w:start w:val="1"/>
      <w:numFmt w:val="decimal"/>
      <w:lvlText w:val="%1.%2.%3.%4.%5.%6.%7."/>
      <w:lvlJc w:val="left"/>
      <w:pPr>
        <w:ind w:left="552" w:hanging="1440"/>
      </w:pPr>
      <w:rPr>
        <w:rFonts w:ascii="Calibri" w:hAnsi="Calibri" w:cs="Calibri" w:hint="default"/>
        <w:color w:val="000000"/>
        <w:sz w:val="22"/>
      </w:rPr>
    </w:lvl>
    <w:lvl w:ilvl="7">
      <w:start w:val="1"/>
      <w:numFmt w:val="decimal"/>
      <w:lvlText w:val="%1.%2.%3.%4.%5.%6.%7.%8."/>
      <w:lvlJc w:val="left"/>
      <w:pPr>
        <w:ind w:left="764" w:hanging="1800"/>
      </w:pPr>
      <w:rPr>
        <w:rFonts w:ascii="Calibri" w:hAnsi="Calibri" w:cs="Calibri" w:hint="default"/>
        <w:color w:val="000000"/>
        <w:sz w:val="22"/>
      </w:rPr>
    </w:lvl>
    <w:lvl w:ilvl="8">
      <w:start w:val="1"/>
      <w:numFmt w:val="decimal"/>
      <w:lvlText w:val="%1.%2.%3.%4.%5.%6.%7.%8.%9."/>
      <w:lvlJc w:val="left"/>
      <w:pPr>
        <w:ind w:left="976" w:hanging="2160"/>
      </w:pPr>
      <w:rPr>
        <w:rFonts w:ascii="Calibri" w:hAnsi="Calibri" w:cs="Calibri" w:hint="default"/>
        <w:color w:val="000000"/>
        <w:sz w:val="22"/>
      </w:rPr>
    </w:lvl>
  </w:abstractNum>
  <w:abstractNum w:abstractNumId="18" w15:restartNumberingAfterBreak="0">
    <w:nsid w:val="46D40371"/>
    <w:multiLevelType w:val="multilevel"/>
    <w:tmpl w:val="3F889426"/>
    <w:lvl w:ilvl="0">
      <w:start w:val="7"/>
      <w:numFmt w:val="decimal"/>
      <w:lvlText w:val="%1"/>
      <w:lvlJc w:val="left"/>
      <w:pPr>
        <w:ind w:left="132" w:hanging="567"/>
      </w:pPr>
      <w:rPr>
        <w:rFonts w:hint="default"/>
        <w:lang w:val="pt-PT" w:eastAsia="en-US" w:bidi="ar-SA"/>
      </w:rPr>
    </w:lvl>
    <w:lvl w:ilvl="1">
      <w:start w:val="15"/>
      <w:numFmt w:val="decimal"/>
      <w:lvlText w:val="%1.%2."/>
      <w:lvlJc w:val="left"/>
      <w:pPr>
        <w:ind w:left="132" w:hanging="567"/>
      </w:pPr>
      <w:rPr>
        <w:rFonts w:ascii="Arial" w:eastAsia="Arial" w:hAnsi="Arial" w:cs="Arial" w:hint="default"/>
        <w:b/>
        <w:bCs/>
        <w:w w:val="100"/>
        <w:sz w:val="22"/>
        <w:szCs w:val="22"/>
        <w:lang w:val="pt-PT" w:eastAsia="en-US" w:bidi="ar-SA"/>
      </w:rPr>
    </w:lvl>
    <w:lvl w:ilvl="2">
      <w:start w:val="1"/>
      <w:numFmt w:val="decimal"/>
      <w:lvlText w:val="%1.%2.%3."/>
      <w:lvlJc w:val="left"/>
      <w:pPr>
        <w:ind w:left="274" w:hanging="711"/>
      </w:pPr>
      <w:rPr>
        <w:rFonts w:ascii="Arial" w:eastAsia="Arial" w:hAnsi="Arial" w:cs="Arial" w:hint="default"/>
        <w:b/>
        <w:bCs/>
        <w:spacing w:val="-3"/>
        <w:w w:val="100"/>
        <w:sz w:val="22"/>
        <w:szCs w:val="22"/>
        <w:lang w:val="pt-PT" w:eastAsia="en-US" w:bidi="ar-SA"/>
      </w:rPr>
    </w:lvl>
    <w:lvl w:ilvl="3">
      <w:start w:val="1"/>
      <w:numFmt w:val="decimal"/>
      <w:lvlText w:val="%4)"/>
      <w:lvlJc w:val="left"/>
      <w:pPr>
        <w:ind w:left="841" w:hanging="348"/>
      </w:pPr>
      <w:rPr>
        <w:rFonts w:ascii="Arial MT" w:eastAsia="Arial MT" w:hAnsi="Arial MT" w:cs="Arial MT" w:hint="default"/>
        <w:w w:val="100"/>
        <w:sz w:val="21"/>
        <w:szCs w:val="21"/>
        <w:lang w:val="pt-PT" w:eastAsia="en-US" w:bidi="ar-SA"/>
      </w:rPr>
    </w:lvl>
    <w:lvl w:ilvl="4">
      <w:numFmt w:val="bullet"/>
      <w:lvlText w:val="•"/>
      <w:lvlJc w:val="left"/>
      <w:pPr>
        <w:ind w:left="2203" w:hanging="348"/>
      </w:pPr>
      <w:rPr>
        <w:rFonts w:hint="default"/>
        <w:lang w:val="pt-PT" w:eastAsia="en-US" w:bidi="ar-SA"/>
      </w:rPr>
    </w:lvl>
    <w:lvl w:ilvl="5">
      <w:numFmt w:val="bullet"/>
      <w:lvlText w:val="•"/>
      <w:lvlJc w:val="left"/>
      <w:pPr>
        <w:ind w:left="3567" w:hanging="348"/>
      </w:pPr>
      <w:rPr>
        <w:rFonts w:hint="default"/>
        <w:lang w:val="pt-PT" w:eastAsia="en-US" w:bidi="ar-SA"/>
      </w:rPr>
    </w:lvl>
    <w:lvl w:ilvl="6">
      <w:numFmt w:val="bullet"/>
      <w:lvlText w:val="•"/>
      <w:lvlJc w:val="left"/>
      <w:pPr>
        <w:ind w:left="4931" w:hanging="348"/>
      </w:pPr>
      <w:rPr>
        <w:rFonts w:hint="default"/>
        <w:lang w:val="pt-PT" w:eastAsia="en-US" w:bidi="ar-SA"/>
      </w:rPr>
    </w:lvl>
    <w:lvl w:ilvl="7">
      <w:numFmt w:val="bullet"/>
      <w:lvlText w:val="•"/>
      <w:lvlJc w:val="left"/>
      <w:pPr>
        <w:ind w:left="6295" w:hanging="348"/>
      </w:pPr>
      <w:rPr>
        <w:rFonts w:hint="default"/>
        <w:lang w:val="pt-PT" w:eastAsia="en-US" w:bidi="ar-SA"/>
      </w:rPr>
    </w:lvl>
    <w:lvl w:ilvl="8">
      <w:numFmt w:val="bullet"/>
      <w:lvlText w:val="•"/>
      <w:lvlJc w:val="left"/>
      <w:pPr>
        <w:ind w:left="7658" w:hanging="348"/>
      </w:pPr>
      <w:rPr>
        <w:rFonts w:hint="default"/>
        <w:lang w:val="pt-PT" w:eastAsia="en-US" w:bidi="ar-SA"/>
      </w:rPr>
    </w:lvl>
  </w:abstractNum>
  <w:abstractNum w:abstractNumId="19" w15:restartNumberingAfterBreak="0">
    <w:nsid w:val="51C5450C"/>
    <w:multiLevelType w:val="hybridMultilevel"/>
    <w:tmpl w:val="985ED9EC"/>
    <w:lvl w:ilvl="0" w:tplc="0416000F">
      <w:start w:val="24"/>
      <w:numFmt w:val="decimal"/>
      <w:lvlText w:val="%1."/>
      <w:lvlJc w:val="left"/>
      <w:pPr>
        <w:ind w:left="720" w:hanging="360"/>
      </w:pPr>
      <w:rPr>
        <w:rFonts w:hint="default"/>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5B92383D"/>
    <w:multiLevelType w:val="multilevel"/>
    <w:tmpl w:val="7F22BF78"/>
    <w:lvl w:ilvl="0">
      <w:start w:val="14"/>
      <w:numFmt w:val="decimal"/>
      <w:lvlText w:val="%1."/>
      <w:lvlJc w:val="left"/>
      <w:pPr>
        <w:ind w:left="720" w:hanging="360"/>
      </w:pPr>
      <w:rPr>
        <w:rFonts w:hint="default"/>
      </w:rPr>
    </w:lvl>
    <w:lvl w:ilvl="1">
      <w:start w:val="3"/>
      <w:numFmt w:val="decimal"/>
      <w:isLgl/>
      <w:lvlText w:val="%1.%2."/>
      <w:lvlJc w:val="left"/>
      <w:pPr>
        <w:ind w:left="1080" w:hanging="72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1" w15:restartNumberingAfterBreak="0">
    <w:nsid w:val="5C0E4AF4"/>
    <w:multiLevelType w:val="hybridMultilevel"/>
    <w:tmpl w:val="FE9EBB0C"/>
    <w:lvl w:ilvl="0" w:tplc="0416000B">
      <w:start w:val="1"/>
      <w:numFmt w:val="bullet"/>
      <w:lvlText w:val=""/>
      <w:lvlJc w:val="left"/>
      <w:pPr>
        <w:ind w:left="862" w:hanging="360"/>
      </w:pPr>
      <w:rPr>
        <w:rFonts w:ascii="Wingdings" w:hAnsi="Wingdings" w:hint="default"/>
      </w:rPr>
    </w:lvl>
    <w:lvl w:ilvl="1" w:tplc="04160003" w:tentative="1">
      <w:start w:val="1"/>
      <w:numFmt w:val="bullet"/>
      <w:lvlText w:val="o"/>
      <w:lvlJc w:val="left"/>
      <w:pPr>
        <w:ind w:left="1582" w:hanging="360"/>
      </w:pPr>
      <w:rPr>
        <w:rFonts w:ascii="Courier New" w:hAnsi="Courier New" w:cs="Courier New" w:hint="default"/>
      </w:rPr>
    </w:lvl>
    <w:lvl w:ilvl="2" w:tplc="04160005" w:tentative="1">
      <w:start w:val="1"/>
      <w:numFmt w:val="bullet"/>
      <w:lvlText w:val=""/>
      <w:lvlJc w:val="left"/>
      <w:pPr>
        <w:ind w:left="2302" w:hanging="360"/>
      </w:pPr>
      <w:rPr>
        <w:rFonts w:ascii="Wingdings" w:hAnsi="Wingdings" w:hint="default"/>
      </w:rPr>
    </w:lvl>
    <w:lvl w:ilvl="3" w:tplc="04160001" w:tentative="1">
      <w:start w:val="1"/>
      <w:numFmt w:val="bullet"/>
      <w:lvlText w:val=""/>
      <w:lvlJc w:val="left"/>
      <w:pPr>
        <w:ind w:left="3022" w:hanging="360"/>
      </w:pPr>
      <w:rPr>
        <w:rFonts w:ascii="Symbol" w:hAnsi="Symbol" w:hint="default"/>
      </w:rPr>
    </w:lvl>
    <w:lvl w:ilvl="4" w:tplc="04160003" w:tentative="1">
      <w:start w:val="1"/>
      <w:numFmt w:val="bullet"/>
      <w:lvlText w:val="o"/>
      <w:lvlJc w:val="left"/>
      <w:pPr>
        <w:ind w:left="3742" w:hanging="360"/>
      </w:pPr>
      <w:rPr>
        <w:rFonts w:ascii="Courier New" w:hAnsi="Courier New" w:cs="Courier New" w:hint="default"/>
      </w:rPr>
    </w:lvl>
    <w:lvl w:ilvl="5" w:tplc="04160005" w:tentative="1">
      <w:start w:val="1"/>
      <w:numFmt w:val="bullet"/>
      <w:lvlText w:val=""/>
      <w:lvlJc w:val="left"/>
      <w:pPr>
        <w:ind w:left="4462" w:hanging="360"/>
      </w:pPr>
      <w:rPr>
        <w:rFonts w:ascii="Wingdings" w:hAnsi="Wingdings" w:hint="default"/>
      </w:rPr>
    </w:lvl>
    <w:lvl w:ilvl="6" w:tplc="04160001" w:tentative="1">
      <w:start w:val="1"/>
      <w:numFmt w:val="bullet"/>
      <w:lvlText w:val=""/>
      <w:lvlJc w:val="left"/>
      <w:pPr>
        <w:ind w:left="5182" w:hanging="360"/>
      </w:pPr>
      <w:rPr>
        <w:rFonts w:ascii="Symbol" w:hAnsi="Symbol" w:hint="default"/>
      </w:rPr>
    </w:lvl>
    <w:lvl w:ilvl="7" w:tplc="04160003" w:tentative="1">
      <w:start w:val="1"/>
      <w:numFmt w:val="bullet"/>
      <w:lvlText w:val="o"/>
      <w:lvlJc w:val="left"/>
      <w:pPr>
        <w:ind w:left="5902" w:hanging="360"/>
      </w:pPr>
      <w:rPr>
        <w:rFonts w:ascii="Courier New" w:hAnsi="Courier New" w:cs="Courier New" w:hint="default"/>
      </w:rPr>
    </w:lvl>
    <w:lvl w:ilvl="8" w:tplc="04160005" w:tentative="1">
      <w:start w:val="1"/>
      <w:numFmt w:val="bullet"/>
      <w:lvlText w:val=""/>
      <w:lvlJc w:val="left"/>
      <w:pPr>
        <w:ind w:left="6622" w:hanging="360"/>
      </w:pPr>
      <w:rPr>
        <w:rFonts w:ascii="Wingdings" w:hAnsi="Wingdings" w:hint="default"/>
      </w:rPr>
    </w:lvl>
  </w:abstractNum>
  <w:abstractNum w:abstractNumId="22" w15:restartNumberingAfterBreak="0">
    <w:nsid w:val="5DAC6791"/>
    <w:multiLevelType w:val="hybridMultilevel"/>
    <w:tmpl w:val="A8A08508"/>
    <w:lvl w:ilvl="0" w:tplc="0416000B">
      <w:start w:val="1"/>
      <w:numFmt w:val="bullet"/>
      <w:lvlText w:val=""/>
      <w:lvlJc w:val="left"/>
      <w:pPr>
        <w:ind w:left="862" w:hanging="360"/>
      </w:pPr>
      <w:rPr>
        <w:rFonts w:ascii="Wingdings" w:hAnsi="Wingdings" w:hint="default"/>
      </w:rPr>
    </w:lvl>
    <w:lvl w:ilvl="1" w:tplc="04160003" w:tentative="1">
      <w:start w:val="1"/>
      <w:numFmt w:val="bullet"/>
      <w:lvlText w:val="o"/>
      <w:lvlJc w:val="left"/>
      <w:pPr>
        <w:ind w:left="1582" w:hanging="360"/>
      </w:pPr>
      <w:rPr>
        <w:rFonts w:ascii="Courier New" w:hAnsi="Courier New" w:cs="Courier New" w:hint="default"/>
      </w:rPr>
    </w:lvl>
    <w:lvl w:ilvl="2" w:tplc="04160005" w:tentative="1">
      <w:start w:val="1"/>
      <w:numFmt w:val="bullet"/>
      <w:lvlText w:val=""/>
      <w:lvlJc w:val="left"/>
      <w:pPr>
        <w:ind w:left="2302" w:hanging="360"/>
      </w:pPr>
      <w:rPr>
        <w:rFonts w:ascii="Wingdings" w:hAnsi="Wingdings" w:hint="default"/>
      </w:rPr>
    </w:lvl>
    <w:lvl w:ilvl="3" w:tplc="04160001" w:tentative="1">
      <w:start w:val="1"/>
      <w:numFmt w:val="bullet"/>
      <w:lvlText w:val=""/>
      <w:lvlJc w:val="left"/>
      <w:pPr>
        <w:ind w:left="3022" w:hanging="360"/>
      </w:pPr>
      <w:rPr>
        <w:rFonts w:ascii="Symbol" w:hAnsi="Symbol" w:hint="default"/>
      </w:rPr>
    </w:lvl>
    <w:lvl w:ilvl="4" w:tplc="04160003" w:tentative="1">
      <w:start w:val="1"/>
      <w:numFmt w:val="bullet"/>
      <w:lvlText w:val="o"/>
      <w:lvlJc w:val="left"/>
      <w:pPr>
        <w:ind w:left="3742" w:hanging="360"/>
      </w:pPr>
      <w:rPr>
        <w:rFonts w:ascii="Courier New" w:hAnsi="Courier New" w:cs="Courier New" w:hint="default"/>
      </w:rPr>
    </w:lvl>
    <w:lvl w:ilvl="5" w:tplc="04160005" w:tentative="1">
      <w:start w:val="1"/>
      <w:numFmt w:val="bullet"/>
      <w:lvlText w:val=""/>
      <w:lvlJc w:val="left"/>
      <w:pPr>
        <w:ind w:left="4462" w:hanging="360"/>
      </w:pPr>
      <w:rPr>
        <w:rFonts w:ascii="Wingdings" w:hAnsi="Wingdings" w:hint="default"/>
      </w:rPr>
    </w:lvl>
    <w:lvl w:ilvl="6" w:tplc="04160001" w:tentative="1">
      <w:start w:val="1"/>
      <w:numFmt w:val="bullet"/>
      <w:lvlText w:val=""/>
      <w:lvlJc w:val="left"/>
      <w:pPr>
        <w:ind w:left="5182" w:hanging="360"/>
      </w:pPr>
      <w:rPr>
        <w:rFonts w:ascii="Symbol" w:hAnsi="Symbol" w:hint="default"/>
      </w:rPr>
    </w:lvl>
    <w:lvl w:ilvl="7" w:tplc="04160003" w:tentative="1">
      <w:start w:val="1"/>
      <w:numFmt w:val="bullet"/>
      <w:lvlText w:val="o"/>
      <w:lvlJc w:val="left"/>
      <w:pPr>
        <w:ind w:left="5902" w:hanging="360"/>
      </w:pPr>
      <w:rPr>
        <w:rFonts w:ascii="Courier New" w:hAnsi="Courier New" w:cs="Courier New" w:hint="default"/>
      </w:rPr>
    </w:lvl>
    <w:lvl w:ilvl="8" w:tplc="04160005" w:tentative="1">
      <w:start w:val="1"/>
      <w:numFmt w:val="bullet"/>
      <w:lvlText w:val=""/>
      <w:lvlJc w:val="left"/>
      <w:pPr>
        <w:ind w:left="6622" w:hanging="360"/>
      </w:pPr>
      <w:rPr>
        <w:rFonts w:ascii="Wingdings" w:hAnsi="Wingdings" w:hint="default"/>
      </w:rPr>
    </w:lvl>
  </w:abstractNum>
  <w:abstractNum w:abstractNumId="23" w15:restartNumberingAfterBreak="0">
    <w:nsid w:val="67685998"/>
    <w:multiLevelType w:val="multilevel"/>
    <w:tmpl w:val="AA644EE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6FD80878"/>
    <w:multiLevelType w:val="multilevel"/>
    <w:tmpl w:val="128E4EEC"/>
    <w:lvl w:ilvl="0">
      <w:start w:val="1"/>
      <w:numFmt w:val="decimal"/>
      <w:lvlText w:val="%1."/>
      <w:lvlJc w:val="left"/>
      <w:pPr>
        <w:ind w:left="390" w:hanging="390"/>
      </w:pPr>
      <w:rPr>
        <w:rFonts w:ascii="Arial" w:eastAsia="Arial" w:hAnsi="Arial" w:cs="Arial" w:hint="default"/>
        <w:b/>
        <w:bCs/>
        <w:w w:val="100"/>
        <w:sz w:val="24"/>
        <w:szCs w:val="24"/>
        <w:shd w:val="clear" w:color="auto" w:fill="D5E2BB"/>
        <w:lang w:val="pt-PT" w:eastAsia="en-US" w:bidi="ar-SA"/>
      </w:rPr>
    </w:lvl>
    <w:lvl w:ilvl="1">
      <w:start w:val="1"/>
      <w:numFmt w:val="decimal"/>
      <w:lvlText w:val="%1.%2."/>
      <w:lvlJc w:val="left"/>
      <w:pPr>
        <w:ind w:left="132" w:hanging="428"/>
      </w:pPr>
      <w:rPr>
        <w:rFonts w:ascii="Arial" w:eastAsia="Arial" w:hAnsi="Arial" w:cs="Arial" w:hint="default"/>
        <w:b/>
        <w:bCs/>
        <w:w w:val="100"/>
        <w:sz w:val="22"/>
        <w:szCs w:val="22"/>
        <w:lang w:val="pt-PT" w:eastAsia="en-US" w:bidi="ar-SA"/>
      </w:rPr>
    </w:lvl>
    <w:lvl w:ilvl="2">
      <w:start w:val="1"/>
      <w:numFmt w:val="decimal"/>
      <w:lvlText w:val="%1.%2.%3."/>
      <w:lvlJc w:val="left"/>
      <w:pPr>
        <w:ind w:left="416" w:hanging="569"/>
      </w:pPr>
      <w:rPr>
        <w:rFonts w:ascii="Arial" w:eastAsia="Arial" w:hAnsi="Arial" w:cs="Arial" w:hint="default"/>
        <w:b/>
        <w:bCs/>
        <w:spacing w:val="-3"/>
        <w:w w:val="100"/>
        <w:sz w:val="22"/>
        <w:szCs w:val="22"/>
        <w:lang w:val="pt-PT" w:eastAsia="en-US" w:bidi="ar-SA"/>
      </w:rPr>
    </w:lvl>
    <w:lvl w:ilvl="3">
      <w:start w:val="1"/>
      <w:numFmt w:val="decimal"/>
      <w:lvlText w:val="%1.%2.%3.%4."/>
      <w:lvlJc w:val="left"/>
      <w:pPr>
        <w:ind w:left="699" w:hanging="852"/>
      </w:pPr>
      <w:rPr>
        <w:rFonts w:ascii="Arial" w:eastAsia="Arial" w:hAnsi="Arial" w:cs="Arial" w:hint="default"/>
        <w:b/>
        <w:bCs/>
        <w:spacing w:val="-1"/>
        <w:w w:val="100"/>
        <w:sz w:val="21"/>
        <w:szCs w:val="21"/>
        <w:lang w:val="pt-PT" w:eastAsia="en-US" w:bidi="ar-SA"/>
      </w:rPr>
    </w:lvl>
    <w:lvl w:ilvl="4">
      <w:start w:val="1"/>
      <w:numFmt w:val="decimal"/>
      <w:lvlText w:val="%1.%2.%3.%4.%5."/>
      <w:lvlJc w:val="left"/>
      <w:pPr>
        <w:ind w:left="841" w:hanging="970"/>
      </w:pPr>
      <w:rPr>
        <w:rFonts w:ascii="Arial" w:eastAsia="Arial" w:hAnsi="Arial" w:cs="Arial" w:hint="default"/>
        <w:b/>
        <w:bCs/>
        <w:spacing w:val="-1"/>
        <w:w w:val="100"/>
        <w:sz w:val="21"/>
        <w:szCs w:val="21"/>
        <w:lang w:val="pt-PT" w:eastAsia="en-US" w:bidi="ar-SA"/>
      </w:rPr>
    </w:lvl>
    <w:lvl w:ilvl="5">
      <w:numFmt w:val="bullet"/>
      <w:lvlText w:val="•"/>
      <w:lvlJc w:val="left"/>
      <w:pPr>
        <w:ind w:left="840" w:hanging="970"/>
      </w:pPr>
      <w:rPr>
        <w:rFonts w:hint="default"/>
        <w:lang w:val="pt-PT" w:eastAsia="en-US" w:bidi="ar-SA"/>
      </w:rPr>
    </w:lvl>
    <w:lvl w:ilvl="6">
      <w:numFmt w:val="bullet"/>
      <w:lvlText w:val="•"/>
      <w:lvlJc w:val="left"/>
      <w:pPr>
        <w:ind w:left="900" w:hanging="970"/>
      </w:pPr>
      <w:rPr>
        <w:rFonts w:hint="default"/>
        <w:lang w:val="pt-PT" w:eastAsia="en-US" w:bidi="ar-SA"/>
      </w:rPr>
    </w:lvl>
    <w:lvl w:ilvl="7">
      <w:numFmt w:val="bullet"/>
      <w:lvlText w:val="•"/>
      <w:lvlJc w:val="left"/>
      <w:pPr>
        <w:ind w:left="980" w:hanging="970"/>
      </w:pPr>
      <w:rPr>
        <w:rFonts w:hint="default"/>
        <w:lang w:val="pt-PT" w:eastAsia="en-US" w:bidi="ar-SA"/>
      </w:rPr>
    </w:lvl>
    <w:lvl w:ilvl="8">
      <w:numFmt w:val="bullet"/>
      <w:lvlText w:val="•"/>
      <w:lvlJc w:val="left"/>
      <w:pPr>
        <w:ind w:left="1080" w:hanging="970"/>
      </w:pPr>
      <w:rPr>
        <w:rFonts w:hint="default"/>
        <w:lang w:val="pt-PT" w:eastAsia="en-US" w:bidi="ar-SA"/>
      </w:rPr>
    </w:lvl>
  </w:abstractNum>
  <w:abstractNum w:abstractNumId="25" w15:restartNumberingAfterBreak="0">
    <w:nsid w:val="76AA2AA1"/>
    <w:multiLevelType w:val="multilevel"/>
    <w:tmpl w:val="57DCF36E"/>
    <w:lvl w:ilvl="0">
      <w:start w:val="8"/>
      <w:numFmt w:val="decimal"/>
      <w:lvlText w:val="%1."/>
      <w:lvlJc w:val="left"/>
      <w:pPr>
        <w:ind w:left="525" w:hanging="525"/>
      </w:pPr>
      <w:rPr>
        <w:rFonts w:hint="default"/>
      </w:rPr>
    </w:lvl>
    <w:lvl w:ilvl="1">
      <w:start w:val="13"/>
      <w:numFmt w:val="decimal"/>
      <w:lvlText w:val="%1.%2."/>
      <w:lvlJc w:val="left"/>
      <w:pPr>
        <w:ind w:left="663" w:hanging="720"/>
      </w:pPr>
      <w:rPr>
        <w:rFonts w:hint="default"/>
      </w:rPr>
    </w:lvl>
    <w:lvl w:ilvl="2">
      <w:start w:val="1"/>
      <w:numFmt w:val="decimal"/>
      <w:lvlText w:val="%1.%2.%3."/>
      <w:lvlJc w:val="left"/>
      <w:pPr>
        <w:ind w:left="606" w:hanging="720"/>
      </w:pPr>
      <w:rPr>
        <w:rFonts w:hint="default"/>
      </w:rPr>
    </w:lvl>
    <w:lvl w:ilvl="3">
      <w:start w:val="1"/>
      <w:numFmt w:val="decimal"/>
      <w:lvlText w:val="%1.%2.%3.%4."/>
      <w:lvlJc w:val="left"/>
      <w:pPr>
        <w:ind w:left="909" w:hanging="1080"/>
      </w:pPr>
      <w:rPr>
        <w:rFonts w:hint="default"/>
      </w:rPr>
    </w:lvl>
    <w:lvl w:ilvl="4">
      <w:start w:val="1"/>
      <w:numFmt w:val="decimal"/>
      <w:lvlText w:val="%1.%2.%3.%4.%5."/>
      <w:lvlJc w:val="left"/>
      <w:pPr>
        <w:ind w:left="852" w:hanging="1080"/>
      </w:pPr>
      <w:rPr>
        <w:rFonts w:hint="default"/>
      </w:rPr>
    </w:lvl>
    <w:lvl w:ilvl="5">
      <w:start w:val="1"/>
      <w:numFmt w:val="decimal"/>
      <w:lvlText w:val="%1.%2.%3.%4.%5.%6."/>
      <w:lvlJc w:val="left"/>
      <w:pPr>
        <w:ind w:left="1155" w:hanging="1440"/>
      </w:pPr>
      <w:rPr>
        <w:rFonts w:hint="default"/>
      </w:rPr>
    </w:lvl>
    <w:lvl w:ilvl="6">
      <w:start w:val="1"/>
      <w:numFmt w:val="decimal"/>
      <w:lvlText w:val="%1.%2.%3.%4.%5.%6.%7."/>
      <w:lvlJc w:val="left"/>
      <w:pPr>
        <w:ind w:left="1098" w:hanging="1440"/>
      </w:pPr>
      <w:rPr>
        <w:rFonts w:hint="default"/>
      </w:rPr>
    </w:lvl>
    <w:lvl w:ilvl="7">
      <w:start w:val="1"/>
      <w:numFmt w:val="decimal"/>
      <w:lvlText w:val="%1.%2.%3.%4.%5.%6.%7.%8."/>
      <w:lvlJc w:val="left"/>
      <w:pPr>
        <w:ind w:left="1401" w:hanging="1800"/>
      </w:pPr>
      <w:rPr>
        <w:rFonts w:hint="default"/>
      </w:rPr>
    </w:lvl>
    <w:lvl w:ilvl="8">
      <w:start w:val="1"/>
      <w:numFmt w:val="decimal"/>
      <w:lvlText w:val="%1.%2.%3.%4.%5.%6.%7.%8.%9."/>
      <w:lvlJc w:val="left"/>
      <w:pPr>
        <w:ind w:left="1704" w:hanging="2160"/>
      </w:pPr>
      <w:rPr>
        <w:rFonts w:hint="default"/>
      </w:rPr>
    </w:lvl>
  </w:abstractNum>
  <w:abstractNum w:abstractNumId="26" w15:restartNumberingAfterBreak="0">
    <w:nsid w:val="7F646C6F"/>
    <w:multiLevelType w:val="multilevel"/>
    <w:tmpl w:val="80142518"/>
    <w:lvl w:ilvl="0">
      <w:start w:val="15"/>
      <w:numFmt w:val="decimal"/>
      <w:lvlText w:val="%1."/>
      <w:lvlJc w:val="left"/>
      <w:pPr>
        <w:ind w:left="525" w:hanging="525"/>
      </w:pPr>
      <w:rPr>
        <w:rFonts w:hint="default"/>
      </w:rPr>
    </w:lvl>
    <w:lvl w:ilvl="1">
      <w:start w:val="1"/>
      <w:numFmt w:val="decimal"/>
      <w:lvlText w:val="%1.%2."/>
      <w:lvlJc w:val="left"/>
      <w:pPr>
        <w:ind w:left="1004" w:hanging="720"/>
      </w:pPr>
      <w:rPr>
        <w:rFonts w:hint="default"/>
        <w:b/>
      </w:rPr>
    </w:lvl>
    <w:lvl w:ilvl="2">
      <w:start w:val="1"/>
      <w:numFmt w:val="decimal"/>
      <w:lvlText w:val="%1.%2.%3."/>
      <w:lvlJc w:val="left"/>
      <w:pPr>
        <w:ind w:left="1288" w:hanging="720"/>
      </w:pPr>
      <w:rPr>
        <w:rFonts w:hint="default"/>
        <w:b/>
      </w:rPr>
    </w:lvl>
    <w:lvl w:ilvl="3">
      <w:start w:val="1"/>
      <w:numFmt w:val="decimal"/>
      <w:lvlText w:val="%1.%2.%3.%4."/>
      <w:lvlJc w:val="left"/>
      <w:pPr>
        <w:ind w:left="738" w:hanging="1080"/>
      </w:pPr>
      <w:rPr>
        <w:rFonts w:hint="default"/>
      </w:rPr>
    </w:lvl>
    <w:lvl w:ilvl="4">
      <w:start w:val="1"/>
      <w:numFmt w:val="decimal"/>
      <w:lvlText w:val="%1.%2.%3.%4.%5."/>
      <w:lvlJc w:val="left"/>
      <w:pPr>
        <w:ind w:left="624" w:hanging="1080"/>
      </w:pPr>
      <w:rPr>
        <w:rFonts w:hint="default"/>
      </w:rPr>
    </w:lvl>
    <w:lvl w:ilvl="5">
      <w:start w:val="1"/>
      <w:numFmt w:val="decimal"/>
      <w:lvlText w:val="%1.%2.%3.%4.%5.%6."/>
      <w:lvlJc w:val="left"/>
      <w:pPr>
        <w:ind w:left="870" w:hanging="1440"/>
      </w:pPr>
      <w:rPr>
        <w:rFonts w:hint="default"/>
      </w:rPr>
    </w:lvl>
    <w:lvl w:ilvl="6">
      <w:start w:val="1"/>
      <w:numFmt w:val="decimal"/>
      <w:lvlText w:val="%1.%2.%3.%4.%5.%6.%7."/>
      <w:lvlJc w:val="left"/>
      <w:pPr>
        <w:ind w:left="756" w:hanging="1440"/>
      </w:pPr>
      <w:rPr>
        <w:rFonts w:hint="default"/>
      </w:rPr>
    </w:lvl>
    <w:lvl w:ilvl="7">
      <w:start w:val="1"/>
      <w:numFmt w:val="decimal"/>
      <w:lvlText w:val="%1.%2.%3.%4.%5.%6.%7.%8."/>
      <w:lvlJc w:val="left"/>
      <w:pPr>
        <w:ind w:left="1002" w:hanging="1800"/>
      </w:pPr>
      <w:rPr>
        <w:rFonts w:hint="default"/>
      </w:rPr>
    </w:lvl>
    <w:lvl w:ilvl="8">
      <w:start w:val="1"/>
      <w:numFmt w:val="decimal"/>
      <w:lvlText w:val="%1.%2.%3.%4.%5.%6.%7.%8.%9."/>
      <w:lvlJc w:val="left"/>
      <w:pPr>
        <w:ind w:left="1248" w:hanging="2160"/>
      </w:pPr>
      <w:rPr>
        <w:rFonts w:hint="default"/>
      </w:rPr>
    </w:lvl>
  </w:abstractNum>
  <w:num w:numId="1">
    <w:abstractNumId w:val="9"/>
  </w:num>
  <w:num w:numId="2">
    <w:abstractNumId w:val="4"/>
  </w:num>
  <w:num w:numId="3">
    <w:abstractNumId w:val="13"/>
  </w:num>
  <w:num w:numId="4">
    <w:abstractNumId w:val="18"/>
  </w:num>
  <w:num w:numId="5">
    <w:abstractNumId w:val="8"/>
  </w:num>
  <w:num w:numId="6">
    <w:abstractNumId w:val="16"/>
  </w:num>
  <w:num w:numId="7">
    <w:abstractNumId w:val="10"/>
  </w:num>
  <w:num w:numId="8">
    <w:abstractNumId w:val="24"/>
  </w:num>
  <w:num w:numId="9">
    <w:abstractNumId w:val="2"/>
  </w:num>
  <w:num w:numId="10">
    <w:abstractNumId w:val="23"/>
  </w:num>
  <w:num w:numId="11">
    <w:abstractNumId w:val="7"/>
  </w:num>
  <w:num w:numId="12">
    <w:abstractNumId w:val="15"/>
  </w:num>
  <w:num w:numId="13">
    <w:abstractNumId w:val="22"/>
  </w:num>
  <w:num w:numId="14">
    <w:abstractNumId w:val="21"/>
  </w:num>
  <w:num w:numId="15">
    <w:abstractNumId w:val="20"/>
  </w:num>
  <w:num w:numId="16">
    <w:abstractNumId w:val="26"/>
  </w:num>
  <w:num w:numId="17">
    <w:abstractNumId w:val="17"/>
  </w:num>
  <w:num w:numId="18">
    <w:abstractNumId w:val="5"/>
  </w:num>
  <w:num w:numId="19">
    <w:abstractNumId w:val="6"/>
  </w:num>
  <w:num w:numId="20">
    <w:abstractNumId w:val="12"/>
  </w:num>
  <w:num w:numId="21">
    <w:abstractNumId w:val="3"/>
  </w:num>
  <w:num w:numId="22">
    <w:abstractNumId w:val="0"/>
  </w:num>
  <w:num w:numId="23">
    <w:abstractNumId w:val="11"/>
  </w:num>
  <w:num w:numId="24">
    <w:abstractNumId w:val="19"/>
  </w:num>
  <w:num w:numId="25">
    <w:abstractNumId w:val="1"/>
  </w:num>
  <w:num w:numId="26">
    <w:abstractNumId w:val="14"/>
  </w:num>
  <w:num w:numId="27">
    <w:abstractNumId w:val="25"/>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60"/>
  <w:hideSpellingErrors/>
  <w:proofState w:spelling="clean" w:grammar="clean"/>
  <w:defaultTabStop w:val="737"/>
  <w:hyphenationZone w:val="425"/>
  <w:drawingGridHorizontalSpacing w:val="110"/>
  <w:displayHorizontalDrawingGridEvery w:val="2"/>
  <w:characterSpacingControl w:val="doNotCompress"/>
  <w:hdrShapeDefaults>
    <o:shapedefaults v:ext="edit" spidmax="2063"/>
    <o:shapelayout v:ext="edit">
      <o:idmap v:ext="edit" data="2"/>
    </o:shapelayout>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526DD"/>
    <w:rsid w:val="000045A6"/>
    <w:rsid w:val="0001535B"/>
    <w:rsid w:val="0002615D"/>
    <w:rsid w:val="00033F36"/>
    <w:rsid w:val="00044355"/>
    <w:rsid w:val="00045014"/>
    <w:rsid w:val="00052D3D"/>
    <w:rsid w:val="000633AA"/>
    <w:rsid w:val="00065C50"/>
    <w:rsid w:val="00074C3F"/>
    <w:rsid w:val="00085AE8"/>
    <w:rsid w:val="00087C91"/>
    <w:rsid w:val="00090CE6"/>
    <w:rsid w:val="00095F19"/>
    <w:rsid w:val="000A3D35"/>
    <w:rsid w:val="000B0B49"/>
    <w:rsid w:val="000B27CD"/>
    <w:rsid w:val="000B6EA9"/>
    <w:rsid w:val="000E2357"/>
    <w:rsid w:val="000E5665"/>
    <w:rsid w:val="000F323D"/>
    <w:rsid w:val="0010314E"/>
    <w:rsid w:val="001055F5"/>
    <w:rsid w:val="00105D80"/>
    <w:rsid w:val="00114CAC"/>
    <w:rsid w:val="001214D4"/>
    <w:rsid w:val="0012351E"/>
    <w:rsid w:val="00127E76"/>
    <w:rsid w:val="00133910"/>
    <w:rsid w:val="001433C2"/>
    <w:rsid w:val="001532A5"/>
    <w:rsid w:val="001547BB"/>
    <w:rsid w:val="001574E1"/>
    <w:rsid w:val="00164C0E"/>
    <w:rsid w:val="00167F42"/>
    <w:rsid w:val="00174A0A"/>
    <w:rsid w:val="001750A4"/>
    <w:rsid w:val="0018464C"/>
    <w:rsid w:val="0019292B"/>
    <w:rsid w:val="00193909"/>
    <w:rsid w:val="00195764"/>
    <w:rsid w:val="001957D0"/>
    <w:rsid w:val="001A09C7"/>
    <w:rsid w:val="001A36DB"/>
    <w:rsid w:val="001B0942"/>
    <w:rsid w:val="001B0DAF"/>
    <w:rsid w:val="001B1C3C"/>
    <w:rsid w:val="001B406E"/>
    <w:rsid w:val="001B4A9D"/>
    <w:rsid w:val="001B7658"/>
    <w:rsid w:val="001C0E49"/>
    <w:rsid w:val="001C42DD"/>
    <w:rsid w:val="001C53BF"/>
    <w:rsid w:val="001C71B5"/>
    <w:rsid w:val="001C71EF"/>
    <w:rsid w:val="001C78F4"/>
    <w:rsid w:val="001D6BC3"/>
    <w:rsid w:val="001E4957"/>
    <w:rsid w:val="001E73DB"/>
    <w:rsid w:val="001F066C"/>
    <w:rsid w:val="00201062"/>
    <w:rsid w:val="00205FA3"/>
    <w:rsid w:val="00211804"/>
    <w:rsid w:val="00212E0F"/>
    <w:rsid w:val="0021385A"/>
    <w:rsid w:val="00213985"/>
    <w:rsid w:val="00216689"/>
    <w:rsid w:val="0022607A"/>
    <w:rsid w:val="00227244"/>
    <w:rsid w:val="00227C1E"/>
    <w:rsid w:val="00231F2C"/>
    <w:rsid w:val="00236238"/>
    <w:rsid w:val="002371A9"/>
    <w:rsid w:val="00237902"/>
    <w:rsid w:val="00250830"/>
    <w:rsid w:val="002645BC"/>
    <w:rsid w:val="00265413"/>
    <w:rsid w:val="0026734D"/>
    <w:rsid w:val="0029080D"/>
    <w:rsid w:val="002A2973"/>
    <w:rsid w:val="002A5594"/>
    <w:rsid w:val="002A5FDA"/>
    <w:rsid w:val="002A6EA7"/>
    <w:rsid w:val="002B173B"/>
    <w:rsid w:val="002B2D8F"/>
    <w:rsid w:val="002C29C8"/>
    <w:rsid w:val="002E39FF"/>
    <w:rsid w:val="00300202"/>
    <w:rsid w:val="00300C30"/>
    <w:rsid w:val="00307D53"/>
    <w:rsid w:val="003109AC"/>
    <w:rsid w:val="00310B03"/>
    <w:rsid w:val="0031614A"/>
    <w:rsid w:val="00316D00"/>
    <w:rsid w:val="003254A4"/>
    <w:rsid w:val="00332517"/>
    <w:rsid w:val="00340997"/>
    <w:rsid w:val="003412ED"/>
    <w:rsid w:val="00352B0B"/>
    <w:rsid w:val="00380E7A"/>
    <w:rsid w:val="00383B12"/>
    <w:rsid w:val="003867F2"/>
    <w:rsid w:val="00391A24"/>
    <w:rsid w:val="00393314"/>
    <w:rsid w:val="003A19FD"/>
    <w:rsid w:val="003A2927"/>
    <w:rsid w:val="003A3B2D"/>
    <w:rsid w:val="003B04B8"/>
    <w:rsid w:val="003B4BDB"/>
    <w:rsid w:val="003C3725"/>
    <w:rsid w:val="003C5EE0"/>
    <w:rsid w:val="003D6AAA"/>
    <w:rsid w:val="004002D4"/>
    <w:rsid w:val="0041511C"/>
    <w:rsid w:val="004170DE"/>
    <w:rsid w:val="00423FAC"/>
    <w:rsid w:val="00432D03"/>
    <w:rsid w:val="00440773"/>
    <w:rsid w:val="004441DB"/>
    <w:rsid w:val="00451E84"/>
    <w:rsid w:val="00452DB9"/>
    <w:rsid w:val="004616C7"/>
    <w:rsid w:val="00461F8C"/>
    <w:rsid w:val="0046638D"/>
    <w:rsid w:val="00470BAD"/>
    <w:rsid w:val="00477FA7"/>
    <w:rsid w:val="00487D7B"/>
    <w:rsid w:val="00490BA8"/>
    <w:rsid w:val="00494C7D"/>
    <w:rsid w:val="004A04D5"/>
    <w:rsid w:val="004A659D"/>
    <w:rsid w:val="004A7BF0"/>
    <w:rsid w:val="004B3BAD"/>
    <w:rsid w:val="004E744F"/>
    <w:rsid w:val="004F27C6"/>
    <w:rsid w:val="004F66FC"/>
    <w:rsid w:val="0050560C"/>
    <w:rsid w:val="005123BE"/>
    <w:rsid w:val="0051503D"/>
    <w:rsid w:val="005200B5"/>
    <w:rsid w:val="00521B6B"/>
    <w:rsid w:val="00537FB3"/>
    <w:rsid w:val="0054284B"/>
    <w:rsid w:val="00554604"/>
    <w:rsid w:val="00572D2D"/>
    <w:rsid w:val="00574B66"/>
    <w:rsid w:val="00582DCF"/>
    <w:rsid w:val="00584498"/>
    <w:rsid w:val="005A1CE9"/>
    <w:rsid w:val="005A6CBA"/>
    <w:rsid w:val="005B6306"/>
    <w:rsid w:val="005E3D88"/>
    <w:rsid w:val="005F0633"/>
    <w:rsid w:val="005F460E"/>
    <w:rsid w:val="005F7496"/>
    <w:rsid w:val="005F7C93"/>
    <w:rsid w:val="00602FF0"/>
    <w:rsid w:val="0060522E"/>
    <w:rsid w:val="00615174"/>
    <w:rsid w:val="006333F8"/>
    <w:rsid w:val="00645D52"/>
    <w:rsid w:val="006500CF"/>
    <w:rsid w:val="00660C27"/>
    <w:rsid w:val="00662ADA"/>
    <w:rsid w:val="0066504D"/>
    <w:rsid w:val="00666052"/>
    <w:rsid w:val="006704A8"/>
    <w:rsid w:val="00675010"/>
    <w:rsid w:val="00681C71"/>
    <w:rsid w:val="0068317F"/>
    <w:rsid w:val="00686BE3"/>
    <w:rsid w:val="00697174"/>
    <w:rsid w:val="006A0A04"/>
    <w:rsid w:val="006A5358"/>
    <w:rsid w:val="006B0D09"/>
    <w:rsid w:val="006C2B27"/>
    <w:rsid w:val="006C53DD"/>
    <w:rsid w:val="00712F6F"/>
    <w:rsid w:val="007140AC"/>
    <w:rsid w:val="00721648"/>
    <w:rsid w:val="00731BE0"/>
    <w:rsid w:val="00736C8E"/>
    <w:rsid w:val="00756426"/>
    <w:rsid w:val="007567F3"/>
    <w:rsid w:val="00791C30"/>
    <w:rsid w:val="00794A23"/>
    <w:rsid w:val="00797839"/>
    <w:rsid w:val="007A7063"/>
    <w:rsid w:val="007B0313"/>
    <w:rsid w:val="007B1847"/>
    <w:rsid w:val="007B6A29"/>
    <w:rsid w:val="007D17F0"/>
    <w:rsid w:val="007D3D12"/>
    <w:rsid w:val="007D479E"/>
    <w:rsid w:val="007E5961"/>
    <w:rsid w:val="007E6975"/>
    <w:rsid w:val="00800599"/>
    <w:rsid w:val="00807332"/>
    <w:rsid w:val="00811737"/>
    <w:rsid w:val="00812908"/>
    <w:rsid w:val="00824D53"/>
    <w:rsid w:val="0083138C"/>
    <w:rsid w:val="00833FA4"/>
    <w:rsid w:val="0083678A"/>
    <w:rsid w:val="00840E00"/>
    <w:rsid w:val="00842B33"/>
    <w:rsid w:val="00852B5D"/>
    <w:rsid w:val="00855C94"/>
    <w:rsid w:val="0085656F"/>
    <w:rsid w:val="008656D3"/>
    <w:rsid w:val="00866168"/>
    <w:rsid w:val="00875195"/>
    <w:rsid w:val="008808A9"/>
    <w:rsid w:val="00883413"/>
    <w:rsid w:val="008960FB"/>
    <w:rsid w:val="00897210"/>
    <w:rsid w:val="00897D31"/>
    <w:rsid w:val="008A020B"/>
    <w:rsid w:val="008B482E"/>
    <w:rsid w:val="008B50DC"/>
    <w:rsid w:val="008C03B0"/>
    <w:rsid w:val="008C0E5D"/>
    <w:rsid w:val="008C55A2"/>
    <w:rsid w:val="008D2914"/>
    <w:rsid w:val="008E4373"/>
    <w:rsid w:val="008E6127"/>
    <w:rsid w:val="008E70B0"/>
    <w:rsid w:val="008F339F"/>
    <w:rsid w:val="00901BE8"/>
    <w:rsid w:val="00922063"/>
    <w:rsid w:val="00924529"/>
    <w:rsid w:val="009274CF"/>
    <w:rsid w:val="00932CB1"/>
    <w:rsid w:val="00932FA2"/>
    <w:rsid w:val="00934108"/>
    <w:rsid w:val="009420D5"/>
    <w:rsid w:val="0094337F"/>
    <w:rsid w:val="009523BE"/>
    <w:rsid w:val="00953A82"/>
    <w:rsid w:val="009669CE"/>
    <w:rsid w:val="009811A9"/>
    <w:rsid w:val="00986C7D"/>
    <w:rsid w:val="0099172B"/>
    <w:rsid w:val="009B55B0"/>
    <w:rsid w:val="009C4699"/>
    <w:rsid w:val="009C5C35"/>
    <w:rsid w:val="009D2046"/>
    <w:rsid w:val="009D54BE"/>
    <w:rsid w:val="009E0255"/>
    <w:rsid w:val="009E0AED"/>
    <w:rsid w:val="009F1213"/>
    <w:rsid w:val="009F201F"/>
    <w:rsid w:val="009F2D11"/>
    <w:rsid w:val="009F41D9"/>
    <w:rsid w:val="00A0283D"/>
    <w:rsid w:val="00A068C5"/>
    <w:rsid w:val="00A11EEA"/>
    <w:rsid w:val="00A11FC8"/>
    <w:rsid w:val="00A130C5"/>
    <w:rsid w:val="00A1679C"/>
    <w:rsid w:val="00A23FC7"/>
    <w:rsid w:val="00A34491"/>
    <w:rsid w:val="00A347DB"/>
    <w:rsid w:val="00A423AF"/>
    <w:rsid w:val="00A527DF"/>
    <w:rsid w:val="00A60A43"/>
    <w:rsid w:val="00A61131"/>
    <w:rsid w:val="00A61B94"/>
    <w:rsid w:val="00A61FEB"/>
    <w:rsid w:val="00A632B6"/>
    <w:rsid w:val="00A8529C"/>
    <w:rsid w:val="00A93966"/>
    <w:rsid w:val="00A96FB8"/>
    <w:rsid w:val="00AA1A8A"/>
    <w:rsid w:val="00AA3272"/>
    <w:rsid w:val="00AA6B49"/>
    <w:rsid w:val="00AA75E3"/>
    <w:rsid w:val="00AB3A7C"/>
    <w:rsid w:val="00AD3634"/>
    <w:rsid w:val="00AD6F13"/>
    <w:rsid w:val="00AE648A"/>
    <w:rsid w:val="00AE6E36"/>
    <w:rsid w:val="00AF621E"/>
    <w:rsid w:val="00B0676F"/>
    <w:rsid w:val="00B21421"/>
    <w:rsid w:val="00B2756A"/>
    <w:rsid w:val="00B307E9"/>
    <w:rsid w:val="00B318D1"/>
    <w:rsid w:val="00B4371F"/>
    <w:rsid w:val="00B43B8C"/>
    <w:rsid w:val="00B53520"/>
    <w:rsid w:val="00B53A63"/>
    <w:rsid w:val="00B621E3"/>
    <w:rsid w:val="00B81357"/>
    <w:rsid w:val="00B82229"/>
    <w:rsid w:val="00B825EB"/>
    <w:rsid w:val="00B9212F"/>
    <w:rsid w:val="00B949DE"/>
    <w:rsid w:val="00B94F01"/>
    <w:rsid w:val="00B95838"/>
    <w:rsid w:val="00B9793C"/>
    <w:rsid w:val="00BA2278"/>
    <w:rsid w:val="00BA3AF3"/>
    <w:rsid w:val="00BA6EBE"/>
    <w:rsid w:val="00BB2539"/>
    <w:rsid w:val="00BB25DA"/>
    <w:rsid w:val="00BB3392"/>
    <w:rsid w:val="00BB37BF"/>
    <w:rsid w:val="00BC6233"/>
    <w:rsid w:val="00BF3BF4"/>
    <w:rsid w:val="00BF6070"/>
    <w:rsid w:val="00C051B1"/>
    <w:rsid w:val="00C10155"/>
    <w:rsid w:val="00C10FA2"/>
    <w:rsid w:val="00C158E6"/>
    <w:rsid w:val="00C1722D"/>
    <w:rsid w:val="00C17FAE"/>
    <w:rsid w:val="00C344F8"/>
    <w:rsid w:val="00C35794"/>
    <w:rsid w:val="00C443E8"/>
    <w:rsid w:val="00C4635F"/>
    <w:rsid w:val="00C5723F"/>
    <w:rsid w:val="00C649AA"/>
    <w:rsid w:val="00C6612B"/>
    <w:rsid w:val="00C75662"/>
    <w:rsid w:val="00C76B65"/>
    <w:rsid w:val="00C91601"/>
    <w:rsid w:val="00C91FC7"/>
    <w:rsid w:val="00C96E14"/>
    <w:rsid w:val="00CA3146"/>
    <w:rsid w:val="00CA371E"/>
    <w:rsid w:val="00CA5ED3"/>
    <w:rsid w:val="00CA6B63"/>
    <w:rsid w:val="00CA74B7"/>
    <w:rsid w:val="00CB5DE1"/>
    <w:rsid w:val="00CB74C1"/>
    <w:rsid w:val="00CC08FE"/>
    <w:rsid w:val="00CC11E5"/>
    <w:rsid w:val="00CC7E65"/>
    <w:rsid w:val="00CD17E6"/>
    <w:rsid w:val="00CD5452"/>
    <w:rsid w:val="00CD5629"/>
    <w:rsid w:val="00CD72C5"/>
    <w:rsid w:val="00CE00FB"/>
    <w:rsid w:val="00CE1A5F"/>
    <w:rsid w:val="00CE311D"/>
    <w:rsid w:val="00CE4045"/>
    <w:rsid w:val="00CE67D1"/>
    <w:rsid w:val="00CF5DB2"/>
    <w:rsid w:val="00D15BFE"/>
    <w:rsid w:val="00D261FD"/>
    <w:rsid w:val="00D345D9"/>
    <w:rsid w:val="00D35D3B"/>
    <w:rsid w:val="00D37863"/>
    <w:rsid w:val="00D43AE2"/>
    <w:rsid w:val="00D526DD"/>
    <w:rsid w:val="00D905E1"/>
    <w:rsid w:val="00D92072"/>
    <w:rsid w:val="00D938CB"/>
    <w:rsid w:val="00D96B2F"/>
    <w:rsid w:val="00DB173A"/>
    <w:rsid w:val="00DB2C69"/>
    <w:rsid w:val="00DB32D4"/>
    <w:rsid w:val="00DB3BF6"/>
    <w:rsid w:val="00DC5707"/>
    <w:rsid w:val="00DF177D"/>
    <w:rsid w:val="00DF3C6F"/>
    <w:rsid w:val="00E027F4"/>
    <w:rsid w:val="00E03B8B"/>
    <w:rsid w:val="00E03F27"/>
    <w:rsid w:val="00E11AFE"/>
    <w:rsid w:val="00E12B93"/>
    <w:rsid w:val="00E15078"/>
    <w:rsid w:val="00E15259"/>
    <w:rsid w:val="00E203C9"/>
    <w:rsid w:val="00E33415"/>
    <w:rsid w:val="00E42C57"/>
    <w:rsid w:val="00E4599B"/>
    <w:rsid w:val="00E55A55"/>
    <w:rsid w:val="00E568E1"/>
    <w:rsid w:val="00E571EC"/>
    <w:rsid w:val="00E60AE7"/>
    <w:rsid w:val="00E650B2"/>
    <w:rsid w:val="00E6614A"/>
    <w:rsid w:val="00E84C6A"/>
    <w:rsid w:val="00E86736"/>
    <w:rsid w:val="00E87B0F"/>
    <w:rsid w:val="00EA2478"/>
    <w:rsid w:val="00EA64AD"/>
    <w:rsid w:val="00EC24FE"/>
    <w:rsid w:val="00EC3C5D"/>
    <w:rsid w:val="00EC4BE6"/>
    <w:rsid w:val="00ED4C47"/>
    <w:rsid w:val="00EE55C0"/>
    <w:rsid w:val="00EF0353"/>
    <w:rsid w:val="00EF260D"/>
    <w:rsid w:val="00F0043D"/>
    <w:rsid w:val="00F21276"/>
    <w:rsid w:val="00F26317"/>
    <w:rsid w:val="00F27102"/>
    <w:rsid w:val="00F30C2E"/>
    <w:rsid w:val="00F3176B"/>
    <w:rsid w:val="00F31DB9"/>
    <w:rsid w:val="00F324B5"/>
    <w:rsid w:val="00F32EB4"/>
    <w:rsid w:val="00F4143C"/>
    <w:rsid w:val="00F46257"/>
    <w:rsid w:val="00F47959"/>
    <w:rsid w:val="00F5375F"/>
    <w:rsid w:val="00F54559"/>
    <w:rsid w:val="00F54E15"/>
    <w:rsid w:val="00F56341"/>
    <w:rsid w:val="00F70E24"/>
    <w:rsid w:val="00F718E7"/>
    <w:rsid w:val="00F72255"/>
    <w:rsid w:val="00F746AB"/>
    <w:rsid w:val="00F83A02"/>
    <w:rsid w:val="00F91C7E"/>
    <w:rsid w:val="00F927C6"/>
    <w:rsid w:val="00F94D7A"/>
    <w:rsid w:val="00F963E2"/>
    <w:rsid w:val="00FA36EB"/>
    <w:rsid w:val="00FA40DE"/>
    <w:rsid w:val="00FA4A14"/>
    <w:rsid w:val="00FA619E"/>
    <w:rsid w:val="00FB5F31"/>
    <w:rsid w:val="00FB7C04"/>
    <w:rsid w:val="00FE18CC"/>
    <w:rsid w:val="00FE29F5"/>
    <w:rsid w:val="00FE35F7"/>
    <w:rsid w:val="00FE4477"/>
    <w:rsid w:val="00FE4821"/>
    <w:rsid w:val="00FE732C"/>
    <w:rsid w:val="00FF02C4"/>
    <w:rsid w:val="00FF1095"/>
    <w:rsid w:val="00FF2784"/>
    <w:rsid w:val="00FF3769"/>
    <w:rsid w:val="00FF46D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63"/>
    <o:shapelayout v:ext="edit">
      <o:idmap v:ext="edit" data="1"/>
    </o:shapelayout>
  </w:shapeDefaults>
  <w:decimalSymbol w:val=","/>
  <w:listSeparator w:val=";"/>
  <w14:docId w14:val="4B070194"/>
  <w15:docId w15:val="{E5D39B8C-1AEA-48D8-9BE4-666EAD264C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rFonts w:ascii="Arial MT" w:eastAsia="Arial MT" w:hAnsi="Arial MT" w:cs="Arial MT"/>
      <w:lang w:val="pt-PT"/>
    </w:rPr>
  </w:style>
  <w:style w:type="paragraph" w:styleId="Ttulo1">
    <w:name w:val="heading 1"/>
    <w:basedOn w:val="Normal"/>
    <w:link w:val="Ttulo1Char"/>
    <w:uiPriority w:val="1"/>
    <w:qFormat/>
    <w:pPr>
      <w:spacing w:before="94"/>
      <w:ind w:left="560" w:hanging="457"/>
      <w:outlineLvl w:val="0"/>
    </w:pPr>
    <w:rPr>
      <w:rFonts w:ascii="Arial" w:eastAsia="Arial" w:hAnsi="Arial" w:cs="Arial"/>
      <w:b/>
      <w:bCs/>
      <w:sz w:val="21"/>
      <w:szCs w:val="21"/>
    </w:rPr>
  </w:style>
  <w:style w:type="paragraph" w:styleId="Ttulo2">
    <w:name w:val="heading 2"/>
    <w:basedOn w:val="Normal"/>
    <w:next w:val="Normal"/>
    <w:link w:val="Ttulo2Char"/>
    <w:uiPriority w:val="9"/>
    <w:unhideWhenUsed/>
    <w:qFormat/>
    <w:rsid w:val="004A7BF0"/>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Ttulo3">
    <w:name w:val="heading 3"/>
    <w:basedOn w:val="Normal"/>
    <w:next w:val="Normal"/>
    <w:link w:val="Ttulo3Char"/>
    <w:uiPriority w:val="9"/>
    <w:unhideWhenUsed/>
    <w:qFormat/>
    <w:rsid w:val="00B0676F"/>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Ttulo4">
    <w:name w:val="heading 4"/>
    <w:basedOn w:val="Normal"/>
    <w:next w:val="Normal"/>
    <w:link w:val="Ttulo4Char"/>
    <w:uiPriority w:val="9"/>
    <w:unhideWhenUsed/>
    <w:qFormat/>
    <w:rsid w:val="001E73DB"/>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1"/>
    <w:rsid w:val="00AD6F13"/>
    <w:rPr>
      <w:rFonts w:ascii="Arial" w:eastAsia="Arial" w:hAnsi="Arial" w:cs="Arial"/>
      <w:b/>
      <w:bCs/>
      <w:sz w:val="21"/>
      <w:szCs w:val="21"/>
      <w:lang w:val="pt-PT"/>
    </w:rPr>
  </w:style>
  <w:style w:type="character" w:customStyle="1" w:styleId="Ttulo2Char">
    <w:name w:val="Título 2 Char"/>
    <w:basedOn w:val="Fontepargpadro"/>
    <w:link w:val="Ttulo2"/>
    <w:uiPriority w:val="9"/>
    <w:rsid w:val="004A7BF0"/>
    <w:rPr>
      <w:rFonts w:asciiTheme="majorHAnsi" w:eastAsiaTheme="majorEastAsia" w:hAnsiTheme="majorHAnsi" w:cstheme="majorBidi"/>
      <w:color w:val="365F91" w:themeColor="accent1" w:themeShade="BF"/>
      <w:sz w:val="26"/>
      <w:szCs w:val="26"/>
      <w:lang w:val="pt-PT"/>
    </w:rPr>
  </w:style>
  <w:style w:type="character" w:customStyle="1" w:styleId="Ttulo4Char">
    <w:name w:val="Título 4 Char"/>
    <w:basedOn w:val="Fontepargpadro"/>
    <w:link w:val="Ttulo4"/>
    <w:uiPriority w:val="9"/>
    <w:rsid w:val="001E73DB"/>
    <w:rPr>
      <w:rFonts w:asciiTheme="majorHAnsi" w:eastAsiaTheme="majorEastAsia" w:hAnsiTheme="majorHAnsi" w:cstheme="majorBidi"/>
      <w:i/>
      <w:iCs/>
      <w:color w:val="365F91" w:themeColor="accent1" w:themeShade="BF"/>
      <w:lang w:val="pt-PT"/>
    </w:rPr>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Pr>
      <w:sz w:val="21"/>
      <w:szCs w:val="21"/>
    </w:rPr>
  </w:style>
  <w:style w:type="character" w:customStyle="1" w:styleId="CorpodetextoChar">
    <w:name w:val="Corpo de texto Char"/>
    <w:basedOn w:val="Fontepargpadro"/>
    <w:link w:val="Corpodetexto"/>
    <w:uiPriority w:val="1"/>
    <w:rsid w:val="00AD6F13"/>
    <w:rPr>
      <w:rFonts w:ascii="Arial MT" w:eastAsia="Arial MT" w:hAnsi="Arial MT" w:cs="Arial MT"/>
      <w:sz w:val="21"/>
      <w:szCs w:val="21"/>
      <w:lang w:val="pt-PT"/>
    </w:rPr>
  </w:style>
  <w:style w:type="paragraph" w:styleId="Ttulo">
    <w:name w:val="Title"/>
    <w:basedOn w:val="Normal"/>
    <w:link w:val="TtuloChar"/>
    <w:qFormat/>
    <w:pPr>
      <w:spacing w:before="12"/>
      <w:ind w:left="3" w:right="3"/>
      <w:jc w:val="center"/>
    </w:pPr>
    <w:rPr>
      <w:rFonts w:ascii="Arial" w:eastAsia="Arial" w:hAnsi="Arial" w:cs="Arial"/>
      <w:b/>
      <w:bCs/>
      <w:sz w:val="24"/>
      <w:szCs w:val="24"/>
    </w:rPr>
  </w:style>
  <w:style w:type="character" w:customStyle="1" w:styleId="TtuloChar">
    <w:name w:val="Título Char"/>
    <w:link w:val="Ttulo"/>
    <w:rsid w:val="00C96E14"/>
    <w:rPr>
      <w:rFonts w:ascii="Arial" w:eastAsia="Arial" w:hAnsi="Arial" w:cs="Arial"/>
      <w:b/>
      <w:bCs/>
      <w:sz w:val="24"/>
      <w:szCs w:val="24"/>
      <w:lang w:val="pt-PT"/>
    </w:rPr>
  </w:style>
  <w:style w:type="paragraph" w:styleId="PargrafodaLista">
    <w:name w:val="List Paragraph"/>
    <w:basedOn w:val="Normal"/>
    <w:uiPriority w:val="34"/>
    <w:qFormat/>
    <w:pPr>
      <w:ind w:left="132"/>
      <w:jc w:val="both"/>
    </w:pPr>
  </w:style>
  <w:style w:type="paragraph" w:customStyle="1" w:styleId="TableParagraph">
    <w:name w:val="Table Paragraph"/>
    <w:basedOn w:val="Normal"/>
    <w:uiPriority w:val="1"/>
    <w:qFormat/>
  </w:style>
  <w:style w:type="paragraph" w:styleId="Cabealho">
    <w:name w:val="header"/>
    <w:basedOn w:val="Normal"/>
    <w:link w:val="CabealhoChar"/>
    <w:uiPriority w:val="99"/>
    <w:unhideWhenUsed/>
    <w:rsid w:val="00812908"/>
    <w:pPr>
      <w:tabs>
        <w:tab w:val="center" w:pos="4252"/>
        <w:tab w:val="right" w:pos="8504"/>
      </w:tabs>
    </w:pPr>
  </w:style>
  <w:style w:type="character" w:customStyle="1" w:styleId="CabealhoChar">
    <w:name w:val="Cabeçalho Char"/>
    <w:basedOn w:val="Fontepargpadro"/>
    <w:link w:val="Cabealho"/>
    <w:uiPriority w:val="99"/>
    <w:rsid w:val="00812908"/>
    <w:rPr>
      <w:rFonts w:ascii="Arial MT" w:eastAsia="Arial MT" w:hAnsi="Arial MT" w:cs="Arial MT"/>
      <w:lang w:val="pt-PT"/>
    </w:rPr>
  </w:style>
  <w:style w:type="paragraph" w:styleId="Rodap">
    <w:name w:val="footer"/>
    <w:basedOn w:val="Normal"/>
    <w:link w:val="RodapChar"/>
    <w:uiPriority w:val="99"/>
    <w:unhideWhenUsed/>
    <w:rsid w:val="00812908"/>
    <w:pPr>
      <w:tabs>
        <w:tab w:val="center" w:pos="4252"/>
        <w:tab w:val="right" w:pos="8504"/>
      </w:tabs>
    </w:pPr>
  </w:style>
  <w:style w:type="character" w:customStyle="1" w:styleId="RodapChar">
    <w:name w:val="Rodapé Char"/>
    <w:basedOn w:val="Fontepargpadro"/>
    <w:link w:val="Rodap"/>
    <w:uiPriority w:val="99"/>
    <w:rsid w:val="00812908"/>
    <w:rPr>
      <w:rFonts w:ascii="Arial MT" w:eastAsia="Arial MT" w:hAnsi="Arial MT" w:cs="Arial MT"/>
      <w:lang w:val="pt-PT"/>
    </w:rPr>
  </w:style>
  <w:style w:type="character" w:styleId="Refdecomentrio">
    <w:name w:val="annotation reference"/>
    <w:basedOn w:val="Fontepargpadro"/>
    <w:uiPriority w:val="99"/>
    <w:semiHidden/>
    <w:unhideWhenUsed/>
    <w:rsid w:val="00B53A63"/>
    <w:rPr>
      <w:sz w:val="16"/>
      <w:szCs w:val="16"/>
    </w:rPr>
  </w:style>
  <w:style w:type="paragraph" w:styleId="Textodecomentrio">
    <w:name w:val="annotation text"/>
    <w:basedOn w:val="Normal"/>
    <w:link w:val="TextodecomentrioChar"/>
    <w:uiPriority w:val="99"/>
    <w:semiHidden/>
    <w:unhideWhenUsed/>
    <w:rsid w:val="00B53A63"/>
    <w:rPr>
      <w:sz w:val="20"/>
      <w:szCs w:val="20"/>
    </w:rPr>
  </w:style>
  <w:style w:type="character" w:customStyle="1" w:styleId="TextodecomentrioChar">
    <w:name w:val="Texto de comentário Char"/>
    <w:basedOn w:val="Fontepargpadro"/>
    <w:link w:val="Textodecomentrio"/>
    <w:uiPriority w:val="99"/>
    <w:semiHidden/>
    <w:rsid w:val="00B53A63"/>
    <w:rPr>
      <w:rFonts w:ascii="Arial MT" w:eastAsia="Arial MT" w:hAnsi="Arial MT" w:cs="Arial MT"/>
      <w:sz w:val="20"/>
      <w:szCs w:val="20"/>
      <w:lang w:val="pt-PT"/>
    </w:rPr>
  </w:style>
  <w:style w:type="paragraph" w:styleId="Assuntodocomentrio">
    <w:name w:val="annotation subject"/>
    <w:basedOn w:val="Textodecomentrio"/>
    <w:next w:val="Textodecomentrio"/>
    <w:link w:val="AssuntodocomentrioChar"/>
    <w:uiPriority w:val="99"/>
    <w:semiHidden/>
    <w:unhideWhenUsed/>
    <w:rsid w:val="00B53A63"/>
    <w:rPr>
      <w:b/>
      <w:bCs/>
    </w:rPr>
  </w:style>
  <w:style w:type="character" w:customStyle="1" w:styleId="AssuntodocomentrioChar">
    <w:name w:val="Assunto do comentário Char"/>
    <w:basedOn w:val="TextodecomentrioChar"/>
    <w:link w:val="Assuntodocomentrio"/>
    <w:uiPriority w:val="99"/>
    <w:semiHidden/>
    <w:rsid w:val="00B53A63"/>
    <w:rPr>
      <w:rFonts w:ascii="Arial MT" w:eastAsia="Arial MT" w:hAnsi="Arial MT" w:cs="Arial MT"/>
      <w:b/>
      <w:bCs/>
      <w:sz w:val="20"/>
      <w:szCs w:val="20"/>
      <w:lang w:val="pt-PT"/>
    </w:rPr>
  </w:style>
  <w:style w:type="paragraph" w:styleId="Textodebalo">
    <w:name w:val="Balloon Text"/>
    <w:basedOn w:val="Normal"/>
    <w:link w:val="TextodebaloChar"/>
    <w:uiPriority w:val="99"/>
    <w:semiHidden/>
    <w:unhideWhenUsed/>
    <w:rsid w:val="00B53A63"/>
    <w:rPr>
      <w:rFonts w:ascii="Segoe UI" w:hAnsi="Segoe UI" w:cs="Segoe UI"/>
      <w:sz w:val="18"/>
      <w:szCs w:val="18"/>
    </w:rPr>
  </w:style>
  <w:style w:type="character" w:customStyle="1" w:styleId="TextodebaloChar">
    <w:name w:val="Texto de balão Char"/>
    <w:basedOn w:val="Fontepargpadro"/>
    <w:link w:val="Textodebalo"/>
    <w:uiPriority w:val="99"/>
    <w:semiHidden/>
    <w:rsid w:val="00B53A63"/>
    <w:rPr>
      <w:rFonts w:ascii="Segoe UI" w:eastAsia="Arial MT" w:hAnsi="Segoe UI" w:cs="Segoe UI"/>
      <w:sz w:val="18"/>
      <w:szCs w:val="18"/>
      <w:lang w:val="pt-PT"/>
    </w:rPr>
  </w:style>
  <w:style w:type="character" w:styleId="Hyperlink">
    <w:name w:val="Hyperlink"/>
    <w:basedOn w:val="Fontepargpadro"/>
    <w:uiPriority w:val="99"/>
    <w:unhideWhenUsed/>
    <w:rsid w:val="003C5EE0"/>
    <w:rPr>
      <w:color w:val="0000FF" w:themeColor="hyperlink"/>
      <w:u w:val="single"/>
    </w:rPr>
  </w:style>
  <w:style w:type="paragraph" w:customStyle="1" w:styleId="paragraph">
    <w:name w:val="paragraph"/>
    <w:basedOn w:val="Normal"/>
    <w:rsid w:val="00A61B94"/>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customStyle="1" w:styleId="normaltextrun">
    <w:name w:val="normaltextrun"/>
    <w:basedOn w:val="Fontepargpadro"/>
    <w:rsid w:val="00A61B94"/>
  </w:style>
  <w:style w:type="character" w:customStyle="1" w:styleId="eop">
    <w:name w:val="eop"/>
    <w:basedOn w:val="Fontepargpadro"/>
    <w:rsid w:val="00A61B94"/>
  </w:style>
  <w:style w:type="paragraph" w:styleId="Recuodecorpodetexto">
    <w:name w:val="Body Text Indent"/>
    <w:basedOn w:val="Normal"/>
    <w:link w:val="RecuodecorpodetextoChar"/>
    <w:uiPriority w:val="99"/>
    <w:semiHidden/>
    <w:unhideWhenUsed/>
    <w:rsid w:val="007D479E"/>
    <w:pPr>
      <w:spacing w:after="120"/>
      <w:ind w:left="283"/>
    </w:pPr>
  </w:style>
  <w:style w:type="character" w:customStyle="1" w:styleId="RecuodecorpodetextoChar">
    <w:name w:val="Recuo de corpo de texto Char"/>
    <w:basedOn w:val="Fontepargpadro"/>
    <w:link w:val="Recuodecorpodetexto"/>
    <w:uiPriority w:val="99"/>
    <w:semiHidden/>
    <w:rsid w:val="007D479E"/>
    <w:rPr>
      <w:rFonts w:ascii="Arial MT" w:eastAsia="Arial MT" w:hAnsi="Arial MT" w:cs="Arial MT"/>
      <w:lang w:val="pt-PT"/>
    </w:rPr>
  </w:style>
  <w:style w:type="paragraph" w:styleId="Recuodecorpodetexto2">
    <w:name w:val="Body Text Indent 2"/>
    <w:basedOn w:val="Normal"/>
    <w:link w:val="Recuodecorpodetexto2Char"/>
    <w:uiPriority w:val="99"/>
    <w:unhideWhenUsed/>
    <w:rsid w:val="007D479E"/>
    <w:pPr>
      <w:spacing w:after="120" w:line="480" w:lineRule="auto"/>
      <w:ind w:left="283"/>
    </w:pPr>
  </w:style>
  <w:style w:type="character" w:customStyle="1" w:styleId="Recuodecorpodetexto2Char">
    <w:name w:val="Recuo de corpo de texto 2 Char"/>
    <w:basedOn w:val="Fontepargpadro"/>
    <w:link w:val="Recuodecorpodetexto2"/>
    <w:uiPriority w:val="99"/>
    <w:rsid w:val="007D479E"/>
    <w:rPr>
      <w:rFonts w:ascii="Arial MT" w:eastAsia="Arial MT" w:hAnsi="Arial MT" w:cs="Arial MT"/>
      <w:lang w:val="pt-PT"/>
    </w:rPr>
  </w:style>
  <w:style w:type="paragraph" w:customStyle="1" w:styleId="ParagraphStyle">
    <w:name w:val="Paragraph Style"/>
    <w:rsid w:val="007D479E"/>
    <w:pPr>
      <w:adjustRightInd w:val="0"/>
    </w:pPr>
    <w:rPr>
      <w:rFonts w:ascii="Arial" w:eastAsia="Times New Roman" w:hAnsi="Arial" w:cs="Arial"/>
      <w:sz w:val="24"/>
      <w:szCs w:val="24"/>
      <w:lang w:val="pt-BR" w:eastAsia="pt-BR"/>
    </w:rPr>
  </w:style>
  <w:style w:type="paragraph" w:customStyle="1" w:styleId="Default">
    <w:name w:val="Default"/>
    <w:uiPriority w:val="99"/>
    <w:rsid w:val="007B6A29"/>
    <w:pPr>
      <w:widowControl/>
      <w:adjustRightInd w:val="0"/>
    </w:pPr>
    <w:rPr>
      <w:rFonts w:ascii="Verdana" w:eastAsia="Times New Roman" w:hAnsi="Verdana" w:cs="Times New Roman"/>
      <w:color w:val="000000"/>
      <w:sz w:val="24"/>
      <w:szCs w:val="24"/>
      <w:lang w:val="pt-BR" w:eastAsia="pt-BR"/>
    </w:rPr>
  </w:style>
  <w:style w:type="paragraph" w:styleId="Corpodetexto2">
    <w:name w:val="Body Text 2"/>
    <w:basedOn w:val="Normal"/>
    <w:link w:val="Corpodetexto2Char"/>
    <w:uiPriority w:val="99"/>
    <w:semiHidden/>
    <w:unhideWhenUsed/>
    <w:rsid w:val="009420D5"/>
    <w:pPr>
      <w:spacing w:after="120" w:line="480" w:lineRule="auto"/>
    </w:pPr>
  </w:style>
  <w:style w:type="character" w:customStyle="1" w:styleId="Corpodetexto2Char">
    <w:name w:val="Corpo de texto 2 Char"/>
    <w:basedOn w:val="Fontepargpadro"/>
    <w:link w:val="Corpodetexto2"/>
    <w:uiPriority w:val="99"/>
    <w:semiHidden/>
    <w:rsid w:val="009420D5"/>
    <w:rPr>
      <w:rFonts w:ascii="Arial MT" w:eastAsia="Arial MT" w:hAnsi="Arial MT" w:cs="Arial MT"/>
      <w:lang w:val="pt-PT"/>
    </w:rPr>
  </w:style>
  <w:style w:type="table" w:styleId="Tabelacomgrade">
    <w:name w:val="Table Grid"/>
    <w:basedOn w:val="Tabelanormal"/>
    <w:uiPriority w:val="39"/>
    <w:rsid w:val="0066504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wcpb">
    <w:name w:val="aw_cpb"/>
    <w:basedOn w:val="Fontepargpadro"/>
    <w:rsid w:val="00352B0B"/>
  </w:style>
  <w:style w:type="character" w:styleId="Forte">
    <w:name w:val="Strong"/>
    <w:basedOn w:val="Fontepargpadro"/>
    <w:uiPriority w:val="22"/>
    <w:qFormat/>
    <w:rsid w:val="00F54E15"/>
    <w:rPr>
      <w:b/>
      <w:bCs/>
    </w:rPr>
  </w:style>
  <w:style w:type="paragraph" w:customStyle="1" w:styleId="rtejustify">
    <w:name w:val="rtejustify"/>
    <w:basedOn w:val="Normal"/>
    <w:rsid w:val="000E5665"/>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styleId="Corpodetexto3">
    <w:name w:val="Body Text 3"/>
    <w:basedOn w:val="Normal"/>
    <w:link w:val="Corpodetexto3Char"/>
    <w:uiPriority w:val="99"/>
    <w:unhideWhenUsed/>
    <w:rsid w:val="001B4A9D"/>
    <w:pPr>
      <w:spacing w:after="120"/>
    </w:pPr>
    <w:rPr>
      <w:sz w:val="16"/>
      <w:szCs w:val="16"/>
    </w:rPr>
  </w:style>
  <w:style w:type="character" w:customStyle="1" w:styleId="Corpodetexto3Char">
    <w:name w:val="Corpo de texto 3 Char"/>
    <w:basedOn w:val="Fontepargpadro"/>
    <w:link w:val="Corpodetexto3"/>
    <w:uiPriority w:val="99"/>
    <w:rsid w:val="001B4A9D"/>
    <w:rPr>
      <w:rFonts w:ascii="Arial MT" w:eastAsia="Arial MT" w:hAnsi="Arial MT" w:cs="Arial MT"/>
      <w:sz w:val="16"/>
      <w:szCs w:val="16"/>
      <w:lang w:val="pt-PT"/>
    </w:rPr>
  </w:style>
  <w:style w:type="paragraph" w:styleId="NormalWeb">
    <w:name w:val="Normal (Web)"/>
    <w:basedOn w:val="Normal"/>
    <w:link w:val="NormalWebChar"/>
    <w:uiPriority w:val="99"/>
    <w:qFormat/>
    <w:rsid w:val="00840E00"/>
    <w:pPr>
      <w:widowControl/>
      <w:autoSpaceDE/>
      <w:autoSpaceDN/>
      <w:spacing w:before="100" w:beforeAutospacing="1" w:after="100" w:afterAutospacing="1"/>
    </w:pPr>
    <w:rPr>
      <w:rFonts w:ascii="Arial Unicode MS" w:eastAsia="Arial Unicode MS" w:hAnsi="Arial Unicode MS" w:cs="Times New Roman"/>
      <w:sz w:val="24"/>
      <w:szCs w:val="24"/>
      <w:lang w:val="pt-BR" w:eastAsia="pt-BR"/>
    </w:rPr>
  </w:style>
  <w:style w:type="character" w:customStyle="1" w:styleId="NormalWebChar">
    <w:name w:val="Normal (Web) Char"/>
    <w:basedOn w:val="Fontepargpadro"/>
    <w:link w:val="NormalWeb"/>
    <w:uiPriority w:val="99"/>
    <w:rsid w:val="00840E00"/>
    <w:rPr>
      <w:rFonts w:ascii="Arial Unicode MS" w:eastAsia="Arial Unicode MS" w:hAnsi="Arial Unicode MS" w:cs="Times New Roman"/>
      <w:sz w:val="24"/>
      <w:szCs w:val="24"/>
      <w:lang w:val="pt-BR" w:eastAsia="pt-BR"/>
    </w:rPr>
  </w:style>
  <w:style w:type="paragraph" w:customStyle="1" w:styleId="msonormal0">
    <w:name w:val="msonormal"/>
    <w:basedOn w:val="Normal"/>
    <w:rsid w:val="002A2973"/>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styleId="nfase">
    <w:name w:val="Emphasis"/>
    <w:basedOn w:val="Fontepargpadro"/>
    <w:uiPriority w:val="20"/>
    <w:qFormat/>
    <w:rsid w:val="002A2973"/>
    <w:rPr>
      <w:i/>
      <w:iCs/>
    </w:rPr>
  </w:style>
  <w:style w:type="character" w:styleId="HiperlinkVisitado">
    <w:name w:val="FollowedHyperlink"/>
    <w:basedOn w:val="Fontepargpadro"/>
    <w:uiPriority w:val="99"/>
    <w:semiHidden/>
    <w:unhideWhenUsed/>
    <w:rsid w:val="002A2973"/>
    <w:rPr>
      <w:color w:val="800080"/>
      <w:u w:val="single"/>
    </w:rPr>
  </w:style>
  <w:style w:type="character" w:customStyle="1" w:styleId="Ttulo3Char">
    <w:name w:val="Título 3 Char"/>
    <w:basedOn w:val="Fontepargpadro"/>
    <w:link w:val="Ttulo3"/>
    <w:uiPriority w:val="9"/>
    <w:rsid w:val="00B0676F"/>
    <w:rPr>
      <w:rFonts w:asciiTheme="majorHAnsi" w:eastAsiaTheme="majorEastAsia" w:hAnsiTheme="majorHAnsi" w:cstheme="majorBidi"/>
      <w:color w:val="243F60" w:themeColor="accent1" w:themeShade="7F"/>
      <w:sz w:val="24"/>
      <w:szCs w:val="24"/>
      <w:lang w:val="pt-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2768176">
      <w:bodyDiv w:val="1"/>
      <w:marLeft w:val="0"/>
      <w:marRight w:val="0"/>
      <w:marTop w:val="0"/>
      <w:marBottom w:val="0"/>
      <w:divBdr>
        <w:top w:val="none" w:sz="0" w:space="0" w:color="auto"/>
        <w:left w:val="none" w:sz="0" w:space="0" w:color="auto"/>
        <w:bottom w:val="none" w:sz="0" w:space="0" w:color="auto"/>
        <w:right w:val="none" w:sz="0" w:space="0" w:color="auto"/>
      </w:divBdr>
    </w:div>
    <w:div w:id="315687232">
      <w:bodyDiv w:val="1"/>
      <w:marLeft w:val="0"/>
      <w:marRight w:val="0"/>
      <w:marTop w:val="0"/>
      <w:marBottom w:val="0"/>
      <w:divBdr>
        <w:top w:val="none" w:sz="0" w:space="0" w:color="auto"/>
        <w:left w:val="none" w:sz="0" w:space="0" w:color="auto"/>
        <w:bottom w:val="none" w:sz="0" w:space="0" w:color="auto"/>
        <w:right w:val="none" w:sz="0" w:space="0" w:color="auto"/>
      </w:divBdr>
    </w:div>
    <w:div w:id="400056422">
      <w:bodyDiv w:val="1"/>
      <w:marLeft w:val="0"/>
      <w:marRight w:val="0"/>
      <w:marTop w:val="0"/>
      <w:marBottom w:val="0"/>
      <w:divBdr>
        <w:top w:val="none" w:sz="0" w:space="0" w:color="auto"/>
        <w:left w:val="none" w:sz="0" w:space="0" w:color="auto"/>
        <w:bottom w:val="none" w:sz="0" w:space="0" w:color="auto"/>
        <w:right w:val="none" w:sz="0" w:space="0" w:color="auto"/>
      </w:divBdr>
      <w:divsChild>
        <w:div w:id="167596927">
          <w:marLeft w:val="0"/>
          <w:marRight w:val="0"/>
          <w:marTop w:val="0"/>
          <w:marBottom w:val="0"/>
          <w:divBdr>
            <w:top w:val="none" w:sz="0" w:space="0" w:color="auto"/>
            <w:left w:val="none" w:sz="0" w:space="0" w:color="auto"/>
            <w:bottom w:val="none" w:sz="0" w:space="0" w:color="auto"/>
            <w:right w:val="none" w:sz="0" w:space="0" w:color="auto"/>
          </w:divBdr>
          <w:divsChild>
            <w:div w:id="1788889026">
              <w:marLeft w:val="0"/>
              <w:marRight w:val="0"/>
              <w:marTop w:val="0"/>
              <w:marBottom w:val="0"/>
              <w:divBdr>
                <w:top w:val="none" w:sz="0" w:space="0" w:color="auto"/>
                <w:left w:val="none" w:sz="0" w:space="0" w:color="auto"/>
                <w:bottom w:val="none" w:sz="0" w:space="0" w:color="auto"/>
                <w:right w:val="none" w:sz="0" w:space="0" w:color="auto"/>
              </w:divBdr>
            </w:div>
          </w:divsChild>
        </w:div>
        <w:div w:id="1002246687">
          <w:marLeft w:val="0"/>
          <w:marRight w:val="0"/>
          <w:marTop w:val="0"/>
          <w:marBottom w:val="0"/>
          <w:divBdr>
            <w:top w:val="none" w:sz="0" w:space="0" w:color="auto"/>
            <w:left w:val="none" w:sz="0" w:space="0" w:color="auto"/>
            <w:bottom w:val="none" w:sz="0" w:space="0" w:color="auto"/>
            <w:right w:val="none" w:sz="0" w:space="0" w:color="auto"/>
          </w:divBdr>
          <w:divsChild>
            <w:div w:id="1073971114">
              <w:marLeft w:val="0"/>
              <w:marRight w:val="0"/>
              <w:marTop w:val="0"/>
              <w:marBottom w:val="0"/>
              <w:divBdr>
                <w:top w:val="none" w:sz="0" w:space="0" w:color="auto"/>
                <w:left w:val="none" w:sz="0" w:space="0" w:color="auto"/>
                <w:bottom w:val="none" w:sz="0" w:space="0" w:color="auto"/>
                <w:right w:val="none" w:sz="0" w:space="0" w:color="auto"/>
              </w:divBdr>
            </w:div>
          </w:divsChild>
        </w:div>
        <w:div w:id="382826406">
          <w:marLeft w:val="0"/>
          <w:marRight w:val="0"/>
          <w:marTop w:val="0"/>
          <w:marBottom w:val="0"/>
          <w:divBdr>
            <w:top w:val="none" w:sz="0" w:space="0" w:color="auto"/>
            <w:left w:val="none" w:sz="0" w:space="0" w:color="auto"/>
            <w:bottom w:val="none" w:sz="0" w:space="0" w:color="auto"/>
            <w:right w:val="none" w:sz="0" w:space="0" w:color="auto"/>
          </w:divBdr>
          <w:divsChild>
            <w:div w:id="1316832525">
              <w:marLeft w:val="0"/>
              <w:marRight w:val="0"/>
              <w:marTop w:val="0"/>
              <w:marBottom w:val="0"/>
              <w:divBdr>
                <w:top w:val="none" w:sz="0" w:space="0" w:color="auto"/>
                <w:left w:val="none" w:sz="0" w:space="0" w:color="auto"/>
                <w:bottom w:val="none" w:sz="0" w:space="0" w:color="auto"/>
                <w:right w:val="none" w:sz="0" w:space="0" w:color="auto"/>
              </w:divBdr>
            </w:div>
          </w:divsChild>
        </w:div>
        <w:div w:id="24454963">
          <w:marLeft w:val="0"/>
          <w:marRight w:val="0"/>
          <w:marTop w:val="0"/>
          <w:marBottom w:val="0"/>
          <w:divBdr>
            <w:top w:val="none" w:sz="0" w:space="0" w:color="auto"/>
            <w:left w:val="none" w:sz="0" w:space="0" w:color="auto"/>
            <w:bottom w:val="none" w:sz="0" w:space="0" w:color="auto"/>
            <w:right w:val="none" w:sz="0" w:space="0" w:color="auto"/>
          </w:divBdr>
          <w:divsChild>
            <w:div w:id="924918493">
              <w:marLeft w:val="0"/>
              <w:marRight w:val="0"/>
              <w:marTop w:val="0"/>
              <w:marBottom w:val="0"/>
              <w:divBdr>
                <w:top w:val="none" w:sz="0" w:space="0" w:color="auto"/>
                <w:left w:val="none" w:sz="0" w:space="0" w:color="auto"/>
                <w:bottom w:val="none" w:sz="0" w:space="0" w:color="auto"/>
                <w:right w:val="none" w:sz="0" w:space="0" w:color="auto"/>
              </w:divBdr>
            </w:div>
          </w:divsChild>
        </w:div>
        <w:div w:id="772629934">
          <w:marLeft w:val="0"/>
          <w:marRight w:val="0"/>
          <w:marTop w:val="0"/>
          <w:marBottom w:val="0"/>
          <w:divBdr>
            <w:top w:val="none" w:sz="0" w:space="0" w:color="auto"/>
            <w:left w:val="none" w:sz="0" w:space="0" w:color="auto"/>
            <w:bottom w:val="none" w:sz="0" w:space="0" w:color="auto"/>
            <w:right w:val="none" w:sz="0" w:space="0" w:color="auto"/>
          </w:divBdr>
          <w:divsChild>
            <w:div w:id="1388916897">
              <w:marLeft w:val="0"/>
              <w:marRight w:val="0"/>
              <w:marTop w:val="0"/>
              <w:marBottom w:val="0"/>
              <w:divBdr>
                <w:top w:val="none" w:sz="0" w:space="0" w:color="auto"/>
                <w:left w:val="none" w:sz="0" w:space="0" w:color="auto"/>
                <w:bottom w:val="none" w:sz="0" w:space="0" w:color="auto"/>
                <w:right w:val="none" w:sz="0" w:space="0" w:color="auto"/>
              </w:divBdr>
            </w:div>
          </w:divsChild>
        </w:div>
        <w:div w:id="904028307">
          <w:marLeft w:val="0"/>
          <w:marRight w:val="0"/>
          <w:marTop w:val="0"/>
          <w:marBottom w:val="0"/>
          <w:divBdr>
            <w:top w:val="none" w:sz="0" w:space="0" w:color="auto"/>
            <w:left w:val="none" w:sz="0" w:space="0" w:color="auto"/>
            <w:bottom w:val="none" w:sz="0" w:space="0" w:color="auto"/>
            <w:right w:val="none" w:sz="0" w:space="0" w:color="auto"/>
          </w:divBdr>
          <w:divsChild>
            <w:div w:id="1532181696">
              <w:marLeft w:val="0"/>
              <w:marRight w:val="0"/>
              <w:marTop w:val="0"/>
              <w:marBottom w:val="0"/>
              <w:divBdr>
                <w:top w:val="none" w:sz="0" w:space="0" w:color="auto"/>
                <w:left w:val="none" w:sz="0" w:space="0" w:color="auto"/>
                <w:bottom w:val="none" w:sz="0" w:space="0" w:color="auto"/>
                <w:right w:val="none" w:sz="0" w:space="0" w:color="auto"/>
              </w:divBdr>
            </w:div>
          </w:divsChild>
        </w:div>
        <w:div w:id="1101994144">
          <w:marLeft w:val="0"/>
          <w:marRight w:val="0"/>
          <w:marTop w:val="0"/>
          <w:marBottom w:val="0"/>
          <w:divBdr>
            <w:top w:val="none" w:sz="0" w:space="0" w:color="auto"/>
            <w:left w:val="none" w:sz="0" w:space="0" w:color="auto"/>
            <w:bottom w:val="none" w:sz="0" w:space="0" w:color="auto"/>
            <w:right w:val="none" w:sz="0" w:space="0" w:color="auto"/>
          </w:divBdr>
          <w:divsChild>
            <w:div w:id="86274511">
              <w:marLeft w:val="0"/>
              <w:marRight w:val="0"/>
              <w:marTop w:val="0"/>
              <w:marBottom w:val="0"/>
              <w:divBdr>
                <w:top w:val="none" w:sz="0" w:space="0" w:color="auto"/>
                <w:left w:val="none" w:sz="0" w:space="0" w:color="auto"/>
                <w:bottom w:val="none" w:sz="0" w:space="0" w:color="auto"/>
                <w:right w:val="none" w:sz="0" w:space="0" w:color="auto"/>
              </w:divBdr>
            </w:div>
          </w:divsChild>
        </w:div>
        <w:div w:id="1141270761">
          <w:marLeft w:val="0"/>
          <w:marRight w:val="0"/>
          <w:marTop w:val="0"/>
          <w:marBottom w:val="0"/>
          <w:divBdr>
            <w:top w:val="none" w:sz="0" w:space="0" w:color="auto"/>
            <w:left w:val="none" w:sz="0" w:space="0" w:color="auto"/>
            <w:bottom w:val="none" w:sz="0" w:space="0" w:color="auto"/>
            <w:right w:val="none" w:sz="0" w:space="0" w:color="auto"/>
          </w:divBdr>
          <w:divsChild>
            <w:div w:id="1167554495">
              <w:marLeft w:val="0"/>
              <w:marRight w:val="0"/>
              <w:marTop w:val="0"/>
              <w:marBottom w:val="0"/>
              <w:divBdr>
                <w:top w:val="none" w:sz="0" w:space="0" w:color="auto"/>
                <w:left w:val="none" w:sz="0" w:space="0" w:color="auto"/>
                <w:bottom w:val="none" w:sz="0" w:space="0" w:color="auto"/>
                <w:right w:val="none" w:sz="0" w:space="0" w:color="auto"/>
              </w:divBdr>
            </w:div>
            <w:div w:id="268974049">
              <w:marLeft w:val="0"/>
              <w:marRight w:val="0"/>
              <w:marTop w:val="0"/>
              <w:marBottom w:val="0"/>
              <w:divBdr>
                <w:top w:val="none" w:sz="0" w:space="0" w:color="auto"/>
                <w:left w:val="none" w:sz="0" w:space="0" w:color="auto"/>
                <w:bottom w:val="none" w:sz="0" w:space="0" w:color="auto"/>
                <w:right w:val="none" w:sz="0" w:space="0" w:color="auto"/>
              </w:divBdr>
            </w:div>
          </w:divsChild>
        </w:div>
        <w:div w:id="690180083">
          <w:marLeft w:val="0"/>
          <w:marRight w:val="0"/>
          <w:marTop w:val="0"/>
          <w:marBottom w:val="0"/>
          <w:divBdr>
            <w:top w:val="none" w:sz="0" w:space="0" w:color="auto"/>
            <w:left w:val="none" w:sz="0" w:space="0" w:color="auto"/>
            <w:bottom w:val="none" w:sz="0" w:space="0" w:color="auto"/>
            <w:right w:val="none" w:sz="0" w:space="0" w:color="auto"/>
          </w:divBdr>
          <w:divsChild>
            <w:div w:id="1239822137">
              <w:marLeft w:val="0"/>
              <w:marRight w:val="0"/>
              <w:marTop w:val="0"/>
              <w:marBottom w:val="0"/>
              <w:divBdr>
                <w:top w:val="none" w:sz="0" w:space="0" w:color="auto"/>
                <w:left w:val="none" w:sz="0" w:space="0" w:color="auto"/>
                <w:bottom w:val="none" w:sz="0" w:space="0" w:color="auto"/>
                <w:right w:val="none" w:sz="0" w:space="0" w:color="auto"/>
              </w:divBdr>
            </w:div>
          </w:divsChild>
        </w:div>
        <w:div w:id="359551116">
          <w:marLeft w:val="0"/>
          <w:marRight w:val="0"/>
          <w:marTop w:val="0"/>
          <w:marBottom w:val="0"/>
          <w:divBdr>
            <w:top w:val="none" w:sz="0" w:space="0" w:color="auto"/>
            <w:left w:val="none" w:sz="0" w:space="0" w:color="auto"/>
            <w:bottom w:val="none" w:sz="0" w:space="0" w:color="auto"/>
            <w:right w:val="none" w:sz="0" w:space="0" w:color="auto"/>
          </w:divBdr>
          <w:divsChild>
            <w:div w:id="1086609942">
              <w:marLeft w:val="0"/>
              <w:marRight w:val="0"/>
              <w:marTop w:val="0"/>
              <w:marBottom w:val="0"/>
              <w:divBdr>
                <w:top w:val="none" w:sz="0" w:space="0" w:color="auto"/>
                <w:left w:val="none" w:sz="0" w:space="0" w:color="auto"/>
                <w:bottom w:val="none" w:sz="0" w:space="0" w:color="auto"/>
                <w:right w:val="none" w:sz="0" w:space="0" w:color="auto"/>
              </w:divBdr>
            </w:div>
          </w:divsChild>
        </w:div>
        <w:div w:id="1697077572">
          <w:marLeft w:val="0"/>
          <w:marRight w:val="0"/>
          <w:marTop w:val="0"/>
          <w:marBottom w:val="0"/>
          <w:divBdr>
            <w:top w:val="none" w:sz="0" w:space="0" w:color="auto"/>
            <w:left w:val="none" w:sz="0" w:space="0" w:color="auto"/>
            <w:bottom w:val="none" w:sz="0" w:space="0" w:color="auto"/>
            <w:right w:val="none" w:sz="0" w:space="0" w:color="auto"/>
          </w:divBdr>
          <w:divsChild>
            <w:div w:id="429860823">
              <w:marLeft w:val="0"/>
              <w:marRight w:val="0"/>
              <w:marTop w:val="0"/>
              <w:marBottom w:val="0"/>
              <w:divBdr>
                <w:top w:val="none" w:sz="0" w:space="0" w:color="auto"/>
                <w:left w:val="none" w:sz="0" w:space="0" w:color="auto"/>
                <w:bottom w:val="none" w:sz="0" w:space="0" w:color="auto"/>
                <w:right w:val="none" w:sz="0" w:space="0" w:color="auto"/>
              </w:divBdr>
            </w:div>
          </w:divsChild>
        </w:div>
        <w:div w:id="1641685731">
          <w:marLeft w:val="0"/>
          <w:marRight w:val="0"/>
          <w:marTop w:val="0"/>
          <w:marBottom w:val="0"/>
          <w:divBdr>
            <w:top w:val="none" w:sz="0" w:space="0" w:color="auto"/>
            <w:left w:val="none" w:sz="0" w:space="0" w:color="auto"/>
            <w:bottom w:val="none" w:sz="0" w:space="0" w:color="auto"/>
            <w:right w:val="none" w:sz="0" w:space="0" w:color="auto"/>
          </w:divBdr>
          <w:divsChild>
            <w:div w:id="837309839">
              <w:marLeft w:val="0"/>
              <w:marRight w:val="0"/>
              <w:marTop w:val="0"/>
              <w:marBottom w:val="0"/>
              <w:divBdr>
                <w:top w:val="none" w:sz="0" w:space="0" w:color="auto"/>
                <w:left w:val="none" w:sz="0" w:space="0" w:color="auto"/>
                <w:bottom w:val="none" w:sz="0" w:space="0" w:color="auto"/>
                <w:right w:val="none" w:sz="0" w:space="0" w:color="auto"/>
              </w:divBdr>
            </w:div>
          </w:divsChild>
        </w:div>
        <w:div w:id="1605528588">
          <w:marLeft w:val="0"/>
          <w:marRight w:val="0"/>
          <w:marTop w:val="0"/>
          <w:marBottom w:val="0"/>
          <w:divBdr>
            <w:top w:val="none" w:sz="0" w:space="0" w:color="auto"/>
            <w:left w:val="none" w:sz="0" w:space="0" w:color="auto"/>
            <w:bottom w:val="none" w:sz="0" w:space="0" w:color="auto"/>
            <w:right w:val="none" w:sz="0" w:space="0" w:color="auto"/>
          </w:divBdr>
          <w:divsChild>
            <w:div w:id="46030046">
              <w:marLeft w:val="0"/>
              <w:marRight w:val="0"/>
              <w:marTop w:val="0"/>
              <w:marBottom w:val="0"/>
              <w:divBdr>
                <w:top w:val="none" w:sz="0" w:space="0" w:color="auto"/>
                <w:left w:val="none" w:sz="0" w:space="0" w:color="auto"/>
                <w:bottom w:val="none" w:sz="0" w:space="0" w:color="auto"/>
                <w:right w:val="none" w:sz="0" w:space="0" w:color="auto"/>
              </w:divBdr>
            </w:div>
          </w:divsChild>
        </w:div>
        <w:div w:id="1279219114">
          <w:marLeft w:val="0"/>
          <w:marRight w:val="0"/>
          <w:marTop w:val="0"/>
          <w:marBottom w:val="0"/>
          <w:divBdr>
            <w:top w:val="none" w:sz="0" w:space="0" w:color="auto"/>
            <w:left w:val="none" w:sz="0" w:space="0" w:color="auto"/>
            <w:bottom w:val="none" w:sz="0" w:space="0" w:color="auto"/>
            <w:right w:val="none" w:sz="0" w:space="0" w:color="auto"/>
          </w:divBdr>
          <w:divsChild>
            <w:div w:id="567109928">
              <w:marLeft w:val="0"/>
              <w:marRight w:val="0"/>
              <w:marTop w:val="0"/>
              <w:marBottom w:val="0"/>
              <w:divBdr>
                <w:top w:val="none" w:sz="0" w:space="0" w:color="auto"/>
                <w:left w:val="none" w:sz="0" w:space="0" w:color="auto"/>
                <w:bottom w:val="none" w:sz="0" w:space="0" w:color="auto"/>
                <w:right w:val="none" w:sz="0" w:space="0" w:color="auto"/>
              </w:divBdr>
            </w:div>
            <w:div w:id="1445686825">
              <w:marLeft w:val="0"/>
              <w:marRight w:val="0"/>
              <w:marTop w:val="0"/>
              <w:marBottom w:val="0"/>
              <w:divBdr>
                <w:top w:val="none" w:sz="0" w:space="0" w:color="auto"/>
                <w:left w:val="none" w:sz="0" w:space="0" w:color="auto"/>
                <w:bottom w:val="none" w:sz="0" w:space="0" w:color="auto"/>
                <w:right w:val="none" w:sz="0" w:space="0" w:color="auto"/>
              </w:divBdr>
            </w:div>
          </w:divsChild>
        </w:div>
        <w:div w:id="2036686901">
          <w:marLeft w:val="0"/>
          <w:marRight w:val="0"/>
          <w:marTop w:val="0"/>
          <w:marBottom w:val="0"/>
          <w:divBdr>
            <w:top w:val="none" w:sz="0" w:space="0" w:color="auto"/>
            <w:left w:val="none" w:sz="0" w:space="0" w:color="auto"/>
            <w:bottom w:val="none" w:sz="0" w:space="0" w:color="auto"/>
            <w:right w:val="none" w:sz="0" w:space="0" w:color="auto"/>
          </w:divBdr>
          <w:divsChild>
            <w:div w:id="1798377169">
              <w:marLeft w:val="0"/>
              <w:marRight w:val="0"/>
              <w:marTop w:val="0"/>
              <w:marBottom w:val="0"/>
              <w:divBdr>
                <w:top w:val="none" w:sz="0" w:space="0" w:color="auto"/>
                <w:left w:val="none" w:sz="0" w:space="0" w:color="auto"/>
                <w:bottom w:val="none" w:sz="0" w:space="0" w:color="auto"/>
                <w:right w:val="none" w:sz="0" w:space="0" w:color="auto"/>
              </w:divBdr>
            </w:div>
          </w:divsChild>
        </w:div>
        <w:div w:id="1175918981">
          <w:marLeft w:val="0"/>
          <w:marRight w:val="0"/>
          <w:marTop w:val="0"/>
          <w:marBottom w:val="0"/>
          <w:divBdr>
            <w:top w:val="none" w:sz="0" w:space="0" w:color="auto"/>
            <w:left w:val="none" w:sz="0" w:space="0" w:color="auto"/>
            <w:bottom w:val="none" w:sz="0" w:space="0" w:color="auto"/>
            <w:right w:val="none" w:sz="0" w:space="0" w:color="auto"/>
          </w:divBdr>
          <w:divsChild>
            <w:div w:id="109666820">
              <w:marLeft w:val="0"/>
              <w:marRight w:val="0"/>
              <w:marTop w:val="0"/>
              <w:marBottom w:val="0"/>
              <w:divBdr>
                <w:top w:val="none" w:sz="0" w:space="0" w:color="auto"/>
                <w:left w:val="none" w:sz="0" w:space="0" w:color="auto"/>
                <w:bottom w:val="none" w:sz="0" w:space="0" w:color="auto"/>
                <w:right w:val="none" w:sz="0" w:space="0" w:color="auto"/>
              </w:divBdr>
            </w:div>
          </w:divsChild>
        </w:div>
        <w:div w:id="1735470944">
          <w:marLeft w:val="0"/>
          <w:marRight w:val="0"/>
          <w:marTop w:val="0"/>
          <w:marBottom w:val="0"/>
          <w:divBdr>
            <w:top w:val="none" w:sz="0" w:space="0" w:color="auto"/>
            <w:left w:val="none" w:sz="0" w:space="0" w:color="auto"/>
            <w:bottom w:val="none" w:sz="0" w:space="0" w:color="auto"/>
            <w:right w:val="none" w:sz="0" w:space="0" w:color="auto"/>
          </w:divBdr>
          <w:divsChild>
            <w:div w:id="382023386">
              <w:marLeft w:val="0"/>
              <w:marRight w:val="0"/>
              <w:marTop w:val="0"/>
              <w:marBottom w:val="0"/>
              <w:divBdr>
                <w:top w:val="none" w:sz="0" w:space="0" w:color="auto"/>
                <w:left w:val="none" w:sz="0" w:space="0" w:color="auto"/>
                <w:bottom w:val="none" w:sz="0" w:space="0" w:color="auto"/>
                <w:right w:val="none" w:sz="0" w:space="0" w:color="auto"/>
              </w:divBdr>
            </w:div>
          </w:divsChild>
        </w:div>
        <w:div w:id="1367948587">
          <w:marLeft w:val="0"/>
          <w:marRight w:val="0"/>
          <w:marTop w:val="0"/>
          <w:marBottom w:val="0"/>
          <w:divBdr>
            <w:top w:val="none" w:sz="0" w:space="0" w:color="auto"/>
            <w:left w:val="none" w:sz="0" w:space="0" w:color="auto"/>
            <w:bottom w:val="none" w:sz="0" w:space="0" w:color="auto"/>
            <w:right w:val="none" w:sz="0" w:space="0" w:color="auto"/>
          </w:divBdr>
          <w:divsChild>
            <w:div w:id="2030445292">
              <w:marLeft w:val="0"/>
              <w:marRight w:val="0"/>
              <w:marTop w:val="0"/>
              <w:marBottom w:val="0"/>
              <w:divBdr>
                <w:top w:val="none" w:sz="0" w:space="0" w:color="auto"/>
                <w:left w:val="none" w:sz="0" w:space="0" w:color="auto"/>
                <w:bottom w:val="none" w:sz="0" w:space="0" w:color="auto"/>
                <w:right w:val="none" w:sz="0" w:space="0" w:color="auto"/>
              </w:divBdr>
            </w:div>
          </w:divsChild>
        </w:div>
        <w:div w:id="1423598713">
          <w:marLeft w:val="0"/>
          <w:marRight w:val="0"/>
          <w:marTop w:val="0"/>
          <w:marBottom w:val="0"/>
          <w:divBdr>
            <w:top w:val="none" w:sz="0" w:space="0" w:color="auto"/>
            <w:left w:val="none" w:sz="0" w:space="0" w:color="auto"/>
            <w:bottom w:val="none" w:sz="0" w:space="0" w:color="auto"/>
            <w:right w:val="none" w:sz="0" w:space="0" w:color="auto"/>
          </w:divBdr>
          <w:divsChild>
            <w:div w:id="1152138049">
              <w:marLeft w:val="0"/>
              <w:marRight w:val="0"/>
              <w:marTop w:val="0"/>
              <w:marBottom w:val="0"/>
              <w:divBdr>
                <w:top w:val="none" w:sz="0" w:space="0" w:color="auto"/>
                <w:left w:val="none" w:sz="0" w:space="0" w:color="auto"/>
                <w:bottom w:val="none" w:sz="0" w:space="0" w:color="auto"/>
                <w:right w:val="none" w:sz="0" w:space="0" w:color="auto"/>
              </w:divBdr>
            </w:div>
          </w:divsChild>
        </w:div>
        <w:div w:id="261189329">
          <w:marLeft w:val="0"/>
          <w:marRight w:val="0"/>
          <w:marTop w:val="0"/>
          <w:marBottom w:val="0"/>
          <w:divBdr>
            <w:top w:val="none" w:sz="0" w:space="0" w:color="auto"/>
            <w:left w:val="none" w:sz="0" w:space="0" w:color="auto"/>
            <w:bottom w:val="none" w:sz="0" w:space="0" w:color="auto"/>
            <w:right w:val="none" w:sz="0" w:space="0" w:color="auto"/>
          </w:divBdr>
          <w:divsChild>
            <w:div w:id="589511312">
              <w:marLeft w:val="0"/>
              <w:marRight w:val="0"/>
              <w:marTop w:val="0"/>
              <w:marBottom w:val="0"/>
              <w:divBdr>
                <w:top w:val="none" w:sz="0" w:space="0" w:color="auto"/>
                <w:left w:val="none" w:sz="0" w:space="0" w:color="auto"/>
                <w:bottom w:val="none" w:sz="0" w:space="0" w:color="auto"/>
                <w:right w:val="none" w:sz="0" w:space="0" w:color="auto"/>
              </w:divBdr>
            </w:div>
            <w:div w:id="1185510258">
              <w:marLeft w:val="0"/>
              <w:marRight w:val="0"/>
              <w:marTop w:val="0"/>
              <w:marBottom w:val="0"/>
              <w:divBdr>
                <w:top w:val="none" w:sz="0" w:space="0" w:color="auto"/>
                <w:left w:val="none" w:sz="0" w:space="0" w:color="auto"/>
                <w:bottom w:val="none" w:sz="0" w:space="0" w:color="auto"/>
                <w:right w:val="none" w:sz="0" w:space="0" w:color="auto"/>
              </w:divBdr>
            </w:div>
          </w:divsChild>
        </w:div>
        <w:div w:id="1077363582">
          <w:marLeft w:val="0"/>
          <w:marRight w:val="0"/>
          <w:marTop w:val="0"/>
          <w:marBottom w:val="0"/>
          <w:divBdr>
            <w:top w:val="none" w:sz="0" w:space="0" w:color="auto"/>
            <w:left w:val="none" w:sz="0" w:space="0" w:color="auto"/>
            <w:bottom w:val="none" w:sz="0" w:space="0" w:color="auto"/>
            <w:right w:val="none" w:sz="0" w:space="0" w:color="auto"/>
          </w:divBdr>
          <w:divsChild>
            <w:div w:id="1057379">
              <w:marLeft w:val="0"/>
              <w:marRight w:val="0"/>
              <w:marTop w:val="0"/>
              <w:marBottom w:val="0"/>
              <w:divBdr>
                <w:top w:val="none" w:sz="0" w:space="0" w:color="auto"/>
                <w:left w:val="none" w:sz="0" w:space="0" w:color="auto"/>
                <w:bottom w:val="none" w:sz="0" w:space="0" w:color="auto"/>
                <w:right w:val="none" w:sz="0" w:space="0" w:color="auto"/>
              </w:divBdr>
            </w:div>
          </w:divsChild>
        </w:div>
        <w:div w:id="1982341067">
          <w:marLeft w:val="0"/>
          <w:marRight w:val="0"/>
          <w:marTop w:val="0"/>
          <w:marBottom w:val="0"/>
          <w:divBdr>
            <w:top w:val="none" w:sz="0" w:space="0" w:color="auto"/>
            <w:left w:val="none" w:sz="0" w:space="0" w:color="auto"/>
            <w:bottom w:val="none" w:sz="0" w:space="0" w:color="auto"/>
            <w:right w:val="none" w:sz="0" w:space="0" w:color="auto"/>
          </w:divBdr>
          <w:divsChild>
            <w:div w:id="1572230226">
              <w:marLeft w:val="0"/>
              <w:marRight w:val="0"/>
              <w:marTop w:val="0"/>
              <w:marBottom w:val="0"/>
              <w:divBdr>
                <w:top w:val="none" w:sz="0" w:space="0" w:color="auto"/>
                <w:left w:val="none" w:sz="0" w:space="0" w:color="auto"/>
                <w:bottom w:val="none" w:sz="0" w:space="0" w:color="auto"/>
                <w:right w:val="none" w:sz="0" w:space="0" w:color="auto"/>
              </w:divBdr>
            </w:div>
          </w:divsChild>
        </w:div>
        <w:div w:id="1609048287">
          <w:marLeft w:val="0"/>
          <w:marRight w:val="0"/>
          <w:marTop w:val="0"/>
          <w:marBottom w:val="0"/>
          <w:divBdr>
            <w:top w:val="none" w:sz="0" w:space="0" w:color="auto"/>
            <w:left w:val="none" w:sz="0" w:space="0" w:color="auto"/>
            <w:bottom w:val="none" w:sz="0" w:space="0" w:color="auto"/>
            <w:right w:val="none" w:sz="0" w:space="0" w:color="auto"/>
          </w:divBdr>
          <w:divsChild>
            <w:div w:id="1084104865">
              <w:marLeft w:val="0"/>
              <w:marRight w:val="0"/>
              <w:marTop w:val="0"/>
              <w:marBottom w:val="0"/>
              <w:divBdr>
                <w:top w:val="none" w:sz="0" w:space="0" w:color="auto"/>
                <w:left w:val="none" w:sz="0" w:space="0" w:color="auto"/>
                <w:bottom w:val="none" w:sz="0" w:space="0" w:color="auto"/>
                <w:right w:val="none" w:sz="0" w:space="0" w:color="auto"/>
              </w:divBdr>
            </w:div>
          </w:divsChild>
        </w:div>
        <w:div w:id="1046492738">
          <w:marLeft w:val="0"/>
          <w:marRight w:val="0"/>
          <w:marTop w:val="0"/>
          <w:marBottom w:val="0"/>
          <w:divBdr>
            <w:top w:val="none" w:sz="0" w:space="0" w:color="auto"/>
            <w:left w:val="none" w:sz="0" w:space="0" w:color="auto"/>
            <w:bottom w:val="none" w:sz="0" w:space="0" w:color="auto"/>
            <w:right w:val="none" w:sz="0" w:space="0" w:color="auto"/>
          </w:divBdr>
          <w:divsChild>
            <w:div w:id="243759608">
              <w:marLeft w:val="0"/>
              <w:marRight w:val="0"/>
              <w:marTop w:val="0"/>
              <w:marBottom w:val="0"/>
              <w:divBdr>
                <w:top w:val="none" w:sz="0" w:space="0" w:color="auto"/>
                <w:left w:val="none" w:sz="0" w:space="0" w:color="auto"/>
                <w:bottom w:val="none" w:sz="0" w:space="0" w:color="auto"/>
                <w:right w:val="none" w:sz="0" w:space="0" w:color="auto"/>
              </w:divBdr>
            </w:div>
          </w:divsChild>
        </w:div>
        <w:div w:id="221019272">
          <w:marLeft w:val="0"/>
          <w:marRight w:val="0"/>
          <w:marTop w:val="0"/>
          <w:marBottom w:val="0"/>
          <w:divBdr>
            <w:top w:val="none" w:sz="0" w:space="0" w:color="auto"/>
            <w:left w:val="none" w:sz="0" w:space="0" w:color="auto"/>
            <w:bottom w:val="none" w:sz="0" w:space="0" w:color="auto"/>
            <w:right w:val="none" w:sz="0" w:space="0" w:color="auto"/>
          </w:divBdr>
          <w:divsChild>
            <w:div w:id="387727945">
              <w:marLeft w:val="0"/>
              <w:marRight w:val="0"/>
              <w:marTop w:val="0"/>
              <w:marBottom w:val="0"/>
              <w:divBdr>
                <w:top w:val="none" w:sz="0" w:space="0" w:color="auto"/>
                <w:left w:val="none" w:sz="0" w:space="0" w:color="auto"/>
                <w:bottom w:val="none" w:sz="0" w:space="0" w:color="auto"/>
                <w:right w:val="none" w:sz="0" w:space="0" w:color="auto"/>
              </w:divBdr>
            </w:div>
          </w:divsChild>
        </w:div>
        <w:div w:id="1584871825">
          <w:marLeft w:val="0"/>
          <w:marRight w:val="0"/>
          <w:marTop w:val="0"/>
          <w:marBottom w:val="0"/>
          <w:divBdr>
            <w:top w:val="none" w:sz="0" w:space="0" w:color="auto"/>
            <w:left w:val="none" w:sz="0" w:space="0" w:color="auto"/>
            <w:bottom w:val="none" w:sz="0" w:space="0" w:color="auto"/>
            <w:right w:val="none" w:sz="0" w:space="0" w:color="auto"/>
          </w:divBdr>
          <w:divsChild>
            <w:div w:id="597956102">
              <w:marLeft w:val="0"/>
              <w:marRight w:val="0"/>
              <w:marTop w:val="0"/>
              <w:marBottom w:val="0"/>
              <w:divBdr>
                <w:top w:val="none" w:sz="0" w:space="0" w:color="auto"/>
                <w:left w:val="none" w:sz="0" w:space="0" w:color="auto"/>
                <w:bottom w:val="none" w:sz="0" w:space="0" w:color="auto"/>
                <w:right w:val="none" w:sz="0" w:space="0" w:color="auto"/>
              </w:divBdr>
            </w:div>
            <w:div w:id="1883013058">
              <w:marLeft w:val="0"/>
              <w:marRight w:val="0"/>
              <w:marTop w:val="0"/>
              <w:marBottom w:val="0"/>
              <w:divBdr>
                <w:top w:val="none" w:sz="0" w:space="0" w:color="auto"/>
                <w:left w:val="none" w:sz="0" w:space="0" w:color="auto"/>
                <w:bottom w:val="none" w:sz="0" w:space="0" w:color="auto"/>
                <w:right w:val="none" w:sz="0" w:space="0" w:color="auto"/>
              </w:divBdr>
            </w:div>
          </w:divsChild>
        </w:div>
        <w:div w:id="2080908432">
          <w:marLeft w:val="0"/>
          <w:marRight w:val="0"/>
          <w:marTop w:val="0"/>
          <w:marBottom w:val="0"/>
          <w:divBdr>
            <w:top w:val="none" w:sz="0" w:space="0" w:color="auto"/>
            <w:left w:val="none" w:sz="0" w:space="0" w:color="auto"/>
            <w:bottom w:val="none" w:sz="0" w:space="0" w:color="auto"/>
            <w:right w:val="none" w:sz="0" w:space="0" w:color="auto"/>
          </w:divBdr>
          <w:divsChild>
            <w:div w:id="453056680">
              <w:marLeft w:val="0"/>
              <w:marRight w:val="0"/>
              <w:marTop w:val="0"/>
              <w:marBottom w:val="0"/>
              <w:divBdr>
                <w:top w:val="none" w:sz="0" w:space="0" w:color="auto"/>
                <w:left w:val="none" w:sz="0" w:space="0" w:color="auto"/>
                <w:bottom w:val="none" w:sz="0" w:space="0" w:color="auto"/>
                <w:right w:val="none" w:sz="0" w:space="0" w:color="auto"/>
              </w:divBdr>
            </w:div>
          </w:divsChild>
        </w:div>
        <w:div w:id="918173095">
          <w:marLeft w:val="0"/>
          <w:marRight w:val="0"/>
          <w:marTop w:val="0"/>
          <w:marBottom w:val="0"/>
          <w:divBdr>
            <w:top w:val="none" w:sz="0" w:space="0" w:color="auto"/>
            <w:left w:val="none" w:sz="0" w:space="0" w:color="auto"/>
            <w:bottom w:val="none" w:sz="0" w:space="0" w:color="auto"/>
            <w:right w:val="none" w:sz="0" w:space="0" w:color="auto"/>
          </w:divBdr>
          <w:divsChild>
            <w:div w:id="961809941">
              <w:marLeft w:val="0"/>
              <w:marRight w:val="0"/>
              <w:marTop w:val="0"/>
              <w:marBottom w:val="0"/>
              <w:divBdr>
                <w:top w:val="none" w:sz="0" w:space="0" w:color="auto"/>
                <w:left w:val="none" w:sz="0" w:space="0" w:color="auto"/>
                <w:bottom w:val="none" w:sz="0" w:space="0" w:color="auto"/>
                <w:right w:val="none" w:sz="0" w:space="0" w:color="auto"/>
              </w:divBdr>
            </w:div>
          </w:divsChild>
        </w:div>
        <w:div w:id="1081489293">
          <w:marLeft w:val="0"/>
          <w:marRight w:val="0"/>
          <w:marTop w:val="0"/>
          <w:marBottom w:val="0"/>
          <w:divBdr>
            <w:top w:val="none" w:sz="0" w:space="0" w:color="auto"/>
            <w:left w:val="none" w:sz="0" w:space="0" w:color="auto"/>
            <w:bottom w:val="none" w:sz="0" w:space="0" w:color="auto"/>
            <w:right w:val="none" w:sz="0" w:space="0" w:color="auto"/>
          </w:divBdr>
          <w:divsChild>
            <w:div w:id="1622960564">
              <w:marLeft w:val="0"/>
              <w:marRight w:val="0"/>
              <w:marTop w:val="0"/>
              <w:marBottom w:val="0"/>
              <w:divBdr>
                <w:top w:val="none" w:sz="0" w:space="0" w:color="auto"/>
                <w:left w:val="none" w:sz="0" w:space="0" w:color="auto"/>
                <w:bottom w:val="none" w:sz="0" w:space="0" w:color="auto"/>
                <w:right w:val="none" w:sz="0" w:space="0" w:color="auto"/>
              </w:divBdr>
            </w:div>
          </w:divsChild>
        </w:div>
        <w:div w:id="1652442089">
          <w:marLeft w:val="0"/>
          <w:marRight w:val="0"/>
          <w:marTop w:val="0"/>
          <w:marBottom w:val="0"/>
          <w:divBdr>
            <w:top w:val="none" w:sz="0" w:space="0" w:color="auto"/>
            <w:left w:val="none" w:sz="0" w:space="0" w:color="auto"/>
            <w:bottom w:val="none" w:sz="0" w:space="0" w:color="auto"/>
            <w:right w:val="none" w:sz="0" w:space="0" w:color="auto"/>
          </w:divBdr>
          <w:divsChild>
            <w:div w:id="570965913">
              <w:marLeft w:val="0"/>
              <w:marRight w:val="0"/>
              <w:marTop w:val="0"/>
              <w:marBottom w:val="0"/>
              <w:divBdr>
                <w:top w:val="none" w:sz="0" w:space="0" w:color="auto"/>
                <w:left w:val="none" w:sz="0" w:space="0" w:color="auto"/>
                <w:bottom w:val="none" w:sz="0" w:space="0" w:color="auto"/>
                <w:right w:val="none" w:sz="0" w:space="0" w:color="auto"/>
              </w:divBdr>
            </w:div>
          </w:divsChild>
        </w:div>
        <w:div w:id="471993543">
          <w:marLeft w:val="0"/>
          <w:marRight w:val="0"/>
          <w:marTop w:val="0"/>
          <w:marBottom w:val="0"/>
          <w:divBdr>
            <w:top w:val="none" w:sz="0" w:space="0" w:color="auto"/>
            <w:left w:val="none" w:sz="0" w:space="0" w:color="auto"/>
            <w:bottom w:val="none" w:sz="0" w:space="0" w:color="auto"/>
            <w:right w:val="none" w:sz="0" w:space="0" w:color="auto"/>
          </w:divBdr>
          <w:divsChild>
            <w:div w:id="1821188596">
              <w:marLeft w:val="0"/>
              <w:marRight w:val="0"/>
              <w:marTop w:val="0"/>
              <w:marBottom w:val="0"/>
              <w:divBdr>
                <w:top w:val="none" w:sz="0" w:space="0" w:color="auto"/>
                <w:left w:val="none" w:sz="0" w:space="0" w:color="auto"/>
                <w:bottom w:val="none" w:sz="0" w:space="0" w:color="auto"/>
                <w:right w:val="none" w:sz="0" w:space="0" w:color="auto"/>
              </w:divBdr>
            </w:div>
          </w:divsChild>
        </w:div>
        <w:div w:id="1795635717">
          <w:marLeft w:val="0"/>
          <w:marRight w:val="0"/>
          <w:marTop w:val="0"/>
          <w:marBottom w:val="0"/>
          <w:divBdr>
            <w:top w:val="none" w:sz="0" w:space="0" w:color="auto"/>
            <w:left w:val="none" w:sz="0" w:space="0" w:color="auto"/>
            <w:bottom w:val="none" w:sz="0" w:space="0" w:color="auto"/>
            <w:right w:val="none" w:sz="0" w:space="0" w:color="auto"/>
          </w:divBdr>
          <w:divsChild>
            <w:div w:id="681130212">
              <w:marLeft w:val="0"/>
              <w:marRight w:val="0"/>
              <w:marTop w:val="0"/>
              <w:marBottom w:val="0"/>
              <w:divBdr>
                <w:top w:val="none" w:sz="0" w:space="0" w:color="auto"/>
                <w:left w:val="none" w:sz="0" w:space="0" w:color="auto"/>
                <w:bottom w:val="none" w:sz="0" w:space="0" w:color="auto"/>
                <w:right w:val="none" w:sz="0" w:space="0" w:color="auto"/>
              </w:divBdr>
            </w:div>
            <w:div w:id="546599613">
              <w:marLeft w:val="0"/>
              <w:marRight w:val="0"/>
              <w:marTop w:val="0"/>
              <w:marBottom w:val="0"/>
              <w:divBdr>
                <w:top w:val="none" w:sz="0" w:space="0" w:color="auto"/>
                <w:left w:val="none" w:sz="0" w:space="0" w:color="auto"/>
                <w:bottom w:val="none" w:sz="0" w:space="0" w:color="auto"/>
                <w:right w:val="none" w:sz="0" w:space="0" w:color="auto"/>
              </w:divBdr>
            </w:div>
          </w:divsChild>
        </w:div>
        <w:div w:id="942613505">
          <w:marLeft w:val="0"/>
          <w:marRight w:val="0"/>
          <w:marTop w:val="0"/>
          <w:marBottom w:val="0"/>
          <w:divBdr>
            <w:top w:val="none" w:sz="0" w:space="0" w:color="auto"/>
            <w:left w:val="none" w:sz="0" w:space="0" w:color="auto"/>
            <w:bottom w:val="none" w:sz="0" w:space="0" w:color="auto"/>
            <w:right w:val="none" w:sz="0" w:space="0" w:color="auto"/>
          </w:divBdr>
          <w:divsChild>
            <w:div w:id="1828128293">
              <w:marLeft w:val="0"/>
              <w:marRight w:val="0"/>
              <w:marTop w:val="0"/>
              <w:marBottom w:val="0"/>
              <w:divBdr>
                <w:top w:val="none" w:sz="0" w:space="0" w:color="auto"/>
                <w:left w:val="none" w:sz="0" w:space="0" w:color="auto"/>
                <w:bottom w:val="none" w:sz="0" w:space="0" w:color="auto"/>
                <w:right w:val="none" w:sz="0" w:space="0" w:color="auto"/>
              </w:divBdr>
            </w:div>
          </w:divsChild>
        </w:div>
        <w:div w:id="1526141099">
          <w:marLeft w:val="0"/>
          <w:marRight w:val="0"/>
          <w:marTop w:val="0"/>
          <w:marBottom w:val="0"/>
          <w:divBdr>
            <w:top w:val="none" w:sz="0" w:space="0" w:color="auto"/>
            <w:left w:val="none" w:sz="0" w:space="0" w:color="auto"/>
            <w:bottom w:val="none" w:sz="0" w:space="0" w:color="auto"/>
            <w:right w:val="none" w:sz="0" w:space="0" w:color="auto"/>
          </w:divBdr>
          <w:divsChild>
            <w:div w:id="1237787553">
              <w:marLeft w:val="0"/>
              <w:marRight w:val="0"/>
              <w:marTop w:val="0"/>
              <w:marBottom w:val="0"/>
              <w:divBdr>
                <w:top w:val="none" w:sz="0" w:space="0" w:color="auto"/>
                <w:left w:val="none" w:sz="0" w:space="0" w:color="auto"/>
                <w:bottom w:val="none" w:sz="0" w:space="0" w:color="auto"/>
                <w:right w:val="none" w:sz="0" w:space="0" w:color="auto"/>
              </w:divBdr>
            </w:div>
          </w:divsChild>
        </w:div>
        <w:div w:id="1359895615">
          <w:marLeft w:val="0"/>
          <w:marRight w:val="0"/>
          <w:marTop w:val="0"/>
          <w:marBottom w:val="0"/>
          <w:divBdr>
            <w:top w:val="none" w:sz="0" w:space="0" w:color="auto"/>
            <w:left w:val="none" w:sz="0" w:space="0" w:color="auto"/>
            <w:bottom w:val="none" w:sz="0" w:space="0" w:color="auto"/>
            <w:right w:val="none" w:sz="0" w:space="0" w:color="auto"/>
          </w:divBdr>
          <w:divsChild>
            <w:div w:id="264846215">
              <w:marLeft w:val="0"/>
              <w:marRight w:val="0"/>
              <w:marTop w:val="0"/>
              <w:marBottom w:val="0"/>
              <w:divBdr>
                <w:top w:val="none" w:sz="0" w:space="0" w:color="auto"/>
                <w:left w:val="none" w:sz="0" w:space="0" w:color="auto"/>
                <w:bottom w:val="none" w:sz="0" w:space="0" w:color="auto"/>
                <w:right w:val="none" w:sz="0" w:space="0" w:color="auto"/>
              </w:divBdr>
            </w:div>
          </w:divsChild>
        </w:div>
        <w:div w:id="1174998047">
          <w:marLeft w:val="0"/>
          <w:marRight w:val="0"/>
          <w:marTop w:val="0"/>
          <w:marBottom w:val="0"/>
          <w:divBdr>
            <w:top w:val="none" w:sz="0" w:space="0" w:color="auto"/>
            <w:left w:val="none" w:sz="0" w:space="0" w:color="auto"/>
            <w:bottom w:val="none" w:sz="0" w:space="0" w:color="auto"/>
            <w:right w:val="none" w:sz="0" w:space="0" w:color="auto"/>
          </w:divBdr>
          <w:divsChild>
            <w:div w:id="158078612">
              <w:marLeft w:val="0"/>
              <w:marRight w:val="0"/>
              <w:marTop w:val="0"/>
              <w:marBottom w:val="0"/>
              <w:divBdr>
                <w:top w:val="none" w:sz="0" w:space="0" w:color="auto"/>
                <w:left w:val="none" w:sz="0" w:space="0" w:color="auto"/>
                <w:bottom w:val="none" w:sz="0" w:space="0" w:color="auto"/>
                <w:right w:val="none" w:sz="0" w:space="0" w:color="auto"/>
              </w:divBdr>
            </w:div>
          </w:divsChild>
        </w:div>
        <w:div w:id="20009064">
          <w:marLeft w:val="0"/>
          <w:marRight w:val="0"/>
          <w:marTop w:val="0"/>
          <w:marBottom w:val="0"/>
          <w:divBdr>
            <w:top w:val="none" w:sz="0" w:space="0" w:color="auto"/>
            <w:left w:val="none" w:sz="0" w:space="0" w:color="auto"/>
            <w:bottom w:val="none" w:sz="0" w:space="0" w:color="auto"/>
            <w:right w:val="none" w:sz="0" w:space="0" w:color="auto"/>
          </w:divBdr>
          <w:divsChild>
            <w:div w:id="430780246">
              <w:marLeft w:val="0"/>
              <w:marRight w:val="0"/>
              <w:marTop w:val="0"/>
              <w:marBottom w:val="0"/>
              <w:divBdr>
                <w:top w:val="none" w:sz="0" w:space="0" w:color="auto"/>
                <w:left w:val="none" w:sz="0" w:space="0" w:color="auto"/>
                <w:bottom w:val="none" w:sz="0" w:space="0" w:color="auto"/>
                <w:right w:val="none" w:sz="0" w:space="0" w:color="auto"/>
              </w:divBdr>
            </w:div>
          </w:divsChild>
        </w:div>
        <w:div w:id="1190993949">
          <w:marLeft w:val="0"/>
          <w:marRight w:val="0"/>
          <w:marTop w:val="0"/>
          <w:marBottom w:val="0"/>
          <w:divBdr>
            <w:top w:val="none" w:sz="0" w:space="0" w:color="auto"/>
            <w:left w:val="none" w:sz="0" w:space="0" w:color="auto"/>
            <w:bottom w:val="none" w:sz="0" w:space="0" w:color="auto"/>
            <w:right w:val="none" w:sz="0" w:space="0" w:color="auto"/>
          </w:divBdr>
          <w:divsChild>
            <w:div w:id="856389796">
              <w:marLeft w:val="0"/>
              <w:marRight w:val="0"/>
              <w:marTop w:val="0"/>
              <w:marBottom w:val="0"/>
              <w:divBdr>
                <w:top w:val="none" w:sz="0" w:space="0" w:color="auto"/>
                <w:left w:val="none" w:sz="0" w:space="0" w:color="auto"/>
                <w:bottom w:val="none" w:sz="0" w:space="0" w:color="auto"/>
                <w:right w:val="none" w:sz="0" w:space="0" w:color="auto"/>
              </w:divBdr>
            </w:div>
            <w:div w:id="1496917673">
              <w:marLeft w:val="0"/>
              <w:marRight w:val="0"/>
              <w:marTop w:val="0"/>
              <w:marBottom w:val="0"/>
              <w:divBdr>
                <w:top w:val="none" w:sz="0" w:space="0" w:color="auto"/>
                <w:left w:val="none" w:sz="0" w:space="0" w:color="auto"/>
                <w:bottom w:val="none" w:sz="0" w:space="0" w:color="auto"/>
                <w:right w:val="none" w:sz="0" w:space="0" w:color="auto"/>
              </w:divBdr>
            </w:div>
          </w:divsChild>
        </w:div>
        <w:div w:id="546721589">
          <w:marLeft w:val="0"/>
          <w:marRight w:val="0"/>
          <w:marTop w:val="0"/>
          <w:marBottom w:val="0"/>
          <w:divBdr>
            <w:top w:val="none" w:sz="0" w:space="0" w:color="auto"/>
            <w:left w:val="none" w:sz="0" w:space="0" w:color="auto"/>
            <w:bottom w:val="none" w:sz="0" w:space="0" w:color="auto"/>
            <w:right w:val="none" w:sz="0" w:space="0" w:color="auto"/>
          </w:divBdr>
          <w:divsChild>
            <w:div w:id="486286316">
              <w:marLeft w:val="0"/>
              <w:marRight w:val="0"/>
              <w:marTop w:val="0"/>
              <w:marBottom w:val="0"/>
              <w:divBdr>
                <w:top w:val="none" w:sz="0" w:space="0" w:color="auto"/>
                <w:left w:val="none" w:sz="0" w:space="0" w:color="auto"/>
                <w:bottom w:val="none" w:sz="0" w:space="0" w:color="auto"/>
                <w:right w:val="none" w:sz="0" w:space="0" w:color="auto"/>
              </w:divBdr>
            </w:div>
          </w:divsChild>
        </w:div>
        <w:div w:id="2126264570">
          <w:marLeft w:val="0"/>
          <w:marRight w:val="0"/>
          <w:marTop w:val="0"/>
          <w:marBottom w:val="0"/>
          <w:divBdr>
            <w:top w:val="none" w:sz="0" w:space="0" w:color="auto"/>
            <w:left w:val="none" w:sz="0" w:space="0" w:color="auto"/>
            <w:bottom w:val="none" w:sz="0" w:space="0" w:color="auto"/>
            <w:right w:val="none" w:sz="0" w:space="0" w:color="auto"/>
          </w:divBdr>
          <w:divsChild>
            <w:div w:id="1017654952">
              <w:marLeft w:val="0"/>
              <w:marRight w:val="0"/>
              <w:marTop w:val="0"/>
              <w:marBottom w:val="0"/>
              <w:divBdr>
                <w:top w:val="none" w:sz="0" w:space="0" w:color="auto"/>
                <w:left w:val="none" w:sz="0" w:space="0" w:color="auto"/>
                <w:bottom w:val="none" w:sz="0" w:space="0" w:color="auto"/>
                <w:right w:val="none" w:sz="0" w:space="0" w:color="auto"/>
              </w:divBdr>
            </w:div>
          </w:divsChild>
        </w:div>
        <w:div w:id="361051257">
          <w:marLeft w:val="0"/>
          <w:marRight w:val="0"/>
          <w:marTop w:val="0"/>
          <w:marBottom w:val="0"/>
          <w:divBdr>
            <w:top w:val="none" w:sz="0" w:space="0" w:color="auto"/>
            <w:left w:val="none" w:sz="0" w:space="0" w:color="auto"/>
            <w:bottom w:val="none" w:sz="0" w:space="0" w:color="auto"/>
            <w:right w:val="none" w:sz="0" w:space="0" w:color="auto"/>
          </w:divBdr>
          <w:divsChild>
            <w:div w:id="1476141302">
              <w:marLeft w:val="0"/>
              <w:marRight w:val="0"/>
              <w:marTop w:val="0"/>
              <w:marBottom w:val="0"/>
              <w:divBdr>
                <w:top w:val="none" w:sz="0" w:space="0" w:color="auto"/>
                <w:left w:val="none" w:sz="0" w:space="0" w:color="auto"/>
                <w:bottom w:val="none" w:sz="0" w:space="0" w:color="auto"/>
                <w:right w:val="none" w:sz="0" w:space="0" w:color="auto"/>
              </w:divBdr>
            </w:div>
          </w:divsChild>
        </w:div>
        <w:div w:id="1034037355">
          <w:marLeft w:val="0"/>
          <w:marRight w:val="0"/>
          <w:marTop w:val="0"/>
          <w:marBottom w:val="0"/>
          <w:divBdr>
            <w:top w:val="none" w:sz="0" w:space="0" w:color="auto"/>
            <w:left w:val="none" w:sz="0" w:space="0" w:color="auto"/>
            <w:bottom w:val="none" w:sz="0" w:space="0" w:color="auto"/>
            <w:right w:val="none" w:sz="0" w:space="0" w:color="auto"/>
          </w:divBdr>
          <w:divsChild>
            <w:div w:id="776873818">
              <w:marLeft w:val="0"/>
              <w:marRight w:val="0"/>
              <w:marTop w:val="0"/>
              <w:marBottom w:val="0"/>
              <w:divBdr>
                <w:top w:val="none" w:sz="0" w:space="0" w:color="auto"/>
                <w:left w:val="none" w:sz="0" w:space="0" w:color="auto"/>
                <w:bottom w:val="none" w:sz="0" w:space="0" w:color="auto"/>
                <w:right w:val="none" w:sz="0" w:space="0" w:color="auto"/>
              </w:divBdr>
            </w:div>
          </w:divsChild>
        </w:div>
        <w:div w:id="170921682">
          <w:marLeft w:val="0"/>
          <w:marRight w:val="0"/>
          <w:marTop w:val="0"/>
          <w:marBottom w:val="0"/>
          <w:divBdr>
            <w:top w:val="none" w:sz="0" w:space="0" w:color="auto"/>
            <w:left w:val="none" w:sz="0" w:space="0" w:color="auto"/>
            <w:bottom w:val="none" w:sz="0" w:space="0" w:color="auto"/>
            <w:right w:val="none" w:sz="0" w:space="0" w:color="auto"/>
          </w:divBdr>
          <w:divsChild>
            <w:div w:id="487743882">
              <w:marLeft w:val="0"/>
              <w:marRight w:val="0"/>
              <w:marTop w:val="0"/>
              <w:marBottom w:val="0"/>
              <w:divBdr>
                <w:top w:val="none" w:sz="0" w:space="0" w:color="auto"/>
                <w:left w:val="none" w:sz="0" w:space="0" w:color="auto"/>
                <w:bottom w:val="none" w:sz="0" w:space="0" w:color="auto"/>
                <w:right w:val="none" w:sz="0" w:space="0" w:color="auto"/>
              </w:divBdr>
            </w:div>
          </w:divsChild>
        </w:div>
        <w:div w:id="1439135174">
          <w:marLeft w:val="0"/>
          <w:marRight w:val="0"/>
          <w:marTop w:val="0"/>
          <w:marBottom w:val="0"/>
          <w:divBdr>
            <w:top w:val="none" w:sz="0" w:space="0" w:color="auto"/>
            <w:left w:val="none" w:sz="0" w:space="0" w:color="auto"/>
            <w:bottom w:val="none" w:sz="0" w:space="0" w:color="auto"/>
            <w:right w:val="none" w:sz="0" w:space="0" w:color="auto"/>
          </w:divBdr>
          <w:divsChild>
            <w:div w:id="380174388">
              <w:marLeft w:val="0"/>
              <w:marRight w:val="0"/>
              <w:marTop w:val="0"/>
              <w:marBottom w:val="0"/>
              <w:divBdr>
                <w:top w:val="none" w:sz="0" w:space="0" w:color="auto"/>
                <w:left w:val="none" w:sz="0" w:space="0" w:color="auto"/>
                <w:bottom w:val="none" w:sz="0" w:space="0" w:color="auto"/>
                <w:right w:val="none" w:sz="0" w:space="0" w:color="auto"/>
              </w:divBdr>
            </w:div>
            <w:div w:id="1506626804">
              <w:marLeft w:val="0"/>
              <w:marRight w:val="0"/>
              <w:marTop w:val="0"/>
              <w:marBottom w:val="0"/>
              <w:divBdr>
                <w:top w:val="none" w:sz="0" w:space="0" w:color="auto"/>
                <w:left w:val="none" w:sz="0" w:space="0" w:color="auto"/>
                <w:bottom w:val="none" w:sz="0" w:space="0" w:color="auto"/>
                <w:right w:val="none" w:sz="0" w:space="0" w:color="auto"/>
              </w:divBdr>
            </w:div>
          </w:divsChild>
        </w:div>
        <w:div w:id="1122574228">
          <w:marLeft w:val="0"/>
          <w:marRight w:val="0"/>
          <w:marTop w:val="0"/>
          <w:marBottom w:val="0"/>
          <w:divBdr>
            <w:top w:val="none" w:sz="0" w:space="0" w:color="auto"/>
            <w:left w:val="none" w:sz="0" w:space="0" w:color="auto"/>
            <w:bottom w:val="none" w:sz="0" w:space="0" w:color="auto"/>
            <w:right w:val="none" w:sz="0" w:space="0" w:color="auto"/>
          </w:divBdr>
          <w:divsChild>
            <w:div w:id="1625698986">
              <w:marLeft w:val="0"/>
              <w:marRight w:val="0"/>
              <w:marTop w:val="0"/>
              <w:marBottom w:val="0"/>
              <w:divBdr>
                <w:top w:val="none" w:sz="0" w:space="0" w:color="auto"/>
                <w:left w:val="none" w:sz="0" w:space="0" w:color="auto"/>
                <w:bottom w:val="none" w:sz="0" w:space="0" w:color="auto"/>
                <w:right w:val="none" w:sz="0" w:space="0" w:color="auto"/>
              </w:divBdr>
            </w:div>
          </w:divsChild>
        </w:div>
        <w:div w:id="1985816794">
          <w:marLeft w:val="0"/>
          <w:marRight w:val="0"/>
          <w:marTop w:val="0"/>
          <w:marBottom w:val="0"/>
          <w:divBdr>
            <w:top w:val="none" w:sz="0" w:space="0" w:color="auto"/>
            <w:left w:val="none" w:sz="0" w:space="0" w:color="auto"/>
            <w:bottom w:val="none" w:sz="0" w:space="0" w:color="auto"/>
            <w:right w:val="none" w:sz="0" w:space="0" w:color="auto"/>
          </w:divBdr>
          <w:divsChild>
            <w:div w:id="2029257347">
              <w:marLeft w:val="0"/>
              <w:marRight w:val="0"/>
              <w:marTop w:val="0"/>
              <w:marBottom w:val="0"/>
              <w:divBdr>
                <w:top w:val="none" w:sz="0" w:space="0" w:color="auto"/>
                <w:left w:val="none" w:sz="0" w:space="0" w:color="auto"/>
                <w:bottom w:val="none" w:sz="0" w:space="0" w:color="auto"/>
                <w:right w:val="none" w:sz="0" w:space="0" w:color="auto"/>
              </w:divBdr>
            </w:div>
          </w:divsChild>
        </w:div>
        <w:div w:id="1762677449">
          <w:marLeft w:val="0"/>
          <w:marRight w:val="0"/>
          <w:marTop w:val="0"/>
          <w:marBottom w:val="0"/>
          <w:divBdr>
            <w:top w:val="none" w:sz="0" w:space="0" w:color="auto"/>
            <w:left w:val="none" w:sz="0" w:space="0" w:color="auto"/>
            <w:bottom w:val="none" w:sz="0" w:space="0" w:color="auto"/>
            <w:right w:val="none" w:sz="0" w:space="0" w:color="auto"/>
          </w:divBdr>
          <w:divsChild>
            <w:div w:id="1491869751">
              <w:marLeft w:val="0"/>
              <w:marRight w:val="0"/>
              <w:marTop w:val="0"/>
              <w:marBottom w:val="0"/>
              <w:divBdr>
                <w:top w:val="none" w:sz="0" w:space="0" w:color="auto"/>
                <w:left w:val="none" w:sz="0" w:space="0" w:color="auto"/>
                <w:bottom w:val="none" w:sz="0" w:space="0" w:color="auto"/>
                <w:right w:val="none" w:sz="0" w:space="0" w:color="auto"/>
              </w:divBdr>
            </w:div>
          </w:divsChild>
        </w:div>
        <w:div w:id="386540006">
          <w:marLeft w:val="0"/>
          <w:marRight w:val="0"/>
          <w:marTop w:val="0"/>
          <w:marBottom w:val="0"/>
          <w:divBdr>
            <w:top w:val="none" w:sz="0" w:space="0" w:color="auto"/>
            <w:left w:val="none" w:sz="0" w:space="0" w:color="auto"/>
            <w:bottom w:val="none" w:sz="0" w:space="0" w:color="auto"/>
            <w:right w:val="none" w:sz="0" w:space="0" w:color="auto"/>
          </w:divBdr>
          <w:divsChild>
            <w:div w:id="364716485">
              <w:marLeft w:val="0"/>
              <w:marRight w:val="0"/>
              <w:marTop w:val="0"/>
              <w:marBottom w:val="0"/>
              <w:divBdr>
                <w:top w:val="none" w:sz="0" w:space="0" w:color="auto"/>
                <w:left w:val="none" w:sz="0" w:space="0" w:color="auto"/>
                <w:bottom w:val="none" w:sz="0" w:space="0" w:color="auto"/>
                <w:right w:val="none" w:sz="0" w:space="0" w:color="auto"/>
              </w:divBdr>
            </w:div>
          </w:divsChild>
        </w:div>
        <w:div w:id="832137742">
          <w:marLeft w:val="0"/>
          <w:marRight w:val="0"/>
          <w:marTop w:val="0"/>
          <w:marBottom w:val="0"/>
          <w:divBdr>
            <w:top w:val="none" w:sz="0" w:space="0" w:color="auto"/>
            <w:left w:val="none" w:sz="0" w:space="0" w:color="auto"/>
            <w:bottom w:val="none" w:sz="0" w:space="0" w:color="auto"/>
            <w:right w:val="none" w:sz="0" w:space="0" w:color="auto"/>
          </w:divBdr>
          <w:divsChild>
            <w:div w:id="68580985">
              <w:marLeft w:val="0"/>
              <w:marRight w:val="0"/>
              <w:marTop w:val="0"/>
              <w:marBottom w:val="0"/>
              <w:divBdr>
                <w:top w:val="none" w:sz="0" w:space="0" w:color="auto"/>
                <w:left w:val="none" w:sz="0" w:space="0" w:color="auto"/>
                <w:bottom w:val="none" w:sz="0" w:space="0" w:color="auto"/>
                <w:right w:val="none" w:sz="0" w:space="0" w:color="auto"/>
              </w:divBdr>
            </w:div>
          </w:divsChild>
        </w:div>
        <w:div w:id="186067048">
          <w:marLeft w:val="0"/>
          <w:marRight w:val="0"/>
          <w:marTop w:val="0"/>
          <w:marBottom w:val="0"/>
          <w:divBdr>
            <w:top w:val="none" w:sz="0" w:space="0" w:color="auto"/>
            <w:left w:val="none" w:sz="0" w:space="0" w:color="auto"/>
            <w:bottom w:val="none" w:sz="0" w:space="0" w:color="auto"/>
            <w:right w:val="none" w:sz="0" w:space="0" w:color="auto"/>
          </w:divBdr>
          <w:divsChild>
            <w:div w:id="1077750658">
              <w:marLeft w:val="0"/>
              <w:marRight w:val="0"/>
              <w:marTop w:val="0"/>
              <w:marBottom w:val="0"/>
              <w:divBdr>
                <w:top w:val="none" w:sz="0" w:space="0" w:color="auto"/>
                <w:left w:val="none" w:sz="0" w:space="0" w:color="auto"/>
                <w:bottom w:val="none" w:sz="0" w:space="0" w:color="auto"/>
                <w:right w:val="none" w:sz="0" w:space="0" w:color="auto"/>
              </w:divBdr>
            </w:div>
            <w:div w:id="1100442862">
              <w:marLeft w:val="0"/>
              <w:marRight w:val="0"/>
              <w:marTop w:val="0"/>
              <w:marBottom w:val="0"/>
              <w:divBdr>
                <w:top w:val="none" w:sz="0" w:space="0" w:color="auto"/>
                <w:left w:val="none" w:sz="0" w:space="0" w:color="auto"/>
                <w:bottom w:val="none" w:sz="0" w:space="0" w:color="auto"/>
                <w:right w:val="none" w:sz="0" w:space="0" w:color="auto"/>
              </w:divBdr>
            </w:div>
          </w:divsChild>
        </w:div>
        <w:div w:id="1178695648">
          <w:marLeft w:val="0"/>
          <w:marRight w:val="0"/>
          <w:marTop w:val="0"/>
          <w:marBottom w:val="0"/>
          <w:divBdr>
            <w:top w:val="none" w:sz="0" w:space="0" w:color="auto"/>
            <w:left w:val="none" w:sz="0" w:space="0" w:color="auto"/>
            <w:bottom w:val="none" w:sz="0" w:space="0" w:color="auto"/>
            <w:right w:val="none" w:sz="0" w:space="0" w:color="auto"/>
          </w:divBdr>
          <w:divsChild>
            <w:div w:id="849367227">
              <w:marLeft w:val="0"/>
              <w:marRight w:val="0"/>
              <w:marTop w:val="0"/>
              <w:marBottom w:val="0"/>
              <w:divBdr>
                <w:top w:val="none" w:sz="0" w:space="0" w:color="auto"/>
                <w:left w:val="none" w:sz="0" w:space="0" w:color="auto"/>
                <w:bottom w:val="none" w:sz="0" w:space="0" w:color="auto"/>
                <w:right w:val="none" w:sz="0" w:space="0" w:color="auto"/>
              </w:divBdr>
            </w:div>
          </w:divsChild>
        </w:div>
        <w:div w:id="376588430">
          <w:marLeft w:val="0"/>
          <w:marRight w:val="0"/>
          <w:marTop w:val="0"/>
          <w:marBottom w:val="0"/>
          <w:divBdr>
            <w:top w:val="none" w:sz="0" w:space="0" w:color="auto"/>
            <w:left w:val="none" w:sz="0" w:space="0" w:color="auto"/>
            <w:bottom w:val="none" w:sz="0" w:space="0" w:color="auto"/>
            <w:right w:val="none" w:sz="0" w:space="0" w:color="auto"/>
          </w:divBdr>
          <w:divsChild>
            <w:div w:id="1882741420">
              <w:marLeft w:val="0"/>
              <w:marRight w:val="0"/>
              <w:marTop w:val="0"/>
              <w:marBottom w:val="0"/>
              <w:divBdr>
                <w:top w:val="none" w:sz="0" w:space="0" w:color="auto"/>
                <w:left w:val="none" w:sz="0" w:space="0" w:color="auto"/>
                <w:bottom w:val="none" w:sz="0" w:space="0" w:color="auto"/>
                <w:right w:val="none" w:sz="0" w:space="0" w:color="auto"/>
              </w:divBdr>
            </w:div>
          </w:divsChild>
        </w:div>
        <w:div w:id="1210385942">
          <w:marLeft w:val="0"/>
          <w:marRight w:val="0"/>
          <w:marTop w:val="0"/>
          <w:marBottom w:val="0"/>
          <w:divBdr>
            <w:top w:val="none" w:sz="0" w:space="0" w:color="auto"/>
            <w:left w:val="none" w:sz="0" w:space="0" w:color="auto"/>
            <w:bottom w:val="none" w:sz="0" w:space="0" w:color="auto"/>
            <w:right w:val="none" w:sz="0" w:space="0" w:color="auto"/>
          </w:divBdr>
          <w:divsChild>
            <w:div w:id="2050832793">
              <w:marLeft w:val="0"/>
              <w:marRight w:val="0"/>
              <w:marTop w:val="0"/>
              <w:marBottom w:val="0"/>
              <w:divBdr>
                <w:top w:val="none" w:sz="0" w:space="0" w:color="auto"/>
                <w:left w:val="none" w:sz="0" w:space="0" w:color="auto"/>
                <w:bottom w:val="none" w:sz="0" w:space="0" w:color="auto"/>
                <w:right w:val="none" w:sz="0" w:space="0" w:color="auto"/>
              </w:divBdr>
            </w:div>
          </w:divsChild>
        </w:div>
        <w:div w:id="1243684287">
          <w:marLeft w:val="0"/>
          <w:marRight w:val="0"/>
          <w:marTop w:val="0"/>
          <w:marBottom w:val="0"/>
          <w:divBdr>
            <w:top w:val="none" w:sz="0" w:space="0" w:color="auto"/>
            <w:left w:val="none" w:sz="0" w:space="0" w:color="auto"/>
            <w:bottom w:val="none" w:sz="0" w:space="0" w:color="auto"/>
            <w:right w:val="none" w:sz="0" w:space="0" w:color="auto"/>
          </w:divBdr>
          <w:divsChild>
            <w:div w:id="326173224">
              <w:marLeft w:val="0"/>
              <w:marRight w:val="0"/>
              <w:marTop w:val="0"/>
              <w:marBottom w:val="0"/>
              <w:divBdr>
                <w:top w:val="none" w:sz="0" w:space="0" w:color="auto"/>
                <w:left w:val="none" w:sz="0" w:space="0" w:color="auto"/>
                <w:bottom w:val="none" w:sz="0" w:space="0" w:color="auto"/>
                <w:right w:val="none" w:sz="0" w:space="0" w:color="auto"/>
              </w:divBdr>
            </w:div>
          </w:divsChild>
        </w:div>
        <w:div w:id="1194617755">
          <w:marLeft w:val="0"/>
          <w:marRight w:val="0"/>
          <w:marTop w:val="0"/>
          <w:marBottom w:val="0"/>
          <w:divBdr>
            <w:top w:val="none" w:sz="0" w:space="0" w:color="auto"/>
            <w:left w:val="none" w:sz="0" w:space="0" w:color="auto"/>
            <w:bottom w:val="none" w:sz="0" w:space="0" w:color="auto"/>
            <w:right w:val="none" w:sz="0" w:space="0" w:color="auto"/>
          </w:divBdr>
          <w:divsChild>
            <w:div w:id="758253907">
              <w:marLeft w:val="0"/>
              <w:marRight w:val="0"/>
              <w:marTop w:val="0"/>
              <w:marBottom w:val="0"/>
              <w:divBdr>
                <w:top w:val="none" w:sz="0" w:space="0" w:color="auto"/>
                <w:left w:val="none" w:sz="0" w:space="0" w:color="auto"/>
                <w:bottom w:val="none" w:sz="0" w:space="0" w:color="auto"/>
                <w:right w:val="none" w:sz="0" w:space="0" w:color="auto"/>
              </w:divBdr>
            </w:div>
          </w:divsChild>
        </w:div>
        <w:div w:id="1692493688">
          <w:marLeft w:val="0"/>
          <w:marRight w:val="0"/>
          <w:marTop w:val="0"/>
          <w:marBottom w:val="0"/>
          <w:divBdr>
            <w:top w:val="none" w:sz="0" w:space="0" w:color="auto"/>
            <w:left w:val="none" w:sz="0" w:space="0" w:color="auto"/>
            <w:bottom w:val="none" w:sz="0" w:space="0" w:color="auto"/>
            <w:right w:val="none" w:sz="0" w:space="0" w:color="auto"/>
          </w:divBdr>
          <w:divsChild>
            <w:div w:id="13878783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0285376">
      <w:bodyDiv w:val="1"/>
      <w:marLeft w:val="0"/>
      <w:marRight w:val="0"/>
      <w:marTop w:val="0"/>
      <w:marBottom w:val="0"/>
      <w:divBdr>
        <w:top w:val="none" w:sz="0" w:space="0" w:color="auto"/>
        <w:left w:val="none" w:sz="0" w:space="0" w:color="auto"/>
        <w:bottom w:val="none" w:sz="0" w:space="0" w:color="auto"/>
        <w:right w:val="none" w:sz="0" w:space="0" w:color="auto"/>
      </w:divBdr>
      <w:divsChild>
        <w:div w:id="765924868">
          <w:marLeft w:val="0"/>
          <w:marRight w:val="0"/>
          <w:marTop w:val="0"/>
          <w:marBottom w:val="0"/>
          <w:divBdr>
            <w:top w:val="none" w:sz="0" w:space="0" w:color="auto"/>
            <w:left w:val="none" w:sz="0" w:space="0" w:color="auto"/>
            <w:bottom w:val="none" w:sz="0" w:space="0" w:color="auto"/>
            <w:right w:val="none" w:sz="0" w:space="0" w:color="auto"/>
          </w:divBdr>
        </w:div>
        <w:div w:id="465126684">
          <w:marLeft w:val="0"/>
          <w:marRight w:val="0"/>
          <w:marTop w:val="0"/>
          <w:marBottom w:val="0"/>
          <w:divBdr>
            <w:top w:val="none" w:sz="0" w:space="0" w:color="auto"/>
            <w:left w:val="none" w:sz="0" w:space="0" w:color="auto"/>
            <w:bottom w:val="none" w:sz="0" w:space="0" w:color="auto"/>
            <w:right w:val="none" w:sz="0" w:space="0" w:color="auto"/>
          </w:divBdr>
        </w:div>
        <w:div w:id="1722049362">
          <w:marLeft w:val="0"/>
          <w:marRight w:val="0"/>
          <w:marTop w:val="0"/>
          <w:marBottom w:val="0"/>
          <w:divBdr>
            <w:top w:val="none" w:sz="0" w:space="0" w:color="auto"/>
            <w:left w:val="none" w:sz="0" w:space="0" w:color="auto"/>
            <w:bottom w:val="none" w:sz="0" w:space="0" w:color="auto"/>
            <w:right w:val="none" w:sz="0" w:space="0" w:color="auto"/>
          </w:divBdr>
        </w:div>
        <w:div w:id="1686978492">
          <w:marLeft w:val="0"/>
          <w:marRight w:val="0"/>
          <w:marTop w:val="0"/>
          <w:marBottom w:val="0"/>
          <w:divBdr>
            <w:top w:val="none" w:sz="0" w:space="0" w:color="auto"/>
            <w:left w:val="none" w:sz="0" w:space="0" w:color="auto"/>
            <w:bottom w:val="none" w:sz="0" w:space="0" w:color="auto"/>
            <w:right w:val="none" w:sz="0" w:space="0" w:color="auto"/>
          </w:divBdr>
        </w:div>
        <w:div w:id="796030198">
          <w:marLeft w:val="0"/>
          <w:marRight w:val="0"/>
          <w:marTop w:val="0"/>
          <w:marBottom w:val="0"/>
          <w:divBdr>
            <w:top w:val="none" w:sz="0" w:space="0" w:color="auto"/>
            <w:left w:val="none" w:sz="0" w:space="0" w:color="auto"/>
            <w:bottom w:val="none" w:sz="0" w:space="0" w:color="auto"/>
            <w:right w:val="none" w:sz="0" w:space="0" w:color="auto"/>
          </w:divBdr>
        </w:div>
        <w:div w:id="693725039">
          <w:marLeft w:val="0"/>
          <w:marRight w:val="0"/>
          <w:marTop w:val="0"/>
          <w:marBottom w:val="0"/>
          <w:divBdr>
            <w:top w:val="none" w:sz="0" w:space="0" w:color="auto"/>
            <w:left w:val="none" w:sz="0" w:space="0" w:color="auto"/>
            <w:bottom w:val="none" w:sz="0" w:space="0" w:color="auto"/>
            <w:right w:val="none" w:sz="0" w:space="0" w:color="auto"/>
          </w:divBdr>
        </w:div>
      </w:divsChild>
    </w:div>
    <w:div w:id="656804458">
      <w:bodyDiv w:val="1"/>
      <w:marLeft w:val="0"/>
      <w:marRight w:val="0"/>
      <w:marTop w:val="0"/>
      <w:marBottom w:val="0"/>
      <w:divBdr>
        <w:top w:val="none" w:sz="0" w:space="0" w:color="auto"/>
        <w:left w:val="none" w:sz="0" w:space="0" w:color="auto"/>
        <w:bottom w:val="none" w:sz="0" w:space="0" w:color="auto"/>
        <w:right w:val="none" w:sz="0" w:space="0" w:color="auto"/>
      </w:divBdr>
    </w:div>
    <w:div w:id="849753498">
      <w:bodyDiv w:val="1"/>
      <w:marLeft w:val="0"/>
      <w:marRight w:val="0"/>
      <w:marTop w:val="0"/>
      <w:marBottom w:val="0"/>
      <w:divBdr>
        <w:top w:val="none" w:sz="0" w:space="0" w:color="auto"/>
        <w:left w:val="none" w:sz="0" w:space="0" w:color="auto"/>
        <w:bottom w:val="none" w:sz="0" w:space="0" w:color="auto"/>
        <w:right w:val="none" w:sz="0" w:space="0" w:color="auto"/>
      </w:divBdr>
    </w:div>
    <w:div w:id="1001395821">
      <w:bodyDiv w:val="1"/>
      <w:marLeft w:val="0"/>
      <w:marRight w:val="0"/>
      <w:marTop w:val="0"/>
      <w:marBottom w:val="0"/>
      <w:divBdr>
        <w:top w:val="none" w:sz="0" w:space="0" w:color="auto"/>
        <w:left w:val="none" w:sz="0" w:space="0" w:color="auto"/>
        <w:bottom w:val="none" w:sz="0" w:space="0" w:color="auto"/>
        <w:right w:val="none" w:sz="0" w:space="0" w:color="auto"/>
      </w:divBdr>
    </w:div>
    <w:div w:id="1033770301">
      <w:bodyDiv w:val="1"/>
      <w:marLeft w:val="0"/>
      <w:marRight w:val="0"/>
      <w:marTop w:val="0"/>
      <w:marBottom w:val="0"/>
      <w:divBdr>
        <w:top w:val="none" w:sz="0" w:space="0" w:color="auto"/>
        <w:left w:val="none" w:sz="0" w:space="0" w:color="auto"/>
        <w:bottom w:val="none" w:sz="0" w:space="0" w:color="auto"/>
        <w:right w:val="none" w:sz="0" w:space="0" w:color="auto"/>
      </w:divBdr>
      <w:divsChild>
        <w:div w:id="1109349171">
          <w:marLeft w:val="0"/>
          <w:marRight w:val="0"/>
          <w:marTop w:val="0"/>
          <w:marBottom w:val="0"/>
          <w:divBdr>
            <w:top w:val="none" w:sz="0" w:space="0" w:color="auto"/>
            <w:left w:val="none" w:sz="0" w:space="0" w:color="auto"/>
            <w:bottom w:val="none" w:sz="0" w:space="0" w:color="auto"/>
            <w:right w:val="none" w:sz="0" w:space="0" w:color="auto"/>
          </w:divBdr>
          <w:divsChild>
            <w:div w:id="1733113885">
              <w:marLeft w:val="0"/>
              <w:marRight w:val="0"/>
              <w:marTop w:val="0"/>
              <w:marBottom w:val="0"/>
              <w:divBdr>
                <w:top w:val="none" w:sz="0" w:space="0" w:color="auto"/>
                <w:left w:val="none" w:sz="0" w:space="0" w:color="auto"/>
                <w:bottom w:val="none" w:sz="0" w:space="0" w:color="auto"/>
                <w:right w:val="none" w:sz="0" w:space="0" w:color="auto"/>
              </w:divBdr>
            </w:div>
          </w:divsChild>
        </w:div>
        <w:div w:id="904101227">
          <w:marLeft w:val="0"/>
          <w:marRight w:val="0"/>
          <w:marTop w:val="0"/>
          <w:marBottom w:val="0"/>
          <w:divBdr>
            <w:top w:val="none" w:sz="0" w:space="0" w:color="auto"/>
            <w:left w:val="none" w:sz="0" w:space="0" w:color="auto"/>
            <w:bottom w:val="none" w:sz="0" w:space="0" w:color="auto"/>
            <w:right w:val="none" w:sz="0" w:space="0" w:color="auto"/>
          </w:divBdr>
          <w:divsChild>
            <w:div w:id="1530990638">
              <w:marLeft w:val="0"/>
              <w:marRight w:val="0"/>
              <w:marTop w:val="0"/>
              <w:marBottom w:val="0"/>
              <w:divBdr>
                <w:top w:val="none" w:sz="0" w:space="0" w:color="auto"/>
                <w:left w:val="none" w:sz="0" w:space="0" w:color="auto"/>
                <w:bottom w:val="none" w:sz="0" w:space="0" w:color="auto"/>
                <w:right w:val="none" w:sz="0" w:space="0" w:color="auto"/>
              </w:divBdr>
            </w:div>
          </w:divsChild>
        </w:div>
        <w:div w:id="233048638">
          <w:marLeft w:val="0"/>
          <w:marRight w:val="0"/>
          <w:marTop w:val="0"/>
          <w:marBottom w:val="0"/>
          <w:divBdr>
            <w:top w:val="none" w:sz="0" w:space="0" w:color="auto"/>
            <w:left w:val="none" w:sz="0" w:space="0" w:color="auto"/>
            <w:bottom w:val="none" w:sz="0" w:space="0" w:color="auto"/>
            <w:right w:val="none" w:sz="0" w:space="0" w:color="auto"/>
          </w:divBdr>
          <w:divsChild>
            <w:div w:id="1662273251">
              <w:marLeft w:val="0"/>
              <w:marRight w:val="0"/>
              <w:marTop w:val="0"/>
              <w:marBottom w:val="0"/>
              <w:divBdr>
                <w:top w:val="none" w:sz="0" w:space="0" w:color="auto"/>
                <w:left w:val="none" w:sz="0" w:space="0" w:color="auto"/>
                <w:bottom w:val="none" w:sz="0" w:space="0" w:color="auto"/>
                <w:right w:val="none" w:sz="0" w:space="0" w:color="auto"/>
              </w:divBdr>
            </w:div>
          </w:divsChild>
        </w:div>
        <w:div w:id="1002315539">
          <w:marLeft w:val="0"/>
          <w:marRight w:val="0"/>
          <w:marTop w:val="0"/>
          <w:marBottom w:val="0"/>
          <w:divBdr>
            <w:top w:val="none" w:sz="0" w:space="0" w:color="auto"/>
            <w:left w:val="none" w:sz="0" w:space="0" w:color="auto"/>
            <w:bottom w:val="none" w:sz="0" w:space="0" w:color="auto"/>
            <w:right w:val="none" w:sz="0" w:space="0" w:color="auto"/>
          </w:divBdr>
          <w:divsChild>
            <w:div w:id="147091756">
              <w:marLeft w:val="0"/>
              <w:marRight w:val="0"/>
              <w:marTop w:val="0"/>
              <w:marBottom w:val="0"/>
              <w:divBdr>
                <w:top w:val="none" w:sz="0" w:space="0" w:color="auto"/>
                <w:left w:val="none" w:sz="0" w:space="0" w:color="auto"/>
                <w:bottom w:val="none" w:sz="0" w:space="0" w:color="auto"/>
                <w:right w:val="none" w:sz="0" w:space="0" w:color="auto"/>
              </w:divBdr>
            </w:div>
          </w:divsChild>
        </w:div>
        <w:div w:id="752047448">
          <w:marLeft w:val="0"/>
          <w:marRight w:val="0"/>
          <w:marTop w:val="0"/>
          <w:marBottom w:val="0"/>
          <w:divBdr>
            <w:top w:val="none" w:sz="0" w:space="0" w:color="auto"/>
            <w:left w:val="none" w:sz="0" w:space="0" w:color="auto"/>
            <w:bottom w:val="none" w:sz="0" w:space="0" w:color="auto"/>
            <w:right w:val="none" w:sz="0" w:space="0" w:color="auto"/>
          </w:divBdr>
          <w:divsChild>
            <w:div w:id="1661539717">
              <w:marLeft w:val="0"/>
              <w:marRight w:val="0"/>
              <w:marTop w:val="0"/>
              <w:marBottom w:val="0"/>
              <w:divBdr>
                <w:top w:val="none" w:sz="0" w:space="0" w:color="auto"/>
                <w:left w:val="none" w:sz="0" w:space="0" w:color="auto"/>
                <w:bottom w:val="none" w:sz="0" w:space="0" w:color="auto"/>
                <w:right w:val="none" w:sz="0" w:space="0" w:color="auto"/>
              </w:divBdr>
            </w:div>
          </w:divsChild>
        </w:div>
        <w:div w:id="1574664001">
          <w:marLeft w:val="0"/>
          <w:marRight w:val="0"/>
          <w:marTop w:val="0"/>
          <w:marBottom w:val="0"/>
          <w:divBdr>
            <w:top w:val="none" w:sz="0" w:space="0" w:color="auto"/>
            <w:left w:val="none" w:sz="0" w:space="0" w:color="auto"/>
            <w:bottom w:val="none" w:sz="0" w:space="0" w:color="auto"/>
            <w:right w:val="none" w:sz="0" w:space="0" w:color="auto"/>
          </w:divBdr>
          <w:divsChild>
            <w:div w:id="1004405252">
              <w:marLeft w:val="0"/>
              <w:marRight w:val="0"/>
              <w:marTop w:val="0"/>
              <w:marBottom w:val="0"/>
              <w:divBdr>
                <w:top w:val="none" w:sz="0" w:space="0" w:color="auto"/>
                <w:left w:val="none" w:sz="0" w:space="0" w:color="auto"/>
                <w:bottom w:val="none" w:sz="0" w:space="0" w:color="auto"/>
                <w:right w:val="none" w:sz="0" w:space="0" w:color="auto"/>
              </w:divBdr>
            </w:div>
          </w:divsChild>
        </w:div>
        <w:div w:id="836112225">
          <w:marLeft w:val="0"/>
          <w:marRight w:val="0"/>
          <w:marTop w:val="0"/>
          <w:marBottom w:val="0"/>
          <w:divBdr>
            <w:top w:val="none" w:sz="0" w:space="0" w:color="auto"/>
            <w:left w:val="none" w:sz="0" w:space="0" w:color="auto"/>
            <w:bottom w:val="none" w:sz="0" w:space="0" w:color="auto"/>
            <w:right w:val="none" w:sz="0" w:space="0" w:color="auto"/>
          </w:divBdr>
          <w:divsChild>
            <w:div w:id="741484478">
              <w:marLeft w:val="0"/>
              <w:marRight w:val="0"/>
              <w:marTop w:val="0"/>
              <w:marBottom w:val="0"/>
              <w:divBdr>
                <w:top w:val="none" w:sz="0" w:space="0" w:color="auto"/>
                <w:left w:val="none" w:sz="0" w:space="0" w:color="auto"/>
                <w:bottom w:val="none" w:sz="0" w:space="0" w:color="auto"/>
                <w:right w:val="none" w:sz="0" w:space="0" w:color="auto"/>
              </w:divBdr>
            </w:div>
          </w:divsChild>
        </w:div>
        <w:div w:id="1540241417">
          <w:marLeft w:val="0"/>
          <w:marRight w:val="0"/>
          <w:marTop w:val="0"/>
          <w:marBottom w:val="0"/>
          <w:divBdr>
            <w:top w:val="none" w:sz="0" w:space="0" w:color="auto"/>
            <w:left w:val="none" w:sz="0" w:space="0" w:color="auto"/>
            <w:bottom w:val="none" w:sz="0" w:space="0" w:color="auto"/>
            <w:right w:val="none" w:sz="0" w:space="0" w:color="auto"/>
          </w:divBdr>
          <w:divsChild>
            <w:div w:id="14156794">
              <w:marLeft w:val="0"/>
              <w:marRight w:val="0"/>
              <w:marTop w:val="0"/>
              <w:marBottom w:val="0"/>
              <w:divBdr>
                <w:top w:val="none" w:sz="0" w:space="0" w:color="auto"/>
                <w:left w:val="none" w:sz="0" w:space="0" w:color="auto"/>
                <w:bottom w:val="none" w:sz="0" w:space="0" w:color="auto"/>
                <w:right w:val="none" w:sz="0" w:space="0" w:color="auto"/>
              </w:divBdr>
            </w:div>
            <w:div w:id="580484040">
              <w:marLeft w:val="0"/>
              <w:marRight w:val="0"/>
              <w:marTop w:val="0"/>
              <w:marBottom w:val="0"/>
              <w:divBdr>
                <w:top w:val="none" w:sz="0" w:space="0" w:color="auto"/>
                <w:left w:val="none" w:sz="0" w:space="0" w:color="auto"/>
                <w:bottom w:val="none" w:sz="0" w:space="0" w:color="auto"/>
                <w:right w:val="none" w:sz="0" w:space="0" w:color="auto"/>
              </w:divBdr>
            </w:div>
            <w:div w:id="1344241084">
              <w:marLeft w:val="0"/>
              <w:marRight w:val="0"/>
              <w:marTop w:val="0"/>
              <w:marBottom w:val="0"/>
              <w:divBdr>
                <w:top w:val="none" w:sz="0" w:space="0" w:color="auto"/>
                <w:left w:val="none" w:sz="0" w:space="0" w:color="auto"/>
                <w:bottom w:val="none" w:sz="0" w:space="0" w:color="auto"/>
                <w:right w:val="none" w:sz="0" w:space="0" w:color="auto"/>
              </w:divBdr>
            </w:div>
            <w:div w:id="1415393323">
              <w:marLeft w:val="0"/>
              <w:marRight w:val="0"/>
              <w:marTop w:val="0"/>
              <w:marBottom w:val="0"/>
              <w:divBdr>
                <w:top w:val="none" w:sz="0" w:space="0" w:color="auto"/>
                <w:left w:val="none" w:sz="0" w:space="0" w:color="auto"/>
                <w:bottom w:val="none" w:sz="0" w:space="0" w:color="auto"/>
                <w:right w:val="none" w:sz="0" w:space="0" w:color="auto"/>
              </w:divBdr>
            </w:div>
            <w:div w:id="1970239666">
              <w:marLeft w:val="0"/>
              <w:marRight w:val="0"/>
              <w:marTop w:val="0"/>
              <w:marBottom w:val="0"/>
              <w:divBdr>
                <w:top w:val="none" w:sz="0" w:space="0" w:color="auto"/>
                <w:left w:val="none" w:sz="0" w:space="0" w:color="auto"/>
                <w:bottom w:val="none" w:sz="0" w:space="0" w:color="auto"/>
                <w:right w:val="none" w:sz="0" w:space="0" w:color="auto"/>
              </w:divBdr>
            </w:div>
            <w:div w:id="1852448112">
              <w:marLeft w:val="0"/>
              <w:marRight w:val="0"/>
              <w:marTop w:val="0"/>
              <w:marBottom w:val="0"/>
              <w:divBdr>
                <w:top w:val="none" w:sz="0" w:space="0" w:color="auto"/>
                <w:left w:val="none" w:sz="0" w:space="0" w:color="auto"/>
                <w:bottom w:val="none" w:sz="0" w:space="0" w:color="auto"/>
                <w:right w:val="none" w:sz="0" w:space="0" w:color="auto"/>
              </w:divBdr>
            </w:div>
          </w:divsChild>
        </w:div>
        <w:div w:id="715474080">
          <w:marLeft w:val="0"/>
          <w:marRight w:val="0"/>
          <w:marTop w:val="0"/>
          <w:marBottom w:val="0"/>
          <w:divBdr>
            <w:top w:val="none" w:sz="0" w:space="0" w:color="auto"/>
            <w:left w:val="none" w:sz="0" w:space="0" w:color="auto"/>
            <w:bottom w:val="none" w:sz="0" w:space="0" w:color="auto"/>
            <w:right w:val="none" w:sz="0" w:space="0" w:color="auto"/>
          </w:divBdr>
          <w:divsChild>
            <w:div w:id="1254436728">
              <w:marLeft w:val="0"/>
              <w:marRight w:val="0"/>
              <w:marTop w:val="0"/>
              <w:marBottom w:val="0"/>
              <w:divBdr>
                <w:top w:val="none" w:sz="0" w:space="0" w:color="auto"/>
                <w:left w:val="none" w:sz="0" w:space="0" w:color="auto"/>
                <w:bottom w:val="none" w:sz="0" w:space="0" w:color="auto"/>
                <w:right w:val="none" w:sz="0" w:space="0" w:color="auto"/>
              </w:divBdr>
            </w:div>
          </w:divsChild>
        </w:div>
        <w:div w:id="1605109532">
          <w:marLeft w:val="0"/>
          <w:marRight w:val="0"/>
          <w:marTop w:val="0"/>
          <w:marBottom w:val="0"/>
          <w:divBdr>
            <w:top w:val="none" w:sz="0" w:space="0" w:color="auto"/>
            <w:left w:val="none" w:sz="0" w:space="0" w:color="auto"/>
            <w:bottom w:val="none" w:sz="0" w:space="0" w:color="auto"/>
            <w:right w:val="none" w:sz="0" w:space="0" w:color="auto"/>
          </w:divBdr>
          <w:divsChild>
            <w:div w:id="1118258460">
              <w:marLeft w:val="0"/>
              <w:marRight w:val="0"/>
              <w:marTop w:val="0"/>
              <w:marBottom w:val="0"/>
              <w:divBdr>
                <w:top w:val="none" w:sz="0" w:space="0" w:color="auto"/>
                <w:left w:val="none" w:sz="0" w:space="0" w:color="auto"/>
                <w:bottom w:val="none" w:sz="0" w:space="0" w:color="auto"/>
                <w:right w:val="none" w:sz="0" w:space="0" w:color="auto"/>
              </w:divBdr>
            </w:div>
          </w:divsChild>
        </w:div>
        <w:div w:id="1044673172">
          <w:marLeft w:val="0"/>
          <w:marRight w:val="0"/>
          <w:marTop w:val="0"/>
          <w:marBottom w:val="0"/>
          <w:divBdr>
            <w:top w:val="none" w:sz="0" w:space="0" w:color="auto"/>
            <w:left w:val="none" w:sz="0" w:space="0" w:color="auto"/>
            <w:bottom w:val="none" w:sz="0" w:space="0" w:color="auto"/>
            <w:right w:val="none" w:sz="0" w:space="0" w:color="auto"/>
          </w:divBdr>
          <w:divsChild>
            <w:div w:id="1971084967">
              <w:marLeft w:val="0"/>
              <w:marRight w:val="0"/>
              <w:marTop w:val="0"/>
              <w:marBottom w:val="0"/>
              <w:divBdr>
                <w:top w:val="none" w:sz="0" w:space="0" w:color="auto"/>
                <w:left w:val="none" w:sz="0" w:space="0" w:color="auto"/>
                <w:bottom w:val="none" w:sz="0" w:space="0" w:color="auto"/>
                <w:right w:val="none" w:sz="0" w:space="0" w:color="auto"/>
              </w:divBdr>
            </w:div>
          </w:divsChild>
        </w:div>
        <w:div w:id="1841893386">
          <w:marLeft w:val="0"/>
          <w:marRight w:val="0"/>
          <w:marTop w:val="0"/>
          <w:marBottom w:val="0"/>
          <w:divBdr>
            <w:top w:val="none" w:sz="0" w:space="0" w:color="auto"/>
            <w:left w:val="none" w:sz="0" w:space="0" w:color="auto"/>
            <w:bottom w:val="none" w:sz="0" w:space="0" w:color="auto"/>
            <w:right w:val="none" w:sz="0" w:space="0" w:color="auto"/>
          </w:divBdr>
          <w:divsChild>
            <w:div w:id="1203058204">
              <w:marLeft w:val="0"/>
              <w:marRight w:val="0"/>
              <w:marTop w:val="0"/>
              <w:marBottom w:val="0"/>
              <w:divBdr>
                <w:top w:val="none" w:sz="0" w:space="0" w:color="auto"/>
                <w:left w:val="none" w:sz="0" w:space="0" w:color="auto"/>
                <w:bottom w:val="none" w:sz="0" w:space="0" w:color="auto"/>
                <w:right w:val="none" w:sz="0" w:space="0" w:color="auto"/>
              </w:divBdr>
            </w:div>
          </w:divsChild>
        </w:div>
        <w:div w:id="867137623">
          <w:marLeft w:val="0"/>
          <w:marRight w:val="0"/>
          <w:marTop w:val="0"/>
          <w:marBottom w:val="0"/>
          <w:divBdr>
            <w:top w:val="none" w:sz="0" w:space="0" w:color="auto"/>
            <w:left w:val="none" w:sz="0" w:space="0" w:color="auto"/>
            <w:bottom w:val="none" w:sz="0" w:space="0" w:color="auto"/>
            <w:right w:val="none" w:sz="0" w:space="0" w:color="auto"/>
          </w:divBdr>
          <w:divsChild>
            <w:div w:id="896672798">
              <w:marLeft w:val="0"/>
              <w:marRight w:val="0"/>
              <w:marTop w:val="0"/>
              <w:marBottom w:val="0"/>
              <w:divBdr>
                <w:top w:val="none" w:sz="0" w:space="0" w:color="auto"/>
                <w:left w:val="none" w:sz="0" w:space="0" w:color="auto"/>
                <w:bottom w:val="none" w:sz="0" w:space="0" w:color="auto"/>
                <w:right w:val="none" w:sz="0" w:space="0" w:color="auto"/>
              </w:divBdr>
            </w:div>
          </w:divsChild>
        </w:div>
        <w:div w:id="1672951023">
          <w:marLeft w:val="0"/>
          <w:marRight w:val="0"/>
          <w:marTop w:val="0"/>
          <w:marBottom w:val="0"/>
          <w:divBdr>
            <w:top w:val="none" w:sz="0" w:space="0" w:color="auto"/>
            <w:left w:val="none" w:sz="0" w:space="0" w:color="auto"/>
            <w:bottom w:val="none" w:sz="0" w:space="0" w:color="auto"/>
            <w:right w:val="none" w:sz="0" w:space="0" w:color="auto"/>
          </w:divBdr>
          <w:divsChild>
            <w:div w:id="1056123819">
              <w:marLeft w:val="0"/>
              <w:marRight w:val="0"/>
              <w:marTop w:val="0"/>
              <w:marBottom w:val="0"/>
              <w:divBdr>
                <w:top w:val="none" w:sz="0" w:space="0" w:color="auto"/>
                <w:left w:val="none" w:sz="0" w:space="0" w:color="auto"/>
                <w:bottom w:val="none" w:sz="0" w:space="0" w:color="auto"/>
                <w:right w:val="none" w:sz="0" w:space="0" w:color="auto"/>
              </w:divBdr>
            </w:div>
          </w:divsChild>
        </w:div>
        <w:div w:id="1232737685">
          <w:marLeft w:val="0"/>
          <w:marRight w:val="0"/>
          <w:marTop w:val="0"/>
          <w:marBottom w:val="0"/>
          <w:divBdr>
            <w:top w:val="none" w:sz="0" w:space="0" w:color="auto"/>
            <w:left w:val="none" w:sz="0" w:space="0" w:color="auto"/>
            <w:bottom w:val="none" w:sz="0" w:space="0" w:color="auto"/>
            <w:right w:val="none" w:sz="0" w:space="0" w:color="auto"/>
          </w:divBdr>
          <w:divsChild>
            <w:div w:id="1133695">
              <w:marLeft w:val="0"/>
              <w:marRight w:val="0"/>
              <w:marTop w:val="0"/>
              <w:marBottom w:val="0"/>
              <w:divBdr>
                <w:top w:val="none" w:sz="0" w:space="0" w:color="auto"/>
                <w:left w:val="none" w:sz="0" w:space="0" w:color="auto"/>
                <w:bottom w:val="none" w:sz="0" w:space="0" w:color="auto"/>
                <w:right w:val="none" w:sz="0" w:space="0" w:color="auto"/>
              </w:divBdr>
            </w:div>
          </w:divsChild>
        </w:div>
        <w:div w:id="1172914720">
          <w:marLeft w:val="0"/>
          <w:marRight w:val="0"/>
          <w:marTop w:val="0"/>
          <w:marBottom w:val="0"/>
          <w:divBdr>
            <w:top w:val="none" w:sz="0" w:space="0" w:color="auto"/>
            <w:left w:val="none" w:sz="0" w:space="0" w:color="auto"/>
            <w:bottom w:val="none" w:sz="0" w:space="0" w:color="auto"/>
            <w:right w:val="none" w:sz="0" w:space="0" w:color="auto"/>
          </w:divBdr>
          <w:divsChild>
            <w:div w:id="101188019">
              <w:marLeft w:val="0"/>
              <w:marRight w:val="0"/>
              <w:marTop w:val="0"/>
              <w:marBottom w:val="0"/>
              <w:divBdr>
                <w:top w:val="none" w:sz="0" w:space="0" w:color="auto"/>
                <w:left w:val="none" w:sz="0" w:space="0" w:color="auto"/>
                <w:bottom w:val="none" w:sz="0" w:space="0" w:color="auto"/>
                <w:right w:val="none" w:sz="0" w:space="0" w:color="auto"/>
              </w:divBdr>
            </w:div>
          </w:divsChild>
        </w:div>
        <w:div w:id="1386873812">
          <w:marLeft w:val="0"/>
          <w:marRight w:val="0"/>
          <w:marTop w:val="0"/>
          <w:marBottom w:val="0"/>
          <w:divBdr>
            <w:top w:val="none" w:sz="0" w:space="0" w:color="auto"/>
            <w:left w:val="none" w:sz="0" w:space="0" w:color="auto"/>
            <w:bottom w:val="none" w:sz="0" w:space="0" w:color="auto"/>
            <w:right w:val="none" w:sz="0" w:space="0" w:color="auto"/>
          </w:divBdr>
          <w:divsChild>
            <w:div w:id="179589992">
              <w:marLeft w:val="0"/>
              <w:marRight w:val="0"/>
              <w:marTop w:val="0"/>
              <w:marBottom w:val="0"/>
              <w:divBdr>
                <w:top w:val="none" w:sz="0" w:space="0" w:color="auto"/>
                <w:left w:val="none" w:sz="0" w:space="0" w:color="auto"/>
                <w:bottom w:val="none" w:sz="0" w:space="0" w:color="auto"/>
                <w:right w:val="none" w:sz="0" w:space="0" w:color="auto"/>
              </w:divBdr>
            </w:div>
          </w:divsChild>
        </w:div>
        <w:div w:id="239094991">
          <w:marLeft w:val="0"/>
          <w:marRight w:val="0"/>
          <w:marTop w:val="0"/>
          <w:marBottom w:val="0"/>
          <w:divBdr>
            <w:top w:val="none" w:sz="0" w:space="0" w:color="auto"/>
            <w:left w:val="none" w:sz="0" w:space="0" w:color="auto"/>
            <w:bottom w:val="none" w:sz="0" w:space="0" w:color="auto"/>
            <w:right w:val="none" w:sz="0" w:space="0" w:color="auto"/>
          </w:divBdr>
          <w:divsChild>
            <w:div w:id="1958370160">
              <w:marLeft w:val="0"/>
              <w:marRight w:val="0"/>
              <w:marTop w:val="0"/>
              <w:marBottom w:val="0"/>
              <w:divBdr>
                <w:top w:val="none" w:sz="0" w:space="0" w:color="auto"/>
                <w:left w:val="none" w:sz="0" w:space="0" w:color="auto"/>
                <w:bottom w:val="none" w:sz="0" w:space="0" w:color="auto"/>
                <w:right w:val="none" w:sz="0" w:space="0" w:color="auto"/>
              </w:divBdr>
            </w:div>
            <w:div w:id="1923564577">
              <w:marLeft w:val="0"/>
              <w:marRight w:val="0"/>
              <w:marTop w:val="0"/>
              <w:marBottom w:val="0"/>
              <w:divBdr>
                <w:top w:val="none" w:sz="0" w:space="0" w:color="auto"/>
                <w:left w:val="none" w:sz="0" w:space="0" w:color="auto"/>
                <w:bottom w:val="none" w:sz="0" w:space="0" w:color="auto"/>
                <w:right w:val="none" w:sz="0" w:space="0" w:color="auto"/>
              </w:divBdr>
            </w:div>
            <w:div w:id="1121265937">
              <w:marLeft w:val="0"/>
              <w:marRight w:val="0"/>
              <w:marTop w:val="0"/>
              <w:marBottom w:val="0"/>
              <w:divBdr>
                <w:top w:val="none" w:sz="0" w:space="0" w:color="auto"/>
                <w:left w:val="none" w:sz="0" w:space="0" w:color="auto"/>
                <w:bottom w:val="none" w:sz="0" w:space="0" w:color="auto"/>
                <w:right w:val="none" w:sz="0" w:space="0" w:color="auto"/>
              </w:divBdr>
            </w:div>
          </w:divsChild>
        </w:div>
        <w:div w:id="1086653502">
          <w:marLeft w:val="0"/>
          <w:marRight w:val="0"/>
          <w:marTop w:val="0"/>
          <w:marBottom w:val="0"/>
          <w:divBdr>
            <w:top w:val="none" w:sz="0" w:space="0" w:color="auto"/>
            <w:left w:val="none" w:sz="0" w:space="0" w:color="auto"/>
            <w:bottom w:val="none" w:sz="0" w:space="0" w:color="auto"/>
            <w:right w:val="none" w:sz="0" w:space="0" w:color="auto"/>
          </w:divBdr>
          <w:divsChild>
            <w:div w:id="1504660003">
              <w:marLeft w:val="0"/>
              <w:marRight w:val="0"/>
              <w:marTop w:val="0"/>
              <w:marBottom w:val="0"/>
              <w:divBdr>
                <w:top w:val="none" w:sz="0" w:space="0" w:color="auto"/>
                <w:left w:val="none" w:sz="0" w:space="0" w:color="auto"/>
                <w:bottom w:val="none" w:sz="0" w:space="0" w:color="auto"/>
                <w:right w:val="none" w:sz="0" w:space="0" w:color="auto"/>
              </w:divBdr>
            </w:div>
          </w:divsChild>
        </w:div>
        <w:div w:id="1478380349">
          <w:marLeft w:val="0"/>
          <w:marRight w:val="0"/>
          <w:marTop w:val="0"/>
          <w:marBottom w:val="0"/>
          <w:divBdr>
            <w:top w:val="none" w:sz="0" w:space="0" w:color="auto"/>
            <w:left w:val="none" w:sz="0" w:space="0" w:color="auto"/>
            <w:bottom w:val="none" w:sz="0" w:space="0" w:color="auto"/>
            <w:right w:val="none" w:sz="0" w:space="0" w:color="auto"/>
          </w:divBdr>
          <w:divsChild>
            <w:div w:id="1267926162">
              <w:marLeft w:val="0"/>
              <w:marRight w:val="0"/>
              <w:marTop w:val="0"/>
              <w:marBottom w:val="0"/>
              <w:divBdr>
                <w:top w:val="none" w:sz="0" w:space="0" w:color="auto"/>
                <w:left w:val="none" w:sz="0" w:space="0" w:color="auto"/>
                <w:bottom w:val="none" w:sz="0" w:space="0" w:color="auto"/>
                <w:right w:val="none" w:sz="0" w:space="0" w:color="auto"/>
              </w:divBdr>
            </w:div>
          </w:divsChild>
        </w:div>
        <w:div w:id="257174101">
          <w:marLeft w:val="0"/>
          <w:marRight w:val="0"/>
          <w:marTop w:val="0"/>
          <w:marBottom w:val="0"/>
          <w:divBdr>
            <w:top w:val="none" w:sz="0" w:space="0" w:color="auto"/>
            <w:left w:val="none" w:sz="0" w:space="0" w:color="auto"/>
            <w:bottom w:val="none" w:sz="0" w:space="0" w:color="auto"/>
            <w:right w:val="none" w:sz="0" w:space="0" w:color="auto"/>
          </w:divBdr>
          <w:divsChild>
            <w:div w:id="1073551205">
              <w:marLeft w:val="0"/>
              <w:marRight w:val="0"/>
              <w:marTop w:val="0"/>
              <w:marBottom w:val="0"/>
              <w:divBdr>
                <w:top w:val="none" w:sz="0" w:space="0" w:color="auto"/>
                <w:left w:val="none" w:sz="0" w:space="0" w:color="auto"/>
                <w:bottom w:val="none" w:sz="0" w:space="0" w:color="auto"/>
                <w:right w:val="none" w:sz="0" w:space="0" w:color="auto"/>
              </w:divBdr>
            </w:div>
          </w:divsChild>
        </w:div>
        <w:div w:id="898201989">
          <w:marLeft w:val="0"/>
          <w:marRight w:val="0"/>
          <w:marTop w:val="0"/>
          <w:marBottom w:val="0"/>
          <w:divBdr>
            <w:top w:val="none" w:sz="0" w:space="0" w:color="auto"/>
            <w:left w:val="none" w:sz="0" w:space="0" w:color="auto"/>
            <w:bottom w:val="none" w:sz="0" w:space="0" w:color="auto"/>
            <w:right w:val="none" w:sz="0" w:space="0" w:color="auto"/>
          </w:divBdr>
          <w:divsChild>
            <w:div w:id="436410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5802954">
      <w:bodyDiv w:val="1"/>
      <w:marLeft w:val="0"/>
      <w:marRight w:val="0"/>
      <w:marTop w:val="0"/>
      <w:marBottom w:val="0"/>
      <w:divBdr>
        <w:top w:val="none" w:sz="0" w:space="0" w:color="auto"/>
        <w:left w:val="none" w:sz="0" w:space="0" w:color="auto"/>
        <w:bottom w:val="none" w:sz="0" w:space="0" w:color="auto"/>
        <w:right w:val="none" w:sz="0" w:space="0" w:color="auto"/>
      </w:divBdr>
    </w:div>
    <w:div w:id="1606769941">
      <w:bodyDiv w:val="1"/>
      <w:marLeft w:val="0"/>
      <w:marRight w:val="0"/>
      <w:marTop w:val="0"/>
      <w:marBottom w:val="0"/>
      <w:divBdr>
        <w:top w:val="none" w:sz="0" w:space="0" w:color="auto"/>
        <w:left w:val="none" w:sz="0" w:space="0" w:color="auto"/>
        <w:bottom w:val="none" w:sz="0" w:space="0" w:color="auto"/>
        <w:right w:val="none" w:sz="0" w:space="0" w:color="auto"/>
      </w:divBdr>
      <w:divsChild>
        <w:div w:id="451166857">
          <w:marLeft w:val="0"/>
          <w:marRight w:val="0"/>
          <w:marTop w:val="0"/>
          <w:marBottom w:val="0"/>
          <w:divBdr>
            <w:top w:val="none" w:sz="0" w:space="0" w:color="auto"/>
            <w:left w:val="none" w:sz="0" w:space="0" w:color="auto"/>
            <w:bottom w:val="none" w:sz="0" w:space="0" w:color="auto"/>
            <w:right w:val="none" w:sz="0" w:space="0" w:color="auto"/>
          </w:divBdr>
        </w:div>
        <w:div w:id="579368628">
          <w:marLeft w:val="0"/>
          <w:marRight w:val="0"/>
          <w:marTop w:val="0"/>
          <w:marBottom w:val="0"/>
          <w:divBdr>
            <w:top w:val="none" w:sz="0" w:space="0" w:color="auto"/>
            <w:left w:val="none" w:sz="0" w:space="0" w:color="auto"/>
            <w:bottom w:val="none" w:sz="0" w:space="0" w:color="auto"/>
            <w:right w:val="none" w:sz="0" w:space="0" w:color="auto"/>
          </w:divBdr>
        </w:div>
        <w:div w:id="18285031">
          <w:marLeft w:val="0"/>
          <w:marRight w:val="0"/>
          <w:marTop w:val="0"/>
          <w:marBottom w:val="0"/>
          <w:divBdr>
            <w:top w:val="none" w:sz="0" w:space="0" w:color="auto"/>
            <w:left w:val="none" w:sz="0" w:space="0" w:color="auto"/>
            <w:bottom w:val="none" w:sz="0" w:space="0" w:color="auto"/>
            <w:right w:val="none" w:sz="0" w:space="0" w:color="auto"/>
          </w:divBdr>
        </w:div>
        <w:div w:id="13576202">
          <w:marLeft w:val="0"/>
          <w:marRight w:val="0"/>
          <w:marTop w:val="0"/>
          <w:marBottom w:val="0"/>
          <w:divBdr>
            <w:top w:val="none" w:sz="0" w:space="0" w:color="auto"/>
            <w:left w:val="none" w:sz="0" w:space="0" w:color="auto"/>
            <w:bottom w:val="none" w:sz="0" w:space="0" w:color="auto"/>
            <w:right w:val="none" w:sz="0" w:space="0" w:color="auto"/>
          </w:divBdr>
        </w:div>
        <w:div w:id="677737353">
          <w:marLeft w:val="0"/>
          <w:marRight w:val="0"/>
          <w:marTop w:val="0"/>
          <w:marBottom w:val="0"/>
          <w:divBdr>
            <w:top w:val="none" w:sz="0" w:space="0" w:color="auto"/>
            <w:left w:val="none" w:sz="0" w:space="0" w:color="auto"/>
            <w:bottom w:val="none" w:sz="0" w:space="0" w:color="auto"/>
            <w:right w:val="none" w:sz="0" w:space="0" w:color="auto"/>
          </w:divBdr>
        </w:div>
        <w:div w:id="126170568">
          <w:marLeft w:val="0"/>
          <w:marRight w:val="0"/>
          <w:marTop w:val="0"/>
          <w:marBottom w:val="0"/>
          <w:divBdr>
            <w:top w:val="none" w:sz="0" w:space="0" w:color="auto"/>
            <w:left w:val="none" w:sz="0" w:space="0" w:color="auto"/>
            <w:bottom w:val="none" w:sz="0" w:space="0" w:color="auto"/>
            <w:right w:val="none" w:sz="0" w:space="0" w:color="auto"/>
          </w:divBdr>
        </w:div>
        <w:div w:id="1215237063">
          <w:marLeft w:val="0"/>
          <w:marRight w:val="0"/>
          <w:marTop w:val="0"/>
          <w:marBottom w:val="0"/>
          <w:divBdr>
            <w:top w:val="none" w:sz="0" w:space="0" w:color="auto"/>
            <w:left w:val="none" w:sz="0" w:space="0" w:color="auto"/>
            <w:bottom w:val="none" w:sz="0" w:space="0" w:color="auto"/>
            <w:right w:val="none" w:sz="0" w:space="0" w:color="auto"/>
          </w:divBdr>
        </w:div>
        <w:div w:id="1552182852">
          <w:marLeft w:val="0"/>
          <w:marRight w:val="0"/>
          <w:marTop w:val="0"/>
          <w:marBottom w:val="0"/>
          <w:divBdr>
            <w:top w:val="none" w:sz="0" w:space="0" w:color="auto"/>
            <w:left w:val="none" w:sz="0" w:space="0" w:color="auto"/>
            <w:bottom w:val="none" w:sz="0" w:space="0" w:color="auto"/>
            <w:right w:val="none" w:sz="0" w:space="0" w:color="auto"/>
          </w:divBdr>
        </w:div>
        <w:div w:id="1305432090">
          <w:marLeft w:val="0"/>
          <w:marRight w:val="0"/>
          <w:marTop w:val="0"/>
          <w:marBottom w:val="0"/>
          <w:divBdr>
            <w:top w:val="none" w:sz="0" w:space="0" w:color="auto"/>
            <w:left w:val="none" w:sz="0" w:space="0" w:color="auto"/>
            <w:bottom w:val="none" w:sz="0" w:space="0" w:color="auto"/>
            <w:right w:val="none" w:sz="0" w:space="0" w:color="auto"/>
          </w:divBdr>
        </w:div>
        <w:div w:id="179662324">
          <w:marLeft w:val="0"/>
          <w:marRight w:val="0"/>
          <w:marTop w:val="0"/>
          <w:marBottom w:val="0"/>
          <w:divBdr>
            <w:top w:val="none" w:sz="0" w:space="0" w:color="auto"/>
            <w:left w:val="none" w:sz="0" w:space="0" w:color="auto"/>
            <w:bottom w:val="none" w:sz="0" w:space="0" w:color="auto"/>
            <w:right w:val="none" w:sz="0" w:space="0" w:color="auto"/>
          </w:divBdr>
        </w:div>
        <w:div w:id="1404260667">
          <w:marLeft w:val="0"/>
          <w:marRight w:val="0"/>
          <w:marTop w:val="0"/>
          <w:marBottom w:val="0"/>
          <w:divBdr>
            <w:top w:val="none" w:sz="0" w:space="0" w:color="auto"/>
            <w:left w:val="none" w:sz="0" w:space="0" w:color="auto"/>
            <w:bottom w:val="none" w:sz="0" w:space="0" w:color="auto"/>
            <w:right w:val="none" w:sz="0" w:space="0" w:color="auto"/>
          </w:divBdr>
        </w:div>
      </w:divsChild>
    </w:div>
    <w:div w:id="1614823121">
      <w:bodyDiv w:val="1"/>
      <w:marLeft w:val="0"/>
      <w:marRight w:val="0"/>
      <w:marTop w:val="0"/>
      <w:marBottom w:val="0"/>
      <w:divBdr>
        <w:top w:val="none" w:sz="0" w:space="0" w:color="auto"/>
        <w:left w:val="none" w:sz="0" w:space="0" w:color="auto"/>
        <w:bottom w:val="none" w:sz="0" w:space="0" w:color="auto"/>
        <w:right w:val="none" w:sz="0" w:space="0" w:color="auto"/>
      </w:divBdr>
    </w:div>
    <w:div w:id="1623921900">
      <w:bodyDiv w:val="1"/>
      <w:marLeft w:val="0"/>
      <w:marRight w:val="0"/>
      <w:marTop w:val="0"/>
      <w:marBottom w:val="0"/>
      <w:divBdr>
        <w:top w:val="none" w:sz="0" w:space="0" w:color="auto"/>
        <w:left w:val="none" w:sz="0" w:space="0" w:color="auto"/>
        <w:bottom w:val="none" w:sz="0" w:space="0" w:color="auto"/>
        <w:right w:val="none" w:sz="0" w:space="0" w:color="auto"/>
      </w:divBdr>
      <w:divsChild>
        <w:div w:id="683289052">
          <w:marLeft w:val="0"/>
          <w:marRight w:val="0"/>
          <w:marTop w:val="0"/>
          <w:marBottom w:val="0"/>
          <w:divBdr>
            <w:top w:val="none" w:sz="0" w:space="0" w:color="auto"/>
            <w:left w:val="none" w:sz="0" w:space="0" w:color="auto"/>
            <w:bottom w:val="none" w:sz="0" w:space="0" w:color="auto"/>
            <w:right w:val="none" w:sz="0" w:space="0" w:color="auto"/>
          </w:divBdr>
        </w:div>
        <w:div w:id="1624968527">
          <w:marLeft w:val="0"/>
          <w:marRight w:val="0"/>
          <w:marTop w:val="0"/>
          <w:marBottom w:val="0"/>
          <w:divBdr>
            <w:top w:val="none" w:sz="0" w:space="0" w:color="auto"/>
            <w:left w:val="none" w:sz="0" w:space="0" w:color="auto"/>
            <w:bottom w:val="none" w:sz="0" w:space="0" w:color="auto"/>
            <w:right w:val="none" w:sz="0" w:space="0" w:color="auto"/>
          </w:divBdr>
        </w:div>
        <w:div w:id="123931794">
          <w:marLeft w:val="0"/>
          <w:marRight w:val="0"/>
          <w:marTop w:val="0"/>
          <w:marBottom w:val="0"/>
          <w:divBdr>
            <w:top w:val="none" w:sz="0" w:space="0" w:color="auto"/>
            <w:left w:val="none" w:sz="0" w:space="0" w:color="auto"/>
            <w:bottom w:val="none" w:sz="0" w:space="0" w:color="auto"/>
            <w:right w:val="none" w:sz="0" w:space="0" w:color="auto"/>
          </w:divBdr>
        </w:div>
        <w:div w:id="769084694">
          <w:marLeft w:val="0"/>
          <w:marRight w:val="0"/>
          <w:marTop w:val="0"/>
          <w:marBottom w:val="0"/>
          <w:divBdr>
            <w:top w:val="none" w:sz="0" w:space="0" w:color="auto"/>
            <w:left w:val="none" w:sz="0" w:space="0" w:color="auto"/>
            <w:bottom w:val="none" w:sz="0" w:space="0" w:color="auto"/>
            <w:right w:val="none" w:sz="0" w:space="0" w:color="auto"/>
          </w:divBdr>
        </w:div>
        <w:div w:id="1527019077">
          <w:marLeft w:val="0"/>
          <w:marRight w:val="0"/>
          <w:marTop w:val="0"/>
          <w:marBottom w:val="0"/>
          <w:divBdr>
            <w:top w:val="none" w:sz="0" w:space="0" w:color="auto"/>
            <w:left w:val="none" w:sz="0" w:space="0" w:color="auto"/>
            <w:bottom w:val="none" w:sz="0" w:space="0" w:color="auto"/>
            <w:right w:val="none" w:sz="0" w:space="0" w:color="auto"/>
          </w:divBdr>
        </w:div>
      </w:divsChild>
    </w:div>
    <w:div w:id="1647121560">
      <w:bodyDiv w:val="1"/>
      <w:marLeft w:val="0"/>
      <w:marRight w:val="0"/>
      <w:marTop w:val="0"/>
      <w:marBottom w:val="0"/>
      <w:divBdr>
        <w:top w:val="none" w:sz="0" w:space="0" w:color="auto"/>
        <w:left w:val="none" w:sz="0" w:space="0" w:color="auto"/>
        <w:bottom w:val="none" w:sz="0" w:space="0" w:color="auto"/>
        <w:right w:val="none" w:sz="0" w:space="0" w:color="auto"/>
      </w:divBdr>
    </w:div>
    <w:div w:id="1992633851">
      <w:bodyDiv w:val="1"/>
      <w:marLeft w:val="0"/>
      <w:marRight w:val="0"/>
      <w:marTop w:val="0"/>
      <w:marBottom w:val="0"/>
      <w:divBdr>
        <w:top w:val="none" w:sz="0" w:space="0" w:color="auto"/>
        <w:left w:val="none" w:sz="0" w:space="0" w:color="auto"/>
        <w:bottom w:val="none" w:sz="0" w:space="0" w:color="auto"/>
        <w:right w:val="none" w:sz="0" w:space="0" w:color="auto"/>
      </w:divBdr>
    </w:div>
    <w:div w:id="2041974587">
      <w:bodyDiv w:val="1"/>
      <w:marLeft w:val="0"/>
      <w:marRight w:val="0"/>
      <w:marTop w:val="0"/>
      <w:marBottom w:val="0"/>
      <w:divBdr>
        <w:top w:val="none" w:sz="0" w:space="0" w:color="auto"/>
        <w:left w:val="none" w:sz="0" w:space="0" w:color="auto"/>
        <w:bottom w:val="none" w:sz="0" w:space="0" w:color="auto"/>
        <w:right w:val="none" w:sz="0" w:space="0" w:color="auto"/>
      </w:divBdr>
    </w:div>
    <w:div w:id="213143439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contas.tcu.gov.br/ords/f?p=1660%3A3%3A0" TargetMode="External"/><Relationship Id="rId18" Type="http://schemas.openxmlformats.org/officeDocument/2006/relationships/hyperlink" Target="https://www.planalto.gov.br/ccivil_03/leis/l8880.htm" TargetMode="External"/><Relationship Id="rId26" Type="http://schemas.openxmlformats.org/officeDocument/2006/relationships/hyperlink" Target="https://www.planalto.gov.br/ccivil_03/_ato2019-2022/2021/lei/L14133.htm" TargetMode="External"/><Relationship Id="rId3" Type="http://schemas.openxmlformats.org/officeDocument/2006/relationships/styles" Target="styles.xml"/><Relationship Id="rId21" Type="http://schemas.openxmlformats.org/officeDocument/2006/relationships/hyperlink" Target="http://www.portaldecompraspublicas.com.br/" TargetMode="External"/><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www.cnj.jus.br/improbidade_adm/consultar_requerido.php" TargetMode="External"/><Relationship Id="rId17" Type="http://schemas.openxmlformats.org/officeDocument/2006/relationships/hyperlink" Target="mailto:gabinete_financeiro@espigaodooeste.ro.gov.br" TargetMode="External"/><Relationship Id="rId25" Type="http://schemas.openxmlformats.org/officeDocument/2006/relationships/hyperlink" Target="https://www.planalto.gov.br/ccivil_03/_ato2019-2022/2021/lei/L14133.htm" TargetMode="External"/><Relationship Id="rId33"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yperlink" Target="mailto:frotasemsauespigao@gmail.com," TargetMode="External"/><Relationship Id="rId20" Type="http://schemas.openxmlformats.org/officeDocument/2006/relationships/hyperlink" Target="http://www.portaldecompraspublicas.com.br/" TargetMode="External"/><Relationship Id="rId29" Type="http://schemas.openxmlformats.org/officeDocument/2006/relationships/hyperlink" Target="mailto:gabinete_financeiro@espigaodooeste.ro.gov.br"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ortaldatransparencia.gov.br/" TargetMode="External"/><Relationship Id="rId24" Type="http://schemas.openxmlformats.org/officeDocument/2006/relationships/hyperlink" Target="http://www.planalto.gov.br/ccivil_03/leis/l9069.htm" TargetMode="External"/><Relationship Id="rId32"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mailto:pregoeiropma2022@gmail.com" TargetMode="External"/><Relationship Id="rId23" Type="http://schemas.openxmlformats.org/officeDocument/2006/relationships/hyperlink" Target="https://www.planalto.gov.br/ccivil_03/leis/l8880.htm" TargetMode="External"/><Relationship Id="rId28" Type="http://schemas.openxmlformats.org/officeDocument/2006/relationships/hyperlink" Target="mailto:frotasemsauespigao@gmail.com," TargetMode="External"/><Relationship Id="rId10" Type="http://schemas.openxmlformats.org/officeDocument/2006/relationships/hyperlink" Target="http://www.portaldecompraspublicas.com.br/" TargetMode="External"/><Relationship Id="rId19" Type="http://schemas.openxmlformats.org/officeDocument/2006/relationships/hyperlink" Target="http://www.planalto.gov.br/ccivil_03/leis/l9069.htm" TargetMode="External"/><Relationship Id="rId31"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yperlink" Target="http://www.portaldecompraspublicas.com.br/" TargetMode="External"/><Relationship Id="rId14" Type="http://schemas.openxmlformats.org/officeDocument/2006/relationships/hyperlink" Target="http://www.portaldoempreendedor.gov.br/" TargetMode="External"/><Relationship Id="rId22" Type="http://schemas.openxmlformats.org/officeDocument/2006/relationships/hyperlink" Target="http://www.planalto.gov.br/ccivil_03/leis/l9069.htm" TargetMode="External"/><Relationship Id="rId27" Type="http://schemas.openxmlformats.org/officeDocument/2006/relationships/hyperlink" Target="http://pubabredocto/(375471,1)" TargetMode="External"/><Relationship Id="rId30" Type="http://schemas.openxmlformats.org/officeDocument/2006/relationships/header" Target="header1.xml"/><Relationship Id="rId35" Type="http://schemas.openxmlformats.org/officeDocument/2006/relationships/theme" Target="theme/theme1.xml"/><Relationship Id="rId8" Type="http://schemas.openxmlformats.org/officeDocument/2006/relationships/hyperlink" Target="http://www.portaldecompraspublicas.com.br/" TargetMode="External"/></Relationships>
</file>

<file path=word/_rels/header2.xml.rels><?xml version="1.0" encoding="UTF-8" standalone="yes"?>
<Relationships xmlns="http://schemas.openxmlformats.org/package/2006/relationships"><Relationship Id="rId3" Type="http://schemas.openxmlformats.org/officeDocument/2006/relationships/oleObject" Target="embeddings/oleObject1.bin"/><Relationship Id="rId2" Type="http://schemas.openxmlformats.org/officeDocument/2006/relationships/image" Target="media/image2.emf"/><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4385401-6B21-4B3C-963B-09CF832B0F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407</TotalTime>
  <Pages>49</Pages>
  <Words>23166</Words>
  <Characters>125097</Characters>
  <Application>Microsoft Office Word</Application>
  <DocSecurity>0</DocSecurity>
  <Lines>1042</Lines>
  <Paragraphs>295</Paragraphs>
  <ScaleCrop>false</ScaleCrop>
  <HeadingPairs>
    <vt:vector size="2" baseType="variant">
      <vt:variant>
        <vt:lpstr>Título</vt:lpstr>
      </vt:variant>
      <vt:variant>
        <vt:i4>1</vt:i4>
      </vt:variant>
    </vt:vector>
  </HeadingPairs>
  <TitlesOfParts>
    <vt:vector size="1" baseType="lpstr">
      <vt:lpstr>Edital Pregão Compras - Ampla Participação</vt:lpstr>
    </vt:vector>
  </TitlesOfParts>
  <Company/>
  <LinksUpToDate>false</LinksUpToDate>
  <CharactersWithSpaces>147968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Edital Pregão Compras - Ampla Participação</dc:title>
  <dc:creator>Manoel Paz</dc:creator>
  <cp:lastModifiedBy>Usuário</cp:lastModifiedBy>
  <cp:revision>18</cp:revision>
  <cp:lastPrinted>2023-12-13T12:25:00Z</cp:lastPrinted>
  <dcterms:created xsi:type="dcterms:W3CDTF">2023-11-27T11:22:00Z</dcterms:created>
  <dcterms:modified xsi:type="dcterms:W3CDTF">2023-12-13T12:40:00Z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2022-02-01T00:00:00Z</vt:filetime>
  </property>
  <property fmtid="{D5CDD505-2E9C-101B-9397-08002B2CF9AE}" pid="3" name="Creator">
    <vt:lpwstr>Microsoft® Word 2010</vt:lpwstr>
  </property>
  <property fmtid="{D5CDD505-2E9C-101B-9397-08002B2CF9AE}" pid="4" name="LastSaved">
    <vt:filetime>2022-04-05T00:00:00Z</vt:filetime>
  </property>
</Properties>
</file>