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B92093" w14:textId="4FE4D4B7" w:rsidR="00CE75AD" w:rsidRPr="00A83D6F" w:rsidRDefault="00CE75AD" w:rsidP="00CE75AD">
      <w:pPr>
        <w:shd w:val="clear" w:color="auto" w:fill="D6E3BC" w:themeFill="accent3" w:themeFillTint="66"/>
        <w:tabs>
          <w:tab w:val="left" w:pos="2804"/>
          <w:tab w:val="left" w:pos="10226"/>
        </w:tabs>
        <w:spacing w:before="60" w:after="60"/>
        <w:ind w:left="104"/>
        <w:jc w:val="center"/>
        <w:rPr>
          <w:rFonts w:ascii="Arial" w:hAnsi="Arial" w:cs="Arial"/>
          <w:b/>
          <w:i/>
          <w:sz w:val="20"/>
          <w:szCs w:val="20"/>
          <w:lang w:val="pt-BR"/>
        </w:rPr>
      </w:pPr>
      <w:r w:rsidRPr="00A83D6F">
        <w:rPr>
          <w:rFonts w:ascii="Arial" w:hAnsi="Arial" w:cs="Arial"/>
          <w:b/>
          <w:sz w:val="20"/>
          <w:szCs w:val="20"/>
          <w:shd w:val="clear" w:color="auto" w:fill="D5E2BB"/>
          <w:lang w:val="pt-BR"/>
        </w:rPr>
        <w:t>EDITAL</w:t>
      </w:r>
      <w:r w:rsidRPr="00A83D6F">
        <w:rPr>
          <w:rFonts w:ascii="Arial" w:hAnsi="Arial" w:cs="Arial"/>
          <w:b/>
          <w:spacing w:val="-3"/>
          <w:sz w:val="20"/>
          <w:szCs w:val="20"/>
          <w:shd w:val="clear" w:color="auto" w:fill="D5E2BB"/>
          <w:lang w:val="pt-BR"/>
        </w:rPr>
        <w:t xml:space="preserve"> </w:t>
      </w:r>
      <w:r w:rsidRPr="00A83D6F">
        <w:rPr>
          <w:rFonts w:ascii="Arial" w:hAnsi="Arial" w:cs="Arial"/>
          <w:b/>
          <w:i/>
          <w:sz w:val="20"/>
          <w:szCs w:val="20"/>
          <w:shd w:val="clear" w:color="auto" w:fill="D5E2BB"/>
          <w:lang w:val="pt-BR"/>
        </w:rPr>
        <w:t>PREGÃO</w:t>
      </w:r>
      <w:r w:rsidRPr="00A83D6F">
        <w:rPr>
          <w:rFonts w:ascii="Arial" w:hAnsi="Arial" w:cs="Arial"/>
          <w:b/>
          <w:i/>
          <w:spacing w:val="-4"/>
          <w:sz w:val="20"/>
          <w:szCs w:val="20"/>
          <w:shd w:val="clear" w:color="auto" w:fill="D5E2BB"/>
          <w:lang w:val="pt-BR"/>
        </w:rPr>
        <w:t xml:space="preserve"> </w:t>
      </w:r>
      <w:r w:rsidRPr="00A83D6F">
        <w:rPr>
          <w:rFonts w:ascii="Arial" w:hAnsi="Arial" w:cs="Arial"/>
          <w:b/>
          <w:i/>
          <w:sz w:val="20"/>
          <w:szCs w:val="20"/>
          <w:shd w:val="clear" w:color="auto" w:fill="D5E2BB"/>
          <w:lang w:val="pt-BR"/>
        </w:rPr>
        <w:t>ELETRÔNICO – SRP</w:t>
      </w:r>
      <w:r w:rsidRPr="00A83D6F">
        <w:rPr>
          <w:rFonts w:ascii="Arial" w:hAnsi="Arial" w:cs="Arial"/>
          <w:b/>
          <w:i/>
          <w:spacing w:val="-4"/>
          <w:sz w:val="20"/>
          <w:szCs w:val="20"/>
          <w:shd w:val="clear" w:color="auto" w:fill="D5E2BB"/>
          <w:lang w:val="pt-BR"/>
        </w:rPr>
        <w:t xml:space="preserve"> </w:t>
      </w:r>
      <w:r w:rsidRPr="00A83D6F">
        <w:rPr>
          <w:rFonts w:ascii="Arial" w:hAnsi="Arial" w:cs="Arial"/>
          <w:b/>
          <w:sz w:val="20"/>
          <w:szCs w:val="20"/>
          <w:shd w:val="clear" w:color="auto" w:fill="D5E2BB"/>
          <w:lang w:val="pt-BR"/>
        </w:rPr>
        <w:t>N°</w:t>
      </w:r>
      <w:r w:rsidRPr="00A83D6F">
        <w:rPr>
          <w:rFonts w:ascii="Arial" w:hAnsi="Arial" w:cs="Arial"/>
          <w:b/>
          <w:spacing w:val="-3"/>
          <w:sz w:val="20"/>
          <w:szCs w:val="20"/>
          <w:shd w:val="clear" w:color="auto" w:fill="D5E2BB"/>
          <w:lang w:val="pt-BR"/>
        </w:rPr>
        <w:t xml:space="preserve"> </w:t>
      </w:r>
      <w:r w:rsidR="004A5563" w:rsidRPr="00A83D6F">
        <w:rPr>
          <w:rFonts w:ascii="Arial" w:hAnsi="Arial" w:cs="Arial"/>
          <w:b/>
          <w:spacing w:val="-3"/>
          <w:sz w:val="20"/>
          <w:szCs w:val="20"/>
          <w:shd w:val="clear" w:color="auto" w:fill="D5E2BB"/>
          <w:lang w:val="pt-BR"/>
        </w:rPr>
        <w:t>0</w:t>
      </w:r>
      <w:r w:rsidR="00B12507" w:rsidRPr="00A83D6F">
        <w:rPr>
          <w:rFonts w:ascii="Arial" w:hAnsi="Arial" w:cs="Arial"/>
          <w:b/>
          <w:spacing w:val="-3"/>
          <w:sz w:val="20"/>
          <w:szCs w:val="20"/>
          <w:shd w:val="clear" w:color="auto" w:fill="D5E2BB"/>
          <w:lang w:val="pt-BR"/>
        </w:rPr>
        <w:t>23</w:t>
      </w:r>
      <w:r w:rsidRPr="00A83D6F">
        <w:rPr>
          <w:rFonts w:ascii="Arial" w:hAnsi="Arial" w:cs="Arial"/>
          <w:b/>
          <w:i/>
          <w:sz w:val="20"/>
          <w:szCs w:val="20"/>
          <w:shd w:val="clear" w:color="auto" w:fill="D5E2BB"/>
          <w:lang w:val="pt-BR"/>
        </w:rPr>
        <w:t>/202</w:t>
      </w:r>
      <w:r w:rsidR="004A5563" w:rsidRPr="00A83D6F">
        <w:rPr>
          <w:rFonts w:ascii="Arial" w:hAnsi="Arial" w:cs="Arial"/>
          <w:b/>
          <w:i/>
          <w:sz w:val="20"/>
          <w:szCs w:val="20"/>
          <w:shd w:val="clear" w:color="auto" w:fill="D5E2BB"/>
          <w:lang w:val="pt-BR"/>
        </w:rPr>
        <w:t>5</w:t>
      </w:r>
    </w:p>
    <w:p w14:paraId="6AB91140" w14:textId="2E5DA594" w:rsidR="00CE75AD" w:rsidRPr="00A83D6F" w:rsidRDefault="00CE75AD" w:rsidP="009E5A16">
      <w:pPr>
        <w:adjustRightInd w:val="0"/>
        <w:rPr>
          <w:rFonts w:ascii="Arial" w:hAnsi="Arial" w:cs="Arial"/>
          <w:b/>
          <w:sz w:val="20"/>
          <w:szCs w:val="20"/>
        </w:rPr>
      </w:pPr>
    </w:p>
    <w:p w14:paraId="7C738C14" w14:textId="77E9F48F" w:rsidR="00016F84" w:rsidRPr="00A83D6F" w:rsidRDefault="00016F84" w:rsidP="00B12507">
      <w:pPr>
        <w:ind w:left="113"/>
        <w:jc w:val="both"/>
        <w:rPr>
          <w:rFonts w:ascii="Arial" w:hAnsi="Arial" w:cs="Arial"/>
          <w:b/>
          <w:bCs/>
          <w:color w:val="000000"/>
          <w:sz w:val="20"/>
          <w:szCs w:val="20"/>
          <w:u w:val="single"/>
          <w:shd w:val="clear" w:color="auto" w:fill="FFFFFF"/>
        </w:rPr>
      </w:pPr>
      <w:bookmarkStart w:id="0" w:name="_Hlk171417371"/>
      <w:r w:rsidRPr="00A83D6F">
        <w:rPr>
          <w:rFonts w:ascii="Arial" w:hAnsi="Arial" w:cs="Arial"/>
          <w:sz w:val="20"/>
          <w:szCs w:val="20"/>
          <w:shd w:val="clear" w:color="auto" w:fill="FFFFFF"/>
        </w:rPr>
        <w:t>O </w:t>
      </w:r>
      <w:r w:rsidRPr="00A83D6F">
        <w:rPr>
          <w:rStyle w:val="Forte"/>
          <w:rFonts w:ascii="Arial" w:hAnsi="Arial" w:cs="Arial"/>
          <w:color w:val="000000"/>
          <w:sz w:val="20"/>
          <w:szCs w:val="20"/>
          <w:u w:val="single"/>
          <w:shd w:val="clear" w:color="auto" w:fill="FFFFFF"/>
        </w:rPr>
        <w:t>MUNICÍPIO DE ESPIGÃO DO OESTE, ESTADO DE RONDÔNIA</w:t>
      </w:r>
      <w:r w:rsidRPr="00A83D6F">
        <w:rPr>
          <w:rFonts w:ascii="Arial" w:hAnsi="Arial" w:cs="Arial"/>
          <w:sz w:val="20"/>
          <w:szCs w:val="20"/>
          <w:shd w:val="clear" w:color="auto" w:fill="FFFFFF"/>
        </w:rPr>
        <w:t>, POR MEIO DA PREGOEIRA NOMEADA PELO DECRETO Nº 5.503/2023 e 5.504/2023, TORNA PÚBLICO, PARA CONHECIMENTO DOS INTERESSADOS, QUE REALIZARÁ LICITAÇÃO NA MODALIDADE </w:t>
      </w:r>
      <w:r w:rsidRPr="00A83D6F">
        <w:rPr>
          <w:rStyle w:val="Forte"/>
          <w:rFonts w:ascii="Arial" w:hAnsi="Arial" w:cs="Arial"/>
          <w:color w:val="000000"/>
          <w:sz w:val="20"/>
          <w:szCs w:val="20"/>
          <w:u w:val="single"/>
          <w:shd w:val="clear" w:color="auto" w:fill="FFFFFF"/>
        </w:rPr>
        <w:t>PREGÃO</w:t>
      </w:r>
      <w:r w:rsidRPr="00A83D6F">
        <w:rPr>
          <w:rFonts w:ascii="Arial" w:hAnsi="Arial" w:cs="Arial"/>
          <w:sz w:val="20"/>
          <w:szCs w:val="20"/>
          <w:shd w:val="clear" w:color="auto" w:fill="FFFFFF"/>
        </w:rPr>
        <w:t>, NA FORMA</w:t>
      </w:r>
      <w:r w:rsidR="0084354A" w:rsidRPr="00A83D6F">
        <w:rPr>
          <w:rFonts w:ascii="Arial" w:hAnsi="Arial" w:cs="Arial"/>
          <w:sz w:val="20"/>
          <w:szCs w:val="20"/>
          <w:shd w:val="clear" w:color="auto" w:fill="FFFFFF"/>
        </w:rPr>
        <w:t xml:space="preserve"> </w:t>
      </w:r>
      <w:r w:rsidRPr="00A83D6F">
        <w:rPr>
          <w:rFonts w:ascii="Arial" w:hAnsi="Arial" w:cs="Arial"/>
          <w:sz w:val="20"/>
          <w:szCs w:val="20"/>
          <w:shd w:val="clear" w:color="auto" w:fill="FFFFFF"/>
        </w:rPr>
        <w:t> </w:t>
      </w:r>
      <w:r w:rsidRPr="00A83D6F">
        <w:rPr>
          <w:rStyle w:val="Forte"/>
          <w:rFonts w:ascii="Arial" w:hAnsi="Arial" w:cs="Arial"/>
          <w:color w:val="000000"/>
          <w:sz w:val="20"/>
          <w:szCs w:val="20"/>
          <w:u w:val="single"/>
          <w:shd w:val="clear" w:color="auto" w:fill="FFFFFF"/>
        </w:rPr>
        <w:t>ELETRÔNICA</w:t>
      </w:r>
      <w:r w:rsidRPr="00A83D6F">
        <w:rPr>
          <w:rFonts w:ascii="Arial" w:hAnsi="Arial" w:cs="Arial"/>
          <w:sz w:val="20"/>
          <w:szCs w:val="20"/>
          <w:shd w:val="clear" w:color="auto" w:fill="FFFFFF"/>
        </w:rPr>
        <w:t>, COM CRITÉRIO DE JULGAMENTO </w:t>
      </w:r>
      <w:r w:rsidRPr="00A83D6F">
        <w:rPr>
          <w:rStyle w:val="Forte"/>
          <w:rFonts w:ascii="Arial" w:hAnsi="Arial" w:cs="Arial"/>
          <w:color w:val="000000"/>
          <w:sz w:val="20"/>
          <w:szCs w:val="20"/>
          <w:u w:val="single"/>
          <w:shd w:val="clear" w:color="auto" w:fill="FFFFFF"/>
        </w:rPr>
        <w:t>MENOR PREÇO POR ITEM</w:t>
      </w:r>
      <w:r w:rsidRPr="00A83D6F">
        <w:rPr>
          <w:rFonts w:ascii="Arial" w:hAnsi="Arial" w:cs="Arial"/>
          <w:sz w:val="20"/>
          <w:szCs w:val="20"/>
          <w:shd w:val="clear" w:color="auto" w:fill="FFFFFF"/>
        </w:rPr>
        <w:t xml:space="preserve">, VISANDO </w:t>
      </w:r>
      <w:bookmarkStart w:id="1" w:name="_Hlk180742432"/>
      <w:r w:rsidRPr="00A83D6F">
        <w:rPr>
          <w:rFonts w:ascii="Arial" w:hAnsi="Arial" w:cs="Arial"/>
          <w:sz w:val="20"/>
          <w:szCs w:val="20"/>
          <w:shd w:val="clear" w:color="auto" w:fill="FFFFFF"/>
        </w:rPr>
        <w:t>A </w:t>
      </w:r>
      <w:r w:rsidRPr="00A83D6F">
        <w:rPr>
          <w:rStyle w:val="Forte"/>
          <w:rFonts w:ascii="Arial" w:hAnsi="Arial" w:cs="Arial"/>
          <w:color w:val="000000"/>
          <w:sz w:val="20"/>
          <w:szCs w:val="20"/>
          <w:u w:val="single"/>
          <w:shd w:val="clear" w:color="auto" w:fill="FFFFFF"/>
        </w:rPr>
        <w:t xml:space="preserve">FORMALIZAÇÃO DE ATA DE REGISTRO DE PREÇOS </w:t>
      </w:r>
      <w:r w:rsidR="009E5A16" w:rsidRPr="00A83D6F">
        <w:rPr>
          <w:rStyle w:val="Forte"/>
          <w:rFonts w:ascii="Arial" w:hAnsi="Arial" w:cs="Arial"/>
          <w:color w:val="000000"/>
          <w:sz w:val="20"/>
          <w:szCs w:val="20"/>
          <w:u w:val="single"/>
          <w:shd w:val="clear" w:color="auto" w:fill="FFFFFF"/>
        </w:rPr>
        <w:t>PARA FUTURA E EVENTUAL A</w:t>
      </w:r>
      <w:r w:rsidR="007F6405" w:rsidRPr="00A83D6F">
        <w:rPr>
          <w:rStyle w:val="Forte"/>
          <w:rFonts w:ascii="Arial" w:hAnsi="Arial" w:cs="Arial"/>
          <w:color w:val="000000"/>
          <w:sz w:val="20"/>
          <w:szCs w:val="20"/>
          <w:u w:val="single"/>
          <w:shd w:val="clear" w:color="auto" w:fill="FFFFFF"/>
        </w:rPr>
        <w:t xml:space="preserve">QUISIÇÃO </w:t>
      </w:r>
      <w:r w:rsidR="008A1D08">
        <w:rPr>
          <w:rStyle w:val="Forte"/>
          <w:rFonts w:ascii="Arial" w:hAnsi="Arial" w:cs="Arial"/>
          <w:color w:val="000000"/>
          <w:sz w:val="20"/>
          <w:szCs w:val="20"/>
          <w:u w:val="single"/>
          <w:shd w:val="clear" w:color="auto" w:fill="FFFFFF"/>
        </w:rPr>
        <w:t xml:space="preserve">DE </w:t>
      </w:r>
      <w:r w:rsidR="00B12507" w:rsidRPr="00A83D6F">
        <w:rPr>
          <w:rStyle w:val="Forte"/>
          <w:rFonts w:ascii="Arial" w:hAnsi="Arial" w:cs="Arial"/>
          <w:color w:val="000000"/>
          <w:sz w:val="20"/>
          <w:szCs w:val="20"/>
          <w:u w:val="single"/>
        </w:rPr>
        <w:t>EQUIPAMENTOS</w:t>
      </w:r>
      <w:r w:rsidR="00B12507" w:rsidRPr="00A83D6F">
        <w:rPr>
          <w:rFonts w:ascii="Arial" w:hAnsi="Arial" w:cs="Arial"/>
          <w:b/>
          <w:bCs/>
          <w:color w:val="000000"/>
          <w:sz w:val="20"/>
          <w:szCs w:val="20"/>
          <w:u w:val="single"/>
          <w:shd w:val="clear" w:color="auto" w:fill="FFFFFF"/>
        </w:rPr>
        <w:t> DESTINADOS A APOIAR AS ATIVIDADES OPERACIONAIS SUBSIDIÁRIAS DAS SECRETARIAS ENVOLVIDAS</w:t>
      </w:r>
      <w:r w:rsidR="00B12507" w:rsidRPr="00A83D6F">
        <w:rPr>
          <w:rStyle w:val="Forte"/>
          <w:rFonts w:ascii="Arial" w:hAnsi="Arial" w:cs="Arial"/>
          <w:color w:val="000000"/>
          <w:sz w:val="20"/>
          <w:szCs w:val="20"/>
          <w:u w:val="single"/>
          <w:shd w:val="clear" w:color="auto" w:fill="FFFFFF"/>
        </w:rPr>
        <w:t xml:space="preserve"> SEMOD, SEMADER, SEMAME, SEMAF E SEMELC </w:t>
      </w:r>
      <w:r w:rsidRPr="00A83D6F">
        <w:rPr>
          <w:rStyle w:val="Forte"/>
          <w:rFonts w:ascii="Arial" w:hAnsi="Arial" w:cs="Arial"/>
          <w:color w:val="000000"/>
          <w:sz w:val="20"/>
          <w:szCs w:val="20"/>
          <w:u w:val="single"/>
          <w:shd w:val="clear" w:color="auto" w:fill="FFFFFF"/>
        </w:rPr>
        <w:t>, PARA UM PERÍODO ESTIMADO DE 12 (DOZE) MESES</w:t>
      </w:r>
      <w:bookmarkEnd w:id="1"/>
      <w:r w:rsidRPr="00A83D6F">
        <w:rPr>
          <w:rFonts w:ascii="Arial" w:hAnsi="Arial" w:cs="Arial"/>
          <w:sz w:val="20"/>
          <w:szCs w:val="20"/>
          <w:shd w:val="clear" w:color="auto" w:fill="FFFFFF"/>
        </w:rPr>
        <w:t>, COM FUNDAMENTO LEGAL NOS TERMOS DA LEI FEDERAL Nº 14.133, DE 01 DE ABRIL DE 2021, DECRETO Nº 5.306/2022 DE 14 DE OUTUBRO DE 2022, LEI COMPLEMENTAR Nº 123/06 E ALTERAÇÕES, BEM COMO COM BASE NAS CONDIÇÕES E EXIGÊNCIAS ESTABELECIDAS NESTE EDITAL.</w:t>
      </w:r>
    </w:p>
    <w:bookmarkEnd w:id="0"/>
    <w:p w14:paraId="705CE9FF" w14:textId="338BB829" w:rsidR="00D526DD" w:rsidRPr="00A83D6F" w:rsidRDefault="00812908" w:rsidP="0030613E">
      <w:pPr>
        <w:pStyle w:val="Corpodetexto"/>
        <w:spacing w:before="60" w:after="60"/>
        <w:ind w:left="113" w:right="57"/>
        <w:jc w:val="both"/>
        <w:rPr>
          <w:rFonts w:ascii="Arial" w:hAnsi="Arial" w:cs="Arial"/>
          <w:sz w:val="20"/>
          <w:szCs w:val="20"/>
          <w:lang w:val="pt-BR"/>
        </w:rPr>
      </w:pPr>
      <w:r w:rsidRPr="00A83D6F">
        <w:rPr>
          <w:rFonts w:ascii="Arial" w:hAnsi="Arial" w:cs="Arial"/>
          <w:sz w:val="20"/>
          <w:szCs w:val="20"/>
          <w:lang w:val="pt-BR"/>
        </w:rPr>
        <w:t>Os trabalhos serão conduzidos por servidor designado, denominado Pregoeir</w:t>
      </w:r>
      <w:r w:rsidR="00461F8C" w:rsidRPr="00A83D6F">
        <w:rPr>
          <w:rFonts w:ascii="Arial" w:hAnsi="Arial" w:cs="Arial"/>
          <w:sz w:val="20"/>
          <w:szCs w:val="20"/>
          <w:lang w:val="pt-BR"/>
        </w:rPr>
        <w:t>a</w:t>
      </w:r>
      <w:r w:rsidRPr="00A83D6F">
        <w:rPr>
          <w:rFonts w:ascii="Arial" w:hAnsi="Arial" w:cs="Arial"/>
          <w:sz w:val="20"/>
          <w:szCs w:val="20"/>
          <w:lang w:val="pt-BR"/>
        </w:rPr>
        <w:t>, mediante a inserção e</w:t>
      </w:r>
      <w:r w:rsidRPr="00A83D6F">
        <w:rPr>
          <w:rFonts w:ascii="Arial" w:hAnsi="Arial" w:cs="Arial"/>
          <w:spacing w:val="1"/>
          <w:sz w:val="20"/>
          <w:szCs w:val="20"/>
          <w:lang w:val="pt-BR"/>
        </w:rPr>
        <w:t xml:space="preserve"> </w:t>
      </w:r>
      <w:r w:rsidRPr="00A83D6F">
        <w:rPr>
          <w:rFonts w:ascii="Arial" w:hAnsi="Arial" w:cs="Arial"/>
          <w:sz w:val="20"/>
          <w:szCs w:val="20"/>
          <w:lang w:val="pt-BR"/>
        </w:rPr>
        <w:t>monitoramento</w:t>
      </w:r>
      <w:r w:rsidRPr="00A83D6F">
        <w:rPr>
          <w:rFonts w:ascii="Arial" w:hAnsi="Arial" w:cs="Arial"/>
          <w:spacing w:val="1"/>
          <w:sz w:val="20"/>
          <w:szCs w:val="20"/>
          <w:lang w:val="pt-BR"/>
        </w:rPr>
        <w:t xml:space="preserve"> </w:t>
      </w:r>
      <w:r w:rsidRPr="00A83D6F">
        <w:rPr>
          <w:rFonts w:ascii="Arial" w:hAnsi="Arial" w:cs="Arial"/>
          <w:sz w:val="20"/>
          <w:szCs w:val="20"/>
          <w:lang w:val="pt-BR"/>
        </w:rPr>
        <w:t>de</w:t>
      </w:r>
      <w:r w:rsidRPr="00A83D6F">
        <w:rPr>
          <w:rFonts w:ascii="Arial" w:hAnsi="Arial" w:cs="Arial"/>
          <w:spacing w:val="1"/>
          <w:sz w:val="20"/>
          <w:szCs w:val="20"/>
          <w:lang w:val="pt-BR"/>
        </w:rPr>
        <w:t xml:space="preserve"> </w:t>
      </w:r>
      <w:r w:rsidRPr="00A83D6F">
        <w:rPr>
          <w:rFonts w:ascii="Arial" w:hAnsi="Arial" w:cs="Arial"/>
          <w:sz w:val="20"/>
          <w:szCs w:val="20"/>
          <w:lang w:val="pt-BR"/>
        </w:rPr>
        <w:t>dados</w:t>
      </w:r>
      <w:r w:rsidRPr="00A83D6F">
        <w:rPr>
          <w:rFonts w:ascii="Arial" w:hAnsi="Arial" w:cs="Arial"/>
          <w:spacing w:val="1"/>
          <w:sz w:val="20"/>
          <w:szCs w:val="20"/>
          <w:lang w:val="pt-BR"/>
        </w:rPr>
        <w:t xml:space="preserve"> </w:t>
      </w:r>
      <w:r w:rsidRPr="00A83D6F">
        <w:rPr>
          <w:rFonts w:ascii="Arial" w:hAnsi="Arial" w:cs="Arial"/>
          <w:sz w:val="20"/>
          <w:szCs w:val="20"/>
          <w:lang w:val="pt-BR"/>
        </w:rPr>
        <w:t>gerados</w:t>
      </w:r>
      <w:r w:rsidRPr="00A83D6F">
        <w:rPr>
          <w:rFonts w:ascii="Arial" w:hAnsi="Arial" w:cs="Arial"/>
          <w:spacing w:val="1"/>
          <w:sz w:val="20"/>
          <w:szCs w:val="20"/>
          <w:lang w:val="pt-BR"/>
        </w:rPr>
        <w:t xml:space="preserve"> </w:t>
      </w:r>
      <w:r w:rsidRPr="00A83D6F">
        <w:rPr>
          <w:rFonts w:ascii="Arial" w:hAnsi="Arial" w:cs="Arial"/>
          <w:sz w:val="20"/>
          <w:szCs w:val="20"/>
          <w:lang w:val="pt-BR"/>
        </w:rPr>
        <w:t>ou</w:t>
      </w:r>
      <w:r w:rsidRPr="00A83D6F">
        <w:rPr>
          <w:rFonts w:ascii="Arial" w:hAnsi="Arial" w:cs="Arial"/>
          <w:spacing w:val="1"/>
          <w:sz w:val="20"/>
          <w:szCs w:val="20"/>
          <w:lang w:val="pt-BR"/>
        </w:rPr>
        <w:t xml:space="preserve"> </w:t>
      </w:r>
      <w:r w:rsidRPr="00A83D6F">
        <w:rPr>
          <w:rFonts w:ascii="Arial" w:hAnsi="Arial" w:cs="Arial"/>
          <w:sz w:val="20"/>
          <w:szCs w:val="20"/>
          <w:lang w:val="pt-BR"/>
        </w:rPr>
        <w:t>transferidos</w:t>
      </w:r>
      <w:r w:rsidRPr="00A83D6F">
        <w:rPr>
          <w:rFonts w:ascii="Arial" w:hAnsi="Arial" w:cs="Arial"/>
          <w:spacing w:val="1"/>
          <w:sz w:val="20"/>
          <w:szCs w:val="20"/>
          <w:lang w:val="pt-BR"/>
        </w:rPr>
        <w:t xml:space="preserve"> </w:t>
      </w:r>
      <w:r w:rsidRPr="00A83D6F">
        <w:rPr>
          <w:rFonts w:ascii="Arial" w:hAnsi="Arial" w:cs="Arial"/>
          <w:sz w:val="20"/>
          <w:szCs w:val="20"/>
          <w:lang w:val="pt-BR"/>
        </w:rPr>
        <w:t>diretamente</w:t>
      </w:r>
      <w:r w:rsidRPr="00A83D6F">
        <w:rPr>
          <w:rFonts w:ascii="Arial" w:hAnsi="Arial" w:cs="Arial"/>
          <w:spacing w:val="1"/>
          <w:sz w:val="20"/>
          <w:szCs w:val="20"/>
          <w:lang w:val="pt-BR"/>
        </w:rPr>
        <w:t xml:space="preserve"> </w:t>
      </w:r>
      <w:r w:rsidRPr="00A83D6F">
        <w:rPr>
          <w:rFonts w:ascii="Arial" w:hAnsi="Arial" w:cs="Arial"/>
          <w:sz w:val="20"/>
          <w:szCs w:val="20"/>
          <w:lang w:val="pt-BR"/>
        </w:rPr>
        <w:t>para</w:t>
      </w:r>
      <w:r w:rsidRPr="00A83D6F">
        <w:rPr>
          <w:rFonts w:ascii="Arial" w:hAnsi="Arial" w:cs="Arial"/>
          <w:spacing w:val="1"/>
          <w:sz w:val="20"/>
          <w:szCs w:val="20"/>
          <w:lang w:val="pt-BR"/>
        </w:rPr>
        <w:t xml:space="preserve"> </w:t>
      </w:r>
      <w:r w:rsidRPr="00A83D6F">
        <w:rPr>
          <w:rFonts w:ascii="Arial" w:hAnsi="Arial" w:cs="Arial"/>
          <w:sz w:val="20"/>
          <w:szCs w:val="20"/>
          <w:lang w:val="pt-BR"/>
        </w:rPr>
        <w:t>a</w:t>
      </w:r>
      <w:r w:rsidRPr="00A83D6F">
        <w:rPr>
          <w:rFonts w:ascii="Arial" w:hAnsi="Arial" w:cs="Arial"/>
          <w:spacing w:val="1"/>
          <w:sz w:val="20"/>
          <w:szCs w:val="20"/>
          <w:lang w:val="pt-BR"/>
        </w:rPr>
        <w:t xml:space="preserve"> </w:t>
      </w:r>
      <w:r w:rsidRPr="00A83D6F">
        <w:rPr>
          <w:rFonts w:ascii="Arial" w:hAnsi="Arial" w:cs="Arial"/>
          <w:sz w:val="20"/>
          <w:szCs w:val="20"/>
          <w:lang w:val="pt-BR"/>
        </w:rPr>
        <w:t>página</w:t>
      </w:r>
      <w:r w:rsidRPr="00A83D6F">
        <w:rPr>
          <w:rFonts w:ascii="Arial" w:hAnsi="Arial" w:cs="Arial"/>
          <w:spacing w:val="1"/>
          <w:sz w:val="20"/>
          <w:szCs w:val="20"/>
          <w:lang w:val="pt-BR"/>
        </w:rPr>
        <w:t xml:space="preserve"> </w:t>
      </w:r>
      <w:r w:rsidRPr="00A83D6F">
        <w:rPr>
          <w:rFonts w:ascii="Arial" w:hAnsi="Arial" w:cs="Arial"/>
          <w:sz w:val="20"/>
          <w:szCs w:val="20"/>
          <w:lang w:val="pt-BR"/>
        </w:rPr>
        <w:t>eletrônica</w:t>
      </w:r>
      <w:r w:rsidRPr="00A83D6F">
        <w:rPr>
          <w:rFonts w:ascii="Arial" w:hAnsi="Arial" w:cs="Arial"/>
          <w:spacing w:val="1"/>
          <w:sz w:val="20"/>
          <w:szCs w:val="20"/>
          <w:lang w:val="pt-BR"/>
        </w:rPr>
        <w:t xml:space="preserve"> </w:t>
      </w:r>
      <w:r w:rsidR="00B32BDE" w:rsidRPr="00A83D6F">
        <w:rPr>
          <w:rFonts w:ascii="Arial" w:hAnsi="Arial" w:cs="Arial"/>
          <w:color w:val="0000FF"/>
          <w:sz w:val="20"/>
          <w:szCs w:val="20"/>
        </w:rPr>
        <w:t>www.portaldecompraspublicas.com.br.</w:t>
      </w:r>
      <w:r w:rsidR="00B32BDE" w:rsidRPr="00A83D6F">
        <w:rPr>
          <w:rFonts w:ascii="Arial" w:hAnsi="Arial" w:cs="Arial"/>
          <w:sz w:val="20"/>
          <w:szCs w:val="20"/>
        </w:rPr>
        <w:t xml:space="preserve"> </w:t>
      </w:r>
      <w:r w:rsidRPr="00A83D6F">
        <w:rPr>
          <w:rFonts w:ascii="Arial" w:hAnsi="Arial" w:cs="Arial"/>
          <w:spacing w:val="1"/>
          <w:sz w:val="20"/>
          <w:szCs w:val="20"/>
          <w:lang w:val="pt-BR"/>
        </w:rPr>
        <w:t xml:space="preserve"> </w:t>
      </w:r>
      <w:r w:rsidRPr="00A83D6F">
        <w:rPr>
          <w:rFonts w:ascii="Arial" w:hAnsi="Arial" w:cs="Arial"/>
          <w:sz w:val="20"/>
          <w:szCs w:val="20"/>
          <w:lang w:val="pt-BR"/>
        </w:rPr>
        <w:t>O</w:t>
      </w:r>
      <w:r w:rsidRPr="00A83D6F">
        <w:rPr>
          <w:rFonts w:ascii="Arial" w:hAnsi="Arial" w:cs="Arial"/>
          <w:spacing w:val="1"/>
          <w:sz w:val="20"/>
          <w:szCs w:val="20"/>
          <w:lang w:val="pt-BR"/>
        </w:rPr>
        <w:t xml:space="preserve"> </w:t>
      </w:r>
      <w:r w:rsidRPr="00A83D6F">
        <w:rPr>
          <w:rFonts w:ascii="Arial" w:hAnsi="Arial" w:cs="Arial"/>
          <w:sz w:val="20"/>
          <w:szCs w:val="20"/>
          <w:lang w:val="pt-BR"/>
        </w:rPr>
        <w:t>servidor</w:t>
      </w:r>
      <w:r w:rsidRPr="00A83D6F">
        <w:rPr>
          <w:rFonts w:ascii="Arial" w:hAnsi="Arial" w:cs="Arial"/>
          <w:spacing w:val="1"/>
          <w:sz w:val="20"/>
          <w:szCs w:val="20"/>
          <w:lang w:val="pt-BR"/>
        </w:rPr>
        <w:t xml:space="preserve"> </w:t>
      </w:r>
      <w:r w:rsidRPr="00A83D6F">
        <w:rPr>
          <w:rFonts w:ascii="Arial" w:hAnsi="Arial" w:cs="Arial"/>
          <w:sz w:val="20"/>
          <w:szCs w:val="20"/>
          <w:lang w:val="pt-BR"/>
        </w:rPr>
        <w:t>terá,</w:t>
      </w:r>
      <w:r w:rsidRPr="00A83D6F">
        <w:rPr>
          <w:rFonts w:ascii="Arial" w:hAnsi="Arial" w:cs="Arial"/>
          <w:spacing w:val="1"/>
          <w:sz w:val="20"/>
          <w:szCs w:val="20"/>
          <w:lang w:val="pt-BR"/>
        </w:rPr>
        <w:t xml:space="preserve"> </w:t>
      </w:r>
      <w:r w:rsidRPr="00A83D6F">
        <w:rPr>
          <w:rFonts w:ascii="Arial" w:hAnsi="Arial" w:cs="Arial"/>
          <w:sz w:val="20"/>
          <w:szCs w:val="20"/>
          <w:lang w:val="pt-BR"/>
        </w:rPr>
        <w:t>dentre</w:t>
      </w:r>
      <w:r w:rsidRPr="00A83D6F">
        <w:rPr>
          <w:rFonts w:ascii="Arial" w:hAnsi="Arial" w:cs="Arial"/>
          <w:spacing w:val="1"/>
          <w:sz w:val="20"/>
          <w:szCs w:val="20"/>
          <w:lang w:val="pt-BR"/>
        </w:rPr>
        <w:t xml:space="preserve"> </w:t>
      </w:r>
      <w:r w:rsidRPr="00A83D6F">
        <w:rPr>
          <w:rFonts w:ascii="Arial" w:hAnsi="Arial" w:cs="Arial"/>
          <w:sz w:val="20"/>
          <w:szCs w:val="20"/>
          <w:lang w:val="pt-BR"/>
        </w:rPr>
        <w:t>outras,</w:t>
      </w:r>
      <w:r w:rsidRPr="00A83D6F">
        <w:rPr>
          <w:rFonts w:ascii="Arial" w:hAnsi="Arial" w:cs="Arial"/>
          <w:spacing w:val="1"/>
          <w:sz w:val="20"/>
          <w:szCs w:val="20"/>
          <w:lang w:val="pt-BR"/>
        </w:rPr>
        <w:t xml:space="preserve"> </w:t>
      </w:r>
      <w:r w:rsidRPr="00A83D6F">
        <w:rPr>
          <w:rFonts w:ascii="Arial" w:hAnsi="Arial" w:cs="Arial"/>
          <w:sz w:val="20"/>
          <w:szCs w:val="20"/>
          <w:lang w:val="pt-BR"/>
        </w:rPr>
        <w:t>as</w:t>
      </w:r>
      <w:r w:rsidRPr="00A83D6F">
        <w:rPr>
          <w:rFonts w:ascii="Arial" w:hAnsi="Arial" w:cs="Arial"/>
          <w:spacing w:val="1"/>
          <w:sz w:val="20"/>
          <w:szCs w:val="20"/>
          <w:lang w:val="pt-BR"/>
        </w:rPr>
        <w:t xml:space="preserve"> </w:t>
      </w:r>
      <w:r w:rsidRPr="00A83D6F">
        <w:rPr>
          <w:rFonts w:ascii="Arial" w:hAnsi="Arial" w:cs="Arial"/>
          <w:sz w:val="20"/>
          <w:szCs w:val="20"/>
          <w:lang w:val="pt-BR"/>
        </w:rPr>
        <w:t>seguintes</w:t>
      </w:r>
      <w:r w:rsidRPr="00A83D6F">
        <w:rPr>
          <w:rFonts w:ascii="Arial" w:hAnsi="Arial" w:cs="Arial"/>
          <w:spacing w:val="1"/>
          <w:sz w:val="20"/>
          <w:szCs w:val="20"/>
          <w:lang w:val="pt-BR"/>
        </w:rPr>
        <w:t xml:space="preserve"> </w:t>
      </w:r>
      <w:r w:rsidRPr="00A83D6F">
        <w:rPr>
          <w:rFonts w:ascii="Arial" w:hAnsi="Arial" w:cs="Arial"/>
          <w:sz w:val="20"/>
          <w:szCs w:val="20"/>
          <w:lang w:val="pt-BR"/>
        </w:rPr>
        <w:t>atribuições:</w:t>
      </w:r>
      <w:r w:rsidRPr="00A83D6F">
        <w:rPr>
          <w:rFonts w:ascii="Arial" w:hAnsi="Arial" w:cs="Arial"/>
          <w:spacing w:val="1"/>
          <w:sz w:val="20"/>
          <w:szCs w:val="20"/>
          <w:lang w:val="pt-BR"/>
        </w:rPr>
        <w:t xml:space="preserve"> </w:t>
      </w:r>
      <w:r w:rsidRPr="00A83D6F">
        <w:rPr>
          <w:rFonts w:ascii="Arial" w:hAnsi="Arial" w:cs="Arial"/>
          <w:sz w:val="20"/>
          <w:szCs w:val="20"/>
          <w:lang w:val="pt-BR"/>
        </w:rPr>
        <w:t>coordenar o processo licitatório; receber, examinar e decidir as impugnações e consultas ao edital, apoiado</w:t>
      </w:r>
      <w:r w:rsidRPr="00A83D6F">
        <w:rPr>
          <w:rFonts w:ascii="Arial" w:hAnsi="Arial" w:cs="Arial"/>
          <w:spacing w:val="1"/>
          <w:sz w:val="20"/>
          <w:szCs w:val="20"/>
          <w:lang w:val="pt-BR"/>
        </w:rPr>
        <w:t xml:space="preserve"> </w:t>
      </w:r>
      <w:r w:rsidRPr="00A83D6F">
        <w:rPr>
          <w:rFonts w:ascii="Arial" w:hAnsi="Arial" w:cs="Arial"/>
          <w:sz w:val="20"/>
          <w:szCs w:val="20"/>
          <w:lang w:val="pt-BR"/>
        </w:rPr>
        <w:t>pela sua equipe responsável pela equipe de elaboração; conduzir a sessão pública na internet; verificar a</w:t>
      </w:r>
      <w:r w:rsidRPr="00A83D6F">
        <w:rPr>
          <w:rFonts w:ascii="Arial" w:hAnsi="Arial" w:cs="Arial"/>
          <w:spacing w:val="1"/>
          <w:sz w:val="20"/>
          <w:szCs w:val="20"/>
          <w:lang w:val="pt-BR"/>
        </w:rPr>
        <w:t xml:space="preserve"> </w:t>
      </w:r>
      <w:r w:rsidRPr="00A83D6F">
        <w:rPr>
          <w:rFonts w:ascii="Arial" w:hAnsi="Arial" w:cs="Arial"/>
          <w:sz w:val="20"/>
          <w:szCs w:val="20"/>
          <w:lang w:val="pt-BR"/>
        </w:rPr>
        <w:t>conformidade da proposta com os requisitos estabelecidos neste edital; dirigir a etapa de lances; verificar e</w:t>
      </w:r>
      <w:r w:rsidRPr="00A83D6F">
        <w:rPr>
          <w:rFonts w:ascii="Arial" w:hAnsi="Arial" w:cs="Arial"/>
          <w:spacing w:val="1"/>
          <w:sz w:val="20"/>
          <w:szCs w:val="20"/>
          <w:lang w:val="pt-BR"/>
        </w:rPr>
        <w:t xml:space="preserve"> </w:t>
      </w:r>
      <w:r w:rsidRPr="00A83D6F">
        <w:rPr>
          <w:rFonts w:ascii="Arial" w:hAnsi="Arial" w:cs="Arial"/>
          <w:sz w:val="20"/>
          <w:szCs w:val="20"/>
          <w:lang w:val="pt-BR"/>
        </w:rPr>
        <w:t>julgar as condições de habilitação; receber, examinar e decidir os recursos, encaminhando à autoridade</w:t>
      </w:r>
      <w:r w:rsidRPr="00A83D6F">
        <w:rPr>
          <w:rFonts w:ascii="Arial" w:hAnsi="Arial" w:cs="Arial"/>
          <w:spacing w:val="1"/>
          <w:sz w:val="20"/>
          <w:szCs w:val="20"/>
          <w:lang w:val="pt-BR"/>
        </w:rPr>
        <w:t xml:space="preserve"> </w:t>
      </w:r>
      <w:r w:rsidRPr="00A83D6F">
        <w:rPr>
          <w:rFonts w:ascii="Arial" w:hAnsi="Arial" w:cs="Arial"/>
          <w:sz w:val="20"/>
          <w:szCs w:val="20"/>
          <w:lang w:val="pt-BR"/>
        </w:rPr>
        <w:t>competente quando mantiver sua decisão; indicar o vencedor do certame; conduzir os trabalhos da equipe</w:t>
      </w:r>
      <w:r w:rsidRPr="00A83D6F">
        <w:rPr>
          <w:rFonts w:ascii="Arial" w:hAnsi="Arial" w:cs="Arial"/>
          <w:spacing w:val="1"/>
          <w:sz w:val="20"/>
          <w:szCs w:val="20"/>
          <w:lang w:val="pt-BR"/>
        </w:rPr>
        <w:t xml:space="preserve"> </w:t>
      </w:r>
      <w:r w:rsidRPr="00A83D6F">
        <w:rPr>
          <w:rFonts w:ascii="Arial" w:hAnsi="Arial" w:cs="Arial"/>
          <w:sz w:val="20"/>
          <w:szCs w:val="20"/>
          <w:lang w:val="pt-BR"/>
        </w:rPr>
        <w:t>de apoio; e encaminhar o processo devidamente instruído a autoridade responsável pela adjudicação e</w:t>
      </w:r>
      <w:r w:rsidRPr="00A83D6F">
        <w:rPr>
          <w:rFonts w:ascii="Arial" w:hAnsi="Arial" w:cs="Arial"/>
          <w:spacing w:val="1"/>
          <w:sz w:val="20"/>
          <w:szCs w:val="20"/>
          <w:lang w:val="pt-BR"/>
        </w:rPr>
        <w:t xml:space="preserve"> </w:t>
      </w:r>
      <w:r w:rsidRPr="00A83D6F">
        <w:rPr>
          <w:rFonts w:ascii="Arial" w:hAnsi="Arial" w:cs="Arial"/>
          <w:sz w:val="20"/>
          <w:szCs w:val="20"/>
          <w:lang w:val="pt-BR"/>
        </w:rPr>
        <w:t>propor</w:t>
      </w:r>
      <w:r w:rsidRPr="00A83D6F">
        <w:rPr>
          <w:rFonts w:ascii="Arial" w:hAnsi="Arial" w:cs="Arial"/>
          <w:spacing w:val="-2"/>
          <w:sz w:val="20"/>
          <w:szCs w:val="20"/>
          <w:lang w:val="pt-BR"/>
        </w:rPr>
        <w:t xml:space="preserve"> </w:t>
      </w:r>
      <w:r w:rsidRPr="00A83D6F">
        <w:rPr>
          <w:rFonts w:ascii="Arial" w:hAnsi="Arial" w:cs="Arial"/>
          <w:sz w:val="20"/>
          <w:szCs w:val="20"/>
          <w:lang w:val="pt-BR"/>
        </w:rPr>
        <w:t>a</w:t>
      </w:r>
      <w:r w:rsidRPr="00A83D6F">
        <w:rPr>
          <w:rFonts w:ascii="Arial" w:hAnsi="Arial" w:cs="Arial"/>
          <w:spacing w:val="-1"/>
          <w:sz w:val="20"/>
          <w:szCs w:val="20"/>
          <w:lang w:val="pt-BR"/>
        </w:rPr>
        <w:t xml:space="preserve"> </w:t>
      </w:r>
      <w:r w:rsidRPr="00A83D6F">
        <w:rPr>
          <w:rFonts w:ascii="Arial" w:hAnsi="Arial" w:cs="Arial"/>
          <w:sz w:val="20"/>
          <w:szCs w:val="20"/>
          <w:lang w:val="pt-BR"/>
        </w:rPr>
        <w:t>homologação.</w:t>
      </w:r>
    </w:p>
    <w:p w14:paraId="24B28AED" w14:textId="77777777" w:rsidR="00BE7A88" w:rsidRPr="00A83D6F" w:rsidRDefault="00BE7A88" w:rsidP="0030613E">
      <w:pPr>
        <w:pStyle w:val="Corpodetexto"/>
        <w:spacing w:before="60" w:after="60"/>
        <w:ind w:left="113" w:right="57"/>
        <w:jc w:val="both"/>
        <w:rPr>
          <w:rFonts w:ascii="Arial" w:hAnsi="Arial" w:cs="Arial"/>
          <w:sz w:val="20"/>
          <w:szCs w:val="20"/>
          <w:lang w:val="pt-BR"/>
        </w:rPr>
      </w:pPr>
    </w:p>
    <w:tbl>
      <w:tblPr>
        <w:tblW w:w="9922"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8"/>
        <w:gridCol w:w="5954"/>
      </w:tblGrid>
      <w:tr w:rsidR="00D526DD" w:rsidRPr="00A83D6F" w14:paraId="78179456" w14:textId="77777777" w:rsidTr="0030613E">
        <w:trPr>
          <w:trHeight w:val="230"/>
        </w:trPr>
        <w:tc>
          <w:tcPr>
            <w:tcW w:w="3968" w:type="dxa"/>
            <w:shd w:val="clear" w:color="auto" w:fill="F1F1F1"/>
          </w:tcPr>
          <w:p w14:paraId="3A17CEA7" w14:textId="77777777" w:rsidR="00D526DD" w:rsidRPr="00A83D6F" w:rsidRDefault="00812908" w:rsidP="00534EB9">
            <w:pPr>
              <w:pStyle w:val="TableParagraph"/>
              <w:spacing w:before="60" w:after="60" w:line="210" w:lineRule="exact"/>
              <w:ind w:left="105" w:right="94"/>
              <w:jc w:val="both"/>
              <w:rPr>
                <w:rFonts w:ascii="Arial" w:hAnsi="Arial" w:cs="Arial"/>
                <w:b/>
                <w:sz w:val="20"/>
                <w:szCs w:val="20"/>
                <w:lang w:val="pt-BR"/>
              </w:rPr>
            </w:pPr>
            <w:r w:rsidRPr="00A83D6F">
              <w:rPr>
                <w:rFonts w:ascii="Arial" w:hAnsi="Arial" w:cs="Arial"/>
                <w:b/>
                <w:sz w:val="20"/>
                <w:szCs w:val="20"/>
                <w:lang w:val="pt-BR"/>
              </w:rPr>
              <w:t>ÓRGÃOS</w:t>
            </w:r>
            <w:r w:rsidRPr="00A83D6F">
              <w:rPr>
                <w:rFonts w:ascii="Arial" w:hAnsi="Arial" w:cs="Arial"/>
                <w:b/>
                <w:spacing w:val="-4"/>
                <w:sz w:val="20"/>
                <w:szCs w:val="20"/>
                <w:lang w:val="pt-BR"/>
              </w:rPr>
              <w:t xml:space="preserve"> </w:t>
            </w:r>
            <w:r w:rsidRPr="00A83D6F">
              <w:rPr>
                <w:rFonts w:ascii="Arial" w:hAnsi="Arial" w:cs="Arial"/>
                <w:b/>
                <w:sz w:val="20"/>
                <w:szCs w:val="20"/>
                <w:lang w:val="pt-BR"/>
              </w:rPr>
              <w:t>INTERESSADOS:</w:t>
            </w:r>
          </w:p>
        </w:tc>
        <w:tc>
          <w:tcPr>
            <w:tcW w:w="5954" w:type="dxa"/>
          </w:tcPr>
          <w:p w14:paraId="3E5FB10A" w14:textId="1EB1FCB3" w:rsidR="00D526DD" w:rsidRPr="00A83D6F" w:rsidRDefault="00AF4264" w:rsidP="00534EB9">
            <w:pPr>
              <w:pStyle w:val="TableParagraph"/>
              <w:spacing w:before="60" w:after="60" w:line="210" w:lineRule="exact"/>
              <w:ind w:left="72"/>
              <w:jc w:val="both"/>
              <w:rPr>
                <w:rFonts w:ascii="Arial" w:hAnsi="Arial" w:cs="Arial"/>
                <w:sz w:val="20"/>
                <w:szCs w:val="20"/>
                <w:lang w:val="pt-BR"/>
              </w:rPr>
            </w:pPr>
            <w:r w:rsidRPr="00A83D6F">
              <w:rPr>
                <w:rFonts w:ascii="Arial" w:hAnsi="Arial" w:cs="Arial"/>
                <w:sz w:val="20"/>
                <w:szCs w:val="20"/>
                <w:lang w:val="pt-BR"/>
              </w:rPr>
              <w:t>COORDENADORIA DE COMPRAS PÚBLICAS</w:t>
            </w:r>
          </w:p>
        </w:tc>
      </w:tr>
      <w:tr w:rsidR="00D526DD" w:rsidRPr="00A83D6F" w14:paraId="4F324F2F" w14:textId="77777777" w:rsidTr="0030613E">
        <w:trPr>
          <w:trHeight w:val="460"/>
        </w:trPr>
        <w:tc>
          <w:tcPr>
            <w:tcW w:w="3968" w:type="dxa"/>
            <w:shd w:val="clear" w:color="auto" w:fill="F1F1F1"/>
          </w:tcPr>
          <w:p w14:paraId="3BA2A0ED" w14:textId="581E7213" w:rsidR="00D526DD" w:rsidRPr="00A83D6F" w:rsidRDefault="00812908" w:rsidP="00534EB9">
            <w:pPr>
              <w:pStyle w:val="TableParagraph"/>
              <w:spacing w:before="60" w:after="60" w:line="225" w:lineRule="exact"/>
              <w:ind w:left="105" w:right="93"/>
              <w:jc w:val="both"/>
              <w:rPr>
                <w:rFonts w:ascii="Arial" w:hAnsi="Arial" w:cs="Arial"/>
                <w:b/>
                <w:sz w:val="20"/>
                <w:szCs w:val="20"/>
                <w:lang w:val="pt-BR"/>
              </w:rPr>
            </w:pPr>
            <w:r w:rsidRPr="00A83D6F">
              <w:rPr>
                <w:rFonts w:ascii="Arial" w:hAnsi="Arial" w:cs="Arial"/>
                <w:b/>
                <w:sz w:val="20"/>
                <w:szCs w:val="20"/>
                <w:lang w:val="pt-BR"/>
              </w:rPr>
              <w:t>DATA</w:t>
            </w:r>
            <w:r w:rsidRPr="00A83D6F">
              <w:rPr>
                <w:rFonts w:ascii="Arial" w:hAnsi="Arial" w:cs="Arial"/>
                <w:b/>
                <w:spacing w:val="-3"/>
                <w:sz w:val="20"/>
                <w:szCs w:val="20"/>
                <w:lang w:val="pt-BR"/>
              </w:rPr>
              <w:t xml:space="preserve"> </w:t>
            </w:r>
            <w:r w:rsidRPr="00A83D6F">
              <w:rPr>
                <w:rFonts w:ascii="Arial" w:hAnsi="Arial" w:cs="Arial"/>
                <w:b/>
                <w:sz w:val="20"/>
                <w:szCs w:val="20"/>
                <w:lang w:val="pt-BR"/>
              </w:rPr>
              <w:t>E</w:t>
            </w:r>
            <w:r w:rsidRPr="00A83D6F">
              <w:rPr>
                <w:rFonts w:ascii="Arial" w:hAnsi="Arial" w:cs="Arial"/>
                <w:b/>
                <w:spacing w:val="1"/>
                <w:sz w:val="20"/>
                <w:szCs w:val="20"/>
                <w:lang w:val="pt-BR"/>
              </w:rPr>
              <w:t xml:space="preserve"> </w:t>
            </w:r>
            <w:r w:rsidRPr="00A83D6F">
              <w:rPr>
                <w:rFonts w:ascii="Arial" w:hAnsi="Arial" w:cs="Arial"/>
                <w:b/>
                <w:sz w:val="20"/>
                <w:szCs w:val="20"/>
                <w:lang w:val="pt-BR"/>
              </w:rPr>
              <w:t>HORA</w:t>
            </w:r>
            <w:r w:rsidRPr="00A83D6F">
              <w:rPr>
                <w:rFonts w:ascii="Arial" w:hAnsi="Arial" w:cs="Arial"/>
                <w:b/>
                <w:spacing w:val="-5"/>
                <w:sz w:val="20"/>
                <w:szCs w:val="20"/>
                <w:lang w:val="pt-BR"/>
              </w:rPr>
              <w:t xml:space="preserve"> </w:t>
            </w:r>
            <w:r w:rsidRPr="00A83D6F">
              <w:rPr>
                <w:rFonts w:ascii="Arial" w:hAnsi="Arial" w:cs="Arial"/>
                <w:b/>
                <w:sz w:val="20"/>
                <w:szCs w:val="20"/>
                <w:lang w:val="pt-BR"/>
              </w:rPr>
              <w:t>DE</w:t>
            </w:r>
            <w:r w:rsidRPr="00A83D6F">
              <w:rPr>
                <w:rFonts w:ascii="Arial" w:hAnsi="Arial" w:cs="Arial"/>
                <w:b/>
                <w:spacing w:val="-1"/>
                <w:sz w:val="20"/>
                <w:szCs w:val="20"/>
                <w:lang w:val="pt-BR"/>
              </w:rPr>
              <w:t xml:space="preserve"> </w:t>
            </w:r>
            <w:r w:rsidRPr="00A83D6F">
              <w:rPr>
                <w:rFonts w:ascii="Arial" w:hAnsi="Arial" w:cs="Arial"/>
                <w:b/>
                <w:sz w:val="20"/>
                <w:szCs w:val="20"/>
                <w:lang w:val="pt-BR"/>
              </w:rPr>
              <w:t>INÍCIO</w:t>
            </w:r>
            <w:r w:rsidR="00537FB3" w:rsidRPr="00A83D6F">
              <w:rPr>
                <w:rFonts w:ascii="Arial" w:hAnsi="Arial" w:cs="Arial"/>
                <w:b/>
                <w:sz w:val="20"/>
                <w:szCs w:val="20"/>
                <w:lang w:val="pt-BR"/>
              </w:rPr>
              <w:t xml:space="preserve"> DO CADASTRO </w:t>
            </w:r>
          </w:p>
          <w:p w14:paraId="69047D56" w14:textId="77777777" w:rsidR="00D526DD" w:rsidRPr="00A83D6F" w:rsidRDefault="00812908" w:rsidP="00534EB9">
            <w:pPr>
              <w:pStyle w:val="TableParagraph"/>
              <w:spacing w:before="60" w:after="60" w:line="215" w:lineRule="exact"/>
              <w:ind w:left="102" w:right="94"/>
              <w:jc w:val="both"/>
              <w:rPr>
                <w:rFonts w:ascii="Arial" w:hAnsi="Arial" w:cs="Arial"/>
                <w:b/>
                <w:sz w:val="20"/>
                <w:szCs w:val="20"/>
                <w:lang w:val="pt-BR"/>
              </w:rPr>
            </w:pPr>
            <w:r w:rsidRPr="00A83D6F">
              <w:rPr>
                <w:rFonts w:ascii="Arial" w:hAnsi="Arial" w:cs="Arial"/>
                <w:b/>
                <w:sz w:val="20"/>
                <w:szCs w:val="20"/>
                <w:lang w:val="pt-BR"/>
              </w:rPr>
              <w:t>DAS</w:t>
            </w:r>
            <w:r w:rsidRPr="00A83D6F">
              <w:rPr>
                <w:rFonts w:ascii="Arial" w:hAnsi="Arial" w:cs="Arial"/>
                <w:b/>
                <w:spacing w:val="-2"/>
                <w:sz w:val="20"/>
                <w:szCs w:val="20"/>
                <w:lang w:val="pt-BR"/>
              </w:rPr>
              <w:t xml:space="preserve"> </w:t>
            </w:r>
            <w:r w:rsidRPr="00A83D6F">
              <w:rPr>
                <w:rFonts w:ascii="Arial" w:hAnsi="Arial" w:cs="Arial"/>
                <w:b/>
                <w:sz w:val="20"/>
                <w:szCs w:val="20"/>
                <w:lang w:val="pt-BR"/>
              </w:rPr>
              <w:t>PROPOSTAS:</w:t>
            </w:r>
          </w:p>
        </w:tc>
        <w:tc>
          <w:tcPr>
            <w:tcW w:w="5954" w:type="dxa"/>
          </w:tcPr>
          <w:p w14:paraId="6C4932E4" w14:textId="789AF1E8" w:rsidR="00D526DD" w:rsidRPr="00A83D6F" w:rsidRDefault="004469E5" w:rsidP="0038012C">
            <w:pPr>
              <w:pStyle w:val="TableParagraph"/>
              <w:spacing w:before="60" w:after="60"/>
              <w:ind w:left="72"/>
              <w:jc w:val="both"/>
              <w:rPr>
                <w:rFonts w:ascii="Arial" w:hAnsi="Arial" w:cs="Arial"/>
                <w:sz w:val="20"/>
                <w:szCs w:val="20"/>
                <w:lang w:val="pt-BR"/>
              </w:rPr>
            </w:pPr>
            <w:r>
              <w:rPr>
                <w:rFonts w:ascii="Arial" w:hAnsi="Arial" w:cs="Arial"/>
                <w:sz w:val="20"/>
                <w:szCs w:val="20"/>
                <w:lang w:val="pt-BR"/>
              </w:rPr>
              <w:t>10</w:t>
            </w:r>
            <w:r w:rsidR="002A6302" w:rsidRPr="00A83D6F">
              <w:rPr>
                <w:rFonts w:ascii="Arial" w:hAnsi="Arial" w:cs="Arial"/>
                <w:sz w:val="20"/>
                <w:szCs w:val="20"/>
                <w:lang w:val="pt-BR"/>
              </w:rPr>
              <w:t>/</w:t>
            </w:r>
            <w:r>
              <w:rPr>
                <w:rFonts w:ascii="Arial" w:hAnsi="Arial" w:cs="Arial"/>
                <w:sz w:val="20"/>
                <w:szCs w:val="20"/>
                <w:lang w:val="pt-BR"/>
              </w:rPr>
              <w:t>03/</w:t>
            </w:r>
            <w:r w:rsidR="00943C24" w:rsidRPr="00A83D6F">
              <w:rPr>
                <w:rFonts w:ascii="Arial" w:hAnsi="Arial" w:cs="Arial"/>
                <w:sz w:val="20"/>
                <w:szCs w:val="20"/>
                <w:lang w:val="pt-BR"/>
              </w:rPr>
              <w:t>202</w:t>
            </w:r>
            <w:r w:rsidR="00F239C9" w:rsidRPr="00A83D6F">
              <w:rPr>
                <w:rFonts w:ascii="Arial" w:hAnsi="Arial" w:cs="Arial"/>
                <w:sz w:val="20"/>
                <w:szCs w:val="20"/>
                <w:lang w:val="pt-BR"/>
              </w:rPr>
              <w:t>5</w:t>
            </w:r>
            <w:r w:rsidR="00B64874" w:rsidRPr="00A83D6F">
              <w:rPr>
                <w:rFonts w:ascii="Arial" w:hAnsi="Arial" w:cs="Arial"/>
                <w:sz w:val="20"/>
                <w:szCs w:val="20"/>
                <w:lang w:val="pt-BR"/>
              </w:rPr>
              <w:t xml:space="preserve"> </w:t>
            </w:r>
            <w:r w:rsidR="00812908" w:rsidRPr="00A83D6F">
              <w:rPr>
                <w:rFonts w:ascii="Arial" w:hAnsi="Arial" w:cs="Arial"/>
                <w:sz w:val="20"/>
                <w:szCs w:val="20"/>
                <w:lang w:val="pt-BR"/>
              </w:rPr>
              <w:t>às</w:t>
            </w:r>
            <w:r w:rsidR="00812908" w:rsidRPr="00A83D6F">
              <w:rPr>
                <w:rFonts w:ascii="Arial" w:hAnsi="Arial" w:cs="Arial"/>
                <w:spacing w:val="-2"/>
                <w:sz w:val="20"/>
                <w:szCs w:val="20"/>
                <w:lang w:val="pt-BR"/>
              </w:rPr>
              <w:t xml:space="preserve"> </w:t>
            </w:r>
            <w:r>
              <w:rPr>
                <w:rFonts w:ascii="Arial" w:hAnsi="Arial" w:cs="Arial"/>
                <w:spacing w:val="-2"/>
                <w:sz w:val="20"/>
                <w:szCs w:val="20"/>
                <w:lang w:val="pt-BR"/>
              </w:rPr>
              <w:t>08</w:t>
            </w:r>
            <w:r w:rsidR="00B12507" w:rsidRPr="00A83D6F">
              <w:rPr>
                <w:rFonts w:ascii="Arial" w:hAnsi="Arial" w:cs="Arial"/>
                <w:spacing w:val="-2"/>
                <w:sz w:val="20"/>
                <w:szCs w:val="20"/>
                <w:lang w:val="pt-BR"/>
              </w:rPr>
              <w:t>:</w:t>
            </w:r>
            <w:r>
              <w:rPr>
                <w:rFonts w:ascii="Arial" w:hAnsi="Arial" w:cs="Arial"/>
                <w:spacing w:val="-2"/>
                <w:sz w:val="20"/>
                <w:szCs w:val="20"/>
                <w:lang w:val="pt-BR"/>
              </w:rPr>
              <w:t>00</w:t>
            </w:r>
            <w:r w:rsidR="00441B27" w:rsidRPr="00A83D6F">
              <w:rPr>
                <w:rFonts w:ascii="Arial" w:hAnsi="Arial" w:cs="Arial"/>
                <w:spacing w:val="-2"/>
                <w:sz w:val="20"/>
                <w:szCs w:val="20"/>
                <w:lang w:val="pt-BR"/>
              </w:rPr>
              <w:t xml:space="preserve"> </w:t>
            </w:r>
            <w:r w:rsidR="001D5D65" w:rsidRPr="00A83D6F">
              <w:rPr>
                <w:rFonts w:ascii="Arial" w:hAnsi="Arial" w:cs="Arial"/>
                <w:sz w:val="20"/>
                <w:szCs w:val="20"/>
                <w:lang w:val="pt-BR"/>
              </w:rPr>
              <w:t>horas</w:t>
            </w:r>
          </w:p>
        </w:tc>
      </w:tr>
      <w:tr w:rsidR="00D526DD" w:rsidRPr="00A83D6F" w14:paraId="0FE298B0" w14:textId="77777777" w:rsidTr="0030613E">
        <w:trPr>
          <w:trHeight w:val="458"/>
        </w:trPr>
        <w:tc>
          <w:tcPr>
            <w:tcW w:w="3968" w:type="dxa"/>
            <w:shd w:val="clear" w:color="auto" w:fill="F1F1F1"/>
          </w:tcPr>
          <w:p w14:paraId="220F8CF6" w14:textId="77777777" w:rsidR="00D526DD" w:rsidRPr="00A83D6F" w:rsidRDefault="00812908" w:rsidP="00534EB9">
            <w:pPr>
              <w:pStyle w:val="TableParagraph"/>
              <w:spacing w:before="60" w:after="60" w:line="225" w:lineRule="exact"/>
              <w:ind w:left="105" w:right="94"/>
              <w:jc w:val="both"/>
              <w:rPr>
                <w:rFonts w:ascii="Arial" w:hAnsi="Arial" w:cs="Arial"/>
                <w:b/>
                <w:sz w:val="20"/>
                <w:szCs w:val="20"/>
                <w:lang w:val="pt-BR"/>
              </w:rPr>
            </w:pPr>
            <w:r w:rsidRPr="00A83D6F">
              <w:rPr>
                <w:rFonts w:ascii="Arial" w:hAnsi="Arial" w:cs="Arial"/>
                <w:b/>
                <w:sz w:val="20"/>
                <w:szCs w:val="20"/>
                <w:lang w:val="pt-BR"/>
              </w:rPr>
              <w:t>DATA</w:t>
            </w:r>
            <w:r w:rsidRPr="00A83D6F">
              <w:rPr>
                <w:rFonts w:ascii="Arial" w:hAnsi="Arial" w:cs="Arial"/>
                <w:b/>
                <w:spacing w:val="-4"/>
                <w:sz w:val="20"/>
                <w:szCs w:val="20"/>
                <w:lang w:val="pt-BR"/>
              </w:rPr>
              <w:t xml:space="preserve"> </w:t>
            </w:r>
            <w:r w:rsidRPr="00A83D6F">
              <w:rPr>
                <w:rFonts w:ascii="Arial" w:hAnsi="Arial" w:cs="Arial"/>
                <w:b/>
                <w:sz w:val="20"/>
                <w:szCs w:val="20"/>
                <w:lang w:val="pt-BR"/>
              </w:rPr>
              <w:t>E</w:t>
            </w:r>
            <w:r w:rsidRPr="00A83D6F">
              <w:rPr>
                <w:rFonts w:ascii="Arial" w:hAnsi="Arial" w:cs="Arial"/>
                <w:b/>
                <w:spacing w:val="1"/>
                <w:sz w:val="20"/>
                <w:szCs w:val="20"/>
                <w:lang w:val="pt-BR"/>
              </w:rPr>
              <w:t xml:space="preserve"> </w:t>
            </w:r>
            <w:r w:rsidRPr="00A83D6F">
              <w:rPr>
                <w:rFonts w:ascii="Arial" w:hAnsi="Arial" w:cs="Arial"/>
                <w:b/>
                <w:sz w:val="20"/>
                <w:szCs w:val="20"/>
                <w:lang w:val="pt-BR"/>
              </w:rPr>
              <w:t>HORA</w:t>
            </w:r>
            <w:r w:rsidRPr="00A83D6F">
              <w:rPr>
                <w:rFonts w:ascii="Arial" w:hAnsi="Arial" w:cs="Arial"/>
                <w:b/>
                <w:spacing w:val="-5"/>
                <w:sz w:val="20"/>
                <w:szCs w:val="20"/>
                <w:lang w:val="pt-BR"/>
              </w:rPr>
              <w:t xml:space="preserve"> </w:t>
            </w:r>
            <w:r w:rsidRPr="00A83D6F">
              <w:rPr>
                <w:rFonts w:ascii="Arial" w:hAnsi="Arial" w:cs="Arial"/>
                <w:b/>
                <w:sz w:val="20"/>
                <w:szCs w:val="20"/>
                <w:lang w:val="pt-BR"/>
              </w:rPr>
              <w:t>FINAL</w:t>
            </w:r>
            <w:r w:rsidRPr="00A83D6F">
              <w:rPr>
                <w:rFonts w:ascii="Arial" w:hAnsi="Arial" w:cs="Arial"/>
                <w:b/>
                <w:spacing w:val="1"/>
                <w:sz w:val="20"/>
                <w:szCs w:val="20"/>
                <w:lang w:val="pt-BR"/>
              </w:rPr>
              <w:t xml:space="preserve"> </w:t>
            </w:r>
            <w:r w:rsidRPr="00A83D6F">
              <w:rPr>
                <w:rFonts w:ascii="Arial" w:hAnsi="Arial" w:cs="Arial"/>
                <w:b/>
                <w:sz w:val="20"/>
                <w:szCs w:val="20"/>
                <w:lang w:val="pt-BR"/>
              </w:rPr>
              <w:t>DAS</w:t>
            </w:r>
          </w:p>
          <w:p w14:paraId="499F8F29" w14:textId="77777777" w:rsidR="00D526DD" w:rsidRPr="00A83D6F" w:rsidRDefault="00812908" w:rsidP="00534EB9">
            <w:pPr>
              <w:pStyle w:val="TableParagraph"/>
              <w:spacing w:before="60" w:after="60" w:line="213" w:lineRule="exact"/>
              <w:ind w:left="105" w:right="94"/>
              <w:jc w:val="both"/>
              <w:rPr>
                <w:rFonts w:ascii="Arial" w:hAnsi="Arial" w:cs="Arial"/>
                <w:b/>
                <w:sz w:val="20"/>
                <w:szCs w:val="20"/>
                <w:lang w:val="pt-BR"/>
              </w:rPr>
            </w:pPr>
            <w:r w:rsidRPr="00A83D6F">
              <w:rPr>
                <w:rFonts w:ascii="Arial" w:hAnsi="Arial" w:cs="Arial"/>
                <w:b/>
                <w:sz w:val="20"/>
                <w:szCs w:val="20"/>
                <w:lang w:val="pt-BR"/>
              </w:rPr>
              <w:t>PROPOSTAS:</w:t>
            </w:r>
          </w:p>
        </w:tc>
        <w:tc>
          <w:tcPr>
            <w:tcW w:w="5954" w:type="dxa"/>
          </w:tcPr>
          <w:p w14:paraId="0943F0EA" w14:textId="7265EE0A" w:rsidR="00D526DD" w:rsidRPr="00A83D6F" w:rsidRDefault="004469E5" w:rsidP="00534EB9">
            <w:pPr>
              <w:pStyle w:val="TableParagraph"/>
              <w:spacing w:before="60" w:after="60"/>
              <w:ind w:left="72"/>
              <w:jc w:val="both"/>
              <w:rPr>
                <w:rFonts w:ascii="Arial" w:hAnsi="Arial" w:cs="Arial"/>
                <w:sz w:val="20"/>
                <w:szCs w:val="20"/>
                <w:lang w:val="pt-BR"/>
              </w:rPr>
            </w:pPr>
            <w:r>
              <w:rPr>
                <w:rFonts w:ascii="Arial" w:hAnsi="Arial" w:cs="Arial"/>
                <w:sz w:val="20"/>
                <w:szCs w:val="20"/>
                <w:lang w:val="pt-BR"/>
              </w:rPr>
              <w:t>24</w:t>
            </w:r>
            <w:r w:rsidR="002A6302" w:rsidRPr="00A83D6F">
              <w:rPr>
                <w:rFonts w:ascii="Arial" w:hAnsi="Arial" w:cs="Arial"/>
                <w:sz w:val="20"/>
                <w:szCs w:val="20"/>
                <w:lang w:val="pt-BR"/>
              </w:rPr>
              <w:t>/</w:t>
            </w:r>
            <w:r>
              <w:rPr>
                <w:rFonts w:ascii="Arial" w:hAnsi="Arial" w:cs="Arial"/>
                <w:sz w:val="20"/>
                <w:szCs w:val="20"/>
                <w:lang w:val="pt-BR"/>
              </w:rPr>
              <w:t>03</w:t>
            </w:r>
            <w:r w:rsidR="002A6302" w:rsidRPr="00A83D6F">
              <w:rPr>
                <w:rFonts w:ascii="Arial" w:hAnsi="Arial" w:cs="Arial"/>
                <w:sz w:val="20"/>
                <w:szCs w:val="20"/>
                <w:lang w:val="pt-BR"/>
              </w:rPr>
              <w:t>/</w:t>
            </w:r>
            <w:r w:rsidR="00943C24" w:rsidRPr="00A83D6F">
              <w:rPr>
                <w:rFonts w:ascii="Arial" w:hAnsi="Arial" w:cs="Arial"/>
                <w:sz w:val="20"/>
                <w:szCs w:val="20"/>
                <w:lang w:val="pt-BR"/>
              </w:rPr>
              <w:t>202</w:t>
            </w:r>
            <w:r w:rsidR="00F239C9" w:rsidRPr="00A83D6F">
              <w:rPr>
                <w:rFonts w:ascii="Arial" w:hAnsi="Arial" w:cs="Arial"/>
                <w:sz w:val="20"/>
                <w:szCs w:val="20"/>
                <w:lang w:val="pt-BR"/>
              </w:rPr>
              <w:t>5</w:t>
            </w:r>
            <w:r w:rsidR="00812908" w:rsidRPr="00A83D6F">
              <w:rPr>
                <w:rFonts w:ascii="Arial" w:hAnsi="Arial" w:cs="Arial"/>
                <w:spacing w:val="-1"/>
                <w:sz w:val="20"/>
                <w:szCs w:val="20"/>
                <w:lang w:val="pt-BR"/>
              </w:rPr>
              <w:t xml:space="preserve"> </w:t>
            </w:r>
            <w:r w:rsidR="00812908" w:rsidRPr="00A83D6F">
              <w:rPr>
                <w:rFonts w:ascii="Arial" w:hAnsi="Arial" w:cs="Arial"/>
                <w:sz w:val="20"/>
                <w:szCs w:val="20"/>
                <w:lang w:val="pt-BR"/>
              </w:rPr>
              <w:t>às</w:t>
            </w:r>
            <w:r w:rsidR="00812908" w:rsidRPr="00A83D6F">
              <w:rPr>
                <w:rFonts w:ascii="Arial" w:hAnsi="Arial" w:cs="Arial"/>
                <w:spacing w:val="-2"/>
                <w:sz w:val="20"/>
                <w:szCs w:val="20"/>
                <w:lang w:val="pt-BR"/>
              </w:rPr>
              <w:t xml:space="preserve"> </w:t>
            </w:r>
            <w:r>
              <w:rPr>
                <w:rFonts w:ascii="Arial" w:hAnsi="Arial" w:cs="Arial"/>
                <w:spacing w:val="-2"/>
                <w:sz w:val="20"/>
                <w:szCs w:val="20"/>
                <w:lang w:val="pt-BR"/>
              </w:rPr>
              <w:t>08</w:t>
            </w:r>
            <w:r w:rsidR="002A6302" w:rsidRPr="00A83D6F">
              <w:rPr>
                <w:rFonts w:ascii="Arial" w:hAnsi="Arial" w:cs="Arial"/>
                <w:spacing w:val="-2"/>
                <w:sz w:val="20"/>
                <w:szCs w:val="20"/>
                <w:lang w:val="pt-BR"/>
              </w:rPr>
              <w:t>:</w:t>
            </w:r>
            <w:r>
              <w:rPr>
                <w:rFonts w:ascii="Arial" w:hAnsi="Arial" w:cs="Arial"/>
                <w:spacing w:val="-2"/>
                <w:sz w:val="20"/>
                <w:szCs w:val="20"/>
                <w:lang w:val="pt-BR"/>
              </w:rPr>
              <w:t>30</w:t>
            </w:r>
            <w:r w:rsidR="00CE4BBA" w:rsidRPr="00A83D6F">
              <w:rPr>
                <w:rFonts w:ascii="Arial" w:hAnsi="Arial" w:cs="Arial"/>
                <w:spacing w:val="-2"/>
                <w:sz w:val="20"/>
                <w:szCs w:val="20"/>
                <w:lang w:val="pt-BR"/>
              </w:rPr>
              <w:t xml:space="preserve"> </w:t>
            </w:r>
            <w:r w:rsidR="00812908" w:rsidRPr="00A83D6F">
              <w:rPr>
                <w:rFonts w:ascii="Arial" w:hAnsi="Arial" w:cs="Arial"/>
                <w:sz w:val="20"/>
                <w:szCs w:val="20"/>
                <w:lang w:val="pt-BR"/>
              </w:rPr>
              <w:t>horas</w:t>
            </w:r>
          </w:p>
          <w:p w14:paraId="0E7DEC65" w14:textId="4F453770" w:rsidR="00B53A63" w:rsidRPr="00A83D6F" w:rsidRDefault="00B53A63" w:rsidP="00534EB9">
            <w:pPr>
              <w:pStyle w:val="TableParagraph"/>
              <w:spacing w:before="60" w:after="60"/>
              <w:ind w:left="72"/>
              <w:jc w:val="both"/>
              <w:rPr>
                <w:rFonts w:ascii="Arial" w:hAnsi="Arial" w:cs="Arial"/>
                <w:sz w:val="20"/>
                <w:szCs w:val="20"/>
                <w:lang w:val="pt-BR"/>
              </w:rPr>
            </w:pPr>
            <w:r w:rsidRPr="00A83D6F">
              <w:rPr>
                <w:rFonts w:ascii="Arial" w:hAnsi="Arial" w:cs="Arial"/>
                <w:sz w:val="20"/>
                <w:szCs w:val="20"/>
                <w:lang w:val="pt-BR"/>
              </w:rPr>
              <w:t>(Art. 55, I, 'a' da Lei Federal nº 14.133/2021</w:t>
            </w:r>
            <w:r w:rsidR="00AF4264" w:rsidRPr="00A83D6F">
              <w:rPr>
                <w:rFonts w:ascii="Arial" w:hAnsi="Arial" w:cs="Arial"/>
                <w:sz w:val="20"/>
                <w:szCs w:val="20"/>
                <w:lang w:val="pt-BR"/>
              </w:rPr>
              <w:t>).</w:t>
            </w:r>
          </w:p>
        </w:tc>
      </w:tr>
      <w:tr w:rsidR="00D526DD" w:rsidRPr="00A83D6F" w14:paraId="57E20FF8" w14:textId="77777777" w:rsidTr="0030613E">
        <w:trPr>
          <w:trHeight w:val="690"/>
        </w:trPr>
        <w:tc>
          <w:tcPr>
            <w:tcW w:w="3968" w:type="dxa"/>
            <w:shd w:val="clear" w:color="auto" w:fill="F1F1F1"/>
          </w:tcPr>
          <w:p w14:paraId="0308620C" w14:textId="77777777" w:rsidR="00D526DD" w:rsidRPr="00A83D6F" w:rsidRDefault="00812908" w:rsidP="00534EB9">
            <w:pPr>
              <w:pStyle w:val="TableParagraph"/>
              <w:spacing w:before="60" w:after="60" w:line="237" w:lineRule="auto"/>
              <w:ind w:left="105" w:right="92"/>
              <w:jc w:val="both"/>
              <w:rPr>
                <w:rFonts w:ascii="Arial" w:hAnsi="Arial" w:cs="Arial"/>
                <w:b/>
                <w:sz w:val="20"/>
                <w:szCs w:val="20"/>
                <w:lang w:val="pt-BR"/>
              </w:rPr>
            </w:pPr>
            <w:r w:rsidRPr="00A83D6F">
              <w:rPr>
                <w:rFonts w:ascii="Arial" w:hAnsi="Arial" w:cs="Arial"/>
                <w:b/>
                <w:sz w:val="20"/>
                <w:szCs w:val="20"/>
                <w:lang w:val="pt-BR"/>
              </w:rPr>
              <w:t>DATA</w:t>
            </w:r>
            <w:r w:rsidRPr="00A83D6F">
              <w:rPr>
                <w:rFonts w:ascii="Arial" w:hAnsi="Arial" w:cs="Arial"/>
                <w:b/>
                <w:spacing w:val="-8"/>
                <w:sz w:val="20"/>
                <w:szCs w:val="20"/>
                <w:lang w:val="pt-BR"/>
              </w:rPr>
              <w:t xml:space="preserve"> </w:t>
            </w:r>
            <w:r w:rsidRPr="00A83D6F">
              <w:rPr>
                <w:rFonts w:ascii="Arial" w:hAnsi="Arial" w:cs="Arial"/>
                <w:b/>
                <w:sz w:val="20"/>
                <w:szCs w:val="20"/>
                <w:lang w:val="pt-BR"/>
              </w:rPr>
              <w:t>DE ABERTURA</w:t>
            </w:r>
            <w:r w:rsidRPr="00A83D6F">
              <w:rPr>
                <w:rFonts w:ascii="Arial" w:hAnsi="Arial" w:cs="Arial"/>
                <w:b/>
                <w:spacing w:val="-9"/>
                <w:sz w:val="20"/>
                <w:szCs w:val="20"/>
                <w:lang w:val="pt-BR"/>
              </w:rPr>
              <w:t xml:space="preserve"> </w:t>
            </w:r>
            <w:r w:rsidRPr="00A83D6F">
              <w:rPr>
                <w:rFonts w:ascii="Arial" w:hAnsi="Arial" w:cs="Arial"/>
                <w:b/>
                <w:sz w:val="20"/>
                <w:szCs w:val="20"/>
                <w:lang w:val="pt-BR"/>
              </w:rPr>
              <w:t>DAS</w:t>
            </w:r>
            <w:r w:rsidRPr="00A83D6F">
              <w:rPr>
                <w:rFonts w:ascii="Arial" w:hAnsi="Arial" w:cs="Arial"/>
                <w:b/>
                <w:spacing w:val="-53"/>
                <w:sz w:val="20"/>
                <w:szCs w:val="20"/>
                <w:lang w:val="pt-BR"/>
              </w:rPr>
              <w:t xml:space="preserve"> </w:t>
            </w:r>
            <w:r w:rsidRPr="00A83D6F">
              <w:rPr>
                <w:rFonts w:ascii="Arial" w:hAnsi="Arial" w:cs="Arial"/>
                <w:b/>
                <w:sz w:val="20"/>
                <w:szCs w:val="20"/>
                <w:lang w:val="pt-BR"/>
              </w:rPr>
              <w:t>PROPOSTAS</w:t>
            </w:r>
            <w:r w:rsidRPr="00A83D6F">
              <w:rPr>
                <w:rFonts w:ascii="Arial" w:hAnsi="Arial" w:cs="Arial"/>
                <w:b/>
                <w:spacing w:val="-1"/>
                <w:sz w:val="20"/>
                <w:szCs w:val="20"/>
                <w:lang w:val="pt-BR"/>
              </w:rPr>
              <w:t xml:space="preserve"> </w:t>
            </w:r>
            <w:r w:rsidRPr="00A83D6F">
              <w:rPr>
                <w:rFonts w:ascii="Arial" w:hAnsi="Arial" w:cs="Arial"/>
                <w:b/>
                <w:sz w:val="20"/>
                <w:szCs w:val="20"/>
                <w:lang w:val="pt-BR"/>
              </w:rPr>
              <w:t>–</w:t>
            </w:r>
            <w:r w:rsidRPr="00A83D6F">
              <w:rPr>
                <w:rFonts w:ascii="Arial" w:hAnsi="Arial" w:cs="Arial"/>
                <w:b/>
                <w:spacing w:val="-1"/>
                <w:sz w:val="20"/>
                <w:szCs w:val="20"/>
                <w:lang w:val="pt-BR"/>
              </w:rPr>
              <w:t xml:space="preserve"> </w:t>
            </w:r>
            <w:r w:rsidRPr="00A83D6F">
              <w:rPr>
                <w:rFonts w:ascii="Arial" w:hAnsi="Arial" w:cs="Arial"/>
                <w:b/>
                <w:sz w:val="20"/>
                <w:szCs w:val="20"/>
                <w:lang w:val="pt-BR"/>
              </w:rPr>
              <w:t>SESSÃO</w:t>
            </w:r>
          </w:p>
          <w:p w14:paraId="73A60C1F" w14:textId="77777777" w:rsidR="00D526DD" w:rsidRPr="00A83D6F" w:rsidRDefault="00812908" w:rsidP="00534EB9">
            <w:pPr>
              <w:pStyle w:val="TableParagraph"/>
              <w:spacing w:before="60" w:after="60" w:line="215" w:lineRule="exact"/>
              <w:ind w:left="102" w:right="94"/>
              <w:jc w:val="both"/>
              <w:rPr>
                <w:rFonts w:ascii="Arial" w:hAnsi="Arial" w:cs="Arial"/>
                <w:b/>
                <w:sz w:val="20"/>
                <w:szCs w:val="20"/>
                <w:lang w:val="pt-BR"/>
              </w:rPr>
            </w:pPr>
            <w:r w:rsidRPr="00A83D6F">
              <w:rPr>
                <w:rFonts w:ascii="Arial" w:hAnsi="Arial" w:cs="Arial"/>
                <w:b/>
                <w:sz w:val="20"/>
                <w:szCs w:val="20"/>
                <w:lang w:val="pt-BR"/>
              </w:rPr>
              <w:t>PÚBLICA:</w:t>
            </w:r>
          </w:p>
        </w:tc>
        <w:tc>
          <w:tcPr>
            <w:tcW w:w="5954" w:type="dxa"/>
          </w:tcPr>
          <w:p w14:paraId="442BF015" w14:textId="77777777" w:rsidR="00D526DD" w:rsidRPr="00A83D6F" w:rsidRDefault="00D526DD" w:rsidP="00534EB9">
            <w:pPr>
              <w:pStyle w:val="TableParagraph"/>
              <w:spacing w:before="60" w:after="60"/>
              <w:jc w:val="both"/>
              <w:rPr>
                <w:rFonts w:ascii="Arial" w:hAnsi="Arial" w:cs="Arial"/>
                <w:sz w:val="20"/>
                <w:szCs w:val="20"/>
                <w:lang w:val="pt-BR"/>
              </w:rPr>
            </w:pPr>
          </w:p>
          <w:p w14:paraId="343FC5A8" w14:textId="7A2E2625" w:rsidR="00D862B0" w:rsidRPr="00A83D6F" w:rsidRDefault="004469E5" w:rsidP="00D862B0">
            <w:pPr>
              <w:pStyle w:val="TableParagraph"/>
              <w:spacing w:before="60" w:after="60"/>
              <w:ind w:left="72"/>
              <w:jc w:val="both"/>
              <w:rPr>
                <w:rFonts w:ascii="Arial" w:hAnsi="Arial" w:cs="Arial"/>
                <w:sz w:val="20"/>
                <w:szCs w:val="20"/>
                <w:lang w:val="pt-BR"/>
              </w:rPr>
            </w:pPr>
            <w:r>
              <w:rPr>
                <w:rFonts w:ascii="Arial" w:hAnsi="Arial" w:cs="Arial"/>
                <w:sz w:val="20"/>
                <w:szCs w:val="20"/>
                <w:lang w:val="pt-BR"/>
              </w:rPr>
              <w:t>24</w:t>
            </w:r>
            <w:r w:rsidR="002A6302" w:rsidRPr="00A83D6F">
              <w:rPr>
                <w:rFonts w:ascii="Arial" w:hAnsi="Arial" w:cs="Arial"/>
                <w:sz w:val="20"/>
                <w:szCs w:val="20"/>
                <w:lang w:val="pt-BR"/>
              </w:rPr>
              <w:t>/</w:t>
            </w:r>
            <w:r>
              <w:rPr>
                <w:rFonts w:ascii="Arial" w:hAnsi="Arial" w:cs="Arial"/>
                <w:sz w:val="20"/>
                <w:szCs w:val="20"/>
                <w:lang w:val="pt-BR"/>
              </w:rPr>
              <w:t>03</w:t>
            </w:r>
            <w:r w:rsidR="002A6302" w:rsidRPr="00A83D6F">
              <w:rPr>
                <w:rFonts w:ascii="Arial" w:hAnsi="Arial" w:cs="Arial"/>
                <w:sz w:val="20"/>
                <w:szCs w:val="20"/>
                <w:lang w:val="pt-BR"/>
              </w:rPr>
              <w:t>/</w:t>
            </w:r>
            <w:r w:rsidR="00D862B0" w:rsidRPr="00A83D6F">
              <w:rPr>
                <w:rFonts w:ascii="Arial" w:hAnsi="Arial" w:cs="Arial"/>
                <w:sz w:val="20"/>
                <w:szCs w:val="20"/>
                <w:lang w:val="pt-BR"/>
              </w:rPr>
              <w:t>202</w:t>
            </w:r>
            <w:r w:rsidR="00152D9C" w:rsidRPr="00A83D6F">
              <w:rPr>
                <w:rFonts w:ascii="Arial" w:hAnsi="Arial" w:cs="Arial"/>
                <w:sz w:val="20"/>
                <w:szCs w:val="20"/>
                <w:lang w:val="pt-BR"/>
              </w:rPr>
              <w:t>5</w:t>
            </w:r>
            <w:r w:rsidR="00D862B0" w:rsidRPr="00A83D6F">
              <w:rPr>
                <w:rFonts w:ascii="Arial" w:hAnsi="Arial" w:cs="Arial"/>
                <w:spacing w:val="-1"/>
                <w:sz w:val="20"/>
                <w:szCs w:val="20"/>
                <w:lang w:val="pt-BR"/>
              </w:rPr>
              <w:t xml:space="preserve"> </w:t>
            </w:r>
            <w:r w:rsidR="00D862B0" w:rsidRPr="00A83D6F">
              <w:rPr>
                <w:rFonts w:ascii="Arial" w:hAnsi="Arial" w:cs="Arial"/>
                <w:sz w:val="20"/>
                <w:szCs w:val="20"/>
                <w:lang w:val="pt-BR"/>
              </w:rPr>
              <w:t>às</w:t>
            </w:r>
            <w:r w:rsidR="00D862B0" w:rsidRPr="00A83D6F">
              <w:rPr>
                <w:rFonts w:ascii="Arial" w:hAnsi="Arial" w:cs="Arial"/>
                <w:spacing w:val="-2"/>
                <w:sz w:val="20"/>
                <w:szCs w:val="20"/>
                <w:lang w:val="pt-BR"/>
              </w:rPr>
              <w:t xml:space="preserve"> </w:t>
            </w:r>
            <w:r>
              <w:rPr>
                <w:rFonts w:ascii="Arial" w:hAnsi="Arial" w:cs="Arial"/>
                <w:spacing w:val="-2"/>
                <w:sz w:val="20"/>
                <w:szCs w:val="20"/>
                <w:lang w:val="pt-BR"/>
              </w:rPr>
              <w:t>09</w:t>
            </w:r>
            <w:r w:rsidR="00F239C9" w:rsidRPr="00A83D6F">
              <w:rPr>
                <w:rFonts w:ascii="Arial" w:hAnsi="Arial" w:cs="Arial"/>
                <w:spacing w:val="-2"/>
                <w:sz w:val="20"/>
                <w:szCs w:val="20"/>
                <w:lang w:val="pt-BR"/>
              </w:rPr>
              <w:t>:</w:t>
            </w:r>
            <w:r>
              <w:rPr>
                <w:rFonts w:ascii="Arial" w:hAnsi="Arial" w:cs="Arial"/>
                <w:spacing w:val="-2"/>
                <w:sz w:val="20"/>
                <w:szCs w:val="20"/>
                <w:lang w:val="pt-BR"/>
              </w:rPr>
              <w:t>00</w:t>
            </w:r>
            <w:r w:rsidR="00F239C9" w:rsidRPr="00A83D6F">
              <w:rPr>
                <w:rFonts w:ascii="Arial" w:hAnsi="Arial" w:cs="Arial"/>
                <w:spacing w:val="-2"/>
                <w:sz w:val="20"/>
                <w:szCs w:val="20"/>
                <w:lang w:val="pt-BR"/>
              </w:rPr>
              <w:t xml:space="preserve"> </w:t>
            </w:r>
            <w:r w:rsidR="00D862B0" w:rsidRPr="00A83D6F">
              <w:rPr>
                <w:rFonts w:ascii="Arial" w:hAnsi="Arial" w:cs="Arial"/>
                <w:sz w:val="20"/>
                <w:szCs w:val="20"/>
                <w:lang w:val="pt-BR"/>
              </w:rPr>
              <w:t>horas</w:t>
            </w:r>
          </w:p>
          <w:p w14:paraId="64A638E8" w14:textId="1BB61B3D" w:rsidR="00D526DD" w:rsidRPr="00A83D6F" w:rsidRDefault="00D526DD" w:rsidP="00943C24">
            <w:pPr>
              <w:pStyle w:val="TableParagraph"/>
              <w:spacing w:before="60" w:after="60"/>
              <w:ind w:left="72"/>
              <w:jc w:val="both"/>
              <w:rPr>
                <w:rFonts w:ascii="Arial" w:hAnsi="Arial" w:cs="Arial"/>
                <w:sz w:val="20"/>
                <w:szCs w:val="20"/>
                <w:lang w:val="pt-BR"/>
              </w:rPr>
            </w:pPr>
          </w:p>
        </w:tc>
      </w:tr>
      <w:tr w:rsidR="00D526DD" w:rsidRPr="00A83D6F" w14:paraId="57445829" w14:textId="77777777" w:rsidTr="0030613E">
        <w:trPr>
          <w:trHeight w:val="230"/>
        </w:trPr>
        <w:tc>
          <w:tcPr>
            <w:tcW w:w="3968" w:type="dxa"/>
            <w:shd w:val="clear" w:color="auto" w:fill="F1F1F1"/>
          </w:tcPr>
          <w:p w14:paraId="168B8852" w14:textId="77777777" w:rsidR="00D526DD" w:rsidRPr="00A83D6F" w:rsidRDefault="00812908" w:rsidP="00534EB9">
            <w:pPr>
              <w:pStyle w:val="TableParagraph"/>
              <w:spacing w:before="60" w:after="60" w:line="210" w:lineRule="exact"/>
              <w:ind w:left="104" w:right="94"/>
              <w:jc w:val="both"/>
              <w:rPr>
                <w:rFonts w:ascii="Arial" w:hAnsi="Arial" w:cs="Arial"/>
                <w:b/>
                <w:sz w:val="20"/>
                <w:szCs w:val="20"/>
                <w:lang w:val="pt-BR"/>
              </w:rPr>
            </w:pPr>
            <w:r w:rsidRPr="00A83D6F">
              <w:rPr>
                <w:rFonts w:ascii="Arial" w:hAnsi="Arial" w:cs="Arial"/>
                <w:b/>
                <w:sz w:val="20"/>
                <w:szCs w:val="20"/>
                <w:lang w:val="pt-BR"/>
              </w:rPr>
              <w:t>LOCAL:</w:t>
            </w:r>
          </w:p>
        </w:tc>
        <w:tc>
          <w:tcPr>
            <w:tcW w:w="5954" w:type="dxa"/>
          </w:tcPr>
          <w:p w14:paraId="01F9627F" w14:textId="63C9E8A4" w:rsidR="00D526DD" w:rsidRPr="00A83D6F" w:rsidRDefault="004469E5" w:rsidP="00534EB9">
            <w:pPr>
              <w:pStyle w:val="TableParagraph"/>
              <w:spacing w:before="60" w:after="60" w:line="210" w:lineRule="exact"/>
              <w:ind w:left="72"/>
              <w:jc w:val="both"/>
              <w:rPr>
                <w:rFonts w:ascii="Arial" w:hAnsi="Arial" w:cs="Arial"/>
                <w:sz w:val="20"/>
                <w:szCs w:val="20"/>
                <w:lang w:val="pt-BR"/>
              </w:rPr>
            </w:pPr>
            <w:r w:rsidRPr="00A83D6F">
              <w:rPr>
                <w:rFonts w:ascii="Arial" w:hAnsi="Arial" w:cs="Arial"/>
                <w:color w:val="0000FF"/>
                <w:sz w:val="20"/>
                <w:szCs w:val="20"/>
              </w:rPr>
              <w:t>www.portaldecompraspublicas.com.br</w:t>
            </w:r>
          </w:p>
        </w:tc>
      </w:tr>
      <w:tr w:rsidR="00D526DD" w:rsidRPr="00A83D6F" w14:paraId="4D61AF02" w14:textId="77777777" w:rsidTr="0030613E">
        <w:trPr>
          <w:trHeight w:val="230"/>
        </w:trPr>
        <w:tc>
          <w:tcPr>
            <w:tcW w:w="3968" w:type="dxa"/>
            <w:shd w:val="clear" w:color="auto" w:fill="F1F1F1"/>
          </w:tcPr>
          <w:p w14:paraId="73F6F54F" w14:textId="77777777" w:rsidR="00D526DD" w:rsidRPr="00A83D6F" w:rsidRDefault="00812908" w:rsidP="00534EB9">
            <w:pPr>
              <w:pStyle w:val="TableParagraph"/>
              <w:spacing w:before="60" w:after="60" w:line="210" w:lineRule="exact"/>
              <w:ind w:left="105" w:right="94"/>
              <w:jc w:val="both"/>
              <w:rPr>
                <w:rFonts w:ascii="Arial" w:hAnsi="Arial" w:cs="Arial"/>
                <w:b/>
                <w:sz w:val="20"/>
                <w:szCs w:val="20"/>
                <w:lang w:val="pt-BR"/>
              </w:rPr>
            </w:pPr>
            <w:r w:rsidRPr="00A83D6F">
              <w:rPr>
                <w:rFonts w:ascii="Arial" w:hAnsi="Arial" w:cs="Arial"/>
                <w:b/>
                <w:sz w:val="20"/>
                <w:szCs w:val="20"/>
                <w:lang w:val="pt-BR"/>
              </w:rPr>
              <w:t>MODO</w:t>
            </w:r>
            <w:r w:rsidRPr="00A83D6F">
              <w:rPr>
                <w:rFonts w:ascii="Arial" w:hAnsi="Arial" w:cs="Arial"/>
                <w:b/>
                <w:spacing w:val="-2"/>
                <w:sz w:val="20"/>
                <w:szCs w:val="20"/>
                <w:lang w:val="pt-BR"/>
              </w:rPr>
              <w:t xml:space="preserve"> </w:t>
            </w:r>
            <w:r w:rsidRPr="00A83D6F">
              <w:rPr>
                <w:rFonts w:ascii="Arial" w:hAnsi="Arial" w:cs="Arial"/>
                <w:b/>
                <w:sz w:val="20"/>
                <w:szCs w:val="20"/>
                <w:lang w:val="pt-BR"/>
              </w:rPr>
              <w:t>DE</w:t>
            </w:r>
            <w:r w:rsidRPr="00A83D6F">
              <w:rPr>
                <w:rFonts w:ascii="Arial" w:hAnsi="Arial" w:cs="Arial"/>
                <w:b/>
                <w:spacing w:val="-3"/>
                <w:sz w:val="20"/>
                <w:szCs w:val="20"/>
                <w:lang w:val="pt-BR"/>
              </w:rPr>
              <w:t xml:space="preserve"> </w:t>
            </w:r>
            <w:r w:rsidRPr="00A83D6F">
              <w:rPr>
                <w:rFonts w:ascii="Arial" w:hAnsi="Arial" w:cs="Arial"/>
                <w:b/>
                <w:sz w:val="20"/>
                <w:szCs w:val="20"/>
                <w:lang w:val="pt-BR"/>
              </w:rPr>
              <w:t>DISPUTA:</w:t>
            </w:r>
          </w:p>
        </w:tc>
        <w:tc>
          <w:tcPr>
            <w:tcW w:w="5954" w:type="dxa"/>
          </w:tcPr>
          <w:p w14:paraId="642DD56D" w14:textId="5D56B5EF" w:rsidR="00D526DD" w:rsidRPr="00A83D6F" w:rsidRDefault="00812908" w:rsidP="00534EB9">
            <w:pPr>
              <w:pStyle w:val="TableParagraph"/>
              <w:spacing w:before="60" w:after="60" w:line="210" w:lineRule="exact"/>
              <w:ind w:left="72"/>
              <w:jc w:val="both"/>
              <w:rPr>
                <w:rFonts w:ascii="Arial" w:hAnsi="Arial" w:cs="Arial"/>
                <w:sz w:val="20"/>
                <w:szCs w:val="20"/>
                <w:lang w:val="pt-BR"/>
              </w:rPr>
            </w:pPr>
            <w:r w:rsidRPr="00A83D6F">
              <w:rPr>
                <w:rFonts w:ascii="Arial" w:hAnsi="Arial" w:cs="Arial"/>
                <w:sz w:val="20"/>
                <w:szCs w:val="20"/>
                <w:lang w:val="pt-BR"/>
              </w:rPr>
              <w:t>ABERTO</w:t>
            </w:r>
          </w:p>
        </w:tc>
      </w:tr>
    </w:tbl>
    <w:p w14:paraId="1FDC6085" w14:textId="338609CE" w:rsidR="00D526DD" w:rsidRPr="00A83D6F" w:rsidRDefault="00812908" w:rsidP="00534EB9">
      <w:pPr>
        <w:pStyle w:val="Ttulo1"/>
        <w:numPr>
          <w:ilvl w:val="0"/>
          <w:numId w:val="8"/>
        </w:numPr>
        <w:shd w:val="clear" w:color="auto" w:fill="D6E3BC" w:themeFill="accent3" w:themeFillTint="66"/>
        <w:tabs>
          <w:tab w:val="left" w:pos="567"/>
          <w:tab w:val="left" w:pos="10226"/>
        </w:tabs>
        <w:spacing w:before="60" w:after="60"/>
        <w:ind w:left="426" w:hanging="284"/>
        <w:jc w:val="both"/>
        <w:rPr>
          <w:sz w:val="20"/>
          <w:szCs w:val="20"/>
          <w:lang w:val="pt-BR"/>
        </w:rPr>
      </w:pPr>
      <w:r w:rsidRPr="00A83D6F">
        <w:rPr>
          <w:sz w:val="20"/>
          <w:szCs w:val="20"/>
          <w:shd w:val="clear" w:color="auto" w:fill="D5E2BB"/>
          <w:lang w:val="pt-BR"/>
        </w:rPr>
        <w:t>DO</w:t>
      </w:r>
      <w:r w:rsidR="00731BE0" w:rsidRPr="00A83D6F">
        <w:rPr>
          <w:spacing w:val="-2"/>
          <w:sz w:val="20"/>
          <w:szCs w:val="20"/>
          <w:shd w:val="clear" w:color="auto" w:fill="D5E2BB"/>
          <w:lang w:val="pt-BR"/>
        </w:rPr>
        <w:t xml:space="preserve"> O</w:t>
      </w:r>
      <w:r w:rsidR="00731BE0" w:rsidRPr="00A83D6F">
        <w:rPr>
          <w:sz w:val="20"/>
          <w:szCs w:val="20"/>
          <w:shd w:val="clear" w:color="auto" w:fill="D5E2BB"/>
          <w:lang w:val="pt-BR"/>
        </w:rPr>
        <w:t>BJETO</w:t>
      </w:r>
    </w:p>
    <w:p w14:paraId="61D657B3" w14:textId="70CD2DFA" w:rsidR="00B62E51" w:rsidRPr="00A83D6F" w:rsidRDefault="00441B27" w:rsidP="00971DA9">
      <w:pPr>
        <w:pStyle w:val="SemEspaamento"/>
        <w:ind w:left="113" w:right="113"/>
        <w:jc w:val="both"/>
        <w:rPr>
          <w:rStyle w:val="PargrafodaListaChar"/>
          <w:rFonts w:ascii="Arial" w:eastAsia="Times New Roman" w:hAnsi="Arial" w:cs="Arial"/>
          <w:b/>
          <w:bCs/>
          <w:color w:val="000000"/>
          <w:sz w:val="20"/>
          <w:szCs w:val="20"/>
          <w:u w:val="single"/>
          <w:shd w:val="clear" w:color="auto" w:fill="FFFFFF"/>
          <w:lang w:val="pt-BR"/>
        </w:rPr>
      </w:pPr>
      <w:r w:rsidRPr="00A83D6F">
        <w:rPr>
          <w:rFonts w:ascii="Arial" w:hAnsi="Arial" w:cs="Arial"/>
          <w:b/>
          <w:bCs/>
          <w:color w:val="000000"/>
          <w:sz w:val="20"/>
          <w:szCs w:val="20"/>
          <w:shd w:val="clear" w:color="auto" w:fill="FFFFFF"/>
        </w:rPr>
        <w:t>1.1.</w:t>
      </w:r>
      <w:r w:rsidR="00016F84" w:rsidRPr="00A83D6F">
        <w:rPr>
          <w:rStyle w:val="PargrafodaListaChar"/>
          <w:rFonts w:ascii="Arial" w:hAnsi="Arial" w:cs="Arial"/>
          <w:sz w:val="20"/>
          <w:szCs w:val="20"/>
        </w:rPr>
        <w:t>O objeto da presente licitação é a escolha da proposta mais vantajosa para </w:t>
      </w:r>
      <w:r w:rsidR="00F735AE" w:rsidRPr="00A83D6F">
        <w:rPr>
          <w:rStyle w:val="Forte"/>
          <w:rFonts w:ascii="Arial" w:hAnsi="Arial" w:cs="Arial"/>
          <w:color w:val="000000"/>
          <w:sz w:val="20"/>
          <w:szCs w:val="20"/>
          <w:u w:val="single"/>
          <w:shd w:val="clear" w:color="auto" w:fill="FFFFFF"/>
        </w:rPr>
        <w:t xml:space="preserve">FORMALIZAÇÃO DE ATA DE REGISTRO DE PREÇOS PARA FUTURA E EVENTUAL </w:t>
      </w:r>
      <w:r w:rsidR="008820BA" w:rsidRPr="00A83D6F">
        <w:rPr>
          <w:rStyle w:val="Forte"/>
          <w:rFonts w:ascii="Arial" w:hAnsi="Arial" w:cs="Arial"/>
          <w:color w:val="000000"/>
          <w:sz w:val="20"/>
          <w:szCs w:val="20"/>
          <w:u w:val="single"/>
          <w:shd w:val="clear" w:color="auto" w:fill="FFFFFF"/>
        </w:rPr>
        <w:t xml:space="preserve">AQUISIÇÃO </w:t>
      </w:r>
      <w:r w:rsidR="008A1D08">
        <w:rPr>
          <w:rStyle w:val="Forte"/>
          <w:rFonts w:ascii="Arial" w:hAnsi="Arial" w:cs="Arial"/>
          <w:color w:val="000000"/>
          <w:sz w:val="20"/>
          <w:szCs w:val="20"/>
          <w:u w:val="single"/>
          <w:shd w:val="clear" w:color="auto" w:fill="FFFFFF"/>
        </w:rPr>
        <w:t xml:space="preserve">DE </w:t>
      </w:r>
      <w:r w:rsidR="008A1D08" w:rsidRPr="00A83D6F">
        <w:rPr>
          <w:rStyle w:val="Forte"/>
          <w:rFonts w:ascii="Arial" w:hAnsi="Arial" w:cs="Arial"/>
          <w:color w:val="000000"/>
          <w:sz w:val="20"/>
          <w:szCs w:val="20"/>
          <w:u w:val="single"/>
        </w:rPr>
        <w:t>EQUIPAMENTOS</w:t>
      </w:r>
      <w:r w:rsidR="008A1D08" w:rsidRPr="00A83D6F">
        <w:rPr>
          <w:rFonts w:ascii="Arial" w:hAnsi="Arial" w:cs="Arial"/>
          <w:b/>
          <w:bCs/>
          <w:color w:val="000000"/>
          <w:sz w:val="20"/>
          <w:szCs w:val="20"/>
          <w:u w:val="single"/>
          <w:shd w:val="clear" w:color="auto" w:fill="FFFFFF"/>
        </w:rPr>
        <w:t> DESTINADOS A APOIAR AS ATIVIDADES OPERACIONAIS SUBSIDIÁRIAS DAS SECRETARIAS ENVOLVIDAS</w:t>
      </w:r>
      <w:r w:rsidR="008A1D08" w:rsidRPr="00A83D6F">
        <w:rPr>
          <w:rStyle w:val="Forte"/>
          <w:rFonts w:ascii="Arial" w:hAnsi="Arial" w:cs="Arial"/>
          <w:color w:val="000000"/>
          <w:sz w:val="20"/>
          <w:szCs w:val="20"/>
          <w:u w:val="single"/>
          <w:shd w:val="clear" w:color="auto" w:fill="FFFFFF"/>
        </w:rPr>
        <w:t xml:space="preserve"> </w:t>
      </w:r>
      <w:r w:rsidR="008A1D08" w:rsidRPr="008A1D08">
        <w:rPr>
          <w:rStyle w:val="Forte"/>
          <w:rFonts w:ascii="Arial" w:eastAsiaTheme="majorEastAsia" w:hAnsi="Arial" w:cs="Arial"/>
          <w:color w:val="000000"/>
          <w:sz w:val="20"/>
          <w:szCs w:val="20"/>
          <w:u w:val="single"/>
        </w:rPr>
        <w:t>SEMOD, SEMADER, SEMAME, SEMAF e SEMECL</w:t>
      </w:r>
      <w:r w:rsidR="00650A59" w:rsidRPr="00A83D6F">
        <w:rPr>
          <w:rFonts w:ascii="Arial" w:hAnsi="Arial" w:cs="Arial"/>
          <w:b/>
          <w:bCs/>
          <w:color w:val="000000"/>
          <w:sz w:val="20"/>
          <w:szCs w:val="20"/>
          <w:u w:val="single"/>
          <w:shd w:val="clear" w:color="auto" w:fill="FFFFFF"/>
        </w:rPr>
        <w:t>,</w:t>
      </w:r>
      <w:r w:rsidR="00740457" w:rsidRPr="00A83D6F">
        <w:rPr>
          <w:rStyle w:val="PargrafodaListaChar"/>
          <w:rFonts w:ascii="Arial" w:hAnsi="Arial" w:cs="Arial"/>
          <w:sz w:val="20"/>
          <w:szCs w:val="20"/>
        </w:rPr>
        <w:t xml:space="preserve"> </w:t>
      </w:r>
      <w:r w:rsidR="00016F84" w:rsidRPr="00A83D6F">
        <w:rPr>
          <w:rStyle w:val="PargrafodaListaChar"/>
          <w:rFonts w:ascii="Arial" w:hAnsi="Arial" w:cs="Arial"/>
          <w:sz w:val="20"/>
          <w:szCs w:val="20"/>
        </w:rPr>
        <w:t>para um período estimado de 12 (doze) meses, conforme condições, justificativa, quantidades e exigências estabelecidas no Termo de Referência (anexo I</w:t>
      </w:r>
      <w:r w:rsidRPr="00A83D6F">
        <w:rPr>
          <w:rStyle w:val="PargrafodaListaChar"/>
          <w:rFonts w:ascii="Arial" w:hAnsi="Arial" w:cs="Arial"/>
          <w:sz w:val="20"/>
          <w:szCs w:val="20"/>
        </w:rPr>
        <w:t>l</w:t>
      </w:r>
      <w:r w:rsidR="00016F84" w:rsidRPr="00A83D6F">
        <w:rPr>
          <w:rStyle w:val="PargrafodaListaChar"/>
          <w:rFonts w:ascii="Arial" w:hAnsi="Arial" w:cs="Arial"/>
          <w:sz w:val="20"/>
          <w:szCs w:val="20"/>
        </w:rPr>
        <w:t>) e na proposta (anexo II</w:t>
      </w:r>
      <w:r w:rsidRPr="00A83D6F">
        <w:rPr>
          <w:rStyle w:val="PargrafodaListaChar"/>
          <w:rFonts w:ascii="Arial" w:hAnsi="Arial" w:cs="Arial"/>
          <w:sz w:val="20"/>
          <w:szCs w:val="20"/>
        </w:rPr>
        <w:t>l</w:t>
      </w:r>
      <w:r w:rsidR="00016F84" w:rsidRPr="00A83D6F">
        <w:rPr>
          <w:rStyle w:val="PargrafodaListaChar"/>
          <w:rFonts w:ascii="Arial" w:hAnsi="Arial" w:cs="Arial"/>
          <w:sz w:val="20"/>
          <w:szCs w:val="20"/>
        </w:rPr>
        <w:t>) que compõe o Edital;</w:t>
      </w:r>
      <w:r w:rsidR="00B308FC" w:rsidRPr="00A83D6F">
        <w:rPr>
          <w:rStyle w:val="PargrafodaListaChar"/>
          <w:rFonts w:ascii="Arial" w:hAnsi="Arial" w:cs="Arial"/>
          <w:sz w:val="20"/>
          <w:szCs w:val="20"/>
        </w:rPr>
        <w:t xml:space="preserve"> </w:t>
      </w:r>
    </w:p>
    <w:p w14:paraId="16919B39" w14:textId="67BCE824" w:rsidR="00731BE0" w:rsidRPr="00A83D6F" w:rsidRDefault="002A3CF5" w:rsidP="002A3CF5">
      <w:pPr>
        <w:pStyle w:val="SemEspaamento"/>
        <w:ind w:left="113"/>
        <w:rPr>
          <w:rFonts w:ascii="Arial" w:hAnsi="Arial" w:cs="Arial"/>
          <w:bCs/>
          <w:color w:val="000000"/>
          <w:sz w:val="20"/>
          <w:szCs w:val="20"/>
          <w:shd w:val="clear" w:color="auto" w:fill="FFFFFF"/>
        </w:rPr>
      </w:pPr>
      <w:r w:rsidRPr="00A83D6F">
        <w:rPr>
          <w:rFonts w:ascii="Arial" w:hAnsi="Arial" w:cs="Arial"/>
          <w:b/>
          <w:sz w:val="20"/>
          <w:szCs w:val="20"/>
        </w:rPr>
        <w:t>1.2.</w:t>
      </w:r>
      <w:r w:rsidR="00812908" w:rsidRPr="00A83D6F">
        <w:rPr>
          <w:rFonts w:ascii="Arial" w:hAnsi="Arial" w:cs="Arial"/>
          <w:sz w:val="20"/>
          <w:szCs w:val="20"/>
        </w:rPr>
        <w:t xml:space="preserve">O critério de julgamento adotado será o Menor </w:t>
      </w:r>
      <w:r w:rsidR="0046638D" w:rsidRPr="00A83D6F">
        <w:rPr>
          <w:rFonts w:ascii="Arial" w:hAnsi="Arial" w:cs="Arial"/>
          <w:sz w:val="20"/>
          <w:szCs w:val="20"/>
        </w:rPr>
        <w:t>p</w:t>
      </w:r>
      <w:r w:rsidR="00812908" w:rsidRPr="00A83D6F">
        <w:rPr>
          <w:rFonts w:ascii="Arial" w:hAnsi="Arial" w:cs="Arial"/>
          <w:sz w:val="20"/>
          <w:szCs w:val="20"/>
        </w:rPr>
        <w:t>reço</w:t>
      </w:r>
      <w:r w:rsidR="00EA2478" w:rsidRPr="00A83D6F">
        <w:rPr>
          <w:rFonts w:ascii="Arial" w:hAnsi="Arial" w:cs="Arial"/>
          <w:sz w:val="20"/>
          <w:szCs w:val="20"/>
        </w:rPr>
        <w:t xml:space="preserve"> </w:t>
      </w:r>
      <w:r w:rsidR="00FB7C04" w:rsidRPr="00A83D6F">
        <w:rPr>
          <w:rFonts w:ascii="Arial" w:hAnsi="Arial" w:cs="Arial"/>
          <w:sz w:val="20"/>
          <w:szCs w:val="20"/>
        </w:rPr>
        <w:t>por item</w:t>
      </w:r>
      <w:r w:rsidR="00812908" w:rsidRPr="00A83D6F">
        <w:rPr>
          <w:rFonts w:ascii="Arial" w:hAnsi="Arial" w:cs="Arial"/>
          <w:sz w:val="20"/>
          <w:szCs w:val="20"/>
        </w:rPr>
        <w:t>,</w:t>
      </w:r>
      <w:r w:rsidR="00B75A46" w:rsidRPr="00A83D6F">
        <w:rPr>
          <w:rFonts w:ascii="Arial" w:hAnsi="Arial" w:cs="Arial"/>
          <w:sz w:val="20"/>
          <w:szCs w:val="20"/>
        </w:rPr>
        <w:t xml:space="preserve"> </w:t>
      </w:r>
      <w:r w:rsidR="00812908" w:rsidRPr="00A83D6F">
        <w:rPr>
          <w:rFonts w:ascii="Arial" w:hAnsi="Arial" w:cs="Arial"/>
          <w:sz w:val="20"/>
          <w:szCs w:val="20"/>
        </w:rPr>
        <w:t>observadas as exigências contidas neste Edital e seus Anexos quanto às especificações do objeto.</w:t>
      </w:r>
    </w:p>
    <w:p w14:paraId="0486A757" w14:textId="77777777" w:rsidR="000E5665" w:rsidRPr="00A83D6F" w:rsidRDefault="000E5665" w:rsidP="00534EB9">
      <w:pPr>
        <w:pStyle w:val="Corpodetexto"/>
        <w:spacing w:before="1"/>
        <w:jc w:val="both"/>
        <w:rPr>
          <w:rFonts w:ascii="Arial" w:hAnsi="Arial" w:cs="Arial"/>
          <w:sz w:val="20"/>
          <w:szCs w:val="20"/>
          <w:lang w:val="pt-BR"/>
        </w:rPr>
      </w:pPr>
    </w:p>
    <w:p w14:paraId="3F6A435B" w14:textId="2F4681FE" w:rsidR="00731BE0" w:rsidRPr="00A83D6F" w:rsidRDefault="00731BE0" w:rsidP="00534EB9">
      <w:pPr>
        <w:pStyle w:val="Ttulo1"/>
        <w:numPr>
          <w:ilvl w:val="0"/>
          <w:numId w:val="8"/>
        </w:numPr>
        <w:tabs>
          <w:tab w:val="left" w:pos="417"/>
          <w:tab w:val="left" w:pos="10226"/>
        </w:tabs>
        <w:ind w:left="426" w:hanging="313"/>
        <w:jc w:val="both"/>
        <w:rPr>
          <w:sz w:val="20"/>
          <w:szCs w:val="20"/>
          <w:lang w:val="pt-BR"/>
        </w:rPr>
      </w:pPr>
      <w:r w:rsidRPr="00A83D6F">
        <w:rPr>
          <w:sz w:val="20"/>
          <w:szCs w:val="20"/>
          <w:shd w:val="clear" w:color="auto" w:fill="D5E2BB"/>
          <w:lang w:val="pt-BR"/>
        </w:rPr>
        <w:t>DOS</w:t>
      </w:r>
      <w:r w:rsidRPr="00A83D6F">
        <w:rPr>
          <w:spacing w:val="-7"/>
          <w:sz w:val="20"/>
          <w:szCs w:val="20"/>
          <w:shd w:val="clear" w:color="auto" w:fill="D5E2BB"/>
          <w:lang w:val="pt-BR"/>
        </w:rPr>
        <w:t xml:space="preserve"> </w:t>
      </w:r>
      <w:r w:rsidRPr="00A83D6F">
        <w:rPr>
          <w:sz w:val="20"/>
          <w:szCs w:val="20"/>
          <w:shd w:val="clear" w:color="auto" w:fill="D5E2BB"/>
          <w:lang w:val="pt-BR"/>
        </w:rPr>
        <w:t>RECURSOS</w:t>
      </w:r>
      <w:r w:rsidRPr="00A83D6F">
        <w:rPr>
          <w:spacing w:val="-4"/>
          <w:sz w:val="20"/>
          <w:szCs w:val="20"/>
          <w:shd w:val="clear" w:color="auto" w:fill="D5E2BB"/>
          <w:lang w:val="pt-BR"/>
        </w:rPr>
        <w:t xml:space="preserve"> </w:t>
      </w:r>
      <w:r w:rsidRPr="00A83D6F">
        <w:rPr>
          <w:sz w:val="20"/>
          <w:szCs w:val="20"/>
          <w:shd w:val="clear" w:color="auto" w:fill="D5E2BB"/>
          <w:lang w:val="pt-BR"/>
        </w:rPr>
        <w:t>ORÇAMENTÁRIOS</w:t>
      </w:r>
    </w:p>
    <w:p w14:paraId="4F47C14E" w14:textId="45E734F9" w:rsidR="00731BE0" w:rsidRPr="00A83D6F" w:rsidRDefault="00B419E4" w:rsidP="0030613E">
      <w:pPr>
        <w:pStyle w:val="SemEspaamento"/>
        <w:ind w:left="113"/>
        <w:rPr>
          <w:rFonts w:ascii="Arial" w:hAnsi="Arial" w:cs="Arial"/>
          <w:color w:val="000000"/>
          <w:sz w:val="20"/>
          <w:szCs w:val="20"/>
        </w:rPr>
      </w:pPr>
      <w:r w:rsidRPr="00A83D6F">
        <w:rPr>
          <w:rFonts w:ascii="Arial" w:hAnsi="Arial" w:cs="Arial"/>
          <w:b/>
          <w:sz w:val="20"/>
          <w:szCs w:val="20"/>
        </w:rPr>
        <w:t>2.1</w:t>
      </w:r>
      <w:r w:rsidRPr="00A83D6F">
        <w:rPr>
          <w:rFonts w:ascii="Arial" w:hAnsi="Arial" w:cs="Arial"/>
          <w:sz w:val="20"/>
          <w:szCs w:val="20"/>
        </w:rPr>
        <w:t xml:space="preserve"> </w:t>
      </w:r>
      <w:r w:rsidR="00935D41" w:rsidRPr="00A83D6F">
        <w:rPr>
          <w:rFonts w:ascii="Arial" w:eastAsia="Arial MT" w:hAnsi="Arial" w:cs="Arial"/>
          <w:sz w:val="20"/>
          <w:szCs w:val="20"/>
        </w:rPr>
        <w:t>As despesas decorrentes do objeto correrão por conta do programa financeiro reservado da seguinte dotação orçamentária</w:t>
      </w:r>
      <w:r w:rsidR="00935D41" w:rsidRPr="00A83D6F">
        <w:rPr>
          <w:rFonts w:ascii="Arial" w:hAnsi="Arial" w:cs="Arial"/>
          <w:color w:val="000000"/>
          <w:sz w:val="20"/>
          <w:szCs w:val="20"/>
        </w:rPr>
        <w:t>:</w:t>
      </w:r>
    </w:p>
    <w:p w14:paraId="2B9DD103" w14:textId="77777777" w:rsidR="00971DA9" w:rsidRPr="00A83D6F" w:rsidRDefault="00971DA9" w:rsidP="0030613E">
      <w:pPr>
        <w:pStyle w:val="SemEspaamento"/>
        <w:ind w:left="113"/>
        <w:rPr>
          <w:rFonts w:ascii="Arial" w:hAnsi="Arial" w:cs="Arial"/>
          <w:color w:val="000000"/>
          <w:sz w:val="20"/>
          <w:szCs w:val="20"/>
        </w:rPr>
      </w:pPr>
    </w:p>
    <w:p w14:paraId="571BEFC7" w14:textId="3C0E44F1" w:rsidR="00971DA9" w:rsidRPr="00A83D6F" w:rsidRDefault="00971DA9" w:rsidP="00971DA9">
      <w:pPr>
        <w:pStyle w:val="NormalWeb"/>
        <w:shd w:val="clear" w:color="auto" w:fill="FFFFFF"/>
        <w:spacing w:before="0" w:beforeAutospacing="0" w:after="0" w:afterAutospacing="0"/>
        <w:ind w:left="80" w:hanging="420"/>
        <w:rPr>
          <w:rFonts w:ascii="Arial" w:hAnsi="Arial" w:cs="Arial"/>
          <w:sz w:val="20"/>
          <w:szCs w:val="20"/>
        </w:rPr>
      </w:pPr>
      <w:r w:rsidRPr="00A83D6F">
        <w:rPr>
          <w:rStyle w:val="Forte"/>
          <w:rFonts w:ascii="Arial" w:eastAsiaTheme="majorEastAsia" w:hAnsi="Arial" w:cs="Arial"/>
          <w:color w:val="000000"/>
          <w:sz w:val="20"/>
          <w:szCs w:val="20"/>
        </w:rPr>
        <w:t xml:space="preserve">       02.05.00 - SEMOD - Secretaria Municipal de Obras e Desenvolvimento Urbano</w:t>
      </w:r>
    </w:p>
    <w:p w14:paraId="65CA98E8" w14:textId="77777777" w:rsidR="00971DA9" w:rsidRPr="00A83D6F" w:rsidRDefault="00971DA9" w:rsidP="00971DA9">
      <w:pPr>
        <w:pStyle w:val="NormalWeb"/>
        <w:shd w:val="clear" w:color="auto" w:fill="FFFFFF"/>
        <w:spacing w:before="0" w:beforeAutospacing="0" w:after="0" w:afterAutospacing="0"/>
        <w:ind w:left="80" w:hanging="420"/>
        <w:rPr>
          <w:rFonts w:ascii="Arial" w:hAnsi="Arial" w:cs="Arial"/>
          <w:sz w:val="20"/>
          <w:szCs w:val="20"/>
        </w:rPr>
      </w:pPr>
      <w:r w:rsidRPr="00A83D6F">
        <w:rPr>
          <w:rFonts w:ascii="Arial" w:hAnsi="Arial" w:cs="Arial"/>
          <w:color w:val="000000"/>
          <w:sz w:val="20"/>
          <w:szCs w:val="20"/>
        </w:rPr>
        <w:t>       </w:t>
      </w:r>
      <w:r w:rsidRPr="00A83D6F">
        <w:rPr>
          <w:rStyle w:val="Forte"/>
          <w:rFonts w:ascii="Arial" w:eastAsiaTheme="majorEastAsia" w:hAnsi="Arial" w:cs="Arial"/>
          <w:color w:val="000000"/>
          <w:sz w:val="20"/>
          <w:szCs w:val="20"/>
        </w:rPr>
        <w:t>15</w:t>
      </w:r>
      <w:r w:rsidRPr="00A83D6F">
        <w:rPr>
          <w:rFonts w:ascii="Arial" w:hAnsi="Arial" w:cs="Arial"/>
          <w:color w:val="000000"/>
          <w:sz w:val="20"/>
          <w:szCs w:val="20"/>
        </w:rPr>
        <w:t>.URBANISMO</w:t>
      </w:r>
    </w:p>
    <w:p w14:paraId="2858E089" w14:textId="77777777" w:rsidR="00971DA9" w:rsidRPr="00A83D6F" w:rsidRDefault="00971DA9" w:rsidP="00971DA9">
      <w:pPr>
        <w:pStyle w:val="NormalWeb"/>
        <w:shd w:val="clear" w:color="auto" w:fill="FFFFFF"/>
        <w:spacing w:before="0" w:beforeAutospacing="0" w:after="0" w:afterAutospacing="0"/>
        <w:ind w:left="80" w:hanging="420"/>
        <w:rPr>
          <w:rFonts w:ascii="Arial" w:hAnsi="Arial" w:cs="Arial"/>
          <w:sz w:val="20"/>
          <w:szCs w:val="20"/>
        </w:rPr>
      </w:pPr>
      <w:r w:rsidRPr="00A83D6F">
        <w:rPr>
          <w:rFonts w:ascii="Arial" w:hAnsi="Arial" w:cs="Arial"/>
          <w:color w:val="000000"/>
          <w:sz w:val="20"/>
          <w:szCs w:val="20"/>
        </w:rPr>
        <w:t>       </w:t>
      </w:r>
      <w:r w:rsidRPr="00A83D6F">
        <w:rPr>
          <w:rStyle w:val="Forte"/>
          <w:rFonts w:ascii="Arial" w:eastAsiaTheme="majorEastAsia" w:hAnsi="Arial" w:cs="Arial"/>
          <w:color w:val="000000"/>
          <w:sz w:val="20"/>
          <w:szCs w:val="20"/>
        </w:rPr>
        <w:t>15.451</w:t>
      </w:r>
      <w:r w:rsidRPr="00A83D6F">
        <w:rPr>
          <w:rFonts w:ascii="Arial" w:hAnsi="Arial" w:cs="Arial"/>
          <w:color w:val="000000"/>
          <w:sz w:val="20"/>
          <w:szCs w:val="20"/>
        </w:rPr>
        <w:t> Serviços Urbanos</w:t>
      </w:r>
    </w:p>
    <w:p w14:paraId="74AAC2F4" w14:textId="77777777" w:rsidR="00971DA9" w:rsidRPr="00A83D6F" w:rsidRDefault="00971DA9" w:rsidP="00971DA9">
      <w:pPr>
        <w:pStyle w:val="NormalWeb"/>
        <w:shd w:val="clear" w:color="auto" w:fill="FFFFFF"/>
        <w:spacing w:before="0" w:beforeAutospacing="0" w:after="0" w:afterAutospacing="0"/>
        <w:ind w:left="80" w:hanging="420"/>
        <w:rPr>
          <w:rFonts w:ascii="Arial" w:hAnsi="Arial" w:cs="Arial"/>
          <w:sz w:val="20"/>
          <w:szCs w:val="20"/>
        </w:rPr>
      </w:pPr>
      <w:r w:rsidRPr="00A83D6F">
        <w:rPr>
          <w:rFonts w:ascii="Arial" w:hAnsi="Arial" w:cs="Arial"/>
          <w:color w:val="000000"/>
          <w:sz w:val="20"/>
          <w:szCs w:val="20"/>
        </w:rPr>
        <w:t>     </w:t>
      </w:r>
      <w:r w:rsidRPr="00A83D6F">
        <w:rPr>
          <w:rStyle w:val="Forte"/>
          <w:rFonts w:ascii="Arial" w:eastAsiaTheme="majorEastAsia" w:hAnsi="Arial" w:cs="Arial"/>
          <w:color w:val="000000"/>
          <w:sz w:val="20"/>
          <w:szCs w:val="20"/>
        </w:rPr>
        <w:t>  15 451 0005 4003 0000</w:t>
      </w:r>
      <w:r w:rsidRPr="00A83D6F">
        <w:rPr>
          <w:rFonts w:ascii="Arial" w:hAnsi="Arial" w:cs="Arial"/>
          <w:color w:val="000000"/>
          <w:sz w:val="20"/>
          <w:szCs w:val="20"/>
        </w:rPr>
        <w:t> Manutenção e Construção de Praças e Jardins</w:t>
      </w:r>
    </w:p>
    <w:p w14:paraId="56060D04" w14:textId="0D98F67D" w:rsidR="00971DA9" w:rsidRPr="00A83D6F" w:rsidRDefault="00971DA9" w:rsidP="00971DA9">
      <w:pPr>
        <w:pStyle w:val="NormalWeb"/>
        <w:shd w:val="clear" w:color="auto" w:fill="FFFFFF"/>
        <w:spacing w:before="0" w:beforeAutospacing="0" w:after="0" w:afterAutospacing="0"/>
        <w:ind w:left="80" w:hanging="420"/>
        <w:rPr>
          <w:rFonts w:ascii="Arial" w:hAnsi="Arial" w:cs="Arial"/>
          <w:sz w:val="20"/>
          <w:szCs w:val="20"/>
        </w:rPr>
      </w:pPr>
      <w:r w:rsidRPr="00A83D6F">
        <w:rPr>
          <w:rFonts w:ascii="Arial" w:hAnsi="Arial" w:cs="Arial"/>
          <w:color w:val="000000"/>
          <w:sz w:val="20"/>
          <w:szCs w:val="20"/>
        </w:rPr>
        <w:t>       </w:t>
      </w:r>
      <w:r w:rsidRPr="00A83D6F">
        <w:rPr>
          <w:rStyle w:val="Forte"/>
          <w:rFonts w:ascii="Arial" w:eastAsiaTheme="majorEastAsia" w:hAnsi="Arial" w:cs="Arial"/>
          <w:color w:val="000000"/>
          <w:sz w:val="20"/>
          <w:szCs w:val="20"/>
        </w:rPr>
        <w:t>4.4.90.52.00</w:t>
      </w:r>
      <w:r w:rsidRPr="00A83D6F">
        <w:rPr>
          <w:rFonts w:ascii="Arial" w:hAnsi="Arial" w:cs="Arial"/>
          <w:color w:val="000000"/>
          <w:sz w:val="20"/>
          <w:szCs w:val="20"/>
        </w:rPr>
        <w:t> Equipamentos e </w:t>
      </w:r>
      <w:r w:rsidRPr="00A83D6F">
        <w:rPr>
          <w:rFonts w:ascii="Arial" w:hAnsi="Arial" w:cs="Arial"/>
          <w:sz w:val="20"/>
          <w:szCs w:val="20"/>
        </w:rPr>
        <w:t>Material Permanente</w:t>
      </w:r>
    </w:p>
    <w:p w14:paraId="412E2E64" w14:textId="4034C03A" w:rsidR="00971DA9" w:rsidRPr="00A83D6F" w:rsidRDefault="00971DA9" w:rsidP="00971DA9">
      <w:pPr>
        <w:pStyle w:val="NormalWeb"/>
        <w:shd w:val="clear" w:color="auto" w:fill="FFFFFF"/>
        <w:spacing w:before="0" w:beforeAutospacing="0" w:after="0" w:afterAutospacing="0"/>
        <w:ind w:left="80" w:hanging="420"/>
        <w:rPr>
          <w:rFonts w:ascii="Arial" w:hAnsi="Arial" w:cs="Arial"/>
          <w:sz w:val="20"/>
          <w:szCs w:val="20"/>
        </w:rPr>
      </w:pPr>
      <w:r w:rsidRPr="00A83D6F">
        <w:rPr>
          <w:rFonts w:ascii="Arial" w:hAnsi="Arial" w:cs="Arial"/>
          <w:color w:val="000000"/>
          <w:sz w:val="20"/>
          <w:szCs w:val="20"/>
        </w:rPr>
        <w:t>       Ficha:</w:t>
      </w:r>
      <w:r w:rsidRPr="00A83D6F">
        <w:rPr>
          <w:rStyle w:val="Forte"/>
          <w:rFonts w:ascii="Arial" w:eastAsiaTheme="majorEastAsia" w:hAnsi="Arial" w:cs="Arial"/>
          <w:color w:val="000000"/>
          <w:sz w:val="20"/>
          <w:szCs w:val="20"/>
        </w:rPr>
        <w:t> 331</w:t>
      </w:r>
    </w:p>
    <w:p w14:paraId="23B6874D" w14:textId="60681FC7" w:rsidR="00971DA9" w:rsidRPr="00A83D6F" w:rsidRDefault="00971DA9" w:rsidP="00971DA9">
      <w:pPr>
        <w:pStyle w:val="NormalWeb"/>
        <w:shd w:val="clear" w:color="auto" w:fill="FFFFFF"/>
        <w:spacing w:before="0" w:beforeAutospacing="0" w:after="0" w:afterAutospacing="0"/>
        <w:ind w:left="80" w:hanging="420"/>
        <w:rPr>
          <w:rFonts w:ascii="Arial" w:hAnsi="Arial" w:cs="Arial"/>
          <w:sz w:val="20"/>
          <w:szCs w:val="20"/>
        </w:rPr>
      </w:pPr>
      <w:r w:rsidRPr="00A83D6F">
        <w:rPr>
          <w:rStyle w:val="Forte"/>
          <w:rFonts w:ascii="Arial" w:eastAsiaTheme="majorEastAsia" w:hAnsi="Arial" w:cs="Arial"/>
          <w:color w:val="000000"/>
          <w:sz w:val="20"/>
          <w:szCs w:val="20"/>
        </w:rPr>
        <w:t>       15 451 0005 4002 0000</w:t>
      </w:r>
      <w:r w:rsidRPr="00A83D6F">
        <w:rPr>
          <w:rFonts w:ascii="Arial" w:hAnsi="Arial" w:cs="Arial"/>
          <w:color w:val="000000"/>
          <w:sz w:val="20"/>
          <w:szCs w:val="20"/>
        </w:rPr>
        <w:t> Manutenção e Construção de Calçadas em Espaços Públicos</w:t>
      </w:r>
    </w:p>
    <w:p w14:paraId="2C7147B3" w14:textId="77777777" w:rsidR="00971DA9" w:rsidRPr="00A83D6F" w:rsidRDefault="00971DA9" w:rsidP="00971DA9">
      <w:pPr>
        <w:pStyle w:val="NormalWeb"/>
        <w:shd w:val="clear" w:color="auto" w:fill="FFFFFF"/>
        <w:spacing w:before="0" w:beforeAutospacing="0" w:after="0" w:afterAutospacing="0"/>
        <w:ind w:left="80" w:hanging="420"/>
        <w:rPr>
          <w:rFonts w:ascii="Arial" w:hAnsi="Arial" w:cs="Arial"/>
          <w:sz w:val="20"/>
          <w:szCs w:val="20"/>
        </w:rPr>
      </w:pPr>
      <w:r w:rsidRPr="00A83D6F">
        <w:rPr>
          <w:rFonts w:ascii="Arial" w:hAnsi="Arial" w:cs="Arial"/>
          <w:color w:val="000000"/>
          <w:sz w:val="20"/>
          <w:szCs w:val="20"/>
        </w:rPr>
        <w:lastRenderedPageBreak/>
        <w:t>       </w:t>
      </w:r>
      <w:r w:rsidRPr="00A83D6F">
        <w:rPr>
          <w:rStyle w:val="Forte"/>
          <w:rFonts w:ascii="Arial" w:eastAsiaTheme="majorEastAsia" w:hAnsi="Arial" w:cs="Arial"/>
          <w:color w:val="000000"/>
          <w:sz w:val="20"/>
          <w:szCs w:val="20"/>
        </w:rPr>
        <w:t>4.4.90.52.00</w:t>
      </w:r>
      <w:r w:rsidRPr="00A83D6F">
        <w:rPr>
          <w:rFonts w:ascii="Arial" w:hAnsi="Arial" w:cs="Arial"/>
          <w:color w:val="000000"/>
          <w:sz w:val="20"/>
          <w:szCs w:val="20"/>
        </w:rPr>
        <w:t> Equipamentos e </w:t>
      </w:r>
      <w:r w:rsidRPr="00A83D6F">
        <w:rPr>
          <w:rFonts w:ascii="Arial" w:hAnsi="Arial" w:cs="Arial"/>
          <w:sz w:val="20"/>
          <w:szCs w:val="20"/>
        </w:rPr>
        <w:t>Material Permanente</w:t>
      </w:r>
    </w:p>
    <w:p w14:paraId="10D876BF" w14:textId="77777777" w:rsidR="00971DA9" w:rsidRPr="00A83D6F" w:rsidRDefault="00971DA9" w:rsidP="00971DA9">
      <w:pPr>
        <w:pStyle w:val="NormalWeb"/>
        <w:shd w:val="clear" w:color="auto" w:fill="FFFFFF"/>
        <w:spacing w:before="0" w:beforeAutospacing="0" w:after="0" w:afterAutospacing="0"/>
        <w:ind w:hanging="420"/>
        <w:jc w:val="both"/>
        <w:rPr>
          <w:rFonts w:ascii="Arial" w:hAnsi="Arial" w:cs="Arial"/>
          <w:sz w:val="20"/>
          <w:szCs w:val="20"/>
        </w:rPr>
      </w:pPr>
      <w:r w:rsidRPr="00A83D6F">
        <w:rPr>
          <w:rFonts w:ascii="Arial" w:hAnsi="Arial" w:cs="Arial"/>
          <w:color w:val="000000"/>
          <w:sz w:val="20"/>
          <w:szCs w:val="20"/>
        </w:rPr>
        <w:t>       Ficha:</w:t>
      </w:r>
      <w:r w:rsidRPr="00A83D6F">
        <w:rPr>
          <w:rStyle w:val="Forte"/>
          <w:rFonts w:ascii="Arial" w:eastAsiaTheme="majorEastAsia" w:hAnsi="Arial" w:cs="Arial"/>
          <w:color w:val="000000"/>
          <w:sz w:val="20"/>
          <w:szCs w:val="20"/>
        </w:rPr>
        <w:t> 325</w:t>
      </w:r>
    </w:p>
    <w:p w14:paraId="50DE1E8C" w14:textId="77777777" w:rsidR="00BE7A88" w:rsidRPr="00A83D6F" w:rsidRDefault="00BE7A88" w:rsidP="0030613E">
      <w:pPr>
        <w:pStyle w:val="SemEspaamento"/>
        <w:ind w:left="113"/>
        <w:rPr>
          <w:rFonts w:ascii="Arial" w:hAnsi="Arial" w:cs="Arial"/>
          <w:color w:val="000000"/>
          <w:sz w:val="20"/>
          <w:szCs w:val="20"/>
        </w:rPr>
      </w:pPr>
    </w:p>
    <w:p w14:paraId="089447EE" w14:textId="30CEBA55" w:rsidR="00971DA9" w:rsidRPr="00A83D6F" w:rsidRDefault="00971DA9" w:rsidP="00971DA9">
      <w:pPr>
        <w:pStyle w:val="NormalWeb"/>
        <w:shd w:val="clear" w:color="auto" w:fill="FFFFFF"/>
        <w:spacing w:before="0" w:beforeAutospacing="0" w:after="0" w:afterAutospacing="0"/>
        <w:ind w:hanging="420"/>
        <w:jc w:val="both"/>
        <w:rPr>
          <w:rFonts w:ascii="Arial" w:hAnsi="Arial" w:cs="Arial"/>
          <w:color w:val="000000"/>
          <w:sz w:val="20"/>
          <w:szCs w:val="20"/>
        </w:rPr>
      </w:pPr>
      <w:r w:rsidRPr="00A83D6F">
        <w:rPr>
          <w:rStyle w:val="Forte"/>
          <w:rFonts w:ascii="Arial" w:eastAsiaTheme="majorEastAsia" w:hAnsi="Arial" w:cs="Arial"/>
          <w:color w:val="000000"/>
          <w:sz w:val="20"/>
          <w:szCs w:val="20"/>
        </w:rPr>
        <w:t xml:space="preserve">       SEMADER - Secretaria Municipal de Agricultura e Desenvolvimento Rural </w:t>
      </w:r>
      <w:r w:rsidRPr="00A83D6F">
        <w:rPr>
          <w:rFonts w:ascii="Arial" w:hAnsi="Arial" w:cs="Arial"/>
          <w:color w:val="000000"/>
          <w:sz w:val="20"/>
          <w:szCs w:val="20"/>
        </w:rPr>
        <w:t> </w:t>
      </w:r>
    </w:p>
    <w:p w14:paraId="3B982E08" w14:textId="77777777" w:rsidR="00971DA9" w:rsidRPr="00A83D6F" w:rsidRDefault="00971DA9" w:rsidP="00971DA9">
      <w:pPr>
        <w:pStyle w:val="NormalWeb"/>
        <w:shd w:val="clear" w:color="auto" w:fill="FFFFFF"/>
        <w:spacing w:before="0" w:beforeAutospacing="0" w:after="0" w:afterAutospacing="0"/>
        <w:jc w:val="both"/>
        <w:rPr>
          <w:rFonts w:ascii="Arial" w:hAnsi="Arial" w:cs="Arial"/>
          <w:color w:val="000000"/>
          <w:sz w:val="20"/>
          <w:szCs w:val="20"/>
        </w:rPr>
      </w:pPr>
      <w:r w:rsidRPr="00A83D6F">
        <w:rPr>
          <w:rStyle w:val="Forte"/>
          <w:rFonts w:ascii="Arial" w:eastAsiaTheme="majorEastAsia" w:hAnsi="Arial" w:cs="Arial"/>
          <w:color w:val="000000"/>
          <w:sz w:val="20"/>
          <w:szCs w:val="20"/>
        </w:rPr>
        <w:t>02 08 00</w:t>
      </w:r>
      <w:r w:rsidRPr="00A83D6F">
        <w:rPr>
          <w:rFonts w:ascii="Arial" w:hAnsi="Arial" w:cs="Arial"/>
          <w:color w:val="000000"/>
          <w:sz w:val="20"/>
          <w:szCs w:val="20"/>
        </w:rPr>
        <w:t> - SEMADER</w:t>
      </w:r>
    </w:p>
    <w:p w14:paraId="582AC810" w14:textId="77777777" w:rsidR="00971DA9" w:rsidRPr="00A83D6F" w:rsidRDefault="00971DA9" w:rsidP="00971DA9">
      <w:pPr>
        <w:pStyle w:val="NormalWeb"/>
        <w:shd w:val="clear" w:color="auto" w:fill="FFFFFF"/>
        <w:spacing w:before="0" w:beforeAutospacing="0" w:after="0" w:afterAutospacing="0"/>
        <w:jc w:val="both"/>
        <w:rPr>
          <w:rFonts w:ascii="Arial" w:hAnsi="Arial" w:cs="Arial"/>
          <w:color w:val="000000"/>
          <w:sz w:val="20"/>
          <w:szCs w:val="20"/>
        </w:rPr>
      </w:pPr>
      <w:r w:rsidRPr="00A83D6F">
        <w:rPr>
          <w:rStyle w:val="Forte"/>
          <w:rFonts w:ascii="Arial" w:eastAsiaTheme="majorEastAsia" w:hAnsi="Arial" w:cs="Arial"/>
          <w:color w:val="000000"/>
          <w:sz w:val="20"/>
          <w:szCs w:val="20"/>
        </w:rPr>
        <w:t>20.122.0001</w:t>
      </w:r>
      <w:r w:rsidRPr="00A83D6F">
        <w:rPr>
          <w:rFonts w:ascii="Arial" w:hAnsi="Arial" w:cs="Arial"/>
          <w:color w:val="000000"/>
          <w:sz w:val="20"/>
          <w:szCs w:val="20"/>
        </w:rPr>
        <w:t> - Programa de Apoio a Gestão Administrativa</w:t>
      </w:r>
    </w:p>
    <w:p w14:paraId="7C4A01E0" w14:textId="77777777" w:rsidR="00971DA9" w:rsidRPr="00A83D6F" w:rsidRDefault="00971DA9" w:rsidP="00971DA9">
      <w:pPr>
        <w:pStyle w:val="NormalWeb"/>
        <w:shd w:val="clear" w:color="auto" w:fill="FFFFFF"/>
        <w:spacing w:before="0" w:beforeAutospacing="0" w:after="0" w:afterAutospacing="0"/>
        <w:jc w:val="both"/>
        <w:rPr>
          <w:rFonts w:ascii="Arial" w:hAnsi="Arial" w:cs="Arial"/>
          <w:color w:val="000000"/>
          <w:sz w:val="20"/>
          <w:szCs w:val="20"/>
        </w:rPr>
      </w:pPr>
      <w:r w:rsidRPr="00A83D6F">
        <w:rPr>
          <w:rStyle w:val="Forte"/>
          <w:rFonts w:ascii="Arial" w:eastAsiaTheme="majorEastAsia" w:hAnsi="Arial" w:cs="Arial"/>
          <w:color w:val="000000"/>
          <w:sz w:val="20"/>
          <w:szCs w:val="20"/>
        </w:rPr>
        <w:t>20.122.0001.3074.0002</w:t>
      </w:r>
      <w:r w:rsidRPr="00A83D6F">
        <w:rPr>
          <w:rFonts w:ascii="Arial" w:hAnsi="Arial" w:cs="Arial"/>
          <w:color w:val="000000"/>
          <w:sz w:val="20"/>
          <w:szCs w:val="20"/>
        </w:rPr>
        <w:t> - Custeio da Manutenção da SEMADER.</w:t>
      </w:r>
    </w:p>
    <w:p w14:paraId="3E36D614" w14:textId="77777777" w:rsidR="00971DA9" w:rsidRPr="00A83D6F" w:rsidRDefault="00971DA9" w:rsidP="00971DA9">
      <w:pPr>
        <w:pStyle w:val="NormalWeb"/>
        <w:shd w:val="clear" w:color="auto" w:fill="FFFFFF"/>
        <w:spacing w:before="0" w:beforeAutospacing="0" w:after="0" w:afterAutospacing="0"/>
        <w:jc w:val="both"/>
        <w:rPr>
          <w:rFonts w:ascii="Arial" w:hAnsi="Arial" w:cs="Arial"/>
          <w:color w:val="000000"/>
          <w:sz w:val="20"/>
          <w:szCs w:val="20"/>
        </w:rPr>
      </w:pPr>
      <w:r w:rsidRPr="00A83D6F">
        <w:rPr>
          <w:rStyle w:val="Forte"/>
          <w:rFonts w:ascii="Arial" w:eastAsiaTheme="majorEastAsia" w:hAnsi="Arial" w:cs="Arial"/>
          <w:color w:val="000000"/>
          <w:sz w:val="20"/>
          <w:szCs w:val="20"/>
        </w:rPr>
        <w:t>4.4.90.52.00</w:t>
      </w:r>
      <w:r w:rsidRPr="00A83D6F">
        <w:rPr>
          <w:rFonts w:ascii="Arial" w:hAnsi="Arial" w:cs="Arial"/>
          <w:color w:val="000000"/>
          <w:sz w:val="20"/>
          <w:szCs w:val="20"/>
        </w:rPr>
        <w:t> - Equipamento e Material Permanente</w:t>
      </w:r>
    </w:p>
    <w:p w14:paraId="58BF7FBA" w14:textId="77777777" w:rsidR="00971DA9" w:rsidRPr="00A83D6F" w:rsidRDefault="00971DA9" w:rsidP="00971DA9">
      <w:pPr>
        <w:pStyle w:val="NormalWeb"/>
        <w:shd w:val="clear" w:color="auto" w:fill="FFFFFF"/>
        <w:spacing w:before="0" w:beforeAutospacing="0" w:after="0" w:afterAutospacing="0"/>
        <w:jc w:val="both"/>
        <w:rPr>
          <w:rFonts w:ascii="Arial" w:hAnsi="Arial" w:cs="Arial"/>
          <w:color w:val="000000"/>
          <w:sz w:val="20"/>
          <w:szCs w:val="20"/>
        </w:rPr>
      </w:pPr>
    </w:p>
    <w:p w14:paraId="4593E0D5" w14:textId="77777777" w:rsidR="00971DA9" w:rsidRPr="00A83D6F" w:rsidRDefault="00971DA9" w:rsidP="00971DA9">
      <w:pPr>
        <w:pStyle w:val="NormalWeb"/>
        <w:shd w:val="clear" w:color="auto" w:fill="FFFFFF"/>
        <w:spacing w:before="0" w:beforeAutospacing="0" w:after="0" w:afterAutospacing="0"/>
        <w:jc w:val="both"/>
        <w:rPr>
          <w:rFonts w:ascii="Arial" w:hAnsi="Arial" w:cs="Arial"/>
          <w:color w:val="000000"/>
          <w:sz w:val="20"/>
          <w:szCs w:val="20"/>
        </w:rPr>
      </w:pPr>
      <w:r w:rsidRPr="00A83D6F">
        <w:rPr>
          <w:rStyle w:val="Forte"/>
          <w:rFonts w:ascii="Arial" w:eastAsiaTheme="majorEastAsia" w:hAnsi="Arial" w:cs="Arial"/>
          <w:color w:val="000000"/>
          <w:sz w:val="20"/>
          <w:szCs w:val="20"/>
        </w:rPr>
        <w:t>02 08 02</w:t>
      </w:r>
      <w:r w:rsidRPr="00A83D6F">
        <w:rPr>
          <w:rFonts w:ascii="Arial" w:hAnsi="Arial" w:cs="Arial"/>
          <w:color w:val="000000"/>
          <w:sz w:val="20"/>
          <w:szCs w:val="20"/>
        </w:rPr>
        <w:t> - Fundo Municipal de Desenvolvimento Rural Sustentável</w:t>
      </w:r>
    </w:p>
    <w:p w14:paraId="5525122F" w14:textId="77777777" w:rsidR="00971DA9" w:rsidRPr="00A83D6F" w:rsidRDefault="00971DA9" w:rsidP="00971DA9">
      <w:pPr>
        <w:pStyle w:val="NormalWeb"/>
        <w:shd w:val="clear" w:color="auto" w:fill="FFFFFF"/>
        <w:spacing w:before="0" w:beforeAutospacing="0" w:after="0" w:afterAutospacing="0"/>
        <w:jc w:val="both"/>
        <w:rPr>
          <w:rFonts w:ascii="Arial" w:hAnsi="Arial" w:cs="Arial"/>
          <w:color w:val="000000"/>
          <w:sz w:val="20"/>
          <w:szCs w:val="20"/>
        </w:rPr>
      </w:pPr>
      <w:r w:rsidRPr="00A83D6F">
        <w:rPr>
          <w:rStyle w:val="Forte"/>
          <w:rFonts w:ascii="Arial" w:eastAsiaTheme="majorEastAsia" w:hAnsi="Arial" w:cs="Arial"/>
          <w:color w:val="000000"/>
          <w:sz w:val="20"/>
          <w:szCs w:val="20"/>
        </w:rPr>
        <w:t>20.605.0011</w:t>
      </w:r>
      <w:r w:rsidRPr="00A83D6F">
        <w:rPr>
          <w:rFonts w:ascii="Arial" w:hAnsi="Arial" w:cs="Arial"/>
          <w:color w:val="000000"/>
          <w:sz w:val="20"/>
          <w:szCs w:val="20"/>
        </w:rPr>
        <w:t> - Programa de Apoio a produção Agropecuária</w:t>
      </w:r>
    </w:p>
    <w:p w14:paraId="0A3787DE" w14:textId="77777777" w:rsidR="00971DA9" w:rsidRPr="00A83D6F" w:rsidRDefault="00971DA9" w:rsidP="00971DA9">
      <w:pPr>
        <w:pStyle w:val="NormalWeb"/>
        <w:shd w:val="clear" w:color="auto" w:fill="FFFFFF"/>
        <w:spacing w:before="0" w:beforeAutospacing="0" w:after="0" w:afterAutospacing="0"/>
        <w:jc w:val="both"/>
        <w:rPr>
          <w:rFonts w:ascii="Arial" w:hAnsi="Arial" w:cs="Arial"/>
          <w:color w:val="000000"/>
          <w:sz w:val="20"/>
          <w:szCs w:val="20"/>
        </w:rPr>
      </w:pPr>
      <w:r w:rsidRPr="00A83D6F">
        <w:rPr>
          <w:rStyle w:val="Forte"/>
          <w:rFonts w:ascii="Arial" w:eastAsiaTheme="majorEastAsia" w:hAnsi="Arial" w:cs="Arial"/>
          <w:color w:val="000000"/>
          <w:sz w:val="20"/>
          <w:szCs w:val="20"/>
        </w:rPr>
        <w:t>20.605.0011.3080.0000</w:t>
      </w:r>
      <w:r w:rsidRPr="00A83D6F">
        <w:rPr>
          <w:rFonts w:ascii="Arial" w:hAnsi="Arial" w:cs="Arial"/>
          <w:color w:val="000000"/>
          <w:sz w:val="20"/>
          <w:szCs w:val="20"/>
        </w:rPr>
        <w:t xml:space="preserve"> - Patrulha Agrícola Rural - </w:t>
      </w:r>
      <w:proofErr w:type="spellStart"/>
      <w:r w:rsidRPr="00A83D6F">
        <w:rPr>
          <w:rFonts w:ascii="Arial" w:hAnsi="Arial" w:cs="Arial"/>
          <w:color w:val="000000"/>
          <w:sz w:val="20"/>
          <w:szCs w:val="20"/>
        </w:rPr>
        <w:t>Promec</w:t>
      </w:r>
      <w:proofErr w:type="spellEnd"/>
      <w:r w:rsidRPr="00A83D6F">
        <w:rPr>
          <w:rFonts w:ascii="Arial" w:hAnsi="Arial" w:cs="Arial"/>
          <w:color w:val="000000"/>
          <w:sz w:val="20"/>
          <w:szCs w:val="20"/>
        </w:rPr>
        <w:t xml:space="preserve"> e Porteira Adentro</w:t>
      </w:r>
    </w:p>
    <w:p w14:paraId="0F640D9E" w14:textId="77777777" w:rsidR="00971DA9" w:rsidRPr="00A83D6F" w:rsidRDefault="00971DA9" w:rsidP="00971DA9">
      <w:pPr>
        <w:pStyle w:val="NormalWeb"/>
        <w:shd w:val="clear" w:color="auto" w:fill="FFFFFF"/>
        <w:spacing w:before="0" w:beforeAutospacing="0" w:after="0" w:afterAutospacing="0"/>
        <w:jc w:val="both"/>
        <w:rPr>
          <w:rFonts w:ascii="Arial" w:hAnsi="Arial" w:cs="Arial"/>
          <w:color w:val="000000"/>
          <w:sz w:val="20"/>
          <w:szCs w:val="20"/>
        </w:rPr>
      </w:pPr>
      <w:r w:rsidRPr="00A83D6F">
        <w:rPr>
          <w:rStyle w:val="Forte"/>
          <w:rFonts w:ascii="Arial" w:eastAsiaTheme="majorEastAsia" w:hAnsi="Arial" w:cs="Arial"/>
          <w:color w:val="000000"/>
          <w:sz w:val="20"/>
          <w:szCs w:val="20"/>
        </w:rPr>
        <w:t>4.4.90.52.00</w:t>
      </w:r>
      <w:r w:rsidRPr="00A83D6F">
        <w:rPr>
          <w:rFonts w:ascii="Arial" w:hAnsi="Arial" w:cs="Arial"/>
          <w:color w:val="000000"/>
          <w:sz w:val="20"/>
          <w:szCs w:val="20"/>
        </w:rPr>
        <w:t> - Equipamento e Material Permanente</w:t>
      </w:r>
    </w:p>
    <w:p w14:paraId="0C6B2232" w14:textId="77777777" w:rsidR="00971DA9" w:rsidRPr="00A83D6F" w:rsidRDefault="00971DA9" w:rsidP="00971DA9">
      <w:pPr>
        <w:pStyle w:val="NormalWeb"/>
        <w:shd w:val="clear" w:color="auto" w:fill="FFFFFF"/>
        <w:spacing w:before="0" w:beforeAutospacing="0" w:after="0" w:afterAutospacing="0"/>
        <w:ind w:hanging="420"/>
        <w:jc w:val="both"/>
        <w:rPr>
          <w:rFonts w:ascii="Arial" w:hAnsi="Arial" w:cs="Arial"/>
          <w:color w:val="000000"/>
          <w:sz w:val="20"/>
          <w:szCs w:val="20"/>
        </w:rPr>
      </w:pPr>
      <w:r w:rsidRPr="00A83D6F">
        <w:rPr>
          <w:rFonts w:ascii="Arial" w:hAnsi="Arial" w:cs="Arial"/>
          <w:color w:val="000000"/>
          <w:sz w:val="20"/>
          <w:szCs w:val="20"/>
        </w:rPr>
        <w:t> </w:t>
      </w:r>
    </w:p>
    <w:p w14:paraId="050B89B2" w14:textId="77777777" w:rsidR="00971DA9" w:rsidRPr="00A83D6F" w:rsidRDefault="00971DA9" w:rsidP="00971DA9">
      <w:pPr>
        <w:pStyle w:val="NormalWeb"/>
        <w:shd w:val="clear" w:color="auto" w:fill="FFFFFF"/>
        <w:spacing w:before="0" w:beforeAutospacing="0" w:after="0" w:afterAutospacing="0"/>
        <w:ind w:left="137" w:hanging="420"/>
        <w:jc w:val="both"/>
        <w:rPr>
          <w:rFonts w:ascii="Arial" w:hAnsi="Arial" w:cs="Arial"/>
          <w:color w:val="000000"/>
          <w:sz w:val="20"/>
          <w:szCs w:val="20"/>
        </w:rPr>
      </w:pPr>
      <w:r w:rsidRPr="00A83D6F">
        <w:rPr>
          <w:rStyle w:val="Forte"/>
          <w:rFonts w:ascii="Arial" w:eastAsiaTheme="majorEastAsia" w:hAnsi="Arial" w:cs="Arial"/>
          <w:color w:val="000000"/>
          <w:sz w:val="20"/>
          <w:szCs w:val="20"/>
        </w:rPr>
        <w:t>     SEMAME - Secretaria Municipal de Agricultura e Desenvolvimento Rural  </w:t>
      </w:r>
    </w:p>
    <w:p w14:paraId="26AE279D" w14:textId="77777777" w:rsidR="00971DA9" w:rsidRPr="00A83D6F" w:rsidRDefault="00971DA9" w:rsidP="00971DA9">
      <w:pPr>
        <w:pStyle w:val="NormalWeb"/>
        <w:shd w:val="clear" w:color="auto" w:fill="FFFFFF"/>
        <w:spacing w:before="0" w:beforeAutospacing="0" w:after="0" w:afterAutospacing="0"/>
        <w:ind w:left="137" w:hanging="420"/>
        <w:jc w:val="both"/>
        <w:rPr>
          <w:rFonts w:ascii="Arial" w:hAnsi="Arial" w:cs="Arial"/>
          <w:color w:val="000000"/>
          <w:sz w:val="20"/>
          <w:szCs w:val="20"/>
        </w:rPr>
      </w:pPr>
      <w:r w:rsidRPr="00A83D6F">
        <w:rPr>
          <w:rFonts w:ascii="Arial" w:hAnsi="Arial" w:cs="Arial"/>
          <w:color w:val="000000"/>
          <w:sz w:val="20"/>
          <w:szCs w:val="20"/>
        </w:rPr>
        <w:t>     </w:t>
      </w:r>
      <w:r w:rsidRPr="00A83D6F">
        <w:rPr>
          <w:rStyle w:val="Forte"/>
          <w:rFonts w:ascii="Arial" w:eastAsiaTheme="majorEastAsia" w:hAnsi="Arial" w:cs="Arial"/>
          <w:color w:val="000000"/>
          <w:sz w:val="20"/>
          <w:szCs w:val="20"/>
        </w:rPr>
        <w:t>02 1002</w:t>
      </w:r>
      <w:r w:rsidRPr="00A83D6F">
        <w:rPr>
          <w:rFonts w:ascii="Arial" w:hAnsi="Arial" w:cs="Arial"/>
          <w:color w:val="000000"/>
          <w:sz w:val="20"/>
          <w:szCs w:val="20"/>
        </w:rPr>
        <w:t> - FUNDO MUNICIPAL PARA DESENVOLVIMENTO AMBIENTAL-FUNDAM</w:t>
      </w:r>
    </w:p>
    <w:p w14:paraId="0232837C" w14:textId="77777777" w:rsidR="00971DA9" w:rsidRPr="00A83D6F" w:rsidRDefault="00971DA9" w:rsidP="00971DA9">
      <w:pPr>
        <w:pStyle w:val="NormalWeb"/>
        <w:shd w:val="clear" w:color="auto" w:fill="FFFFFF"/>
        <w:spacing w:before="0" w:beforeAutospacing="0" w:after="0" w:afterAutospacing="0"/>
        <w:ind w:left="137" w:hanging="420"/>
        <w:jc w:val="both"/>
        <w:rPr>
          <w:rFonts w:ascii="Arial" w:hAnsi="Arial" w:cs="Arial"/>
          <w:color w:val="000000"/>
          <w:sz w:val="20"/>
          <w:szCs w:val="20"/>
        </w:rPr>
      </w:pPr>
      <w:r w:rsidRPr="00A83D6F">
        <w:rPr>
          <w:rFonts w:ascii="Arial" w:hAnsi="Arial" w:cs="Arial"/>
          <w:color w:val="000000"/>
          <w:sz w:val="20"/>
          <w:szCs w:val="20"/>
        </w:rPr>
        <w:t>     </w:t>
      </w:r>
      <w:r w:rsidRPr="00A83D6F">
        <w:rPr>
          <w:rStyle w:val="Forte"/>
          <w:rFonts w:ascii="Arial" w:eastAsiaTheme="majorEastAsia" w:hAnsi="Arial" w:cs="Arial"/>
          <w:color w:val="000000"/>
          <w:sz w:val="20"/>
          <w:szCs w:val="20"/>
        </w:rPr>
        <w:t>18 543 0014</w:t>
      </w:r>
      <w:r w:rsidRPr="00A83D6F">
        <w:rPr>
          <w:rFonts w:ascii="Arial" w:hAnsi="Arial" w:cs="Arial"/>
          <w:color w:val="000000"/>
          <w:sz w:val="20"/>
          <w:szCs w:val="20"/>
        </w:rPr>
        <w:t> - Programa de Proteção ao Meio Ambiente</w:t>
      </w:r>
    </w:p>
    <w:p w14:paraId="66EAF087" w14:textId="77777777" w:rsidR="00971DA9" w:rsidRPr="00A83D6F" w:rsidRDefault="00971DA9" w:rsidP="00971DA9">
      <w:pPr>
        <w:pStyle w:val="NormalWeb"/>
        <w:shd w:val="clear" w:color="auto" w:fill="FFFFFF"/>
        <w:spacing w:before="0" w:beforeAutospacing="0" w:after="0" w:afterAutospacing="0"/>
        <w:ind w:left="137" w:hanging="420"/>
        <w:jc w:val="both"/>
        <w:rPr>
          <w:rFonts w:ascii="Arial" w:hAnsi="Arial" w:cs="Arial"/>
          <w:color w:val="000000"/>
          <w:sz w:val="20"/>
          <w:szCs w:val="20"/>
        </w:rPr>
      </w:pPr>
      <w:r w:rsidRPr="00A83D6F">
        <w:rPr>
          <w:rFonts w:ascii="Arial" w:hAnsi="Arial" w:cs="Arial"/>
          <w:color w:val="000000"/>
          <w:sz w:val="20"/>
          <w:szCs w:val="20"/>
        </w:rPr>
        <w:t>     </w:t>
      </w:r>
      <w:r w:rsidRPr="00A83D6F">
        <w:rPr>
          <w:rStyle w:val="Forte"/>
          <w:rFonts w:ascii="Arial" w:eastAsiaTheme="majorEastAsia" w:hAnsi="Arial" w:cs="Arial"/>
          <w:color w:val="000000"/>
          <w:sz w:val="20"/>
          <w:szCs w:val="20"/>
        </w:rPr>
        <w:t>18 541 0014 3102 0000</w:t>
      </w:r>
      <w:r w:rsidRPr="00A83D6F">
        <w:rPr>
          <w:rFonts w:ascii="Arial" w:hAnsi="Arial" w:cs="Arial"/>
          <w:color w:val="000000"/>
          <w:sz w:val="20"/>
          <w:szCs w:val="20"/>
        </w:rPr>
        <w:t> - Gestão Integrada de Resíduos Sólidos</w:t>
      </w:r>
    </w:p>
    <w:p w14:paraId="5E1A6BFF" w14:textId="77777777" w:rsidR="00971DA9" w:rsidRPr="00A83D6F" w:rsidRDefault="00971DA9" w:rsidP="00971DA9">
      <w:pPr>
        <w:pStyle w:val="NormalWeb"/>
        <w:shd w:val="clear" w:color="auto" w:fill="FFFFFF"/>
        <w:spacing w:before="0" w:beforeAutospacing="0" w:after="0" w:afterAutospacing="0"/>
        <w:ind w:left="137" w:hanging="420"/>
        <w:jc w:val="both"/>
        <w:rPr>
          <w:rFonts w:ascii="Arial" w:hAnsi="Arial" w:cs="Arial"/>
          <w:color w:val="000000"/>
          <w:sz w:val="20"/>
          <w:szCs w:val="20"/>
        </w:rPr>
      </w:pPr>
      <w:r w:rsidRPr="00A83D6F">
        <w:rPr>
          <w:rFonts w:ascii="Arial" w:hAnsi="Arial" w:cs="Arial"/>
          <w:color w:val="000000"/>
          <w:sz w:val="20"/>
          <w:szCs w:val="20"/>
        </w:rPr>
        <w:t>     </w:t>
      </w:r>
      <w:r w:rsidRPr="00A83D6F">
        <w:rPr>
          <w:rStyle w:val="Forte"/>
          <w:rFonts w:ascii="Arial" w:eastAsiaTheme="majorEastAsia" w:hAnsi="Arial" w:cs="Arial"/>
          <w:color w:val="000000"/>
          <w:sz w:val="20"/>
          <w:szCs w:val="20"/>
        </w:rPr>
        <w:t>3.3.90.30.00</w:t>
      </w:r>
      <w:r w:rsidRPr="00A83D6F">
        <w:rPr>
          <w:rFonts w:ascii="Arial" w:hAnsi="Arial" w:cs="Arial"/>
          <w:color w:val="000000"/>
          <w:sz w:val="20"/>
          <w:szCs w:val="20"/>
        </w:rPr>
        <w:t> - Material de Consumo</w:t>
      </w:r>
    </w:p>
    <w:p w14:paraId="36ADF745" w14:textId="77777777" w:rsidR="00971DA9" w:rsidRPr="00A83D6F" w:rsidRDefault="00971DA9" w:rsidP="00971DA9">
      <w:pPr>
        <w:pStyle w:val="NormalWeb"/>
        <w:shd w:val="clear" w:color="auto" w:fill="FFFFFF"/>
        <w:spacing w:before="0" w:beforeAutospacing="0" w:after="0" w:afterAutospacing="0"/>
        <w:ind w:left="137" w:hanging="420"/>
        <w:jc w:val="both"/>
        <w:rPr>
          <w:rFonts w:ascii="Arial" w:hAnsi="Arial" w:cs="Arial"/>
          <w:color w:val="000000"/>
          <w:sz w:val="20"/>
          <w:szCs w:val="20"/>
        </w:rPr>
      </w:pPr>
      <w:r w:rsidRPr="00A83D6F">
        <w:rPr>
          <w:rFonts w:ascii="Arial" w:hAnsi="Arial" w:cs="Arial"/>
          <w:color w:val="000000"/>
          <w:sz w:val="20"/>
          <w:szCs w:val="20"/>
        </w:rPr>
        <w:t>     Ficha: </w:t>
      </w:r>
      <w:r w:rsidRPr="00A83D6F">
        <w:rPr>
          <w:rStyle w:val="Forte"/>
          <w:rFonts w:ascii="Arial" w:eastAsiaTheme="majorEastAsia" w:hAnsi="Arial" w:cs="Arial"/>
          <w:color w:val="000000"/>
          <w:sz w:val="20"/>
          <w:szCs w:val="20"/>
        </w:rPr>
        <w:t>859</w:t>
      </w:r>
    </w:p>
    <w:p w14:paraId="4AF3DF8B" w14:textId="77777777" w:rsidR="00971DA9" w:rsidRPr="00A83D6F" w:rsidRDefault="00971DA9" w:rsidP="00971DA9">
      <w:pPr>
        <w:pStyle w:val="NormalWeb"/>
        <w:shd w:val="clear" w:color="auto" w:fill="FFFFFF"/>
        <w:spacing w:before="0" w:beforeAutospacing="0" w:after="0" w:afterAutospacing="0"/>
        <w:ind w:hanging="420"/>
        <w:jc w:val="both"/>
        <w:rPr>
          <w:rFonts w:ascii="Arial" w:hAnsi="Arial" w:cs="Arial"/>
          <w:color w:val="000000"/>
          <w:sz w:val="20"/>
          <w:szCs w:val="20"/>
        </w:rPr>
      </w:pPr>
      <w:r w:rsidRPr="00A83D6F">
        <w:rPr>
          <w:rStyle w:val="Forte"/>
          <w:rFonts w:ascii="Arial" w:eastAsiaTheme="majorEastAsia" w:hAnsi="Arial" w:cs="Arial"/>
          <w:color w:val="000000"/>
          <w:sz w:val="20"/>
          <w:szCs w:val="20"/>
        </w:rPr>
        <w:t> </w:t>
      </w:r>
    </w:p>
    <w:p w14:paraId="08D3AA4C" w14:textId="7FB75711" w:rsidR="00971DA9" w:rsidRPr="00A83D6F" w:rsidRDefault="00971DA9" w:rsidP="00971DA9">
      <w:pPr>
        <w:pStyle w:val="NormalWeb"/>
        <w:shd w:val="clear" w:color="auto" w:fill="FFFFFF"/>
        <w:spacing w:before="0" w:beforeAutospacing="0" w:after="0" w:afterAutospacing="0"/>
        <w:ind w:left="80" w:hanging="420"/>
        <w:jc w:val="both"/>
        <w:rPr>
          <w:rFonts w:ascii="Arial" w:hAnsi="Arial" w:cs="Arial"/>
          <w:color w:val="000000"/>
          <w:sz w:val="20"/>
          <w:szCs w:val="20"/>
        </w:rPr>
      </w:pPr>
      <w:r w:rsidRPr="00A83D6F">
        <w:rPr>
          <w:rStyle w:val="Forte"/>
          <w:rFonts w:ascii="Arial" w:eastAsiaTheme="majorEastAsia" w:hAnsi="Arial" w:cs="Arial"/>
          <w:color w:val="000000"/>
          <w:sz w:val="20"/>
          <w:szCs w:val="20"/>
        </w:rPr>
        <w:t>      SEMELC - secretaria municipal de esporte, cultura e lazer</w:t>
      </w:r>
    </w:p>
    <w:p w14:paraId="3B38CE12" w14:textId="2D043484" w:rsidR="00971DA9" w:rsidRPr="00A83D6F" w:rsidRDefault="00971DA9" w:rsidP="00971DA9">
      <w:pPr>
        <w:pStyle w:val="NormalWeb"/>
        <w:shd w:val="clear" w:color="auto" w:fill="FFFFFF"/>
        <w:spacing w:before="0" w:beforeAutospacing="0" w:after="0" w:afterAutospacing="0"/>
        <w:ind w:left="80" w:hanging="420"/>
        <w:jc w:val="both"/>
        <w:rPr>
          <w:rFonts w:ascii="Arial" w:hAnsi="Arial" w:cs="Arial"/>
          <w:color w:val="000000"/>
          <w:sz w:val="20"/>
          <w:szCs w:val="20"/>
        </w:rPr>
      </w:pPr>
      <w:r w:rsidRPr="00A83D6F">
        <w:rPr>
          <w:rFonts w:ascii="Arial" w:hAnsi="Arial" w:cs="Arial"/>
          <w:color w:val="000000"/>
          <w:sz w:val="20"/>
          <w:szCs w:val="20"/>
        </w:rPr>
        <w:t>     </w:t>
      </w:r>
      <w:r w:rsidRPr="00A83D6F">
        <w:rPr>
          <w:rStyle w:val="Forte"/>
          <w:rFonts w:ascii="Arial" w:eastAsiaTheme="majorEastAsia" w:hAnsi="Arial" w:cs="Arial"/>
          <w:color w:val="000000"/>
          <w:sz w:val="20"/>
          <w:szCs w:val="20"/>
        </w:rPr>
        <w:t>  27.122.0001.3088.0002</w:t>
      </w:r>
      <w:r w:rsidRPr="00A83D6F">
        <w:rPr>
          <w:rFonts w:ascii="Arial" w:hAnsi="Arial" w:cs="Arial"/>
          <w:color w:val="000000"/>
          <w:sz w:val="20"/>
          <w:szCs w:val="20"/>
        </w:rPr>
        <w:t xml:space="preserve"> custeio da manutenção da </w:t>
      </w:r>
      <w:proofErr w:type="spellStart"/>
      <w:r w:rsidRPr="00A83D6F">
        <w:rPr>
          <w:rFonts w:ascii="Arial" w:hAnsi="Arial" w:cs="Arial"/>
          <w:color w:val="000000"/>
          <w:sz w:val="20"/>
          <w:szCs w:val="20"/>
        </w:rPr>
        <w:t>semelc</w:t>
      </w:r>
      <w:proofErr w:type="spellEnd"/>
    </w:p>
    <w:p w14:paraId="0D4665AE" w14:textId="17BB77BF" w:rsidR="00971DA9" w:rsidRPr="00A83D6F" w:rsidRDefault="00971DA9" w:rsidP="00971DA9">
      <w:pPr>
        <w:pStyle w:val="NormalWeb"/>
        <w:shd w:val="clear" w:color="auto" w:fill="FFFFFF"/>
        <w:spacing w:before="0" w:beforeAutospacing="0" w:after="0" w:afterAutospacing="0"/>
        <w:ind w:left="80" w:hanging="420"/>
        <w:jc w:val="both"/>
        <w:rPr>
          <w:rFonts w:ascii="Arial" w:hAnsi="Arial" w:cs="Arial"/>
          <w:color w:val="000000"/>
          <w:sz w:val="20"/>
          <w:szCs w:val="20"/>
        </w:rPr>
      </w:pPr>
      <w:r w:rsidRPr="00A83D6F">
        <w:rPr>
          <w:rFonts w:ascii="Arial" w:hAnsi="Arial" w:cs="Arial"/>
          <w:color w:val="000000"/>
          <w:sz w:val="20"/>
          <w:szCs w:val="20"/>
        </w:rPr>
        <w:t>       </w:t>
      </w:r>
      <w:r w:rsidRPr="00A83D6F">
        <w:rPr>
          <w:rStyle w:val="Forte"/>
          <w:rFonts w:ascii="Arial" w:eastAsiaTheme="majorEastAsia" w:hAnsi="Arial" w:cs="Arial"/>
          <w:color w:val="000000"/>
          <w:sz w:val="20"/>
          <w:szCs w:val="20"/>
        </w:rPr>
        <w:t>4.4.90.</w:t>
      </w:r>
      <w:proofErr w:type="gramStart"/>
      <w:r w:rsidRPr="00A83D6F">
        <w:rPr>
          <w:rStyle w:val="Forte"/>
          <w:rFonts w:ascii="Arial" w:eastAsiaTheme="majorEastAsia" w:hAnsi="Arial" w:cs="Arial"/>
          <w:color w:val="000000"/>
          <w:sz w:val="20"/>
          <w:szCs w:val="20"/>
        </w:rPr>
        <w:t>52.00</w:t>
      </w:r>
      <w:r w:rsidRPr="00A83D6F">
        <w:rPr>
          <w:rFonts w:ascii="Arial" w:hAnsi="Arial" w:cs="Arial"/>
          <w:color w:val="000000"/>
          <w:sz w:val="20"/>
          <w:szCs w:val="20"/>
        </w:rPr>
        <w:t> material</w:t>
      </w:r>
      <w:proofErr w:type="gramEnd"/>
      <w:r w:rsidRPr="00A83D6F">
        <w:rPr>
          <w:rFonts w:ascii="Arial" w:hAnsi="Arial" w:cs="Arial"/>
          <w:color w:val="000000"/>
          <w:sz w:val="20"/>
          <w:szCs w:val="20"/>
        </w:rPr>
        <w:t xml:space="preserve"> permanente</w:t>
      </w:r>
    </w:p>
    <w:p w14:paraId="60B76F38" w14:textId="14C38223" w:rsidR="00971DA9" w:rsidRPr="00A83D6F" w:rsidRDefault="00971DA9" w:rsidP="00971DA9">
      <w:pPr>
        <w:pStyle w:val="NormalWeb"/>
        <w:shd w:val="clear" w:color="auto" w:fill="FFFFFF"/>
        <w:spacing w:before="0" w:beforeAutospacing="0" w:after="0" w:afterAutospacing="0"/>
        <w:ind w:left="80" w:hanging="420"/>
        <w:jc w:val="both"/>
        <w:rPr>
          <w:rFonts w:ascii="Arial" w:hAnsi="Arial" w:cs="Arial"/>
          <w:color w:val="000000"/>
          <w:sz w:val="20"/>
          <w:szCs w:val="20"/>
        </w:rPr>
      </w:pPr>
      <w:r w:rsidRPr="00A83D6F">
        <w:rPr>
          <w:rStyle w:val="Forte"/>
          <w:rFonts w:ascii="Arial" w:eastAsiaTheme="majorEastAsia" w:hAnsi="Arial" w:cs="Arial"/>
          <w:color w:val="000000"/>
          <w:sz w:val="20"/>
          <w:szCs w:val="20"/>
        </w:rPr>
        <w:t>       ficha 816</w:t>
      </w:r>
    </w:p>
    <w:p w14:paraId="78329B38" w14:textId="77777777" w:rsidR="00971DA9" w:rsidRPr="00A83D6F" w:rsidRDefault="00971DA9" w:rsidP="00971DA9">
      <w:pPr>
        <w:pStyle w:val="NormalWeb"/>
        <w:shd w:val="clear" w:color="auto" w:fill="FFFFFF"/>
        <w:spacing w:before="0" w:beforeAutospacing="0" w:after="0" w:afterAutospacing="0"/>
        <w:jc w:val="both"/>
        <w:rPr>
          <w:rFonts w:ascii="Arial" w:hAnsi="Arial" w:cs="Arial"/>
          <w:color w:val="000000"/>
          <w:sz w:val="20"/>
          <w:szCs w:val="20"/>
        </w:rPr>
      </w:pPr>
    </w:p>
    <w:p w14:paraId="3E176FE7" w14:textId="3F7B68E4" w:rsidR="00971DA9" w:rsidRPr="00A83D6F" w:rsidRDefault="00971DA9" w:rsidP="00971DA9">
      <w:pPr>
        <w:pStyle w:val="NormalWeb"/>
        <w:shd w:val="clear" w:color="auto" w:fill="FFFFFF"/>
        <w:spacing w:before="0" w:beforeAutospacing="0" w:after="0" w:afterAutospacing="0"/>
        <w:jc w:val="both"/>
        <w:rPr>
          <w:rStyle w:val="Forte"/>
          <w:rFonts w:ascii="Arial" w:eastAsiaTheme="majorEastAsia" w:hAnsi="Arial" w:cs="Arial"/>
          <w:color w:val="000000"/>
          <w:sz w:val="20"/>
          <w:szCs w:val="20"/>
        </w:rPr>
      </w:pPr>
      <w:r w:rsidRPr="00A83D6F">
        <w:rPr>
          <w:rStyle w:val="Forte"/>
          <w:rFonts w:ascii="Arial" w:eastAsiaTheme="majorEastAsia" w:hAnsi="Arial" w:cs="Arial"/>
          <w:color w:val="000000"/>
          <w:sz w:val="20"/>
          <w:szCs w:val="20"/>
        </w:rPr>
        <w:t xml:space="preserve">02 </w:t>
      </w:r>
      <w:proofErr w:type="gramStart"/>
      <w:r w:rsidRPr="00A83D6F">
        <w:rPr>
          <w:rStyle w:val="Forte"/>
          <w:rFonts w:ascii="Arial" w:eastAsiaTheme="majorEastAsia" w:hAnsi="Arial" w:cs="Arial"/>
          <w:color w:val="000000"/>
          <w:sz w:val="20"/>
          <w:szCs w:val="20"/>
        </w:rPr>
        <w:t>02  secretaria</w:t>
      </w:r>
      <w:proofErr w:type="gramEnd"/>
      <w:r w:rsidRPr="00A83D6F">
        <w:rPr>
          <w:rStyle w:val="Forte"/>
          <w:rFonts w:ascii="Arial" w:eastAsiaTheme="majorEastAsia" w:hAnsi="Arial" w:cs="Arial"/>
          <w:color w:val="000000"/>
          <w:sz w:val="20"/>
          <w:szCs w:val="20"/>
        </w:rPr>
        <w:t xml:space="preserve"> municipal de administração fazenda</w:t>
      </w:r>
    </w:p>
    <w:p w14:paraId="24A583C3" w14:textId="14257C91" w:rsidR="00971DA9" w:rsidRPr="00A83D6F" w:rsidRDefault="00971DA9" w:rsidP="00971DA9">
      <w:pPr>
        <w:pStyle w:val="NormalWeb"/>
        <w:shd w:val="clear" w:color="auto" w:fill="FFFFFF"/>
        <w:spacing w:before="0" w:beforeAutospacing="0" w:after="0" w:afterAutospacing="0"/>
        <w:jc w:val="both"/>
        <w:rPr>
          <w:rStyle w:val="fontstyle0"/>
          <w:rFonts w:ascii="Arial" w:eastAsiaTheme="majorEastAsia" w:hAnsi="Arial" w:cs="Arial"/>
          <w:b/>
          <w:bCs/>
          <w:color w:val="000000"/>
          <w:sz w:val="20"/>
          <w:szCs w:val="20"/>
        </w:rPr>
      </w:pPr>
      <w:proofErr w:type="gramStart"/>
      <w:r w:rsidRPr="00A83D6F">
        <w:rPr>
          <w:rStyle w:val="Forte"/>
          <w:rFonts w:ascii="Arial" w:eastAsiaTheme="majorEastAsia" w:hAnsi="Arial" w:cs="Arial"/>
          <w:color w:val="000000"/>
          <w:sz w:val="20"/>
          <w:szCs w:val="20"/>
        </w:rPr>
        <w:t>020200 </w:t>
      </w:r>
      <w:r w:rsidRPr="00A83D6F">
        <w:rPr>
          <w:rStyle w:val="fontstyle0"/>
          <w:rFonts w:ascii="Arial" w:hAnsi="Arial" w:cs="Arial"/>
          <w:color w:val="000000"/>
          <w:sz w:val="20"/>
          <w:szCs w:val="20"/>
        </w:rPr>
        <w:t> </w:t>
      </w:r>
      <w:proofErr w:type="spellStart"/>
      <w:r w:rsidRPr="00A83D6F">
        <w:rPr>
          <w:rStyle w:val="fontstyle0"/>
          <w:rFonts w:ascii="Arial" w:hAnsi="Arial" w:cs="Arial"/>
          <w:color w:val="000000"/>
          <w:sz w:val="20"/>
          <w:szCs w:val="20"/>
        </w:rPr>
        <w:t>semaf</w:t>
      </w:r>
      <w:proofErr w:type="spellEnd"/>
      <w:proofErr w:type="gramEnd"/>
    </w:p>
    <w:p w14:paraId="7C125EBE" w14:textId="3D007123" w:rsidR="00971DA9" w:rsidRPr="00A83D6F" w:rsidRDefault="00971DA9" w:rsidP="00971DA9">
      <w:pPr>
        <w:pStyle w:val="NormalWeb"/>
        <w:shd w:val="clear" w:color="auto" w:fill="FFFFFF"/>
        <w:spacing w:before="0" w:beforeAutospacing="0" w:after="0" w:afterAutospacing="0"/>
        <w:jc w:val="both"/>
        <w:rPr>
          <w:rStyle w:val="fontstyle0"/>
          <w:rFonts w:ascii="Arial" w:hAnsi="Arial" w:cs="Arial"/>
          <w:color w:val="000000"/>
          <w:sz w:val="20"/>
          <w:szCs w:val="20"/>
        </w:rPr>
      </w:pPr>
      <w:proofErr w:type="gramStart"/>
      <w:r w:rsidRPr="00A83D6F">
        <w:rPr>
          <w:rStyle w:val="Forte"/>
          <w:rFonts w:ascii="Arial" w:eastAsiaTheme="majorEastAsia" w:hAnsi="Arial" w:cs="Arial"/>
          <w:color w:val="000000"/>
          <w:sz w:val="20"/>
          <w:szCs w:val="20"/>
        </w:rPr>
        <w:t>04</w:t>
      </w:r>
      <w:r w:rsidRPr="00A83D6F">
        <w:rPr>
          <w:rStyle w:val="fontstyle0"/>
          <w:rFonts w:ascii="Arial" w:hAnsi="Arial" w:cs="Arial"/>
          <w:color w:val="000000"/>
          <w:sz w:val="20"/>
          <w:szCs w:val="20"/>
        </w:rPr>
        <w:t> administração</w:t>
      </w:r>
      <w:proofErr w:type="gramEnd"/>
    </w:p>
    <w:p w14:paraId="3A64A30C" w14:textId="3D9DAB75" w:rsidR="00971DA9" w:rsidRPr="00A83D6F" w:rsidRDefault="00971DA9" w:rsidP="00971DA9">
      <w:pPr>
        <w:pStyle w:val="NormalWeb"/>
        <w:shd w:val="clear" w:color="auto" w:fill="FFFFFF"/>
        <w:spacing w:before="0" w:beforeAutospacing="0" w:after="0" w:afterAutospacing="0"/>
        <w:jc w:val="both"/>
        <w:rPr>
          <w:rStyle w:val="fontstyle0"/>
          <w:rFonts w:ascii="Arial" w:hAnsi="Arial" w:cs="Arial"/>
          <w:color w:val="000000"/>
          <w:sz w:val="20"/>
          <w:szCs w:val="20"/>
        </w:rPr>
      </w:pPr>
      <w:r w:rsidRPr="00A83D6F">
        <w:rPr>
          <w:rStyle w:val="Forte"/>
          <w:rFonts w:ascii="Arial" w:eastAsiaTheme="majorEastAsia" w:hAnsi="Arial" w:cs="Arial"/>
          <w:color w:val="000000"/>
          <w:sz w:val="20"/>
          <w:szCs w:val="20"/>
        </w:rPr>
        <w:t>04 123</w:t>
      </w:r>
      <w:r w:rsidRPr="00A83D6F">
        <w:rPr>
          <w:rStyle w:val="fontstyle0"/>
          <w:rFonts w:ascii="Arial" w:hAnsi="Arial" w:cs="Arial"/>
          <w:color w:val="000000"/>
          <w:sz w:val="20"/>
          <w:szCs w:val="20"/>
        </w:rPr>
        <w:t xml:space="preserve"> administração financeira</w:t>
      </w:r>
    </w:p>
    <w:p w14:paraId="5B3843CC" w14:textId="51C300C8" w:rsidR="00971DA9" w:rsidRPr="00A83D6F" w:rsidRDefault="00971DA9" w:rsidP="00971DA9">
      <w:pPr>
        <w:pStyle w:val="NormalWeb"/>
        <w:shd w:val="clear" w:color="auto" w:fill="FFFFFF"/>
        <w:spacing w:before="0" w:beforeAutospacing="0" w:after="0" w:afterAutospacing="0"/>
        <w:jc w:val="both"/>
        <w:rPr>
          <w:rStyle w:val="fontstyle0"/>
          <w:rFonts w:ascii="Arial" w:hAnsi="Arial" w:cs="Arial"/>
          <w:color w:val="000000"/>
          <w:sz w:val="20"/>
          <w:szCs w:val="20"/>
        </w:rPr>
      </w:pPr>
      <w:r w:rsidRPr="00A83D6F">
        <w:rPr>
          <w:rStyle w:val="Forte"/>
          <w:rFonts w:ascii="Arial" w:eastAsiaTheme="majorEastAsia" w:hAnsi="Arial" w:cs="Arial"/>
          <w:color w:val="000000"/>
          <w:sz w:val="20"/>
          <w:szCs w:val="20"/>
        </w:rPr>
        <w:t xml:space="preserve">04 123 </w:t>
      </w:r>
      <w:proofErr w:type="gramStart"/>
      <w:r w:rsidRPr="00A83D6F">
        <w:rPr>
          <w:rStyle w:val="Forte"/>
          <w:rFonts w:ascii="Arial" w:eastAsiaTheme="majorEastAsia" w:hAnsi="Arial" w:cs="Arial"/>
          <w:color w:val="000000"/>
          <w:sz w:val="20"/>
          <w:szCs w:val="20"/>
        </w:rPr>
        <w:t>0001</w:t>
      </w:r>
      <w:r w:rsidRPr="00A83D6F">
        <w:rPr>
          <w:rStyle w:val="fontstyle0"/>
          <w:rFonts w:ascii="Arial" w:hAnsi="Arial" w:cs="Arial"/>
          <w:color w:val="000000"/>
          <w:sz w:val="20"/>
          <w:szCs w:val="20"/>
        </w:rPr>
        <w:t>  programa</w:t>
      </w:r>
      <w:proofErr w:type="gramEnd"/>
      <w:r w:rsidRPr="00A83D6F">
        <w:rPr>
          <w:rStyle w:val="fontstyle0"/>
          <w:rFonts w:ascii="Arial" w:hAnsi="Arial" w:cs="Arial"/>
          <w:color w:val="000000"/>
          <w:sz w:val="20"/>
          <w:szCs w:val="20"/>
        </w:rPr>
        <w:t xml:space="preserve"> de apoio a gestão administrativa</w:t>
      </w:r>
    </w:p>
    <w:p w14:paraId="4879B86B" w14:textId="4566543F" w:rsidR="00971DA9" w:rsidRPr="00A83D6F" w:rsidRDefault="00971DA9" w:rsidP="00971DA9">
      <w:pPr>
        <w:pStyle w:val="NormalWeb"/>
        <w:shd w:val="clear" w:color="auto" w:fill="FFFFFF"/>
        <w:spacing w:before="0" w:beforeAutospacing="0" w:after="0" w:afterAutospacing="0"/>
        <w:jc w:val="both"/>
        <w:rPr>
          <w:rFonts w:ascii="Arial" w:hAnsi="Arial" w:cs="Arial"/>
          <w:color w:val="000000"/>
          <w:sz w:val="20"/>
          <w:szCs w:val="20"/>
        </w:rPr>
      </w:pPr>
      <w:r w:rsidRPr="00A83D6F">
        <w:rPr>
          <w:rStyle w:val="Forte"/>
          <w:rFonts w:ascii="Arial" w:eastAsiaTheme="majorEastAsia" w:hAnsi="Arial" w:cs="Arial"/>
          <w:color w:val="000000"/>
          <w:sz w:val="20"/>
          <w:szCs w:val="20"/>
        </w:rPr>
        <w:t xml:space="preserve">04 123 0001 </w:t>
      </w:r>
      <w:proofErr w:type="gramStart"/>
      <w:r w:rsidRPr="00A83D6F">
        <w:rPr>
          <w:rStyle w:val="Forte"/>
          <w:rFonts w:ascii="Arial" w:eastAsiaTheme="majorEastAsia" w:hAnsi="Arial" w:cs="Arial"/>
          <w:color w:val="000000"/>
          <w:sz w:val="20"/>
          <w:szCs w:val="20"/>
        </w:rPr>
        <w:t>3002 </w:t>
      </w:r>
      <w:r w:rsidRPr="00A83D6F">
        <w:rPr>
          <w:rStyle w:val="fontstyle0"/>
          <w:rFonts w:ascii="Arial" w:hAnsi="Arial" w:cs="Arial"/>
          <w:color w:val="000000"/>
          <w:sz w:val="20"/>
          <w:szCs w:val="20"/>
        </w:rPr>
        <w:t>gestão</w:t>
      </w:r>
      <w:proofErr w:type="gramEnd"/>
      <w:r w:rsidRPr="00A83D6F">
        <w:rPr>
          <w:rStyle w:val="fontstyle0"/>
          <w:rFonts w:ascii="Arial" w:hAnsi="Arial" w:cs="Arial"/>
          <w:color w:val="000000"/>
          <w:sz w:val="20"/>
          <w:szCs w:val="20"/>
        </w:rPr>
        <w:t xml:space="preserve"> de </w:t>
      </w:r>
      <w:proofErr w:type="spellStart"/>
      <w:r w:rsidRPr="00A83D6F">
        <w:rPr>
          <w:rStyle w:val="fontstyle0"/>
          <w:rFonts w:ascii="Arial" w:hAnsi="Arial" w:cs="Arial"/>
          <w:color w:val="000000"/>
          <w:sz w:val="20"/>
          <w:szCs w:val="20"/>
        </w:rPr>
        <w:t>politicas</w:t>
      </w:r>
      <w:proofErr w:type="spellEnd"/>
      <w:r w:rsidRPr="00A83D6F">
        <w:rPr>
          <w:rStyle w:val="fontstyle0"/>
          <w:rFonts w:ascii="Arial" w:hAnsi="Arial" w:cs="Arial"/>
          <w:color w:val="000000"/>
          <w:sz w:val="20"/>
          <w:szCs w:val="20"/>
        </w:rPr>
        <w:t xml:space="preserve"> administrativas da </w:t>
      </w:r>
      <w:proofErr w:type="spellStart"/>
      <w:r w:rsidRPr="00A83D6F">
        <w:rPr>
          <w:rStyle w:val="fontstyle0"/>
          <w:rFonts w:ascii="Arial" w:hAnsi="Arial" w:cs="Arial"/>
          <w:color w:val="000000"/>
          <w:sz w:val="20"/>
          <w:szCs w:val="20"/>
        </w:rPr>
        <w:t>semaf</w:t>
      </w:r>
      <w:proofErr w:type="spellEnd"/>
    </w:p>
    <w:p w14:paraId="00A4AB21" w14:textId="582544A4" w:rsidR="00971DA9" w:rsidRPr="00A83D6F" w:rsidRDefault="00971DA9" w:rsidP="00971DA9">
      <w:pPr>
        <w:pStyle w:val="NormalWeb"/>
        <w:shd w:val="clear" w:color="auto" w:fill="FFFFFF"/>
        <w:spacing w:before="0" w:beforeAutospacing="0" w:after="0" w:afterAutospacing="0"/>
        <w:jc w:val="both"/>
        <w:rPr>
          <w:rFonts w:ascii="Arial" w:hAnsi="Arial" w:cs="Arial"/>
          <w:color w:val="000000"/>
          <w:sz w:val="20"/>
          <w:szCs w:val="20"/>
        </w:rPr>
      </w:pPr>
      <w:r w:rsidRPr="00A83D6F">
        <w:rPr>
          <w:rStyle w:val="Forte"/>
          <w:rFonts w:ascii="Arial" w:eastAsiaTheme="majorEastAsia" w:hAnsi="Arial" w:cs="Arial"/>
          <w:color w:val="000000"/>
          <w:sz w:val="20"/>
          <w:szCs w:val="20"/>
        </w:rPr>
        <w:t>04 123 0001 3002 0001</w:t>
      </w:r>
      <w:r w:rsidRPr="00A83D6F">
        <w:rPr>
          <w:rStyle w:val="fontstyle0"/>
          <w:rFonts w:ascii="Arial" w:hAnsi="Arial" w:cs="Arial"/>
          <w:color w:val="000000"/>
          <w:sz w:val="20"/>
          <w:szCs w:val="20"/>
        </w:rPr>
        <w:t xml:space="preserve">   custeio com manutenção da </w:t>
      </w:r>
      <w:proofErr w:type="spellStart"/>
      <w:r w:rsidRPr="00A83D6F">
        <w:rPr>
          <w:rStyle w:val="fontstyle0"/>
          <w:rFonts w:ascii="Arial" w:hAnsi="Arial" w:cs="Arial"/>
          <w:color w:val="000000"/>
          <w:sz w:val="20"/>
          <w:szCs w:val="20"/>
        </w:rPr>
        <w:t>semaf</w:t>
      </w:r>
      <w:proofErr w:type="spellEnd"/>
    </w:p>
    <w:p w14:paraId="4845C4B0" w14:textId="1F5C5756" w:rsidR="00971DA9" w:rsidRPr="00A83D6F" w:rsidRDefault="00971DA9" w:rsidP="00971DA9">
      <w:pPr>
        <w:pStyle w:val="NormalWeb"/>
        <w:shd w:val="clear" w:color="auto" w:fill="FFFFFF"/>
        <w:spacing w:before="0" w:beforeAutospacing="0" w:after="0" w:afterAutospacing="0"/>
        <w:jc w:val="both"/>
        <w:rPr>
          <w:rFonts w:ascii="Arial" w:hAnsi="Arial" w:cs="Arial"/>
          <w:color w:val="000000"/>
          <w:sz w:val="20"/>
          <w:szCs w:val="20"/>
        </w:rPr>
      </w:pPr>
      <w:proofErr w:type="gramStart"/>
      <w:r w:rsidRPr="00A83D6F">
        <w:rPr>
          <w:rStyle w:val="Forte"/>
          <w:rFonts w:ascii="Arial" w:eastAsiaTheme="majorEastAsia" w:hAnsi="Arial" w:cs="Arial"/>
          <w:color w:val="000000"/>
          <w:sz w:val="20"/>
          <w:szCs w:val="20"/>
        </w:rPr>
        <w:t>081</w:t>
      </w:r>
      <w:r w:rsidRPr="00A83D6F">
        <w:rPr>
          <w:rStyle w:val="fontstyle0"/>
          <w:rFonts w:ascii="Arial" w:hAnsi="Arial" w:cs="Arial"/>
          <w:color w:val="000000"/>
          <w:sz w:val="20"/>
          <w:szCs w:val="20"/>
        </w:rPr>
        <w:t>  </w:t>
      </w:r>
      <w:r w:rsidRPr="00A83D6F">
        <w:rPr>
          <w:rStyle w:val="Forte"/>
          <w:rFonts w:ascii="Arial" w:eastAsiaTheme="majorEastAsia" w:hAnsi="Arial" w:cs="Arial"/>
          <w:color w:val="000000"/>
          <w:sz w:val="20"/>
          <w:szCs w:val="20"/>
        </w:rPr>
        <w:t>4.4.90.52.00</w:t>
      </w:r>
      <w:proofErr w:type="gramEnd"/>
      <w:r w:rsidRPr="00A83D6F">
        <w:rPr>
          <w:rStyle w:val="Forte"/>
          <w:rFonts w:ascii="Arial" w:eastAsiaTheme="majorEastAsia" w:hAnsi="Arial" w:cs="Arial"/>
          <w:color w:val="000000"/>
          <w:sz w:val="20"/>
          <w:szCs w:val="20"/>
        </w:rPr>
        <w:t> </w:t>
      </w:r>
      <w:r w:rsidRPr="00A83D6F">
        <w:rPr>
          <w:rStyle w:val="fontstyle0"/>
          <w:rFonts w:ascii="Arial" w:hAnsi="Arial" w:cs="Arial"/>
          <w:color w:val="000000"/>
          <w:sz w:val="20"/>
          <w:szCs w:val="20"/>
        </w:rPr>
        <w:t> equipamento e material permanente</w:t>
      </w:r>
    </w:p>
    <w:p w14:paraId="1599CE97" w14:textId="2C927AE0" w:rsidR="00CE4BBA" w:rsidRPr="00A83D6F" w:rsidRDefault="001D1342" w:rsidP="00971DA9">
      <w:pPr>
        <w:widowControl/>
        <w:shd w:val="clear" w:color="auto" w:fill="FFFFFF"/>
        <w:autoSpaceDE/>
        <w:autoSpaceDN/>
        <w:rPr>
          <w:rFonts w:ascii="Arial" w:eastAsia="Times New Roman" w:hAnsi="Arial" w:cs="Arial"/>
          <w:color w:val="000000"/>
          <w:sz w:val="20"/>
          <w:szCs w:val="20"/>
          <w:lang w:val="pt-BR" w:eastAsia="pt-BR"/>
        </w:rPr>
      </w:pPr>
      <w:r w:rsidRPr="00A83D6F">
        <w:rPr>
          <w:rFonts w:ascii="Arial" w:eastAsia="Times New Roman" w:hAnsi="Arial" w:cs="Arial"/>
          <w:color w:val="000000"/>
          <w:sz w:val="20"/>
          <w:szCs w:val="20"/>
          <w:lang w:val="pt-BR" w:eastAsia="pt-BR"/>
        </w:rPr>
        <w:t>                    </w:t>
      </w:r>
    </w:p>
    <w:p w14:paraId="2779C8B0" w14:textId="568E5480" w:rsidR="005A6CBA" w:rsidRPr="00A83D6F" w:rsidRDefault="005A6CBA" w:rsidP="002A3CF5">
      <w:pPr>
        <w:pStyle w:val="Corpodetexto"/>
        <w:numPr>
          <w:ilvl w:val="0"/>
          <w:numId w:val="8"/>
        </w:numPr>
        <w:shd w:val="clear" w:color="auto" w:fill="D6E3BC" w:themeFill="accent3" w:themeFillTint="66"/>
        <w:jc w:val="both"/>
        <w:outlineLvl w:val="0"/>
        <w:rPr>
          <w:rFonts w:ascii="Arial" w:hAnsi="Arial" w:cs="Arial"/>
          <w:b/>
          <w:sz w:val="20"/>
          <w:szCs w:val="20"/>
          <w:lang w:val="pt-BR"/>
        </w:rPr>
      </w:pPr>
      <w:r w:rsidRPr="00A83D6F">
        <w:rPr>
          <w:rFonts w:ascii="Arial" w:hAnsi="Arial" w:cs="Arial"/>
          <w:b/>
          <w:sz w:val="20"/>
          <w:szCs w:val="20"/>
          <w:shd w:val="clear" w:color="auto" w:fill="D6E3BC" w:themeFill="accent3" w:themeFillTint="66"/>
          <w:lang w:val="pt-BR"/>
        </w:rPr>
        <w:t>DO REGISTRO DE PREÇOS</w:t>
      </w:r>
    </w:p>
    <w:p w14:paraId="55F922CB" w14:textId="77777777" w:rsidR="00FB7C04" w:rsidRPr="00A83D6F" w:rsidRDefault="00FB7C04" w:rsidP="00534EB9">
      <w:pPr>
        <w:pStyle w:val="Corpodetexto"/>
        <w:ind w:left="142"/>
        <w:jc w:val="both"/>
        <w:rPr>
          <w:rFonts w:ascii="Arial" w:hAnsi="Arial" w:cs="Arial"/>
          <w:sz w:val="20"/>
          <w:szCs w:val="20"/>
          <w:lang w:val="pt-BR"/>
        </w:rPr>
      </w:pPr>
    </w:p>
    <w:p w14:paraId="49403A40" w14:textId="0DCAC821" w:rsidR="005A6CBA" w:rsidRPr="00A83D6F" w:rsidRDefault="00B419E4" w:rsidP="00B75A46">
      <w:pPr>
        <w:pStyle w:val="Corpodetexto"/>
        <w:jc w:val="both"/>
        <w:rPr>
          <w:rFonts w:ascii="Arial" w:hAnsi="Arial" w:cs="Arial"/>
          <w:sz w:val="20"/>
          <w:szCs w:val="20"/>
          <w:lang w:val="pt-BR"/>
        </w:rPr>
      </w:pPr>
      <w:r w:rsidRPr="00A83D6F">
        <w:rPr>
          <w:rFonts w:ascii="Arial" w:hAnsi="Arial" w:cs="Arial"/>
          <w:b/>
          <w:sz w:val="20"/>
          <w:szCs w:val="20"/>
          <w:lang w:val="pt-BR"/>
        </w:rPr>
        <w:t>3.1</w:t>
      </w:r>
      <w:r w:rsidRPr="00A83D6F">
        <w:rPr>
          <w:rFonts w:ascii="Arial" w:hAnsi="Arial" w:cs="Arial"/>
          <w:sz w:val="20"/>
          <w:szCs w:val="20"/>
          <w:lang w:val="pt-BR"/>
        </w:rPr>
        <w:t xml:space="preserve"> </w:t>
      </w:r>
      <w:r w:rsidR="005A6CBA" w:rsidRPr="00A83D6F">
        <w:rPr>
          <w:rFonts w:ascii="Arial" w:hAnsi="Arial" w:cs="Arial"/>
          <w:sz w:val="20"/>
          <w:szCs w:val="20"/>
          <w:lang w:val="pt-BR"/>
        </w:rPr>
        <w:t xml:space="preserve">As regras referentes aos órgãos </w:t>
      </w:r>
      <w:r w:rsidR="00317512" w:rsidRPr="00A83D6F">
        <w:rPr>
          <w:rFonts w:ascii="Arial" w:hAnsi="Arial" w:cs="Arial"/>
          <w:sz w:val="20"/>
          <w:szCs w:val="20"/>
          <w:lang w:val="pt-BR"/>
        </w:rPr>
        <w:t>gerenciador e participante</w:t>
      </w:r>
      <w:r w:rsidR="005A6CBA" w:rsidRPr="00A83D6F">
        <w:rPr>
          <w:rFonts w:ascii="Arial" w:hAnsi="Arial" w:cs="Arial"/>
          <w:sz w:val="20"/>
          <w:szCs w:val="20"/>
          <w:lang w:val="pt-BR"/>
        </w:rPr>
        <w:t>, bem como a eventuais adesões são as que constam da minuta de Ata de Registro de Preços.</w:t>
      </w:r>
    </w:p>
    <w:p w14:paraId="493F901B" w14:textId="77777777" w:rsidR="005A6CBA" w:rsidRPr="00A83D6F" w:rsidRDefault="005A6CBA" w:rsidP="00534EB9">
      <w:pPr>
        <w:pStyle w:val="Corpodetexto"/>
        <w:ind w:left="142"/>
        <w:jc w:val="both"/>
        <w:rPr>
          <w:rFonts w:ascii="Arial" w:hAnsi="Arial" w:cs="Arial"/>
          <w:sz w:val="20"/>
          <w:szCs w:val="20"/>
          <w:lang w:val="pt-BR"/>
        </w:rPr>
      </w:pPr>
    </w:p>
    <w:p w14:paraId="7A9D2B6E" w14:textId="3ABEBA25" w:rsidR="00D261FD" w:rsidRPr="00A83D6F" w:rsidRDefault="00731BE0" w:rsidP="00534EB9">
      <w:pPr>
        <w:pStyle w:val="Ttulo1"/>
        <w:numPr>
          <w:ilvl w:val="0"/>
          <w:numId w:val="8"/>
        </w:numPr>
        <w:shd w:val="clear" w:color="auto" w:fill="D6E3BC" w:themeFill="accent3" w:themeFillTint="66"/>
        <w:tabs>
          <w:tab w:val="left" w:pos="417"/>
          <w:tab w:val="left" w:pos="10226"/>
        </w:tabs>
        <w:spacing w:before="2"/>
        <w:ind w:left="416" w:hanging="313"/>
        <w:jc w:val="both"/>
        <w:rPr>
          <w:sz w:val="20"/>
          <w:szCs w:val="20"/>
          <w:lang w:val="pt-BR"/>
        </w:rPr>
      </w:pPr>
      <w:r w:rsidRPr="00A83D6F">
        <w:rPr>
          <w:sz w:val="20"/>
          <w:szCs w:val="20"/>
          <w:shd w:val="clear" w:color="auto" w:fill="D5E2BB"/>
          <w:lang w:val="pt-BR"/>
        </w:rPr>
        <w:t>DO</w:t>
      </w:r>
      <w:r w:rsidRPr="00A83D6F">
        <w:rPr>
          <w:spacing w:val="-4"/>
          <w:sz w:val="20"/>
          <w:szCs w:val="20"/>
          <w:shd w:val="clear" w:color="auto" w:fill="D5E2BB"/>
          <w:lang w:val="pt-BR"/>
        </w:rPr>
        <w:t xml:space="preserve"> </w:t>
      </w:r>
      <w:r w:rsidRPr="00A83D6F">
        <w:rPr>
          <w:sz w:val="20"/>
          <w:szCs w:val="20"/>
          <w:shd w:val="clear" w:color="auto" w:fill="D5E2BB"/>
          <w:lang w:val="pt-BR"/>
        </w:rPr>
        <w:t>CREDENCIAMENTO</w:t>
      </w:r>
      <w:r w:rsidR="00FE4821" w:rsidRPr="00A83D6F">
        <w:rPr>
          <w:sz w:val="20"/>
          <w:szCs w:val="20"/>
          <w:shd w:val="clear" w:color="auto" w:fill="D5E2BB"/>
          <w:lang w:val="pt-BR"/>
        </w:rPr>
        <w:t xml:space="preserve"> </w:t>
      </w:r>
    </w:p>
    <w:p w14:paraId="199250AC" w14:textId="222BEB3D" w:rsidR="0054061E" w:rsidRPr="00A83D6F" w:rsidRDefault="00966412" w:rsidP="00966412">
      <w:pPr>
        <w:tabs>
          <w:tab w:val="left" w:pos="561"/>
        </w:tabs>
        <w:spacing w:before="96" w:line="237" w:lineRule="auto"/>
        <w:ind w:right="184"/>
        <w:jc w:val="both"/>
        <w:rPr>
          <w:rFonts w:ascii="Arial" w:hAnsi="Arial" w:cs="Arial"/>
          <w:color w:val="000000" w:themeColor="text1"/>
          <w:sz w:val="20"/>
          <w:szCs w:val="20"/>
          <w:lang w:val="pt-BR"/>
        </w:rPr>
      </w:pPr>
      <w:r w:rsidRPr="00A83D6F">
        <w:rPr>
          <w:rFonts w:ascii="Arial" w:hAnsi="Arial" w:cs="Arial"/>
          <w:b/>
          <w:bCs/>
          <w:color w:val="000000" w:themeColor="text1"/>
          <w:sz w:val="20"/>
          <w:szCs w:val="20"/>
        </w:rPr>
        <w:t>4.1.</w:t>
      </w:r>
      <w:r w:rsidR="0054284B" w:rsidRPr="00A83D6F">
        <w:rPr>
          <w:rFonts w:ascii="Arial" w:hAnsi="Arial" w:cs="Arial"/>
          <w:color w:val="000000" w:themeColor="text1"/>
          <w:sz w:val="20"/>
          <w:szCs w:val="20"/>
        </w:rPr>
        <w:t xml:space="preserve">Para acesso ao sistema eletrônico, os interessados em participar do Pregão deverão dispor de um cadastro prévio, adquirindo </w:t>
      </w:r>
      <w:r w:rsidR="0054284B" w:rsidRPr="00A83D6F">
        <w:rPr>
          <w:rFonts w:ascii="Arial" w:hAnsi="Arial" w:cs="Arial"/>
          <w:i/>
          <w:iCs/>
          <w:color w:val="000000" w:themeColor="text1"/>
          <w:sz w:val="20"/>
          <w:szCs w:val="20"/>
        </w:rPr>
        <w:t>login</w:t>
      </w:r>
      <w:r w:rsidR="0054284B" w:rsidRPr="00A83D6F">
        <w:rPr>
          <w:rFonts w:ascii="Arial" w:hAnsi="Arial" w:cs="Arial"/>
          <w:color w:val="000000" w:themeColor="text1"/>
          <w:sz w:val="20"/>
          <w:szCs w:val="20"/>
        </w:rPr>
        <w:t xml:space="preserve"> e senhas pessoais (intransferíveis), obtidas junto a Confederação Nacional dos Municípios </w:t>
      </w:r>
      <w:r w:rsidR="00317512" w:rsidRPr="00A83D6F">
        <w:rPr>
          <w:rFonts w:ascii="Arial" w:hAnsi="Arial" w:cs="Arial"/>
          <w:color w:val="000000" w:themeColor="text1"/>
          <w:sz w:val="20"/>
          <w:szCs w:val="20"/>
        </w:rPr>
        <w:t>pela web-site</w:t>
      </w:r>
      <w:r w:rsidR="0054284B" w:rsidRPr="00A83D6F">
        <w:rPr>
          <w:rFonts w:ascii="Arial" w:hAnsi="Arial" w:cs="Arial"/>
          <w:color w:val="000000" w:themeColor="text1"/>
          <w:sz w:val="20"/>
          <w:szCs w:val="20"/>
        </w:rPr>
        <w:t xml:space="preserve">: </w:t>
      </w:r>
      <w:r w:rsidR="00B32BDE" w:rsidRPr="00A83D6F">
        <w:rPr>
          <w:rFonts w:ascii="Arial" w:hAnsi="Arial" w:cs="Arial"/>
          <w:color w:val="0000FF"/>
          <w:sz w:val="20"/>
          <w:szCs w:val="20"/>
        </w:rPr>
        <w:t>www.portaldecompraspublicas.com.br.</w:t>
      </w:r>
      <w:r w:rsidR="00B32BDE" w:rsidRPr="00A83D6F">
        <w:rPr>
          <w:rFonts w:ascii="Arial" w:hAnsi="Arial" w:cs="Arial"/>
          <w:sz w:val="20"/>
          <w:szCs w:val="20"/>
        </w:rPr>
        <w:t xml:space="preserve"> </w:t>
      </w:r>
      <w:r w:rsidR="0054284B" w:rsidRPr="00A83D6F">
        <w:rPr>
          <w:rFonts w:ascii="Arial" w:hAnsi="Arial" w:cs="Arial"/>
          <w:sz w:val="20"/>
          <w:szCs w:val="20"/>
        </w:rPr>
        <w:t>As empresas licitantes deverão credenciar representantes, mediante a apresentação de procuração por instrumento público ou particular, com firma reconhecida, atribuindo poderes para formular lances de preços e praticar todos os demais atos e operações no Sistema de Licitações de Pregão Eletrônico. Sendo sócio-proprietário ou dirigente da empresa proponente, deverá apresentar cópia do respectivo estatuto ou contrato social, no qual estejam expressos poderes para exercer direitos e assumir obrigações em decorrência de tal investidura;</w:t>
      </w:r>
    </w:p>
    <w:p w14:paraId="12D1697C" w14:textId="12FD6817" w:rsidR="0054061E" w:rsidRPr="00A83D6F" w:rsidRDefault="00966412" w:rsidP="00D81454">
      <w:pPr>
        <w:tabs>
          <w:tab w:val="left" w:pos="561"/>
        </w:tabs>
        <w:spacing w:before="96" w:line="237" w:lineRule="auto"/>
        <w:ind w:right="184"/>
        <w:jc w:val="both"/>
        <w:rPr>
          <w:rFonts w:ascii="Arial" w:hAnsi="Arial" w:cs="Arial"/>
          <w:color w:val="000000" w:themeColor="text1"/>
          <w:sz w:val="20"/>
          <w:szCs w:val="20"/>
          <w:lang w:val="pt-BR"/>
        </w:rPr>
      </w:pPr>
      <w:r w:rsidRPr="00A83D6F">
        <w:rPr>
          <w:rFonts w:ascii="Arial" w:hAnsi="Arial" w:cs="Arial"/>
          <w:b/>
          <w:bCs/>
          <w:sz w:val="20"/>
          <w:szCs w:val="20"/>
        </w:rPr>
        <w:t>4.2.</w:t>
      </w:r>
      <w:r w:rsidR="0054284B" w:rsidRPr="00A83D6F">
        <w:rPr>
          <w:rFonts w:ascii="Arial" w:hAnsi="Arial" w:cs="Arial"/>
          <w:sz w:val="20"/>
          <w:szCs w:val="20"/>
        </w:rPr>
        <w:t>É de exclusiva responsabilidade do usuário o sigilo da senha, bem como seu uso em qualquer transação efetuada diretamente ou por seu representante, não cabendo à Prefeitura Municipal de Espigão do Oeste-RO</w:t>
      </w:r>
      <w:r w:rsidR="00E60E99" w:rsidRPr="00A83D6F">
        <w:rPr>
          <w:rFonts w:ascii="Arial" w:hAnsi="Arial" w:cs="Arial"/>
          <w:sz w:val="20"/>
          <w:szCs w:val="20"/>
        </w:rPr>
        <w:t>,</w:t>
      </w:r>
      <w:r w:rsidR="0054284B" w:rsidRPr="00A83D6F">
        <w:rPr>
          <w:rFonts w:ascii="Arial" w:hAnsi="Arial" w:cs="Arial"/>
          <w:sz w:val="20"/>
          <w:szCs w:val="20"/>
        </w:rPr>
        <w:t xml:space="preserve">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546E79C6" w14:textId="471EF05C" w:rsidR="0054061E" w:rsidRPr="00A83D6F" w:rsidRDefault="00966412" w:rsidP="00D81454">
      <w:pPr>
        <w:tabs>
          <w:tab w:val="left" w:pos="561"/>
        </w:tabs>
        <w:spacing w:before="96" w:line="237" w:lineRule="auto"/>
        <w:ind w:right="184"/>
        <w:jc w:val="both"/>
        <w:rPr>
          <w:rFonts w:ascii="Arial" w:hAnsi="Arial" w:cs="Arial"/>
          <w:color w:val="000000" w:themeColor="text1"/>
          <w:sz w:val="20"/>
          <w:szCs w:val="20"/>
          <w:lang w:val="pt-BR"/>
        </w:rPr>
      </w:pPr>
      <w:r w:rsidRPr="00A83D6F">
        <w:rPr>
          <w:rFonts w:ascii="Arial" w:hAnsi="Arial" w:cs="Arial"/>
          <w:b/>
          <w:bCs/>
          <w:sz w:val="20"/>
          <w:szCs w:val="20"/>
        </w:rPr>
        <w:t>4.3.</w:t>
      </w:r>
      <w:r w:rsidR="0054284B" w:rsidRPr="00A83D6F">
        <w:rPr>
          <w:rFonts w:ascii="Arial" w:hAnsi="Arial" w:cs="Arial"/>
          <w:sz w:val="20"/>
          <w:szCs w:val="20"/>
        </w:rPr>
        <w:t xml:space="preserve">O login e a senha poderão ser utilizados em qualquer pregão eletrônico, salvo quando canceladas por solicitação do credenciado, por iniciativa desta Prefeitura Municipal de Espigão do Oeste-RO e Portal </w:t>
      </w:r>
      <w:r w:rsidR="00DA6636" w:rsidRPr="00A83D6F">
        <w:rPr>
          <w:rFonts w:ascii="Arial" w:hAnsi="Arial" w:cs="Arial"/>
          <w:color w:val="0000FF"/>
          <w:sz w:val="20"/>
          <w:szCs w:val="20"/>
        </w:rPr>
        <w:t>www.portaldecompraspublicas.com.br.</w:t>
      </w:r>
      <w:r w:rsidR="0054284B" w:rsidRPr="00A83D6F">
        <w:rPr>
          <w:rFonts w:ascii="Arial" w:hAnsi="Arial" w:cs="Arial"/>
          <w:sz w:val="20"/>
          <w:szCs w:val="20"/>
        </w:rPr>
        <w:t xml:space="preserve"> devidamente justificada, ou em virtude de sua inabilitação.</w:t>
      </w:r>
      <w:r w:rsidR="00CF5DB2" w:rsidRPr="00A83D6F">
        <w:rPr>
          <w:rFonts w:ascii="Arial" w:hAnsi="Arial" w:cs="Arial"/>
          <w:sz w:val="20"/>
          <w:szCs w:val="20"/>
        </w:rPr>
        <w:t xml:space="preserve"> Os fornecedores credenciados interessados em participar do pregão eletrônico, deverão enviar suas propostas de </w:t>
      </w:r>
      <w:r w:rsidR="00CF5DB2" w:rsidRPr="00A83D6F">
        <w:rPr>
          <w:rFonts w:ascii="Arial" w:hAnsi="Arial" w:cs="Arial"/>
          <w:sz w:val="20"/>
          <w:szCs w:val="20"/>
        </w:rPr>
        <w:lastRenderedPageBreak/>
        <w:t xml:space="preserve">preços, utilizando, para tanto, exclusivamente, o sistema eletrônico, sendo consideradas inválidas as propostas apresentadas por quaisquer outros meios; </w:t>
      </w:r>
    </w:p>
    <w:p w14:paraId="33D7FC87" w14:textId="569B95C4" w:rsidR="0054061E" w:rsidRPr="00A83D6F" w:rsidRDefault="00F11E39" w:rsidP="00F11E39">
      <w:pPr>
        <w:tabs>
          <w:tab w:val="left" w:pos="561"/>
        </w:tabs>
        <w:spacing w:before="96" w:line="237" w:lineRule="auto"/>
        <w:ind w:right="184"/>
        <w:rPr>
          <w:rFonts w:ascii="Arial" w:hAnsi="Arial" w:cs="Arial"/>
          <w:color w:val="000000" w:themeColor="text1"/>
          <w:sz w:val="20"/>
          <w:szCs w:val="20"/>
          <w:lang w:val="pt-BR"/>
        </w:rPr>
      </w:pPr>
      <w:r w:rsidRPr="00A83D6F">
        <w:rPr>
          <w:rFonts w:ascii="Arial" w:hAnsi="Arial" w:cs="Arial"/>
          <w:b/>
          <w:bCs/>
          <w:sz w:val="20"/>
          <w:szCs w:val="20"/>
        </w:rPr>
        <w:t xml:space="preserve">4.5. </w:t>
      </w:r>
      <w:r w:rsidR="00CF5DB2" w:rsidRPr="00A83D6F">
        <w:rPr>
          <w:rFonts w:ascii="Arial" w:hAnsi="Arial" w:cs="Arial"/>
          <w:sz w:val="20"/>
          <w:szCs w:val="20"/>
        </w:rPr>
        <w:t>A empresa licitante será responsável por todas as transações que forem efetuadas em seu nome no sistema eletrônico, assumindo como firmes e verdadeiras suas propostas e lances;</w:t>
      </w:r>
    </w:p>
    <w:p w14:paraId="09F8DFE2" w14:textId="5FF529EF" w:rsidR="00CF5DB2" w:rsidRPr="00A83D6F" w:rsidRDefault="00F11E39" w:rsidP="00F11E39">
      <w:pPr>
        <w:tabs>
          <w:tab w:val="left" w:pos="561"/>
        </w:tabs>
        <w:spacing w:before="96" w:line="237" w:lineRule="auto"/>
        <w:ind w:right="184"/>
        <w:rPr>
          <w:rFonts w:ascii="Arial" w:hAnsi="Arial" w:cs="Arial"/>
          <w:color w:val="000000" w:themeColor="text1"/>
          <w:sz w:val="20"/>
          <w:szCs w:val="20"/>
          <w:lang w:val="pt-BR"/>
        </w:rPr>
      </w:pPr>
      <w:r w:rsidRPr="00A83D6F">
        <w:rPr>
          <w:rFonts w:ascii="Arial" w:hAnsi="Arial" w:cs="Arial"/>
          <w:b/>
          <w:bCs/>
          <w:sz w:val="20"/>
          <w:szCs w:val="20"/>
        </w:rPr>
        <w:t>4.6.</w:t>
      </w:r>
      <w:r w:rsidR="00CF5DB2" w:rsidRPr="00A83D6F">
        <w:rPr>
          <w:rFonts w:ascii="Arial" w:hAnsi="Arial" w:cs="Arial"/>
          <w:sz w:val="20"/>
          <w:szCs w:val="20"/>
        </w:rPr>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25C2275" w14:textId="3377925E" w:rsidR="00731BE0" w:rsidRPr="00A83D6F" w:rsidRDefault="00736251" w:rsidP="002A3CF5">
      <w:pPr>
        <w:pStyle w:val="Ttulo1"/>
        <w:tabs>
          <w:tab w:val="left" w:pos="417"/>
          <w:tab w:val="left" w:pos="10226"/>
        </w:tabs>
        <w:ind w:left="457"/>
        <w:jc w:val="both"/>
        <w:rPr>
          <w:sz w:val="20"/>
          <w:szCs w:val="20"/>
          <w:lang w:val="pt-BR"/>
        </w:rPr>
      </w:pPr>
      <w:r w:rsidRPr="00A83D6F">
        <w:rPr>
          <w:sz w:val="20"/>
          <w:szCs w:val="20"/>
          <w:shd w:val="clear" w:color="auto" w:fill="D5E2BB"/>
          <w:lang w:val="pt-BR"/>
        </w:rPr>
        <w:t xml:space="preserve">5. </w:t>
      </w:r>
      <w:r w:rsidR="00731BE0" w:rsidRPr="00A83D6F">
        <w:rPr>
          <w:sz w:val="20"/>
          <w:szCs w:val="20"/>
          <w:shd w:val="clear" w:color="auto" w:fill="D5E2BB"/>
          <w:lang w:val="pt-BR"/>
        </w:rPr>
        <w:t>DA</w:t>
      </w:r>
      <w:r w:rsidR="00731BE0" w:rsidRPr="00A83D6F">
        <w:rPr>
          <w:spacing w:val="-5"/>
          <w:sz w:val="20"/>
          <w:szCs w:val="20"/>
          <w:shd w:val="clear" w:color="auto" w:fill="D5E2BB"/>
          <w:lang w:val="pt-BR"/>
        </w:rPr>
        <w:t xml:space="preserve"> </w:t>
      </w:r>
      <w:r w:rsidR="00731BE0" w:rsidRPr="00A83D6F">
        <w:rPr>
          <w:sz w:val="20"/>
          <w:szCs w:val="20"/>
          <w:shd w:val="clear" w:color="auto" w:fill="D5E2BB"/>
          <w:lang w:val="pt-BR"/>
        </w:rPr>
        <w:t>PARTICIPAÇÃO</w:t>
      </w:r>
      <w:r w:rsidR="00731BE0" w:rsidRPr="00A83D6F">
        <w:rPr>
          <w:spacing w:val="-2"/>
          <w:sz w:val="20"/>
          <w:szCs w:val="20"/>
          <w:shd w:val="clear" w:color="auto" w:fill="D5E2BB"/>
          <w:lang w:val="pt-BR"/>
        </w:rPr>
        <w:t xml:space="preserve"> </w:t>
      </w:r>
      <w:r w:rsidR="00731BE0" w:rsidRPr="00A83D6F">
        <w:rPr>
          <w:sz w:val="20"/>
          <w:szCs w:val="20"/>
          <w:shd w:val="clear" w:color="auto" w:fill="D5E2BB"/>
          <w:lang w:val="pt-BR"/>
        </w:rPr>
        <w:t>NO</w:t>
      </w:r>
      <w:r w:rsidR="00731BE0" w:rsidRPr="00A83D6F">
        <w:rPr>
          <w:spacing w:val="-2"/>
          <w:sz w:val="20"/>
          <w:szCs w:val="20"/>
          <w:shd w:val="clear" w:color="auto" w:fill="D5E2BB"/>
          <w:lang w:val="pt-BR"/>
        </w:rPr>
        <w:t xml:space="preserve"> </w:t>
      </w:r>
      <w:r w:rsidR="00731BE0" w:rsidRPr="00A83D6F">
        <w:rPr>
          <w:sz w:val="20"/>
          <w:szCs w:val="20"/>
          <w:shd w:val="clear" w:color="auto" w:fill="D5E2BB"/>
          <w:lang w:val="pt-BR"/>
        </w:rPr>
        <w:t>PREGÃO</w:t>
      </w:r>
    </w:p>
    <w:p w14:paraId="085668A8" w14:textId="264C6970" w:rsidR="00731BE0" w:rsidRPr="00A83D6F" w:rsidRDefault="006931C7" w:rsidP="00121580">
      <w:pPr>
        <w:tabs>
          <w:tab w:val="left" w:pos="561"/>
        </w:tabs>
        <w:spacing w:line="237" w:lineRule="auto"/>
        <w:ind w:right="192"/>
        <w:jc w:val="both"/>
        <w:rPr>
          <w:rFonts w:ascii="Arial" w:hAnsi="Arial" w:cs="Arial"/>
          <w:sz w:val="20"/>
          <w:szCs w:val="20"/>
          <w:lang w:val="pt-BR"/>
        </w:rPr>
      </w:pPr>
      <w:r w:rsidRPr="00A83D6F">
        <w:rPr>
          <w:rFonts w:ascii="Arial" w:hAnsi="Arial" w:cs="Arial"/>
          <w:b/>
          <w:sz w:val="20"/>
          <w:szCs w:val="20"/>
          <w:lang w:val="pt-BR"/>
        </w:rPr>
        <w:t xml:space="preserve">5.1. </w:t>
      </w:r>
      <w:r w:rsidR="00731BE0" w:rsidRPr="00A83D6F">
        <w:rPr>
          <w:rFonts w:ascii="Arial" w:hAnsi="Arial" w:cs="Arial"/>
          <w:sz w:val="20"/>
          <w:szCs w:val="20"/>
          <w:lang w:val="pt-BR"/>
        </w:rPr>
        <w:t>Poderão participar deste Pregão interessados cujo ramo de atividade seja compatível com o objeto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desta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licitação,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estejam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Credenciamento</w:t>
      </w:r>
      <w:r w:rsidR="00731BE0" w:rsidRPr="00A83D6F">
        <w:rPr>
          <w:rFonts w:ascii="Arial" w:hAnsi="Arial" w:cs="Arial"/>
          <w:spacing w:val="-5"/>
          <w:sz w:val="20"/>
          <w:szCs w:val="20"/>
          <w:lang w:val="pt-BR"/>
        </w:rPr>
        <w:t xml:space="preserve"> </w:t>
      </w:r>
      <w:r w:rsidR="00731BE0" w:rsidRPr="00A83D6F">
        <w:rPr>
          <w:rFonts w:ascii="Arial" w:hAnsi="Arial" w:cs="Arial"/>
          <w:sz w:val="20"/>
          <w:szCs w:val="20"/>
          <w:lang w:val="pt-BR"/>
        </w:rPr>
        <w:t>regular</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71CD3" w:rsidRPr="00A83D6F">
        <w:rPr>
          <w:rFonts w:ascii="Arial" w:hAnsi="Arial" w:cs="Arial"/>
          <w:b/>
          <w:sz w:val="20"/>
          <w:szCs w:val="20"/>
          <w:shd w:val="clear" w:color="auto" w:fill="D6E3BC" w:themeFill="accent3" w:themeFillTint="66"/>
          <w:lang w:val="pt-BR"/>
        </w:rPr>
        <w:t xml:space="preserve">PORTAL DE COMPRAS </w:t>
      </w:r>
      <w:proofErr w:type="gramStart"/>
      <w:r w:rsidR="00771CD3" w:rsidRPr="00A83D6F">
        <w:rPr>
          <w:rFonts w:ascii="Arial" w:hAnsi="Arial" w:cs="Arial"/>
          <w:b/>
          <w:sz w:val="20"/>
          <w:szCs w:val="20"/>
          <w:shd w:val="clear" w:color="auto" w:fill="D6E3BC" w:themeFill="accent3" w:themeFillTint="66"/>
          <w:lang w:val="pt-BR"/>
        </w:rPr>
        <w:t xml:space="preserve">PÚBLICAS </w:t>
      </w:r>
      <w:r w:rsidR="00731BE0" w:rsidRPr="00A83D6F">
        <w:rPr>
          <w:rFonts w:ascii="Arial" w:hAnsi="Arial" w:cs="Arial"/>
          <w:b/>
          <w:sz w:val="20"/>
          <w:szCs w:val="20"/>
          <w:lang w:val="pt-BR"/>
        </w:rPr>
        <w:t>.</w:t>
      </w:r>
      <w:proofErr w:type="gramEnd"/>
    </w:p>
    <w:p w14:paraId="75F9B2B2" w14:textId="77777777" w:rsidR="00731BE0" w:rsidRPr="00A83D6F" w:rsidRDefault="00731BE0" w:rsidP="00534EB9">
      <w:pPr>
        <w:pStyle w:val="Corpodetexto"/>
        <w:spacing w:before="3"/>
        <w:jc w:val="both"/>
        <w:rPr>
          <w:rFonts w:ascii="Arial" w:hAnsi="Arial" w:cs="Arial"/>
          <w:b/>
          <w:sz w:val="20"/>
          <w:szCs w:val="20"/>
          <w:highlight w:val="yellow"/>
          <w:lang w:val="pt-BR"/>
        </w:rPr>
      </w:pPr>
    </w:p>
    <w:p w14:paraId="0A1E10D6" w14:textId="5B840F98" w:rsidR="00B4371F" w:rsidRPr="00A83D6F" w:rsidRDefault="006931C7" w:rsidP="00121580">
      <w:pPr>
        <w:tabs>
          <w:tab w:val="left" w:pos="561"/>
        </w:tabs>
        <w:spacing w:line="237" w:lineRule="auto"/>
        <w:ind w:right="190"/>
        <w:jc w:val="both"/>
        <w:rPr>
          <w:rFonts w:ascii="Arial" w:hAnsi="Arial" w:cs="Arial"/>
          <w:sz w:val="20"/>
          <w:szCs w:val="20"/>
          <w:lang w:val="pt-BR"/>
        </w:rPr>
      </w:pPr>
      <w:r w:rsidRPr="00A83D6F">
        <w:rPr>
          <w:rFonts w:ascii="Arial" w:hAnsi="Arial" w:cs="Arial"/>
          <w:b/>
          <w:sz w:val="20"/>
          <w:szCs w:val="20"/>
          <w:lang w:val="pt-BR"/>
        </w:rPr>
        <w:t xml:space="preserve">5.2. </w:t>
      </w:r>
      <w:r w:rsidR="00731BE0" w:rsidRPr="00A83D6F">
        <w:rPr>
          <w:rFonts w:ascii="Arial" w:hAnsi="Arial" w:cs="Arial"/>
          <w:sz w:val="20"/>
          <w:szCs w:val="20"/>
          <w:lang w:val="pt-BR"/>
        </w:rPr>
        <w:t>Será concedido tratamento favorecido para as microempresas e empresas de pequeno porte, para 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sociedades cooperativas mencionadas no artigo 34 da Lei nº 11.488, de 2007, para o microempreendedor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individual -</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MEI,</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limites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previstos da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Lei</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Complementar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n.º</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123,</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2006.</w:t>
      </w:r>
      <w:r w:rsidR="009420D5" w:rsidRPr="00A83D6F">
        <w:rPr>
          <w:rFonts w:ascii="Arial" w:hAnsi="Arial" w:cs="Arial"/>
          <w:sz w:val="20"/>
          <w:szCs w:val="20"/>
          <w:lang w:val="pt-BR"/>
        </w:rPr>
        <w:t xml:space="preserve"> </w:t>
      </w:r>
    </w:p>
    <w:p w14:paraId="35D2D68E" w14:textId="77777777" w:rsidR="00B4371F" w:rsidRPr="00A83D6F" w:rsidRDefault="00B4371F" w:rsidP="00534EB9">
      <w:pPr>
        <w:pStyle w:val="PargrafodaLista"/>
        <w:rPr>
          <w:rFonts w:ascii="Arial" w:hAnsi="Arial" w:cs="Arial"/>
          <w:sz w:val="20"/>
          <w:szCs w:val="20"/>
        </w:rPr>
      </w:pPr>
    </w:p>
    <w:p w14:paraId="6DDA9E77" w14:textId="3EBBC311" w:rsidR="00B4371F" w:rsidRPr="00A83D6F" w:rsidRDefault="00121580" w:rsidP="00121580">
      <w:pPr>
        <w:tabs>
          <w:tab w:val="left" w:pos="561"/>
        </w:tabs>
        <w:spacing w:line="237" w:lineRule="auto"/>
        <w:ind w:right="190"/>
        <w:jc w:val="both"/>
        <w:rPr>
          <w:rFonts w:ascii="Arial" w:hAnsi="Arial" w:cs="Arial"/>
          <w:w w:val="105"/>
          <w:sz w:val="20"/>
          <w:szCs w:val="20"/>
        </w:rPr>
      </w:pPr>
      <w:r w:rsidRPr="00A83D6F">
        <w:rPr>
          <w:rFonts w:ascii="Arial" w:hAnsi="Arial" w:cs="Arial"/>
          <w:b/>
          <w:sz w:val="20"/>
          <w:szCs w:val="20"/>
        </w:rPr>
        <w:t xml:space="preserve">5.3. </w:t>
      </w:r>
      <w:r w:rsidR="009420D5" w:rsidRPr="00A83D6F">
        <w:rPr>
          <w:rFonts w:ascii="Arial" w:hAnsi="Arial" w:cs="Arial"/>
          <w:b/>
          <w:sz w:val="20"/>
          <w:szCs w:val="20"/>
        </w:rPr>
        <w:t xml:space="preserve">O licitante enquadrado como microempresa ou empresa de pequeno porte deverá </w:t>
      </w:r>
      <w:r w:rsidR="00B1218E" w:rsidRPr="00A83D6F">
        <w:rPr>
          <w:rFonts w:ascii="Arial" w:hAnsi="Arial" w:cs="Arial"/>
          <w:b/>
          <w:sz w:val="20"/>
          <w:szCs w:val="20"/>
        </w:rPr>
        <w:t>declarar</w:t>
      </w:r>
      <w:r w:rsidR="009420D5" w:rsidRPr="00A83D6F">
        <w:rPr>
          <w:rFonts w:ascii="Arial" w:hAnsi="Arial" w:cs="Arial"/>
          <w:b/>
          <w:sz w:val="20"/>
          <w:szCs w:val="20"/>
        </w:rPr>
        <w:t xml:space="preserve"> que atende aos requisitos do art. 3º da LC nº 123/2006 e LC 147/2014 e</w:t>
      </w:r>
      <w:r w:rsidR="00B1218E" w:rsidRPr="00A83D6F">
        <w:rPr>
          <w:rFonts w:ascii="Arial" w:hAnsi="Arial" w:cs="Arial"/>
          <w:b/>
          <w:sz w:val="20"/>
          <w:szCs w:val="20"/>
        </w:rPr>
        <w:t xml:space="preserve"> </w:t>
      </w:r>
      <w:r w:rsidR="009420D5" w:rsidRPr="00A83D6F">
        <w:rPr>
          <w:rFonts w:ascii="Arial" w:hAnsi="Arial" w:cs="Arial"/>
          <w:b/>
          <w:sz w:val="20"/>
          <w:szCs w:val="20"/>
        </w:rPr>
        <w:t>alterações, para fazer jus aos benefícios previstos na lei.</w:t>
      </w:r>
      <w:r w:rsidR="0029080D" w:rsidRPr="00A83D6F">
        <w:rPr>
          <w:rFonts w:ascii="Arial" w:hAnsi="Arial" w:cs="Arial"/>
          <w:w w:val="105"/>
          <w:sz w:val="20"/>
          <w:szCs w:val="20"/>
        </w:rPr>
        <w:t xml:space="preserve"> </w:t>
      </w:r>
    </w:p>
    <w:p w14:paraId="65B27E45" w14:textId="5C75A608" w:rsidR="009420D5" w:rsidRPr="00A83D6F" w:rsidRDefault="00121580" w:rsidP="00121580">
      <w:pPr>
        <w:tabs>
          <w:tab w:val="left" w:pos="561"/>
        </w:tabs>
        <w:spacing w:line="237" w:lineRule="auto"/>
        <w:ind w:right="190"/>
        <w:jc w:val="both"/>
        <w:rPr>
          <w:rFonts w:ascii="Arial" w:hAnsi="Arial" w:cs="Arial"/>
          <w:sz w:val="20"/>
          <w:szCs w:val="20"/>
          <w:lang w:val="pt-BR"/>
        </w:rPr>
      </w:pPr>
      <w:r w:rsidRPr="00A83D6F">
        <w:rPr>
          <w:rFonts w:ascii="Arial" w:hAnsi="Arial" w:cs="Arial"/>
          <w:b/>
          <w:sz w:val="20"/>
          <w:szCs w:val="20"/>
        </w:rPr>
        <w:t xml:space="preserve">5.4. </w:t>
      </w:r>
      <w:r w:rsidR="009420D5" w:rsidRPr="00A83D6F">
        <w:rPr>
          <w:rFonts w:ascii="Arial" w:hAnsi="Arial" w:cs="Arial"/>
          <w:sz w:val="20"/>
          <w:szCs w:val="20"/>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009420D5" w:rsidRPr="00A83D6F">
        <w:rPr>
          <w:rFonts w:ascii="Arial" w:hAnsi="Arial" w:cs="Arial"/>
          <w:color w:val="000000"/>
          <w:sz w:val="20"/>
          <w:szCs w:val="20"/>
        </w:rPr>
        <w:t xml:space="preserve">com as especificações do </w:t>
      </w:r>
      <w:r w:rsidR="009420D5" w:rsidRPr="00A83D6F">
        <w:rPr>
          <w:rFonts w:ascii="Arial" w:hAnsi="Arial" w:cs="Arial"/>
          <w:b/>
          <w:bCs/>
          <w:color w:val="000000"/>
          <w:sz w:val="20"/>
          <w:szCs w:val="20"/>
        </w:rPr>
        <w:t>ANEXO II</w:t>
      </w:r>
      <w:r w:rsidR="00771CD3" w:rsidRPr="00A83D6F">
        <w:rPr>
          <w:rFonts w:ascii="Arial" w:hAnsi="Arial" w:cs="Arial"/>
          <w:b/>
          <w:bCs/>
          <w:color w:val="000000"/>
          <w:sz w:val="20"/>
          <w:szCs w:val="20"/>
        </w:rPr>
        <w:t>l</w:t>
      </w:r>
      <w:r w:rsidR="009420D5" w:rsidRPr="00A83D6F">
        <w:rPr>
          <w:rFonts w:ascii="Arial" w:hAnsi="Arial" w:cs="Arial"/>
          <w:b/>
          <w:bCs/>
          <w:color w:val="000000"/>
          <w:sz w:val="20"/>
          <w:szCs w:val="20"/>
        </w:rPr>
        <w:t xml:space="preserve"> (MODELO DE CARTA PROPOSTA).</w:t>
      </w:r>
    </w:p>
    <w:p w14:paraId="20A8163A" w14:textId="77777777" w:rsidR="00731BE0" w:rsidRPr="00A83D6F" w:rsidRDefault="00731BE0" w:rsidP="00534EB9">
      <w:pPr>
        <w:pStyle w:val="Corpodetexto"/>
        <w:spacing w:before="2"/>
        <w:jc w:val="both"/>
        <w:rPr>
          <w:rFonts w:ascii="Arial" w:hAnsi="Arial" w:cs="Arial"/>
          <w:sz w:val="20"/>
          <w:szCs w:val="20"/>
          <w:lang w:val="pt-BR"/>
        </w:rPr>
      </w:pPr>
    </w:p>
    <w:p w14:paraId="6501C938" w14:textId="56A40D7C" w:rsidR="003A4BDF" w:rsidRPr="00A83D6F" w:rsidRDefault="000B5418" w:rsidP="000B5418">
      <w:pPr>
        <w:shd w:val="clear" w:color="auto" w:fill="C2D69B" w:themeFill="accent3" w:themeFillTint="99"/>
        <w:tabs>
          <w:tab w:val="left" w:pos="561"/>
        </w:tabs>
        <w:rPr>
          <w:rFonts w:ascii="Arial" w:hAnsi="Arial" w:cs="Arial"/>
          <w:b/>
          <w:sz w:val="20"/>
          <w:szCs w:val="20"/>
          <w:lang w:val="pt-BR"/>
        </w:rPr>
      </w:pPr>
      <w:r w:rsidRPr="00A83D6F">
        <w:rPr>
          <w:rFonts w:ascii="Arial" w:hAnsi="Arial" w:cs="Arial"/>
          <w:b/>
          <w:sz w:val="20"/>
          <w:szCs w:val="20"/>
          <w:lang w:val="pt-BR"/>
        </w:rPr>
        <w:t xml:space="preserve">5.5. </w:t>
      </w:r>
      <w:r w:rsidR="00731BE0" w:rsidRPr="00A83D6F">
        <w:rPr>
          <w:rFonts w:ascii="Arial" w:hAnsi="Arial" w:cs="Arial"/>
          <w:b/>
          <w:sz w:val="20"/>
          <w:szCs w:val="20"/>
          <w:lang w:val="pt-BR"/>
        </w:rPr>
        <w:t>NÃO</w:t>
      </w:r>
      <w:r w:rsidR="00731BE0" w:rsidRPr="00A83D6F">
        <w:rPr>
          <w:rFonts w:ascii="Arial" w:hAnsi="Arial" w:cs="Arial"/>
          <w:b/>
          <w:spacing w:val="-7"/>
          <w:sz w:val="20"/>
          <w:szCs w:val="20"/>
          <w:lang w:val="pt-BR"/>
        </w:rPr>
        <w:t xml:space="preserve"> </w:t>
      </w:r>
      <w:r w:rsidR="00731BE0" w:rsidRPr="00A83D6F">
        <w:rPr>
          <w:rFonts w:ascii="Arial" w:hAnsi="Arial" w:cs="Arial"/>
          <w:b/>
          <w:sz w:val="20"/>
          <w:szCs w:val="20"/>
          <w:lang w:val="pt-BR"/>
        </w:rPr>
        <w:t>PODERÃO</w:t>
      </w:r>
      <w:r w:rsidR="00731BE0" w:rsidRPr="00A83D6F">
        <w:rPr>
          <w:rFonts w:ascii="Arial" w:hAnsi="Arial" w:cs="Arial"/>
          <w:b/>
          <w:spacing w:val="-4"/>
          <w:sz w:val="20"/>
          <w:szCs w:val="20"/>
          <w:lang w:val="pt-BR"/>
        </w:rPr>
        <w:t xml:space="preserve"> </w:t>
      </w:r>
      <w:r w:rsidR="00731BE0" w:rsidRPr="00A83D6F">
        <w:rPr>
          <w:rFonts w:ascii="Arial" w:hAnsi="Arial" w:cs="Arial"/>
          <w:b/>
          <w:sz w:val="20"/>
          <w:szCs w:val="20"/>
          <w:lang w:val="pt-BR"/>
        </w:rPr>
        <w:t>PARTICIPAR</w:t>
      </w:r>
      <w:r w:rsidR="00731BE0" w:rsidRPr="00A83D6F">
        <w:rPr>
          <w:rFonts w:ascii="Arial" w:hAnsi="Arial" w:cs="Arial"/>
          <w:b/>
          <w:spacing w:val="-4"/>
          <w:sz w:val="20"/>
          <w:szCs w:val="20"/>
          <w:lang w:val="pt-BR"/>
        </w:rPr>
        <w:t xml:space="preserve"> </w:t>
      </w:r>
      <w:r w:rsidR="00731BE0" w:rsidRPr="00A83D6F">
        <w:rPr>
          <w:rFonts w:ascii="Arial" w:hAnsi="Arial" w:cs="Arial"/>
          <w:b/>
          <w:sz w:val="20"/>
          <w:szCs w:val="20"/>
          <w:lang w:val="pt-BR"/>
        </w:rPr>
        <w:t>DESTA</w:t>
      </w:r>
      <w:r w:rsidR="00731BE0" w:rsidRPr="00A83D6F">
        <w:rPr>
          <w:rFonts w:ascii="Arial" w:hAnsi="Arial" w:cs="Arial"/>
          <w:b/>
          <w:spacing w:val="-3"/>
          <w:sz w:val="20"/>
          <w:szCs w:val="20"/>
          <w:lang w:val="pt-BR"/>
        </w:rPr>
        <w:t xml:space="preserve"> </w:t>
      </w:r>
      <w:r w:rsidR="00731BE0" w:rsidRPr="00A83D6F">
        <w:rPr>
          <w:rFonts w:ascii="Arial" w:hAnsi="Arial" w:cs="Arial"/>
          <w:b/>
          <w:sz w:val="20"/>
          <w:szCs w:val="20"/>
          <w:lang w:val="pt-BR"/>
        </w:rPr>
        <w:t>LICITAÇÃO</w:t>
      </w:r>
      <w:r w:rsidR="00731BE0" w:rsidRPr="00A83D6F">
        <w:rPr>
          <w:rFonts w:ascii="Arial" w:hAnsi="Arial" w:cs="Arial"/>
          <w:b/>
          <w:spacing w:val="-3"/>
          <w:sz w:val="20"/>
          <w:szCs w:val="20"/>
          <w:lang w:val="pt-BR"/>
        </w:rPr>
        <w:t xml:space="preserve"> </w:t>
      </w:r>
      <w:r w:rsidR="00731BE0" w:rsidRPr="00A83D6F">
        <w:rPr>
          <w:rFonts w:ascii="Arial" w:hAnsi="Arial" w:cs="Arial"/>
          <w:b/>
          <w:sz w:val="20"/>
          <w:szCs w:val="20"/>
          <w:lang w:val="pt-BR"/>
        </w:rPr>
        <w:t>OS</w:t>
      </w:r>
      <w:r w:rsidR="00731BE0" w:rsidRPr="00A83D6F">
        <w:rPr>
          <w:rFonts w:ascii="Arial" w:hAnsi="Arial" w:cs="Arial"/>
          <w:b/>
          <w:spacing w:val="-3"/>
          <w:sz w:val="20"/>
          <w:szCs w:val="20"/>
          <w:lang w:val="pt-BR"/>
        </w:rPr>
        <w:t xml:space="preserve"> </w:t>
      </w:r>
      <w:r w:rsidR="003A4BDF" w:rsidRPr="00A83D6F">
        <w:rPr>
          <w:rFonts w:ascii="Arial" w:hAnsi="Arial" w:cs="Arial"/>
          <w:b/>
          <w:sz w:val="20"/>
          <w:szCs w:val="20"/>
          <w:lang w:val="pt-BR"/>
        </w:rPr>
        <w:t>INTERESSADOS:</w:t>
      </w:r>
    </w:p>
    <w:p w14:paraId="2DCE4254" w14:textId="4B832A19" w:rsidR="00BD34BB" w:rsidRPr="00A83D6F" w:rsidRDefault="000D1392" w:rsidP="002F00F6">
      <w:pPr>
        <w:tabs>
          <w:tab w:val="left" w:pos="986"/>
        </w:tabs>
        <w:spacing w:before="1"/>
        <w:ind w:right="190"/>
        <w:jc w:val="both"/>
        <w:rPr>
          <w:rFonts w:ascii="Arial" w:hAnsi="Arial" w:cs="Arial"/>
          <w:sz w:val="20"/>
          <w:szCs w:val="20"/>
          <w:lang w:val="pt-BR"/>
        </w:rPr>
      </w:pPr>
      <w:r w:rsidRPr="00A83D6F">
        <w:rPr>
          <w:rFonts w:ascii="Arial" w:hAnsi="Arial" w:cs="Arial"/>
          <w:b/>
          <w:sz w:val="20"/>
          <w:szCs w:val="20"/>
          <w:lang w:val="pt-BR"/>
        </w:rPr>
        <w:t>5</w:t>
      </w:r>
      <w:r w:rsidR="000B5418" w:rsidRPr="00A83D6F">
        <w:rPr>
          <w:rFonts w:ascii="Arial" w:hAnsi="Arial" w:cs="Arial"/>
          <w:b/>
          <w:sz w:val="20"/>
          <w:szCs w:val="20"/>
          <w:lang w:val="pt-BR"/>
        </w:rPr>
        <w:t>.5</w:t>
      </w:r>
      <w:r w:rsidRPr="00A83D6F">
        <w:rPr>
          <w:rFonts w:ascii="Arial" w:hAnsi="Arial" w:cs="Arial"/>
          <w:b/>
          <w:sz w:val="20"/>
          <w:szCs w:val="20"/>
          <w:lang w:val="pt-BR"/>
        </w:rPr>
        <w:t>.1.</w:t>
      </w:r>
      <w:r w:rsidRPr="00A83D6F">
        <w:rPr>
          <w:rFonts w:ascii="Arial" w:hAnsi="Arial" w:cs="Arial"/>
          <w:sz w:val="20"/>
          <w:szCs w:val="20"/>
          <w:lang w:val="pt-BR"/>
        </w:rPr>
        <w:t xml:space="preserve"> </w:t>
      </w:r>
      <w:r w:rsidR="00731BE0" w:rsidRPr="00A83D6F">
        <w:rPr>
          <w:rFonts w:ascii="Arial" w:hAnsi="Arial" w:cs="Arial"/>
          <w:sz w:val="20"/>
          <w:szCs w:val="20"/>
          <w:lang w:val="pt-BR"/>
        </w:rPr>
        <w:t>Proibidos</w:t>
      </w:r>
      <w:r w:rsidR="00731BE0" w:rsidRPr="00A83D6F">
        <w:rPr>
          <w:rFonts w:ascii="Arial" w:hAnsi="Arial" w:cs="Arial"/>
          <w:spacing w:val="20"/>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3"/>
          <w:sz w:val="20"/>
          <w:szCs w:val="20"/>
          <w:lang w:val="pt-BR"/>
        </w:rPr>
        <w:t xml:space="preserve"> </w:t>
      </w:r>
      <w:r w:rsidR="00731BE0" w:rsidRPr="00A83D6F">
        <w:rPr>
          <w:rFonts w:ascii="Arial" w:hAnsi="Arial" w:cs="Arial"/>
          <w:sz w:val="20"/>
          <w:szCs w:val="20"/>
          <w:lang w:val="pt-BR"/>
        </w:rPr>
        <w:t>participar</w:t>
      </w:r>
      <w:r w:rsidR="00731BE0" w:rsidRPr="00A83D6F">
        <w:rPr>
          <w:rFonts w:ascii="Arial" w:hAnsi="Arial" w:cs="Arial"/>
          <w:spacing w:val="23"/>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3"/>
          <w:sz w:val="20"/>
          <w:szCs w:val="20"/>
          <w:lang w:val="pt-BR"/>
        </w:rPr>
        <w:t xml:space="preserve"> </w:t>
      </w:r>
      <w:r w:rsidR="00731BE0" w:rsidRPr="00A83D6F">
        <w:rPr>
          <w:rFonts w:ascii="Arial" w:hAnsi="Arial" w:cs="Arial"/>
          <w:sz w:val="20"/>
          <w:szCs w:val="20"/>
          <w:lang w:val="pt-BR"/>
        </w:rPr>
        <w:t>licitações</w:t>
      </w:r>
      <w:r w:rsidR="00731BE0" w:rsidRPr="00A83D6F">
        <w:rPr>
          <w:rFonts w:ascii="Arial" w:hAnsi="Arial" w:cs="Arial"/>
          <w:spacing w:val="23"/>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23"/>
          <w:sz w:val="20"/>
          <w:szCs w:val="20"/>
          <w:lang w:val="pt-BR"/>
        </w:rPr>
        <w:t xml:space="preserve"> </w:t>
      </w:r>
      <w:r w:rsidR="00731BE0" w:rsidRPr="00A83D6F">
        <w:rPr>
          <w:rFonts w:ascii="Arial" w:hAnsi="Arial" w:cs="Arial"/>
          <w:sz w:val="20"/>
          <w:szCs w:val="20"/>
          <w:lang w:val="pt-BR"/>
        </w:rPr>
        <w:t>celebrar</w:t>
      </w:r>
      <w:r w:rsidR="00731BE0" w:rsidRPr="00A83D6F">
        <w:rPr>
          <w:rFonts w:ascii="Arial" w:hAnsi="Arial" w:cs="Arial"/>
          <w:spacing w:val="22"/>
          <w:sz w:val="20"/>
          <w:szCs w:val="20"/>
          <w:lang w:val="pt-BR"/>
        </w:rPr>
        <w:t xml:space="preserve"> </w:t>
      </w:r>
      <w:r w:rsidR="00731BE0" w:rsidRPr="00A83D6F">
        <w:rPr>
          <w:rFonts w:ascii="Arial" w:hAnsi="Arial" w:cs="Arial"/>
          <w:sz w:val="20"/>
          <w:szCs w:val="20"/>
          <w:lang w:val="pt-BR"/>
        </w:rPr>
        <w:t>contratos</w:t>
      </w:r>
      <w:r w:rsidR="00731BE0" w:rsidRPr="00A83D6F">
        <w:rPr>
          <w:rFonts w:ascii="Arial" w:hAnsi="Arial" w:cs="Arial"/>
          <w:spacing w:val="23"/>
          <w:sz w:val="20"/>
          <w:szCs w:val="20"/>
          <w:lang w:val="pt-BR"/>
        </w:rPr>
        <w:t xml:space="preserve"> </w:t>
      </w:r>
      <w:r w:rsidR="00731BE0" w:rsidRPr="00A83D6F">
        <w:rPr>
          <w:rFonts w:ascii="Arial" w:hAnsi="Arial" w:cs="Arial"/>
          <w:sz w:val="20"/>
          <w:szCs w:val="20"/>
          <w:lang w:val="pt-BR"/>
        </w:rPr>
        <w:t>administrativos,</w:t>
      </w:r>
      <w:r w:rsidR="00731BE0" w:rsidRPr="00A83D6F">
        <w:rPr>
          <w:rFonts w:ascii="Arial" w:hAnsi="Arial" w:cs="Arial"/>
          <w:spacing w:val="22"/>
          <w:sz w:val="20"/>
          <w:szCs w:val="20"/>
          <w:lang w:val="pt-BR"/>
        </w:rPr>
        <w:t xml:space="preserve"> </w:t>
      </w:r>
      <w:r w:rsidR="00731BE0" w:rsidRPr="00A83D6F">
        <w:rPr>
          <w:rFonts w:ascii="Arial" w:hAnsi="Arial" w:cs="Arial"/>
          <w:sz w:val="20"/>
          <w:szCs w:val="20"/>
          <w:lang w:val="pt-BR"/>
        </w:rPr>
        <w:t>na</w:t>
      </w:r>
      <w:r w:rsidR="00731BE0" w:rsidRPr="00A83D6F">
        <w:rPr>
          <w:rFonts w:ascii="Arial" w:hAnsi="Arial" w:cs="Arial"/>
          <w:spacing w:val="23"/>
          <w:sz w:val="20"/>
          <w:szCs w:val="20"/>
          <w:lang w:val="pt-BR"/>
        </w:rPr>
        <w:t xml:space="preserve"> </w:t>
      </w:r>
      <w:r w:rsidR="00731BE0" w:rsidRPr="00A83D6F">
        <w:rPr>
          <w:rFonts w:ascii="Arial" w:hAnsi="Arial" w:cs="Arial"/>
          <w:sz w:val="20"/>
          <w:szCs w:val="20"/>
          <w:lang w:val="pt-BR"/>
        </w:rPr>
        <w:t>forma</w:t>
      </w:r>
      <w:r w:rsidR="00731BE0" w:rsidRPr="00A83D6F">
        <w:rPr>
          <w:rFonts w:ascii="Arial" w:hAnsi="Arial" w:cs="Arial"/>
          <w:spacing w:val="23"/>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21"/>
          <w:sz w:val="20"/>
          <w:szCs w:val="20"/>
          <w:lang w:val="pt-BR"/>
        </w:rPr>
        <w:t xml:space="preserve"> </w:t>
      </w:r>
      <w:r w:rsidR="007401F5" w:rsidRPr="00A83D6F">
        <w:rPr>
          <w:rFonts w:ascii="Arial" w:hAnsi="Arial" w:cs="Arial"/>
          <w:sz w:val="20"/>
          <w:szCs w:val="20"/>
          <w:lang w:val="pt-BR"/>
        </w:rPr>
        <w:t>legislação</w:t>
      </w:r>
      <w:r w:rsidR="00814389" w:rsidRPr="00A83D6F">
        <w:rPr>
          <w:rFonts w:ascii="Arial" w:hAnsi="Arial" w:cs="Arial"/>
          <w:spacing w:val="-56"/>
          <w:sz w:val="20"/>
          <w:szCs w:val="20"/>
          <w:lang w:val="pt-BR"/>
        </w:rPr>
        <w:t xml:space="preserve">     </w:t>
      </w:r>
      <w:r w:rsidR="00814389" w:rsidRPr="00A83D6F">
        <w:rPr>
          <w:rFonts w:ascii="Arial" w:hAnsi="Arial" w:cs="Arial"/>
          <w:sz w:val="20"/>
          <w:szCs w:val="20"/>
          <w:lang w:val="pt-BR"/>
        </w:rPr>
        <w:t>vigente;</w:t>
      </w:r>
    </w:p>
    <w:p w14:paraId="271007E2" w14:textId="684E253A" w:rsidR="000D1392" w:rsidRPr="00A83D6F" w:rsidRDefault="000D1392" w:rsidP="002F00F6">
      <w:pPr>
        <w:tabs>
          <w:tab w:val="left" w:pos="986"/>
        </w:tabs>
        <w:spacing w:before="1"/>
        <w:ind w:right="190"/>
        <w:jc w:val="both"/>
        <w:rPr>
          <w:rFonts w:ascii="Arial" w:hAnsi="Arial" w:cs="Arial"/>
          <w:sz w:val="20"/>
          <w:szCs w:val="20"/>
          <w:lang w:val="pt-BR"/>
        </w:rPr>
      </w:pPr>
      <w:r w:rsidRPr="00A83D6F">
        <w:rPr>
          <w:rFonts w:ascii="Arial" w:hAnsi="Arial" w:cs="Arial"/>
          <w:b/>
          <w:sz w:val="20"/>
          <w:szCs w:val="20"/>
          <w:lang w:val="pt-BR"/>
        </w:rPr>
        <w:t>5</w:t>
      </w:r>
      <w:r w:rsidR="000B5418" w:rsidRPr="00A83D6F">
        <w:rPr>
          <w:rFonts w:ascii="Arial" w:hAnsi="Arial" w:cs="Arial"/>
          <w:b/>
          <w:sz w:val="20"/>
          <w:szCs w:val="20"/>
          <w:lang w:val="pt-BR"/>
        </w:rPr>
        <w:t>.5</w:t>
      </w:r>
      <w:r w:rsidRPr="00A83D6F">
        <w:rPr>
          <w:rFonts w:ascii="Arial" w:hAnsi="Arial" w:cs="Arial"/>
          <w:b/>
          <w:sz w:val="20"/>
          <w:szCs w:val="20"/>
          <w:lang w:val="pt-BR"/>
        </w:rPr>
        <w:t>.2.</w:t>
      </w:r>
      <w:r w:rsidRPr="00A83D6F">
        <w:rPr>
          <w:rFonts w:ascii="Arial" w:hAnsi="Arial" w:cs="Arial"/>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atendam às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condições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deste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Edital 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seu(s) anexo(s);</w:t>
      </w:r>
    </w:p>
    <w:p w14:paraId="6311F14F" w14:textId="5C7E2884" w:rsidR="000D1392" w:rsidRPr="00A83D6F" w:rsidRDefault="000D1392" w:rsidP="002F00F6">
      <w:pPr>
        <w:tabs>
          <w:tab w:val="left" w:pos="986"/>
        </w:tabs>
        <w:spacing w:before="1"/>
        <w:ind w:right="190"/>
        <w:jc w:val="both"/>
        <w:rPr>
          <w:rFonts w:ascii="Arial" w:hAnsi="Arial" w:cs="Arial"/>
          <w:sz w:val="20"/>
          <w:szCs w:val="20"/>
          <w:lang w:val="pt-BR"/>
        </w:rPr>
      </w:pPr>
      <w:r w:rsidRPr="00A83D6F">
        <w:rPr>
          <w:rFonts w:ascii="Arial" w:hAnsi="Arial" w:cs="Arial"/>
          <w:b/>
          <w:sz w:val="20"/>
          <w:szCs w:val="20"/>
          <w:lang w:val="pt-BR"/>
        </w:rPr>
        <w:t>5</w:t>
      </w:r>
      <w:r w:rsidR="000B5418" w:rsidRPr="00A83D6F">
        <w:rPr>
          <w:rFonts w:ascii="Arial" w:hAnsi="Arial" w:cs="Arial"/>
          <w:b/>
          <w:sz w:val="20"/>
          <w:szCs w:val="20"/>
          <w:lang w:val="pt-BR"/>
        </w:rPr>
        <w:t>.5</w:t>
      </w:r>
      <w:r w:rsidRPr="00A83D6F">
        <w:rPr>
          <w:rFonts w:ascii="Arial" w:hAnsi="Arial" w:cs="Arial"/>
          <w:b/>
          <w:sz w:val="20"/>
          <w:szCs w:val="20"/>
          <w:lang w:val="pt-BR"/>
        </w:rPr>
        <w:t>.3.</w:t>
      </w:r>
      <w:r w:rsidRPr="00A83D6F">
        <w:rPr>
          <w:rFonts w:ascii="Arial" w:hAnsi="Arial" w:cs="Arial"/>
          <w:sz w:val="20"/>
          <w:szCs w:val="20"/>
          <w:lang w:val="pt-BR"/>
        </w:rPr>
        <w:t xml:space="preserve"> </w:t>
      </w:r>
      <w:r w:rsidR="00731BE0" w:rsidRPr="00A83D6F">
        <w:rPr>
          <w:rFonts w:ascii="Arial" w:hAnsi="Arial" w:cs="Arial"/>
          <w:sz w:val="20"/>
          <w:szCs w:val="20"/>
          <w:lang w:val="pt-BR"/>
        </w:rPr>
        <w:t>Estrangeiros</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não</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tenham</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representação</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legal</w:t>
      </w:r>
      <w:r w:rsidR="00731BE0" w:rsidRPr="00A83D6F">
        <w:rPr>
          <w:rFonts w:ascii="Arial" w:hAnsi="Arial" w:cs="Arial"/>
          <w:spacing w:val="8"/>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Brasil</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com</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poderes</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expressos</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9"/>
          <w:sz w:val="20"/>
          <w:szCs w:val="20"/>
          <w:lang w:val="pt-BR"/>
        </w:rPr>
        <w:t xml:space="preserve"> </w:t>
      </w:r>
      <w:r w:rsidR="00731BE0" w:rsidRPr="00A83D6F">
        <w:rPr>
          <w:rFonts w:ascii="Arial" w:hAnsi="Arial" w:cs="Arial"/>
          <w:sz w:val="20"/>
          <w:szCs w:val="20"/>
          <w:lang w:val="pt-BR"/>
        </w:rPr>
        <w:t>receber</w:t>
      </w:r>
      <w:r w:rsidR="00731BE0" w:rsidRPr="00A83D6F">
        <w:rPr>
          <w:rFonts w:ascii="Arial" w:hAnsi="Arial" w:cs="Arial"/>
          <w:spacing w:val="-55"/>
          <w:sz w:val="20"/>
          <w:szCs w:val="20"/>
          <w:lang w:val="pt-BR"/>
        </w:rPr>
        <w:t xml:space="preserve"> </w:t>
      </w:r>
      <w:r w:rsidR="00731BE0" w:rsidRPr="00A83D6F">
        <w:rPr>
          <w:rFonts w:ascii="Arial" w:hAnsi="Arial" w:cs="Arial"/>
          <w:sz w:val="20"/>
          <w:szCs w:val="20"/>
          <w:lang w:val="pt-BR"/>
        </w:rPr>
        <w:t>citação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responder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administrativa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judicialmente;</w:t>
      </w:r>
    </w:p>
    <w:p w14:paraId="2F063292" w14:textId="3A8FC6BD" w:rsidR="00731BE0" w:rsidRPr="00A83D6F" w:rsidRDefault="000D1392" w:rsidP="002F00F6">
      <w:pPr>
        <w:tabs>
          <w:tab w:val="left" w:pos="986"/>
        </w:tabs>
        <w:spacing w:before="1"/>
        <w:ind w:right="190"/>
        <w:jc w:val="both"/>
        <w:rPr>
          <w:rFonts w:ascii="Arial" w:hAnsi="Arial" w:cs="Arial"/>
          <w:sz w:val="20"/>
          <w:szCs w:val="20"/>
          <w:lang w:val="pt-BR"/>
        </w:rPr>
      </w:pPr>
      <w:r w:rsidRPr="00A83D6F">
        <w:rPr>
          <w:rFonts w:ascii="Arial" w:hAnsi="Arial" w:cs="Arial"/>
          <w:b/>
          <w:sz w:val="20"/>
          <w:szCs w:val="20"/>
          <w:lang w:val="pt-BR"/>
        </w:rPr>
        <w:t>5</w:t>
      </w:r>
      <w:r w:rsidR="000B5418" w:rsidRPr="00A83D6F">
        <w:rPr>
          <w:rFonts w:ascii="Arial" w:hAnsi="Arial" w:cs="Arial"/>
          <w:b/>
          <w:sz w:val="20"/>
          <w:szCs w:val="20"/>
          <w:lang w:val="pt-BR"/>
        </w:rPr>
        <w:t>.5</w:t>
      </w:r>
      <w:r w:rsidRPr="00A83D6F">
        <w:rPr>
          <w:rFonts w:ascii="Arial" w:hAnsi="Arial" w:cs="Arial"/>
          <w:b/>
          <w:sz w:val="20"/>
          <w:szCs w:val="20"/>
          <w:lang w:val="pt-BR"/>
        </w:rPr>
        <w:t>.4.</w:t>
      </w:r>
      <w:r w:rsidRPr="00A83D6F">
        <w:rPr>
          <w:rFonts w:ascii="Arial" w:hAnsi="Arial" w:cs="Arial"/>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enquadrem nas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vedações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previstas 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artigo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9º,</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1º,</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Lei nº</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14.133,</w:t>
      </w:r>
      <w:r w:rsidR="00731BE0" w:rsidRPr="00A83D6F">
        <w:rPr>
          <w:rFonts w:ascii="Arial" w:hAnsi="Arial" w:cs="Arial"/>
          <w:spacing w:val="-2"/>
          <w:sz w:val="20"/>
          <w:szCs w:val="20"/>
          <w:lang w:val="pt-BR"/>
        </w:rPr>
        <w:t xml:space="preserve"> </w:t>
      </w:r>
      <w:r w:rsidR="00250AB9" w:rsidRPr="00A83D6F">
        <w:rPr>
          <w:rFonts w:ascii="Arial" w:hAnsi="Arial" w:cs="Arial"/>
          <w:sz w:val="20"/>
          <w:szCs w:val="20"/>
          <w:lang w:val="pt-BR"/>
        </w:rPr>
        <w:t xml:space="preserve">de         </w:t>
      </w:r>
      <w:r w:rsidR="00731BE0" w:rsidRPr="00A83D6F">
        <w:rPr>
          <w:rFonts w:ascii="Arial" w:hAnsi="Arial" w:cs="Arial"/>
          <w:sz w:val="20"/>
          <w:szCs w:val="20"/>
          <w:lang w:val="pt-BR"/>
        </w:rPr>
        <w:t>2021;</w:t>
      </w:r>
    </w:p>
    <w:p w14:paraId="1BCEC746" w14:textId="7232FBFE" w:rsidR="00731BE0" w:rsidRPr="00A83D6F" w:rsidRDefault="000D1392" w:rsidP="00D81454">
      <w:pPr>
        <w:tabs>
          <w:tab w:val="left" w:pos="1043"/>
        </w:tabs>
        <w:spacing w:before="1" w:line="237" w:lineRule="auto"/>
        <w:ind w:right="186"/>
        <w:jc w:val="both"/>
        <w:rPr>
          <w:rFonts w:ascii="Arial" w:hAnsi="Arial" w:cs="Arial"/>
          <w:sz w:val="20"/>
          <w:szCs w:val="20"/>
          <w:lang w:val="pt-BR"/>
        </w:rPr>
      </w:pPr>
      <w:r w:rsidRPr="00A83D6F">
        <w:rPr>
          <w:rFonts w:ascii="Arial" w:hAnsi="Arial" w:cs="Arial"/>
          <w:b/>
          <w:sz w:val="20"/>
          <w:szCs w:val="20"/>
          <w:lang w:val="pt-BR"/>
        </w:rPr>
        <w:t>5</w:t>
      </w:r>
      <w:r w:rsidR="000B5418" w:rsidRPr="00A83D6F">
        <w:rPr>
          <w:rFonts w:ascii="Arial" w:hAnsi="Arial" w:cs="Arial"/>
          <w:b/>
          <w:sz w:val="20"/>
          <w:szCs w:val="20"/>
          <w:lang w:val="pt-BR"/>
        </w:rPr>
        <w:t>.5</w:t>
      </w:r>
      <w:r w:rsidRPr="00A83D6F">
        <w:rPr>
          <w:rFonts w:ascii="Arial" w:hAnsi="Arial" w:cs="Arial"/>
          <w:b/>
          <w:sz w:val="20"/>
          <w:szCs w:val="20"/>
          <w:lang w:val="pt-BR"/>
        </w:rPr>
        <w:t>.5.</w:t>
      </w:r>
      <w:r w:rsidRPr="00A83D6F">
        <w:rPr>
          <w:rFonts w:ascii="Arial" w:hAnsi="Arial" w:cs="Arial"/>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22"/>
          <w:sz w:val="20"/>
          <w:szCs w:val="20"/>
          <w:lang w:val="pt-BR"/>
        </w:rPr>
        <w:t xml:space="preserve"> </w:t>
      </w:r>
      <w:r w:rsidR="00731BE0" w:rsidRPr="00A83D6F">
        <w:rPr>
          <w:rFonts w:ascii="Arial" w:hAnsi="Arial" w:cs="Arial"/>
          <w:sz w:val="20"/>
          <w:szCs w:val="20"/>
          <w:lang w:val="pt-BR"/>
        </w:rPr>
        <w:t>estejam</w:t>
      </w:r>
      <w:r w:rsidR="00731BE0" w:rsidRPr="00A83D6F">
        <w:rPr>
          <w:rFonts w:ascii="Arial" w:hAnsi="Arial" w:cs="Arial"/>
          <w:spacing w:val="24"/>
          <w:sz w:val="20"/>
          <w:szCs w:val="20"/>
          <w:lang w:val="pt-BR"/>
        </w:rPr>
        <w:t xml:space="preserve"> </w:t>
      </w:r>
      <w:r w:rsidR="00731BE0" w:rsidRPr="00A83D6F">
        <w:rPr>
          <w:rFonts w:ascii="Arial" w:hAnsi="Arial" w:cs="Arial"/>
          <w:sz w:val="20"/>
          <w:szCs w:val="20"/>
          <w:lang w:val="pt-BR"/>
        </w:rPr>
        <w:t>sob</w:t>
      </w:r>
      <w:r w:rsidR="00B1218E" w:rsidRPr="00A83D6F">
        <w:rPr>
          <w:rFonts w:ascii="Arial" w:hAnsi="Arial" w:cs="Arial"/>
          <w:sz w:val="20"/>
          <w:szCs w:val="20"/>
          <w:lang w:val="pt-BR"/>
        </w:rPr>
        <w:t>re</w:t>
      </w:r>
      <w:r w:rsidR="00731BE0" w:rsidRPr="00A83D6F">
        <w:rPr>
          <w:rFonts w:ascii="Arial" w:hAnsi="Arial" w:cs="Arial"/>
          <w:spacing w:val="22"/>
          <w:sz w:val="20"/>
          <w:szCs w:val="20"/>
          <w:lang w:val="pt-BR"/>
        </w:rPr>
        <w:t xml:space="preserve"> </w:t>
      </w:r>
      <w:r w:rsidR="00731BE0" w:rsidRPr="00A83D6F">
        <w:rPr>
          <w:rFonts w:ascii="Arial" w:hAnsi="Arial" w:cs="Arial"/>
          <w:sz w:val="20"/>
          <w:szCs w:val="20"/>
          <w:lang w:val="pt-BR"/>
        </w:rPr>
        <w:t>falência,</w:t>
      </w:r>
      <w:r w:rsidR="00731BE0" w:rsidRPr="00A83D6F">
        <w:rPr>
          <w:rFonts w:ascii="Arial" w:hAnsi="Arial" w:cs="Arial"/>
          <w:spacing w:val="22"/>
          <w:sz w:val="20"/>
          <w:szCs w:val="20"/>
          <w:lang w:val="pt-BR"/>
        </w:rPr>
        <w:t xml:space="preserve"> </w:t>
      </w:r>
      <w:r w:rsidR="00731BE0" w:rsidRPr="00A83D6F">
        <w:rPr>
          <w:rFonts w:ascii="Arial" w:hAnsi="Arial" w:cs="Arial"/>
          <w:sz w:val="20"/>
          <w:szCs w:val="20"/>
          <w:lang w:val="pt-BR"/>
        </w:rPr>
        <w:t>concurso</w:t>
      </w:r>
      <w:r w:rsidR="00731BE0" w:rsidRPr="00A83D6F">
        <w:rPr>
          <w:rFonts w:ascii="Arial" w:hAnsi="Arial" w:cs="Arial"/>
          <w:spacing w:val="2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1"/>
          <w:sz w:val="20"/>
          <w:szCs w:val="20"/>
          <w:lang w:val="pt-BR"/>
        </w:rPr>
        <w:t xml:space="preserve"> </w:t>
      </w:r>
      <w:r w:rsidR="00731BE0" w:rsidRPr="00A83D6F">
        <w:rPr>
          <w:rFonts w:ascii="Arial" w:hAnsi="Arial" w:cs="Arial"/>
          <w:sz w:val="20"/>
          <w:szCs w:val="20"/>
          <w:lang w:val="pt-BR"/>
        </w:rPr>
        <w:t>credores,</w:t>
      </w:r>
      <w:r w:rsidR="00731BE0" w:rsidRPr="00A83D6F">
        <w:rPr>
          <w:rFonts w:ascii="Arial" w:hAnsi="Arial" w:cs="Arial"/>
          <w:spacing w:val="21"/>
          <w:sz w:val="20"/>
          <w:szCs w:val="20"/>
          <w:lang w:val="pt-BR"/>
        </w:rPr>
        <w:t xml:space="preserve"> </w:t>
      </w:r>
      <w:r w:rsidR="00731BE0" w:rsidRPr="00A83D6F">
        <w:rPr>
          <w:rFonts w:ascii="Arial" w:hAnsi="Arial" w:cs="Arial"/>
          <w:sz w:val="20"/>
          <w:szCs w:val="20"/>
          <w:lang w:val="pt-BR"/>
        </w:rPr>
        <w:t>concordata</w:t>
      </w:r>
      <w:r w:rsidR="00731BE0" w:rsidRPr="00A83D6F">
        <w:rPr>
          <w:rFonts w:ascii="Arial" w:hAnsi="Arial" w:cs="Arial"/>
          <w:spacing w:val="23"/>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22"/>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24"/>
          <w:sz w:val="20"/>
          <w:szCs w:val="20"/>
          <w:lang w:val="pt-BR"/>
        </w:rPr>
        <w:t xml:space="preserve"> </w:t>
      </w:r>
      <w:r w:rsidR="00731BE0" w:rsidRPr="00A83D6F">
        <w:rPr>
          <w:rFonts w:ascii="Arial" w:hAnsi="Arial" w:cs="Arial"/>
          <w:sz w:val="20"/>
          <w:szCs w:val="20"/>
          <w:lang w:val="pt-BR"/>
        </w:rPr>
        <w:t>processo</w:t>
      </w:r>
      <w:r w:rsidR="00731BE0" w:rsidRPr="00A83D6F">
        <w:rPr>
          <w:rFonts w:ascii="Arial" w:hAnsi="Arial" w:cs="Arial"/>
          <w:spacing w:val="2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1"/>
          <w:sz w:val="20"/>
          <w:szCs w:val="20"/>
          <w:lang w:val="pt-BR"/>
        </w:rPr>
        <w:t xml:space="preserve"> </w:t>
      </w:r>
      <w:r w:rsidR="00731BE0" w:rsidRPr="00A83D6F">
        <w:rPr>
          <w:rFonts w:ascii="Arial" w:hAnsi="Arial" w:cs="Arial"/>
          <w:sz w:val="20"/>
          <w:szCs w:val="20"/>
          <w:lang w:val="pt-BR"/>
        </w:rPr>
        <w:t>dissolução</w:t>
      </w:r>
      <w:r w:rsidR="00731BE0" w:rsidRPr="00A83D6F">
        <w:rPr>
          <w:rFonts w:ascii="Arial" w:hAnsi="Arial" w:cs="Arial"/>
          <w:spacing w:val="22"/>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55"/>
          <w:sz w:val="20"/>
          <w:szCs w:val="20"/>
          <w:lang w:val="pt-BR"/>
        </w:rPr>
        <w:t xml:space="preserve"> </w:t>
      </w:r>
      <w:r w:rsidR="00731BE0" w:rsidRPr="00A83D6F">
        <w:rPr>
          <w:rFonts w:ascii="Arial" w:hAnsi="Arial" w:cs="Arial"/>
          <w:sz w:val="20"/>
          <w:szCs w:val="20"/>
          <w:lang w:val="pt-BR"/>
        </w:rPr>
        <w:t>liquidação;</w:t>
      </w:r>
    </w:p>
    <w:p w14:paraId="66BF9484" w14:textId="77777777" w:rsidR="00731BE0" w:rsidRPr="00A83D6F" w:rsidRDefault="00731BE0" w:rsidP="00534EB9">
      <w:pPr>
        <w:pStyle w:val="Corpodetexto"/>
        <w:spacing w:before="3"/>
        <w:jc w:val="both"/>
        <w:rPr>
          <w:rFonts w:ascii="Arial" w:hAnsi="Arial" w:cs="Arial"/>
          <w:sz w:val="20"/>
          <w:szCs w:val="20"/>
          <w:lang w:val="pt-BR"/>
        </w:rPr>
      </w:pPr>
    </w:p>
    <w:p w14:paraId="5EB18A78" w14:textId="3B14FBE2" w:rsidR="00731BE0" w:rsidRPr="00A83D6F" w:rsidRDefault="0019651B" w:rsidP="00963502">
      <w:pPr>
        <w:pStyle w:val="PargrafodaLista"/>
        <w:numPr>
          <w:ilvl w:val="1"/>
          <w:numId w:val="15"/>
        </w:numPr>
        <w:shd w:val="clear" w:color="auto" w:fill="C2D69B" w:themeFill="accent3" w:themeFillTint="99"/>
        <w:tabs>
          <w:tab w:val="left" w:pos="561"/>
        </w:tabs>
        <w:spacing w:line="237" w:lineRule="auto"/>
        <w:ind w:right="194"/>
        <w:rPr>
          <w:rFonts w:ascii="Arial" w:hAnsi="Arial" w:cs="Arial"/>
          <w:b/>
          <w:sz w:val="20"/>
          <w:szCs w:val="20"/>
          <w:lang w:val="pt-BR"/>
        </w:rPr>
      </w:pPr>
      <w:r w:rsidRPr="00A83D6F">
        <w:rPr>
          <w:rFonts w:ascii="Arial" w:hAnsi="Arial" w:cs="Arial"/>
          <w:b/>
          <w:sz w:val="20"/>
          <w:szCs w:val="20"/>
          <w:lang w:val="pt-BR"/>
        </w:rPr>
        <w:t xml:space="preserve"> </w:t>
      </w:r>
      <w:r w:rsidR="00731BE0" w:rsidRPr="00A83D6F">
        <w:rPr>
          <w:rFonts w:ascii="Arial" w:hAnsi="Arial" w:cs="Arial"/>
          <w:b/>
          <w:sz w:val="20"/>
          <w:szCs w:val="20"/>
          <w:lang w:val="pt-BR"/>
        </w:rPr>
        <w:t>COMO CONDIÇÃO PARA PARTICIPAÇÃO NO PREGÃO, A LICITANTE ASSINALARÁ “SIM” OU</w:t>
      </w:r>
      <w:r w:rsidR="00731BE0" w:rsidRPr="00A83D6F">
        <w:rPr>
          <w:rFonts w:ascii="Arial" w:hAnsi="Arial" w:cs="Arial"/>
          <w:b/>
          <w:spacing w:val="1"/>
          <w:sz w:val="20"/>
          <w:szCs w:val="20"/>
          <w:lang w:val="pt-BR"/>
        </w:rPr>
        <w:t xml:space="preserve"> </w:t>
      </w:r>
      <w:r w:rsidR="00731BE0" w:rsidRPr="00A83D6F">
        <w:rPr>
          <w:rFonts w:ascii="Arial" w:hAnsi="Arial" w:cs="Arial"/>
          <w:b/>
          <w:sz w:val="20"/>
          <w:szCs w:val="20"/>
          <w:lang w:val="pt-BR"/>
        </w:rPr>
        <w:t>“NÃO”</w:t>
      </w:r>
      <w:r w:rsidR="00731BE0" w:rsidRPr="00A83D6F">
        <w:rPr>
          <w:rFonts w:ascii="Arial" w:hAnsi="Arial" w:cs="Arial"/>
          <w:b/>
          <w:spacing w:val="1"/>
          <w:sz w:val="20"/>
          <w:szCs w:val="20"/>
          <w:lang w:val="pt-BR"/>
        </w:rPr>
        <w:t xml:space="preserve"> </w:t>
      </w:r>
      <w:r w:rsidR="00731BE0" w:rsidRPr="00A83D6F">
        <w:rPr>
          <w:rFonts w:ascii="Arial" w:hAnsi="Arial" w:cs="Arial"/>
          <w:b/>
          <w:sz w:val="20"/>
          <w:szCs w:val="20"/>
          <w:lang w:val="pt-BR"/>
        </w:rPr>
        <w:t>EM</w:t>
      </w:r>
      <w:r w:rsidR="00731BE0" w:rsidRPr="00A83D6F">
        <w:rPr>
          <w:rFonts w:ascii="Arial" w:hAnsi="Arial" w:cs="Arial"/>
          <w:b/>
          <w:spacing w:val="1"/>
          <w:sz w:val="20"/>
          <w:szCs w:val="20"/>
          <w:lang w:val="pt-BR"/>
        </w:rPr>
        <w:t xml:space="preserve"> </w:t>
      </w:r>
      <w:r w:rsidR="00731BE0" w:rsidRPr="00A83D6F">
        <w:rPr>
          <w:rFonts w:ascii="Arial" w:hAnsi="Arial" w:cs="Arial"/>
          <w:b/>
          <w:sz w:val="20"/>
          <w:szCs w:val="20"/>
          <w:lang w:val="pt-BR"/>
        </w:rPr>
        <w:t>CAMPO</w:t>
      </w:r>
      <w:r w:rsidR="00731BE0" w:rsidRPr="00A83D6F">
        <w:rPr>
          <w:rFonts w:ascii="Arial" w:hAnsi="Arial" w:cs="Arial"/>
          <w:b/>
          <w:spacing w:val="1"/>
          <w:sz w:val="20"/>
          <w:szCs w:val="20"/>
          <w:lang w:val="pt-BR"/>
        </w:rPr>
        <w:t xml:space="preserve"> </w:t>
      </w:r>
      <w:r w:rsidR="00731BE0" w:rsidRPr="00A83D6F">
        <w:rPr>
          <w:rFonts w:ascii="Arial" w:hAnsi="Arial" w:cs="Arial"/>
          <w:b/>
          <w:sz w:val="20"/>
          <w:szCs w:val="20"/>
          <w:lang w:val="pt-BR"/>
        </w:rPr>
        <w:t>PRÓPRIO</w:t>
      </w:r>
      <w:r w:rsidR="00731BE0" w:rsidRPr="00A83D6F">
        <w:rPr>
          <w:rFonts w:ascii="Arial" w:hAnsi="Arial" w:cs="Arial"/>
          <w:b/>
          <w:spacing w:val="1"/>
          <w:sz w:val="20"/>
          <w:szCs w:val="20"/>
          <w:lang w:val="pt-BR"/>
        </w:rPr>
        <w:t xml:space="preserve"> </w:t>
      </w:r>
      <w:r w:rsidR="00731BE0" w:rsidRPr="00A83D6F">
        <w:rPr>
          <w:rFonts w:ascii="Arial" w:hAnsi="Arial" w:cs="Arial"/>
          <w:b/>
          <w:sz w:val="20"/>
          <w:szCs w:val="20"/>
          <w:lang w:val="pt-BR"/>
        </w:rPr>
        <w:t>DO</w:t>
      </w:r>
      <w:r w:rsidR="00731BE0" w:rsidRPr="00A83D6F">
        <w:rPr>
          <w:rFonts w:ascii="Arial" w:hAnsi="Arial" w:cs="Arial"/>
          <w:b/>
          <w:spacing w:val="1"/>
          <w:sz w:val="20"/>
          <w:szCs w:val="20"/>
          <w:lang w:val="pt-BR"/>
        </w:rPr>
        <w:t xml:space="preserve"> </w:t>
      </w:r>
      <w:r w:rsidR="00731BE0" w:rsidRPr="00A83D6F">
        <w:rPr>
          <w:rFonts w:ascii="Arial" w:hAnsi="Arial" w:cs="Arial"/>
          <w:b/>
          <w:sz w:val="20"/>
          <w:szCs w:val="20"/>
          <w:lang w:val="pt-BR"/>
        </w:rPr>
        <w:t>SISTEMA</w:t>
      </w:r>
      <w:r w:rsidR="00731BE0" w:rsidRPr="00A83D6F">
        <w:rPr>
          <w:rFonts w:ascii="Arial" w:hAnsi="Arial" w:cs="Arial"/>
          <w:b/>
          <w:spacing w:val="1"/>
          <w:sz w:val="20"/>
          <w:szCs w:val="20"/>
          <w:lang w:val="pt-BR"/>
        </w:rPr>
        <w:t xml:space="preserve"> </w:t>
      </w:r>
      <w:r w:rsidR="00731BE0" w:rsidRPr="00A83D6F">
        <w:rPr>
          <w:rFonts w:ascii="Arial" w:hAnsi="Arial" w:cs="Arial"/>
          <w:b/>
          <w:sz w:val="20"/>
          <w:szCs w:val="20"/>
          <w:lang w:val="pt-BR"/>
        </w:rPr>
        <w:t>ELETRÔNICO,</w:t>
      </w:r>
      <w:r w:rsidR="00731BE0" w:rsidRPr="00A83D6F">
        <w:rPr>
          <w:rFonts w:ascii="Arial" w:hAnsi="Arial" w:cs="Arial"/>
          <w:b/>
          <w:spacing w:val="1"/>
          <w:sz w:val="20"/>
          <w:szCs w:val="20"/>
          <w:lang w:val="pt-BR"/>
        </w:rPr>
        <w:t xml:space="preserve"> </w:t>
      </w:r>
      <w:r w:rsidR="00731BE0" w:rsidRPr="00A83D6F">
        <w:rPr>
          <w:rFonts w:ascii="Arial" w:hAnsi="Arial" w:cs="Arial"/>
          <w:b/>
          <w:sz w:val="20"/>
          <w:szCs w:val="20"/>
          <w:lang w:val="pt-BR"/>
        </w:rPr>
        <w:t>RELATIVO</w:t>
      </w:r>
      <w:r w:rsidR="00731BE0" w:rsidRPr="00A83D6F">
        <w:rPr>
          <w:rFonts w:ascii="Arial" w:hAnsi="Arial" w:cs="Arial"/>
          <w:b/>
          <w:spacing w:val="1"/>
          <w:sz w:val="20"/>
          <w:szCs w:val="20"/>
          <w:lang w:val="pt-BR"/>
        </w:rPr>
        <w:t xml:space="preserve"> </w:t>
      </w:r>
      <w:r w:rsidR="00731BE0" w:rsidRPr="00A83D6F">
        <w:rPr>
          <w:rFonts w:ascii="Arial" w:hAnsi="Arial" w:cs="Arial"/>
          <w:b/>
          <w:sz w:val="20"/>
          <w:szCs w:val="20"/>
          <w:lang w:val="pt-BR"/>
        </w:rPr>
        <w:t>ÀS</w:t>
      </w:r>
      <w:r w:rsidR="00731BE0" w:rsidRPr="00A83D6F">
        <w:rPr>
          <w:rFonts w:ascii="Arial" w:hAnsi="Arial" w:cs="Arial"/>
          <w:b/>
          <w:spacing w:val="59"/>
          <w:sz w:val="20"/>
          <w:szCs w:val="20"/>
          <w:lang w:val="pt-BR"/>
        </w:rPr>
        <w:t xml:space="preserve"> </w:t>
      </w:r>
      <w:r w:rsidR="00731BE0" w:rsidRPr="00A83D6F">
        <w:rPr>
          <w:rFonts w:ascii="Arial" w:hAnsi="Arial" w:cs="Arial"/>
          <w:b/>
          <w:sz w:val="20"/>
          <w:szCs w:val="20"/>
          <w:lang w:val="pt-BR"/>
        </w:rPr>
        <w:t>SEGUINTES</w:t>
      </w:r>
      <w:r w:rsidR="00731BE0" w:rsidRPr="00A83D6F">
        <w:rPr>
          <w:rFonts w:ascii="Arial" w:hAnsi="Arial" w:cs="Arial"/>
          <w:b/>
          <w:spacing w:val="1"/>
          <w:sz w:val="20"/>
          <w:szCs w:val="20"/>
          <w:lang w:val="pt-BR"/>
        </w:rPr>
        <w:t xml:space="preserve"> </w:t>
      </w:r>
      <w:r w:rsidR="00731BE0" w:rsidRPr="00A83D6F">
        <w:rPr>
          <w:rFonts w:ascii="Arial" w:hAnsi="Arial" w:cs="Arial"/>
          <w:b/>
          <w:sz w:val="20"/>
          <w:szCs w:val="20"/>
          <w:lang w:val="pt-BR"/>
        </w:rPr>
        <w:t>DECLARAÇÕES:</w:t>
      </w:r>
    </w:p>
    <w:p w14:paraId="5C19FF26" w14:textId="77777777" w:rsidR="00731BE0" w:rsidRPr="00A83D6F" w:rsidRDefault="00731BE0" w:rsidP="00534EB9">
      <w:pPr>
        <w:pStyle w:val="Corpodetexto"/>
        <w:spacing w:before="5"/>
        <w:jc w:val="both"/>
        <w:rPr>
          <w:rFonts w:ascii="Arial" w:hAnsi="Arial" w:cs="Arial"/>
          <w:b/>
          <w:sz w:val="20"/>
          <w:szCs w:val="20"/>
          <w:lang w:val="pt-BR"/>
        </w:rPr>
      </w:pPr>
    </w:p>
    <w:p w14:paraId="594E7DFF" w14:textId="2E737CA5" w:rsidR="00A623E7" w:rsidRPr="00A83D6F" w:rsidRDefault="000B5418" w:rsidP="004F355C">
      <w:pPr>
        <w:pStyle w:val="PargrafodaLista"/>
        <w:tabs>
          <w:tab w:val="left" w:pos="986"/>
        </w:tabs>
        <w:spacing w:line="237" w:lineRule="auto"/>
        <w:ind w:left="-57" w:right="185"/>
        <w:rPr>
          <w:rFonts w:ascii="Arial" w:hAnsi="Arial" w:cs="Arial"/>
          <w:sz w:val="20"/>
          <w:szCs w:val="20"/>
          <w:lang w:val="pt-BR"/>
        </w:rPr>
      </w:pPr>
      <w:r w:rsidRPr="00A83D6F">
        <w:rPr>
          <w:rFonts w:ascii="Arial" w:hAnsi="Arial" w:cs="Arial"/>
          <w:b/>
          <w:sz w:val="20"/>
          <w:szCs w:val="20"/>
          <w:lang w:val="pt-BR"/>
        </w:rPr>
        <w:t>5.6.1</w:t>
      </w:r>
      <w:r w:rsidR="00A623E7" w:rsidRPr="00A83D6F">
        <w:rPr>
          <w:rFonts w:ascii="Arial" w:hAnsi="Arial" w:cs="Arial"/>
          <w:b/>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47"/>
          <w:sz w:val="20"/>
          <w:szCs w:val="20"/>
          <w:lang w:val="pt-BR"/>
        </w:rPr>
        <w:t xml:space="preserve"> </w:t>
      </w:r>
      <w:r w:rsidR="00731BE0" w:rsidRPr="00A83D6F">
        <w:rPr>
          <w:rFonts w:ascii="Arial" w:hAnsi="Arial" w:cs="Arial"/>
          <w:sz w:val="20"/>
          <w:szCs w:val="20"/>
          <w:lang w:val="pt-BR"/>
        </w:rPr>
        <w:t>cumpre</w:t>
      </w:r>
      <w:r w:rsidR="00731BE0" w:rsidRPr="00A83D6F">
        <w:rPr>
          <w:rFonts w:ascii="Arial" w:hAnsi="Arial" w:cs="Arial"/>
          <w:spacing w:val="47"/>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46"/>
          <w:sz w:val="20"/>
          <w:szCs w:val="20"/>
          <w:lang w:val="pt-BR"/>
        </w:rPr>
        <w:t xml:space="preserve"> </w:t>
      </w:r>
      <w:r w:rsidR="00731BE0" w:rsidRPr="00A83D6F">
        <w:rPr>
          <w:rFonts w:ascii="Arial" w:hAnsi="Arial" w:cs="Arial"/>
          <w:sz w:val="20"/>
          <w:szCs w:val="20"/>
          <w:lang w:val="pt-BR"/>
        </w:rPr>
        <w:t>requisitos</w:t>
      </w:r>
      <w:r w:rsidR="00731BE0" w:rsidRPr="00A83D6F">
        <w:rPr>
          <w:rFonts w:ascii="Arial" w:hAnsi="Arial" w:cs="Arial"/>
          <w:spacing w:val="47"/>
          <w:sz w:val="20"/>
          <w:szCs w:val="20"/>
          <w:lang w:val="pt-BR"/>
        </w:rPr>
        <w:t xml:space="preserve"> </w:t>
      </w:r>
      <w:r w:rsidR="00731BE0" w:rsidRPr="00A83D6F">
        <w:rPr>
          <w:rFonts w:ascii="Arial" w:hAnsi="Arial" w:cs="Arial"/>
          <w:sz w:val="20"/>
          <w:szCs w:val="20"/>
          <w:lang w:val="pt-BR"/>
        </w:rPr>
        <w:t>estabelecidos</w:t>
      </w:r>
      <w:r w:rsidR="00731BE0" w:rsidRPr="00A83D6F">
        <w:rPr>
          <w:rFonts w:ascii="Arial" w:hAnsi="Arial" w:cs="Arial"/>
          <w:spacing w:val="46"/>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48"/>
          <w:sz w:val="20"/>
          <w:szCs w:val="20"/>
          <w:lang w:val="pt-BR"/>
        </w:rPr>
        <w:t xml:space="preserve"> </w:t>
      </w:r>
      <w:r w:rsidR="00731BE0" w:rsidRPr="00A83D6F">
        <w:rPr>
          <w:rFonts w:ascii="Arial" w:hAnsi="Arial" w:cs="Arial"/>
          <w:sz w:val="20"/>
          <w:szCs w:val="20"/>
          <w:lang w:val="pt-BR"/>
        </w:rPr>
        <w:t>artigo</w:t>
      </w:r>
      <w:r w:rsidR="00731BE0" w:rsidRPr="00A83D6F">
        <w:rPr>
          <w:rFonts w:ascii="Arial" w:hAnsi="Arial" w:cs="Arial"/>
          <w:spacing w:val="46"/>
          <w:sz w:val="20"/>
          <w:szCs w:val="20"/>
          <w:lang w:val="pt-BR"/>
        </w:rPr>
        <w:t xml:space="preserve"> </w:t>
      </w:r>
      <w:r w:rsidR="00731BE0" w:rsidRPr="00A83D6F">
        <w:rPr>
          <w:rFonts w:ascii="Arial" w:hAnsi="Arial" w:cs="Arial"/>
          <w:sz w:val="20"/>
          <w:szCs w:val="20"/>
          <w:lang w:val="pt-BR"/>
        </w:rPr>
        <w:t>3°</w:t>
      </w:r>
      <w:r w:rsidR="00731BE0" w:rsidRPr="00A83D6F">
        <w:rPr>
          <w:rFonts w:ascii="Arial" w:hAnsi="Arial" w:cs="Arial"/>
          <w:spacing w:val="5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47"/>
          <w:sz w:val="20"/>
          <w:szCs w:val="20"/>
          <w:lang w:val="pt-BR"/>
        </w:rPr>
        <w:t xml:space="preserve"> </w:t>
      </w:r>
      <w:r w:rsidR="00731BE0" w:rsidRPr="00A83D6F">
        <w:rPr>
          <w:rFonts w:ascii="Arial" w:hAnsi="Arial" w:cs="Arial"/>
          <w:sz w:val="20"/>
          <w:szCs w:val="20"/>
          <w:lang w:val="pt-BR"/>
        </w:rPr>
        <w:t>Lei</w:t>
      </w:r>
      <w:r w:rsidR="00731BE0" w:rsidRPr="00A83D6F">
        <w:rPr>
          <w:rFonts w:ascii="Arial" w:hAnsi="Arial" w:cs="Arial"/>
          <w:spacing w:val="48"/>
          <w:sz w:val="20"/>
          <w:szCs w:val="20"/>
          <w:lang w:val="pt-BR"/>
        </w:rPr>
        <w:t xml:space="preserve"> </w:t>
      </w:r>
      <w:r w:rsidR="00731BE0" w:rsidRPr="00A83D6F">
        <w:rPr>
          <w:rFonts w:ascii="Arial" w:hAnsi="Arial" w:cs="Arial"/>
          <w:sz w:val="20"/>
          <w:szCs w:val="20"/>
          <w:lang w:val="pt-BR"/>
        </w:rPr>
        <w:t>Complementar</w:t>
      </w:r>
      <w:r w:rsidR="00731BE0" w:rsidRPr="00A83D6F">
        <w:rPr>
          <w:rFonts w:ascii="Arial" w:hAnsi="Arial" w:cs="Arial"/>
          <w:spacing w:val="46"/>
          <w:sz w:val="20"/>
          <w:szCs w:val="20"/>
          <w:lang w:val="pt-BR"/>
        </w:rPr>
        <w:t xml:space="preserve"> </w:t>
      </w:r>
      <w:r w:rsidR="00731BE0" w:rsidRPr="00A83D6F">
        <w:rPr>
          <w:rFonts w:ascii="Arial" w:hAnsi="Arial" w:cs="Arial"/>
          <w:sz w:val="20"/>
          <w:szCs w:val="20"/>
          <w:lang w:val="pt-BR"/>
        </w:rPr>
        <w:t>nº</w:t>
      </w:r>
      <w:r w:rsidR="00731BE0" w:rsidRPr="00A83D6F">
        <w:rPr>
          <w:rFonts w:ascii="Arial" w:hAnsi="Arial" w:cs="Arial"/>
          <w:spacing w:val="47"/>
          <w:sz w:val="20"/>
          <w:szCs w:val="20"/>
          <w:lang w:val="pt-BR"/>
        </w:rPr>
        <w:t xml:space="preserve"> </w:t>
      </w:r>
      <w:r w:rsidR="00731BE0" w:rsidRPr="00A83D6F">
        <w:rPr>
          <w:rFonts w:ascii="Arial" w:hAnsi="Arial" w:cs="Arial"/>
          <w:sz w:val="20"/>
          <w:szCs w:val="20"/>
          <w:lang w:val="pt-BR"/>
        </w:rPr>
        <w:t>123,</w:t>
      </w:r>
      <w:r w:rsidR="00731BE0" w:rsidRPr="00A83D6F">
        <w:rPr>
          <w:rFonts w:ascii="Arial" w:hAnsi="Arial" w:cs="Arial"/>
          <w:spacing w:val="46"/>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48"/>
          <w:sz w:val="20"/>
          <w:szCs w:val="20"/>
          <w:lang w:val="pt-BR"/>
        </w:rPr>
        <w:t xml:space="preserve"> </w:t>
      </w:r>
      <w:r w:rsidR="00731BE0" w:rsidRPr="00A83D6F">
        <w:rPr>
          <w:rFonts w:ascii="Arial" w:hAnsi="Arial" w:cs="Arial"/>
          <w:sz w:val="20"/>
          <w:szCs w:val="20"/>
          <w:lang w:val="pt-BR"/>
        </w:rPr>
        <w:t>2006,</w:t>
      </w:r>
      <w:r w:rsidR="00731BE0" w:rsidRPr="00A83D6F">
        <w:rPr>
          <w:rFonts w:ascii="Arial" w:hAnsi="Arial" w:cs="Arial"/>
          <w:spacing w:val="-55"/>
          <w:sz w:val="20"/>
          <w:szCs w:val="20"/>
          <w:lang w:val="pt-BR"/>
        </w:rPr>
        <w:t xml:space="preserve"> </w:t>
      </w:r>
      <w:r w:rsidR="00731BE0" w:rsidRPr="00A83D6F">
        <w:rPr>
          <w:rFonts w:ascii="Arial" w:hAnsi="Arial" w:cs="Arial"/>
          <w:sz w:val="20"/>
          <w:szCs w:val="20"/>
          <w:lang w:val="pt-BR"/>
        </w:rPr>
        <w:t>estando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apta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usufruir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tratamento</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favorecido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estabelecido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 seus</w:t>
      </w:r>
      <w:r w:rsidR="00731BE0" w:rsidRPr="00A83D6F">
        <w:rPr>
          <w:rFonts w:ascii="Arial" w:hAnsi="Arial" w:cs="Arial"/>
          <w:spacing w:val="-1"/>
          <w:sz w:val="20"/>
          <w:szCs w:val="20"/>
          <w:lang w:val="pt-BR"/>
        </w:rPr>
        <w:t xml:space="preserve"> </w:t>
      </w:r>
      <w:proofErr w:type="spellStart"/>
      <w:r w:rsidR="00731BE0" w:rsidRPr="00A83D6F">
        <w:rPr>
          <w:rFonts w:ascii="Arial" w:hAnsi="Arial" w:cs="Arial"/>
          <w:sz w:val="20"/>
          <w:szCs w:val="20"/>
          <w:lang w:val="pt-BR"/>
        </w:rPr>
        <w:t>arts</w:t>
      </w:r>
      <w:proofErr w:type="spellEnd"/>
      <w:r w:rsidR="00731BE0" w:rsidRPr="00A83D6F">
        <w:rPr>
          <w:rFonts w:ascii="Arial" w:hAnsi="Arial" w:cs="Arial"/>
          <w:sz w:val="20"/>
          <w:szCs w:val="20"/>
          <w:lang w:val="pt-BR"/>
        </w:rPr>
        <w:t>.</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42</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49;</w:t>
      </w:r>
    </w:p>
    <w:p w14:paraId="31A73186" w14:textId="1DD6014A" w:rsidR="00A75ADF" w:rsidRPr="00A83D6F" w:rsidRDefault="000B5418" w:rsidP="004F355C">
      <w:pPr>
        <w:pStyle w:val="PargrafodaLista"/>
        <w:tabs>
          <w:tab w:val="left" w:pos="986"/>
        </w:tabs>
        <w:spacing w:line="237" w:lineRule="auto"/>
        <w:ind w:left="-57" w:right="185"/>
        <w:rPr>
          <w:rFonts w:ascii="Arial" w:hAnsi="Arial" w:cs="Arial"/>
          <w:sz w:val="20"/>
          <w:szCs w:val="20"/>
          <w:lang w:val="pt-BR"/>
        </w:rPr>
      </w:pPr>
      <w:r w:rsidRPr="00A83D6F">
        <w:rPr>
          <w:rFonts w:ascii="Arial" w:hAnsi="Arial" w:cs="Arial"/>
          <w:b/>
          <w:sz w:val="20"/>
          <w:szCs w:val="20"/>
          <w:lang w:val="pt-BR"/>
        </w:rPr>
        <w:t>5.6.2</w:t>
      </w:r>
      <w:r w:rsidR="00A623E7" w:rsidRPr="00A83D6F">
        <w:rPr>
          <w:rFonts w:ascii="Arial" w:hAnsi="Arial" w:cs="Arial"/>
          <w:b/>
          <w:sz w:val="20"/>
          <w:szCs w:val="20"/>
          <w:lang w:val="pt-BR"/>
        </w:rPr>
        <w:t xml:space="preserve">. </w:t>
      </w:r>
      <w:r w:rsidR="00731BE0" w:rsidRPr="00A83D6F">
        <w:rPr>
          <w:rFonts w:ascii="Arial" w:hAnsi="Arial" w:cs="Arial"/>
          <w:sz w:val="20"/>
          <w:szCs w:val="20"/>
          <w:lang w:val="pt-BR"/>
        </w:rPr>
        <w:t>Nos</w:t>
      </w:r>
      <w:r w:rsidR="00731BE0" w:rsidRPr="00A83D6F">
        <w:rPr>
          <w:rFonts w:ascii="Arial" w:hAnsi="Arial" w:cs="Arial"/>
          <w:spacing w:val="12"/>
          <w:sz w:val="20"/>
          <w:szCs w:val="20"/>
          <w:lang w:val="pt-BR"/>
        </w:rPr>
        <w:t xml:space="preserve"> </w:t>
      </w:r>
      <w:r w:rsidR="00D2022A" w:rsidRPr="00A83D6F">
        <w:rPr>
          <w:rFonts w:ascii="Arial" w:hAnsi="Arial" w:cs="Arial"/>
          <w:sz w:val="20"/>
          <w:szCs w:val="20"/>
          <w:lang w:val="pt-BR"/>
        </w:rPr>
        <w:t>lotes</w:t>
      </w:r>
      <w:r w:rsidR="00731BE0" w:rsidRPr="00A83D6F">
        <w:rPr>
          <w:rFonts w:ascii="Arial" w:hAnsi="Arial" w:cs="Arial"/>
          <w:spacing w:val="15"/>
          <w:sz w:val="20"/>
          <w:szCs w:val="20"/>
          <w:lang w:val="pt-BR"/>
        </w:rPr>
        <w:t xml:space="preserve"> </w:t>
      </w:r>
      <w:r w:rsidR="00731BE0" w:rsidRPr="00A83D6F">
        <w:rPr>
          <w:rFonts w:ascii="Arial" w:hAnsi="Arial" w:cs="Arial"/>
          <w:sz w:val="20"/>
          <w:szCs w:val="20"/>
          <w:lang w:val="pt-BR"/>
        </w:rPr>
        <w:t>exclusivos</w:t>
      </w:r>
      <w:r w:rsidR="00731BE0" w:rsidRPr="00A83D6F">
        <w:rPr>
          <w:rFonts w:ascii="Arial" w:hAnsi="Arial" w:cs="Arial"/>
          <w:spacing w:val="15"/>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13"/>
          <w:sz w:val="20"/>
          <w:szCs w:val="20"/>
          <w:lang w:val="pt-BR"/>
        </w:rPr>
        <w:t xml:space="preserve"> </w:t>
      </w:r>
      <w:r w:rsidR="00731BE0" w:rsidRPr="00A83D6F">
        <w:rPr>
          <w:rFonts w:ascii="Arial" w:hAnsi="Arial" w:cs="Arial"/>
          <w:sz w:val="20"/>
          <w:szCs w:val="20"/>
          <w:lang w:val="pt-BR"/>
        </w:rPr>
        <w:t>participação</w:t>
      </w:r>
      <w:r w:rsidR="00731BE0" w:rsidRPr="00A83D6F">
        <w:rPr>
          <w:rFonts w:ascii="Arial" w:hAnsi="Arial" w:cs="Arial"/>
          <w:spacing w:val="15"/>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3"/>
          <w:sz w:val="20"/>
          <w:szCs w:val="20"/>
          <w:lang w:val="pt-BR"/>
        </w:rPr>
        <w:t xml:space="preserve"> </w:t>
      </w:r>
      <w:r w:rsidR="00731BE0" w:rsidRPr="00A83D6F">
        <w:rPr>
          <w:rFonts w:ascii="Arial" w:hAnsi="Arial" w:cs="Arial"/>
          <w:sz w:val="20"/>
          <w:szCs w:val="20"/>
          <w:lang w:val="pt-BR"/>
        </w:rPr>
        <w:t>microempresas</w:t>
      </w:r>
      <w:r w:rsidR="00731BE0" w:rsidRPr="00A83D6F">
        <w:rPr>
          <w:rFonts w:ascii="Arial" w:hAnsi="Arial" w:cs="Arial"/>
          <w:spacing w:val="12"/>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6"/>
          <w:sz w:val="20"/>
          <w:szCs w:val="20"/>
          <w:lang w:val="pt-BR"/>
        </w:rPr>
        <w:t xml:space="preserve"> </w:t>
      </w:r>
      <w:r w:rsidR="00731BE0" w:rsidRPr="00A83D6F">
        <w:rPr>
          <w:rFonts w:ascii="Arial" w:hAnsi="Arial" w:cs="Arial"/>
          <w:sz w:val="20"/>
          <w:szCs w:val="20"/>
          <w:lang w:val="pt-BR"/>
        </w:rPr>
        <w:t>empresas</w:t>
      </w:r>
      <w:r w:rsidR="00731BE0" w:rsidRPr="00A83D6F">
        <w:rPr>
          <w:rFonts w:ascii="Arial" w:hAnsi="Arial" w:cs="Arial"/>
          <w:spacing w:val="1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1"/>
          <w:sz w:val="20"/>
          <w:szCs w:val="20"/>
          <w:lang w:val="pt-BR"/>
        </w:rPr>
        <w:t xml:space="preserve"> </w:t>
      </w:r>
      <w:r w:rsidR="00731BE0" w:rsidRPr="00A83D6F">
        <w:rPr>
          <w:rFonts w:ascii="Arial" w:hAnsi="Arial" w:cs="Arial"/>
          <w:sz w:val="20"/>
          <w:szCs w:val="20"/>
          <w:lang w:val="pt-BR"/>
        </w:rPr>
        <w:t>pequeno</w:t>
      </w:r>
      <w:r w:rsidR="00731BE0" w:rsidRPr="00A83D6F">
        <w:rPr>
          <w:rFonts w:ascii="Arial" w:hAnsi="Arial" w:cs="Arial"/>
          <w:spacing w:val="15"/>
          <w:sz w:val="20"/>
          <w:szCs w:val="20"/>
          <w:lang w:val="pt-BR"/>
        </w:rPr>
        <w:t xml:space="preserve"> </w:t>
      </w:r>
      <w:r w:rsidR="00731BE0" w:rsidRPr="00A83D6F">
        <w:rPr>
          <w:rFonts w:ascii="Arial" w:hAnsi="Arial" w:cs="Arial"/>
          <w:sz w:val="20"/>
          <w:szCs w:val="20"/>
          <w:lang w:val="pt-BR"/>
        </w:rPr>
        <w:t>porte,</w:t>
      </w:r>
      <w:r w:rsidR="00731BE0" w:rsidRPr="00A83D6F">
        <w:rPr>
          <w:rFonts w:ascii="Arial" w:hAnsi="Arial" w:cs="Arial"/>
          <w:spacing w:val="14"/>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56"/>
          <w:sz w:val="20"/>
          <w:szCs w:val="20"/>
          <w:lang w:val="pt-BR"/>
        </w:rPr>
        <w:t xml:space="preserve"> </w:t>
      </w:r>
      <w:proofErr w:type="spellStart"/>
      <w:r w:rsidR="00731BE0" w:rsidRPr="00A83D6F">
        <w:rPr>
          <w:rFonts w:ascii="Arial" w:hAnsi="Arial" w:cs="Arial"/>
          <w:sz w:val="20"/>
          <w:szCs w:val="20"/>
          <w:lang w:val="pt-BR"/>
        </w:rPr>
        <w:t>ssinalação</w:t>
      </w:r>
      <w:proofErr w:type="spellEnd"/>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campo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impedirá</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prosseguimento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certame;</w:t>
      </w:r>
    </w:p>
    <w:p w14:paraId="16FD2C9B" w14:textId="72D5108D" w:rsidR="00A75ADF" w:rsidRPr="00A83D6F" w:rsidRDefault="00F149FE" w:rsidP="004F355C">
      <w:pPr>
        <w:pStyle w:val="PargrafodaLista"/>
        <w:tabs>
          <w:tab w:val="left" w:pos="986"/>
        </w:tabs>
        <w:spacing w:line="237" w:lineRule="auto"/>
        <w:ind w:left="-57" w:right="185"/>
        <w:rPr>
          <w:rFonts w:ascii="Arial" w:hAnsi="Arial" w:cs="Arial"/>
          <w:sz w:val="20"/>
          <w:szCs w:val="20"/>
          <w:lang w:val="pt-BR"/>
        </w:rPr>
      </w:pPr>
      <w:r w:rsidRPr="00A83D6F">
        <w:rPr>
          <w:rFonts w:ascii="Arial" w:hAnsi="Arial" w:cs="Arial"/>
          <w:b/>
          <w:sz w:val="20"/>
          <w:szCs w:val="20"/>
          <w:lang w:val="pt-BR"/>
        </w:rPr>
        <w:t>5.6.3</w:t>
      </w:r>
      <w:r w:rsidR="00A75ADF" w:rsidRPr="00A83D6F">
        <w:rPr>
          <w:rFonts w:ascii="Arial" w:hAnsi="Arial" w:cs="Arial"/>
          <w:b/>
          <w:sz w:val="20"/>
          <w:szCs w:val="20"/>
          <w:lang w:val="pt-BR"/>
        </w:rPr>
        <w:t xml:space="preserve">. </w:t>
      </w:r>
      <w:r w:rsidR="00D2022A" w:rsidRPr="00A83D6F">
        <w:rPr>
          <w:rFonts w:ascii="Arial" w:hAnsi="Arial" w:cs="Arial"/>
          <w:sz w:val="20"/>
          <w:szCs w:val="20"/>
          <w:lang w:val="pt-BR"/>
        </w:rPr>
        <w:t>Nos lotes</w:t>
      </w:r>
      <w:r w:rsidR="00731BE0" w:rsidRPr="00A83D6F">
        <w:rPr>
          <w:rFonts w:ascii="Arial" w:hAnsi="Arial" w:cs="Arial"/>
          <w:sz w:val="20"/>
          <w:szCs w:val="20"/>
          <w:lang w:val="pt-BR"/>
        </w:rPr>
        <w:t xml:space="preserve"> em que a participação não for exclusiva para microempresas e empresas 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pequeno porte, a assinalação do campo “não” apenas produzirá o efeito de o licitante não ter direito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ao tratamento favorecido previsto na Lei Complementar nº 123, de 2006, mesmo que microempresa,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empresa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pequeno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porte.</w:t>
      </w:r>
    </w:p>
    <w:p w14:paraId="5211BB02" w14:textId="3569895E" w:rsidR="00730414" w:rsidRPr="00A83D6F" w:rsidRDefault="00F149FE" w:rsidP="00AA7E93">
      <w:pPr>
        <w:pStyle w:val="PargrafodaLista"/>
        <w:tabs>
          <w:tab w:val="left" w:pos="986"/>
        </w:tabs>
        <w:spacing w:line="237" w:lineRule="auto"/>
        <w:ind w:left="-57" w:right="185"/>
        <w:rPr>
          <w:rFonts w:ascii="Arial" w:hAnsi="Arial" w:cs="Arial"/>
          <w:sz w:val="20"/>
          <w:szCs w:val="20"/>
          <w:lang w:val="pt-BR"/>
        </w:rPr>
      </w:pPr>
      <w:r w:rsidRPr="00A83D6F">
        <w:rPr>
          <w:rFonts w:ascii="Arial" w:hAnsi="Arial" w:cs="Arial"/>
          <w:b/>
          <w:sz w:val="20"/>
          <w:szCs w:val="20"/>
          <w:lang w:val="pt-BR"/>
        </w:rPr>
        <w:t>5.6.4</w:t>
      </w:r>
      <w:r w:rsidR="006E2270" w:rsidRPr="00A83D6F">
        <w:rPr>
          <w:rFonts w:ascii="Arial" w:hAnsi="Arial" w:cs="Arial"/>
          <w:b/>
          <w:sz w:val="20"/>
          <w:szCs w:val="20"/>
          <w:lang w:val="pt-BR"/>
        </w:rPr>
        <w:t xml:space="preserve">. </w:t>
      </w:r>
      <w:r w:rsidR="00731BE0" w:rsidRPr="00A83D6F">
        <w:rPr>
          <w:rFonts w:ascii="Arial" w:hAnsi="Arial" w:cs="Arial"/>
          <w:sz w:val="20"/>
          <w:szCs w:val="20"/>
          <w:lang w:val="pt-BR"/>
        </w:rPr>
        <w:t>As</w:t>
      </w:r>
      <w:r w:rsidR="00731BE0" w:rsidRPr="00A83D6F">
        <w:rPr>
          <w:rFonts w:ascii="Arial" w:hAnsi="Arial" w:cs="Arial"/>
          <w:spacing w:val="21"/>
          <w:sz w:val="20"/>
          <w:szCs w:val="20"/>
          <w:lang w:val="pt-BR"/>
        </w:rPr>
        <w:t xml:space="preserve"> </w:t>
      </w:r>
      <w:r w:rsidR="00731BE0" w:rsidRPr="00A83D6F">
        <w:rPr>
          <w:rFonts w:ascii="Arial" w:hAnsi="Arial" w:cs="Arial"/>
          <w:sz w:val="20"/>
          <w:szCs w:val="20"/>
          <w:lang w:val="pt-BR"/>
        </w:rPr>
        <w:t>microempresas</w:t>
      </w:r>
      <w:r w:rsidR="00731BE0" w:rsidRPr="00A83D6F">
        <w:rPr>
          <w:rFonts w:ascii="Arial" w:hAnsi="Arial" w:cs="Arial"/>
          <w:spacing w:val="25"/>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25"/>
          <w:sz w:val="20"/>
          <w:szCs w:val="20"/>
          <w:lang w:val="pt-BR"/>
        </w:rPr>
        <w:t xml:space="preserve"> </w:t>
      </w:r>
      <w:r w:rsidR="00731BE0" w:rsidRPr="00A83D6F">
        <w:rPr>
          <w:rFonts w:ascii="Arial" w:hAnsi="Arial" w:cs="Arial"/>
          <w:sz w:val="20"/>
          <w:szCs w:val="20"/>
          <w:lang w:val="pt-BR"/>
        </w:rPr>
        <w:t>empresas</w:t>
      </w:r>
      <w:r w:rsidR="00731BE0" w:rsidRPr="00A83D6F">
        <w:rPr>
          <w:rFonts w:ascii="Arial" w:hAnsi="Arial" w:cs="Arial"/>
          <w:spacing w:val="2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5"/>
          <w:sz w:val="20"/>
          <w:szCs w:val="20"/>
          <w:lang w:val="pt-BR"/>
        </w:rPr>
        <w:t xml:space="preserve"> </w:t>
      </w:r>
      <w:r w:rsidR="00731BE0" w:rsidRPr="00A83D6F">
        <w:rPr>
          <w:rFonts w:ascii="Arial" w:hAnsi="Arial" w:cs="Arial"/>
          <w:sz w:val="20"/>
          <w:szCs w:val="20"/>
          <w:lang w:val="pt-BR"/>
        </w:rPr>
        <w:t>pequeno</w:t>
      </w:r>
      <w:r w:rsidR="00731BE0" w:rsidRPr="00A83D6F">
        <w:rPr>
          <w:rFonts w:ascii="Arial" w:hAnsi="Arial" w:cs="Arial"/>
          <w:spacing w:val="25"/>
          <w:sz w:val="20"/>
          <w:szCs w:val="20"/>
          <w:lang w:val="pt-BR"/>
        </w:rPr>
        <w:t xml:space="preserve"> </w:t>
      </w:r>
      <w:r w:rsidR="00731BE0" w:rsidRPr="00A83D6F">
        <w:rPr>
          <w:rFonts w:ascii="Arial" w:hAnsi="Arial" w:cs="Arial"/>
          <w:sz w:val="20"/>
          <w:szCs w:val="20"/>
          <w:lang w:val="pt-BR"/>
        </w:rPr>
        <w:t>porte</w:t>
      </w:r>
      <w:r w:rsidR="00731BE0" w:rsidRPr="00A83D6F">
        <w:rPr>
          <w:rFonts w:ascii="Arial" w:hAnsi="Arial" w:cs="Arial"/>
          <w:spacing w:val="22"/>
          <w:sz w:val="20"/>
          <w:szCs w:val="20"/>
          <w:lang w:val="pt-BR"/>
        </w:rPr>
        <w:t xml:space="preserve"> </w:t>
      </w:r>
      <w:r w:rsidR="00731BE0" w:rsidRPr="00A83D6F">
        <w:rPr>
          <w:rFonts w:ascii="Arial" w:hAnsi="Arial" w:cs="Arial"/>
          <w:sz w:val="20"/>
          <w:szCs w:val="20"/>
          <w:lang w:val="pt-BR"/>
        </w:rPr>
        <w:t>sediadas</w:t>
      </w:r>
      <w:r w:rsidR="00731BE0" w:rsidRPr="00A83D6F">
        <w:rPr>
          <w:rFonts w:ascii="Arial" w:hAnsi="Arial" w:cs="Arial"/>
          <w:spacing w:val="25"/>
          <w:sz w:val="20"/>
          <w:szCs w:val="20"/>
          <w:lang w:val="pt-BR"/>
        </w:rPr>
        <w:t xml:space="preserve"> </w:t>
      </w:r>
      <w:r w:rsidR="00731BE0" w:rsidRPr="00A83D6F">
        <w:rPr>
          <w:rFonts w:ascii="Arial" w:hAnsi="Arial" w:cs="Arial"/>
          <w:sz w:val="20"/>
          <w:szCs w:val="20"/>
          <w:lang w:val="pt-BR"/>
        </w:rPr>
        <w:t>local</w:t>
      </w:r>
      <w:r w:rsidR="00731BE0" w:rsidRPr="00A83D6F">
        <w:rPr>
          <w:rFonts w:ascii="Arial" w:hAnsi="Arial" w:cs="Arial"/>
          <w:spacing w:val="24"/>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25"/>
          <w:sz w:val="20"/>
          <w:szCs w:val="20"/>
          <w:lang w:val="pt-BR"/>
        </w:rPr>
        <w:t xml:space="preserve"> </w:t>
      </w:r>
      <w:r w:rsidR="00731BE0" w:rsidRPr="00A83D6F">
        <w:rPr>
          <w:rFonts w:ascii="Arial" w:hAnsi="Arial" w:cs="Arial"/>
          <w:sz w:val="20"/>
          <w:szCs w:val="20"/>
          <w:lang w:val="pt-BR"/>
        </w:rPr>
        <w:t>regionalmente</w:t>
      </w:r>
      <w:r w:rsidR="00731BE0" w:rsidRPr="00A83D6F">
        <w:rPr>
          <w:rFonts w:ascii="Arial" w:hAnsi="Arial" w:cs="Arial"/>
          <w:spacing w:val="24"/>
          <w:sz w:val="20"/>
          <w:szCs w:val="20"/>
          <w:lang w:val="pt-BR"/>
        </w:rPr>
        <w:t xml:space="preserve"> </w:t>
      </w:r>
      <w:r w:rsidR="00731BE0" w:rsidRPr="00A83D6F">
        <w:rPr>
          <w:rFonts w:ascii="Arial" w:hAnsi="Arial" w:cs="Arial"/>
          <w:sz w:val="20"/>
          <w:szCs w:val="20"/>
          <w:lang w:val="pt-BR"/>
        </w:rPr>
        <w:t>gozam</w:t>
      </w:r>
      <w:r w:rsidR="00303D1D" w:rsidRPr="00A83D6F">
        <w:rPr>
          <w:rFonts w:ascii="Arial" w:hAnsi="Arial" w:cs="Arial"/>
          <w:spacing w:val="-56"/>
          <w:sz w:val="20"/>
          <w:szCs w:val="20"/>
          <w:lang w:val="pt-BR"/>
        </w:rPr>
        <w:t xml:space="preserve"> </w:t>
      </w:r>
      <w:r w:rsidR="00731BE0" w:rsidRPr="00A83D6F">
        <w:rPr>
          <w:rFonts w:ascii="Arial" w:hAnsi="Arial" w:cs="Arial"/>
          <w:sz w:val="20"/>
          <w:szCs w:val="20"/>
          <w:lang w:val="pt-BR"/>
        </w:rPr>
        <w:t>de prioridade de contratação, nos termos do § 3º do art. 48 da Lei Complementar n.º 123, de 14 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dezembro de 2006, benefício que se estabelece em face das peculiaridades locais e regionais, com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vistas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promoção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desenvolvimento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econômico</w:t>
      </w:r>
      <w:r w:rsidR="00731BE0" w:rsidRPr="00A83D6F">
        <w:rPr>
          <w:rFonts w:ascii="Arial" w:hAnsi="Arial" w:cs="Arial"/>
          <w:spacing w:val="-5"/>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social</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âmbito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municipal</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regional.</w:t>
      </w:r>
    </w:p>
    <w:p w14:paraId="21A4932C" w14:textId="180C0EB4" w:rsidR="00730414" w:rsidRPr="00A83D6F" w:rsidRDefault="00F149FE" w:rsidP="00090BEF">
      <w:pPr>
        <w:pStyle w:val="PargrafodaLista"/>
        <w:tabs>
          <w:tab w:val="left" w:pos="986"/>
        </w:tabs>
        <w:spacing w:line="237" w:lineRule="auto"/>
        <w:ind w:left="-57" w:right="185"/>
        <w:rPr>
          <w:rFonts w:ascii="Arial" w:hAnsi="Arial" w:cs="Arial"/>
          <w:sz w:val="20"/>
          <w:szCs w:val="20"/>
          <w:lang w:val="pt-BR"/>
        </w:rPr>
      </w:pPr>
      <w:r w:rsidRPr="00A83D6F">
        <w:rPr>
          <w:rFonts w:ascii="Arial" w:hAnsi="Arial" w:cs="Arial"/>
          <w:b/>
          <w:sz w:val="20"/>
          <w:szCs w:val="20"/>
          <w:lang w:val="pt-BR"/>
        </w:rPr>
        <w:t>5.6.</w:t>
      </w:r>
      <w:r w:rsidR="0030229F" w:rsidRPr="00A83D6F">
        <w:rPr>
          <w:rFonts w:ascii="Arial" w:hAnsi="Arial" w:cs="Arial"/>
          <w:b/>
          <w:sz w:val="20"/>
          <w:szCs w:val="20"/>
          <w:lang w:val="pt-BR"/>
        </w:rPr>
        <w:t>5</w:t>
      </w:r>
      <w:r w:rsidR="00730414" w:rsidRPr="00A83D6F">
        <w:rPr>
          <w:rFonts w:ascii="Arial" w:hAnsi="Arial" w:cs="Arial"/>
          <w:b/>
          <w:sz w:val="20"/>
          <w:szCs w:val="20"/>
          <w:lang w:val="pt-BR"/>
        </w:rPr>
        <w:t>.</w:t>
      </w:r>
      <w:r w:rsidR="00730414" w:rsidRPr="00A83D6F">
        <w:rPr>
          <w:rFonts w:ascii="Arial" w:hAnsi="Arial" w:cs="Arial"/>
          <w:sz w:val="20"/>
          <w:szCs w:val="20"/>
          <w:lang w:val="pt-BR"/>
        </w:rPr>
        <w:t xml:space="preserve"> </w:t>
      </w:r>
      <w:r w:rsidR="00731BE0" w:rsidRPr="00A83D6F">
        <w:rPr>
          <w:rFonts w:ascii="Arial" w:hAnsi="Arial" w:cs="Arial"/>
          <w:sz w:val="20"/>
          <w:szCs w:val="20"/>
          <w:lang w:val="pt-BR"/>
        </w:rPr>
        <w:t>Que conhece todas as regras do edital, bem como todos os requisitos de habilitação, e que 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proposta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está</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 conformidade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exigências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instrumento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convocatório;</w:t>
      </w:r>
    </w:p>
    <w:p w14:paraId="656958A0" w14:textId="16BB8703" w:rsidR="00552B93" w:rsidRPr="00A83D6F" w:rsidRDefault="00F149FE" w:rsidP="00090BEF">
      <w:pPr>
        <w:pStyle w:val="PargrafodaLista"/>
        <w:tabs>
          <w:tab w:val="left" w:pos="986"/>
        </w:tabs>
        <w:spacing w:line="237" w:lineRule="auto"/>
        <w:ind w:left="-57" w:right="185"/>
        <w:rPr>
          <w:rFonts w:ascii="Arial" w:hAnsi="Arial" w:cs="Arial"/>
          <w:sz w:val="20"/>
          <w:szCs w:val="20"/>
          <w:lang w:val="pt-BR"/>
        </w:rPr>
      </w:pPr>
      <w:r w:rsidRPr="00A83D6F">
        <w:rPr>
          <w:rFonts w:ascii="Arial" w:hAnsi="Arial" w:cs="Arial"/>
          <w:b/>
          <w:sz w:val="20"/>
          <w:szCs w:val="20"/>
          <w:lang w:val="pt-BR"/>
        </w:rPr>
        <w:t>5.6.</w:t>
      </w:r>
      <w:r w:rsidR="0030229F" w:rsidRPr="00A83D6F">
        <w:rPr>
          <w:rFonts w:ascii="Arial" w:hAnsi="Arial" w:cs="Arial"/>
          <w:b/>
          <w:sz w:val="20"/>
          <w:szCs w:val="20"/>
          <w:lang w:val="pt-BR"/>
        </w:rPr>
        <w:t>6</w:t>
      </w:r>
      <w:r w:rsidR="00730414" w:rsidRPr="00A83D6F">
        <w:rPr>
          <w:rFonts w:ascii="Arial" w:hAnsi="Arial" w:cs="Arial"/>
          <w:b/>
          <w:sz w:val="20"/>
          <w:szCs w:val="20"/>
          <w:lang w:val="pt-BR"/>
        </w:rPr>
        <w:t>.</w:t>
      </w:r>
      <w:r w:rsidR="00730414" w:rsidRPr="00A83D6F">
        <w:rPr>
          <w:rFonts w:ascii="Arial" w:hAnsi="Arial" w:cs="Arial"/>
          <w:sz w:val="20"/>
          <w:szCs w:val="20"/>
          <w:lang w:val="pt-BR"/>
        </w:rPr>
        <w:t xml:space="preserve"> </w:t>
      </w:r>
      <w:r w:rsidR="00731BE0" w:rsidRPr="00A83D6F">
        <w:rPr>
          <w:rFonts w:ascii="Arial" w:hAnsi="Arial" w:cs="Arial"/>
          <w:sz w:val="20"/>
          <w:szCs w:val="20"/>
          <w:lang w:val="pt-BR"/>
        </w:rPr>
        <w:t>Que nos valores propostos estão inclusos todos os custos operacionais, encargos previdenciários,</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trabalhistas,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tributários,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comerciais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quaisquer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outros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incidam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direta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indiretamente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fornecimento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bens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serviços.</w:t>
      </w:r>
    </w:p>
    <w:p w14:paraId="2709EBD6" w14:textId="68EB0888" w:rsidR="00552B93" w:rsidRPr="00A83D6F" w:rsidRDefault="00F149FE" w:rsidP="00090BEF">
      <w:pPr>
        <w:pStyle w:val="PargrafodaLista"/>
        <w:tabs>
          <w:tab w:val="left" w:pos="986"/>
        </w:tabs>
        <w:spacing w:line="237" w:lineRule="auto"/>
        <w:ind w:left="-57" w:right="185"/>
        <w:rPr>
          <w:rFonts w:ascii="Arial" w:hAnsi="Arial" w:cs="Arial"/>
          <w:sz w:val="20"/>
          <w:szCs w:val="20"/>
          <w:lang w:val="pt-BR"/>
        </w:rPr>
      </w:pPr>
      <w:r w:rsidRPr="00A83D6F">
        <w:rPr>
          <w:rFonts w:ascii="Arial" w:hAnsi="Arial" w:cs="Arial"/>
          <w:b/>
          <w:sz w:val="20"/>
          <w:szCs w:val="20"/>
          <w:lang w:val="pt-BR"/>
        </w:rPr>
        <w:t>5.6.</w:t>
      </w:r>
      <w:r w:rsidR="0030229F" w:rsidRPr="00A83D6F">
        <w:rPr>
          <w:rFonts w:ascii="Arial" w:hAnsi="Arial" w:cs="Arial"/>
          <w:b/>
          <w:sz w:val="20"/>
          <w:szCs w:val="20"/>
          <w:lang w:val="pt-BR"/>
        </w:rPr>
        <w:t>7</w:t>
      </w:r>
      <w:r w:rsidR="00BD34BB" w:rsidRPr="00A83D6F">
        <w:rPr>
          <w:rFonts w:ascii="Arial" w:hAnsi="Arial" w:cs="Arial"/>
          <w:b/>
          <w:sz w:val="20"/>
          <w:szCs w:val="20"/>
          <w:lang w:val="pt-BR"/>
        </w:rPr>
        <w:t xml:space="preserve">. </w:t>
      </w:r>
      <w:r w:rsidR="00731BE0" w:rsidRPr="00A83D6F">
        <w:rPr>
          <w:rFonts w:ascii="Arial" w:hAnsi="Arial" w:cs="Arial"/>
          <w:sz w:val="20"/>
          <w:szCs w:val="20"/>
          <w:lang w:val="pt-BR"/>
        </w:rPr>
        <w:t>Que a proposta econômica compreende a integralidade dos custos para atendimento 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direitos trabalhistas assegurados na Constituição Federal, nas leis trabalhistas, nas normas infralegais,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nas convenções coletivas de trabalho e nos termos de ajustamento de conduta vigentes na data 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entrega 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propostas.</w:t>
      </w:r>
    </w:p>
    <w:p w14:paraId="7668651F" w14:textId="15574E15" w:rsidR="00552B93" w:rsidRPr="00A83D6F" w:rsidRDefault="00F149FE" w:rsidP="00090BEF">
      <w:pPr>
        <w:pStyle w:val="PargrafodaLista"/>
        <w:tabs>
          <w:tab w:val="left" w:pos="986"/>
        </w:tabs>
        <w:spacing w:line="237" w:lineRule="auto"/>
        <w:ind w:left="-57" w:right="185"/>
        <w:rPr>
          <w:rFonts w:ascii="Arial" w:hAnsi="Arial" w:cs="Arial"/>
          <w:sz w:val="20"/>
          <w:szCs w:val="20"/>
          <w:lang w:val="pt-BR"/>
        </w:rPr>
      </w:pPr>
      <w:r w:rsidRPr="00A83D6F">
        <w:rPr>
          <w:rFonts w:ascii="Arial" w:hAnsi="Arial" w:cs="Arial"/>
          <w:b/>
          <w:sz w:val="20"/>
          <w:szCs w:val="20"/>
          <w:lang w:val="pt-BR"/>
        </w:rPr>
        <w:t>5.6.</w:t>
      </w:r>
      <w:r w:rsidR="0030229F" w:rsidRPr="00A83D6F">
        <w:rPr>
          <w:rFonts w:ascii="Arial" w:hAnsi="Arial" w:cs="Arial"/>
          <w:b/>
          <w:sz w:val="20"/>
          <w:szCs w:val="20"/>
          <w:lang w:val="pt-BR"/>
        </w:rPr>
        <w:t>8</w:t>
      </w:r>
      <w:r w:rsidR="00552B93" w:rsidRPr="00A83D6F">
        <w:rPr>
          <w:rFonts w:ascii="Arial" w:hAnsi="Arial" w:cs="Arial"/>
          <w:b/>
          <w:sz w:val="20"/>
          <w:szCs w:val="20"/>
          <w:lang w:val="pt-BR"/>
        </w:rPr>
        <w:t>.</w:t>
      </w:r>
      <w:r w:rsidR="00552B93" w:rsidRPr="00A83D6F">
        <w:rPr>
          <w:rFonts w:ascii="Arial" w:hAnsi="Arial" w:cs="Arial"/>
          <w:sz w:val="20"/>
          <w:szCs w:val="20"/>
          <w:lang w:val="pt-BR"/>
        </w:rPr>
        <w:t xml:space="preserve"> </w:t>
      </w:r>
      <w:r w:rsidR="00731BE0" w:rsidRPr="00A83D6F">
        <w:rPr>
          <w:rFonts w:ascii="Arial" w:hAnsi="Arial" w:cs="Arial"/>
          <w:sz w:val="20"/>
          <w:szCs w:val="20"/>
          <w:lang w:val="pt-BR"/>
        </w:rPr>
        <w:t>Que cumpre os requisitos de habilitação e que as declarações informadas são verídicas, conforme</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art.</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63,</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inciso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Lei 14.133/2021.</w:t>
      </w:r>
    </w:p>
    <w:p w14:paraId="3E08E756" w14:textId="5F28FA55" w:rsidR="00552B93" w:rsidRPr="00A83D6F" w:rsidRDefault="00F149FE" w:rsidP="00090BEF">
      <w:pPr>
        <w:pStyle w:val="PargrafodaLista"/>
        <w:tabs>
          <w:tab w:val="left" w:pos="986"/>
        </w:tabs>
        <w:spacing w:line="237" w:lineRule="auto"/>
        <w:ind w:left="-57" w:right="185"/>
        <w:rPr>
          <w:rFonts w:ascii="Arial" w:hAnsi="Arial" w:cs="Arial"/>
          <w:sz w:val="20"/>
          <w:szCs w:val="20"/>
          <w:lang w:val="pt-BR"/>
        </w:rPr>
      </w:pPr>
      <w:r w:rsidRPr="00A83D6F">
        <w:rPr>
          <w:rFonts w:ascii="Arial" w:hAnsi="Arial" w:cs="Arial"/>
          <w:b/>
          <w:sz w:val="20"/>
          <w:szCs w:val="20"/>
          <w:lang w:val="pt-BR"/>
        </w:rPr>
        <w:t>5.6.</w:t>
      </w:r>
      <w:r w:rsidR="0030229F" w:rsidRPr="00A83D6F">
        <w:rPr>
          <w:rFonts w:ascii="Arial" w:hAnsi="Arial" w:cs="Arial"/>
          <w:b/>
          <w:sz w:val="20"/>
          <w:szCs w:val="20"/>
          <w:lang w:val="pt-BR"/>
        </w:rPr>
        <w:t>9</w:t>
      </w:r>
      <w:r w:rsidR="00552B93" w:rsidRPr="00A83D6F">
        <w:rPr>
          <w:rFonts w:ascii="Arial" w:hAnsi="Arial" w:cs="Arial"/>
          <w:b/>
          <w:sz w:val="20"/>
          <w:szCs w:val="20"/>
          <w:lang w:val="pt-BR"/>
        </w:rPr>
        <w:t>.</w:t>
      </w:r>
      <w:r w:rsidR="00552B93" w:rsidRPr="00A83D6F">
        <w:rPr>
          <w:rFonts w:ascii="Arial" w:hAnsi="Arial" w:cs="Arial"/>
          <w:sz w:val="20"/>
          <w:szCs w:val="20"/>
          <w:lang w:val="pt-BR"/>
        </w:rPr>
        <w:t xml:space="preserve"> </w:t>
      </w:r>
      <w:r w:rsidR="00731BE0" w:rsidRPr="00A83D6F">
        <w:rPr>
          <w:rFonts w:ascii="Arial" w:hAnsi="Arial" w:cs="Arial"/>
          <w:sz w:val="20"/>
          <w:szCs w:val="20"/>
          <w:lang w:val="pt-BR"/>
        </w:rPr>
        <w:t>Que inexistem fatos impeditivos para sua habilitação no certame, ciente da obrigatoriedade 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declarar</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ocorrências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posteriores;</w:t>
      </w:r>
    </w:p>
    <w:p w14:paraId="236F8347" w14:textId="3F7E751C" w:rsidR="00552B93" w:rsidRPr="00A83D6F" w:rsidRDefault="00552B93" w:rsidP="00090BEF">
      <w:pPr>
        <w:pStyle w:val="PargrafodaLista"/>
        <w:tabs>
          <w:tab w:val="left" w:pos="986"/>
        </w:tabs>
        <w:spacing w:line="237" w:lineRule="auto"/>
        <w:ind w:left="-57" w:right="185"/>
        <w:rPr>
          <w:rFonts w:ascii="Arial" w:hAnsi="Arial" w:cs="Arial"/>
          <w:sz w:val="20"/>
          <w:szCs w:val="20"/>
          <w:lang w:val="pt-BR"/>
        </w:rPr>
      </w:pPr>
      <w:r w:rsidRPr="00A83D6F">
        <w:rPr>
          <w:rFonts w:ascii="Arial" w:hAnsi="Arial" w:cs="Arial"/>
          <w:b/>
          <w:sz w:val="20"/>
          <w:szCs w:val="20"/>
          <w:lang w:val="pt-BR"/>
        </w:rPr>
        <w:t>5</w:t>
      </w:r>
      <w:r w:rsidR="00F149FE" w:rsidRPr="00A83D6F">
        <w:rPr>
          <w:rFonts w:ascii="Arial" w:hAnsi="Arial" w:cs="Arial"/>
          <w:b/>
          <w:sz w:val="20"/>
          <w:szCs w:val="20"/>
          <w:lang w:val="pt-BR"/>
        </w:rPr>
        <w:t>.6.1</w:t>
      </w:r>
      <w:r w:rsidR="0030229F" w:rsidRPr="00A83D6F">
        <w:rPr>
          <w:rFonts w:ascii="Arial" w:hAnsi="Arial" w:cs="Arial"/>
          <w:b/>
          <w:sz w:val="20"/>
          <w:szCs w:val="20"/>
          <w:lang w:val="pt-BR"/>
        </w:rPr>
        <w:t>0</w:t>
      </w:r>
      <w:r w:rsidRPr="00A83D6F">
        <w:rPr>
          <w:rFonts w:ascii="Arial" w:hAnsi="Arial" w:cs="Arial"/>
          <w:sz w:val="20"/>
          <w:szCs w:val="20"/>
          <w:lang w:val="pt-BR"/>
        </w:rPr>
        <w:t xml:space="preserve">. </w:t>
      </w:r>
      <w:r w:rsidR="00731BE0" w:rsidRPr="00A83D6F">
        <w:rPr>
          <w:rFonts w:ascii="Arial" w:hAnsi="Arial" w:cs="Arial"/>
          <w:sz w:val="20"/>
          <w:szCs w:val="20"/>
          <w:lang w:val="pt-BR"/>
        </w:rPr>
        <w:t>Que não emprega menor de 18 anos em trabalho noturno, perigoso ou insalubre e não emprega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menor de 16 anos, salvo menor, a partir de 14 anos, na condição de aprendiz, nos termos do artigo 7°,</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XXXIII,</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lastRenderedPageBreak/>
        <w:t>Constituição;</w:t>
      </w:r>
    </w:p>
    <w:p w14:paraId="2641F763" w14:textId="7713BBE4" w:rsidR="00552B93" w:rsidRPr="00A83D6F" w:rsidRDefault="00F149FE" w:rsidP="00090BEF">
      <w:pPr>
        <w:pStyle w:val="PargrafodaLista"/>
        <w:tabs>
          <w:tab w:val="left" w:pos="986"/>
        </w:tabs>
        <w:spacing w:line="237" w:lineRule="auto"/>
        <w:ind w:left="-57" w:right="185"/>
        <w:rPr>
          <w:rFonts w:ascii="Arial" w:hAnsi="Arial" w:cs="Arial"/>
          <w:spacing w:val="-2"/>
          <w:sz w:val="20"/>
          <w:szCs w:val="20"/>
          <w:lang w:val="pt-BR"/>
        </w:rPr>
      </w:pPr>
      <w:r w:rsidRPr="00A83D6F">
        <w:rPr>
          <w:rFonts w:ascii="Arial" w:hAnsi="Arial" w:cs="Arial"/>
          <w:b/>
          <w:sz w:val="20"/>
          <w:szCs w:val="20"/>
          <w:lang w:val="pt-BR"/>
        </w:rPr>
        <w:t>5.6.1</w:t>
      </w:r>
      <w:r w:rsidR="0030229F" w:rsidRPr="00A83D6F">
        <w:rPr>
          <w:rFonts w:ascii="Arial" w:hAnsi="Arial" w:cs="Arial"/>
          <w:b/>
          <w:sz w:val="20"/>
          <w:szCs w:val="20"/>
          <w:lang w:val="pt-BR"/>
        </w:rPr>
        <w:t>1</w:t>
      </w:r>
      <w:r w:rsidR="00552B93" w:rsidRPr="00A83D6F">
        <w:rPr>
          <w:rFonts w:ascii="Arial" w:hAnsi="Arial" w:cs="Arial"/>
          <w:b/>
          <w:sz w:val="20"/>
          <w:szCs w:val="20"/>
          <w:lang w:val="pt-BR"/>
        </w:rPr>
        <w:t>.</w:t>
      </w:r>
      <w:r w:rsidR="00552B93" w:rsidRPr="00A83D6F">
        <w:rPr>
          <w:rFonts w:ascii="Arial" w:hAnsi="Arial" w:cs="Arial"/>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possui,</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sua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cadeia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produtiva,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empregados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executando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trabalho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degradante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052D3D" w:rsidRPr="00A83D6F">
        <w:rPr>
          <w:rFonts w:ascii="Arial" w:hAnsi="Arial" w:cs="Arial"/>
          <w:sz w:val="20"/>
          <w:szCs w:val="20"/>
          <w:lang w:val="pt-BR"/>
        </w:rPr>
        <w:t xml:space="preserve"> </w:t>
      </w:r>
      <w:r w:rsidR="00731BE0" w:rsidRPr="00A83D6F">
        <w:rPr>
          <w:rFonts w:ascii="Arial" w:hAnsi="Arial" w:cs="Arial"/>
          <w:sz w:val="20"/>
          <w:szCs w:val="20"/>
          <w:lang w:val="pt-BR"/>
        </w:rPr>
        <w:t>forçado, observando o disposto nos incisos III e IV do art. 1º e no inciso III do art. 5º da Constituição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Federal;</w:t>
      </w:r>
      <w:r w:rsidR="00731BE0" w:rsidRPr="00A83D6F">
        <w:rPr>
          <w:rFonts w:ascii="Arial" w:hAnsi="Arial" w:cs="Arial"/>
          <w:spacing w:val="-2"/>
          <w:sz w:val="20"/>
          <w:szCs w:val="20"/>
          <w:lang w:val="pt-BR"/>
        </w:rPr>
        <w:t xml:space="preserve"> </w:t>
      </w:r>
    </w:p>
    <w:p w14:paraId="1D7674CC" w14:textId="103C355D" w:rsidR="00552B93" w:rsidRPr="00A83D6F" w:rsidRDefault="00F149FE" w:rsidP="00090BEF">
      <w:pPr>
        <w:pStyle w:val="PargrafodaLista"/>
        <w:tabs>
          <w:tab w:val="left" w:pos="986"/>
        </w:tabs>
        <w:spacing w:line="237" w:lineRule="auto"/>
        <w:ind w:left="-57" w:right="185"/>
        <w:rPr>
          <w:rFonts w:ascii="Arial" w:hAnsi="Arial" w:cs="Arial"/>
          <w:sz w:val="20"/>
          <w:szCs w:val="20"/>
          <w:lang w:val="pt-BR"/>
        </w:rPr>
      </w:pPr>
      <w:r w:rsidRPr="00A83D6F">
        <w:rPr>
          <w:rFonts w:ascii="Arial" w:hAnsi="Arial" w:cs="Arial"/>
          <w:b/>
          <w:sz w:val="20"/>
          <w:szCs w:val="20"/>
          <w:lang w:val="pt-BR"/>
        </w:rPr>
        <w:t>5.6.1</w:t>
      </w:r>
      <w:r w:rsidR="0030229F" w:rsidRPr="00A83D6F">
        <w:rPr>
          <w:rFonts w:ascii="Arial" w:hAnsi="Arial" w:cs="Arial"/>
          <w:b/>
          <w:sz w:val="20"/>
          <w:szCs w:val="20"/>
          <w:lang w:val="pt-BR"/>
        </w:rPr>
        <w:t>2</w:t>
      </w:r>
      <w:r w:rsidR="00552B93" w:rsidRPr="00A83D6F">
        <w:rPr>
          <w:rFonts w:ascii="Arial" w:hAnsi="Arial" w:cs="Arial"/>
          <w:sz w:val="20"/>
          <w:szCs w:val="20"/>
          <w:lang w:val="pt-BR"/>
        </w:rPr>
        <w:t xml:space="preserve">. </w:t>
      </w:r>
      <w:r w:rsidR="00731BE0" w:rsidRPr="00A83D6F">
        <w:rPr>
          <w:rFonts w:ascii="Arial" w:hAnsi="Arial" w:cs="Arial"/>
          <w:sz w:val="20"/>
          <w:szCs w:val="20"/>
          <w:lang w:val="pt-BR"/>
        </w:rPr>
        <w:t>Que cumpre as exigências de reserva de cargos para pessoa com deficiência e para reabilitado da</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Previdência Social, previstas em lei e em outras normas específicas, conforme art. 63, inciso IV, Lei</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14.133/2021.</w:t>
      </w:r>
    </w:p>
    <w:p w14:paraId="61C57255" w14:textId="25E989AD" w:rsidR="00731BE0" w:rsidRPr="00A83D6F" w:rsidRDefault="00552B93" w:rsidP="00090BEF">
      <w:pPr>
        <w:pStyle w:val="PargrafodaLista"/>
        <w:tabs>
          <w:tab w:val="left" w:pos="986"/>
        </w:tabs>
        <w:spacing w:line="237" w:lineRule="auto"/>
        <w:ind w:left="-57" w:right="185"/>
        <w:rPr>
          <w:rFonts w:ascii="Arial" w:hAnsi="Arial" w:cs="Arial"/>
          <w:sz w:val="20"/>
          <w:szCs w:val="20"/>
          <w:highlight w:val="yellow"/>
          <w:lang w:val="pt-BR"/>
        </w:rPr>
      </w:pPr>
      <w:r w:rsidRPr="00A83D6F">
        <w:rPr>
          <w:rFonts w:ascii="Arial" w:hAnsi="Arial" w:cs="Arial"/>
          <w:b/>
          <w:sz w:val="20"/>
          <w:szCs w:val="20"/>
          <w:lang w:val="pt-BR"/>
        </w:rPr>
        <w:t>5.</w:t>
      </w:r>
      <w:r w:rsidR="002F00F6" w:rsidRPr="00A83D6F">
        <w:rPr>
          <w:rFonts w:ascii="Arial" w:hAnsi="Arial" w:cs="Arial"/>
          <w:b/>
          <w:sz w:val="20"/>
          <w:szCs w:val="20"/>
          <w:lang w:val="pt-BR"/>
        </w:rPr>
        <w:t>6.</w:t>
      </w:r>
      <w:r w:rsidR="00F149FE" w:rsidRPr="00A83D6F">
        <w:rPr>
          <w:rFonts w:ascii="Arial" w:hAnsi="Arial" w:cs="Arial"/>
          <w:b/>
          <w:sz w:val="20"/>
          <w:szCs w:val="20"/>
          <w:lang w:val="pt-BR"/>
        </w:rPr>
        <w:t>1</w:t>
      </w:r>
      <w:r w:rsidR="0030229F" w:rsidRPr="00A83D6F">
        <w:rPr>
          <w:rFonts w:ascii="Arial" w:hAnsi="Arial" w:cs="Arial"/>
          <w:b/>
          <w:sz w:val="20"/>
          <w:szCs w:val="20"/>
          <w:lang w:val="pt-BR"/>
        </w:rPr>
        <w:t>3</w:t>
      </w:r>
      <w:r w:rsidR="00F149FE" w:rsidRPr="00A83D6F">
        <w:rPr>
          <w:rFonts w:ascii="Arial" w:hAnsi="Arial" w:cs="Arial"/>
          <w:b/>
          <w:sz w:val="20"/>
          <w:szCs w:val="20"/>
          <w:lang w:val="pt-BR"/>
        </w:rPr>
        <w:t>.</w:t>
      </w:r>
      <w:r w:rsidRPr="00A83D6F">
        <w:rPr>
          <w:rFonts w:ascii="Arial" w:hAnsi="Arial" w:cs="Arial"/>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46"/>
          <w:sz w:val="20"/>
          <w:szCs w:val="20"/>
          <w:lang w:val="pt-BR"/>
        </w:rPr>
        <w:t xml:space="preserve"> </w:t>
      </w:r>
      <w:r w:rsidR="00731BE0" w:rsidRPr="00A83D6F">
        <w:rPr>
          <w:rFonts w:ascii="Arial" w:hAnsi="Arial" w:cs="Arial"/>
          <w:sz w:val="20"/>
          <w:szCs w:val="20"/>
          <w:lang w:val="pt-BR"/>
        </w:rPr>
        <w:t>declaração</w:t>
      </w:r>
      <w:r w:rsidR="00731BE0" w:rsidRPr="00A83D6F">
        <w:rPr>
          <w:rFonts w:ascii="Arial" w:hAnsi="Arial" w:cs="Arial"/>
          <w:spacing w:val="43"/>
          <w:sz w:val="20"/>
          <w:szCs w:val="20"/>
          <w:lang w:val="pt-BR"/>
        </w:rPr>
        <w:t xml:space="preserve"> </w:t>
      </w:r>
      <w:r w:rsidR="00731BE0" w:rsidRPr="00A83D6F">
        <w:rPr>
          <w:rFonts w:ascii="Arial" w:hAnsi="Arial" w:cs="Arial"/>
          <w:sz w:val="20"/>
          <w:szCs w:val="20"/>
          <w:lang w:val="pt-BR"/>
        </w:rPr>
        <w:t>falsa</w:t>
      </w:r>
      <w:r w:rsidR="00731BE0" w:rsidRPr="00A83D6F">
        <w:rPr>
          <w:rFonts w:ascii="Arial" w:hAnsi="Arial" w:cs="Arial"/>
          <w:spacing w:val="46"/>
          <w:sz w:val="20"/>
          <w:szCs w:val="20"/>
          <w:lang w:val="pt-BR"/>
        </w:rPr>
        <w:t xml:space="preserve"> </w:t>
      </w:r>
      <w:r w:rsidR="00731BE0" w:rsidRPr="00A83D6F">
        <w:rPr>
          <w:rFonts w:ascii="Arial" w:hAnsi="Arial" w:cs="Arial"/>
          <w:sz w:val="20"/>
          <w:szCs w:val="20"/>
          <w:lang w:val="pt-BR"/>
        </w:rPr>
        <w:t>relativa</w:t>
      </w:r>
      <w:r w:rsidR="00731BE0" w:rsidRPr="00A83D6F">
        <w:rPr>
          <w:rFonts w:ascii="Arial" w:hAnsi="Arial" w:cs="Arial"/>
          <w:spacing w:val="45"/>
          <w:sz w:val="20"/>
          <w:szCs w:val="20"/>
          <w:lang w:val="pt-BR"/>
        </w:rPr>
        <w:t xml:space="preserve"> </w:t>
      </w:r>
      <w:r w:rsidR="00731BE0" w:rsidRPr="00A83D6F">
        <w:rPr>
          <w:rFonts w:ascii="Arial" w:hAnsi="Arial" w:cs="Arial"/>
          <w:sz w:val="20"/>
          <w:szCs w:val="20"/>
          <w:lang w:val="pt-BR"/>
        </w:rPr>
        <w:t>ao</w:t>
      </w:r>
      <w:r w:rsidR="00731BE0" w:rsidRPr="00A83D6F">
        <w:rPr>
          <w:rFonts w:ascii="Arial" w:hAnsi="Arial" w:cs="Arial"/>
          <w:spacing w:val="47"/>
          <w:sz w:val="20"/>
          <w:szCs w:val="20"/>
          <w:lang w:val="pt-BR"/>
        </w:rPr>
        <w:t xml:space="preserve"> </w:t>
      </w:r>
      <w:r w:rsidR="00731BE0" w:rsidRPr="00A83D6F">
        <w:rPr>
          <w:rFonts w:ascii="Arial" w:hAnsi="Arial" w:cs="Arial"/>
          <w:sz w:val="20"/>
          <w:szCs w:val="20"/>
          <w:lang w:val="pt-BR"/>
        </w:rPr>
        <w:t>cumprimento</w:t>
      </w:r>
      <w:r w:rsidR="00731BE0" w:rsidRPr="00A83D6F">
        <w:rPr>
          <w:rFonts w:ascii="Arial" w:hAnsi="Arial" w:cs="Arial"/>
          <w:spacing w:val="45"/>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47"/>
          <w:sz w:val="20"/>
          <w:szCs w:val="20"/>
          <w:lang w:val="pt-BR"/>
        </w:rPr>
        <w:t xml:space="preserve"> </w:t>
      </w:r>
      <w:r w:rsidR="00731BE0" w:rsidRPr="00A83D6F">
        <w:rPr>
          <w:rFonts w:ascii="Arial" w:hAnsi="Arial" w:cs="Arial"/>
          <w:sz w:val="20"/>
          <w:szCs w:val="20"/>
          <w:lang w:val="pt-BR"/>
        </w:rPr>
        <w:t>qualquer</w:t>
      </w:r>
      <w:r w:rsidR="00731BE0" w:rsidRPr="00A83D6F">
        <w:rPr>
          <w:rFonts w:ascii="Arial" w:hAnsi="Arial" w:cs="Arial"/>
          <w:spacing w:val="45"/>
          <w:sz w:val="20"/>
          <w:szCs w:val="20"/>
          <w:lang w:val="pt-BR"/>
        </w:rPr>
        <w:t xml:space="preserve"> </w:t>
      </w:r>
      <w:r w:rsidR="00731BE0" w:rsidRPr="00A83D6F">
        <w:rPr>
          <w:rFonts w:ascii="Arial" w:hAnsi="Arial" w:cs="Arial"/>
          <w:sz w:val="20"/>
          <w:szCs w:val="20"/>
          <w:lang w:val="pt-BR"/>
        </w:rPr>
        <w:t>condição</w:t>
      </w:r>
      <w:r w:rsidR="00731BE0" w:rsidRPr="00A83D6F">
        <w:rPr>
          <w:rFonts w:ascii="Arial" w:hAnsi="Arial" w:cs="Arial"/>
          <w:spacing w:val="47"/>
          <w:sz w:val="20"/>
          <w:szCs w:val="20"/>
          <w:lang w:val="pt-BR"/>
        </w:rPr>
        <w:t xml:space="preserve"> </w:t>
      </w:r>
      <w:r w:rsidR="00731BE0" w:rsidRPr="00A83D6F">
        <w:rPr>
          <w:rFonts w:ascii="Arial" w:hAnsi="Arial" w:cs="Arial"/>
          <w:sz w:val="20"/>
          <w:szCs w:val="20"/>
          <w:lang w:val="pt-BR"/>
        </w:rPr>
        <w:t>sujeitará</w:t>
      </w:r>
      <w:r w:rsidR="00731BE0" w:rsidRPr="00A83D6F">
        <w:rPr>
          <w:rFonts w:ascii="Arial" w:hAnsi="Arial" w:cs="Arial"/>
          <w:spacing w:val="45"/>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46"/>
          <w:sz w:val="20"/>
          <w:szCs w:val="20"/>
          <w:lang w:val="pt-BR"/>
        </w:rPr>
        <w:t xml:space="preserve"> </w:t>
      </w:r>
      <w:r w:rsidR="00731BE0" w:rsidRPr="00A83D6F">
        <w:rPr>
          <w:rFonts w:ascii="Arial" w:hAnsi="Arial" w:cs="Arial"/>
          <w:sz w:val="20"/>
          <w:szCs w:val="20"/>
          <w:lang w:val="pt-BR"/>
        </w:rPr>
        <w:t>licitante</w:t>
      </w:r>
      <w:r w:rsidR="00731BE0" w:rsidRPr="00A83D6F">
        <w:rPr>
          <w:rFonts w:ascii="Arial" w:hAnsi="Arial" w:cs="Arial"/>
          <w:spacing w:val="45"/>
          <w:sz w:val="20"/>
          <w:szCs w:val="20"/>
          <w:lang w:val="pt-BR"/>
        </w:rPr>
        <w:t xml:space="preserve"> </w:t>
      </w:r>
      <w:r w:rsidR="00731BE0" w:rsidRPr="00A83D6F">
        <w:rPr>
          <w:rFonts w:ascii="Arial" w:hAnsi="Arial" w:cs="Arial"/>
          <w:sz w:val="20"/>
          <w:szCs w:val="20"/>
          <w:lang w:val="pt-BR"/>
        </w:rPr>
        <w:t>às</w:t>
      </w:r>
      <w:r w:rsidR="00731BE0" w:rsidRPr="00A83D6F">
        <w:rPr>
          <w:rFonts w:ascii="Arial" w:hAnsi="Arial" w:cs="Arial"/>
          <w:spacing w:val="46"/>
          <w:sz w:val="20"/>
          <w:szCs w:val="20"/>
          <w:lang w:val="pt-BR"/>
        </w:rPr>
        <w:t xml:space="preserve"> </w:t>
      </w:r>
      <w:r w:rsidR="00731BE0" w:rsidRPr="00A83D6F">
        <w:rPr>
          <w:rFonts w:ascii="Arial" w:hAnsi="Arial" w:cs="Arial"/>
          <w:sz w:val="20"/>
          <w:szCs w:val="20"/>
          <w:lang w:val="pt-BR"/>
        </w:rPr>
        <w:t>sanções</w:t>
      </w:r>
      <w:r w:rsidR="00052D3D" w:rsidRPr="00A83D6F">
        <w:rPr>
          <w:rFonts w:ascii="Arial" w:hAnsi="Arial" w:cs="Arial"/>
          <w:sz w:val="20"/>
          <w:szCs w:val="20"/>
          <w:lang w:val="pt-BR"/>
        </w:rPr>
        <w:t xml:space="preserve"> </w:t>
      </w:r>
      <w:r w:rsidR="00731BE0" w:rsidRPr="00A83D6F">
        <w:rPr>
          <w:rFonts w:ascii="Arial" w:hAnsi="Arial" w:cs="Arial"/>
          <w:sz w:val="20"/>
          <w:szCs w:val="20"/>
          <w:lang w:val="pt-BR"/>
        </w:rPr>
        <w:t>previstas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em lei 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neste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Edital.</w:t>
      </w:r>
    </w:p>
    <w:p w14:paraId="6EC00FA0" w14:textId="77777777" w:rsidR="00731BE0" w:rsidRPr="00A83D6F" w:rsidRDefault="00731BE0" w:rsidP="00534EB9">
      <w:pPr>
        <w:pStyle w:val="Corpodetexto"/>
        <w:spacing w:before="7"/>
        <w:jc w:val="both"/>
        <w:rPr>
          <w:rFonts w:ascii="Arial" w:hAnsi="Arial" w:cs="Arial"/>
          <w:sz w:val="20"/>
          <w:szCs w:val="20"/>
          <w:lang w:val="pt-BR"/>
        </w:rPr>
      </w:pPr>
    </w:p>
    <w:p w14:paraId="59246AC7" w14:textId="42AD60D6" w:rsidR="00731BE0" w:rsidRPr="00A83D6F" w:rsidRDefault="004F355C" w:rsidP="004F355C">
      <w:pPr>
        <w:pStyle w:val="Ttulo1"/>
        <w:tabs>
          <w:tab w:val="left" w:pos="417"/>
          <w:tab w:val="left" w:pos="10226"/>
        </w:tabs>
        <w:spacing w:before="95"/>
        <w:ind w:left="0" w:firstLine="0"/>
        <w:jc w:val="both"/>
        <w:rPr>
          <w:sz w:val="20"/>
          <w:szCs w:val="20"/>
          <w:lang w:val="pt-BR"/>
        </w:rPr>
      </w:pPr>
      <w:r w:rsidRPr="00A83D6F">
        <w:rPr>
          <w:sz w:val="20"/>
          <w:szCs w:val="20"/>
          <w:shd w:val="clear" w:color="auto" w:fill="D5E2BB"/>
          <w:lang w:val="pt-BR"/>
        </w:rPr>
        <w:t xml:space="preserve">6. </w:t>
      </w:r>
      <w:r w:rsidR="00731BE0" w:rsidRPr="00A83D6F">
        <w:rPr>
          <w:sz w:val="20"/>
          <w:szCs w:val="20"/>
          <w:shd w:val="clear" w:color="auto" w:fill="D5E2BB"/>
          <w:lang w:val="pt-BR"/>
        </w:rPr>
        <w:t>DA</w:t>
      </w:r>
      <w:r w:rsidR="00731BE0" w:rsidRPr="00A83D6F">
        <w:rPr>
          <w:spacing w:val="-4"/>
          <w:sz w:val="20"/>
          <w:szCs w:val="20"/>
          <w:shd w:val="clear" w:color="auto" w:fill="D5E2BB"/>
          <w:lang w:val="pt-BR"/>
        </w:rPr>
        <w:t xml:space="preserve"> </w:t>
      </w:r>
      <w:r w:rsidR="00731BE0" w:rsidRPr="00A83D6F">
        <w:rPr>
          <w:sz w:val="20"/>
          <w:szCs w:val="20"/>
          <w:shd w:val="clear" w:color="auto" w:fill="D5E2BB"/>
          <w:lang w:val="pt-BR"/>
        </w:rPr>
        <w:t>APRESENTAÇÃO</w:t>
      </w:r>
      <w:r w:rsidR="00731BE0" w:rsidRPr="00A83D6F">
        <w:rPr>
          <w:spacing w:val="-3"/>
          <w:sz w:val="20"/>
          <w:szCs w:val="20"/>
          <w:shd w:val="clear" w:color="auto" w:fill="D5E2BB"/>
          <w:lang w:val="pt-BR"/>
        </w:rPr>
        <w:t xml:space="preserve"> </w:t>
      </w:r>
      <w:r w:rsidR="00731BE0" w:rsidRPr="00A83D6F">
        <w:rPr>
          <w:sz w:val="20"/>
          <w:szCs w:val="20"/>
          <w:shd w:val="clear" w:color="auto" w:fill="D5E2BB"/>
          <w:lang w:val="pt-BR"/>
        </w:rPr>
        <w:t>DA</w:t>
      </w:r>
      <w:r w:rsidR="00731BE0" w:rsidRPr="00A83D6F">
        <w:rPr>
          <w:spacing w:val="-6"/>
          <w:sz w:val="20"/>
          <w:szCs w:val="20"/>
          <w:shd w:val="clear" w:color="auto" w:fill="D5E2BB"/>
          <w:lang w:val="pt-BR"/>
        </w:rPr>
        <w:t xml:space="preserve"> </w:t>
      </w:r>
      <w:r w:rsidR="00731BE0" w:rsidRPr="00A83D6F">
        <w:rPr>
          <w:sz w:val="20"/>
          <w:szCs w:val="20"/>
          <w:shd w:val="clear" w:color="auto" w:fill="D5E2BB"/>
          <w:lang w:val="pt-BR"/>
        </w:rPr>
        <w:t>PROPOSTA</w:t>
      </w:r>
      <w:r w:rsidR="00731BE0" w:rsidRPr="00A83D6F">
        <w:rPr>
          <w:spacing w:val="-8"/>
          <w:sz w:val="20"/>
          <w:szCs w:val="20"/>
          <w:shd w:val="clear" w:color="auto" w:fill="D5E2BB"/>
          <w:lang w:val="pt-BR"/>
        </w:rPr>
        <w:t xml:space="preserve"> </w:t>
      </w:r>
      <w:r w:rsidR="00731BE0" w:rsidRPr="00A83D6F">
        <w:rPr>
          <w:sz w:val="20"/>
          <w:szCs w:val="20"/>
          <w:shd w:val="clear" w:color="auto" w:fill="D5E2BB"/>
          <w:lang w:val="pt-BR"/>
        </w:rPr>
        <w:t>E</w:t>
      </w:r>
      <w:r w:rsidR="00731BE0" w:rsidRPr="00A83D6F">
        <w:rPr>
          <w:spacing w:val="-2"/>
          <w:sz w:val="20"/>
          <w:szCs w:val="20"/>
          <w:shd w:val="clear" w:color="auto" w:fill="D5E2BB"/>
          <w:lang w:val="pt-BR"/>
        </w:rPr>
        <w:t xml:space="preserve"> </w:t>
      </w:r>
      <w:r w:rsidR="00731BE0" w:rsidRPr="00A83D6F">
        <w:rPr>
          <w:sz w:val="20"/>
          <w:szCs w:val="20"/>
          <w:shd w:val="clear" w:color="auto" w:fill="D5E2BB"/>
          <w:lang w:val="pt-BR"/>
        </w:rPr>
        <w:t>DOS</w:t>
      </w:r>
      <w:r w:rsidR="00731BE0" w:rsidRPr="00A83D6F">
        <w:rPr>
          <w:spacing w:val="-1"/>
          <w:sz w:val="20"/>
          <w:szCs w:val="20"/>
          <w:shd w:val="clear" w:color="auto" w:fill="D5E2BB"/>
          <w:lang w:val="pt-BR"/>
        </w:rPr>
        <w:t xml:space="preserve"> </w:t>
      </w:r>
      <w:r w:rsidR="00731BE0" w:rsidRPr="00A83D6F">
        <w:rPr>
          <w:sz w:val="20"/>
          <w:szCs w:val="20"/>
          <w:shd w:val="clear" w:color="auto" w:fill="D5E2BB"/>
          <w:lang w:val="pt-BR"/>
        </w:rPr>
        <w:t>DOCUMENTOS</w:t>
      </w:r>
      <w:r w:rsidR="00731BE0" w:rsidRPr="00A83D6F">
        <w:rPr>
          <w:spacing w:val="-4"/>
          <w:sz w:val="20"/>
          <w:szCs w:val="20"/>
          <w:shd w:val="clear" w:color="auto" w:fill="D5E2BB"/>
          <w:lang w:val="pt-BR"/>
        </w:rPr>
        <w:t xml:space="preserve"> </w:t>
      </w:r>
      <w:r w:rsidR="00731BE0" w:rsidRPr="00A83D6F">
        <w:rPr>
          <w:sz w:val="20"/>
          <w:szCs w:val="20"/>
          <w:shd w:val="clear" w:color="auto" w:fill="D5E2BB"/>
          <w:lang w:val="pt-BR"/>
        </w:rPr>
        <w:t>DE</w:t>
      </w:r>
      <w:r w:rsidR="00731BE0" w:rsidRPr="00A83D6F">
        <w:rPr>
          <w:spacing w:val="-4"/>
          <w:sz w:val="20"/>
          <w:szCs w:val="20"/>
          <w:shd w:val="clear" w:color="auto" w:fill="D5E2BB"/>
          <w:lang w:val="pt-BR"/>
        </w:rPr>
        <w:t xml:space="preserve"> </w:t>
      </w:r>
      <w:r w:rsidR="00731BE0" w:rsidRPr="00A83D6F">
        <w:rPr>
          <w:sz w:val="20"/>
          <w:szCs w:val="20"/>
          <w:shd w:val="clear" w:color="auto" w:fill="D5E2BB"/>
          <w:lang w:val="pt-BR"/>
        </w:rPr>
        <w:t>HABILITAÇÃO</w:t>
      </w:r>
    </w:p>
    <w:p w14:paraId="5E55D2C6" w14:textId="65F67790" w:rsidR="001F4BE8" w:rsidRPr="00A83D6F" w:rsidRDefault="001F4BE8" w:rsidP="009D4E77">
      <w:pPr>
        <w:tabs>
          <w:tab w:val="left" w:pos="561"/>
        </w:tabs>
        <w:ind w:right="190"/>
        <w:jc w:val="both"/>
        <w:rPr>
          <w:rFonts w:ascii="Arial" w:hAnsi="Arial" w:cs="Arial"/>
          <w:sz w:val="20"/>
          <w:szCs w:val="20"/>
          <w:lang w:val="pt-BR"/>
        </w:rPr>
      </w:pPr>
      <w:r w:rsidRPr="00A83D6F">
        <w:rPr>
          <w:rFonts w:ascii="Arial" w:hAnsi="Arial" w:cs="Arial"/>
          <w:b/>
          <w:sz w:val="20"/>
          <w:szCs w:val="20"/>
          <w:lang w:val="pt-BR"/>
        </w:rPr>
        <w:t>6.1.</w:t>
      </w:r>
      <w:r w:rsidRPr="00A83D6F">
        <w:rPr>
          <w:rFonts w:ascii="Arial" w:hAnsi="Arial" w:cs="Arial"/>
          <w:sz w:val="20"/>
          <w:szCs w:val="20"/>
          <w:lang w:val="pt-BR"/>
        </w:rPr>
        <w:t xml:space="preserve"> </w:t>
      </w:r>
      <w:r w:rsidR="00303D1D" w:rsidRPr="00A83D6F">
        <w:rPr>
          <w:rFonts w:ascii="Arial" w:hAnsi="Arial" w:cs="Arial"/>
          <w:sz w:val="20"/>
          <w:szCs w:val="20"/>
          <w:lang w:val="pt-BR"/>
        </w:rPr>
        <w:t>O envio da proposta e dos documentos de habilitação exigido neste Edital ocorrerá</w:t>
      </w:r>
      <w:r w:rsidR="00731BE0" w:rsidRPr="00A83D6F">
        <w:rPr>
          <w:rFonts w:ascii="Arial" w:hAnsi="Arial" w:cs="Arial"/>
          <w:sz w:val="20"/>
          <w:szCs w:val="20"/>
          <w:lang w:val="pt-BR"/>
        </w:rPr>
        <w:t xml:space="preserve"> por meio 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chave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acesso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senha.</w:t>
      </w:r>
    </w:p>
    <w:p w14:paraId="21B2C6D4" w14:textId="77777777" w:rsidR="00F97D83" w:rsidRPr="00A83D6F" w:rsidRDefault="001F4BE8" w:rsidP="009D4E77">
      <w:pPr>
        <w:tabs>
          <w:tab w:val="left" w:pos="561"/>
        </w:tabs>
        <w:ind w:right="190"/>
        <w:jc w:val="both"/>
        <w:rPr>
          <w:rFonts w:ascii="Arial" w:hAnsi="Arial" w:cs="Arial"/>
          <w:sz w:val="20"/>
          <w:szCs w:val="20"/>
          <w:lang w:val="pt-BR"/>
        </w:rPr>
      </w:pPr>
      <w:r w:rsidRPr="00A83D6F">
        <w:rPr>
          <w:rFonts w:ascii="Arial" w:hAnsi="Arial" w:cs="Arial"/>
          <w:b/>
          <w:sz w:val="20"/>
          <w:szCs w:val="20"/>
          <w:lang w:val="pt-BR"/>
        </w:rPr>
        <w:t>6.2.</w:t>
      </w:r>
      <w:r w:rsidRPr="00A83D6F">
        <w:rPr>
          <w:rFonts w:ascii="Arial" w:hAnsi="Arial" w:cs="Arial"/>
          <w:sz w:val="20"/>
          <w:szCs w:val="20"/>
          <w:lang w:val="pt-BR"/>
        </w:rPr>
        <w:t xml:space="preserve"> </w:t>
      </w:r>
      <w:r w:rsidR="00731BE0" w:rsidRPr="00A83D6F">
        <w:rPr>
          <w:rFonts w:ascii="Arial" w:hAnsi="Arial" w:cs="Arial"/>
          <w:sz w:val="20"/>
          <w:szCs w:val="20"/>
          <w:lang w:val="pt-BR"/>
        </w:rPr>
        <w:t>Os licitantes encaminharão, exclusivamente por meio do s</w:t>
      </w:r>
      <w:r w:rsidR="00052D3D" w:rsidRPr="00A83D6F">
        <w:rPr>
          <w:rFonts w:ascii="Arial" w:hAnsi="Arial" w:cs="Arial"/>
          <w:sz w:val="20"/>
          <w:szCs w:val="20"/>
          <w:lang w:val="pt-BR"/>
        </w:rPr>
        <w:t xml:space="preserve">istema eletrônico, proposta com </w:t>
      </w:r>
      <w:r w:rsidR="00731BE0" w:rsidRPr="00A83D6F">
        <w:rPr>
          <w:rFonts w:ascii="Arial" w:hAnsi="Arial" w:cs="Arial"/>
          <w:sz w:val="20"/>
          <w:szCs w:val="20"/>
          <w:lang w:val="pt-BR"/>
        </w:rPr>
        <w:t>a descrição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 objeto ofertado e o preço, até a data e o horário estabelecidos para abertura da sessão pública, quando,</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então,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encerrar-se-á</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automaticamente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etapa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envio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dessa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documentação.</w:t>
      </w:r>
    </w:p>
    <w:p w14:paraId="14659B60" w14:textId="09E8B3C3" w:rsidR="00910B53" w:rsidRPr="00A83D6F" w:rsidRDefault="00966412" w:rsidP="00966412">
      <w:pPr>
        <w:pStyle w:val="PargrafodaLista"/>
        <w:tabs>
          <w:tab w:val="left" w:pos="561"/>
        </w:tabs>
        <w:ind w:left="0" w:right="190"/>
        <w:rPr>
          <w:rFonts w:ascii="Arial" w:hAnsi="Arial" w:cs="Arial"/>
          <w:sz w:val="20"/>
          <w:szCs w:val="20"/>
          <w:lang w:val="pt-BR"/>
        </w:rPr>
      </w:pPr>
      <w:r w:rsidRPr="00A83D6F">
        <w:rPr>
          <w:rFonts w:ascii="Arial" w:hAnsi="Arial" w:cs="Arial"/>
          <w:b/>
          <w:bCs/>
          <w:sz w:val="20"/>
          <w:szCs w:val="20"/>
          <w:lang w:val="pt-BR"/>
        </w:rPr>
        <w:t>6.</w:t>
      </w:r>
      <w:proofErr w:type="gramStart"/>
      <w:r w:rsidRPr="00A83D6F">
        <w:rPr>
          <w:rFonts w:ascii="Arial" w:hAnsi="Arial" w:cs="Arial"/>
          <w:b/>
          <w:bCs/>
          <w:sz w:val="20"/>
          <w:szCs w:val="20"/>
          <w:lang w:val="pt-BR"/>
        </w:rPr>
        <w:t>3.</w:t>
      </w:r>
      <w:r w:rsidR="00910B53" w:rsidRPr="00A83D6F">
        <w:rPr>
          <w:rFonts w:ascii="Arial" w:hAnsi="Arial" w:cs="Arial"/>
          <w:sz w:val="20"/>
          <w:szCs w:val="20"/>
          <w:lang w:val="pt-BR"/>
        </w:rPr>
        <w:t>OBSERVAÇÕES</w:t>
      </w:r>
      <w:proofErr w:type="gramEnd"/>
      <w:r w:rsidR="00910B53" w:rsidRPr="00A83D6F">
        <w:rPr>
          <w:rFonts w:ascii="Arial" w:hAnsi="Arial" w:cs="Arial"/>
          <w:sz w:val="20"/>
          <w:szCs w:val="20"/>
          <w:lang w:val="pt-BR"/>
        </w:rPr>
        <w:t xml:space="preserve">: AOS INTERESSADOS PARA PARTICIPAREM DO CERTAME Em caso de dúvidas quanto a inserção de documentos no </w:t>
      </w:r>
      <w:r w:rsidRPr="00A83D6F">
        <w:rPr>
          <w:rFonts w:ascii="Arial" w:hAnsi="Arial" w:cs="Arial"/>
          <w:sz w:val="20"/>
          <w:szCs w:val="20"/>
          <w:lang w:val="pt-BR"/>
        </w:rPr>
        <w:t xml:space="preserve">PORTAL DE COMPRAS PÚBLICAS </w:t>
      </w:r>
      <w:r w:rsidR="00910B53" w:rsidRPr="00A83D6F">
        <w:rPr>
          <w:rFonts w:ascii="Arial" w:hAnsi="Arial" w:cs="Arial"/>
          <w:sz w:val="20"/>
          <w:szCs w:val="20"/>
          <w:lang w:val="pt-BR"/>
        </w:rPr>
        <w:t xml:space="preserve"> deverão ligar para o número: 61-3120-3737. (</w:t>
      </w:r>
      <w:r w:rsidRPr="00A83D6F">
        <w:rPr>
          <w:rFonts w:ascii="Arial" w:hAnsi="Arial" w:cs="Arial"/>
          <w:color w:val="0000FF"/>
          <w:sz w:val="20"/>
          <w:szCs w:val="20"/>
        </w:rPr>
        <w:t>www.portaldecompraspublicas.com.br.</w:t>
      </w:r>
      <w:r w:rsidR="00910B53" w:rsidRPr="00A83D6F">
        <w:rPr>
          <w:rFonts w:ascii="Arial" w:hAnsi="Arial" w:cs="Arial"/>
          <w:sz w:val="20"/>
          <w:szCs w:val="20"/>
          <w:lang w:val="pt-BR"/>
        </w:rPr>
        <w:t xml:space="preserve">), a equipe de licitação deste Município de Espigão do Oeste/RO não se responsabilizará pela </w:t>
      </w:r>
      <w:r w:rsidR="00910B53" w:rsidRPr="00A83D6F">
        <w:rPr>
          <w:rFonts w:ascii="Arial" w:hAnsi="Arial" w:cs="Arial"/>
          <w:b/>
          <w:sz w:val="20"/>
          <w:szCs w:val="20"/>
          <w:lang w:val="pt-BR"/>
        </w:rPr>
        <w:t xml:space="preserve">qualidade do </w:t>
      </w:r>
      <w:proofErr w:type="spellStart"/>
      <w:r w:rsidR="00910B53" w:rsidRPr="00A83D6F">
        <w:rPr>
          <w:rFonts w:ascii="Arial" w:hAnsi="Arial" w:cs="Arial"/>
          <w:b/>
          <w:sz w:val="20"/>
          <w:szCs w:val="20"/>
          <w:lang w:val="pt-BR"/>
        </w:rPr>
        <w:t>aceeso</w:t>
      </w:r>
      <w:proofErr w:type="spellEnd"/>
      <w:r w:rsidR="00910B53" w:rsidRPr="00A83D6F">
        <w:rPr>
          <w:rFonts w:ascii="Arial" w:hAnsi="Arial" w:cs="Arial"/>
          <w:b/>
          <w:sz w:val="20"/>
          <w:szCs w:val="20"/>
          <w:lang w:val="pt-BR"/>
        </w:rPr>
        <w:t xml:space="preserve"> à internet dos participantes</w:t>
      </w:r>
      <w:r w:rsidR="00910B53" w:rsidRPr="00A83D6F">
        <w:rPr>
          <w:rFonts w:ascii="Arial" w:hAnsi="Arial" w:cs="Arial"/>
          <w:sz w:val="20"/>
          <w:szCs w:val="20"/>
          <w:lang w:val="pt-BR"/>
        </w:rPr>
        <w:t xml:space="preserve">. Caso ocorra algum problema técnico, a Comissão não poderá voltar a fase de lances. </w:t>
      </w:r>
    </w:p>
    <w:p w14:paraId="03B80B9E" w14:textId="437996E3" w:rsidR="00910B53" w:rsidRPr="00A83D6F" w:rsidRDefault="00966412" w:rsidP="00966412">
      <w:pPr>
        <w:pStyle w:val="PargrafodaLista"/>
        <w:tabs>
          <w:tab w:val="left" w:pos="561"/>
        </w:tabs>
        <w:ind w:left="0" w:right="190"/>
        <w:rPr>
          <w:rFonts w:ascii="Arial" w:hAnsi="Arial" w:cs="Arial"/>
          <w:sz w:val="20"/>
          <w:szCs w:val="20"/>
          <w:lang w:val="pt-BR"/>
        </w:rPr>
      </w:pPr>
      <w:r w:rsidRPr="00A83D6F">
        <w:rPr>
          <w:rFonts w:ascii="Arial" w:hAnsi="Arial" w:cs="Arial"/>
          <w:b/>
          <w:bCs/>
          <w:sz w:val="20"/>
          <w:szCs w:val="20"/>
          <w:lang w:val="pt-BR"/>
        </w:rPr>
        <w:t>6.</w:t>
      </w:r>
      <w:proofErr w:type="gramStart"/>
      <w:r w:rsidRPr="00A83D6F">
        <w:rPr>
          <w:rFonts w:ascii="Arial" w:hAnsi="Arial" w:cs="Arial"/>
          <w:b/>
          <w:bCs/>
          <w:sz w:val="20"/>
          <w:szCs w:val="20"/>
          <w:lang w:val="pt-BR"/>
        </w:rPr>
        <w:t>4.</w:t>
      </w:r>
      <w:r w:rsidR="00910B53" w:rsidRPr="00A83D6F">
        <w:rPr>
          <w:rFonts w:ascii="Arial" w:hAnsi="Arial" w:cs="Arial"/>
          <w:sz w:val="20"/>
          <w:szCs w:val="20"/>
          <w:lang w:val="pt-BR"/>
        </w:rPr>
        <w:t>Quanto</w:t>
      </w:r>
      <w:proofErr w:type="gramEnd"/>
      <w:r w:rsidR="00910B53" w:rsidRPr="00A83D6F">
        <w:rPr>
          <w:rFonts w:ascii="Arial" w:hAnsi="Arial" w:cs="Arial"/>
          <w:sz w:val="20"/>
          <w:szCs w:val="20"/>
          <w:lang w:val="pt-BR"/>
        </w:rPr>
        <w:t xml:space="preserve"> aos Documentos de Habilitação, os mesmos deverão ser inseridos juntamente com a Proposta de preço, ANTES DE DARMOS INÍCIO AO CERTAME, não pode ser inserido após o certame. Só aceitaremos documentos posterior as fases, caso tenha necessidade de diligenciar para sanar alguma divergência. Atentem-se quanto às especificações dos produtos e/ou serviço. Deverão mencionar marca no campo onde couber, ou quando o Edital solicitar.</w:t>
      </w:r>
    </w:p>
    <w:p w14:paraId="7F1A8A95" w14:textId="0DFBCF92" w:rsidR="00910B53" w:rsidRPr="00A83D6F" w:rsidRDefault="00966412" w:rsidP="00966412">
      <w:pPr>
        <w:pStyle w:val="PargrafodaLista"/>
        <w:tabs>
          <w:tab w:val="left" w:pos="561"/>
        </w:tabs>
        <w:ind w:left="0" w:right="134"/>
        <w:rPr>
          <w:rFonts w:ascii="Arial" w:hAnsi="Arial" w:cs="Arial"/>
          <w:sz w:val="20"/>
          <w:szCs w:val="20"/>
          <w:lang w:val="pt-BR"/>
        </w:rPr>
      </w:pPr>
      <w:r w:rsidRPr="00A83D6F">
        <w:rPr>
          <w:rFonts w:ascii="Arial" w:hAnsi="Arial" w:cs="Arial"/>
          <w:b/>
          <w:bCs/>
          <w:sz w:val="20"/>
          <w:szCs w:val="20"/>
          <w:lang w:val="pt-BR"/>
        </w:rPr>
        <w:t>6.</w:t>
      </w:r>
      <w:proofErr w:type="gramStart"/>
      <w:r w:rsidRPr="00A83D6F">
        <w:rPr>
          <w:rFonts w:ascii="Arial" w:hAnsi="Arial" w:cs="Arial"/>
          <w:b/>
          <w:bCs/>
          <w:sz w:val="20"/>
          <w:szCs w:val="20"/>
          <w:lang w:val="pt-BR"/>
        </w:rPr>
        <w:t>5.</w:t>
      </w:r>
      <w:r w:rsidR="00910B53" w:rsidRPr="00A83D6F">
        <w:rPr>
          <w:rFonts w:ascii="Arial" w:hAnsi="Arial" w:cs="Arial"/>
          <w:sz w:val="20"/>
          <w:szCs w:val="20"/>
          <w:lang w:val="pt-BR"/>
        </w:rPr>
        <w:t>Os</w:t>
      </w:r>
      <w:proofErr w:type="gramEnd"/>
      <w:r w:rsidR="00910B53" w:rsidRPr="00A83D6F">
        <w:rPr>
          <w:rFonts w:ascii="Arial" w:hAnsi="Arial" w:cs="Arial"/>
          <w:sz w:val="20"/>
          <w:szCs w:val="20"/>
          <w:lang w:val="pt-BR"/>
        </w:rPr>
        <w:t xml:space="preserve"> licitantes encaminharão, exclusivamente por meio do sistema eletrônico, documentação de habilitação e proposta com a descrição</w:t>
      </w:r>
      <w:r w:rsidR="00910B53" w:rsidRPr="00A83D6F">
        <w:rPr>
          <w:rFonts w:ascii="Arial" w:hAnsi="Arial" w:cs="Arial"/>
          <w:spacing w:val="1"/>
          <w:sz w:val="20"/>
          <w:szCs w:val="20"/>
          <w:lang w:val="pt-BR"/>
        </w:rPr>
        <w:t xml:space="preserve"> </w:t>
      </w:r>
      <w:r w:rsidR="00910B53" w:rsidRPr="00A83D6F">
        <w:rPr>
          <w:rFonts w:ascii="Arial" w:hAnsi="Arial" w:cs="Arial"/>
          <w:sz w:val="20"/>
          <w:szCs w:val="20"/>
          <w:lang w:val="pt-BR"/>
        </w:rPr>
        <w:t xml:space="preserve">do objeto </w:t>
      </w:r>
      <w:proofErr w:type="spellStart"/>
      <w:r w:rsidR="00910B53" w:rsidRPr="00A83D6F">
        <w:rPr>
          <w:rFonts w:ascii="Arial" w:hAnsi="Arial" w:cs="Arial"/>
          <w:sz w:val="20"/>
          <w:szCs w:val="20"/>
          <w:lang w:val="pt-BR"/>
        </w:rPr>
        <w:t>ofertan</w:t>
      </w:r>
      <w:proofErr w:type="spellEnd"/>
      <w:r w:rsidR="00910B53" w:rsidRPr="00A83D6F">
        <w:rPr>
          <w:rFonts w:ascii="Arial" w:hAnsi="Arial" w:cs="Arial"/>
          <w:sz w:val="20"/>
          <w:szCs w:val="20"/>
          <w:lang w:val="pt-BR"/>
        </w:rPr>
        <w:t xml:space="preserve"> para o cadastro estabelecido no Edital, quando</w:t>
      </w:r>
      <w:r w:rsidR="00910B53" w:rsidRPr="00A83D6F">
        <w:rPr>
          <w:rFonts w:ascii="Arial" w:hAnsi="Arial" w:cs="Arial"/>
          <w:spacing w:val="-56"/>
          <w:sz w:val="20"/>
          <w:szCs w:val="20"/>
          <w:lang w:val="pt-BR"/>
        </w:rPr>
        <w:t xml:space="preserve">   </w:t>
      </w:r>
      <w:r w:rsidR="00910B53" w:rsidRPr="00A83D6F">
        <w:rPr>
          <w:rFonts w:ascii="Arial" w:hAnsi="Arial" w:cs="Arial"/>
          <w:sz w:val="20"/>
          <w:szCs w:val="20"/>
          <w:lang w:val="pt-BR"/>
        </w:rPr>
        <w:t>então,</w:t>
      </w:r>
      <w:r w:rsidR="00910B53" w:rsidRPr="00A83D6F">
        <w:rPr>
          <w:rFonts w:ascii="Arial" w:hAnsi="Arial" w:cs="Arial"/>
          <w:spacing w:val="-3"/>
          <w:sz w:val="20"/>
          <w:szCs w:val="20"/>
          <w:lang w:val="pt-BR"/>
        </w:rPr>
        <w:t xml:space="preserve"> </w:t>
      </w:r>
      <w:r w:rsidR="00910B53" w:rsidRPr="00A83D6F">
        <w:rPr>
          <w:rFonts w:ascii="Arial" w:hAnsi="Arial" w:cs="Arial"/>
          <w:sz w:val="20"/>
          <w:szCs w:val="20"/>
          <w:lang w:val="pt-BR"/>
        </w:rPr>
        <w:t>encerrar-se-á</w:t>
      </w:r>
      <w:r w:rsidR="00910B53" w:rsidRPr="00A83D6F">
        <w:rPr>
          <w:rFonts w:ascii="Arial" w:hAnsi="Arial" w:cs="Arial"/>
          <w:spacing w:val="-1"/>
          <w:sz w:val="20"/>
          <w:szCs w:val="20"/>
          <w:lang w:val="pt-BR"/>
        </w:rPr>
        <w:t xml:space="preserve"> </w:t>
      </w:r>
      <w:r w:rsidR="00910B53" w:rsidRPr="00A83D6F">
        <w:rPr>
          <w:rFonts w:ascii="Arial" w:hAnsi="Arial" w:cs="Arial"/>
          <w:sz w:val="20"/>
          <w:szCs w:val="20"/>
          <w:lang w:val="pt-BR"/>
        </w:rPr>
        <w:t>automaticamente</w:t>
      </w:r>
      <w:r w:rsidR="00910B53" w:rsidRPr="00A83D6F">
        <w:rPr>
          <w:rFonts w:ascii="Arial" w:hAnsi="Arial" w:cs="Arial"/>
          <w:spacing w:val="-1"/>
          <w:sz w:val="20"/>
          <w:szCs w:val="20"/>
          <w:lang w:val="pt-BR"/>
        </w:rPr>
        <w:t xml:space="preserve"> </w:t>
      </w:r>
      <w:r w:rsidR="00910B53" w:rsidRPr="00A83D6F">
        <w:rPr>
          <w:rFonts w:ascii="Arial" w:hAnsi="Arial" w:cs="Arial"/>
          <w:sz w:val="20"/>
          <w:szCs w:val="20"/>
          <w:lang w:val="pt-BR"/>
        </w:rPr>
        <w:t>a</w:t>
      </w:r>
      <w:r w:rsidR="00910B53" w:rsidRPr="00A83D6F">
        <w:rPr>
          <w:rFonts w:ascii="Arial" w:hAnsi="Arial" w:cs="Arial"/>
          <w:spacing w:val="-1"/>
          <w:sz w:val="20"/>
          <w:szCs w:val="20"/>
          <w:lang w:val="pt-BR"/>
        </w:rPr>
        <w:t xml:space="preserve"> </w:t>
      </w:r>
      <w:r w:rsidR="00910B53" w:rsidRPr="00A83D6F">
        <w:rPr>
          <w:rFonts w:ascii="Arial" w:hAnsi="Arial" w:cs="Arial"/>
          <w:sz w:val="20"/>
          <w:szCs w:val="20"/>
          <w:lang w:val="pt-BR"/>
        </w:rPr>
        <w:t>etapa</w:t>
      </w:r>
      <w:r w:rsidR="00910B53" w:rsidRPr="00A83D6F">
        <w:rPr>
          <w:rFonts w:ascii="Arial" w:hAnsi="Arial" w:cs="Arial"/>
          <w:spacing w:val="-1"/>
          <w:sz w:val="20"/>
          <w:szCs w:val="20"/>
          <w:lang w:val="pt-BR"/>
        </w:rPr>
        <w:t xml:space="preserve"> </w:t>
      </w:r>
      <w:r w:rsidR="00910B53" w:rsidRPr="00A83D6F">
        <w:rPr>
          <w:rFonts w:ascii="Arial" w:hAnsi="Arial" w:cs="Arial"/>
          <w:sz w:val="20"/>
          <w:szCs w:val="20"/>
          <w:lang w:val="pt-BR"/>
        </w:rPr>
        <w:t>de</w:t>
      </w:r>
      <w:r w:rsidR="00910B53" w:rsidRPr="00A83D6F">
        <w:rPr>
          <w:rFonts w:ascii="Arial" w:hAnsi="Arial" w:cs="Arial"/>
          <w:spacing w:val="-2"/>
          <w:sz w:val="20"/>
          <w:szCs w:val="20"/>
          <w:lang w:val="pt-BR"/>
        </w:rPr>
        <w:t xml:space="preserve"> </w:t>
      </w:r>
      <w:r w:rsidR="00910B53" w:rsidRPr="00A83D6F">
        <w:rPr>
          <w:rFonts w:ascii="Arial" w:hAnsi="Arial" w:cs="Arial"/>
          <w:sz w:val="20"/>
          <w:szCs w:val="20"/>
          <w:lang w:val="pt-BR"/>
        </w:rPr>
        <w:t>envio</w:t>
      </w:r>
      <w:r w:rsidR="00910B53" w:rsidRPr="00A83D6F">
        <w:rPr>
          <w:rFonts w:ascii="Arial" w:hAnsi="Arial" w:cs="Arial"/>
          <w:spacing w:val="-1"/>
          <w:sz w:val="20"/>
          <w:szCs w:val="20"/>
          <w:lang w:val="pt-BR"/>
        </w:rPr>
        <w:t xml:space="preserve"> </w:t>
      </w:r>
      <w:r w:rsidR="00910B53" w:rsidRPr="00A83D6F">
        <w:rPr>
          <w:rFonts w:ascii="Arial" w:hAnsi="Arial" w:cs="Arial"/>
          <w:sz w:val="20"/>
          <w:szCs w:val="20"/>
          <w:lang w:val="pt-BR"/>
        </w:rPr>
        <w:t>dessa</w:t>
      </w:r>
      <w:r w:rsidR="00910B53" w:rsidRPr="00A83D6F">
        <w:rPr>
          <w:rFonts w:ascii="Arial" w:hAnsi="Arial" w:cs="Arial"/>
          <w:spacing w:val="-1"/>
          <w:sz w:val="20"/>
          <w:szCs w:val="20"/>
          <w:lang w:val="pt-BR"/>
        </w:rPr>
        <w:t xml:space="preserve"> </w:t>
      </w:r>
      <w:r w:rsidR="00910B53" w:rsidRPr="00A83D6F">
        <w:rPr>
          <w:rFonts w:ascii="Arial" w:hAnsi="Arial" w:cs="Arial"/>
          <w:sz w:val="20"/>
          <w:szCs w:val="20"/>
          <w:lang w:val="pt-BR"/>
        </w:rPr>
        <w:t>documentação.</w:t>
      </w:r>
    </w:p>
    <w:p w14:paraId="10995454" w14:textId="13176959" w:rsidR="00731BE0" w:rsidRPr="00A83D6F" w:rsidRDefault="00CC4466" w:rsidP="00966412">
      <w:pPr>
        <w:tabs>
          <w:tab w:val="left" w:pos="561"/>
        </w:tabs>
        <w:spacing w:before="96" w:line="237" w:lineRule="auto"/>
        <w:ind w:right="188"/>
        <w:jc w:val="both"/>
        <w:rPr>
          <w:rFonts w:ascii="Arial" w:hAnsi="Arial" w:cs="Arial"/>
          <w:sz w:val="20"/>
          <w:szCs w:val="20"/>
          <w:lang w:val="pt-BR"/>
        </w:rPr>
      </w:pPr>
      <w:r w:rsidRPr="00A83D6F">
        <w:rPr>
          <w:rFonts w:ascii="Arial" w:hAnsi="Arial" w:cs="Arial"/>
          <w:b/>
          <w:sz w:val="20"/>
          <w:szCs w:val="20"/>
          <w:lang w:val="pt-BR"/>
        </w:rPr>
        <w:t>6.</w:t>
      </w:r>
      <w:r w:rsidR="00910B53" w:rsidRPr="00A83D6F">
        <w:rPr>
          <w:rFonts w:ascii="Arial" w:hAnsi="Arial" w:cs="Arial"/>
          <w:b/>
          <w:sz w:val="20"/>
          <w:szCs w:val="20"/>
          <w:lang w:val="pt-BR"/>
        </w:rPr>
        <w:t>5</w:t>
      </w:r>
      <w:r w:rsidRPr="00A83D6F">
        <w:rPr>
          <w:rFonts w:ascii="Arial" w:hAnsi="Arial" w:cs="Arial"/>
          <w:b/>
          <w:sz w:val="20"/>
          <w:szCs w:val="20"/>
          <w:lang w:val="pt-BR"/>
        </w:rPr>
        <w:t>.1.</w:t>
      </w:r>
      <w:r w:rsidR="000F6A5E" w:rsidRPr="00A83D6F">
        <w:rPr>
          <w:rFonts w:ascii="Arial" w:hAnsi="Arial" w:cs="Arial"/>
          <w:b/>
          <w:sz w:val="20"/>
          <w:szCs w:val="20"/>
          <w:lang w:val="pt-BR"/>
        </w:rPr>
        <w:t xml:space="preserve"> </w:t>
      </w:r>
      <w:r w:rsidR="000F6A5E" w:rsidRPr="00A83D6F">
        <w:rPr>
          <w:rFonts w:ascii="Arial" w:hAnsi="Arial" w:cs="Arial"/>
          <w:b/>
          <w:sz w:val="20"/>
          <w:szCs w:val="20"/>
          <w:u w:val="thick"/>
          <w:lang w:val="pt-BR"/>
        </w:rPr>
        <w:t>O licitante vencedor deverá enviar os documentos de habilitação no prazo legal, sobre pena de desclassificação</w:t>
      </w:r>
      <w:r w:rsidR="000F6A5E" w:rsidRPr="00A83D6F">
        <w:rPr>
          <w:rFonts w:ascii="Arial" w:hAnsi="Arial" w:cs="Arial"/>
          <w:sz w:val="20"/>
          <w:szCs w:val="20"/>
          <w:lang w:val="pt-BR"/>
        </w:rPr>
        <w:t>, sem prejuízo das</w:t>
      </w:r>
      <w:r w:rsidR="000F6A5E" w:rsidRPr="00A83D6F">
        <w:rPr>
          <w:rFonts w:ascii="Arial" w:hAnsi="Arial" w:cs="Arial"/>
          <w:spacing w:val="1"/>
          <w:sz w:val="20"/>
          <w:szCs w:val="20"/>
          <w:lang w:val="pt-BR"/>
        </w:rPr>
        <w:t xml:space="preserve"> </w:t>
      </w:r>
      <w:r w:rsidR="000F6A5E" w:rsidRPr="00A83D6F">
        <w:rPr>
          <w:rFonts w:ascii="Arial" w:hAnsi="Arial" w:cs="Arial"/>
          <w:sz w:val="20"/>
          <w:szCs w:val="20"/>
          <w:lang w:val="pt-BR"/>
        </w:rPr>
        <w:t>sanções</w:t>
      </w:r>
      <w:r w:rsidR="000F6A5E" w:rsidRPr="00A83D6F">
        <w:rPr>
          <w:rFonts w:ascii="Arial" w:hAnsi="Arial" w:cs="Arial"/>
          <w:spacing w:val="-1"/>
          <w:sz w:val="20"/>
          <w:szCs w:val="20"/>
          <w:lang w:val="pt-BR"/>
        </w:rPr>
        <w:t xml:space="preserve"> </w:t>
      </w:r>
      <w:r w:rsidR="000F6A5E" w:rsidRPr="00A83D6F">
        <w:rPr>
          <w:rFonts w:ascii="Arial" w:hAnsi="Arial" w:cs="Arial"/>
          <w:sz w:val="20"/>
          <w:szCs w:val="20"/>
          <w:lang w:val="pt-BR"/>
        </w:rPr>
        <w:t>previstas</w:t>
      </w:r>
      <w:r w:rsidR="000F6A5E" w:rsidRPr="00A83D6F">
        <w:rPr>
          <w:rFonts w:ascii="Arial" w:hAnsi="Arial" w:cs="Arial"/>
          <w:spacing w:val="-1"/>
          <w:sz w:val="20"/>
          <w:szCs w:val="20"/>
          <w:lang w:val="pt-BR"/>
        </w:rPr>
        <w:t xml:space="preserve"> </w:t>
      </w:r>
      <w:r w:rsidR="000F6A5E" w:rsidRPr="00A83D6F">
        <w:rPr>
          <w:rFonts w:ascii="Arial" w:hAnsi="Arial" w:cs="Arial"/>
          <w:sz w:val="20"/>
          <w:szCs w:val="20"/>
          <w:lang w:val="pt-BR"/>
        </w:rPr>
        <w:t>neste</w:t>
      </w:r>
      <w:r w:rsidR="000F6A5E" w:rsidRPr="00A83D6F">
        <w:rPr>
          <w:rFonts w:ascii="Arial" w:hAnsi="Arial" w:cs="Arial"/>
          <w:spacing w:val="-4"/>
          <w:sz w:val="20"/>
          <w:szCs w:val="20"/>
          <w:lang w:val="pt-BR"/>
        </w:rPr>
        <w:t xml:space="preserve"> </w:t>
      </w:r>
      <w:r w:rsidR="000F6A5E" w:rsidRPr="00A83D6F">
        <w:rPr>
          <w:rFonts w:ascii="Arial" w:hAnsi="Arial" w:cs="Arial"/>
          <w:sz w:val="20"/>
          <w:szCs w:val="20"/>
          <w:lang w:val="pt-BR"/>
        </w:rPr>
        <w:t>Edital</w:t>
      </w:r>
      <w:r w:rsidR="00731BE0" w:rsidRPr="00A83D6F">
        <w:rPr>
          <w:rFonts w:ascii="Arial" w:hAnsi="Arial" w:cs="Arial"/>
          <w:sz w:val="20"/>
          <w:szCs w:val="20"/>
          <w:lang w:val="pt-BR"/>
        </w:rPr>
        <w:t>.</w:t>
      </w:r>
    </w:p>
    <w:p w14:paraId="6544D8A1" w14:textId="77777777" w:rsidR="00731BE0" w:rsidRPr="00A83D6F" w:rsidRDefault="00731BE0" w:rsidP="00966412">
      <w:pPr>
        <w:pStyle w:val="Corpodetexto"/>
        <w:spacing w:before="2"/>
        <w:jc w:val="both"/>
        <w:rPr>
          <w:rFonts w:ascii="Arial" w:hAnsi="Arial" w:cs="Arial"/>
          <w:sz w:val="20"/>
          <w:szCs w:val="20"/>
          <w:lang w:val="pt-BR"/>
        </w:rPr>
      </w:pPr>
    </w:p>
    <w:p w14:paraId="767F8BC6" w14:textId="7023F555" w:rsidR="00731BE0" w:rsidRPr="00A83D6F" w:rsidRDefault="009D4E77" w:rsidP="00966412">
      <w:pPr>
        <w:tabs>
          <w:tab w:val="left" w:pos="561"/>
        </w:tabs>
        <w:spacing w:line="237" w:lineRule="auto"/>
        <w:ind w:right="184"/>
        <w:jc w:val="both"/>
        <w:rPr>
          <w:rFonts w:ascii="Arial" w:hAnsi="Arial" w:cs="Arial"/>
          <w:sz w:val="20"/>
          <w:szCs w:val="20"/>
          <w:lang w:val="pt-BR"/>
        </w:rPr>
      </w:pPr>
      <w:r w:rsidRPr="00A83D6F">
        <w:rPr>
          <w:rFonts w:ascii="Arial" w:hAnsi="Arial" w:cs="Arial"/>
          <w:b/>
          <w:sz w:val="20"/>
          <w:szCs w:val="20"/>
          <w:lang w:val="pt-BR"/>
        </w:rPr>
        <w:t>6.</w:t>
      </w:r>
      <w:r w:rsidR="00910B53" w:rsidRPr="00A83D6F">
        <w:rPr>
          <w:rFonts w:ascii="Arial" w:hAnsi="Arial" w:cs="Arial"/>
          <w:b/>
          <w:sz w:val="20"/>
          <w:szCs w:val="20"/>
          <w:lang w:val="pt-BR"/>
        </w:rPr>
        <w:t>6</w:t>
      </w:r>
      <w:r w:rsidRPr="00A83D6F">
        <w:rPr>
          <w:rFonts w:ascii="Arial" w:hAnsi="Arial" w:cs="Arial"/>
          <w:b/>
          <w:sz w:val="20"/>
          <w:szCs w:val="20"/>
          <w:lang w:val="pt-BR"/>
        </w:rPr>
        <w:t>.</w:t>
      </w:r>
      <w:r w:rsidRPr="00A83D6F">
        <w:rPr>
          <w:rFonts w:ascii="Arial" w:hAnsi="Arial" w:cs="Arial"/>
          <w:sz w:val="20"/>
          <w:szCs w:val="20"/>
          <w:lang w:val="pt-BR"/>
        </w:rPr>
        <w:t xml:space="preserve"> </w:t>
      </w:r>
      <w:r w:rsidR="00731BE0" w:rsidRPr="00A83D6F">
        <w:rPr>
          <w:rFonts w:ascii="Arial" w:hAnsi="Arial" w:cs="Arial"/>
          <w:sz w:val="20"/>
          <w:szCs w:val="20"/>
          <w:lang w:val="pt-BR"/>
        </w:rPr>
        <w: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Microempresas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Empresas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Pequeno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Porte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deverão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encaminhar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documentação</w:t>
      </w:r>
      <w:r w:rsidR="00731BE0" w:rsidRPr="00A83D6F">
        <w:rPr>
          <w:rFonts w:ascii="Arial" w:hAnsi="Arial" w:cs="Arial"/>
          <w:spacing w:val="58"/>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habilitação, ainda que haja alguma restrição de regularidade fiscal e trabalhista, nos termos do art. 43, § 1º</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LC</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nº</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123,</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2006.</w:t>
      </w:r>
    </w:p>
    <w:p w14:paraId="3859239D" w14:textId="2E87C0EE" w:rsidR="00731BE0" w:rsidRPr="00A83D6F" w:rsidRDefault="009D4E77" w:rsidP="00966412">
      <w:pPr>
        <w:tabs>
          <w:tab w:val="left" w:pos="561"/>
        </w:tabs>
        <w:ind w:right="190"/>
        <w:jc w:val="both"/>
        <w:rPr>
          <w:rFonts w:ascii="Arial" w:hAnsi="Arial" w:cs="Arial"/>
          <w:sz w:val="20"/>
          <w:szCs w:val="20"/>
          <w:lang w:val="pt-BR"/>
        </w:rPr>
      </w:pPr>
      <w:r w:rsidRPr="00A83D6F">
        <w:rPr>
          <w:rFonts w:ascii="Arial" w:hAnsi="Arial" w:cs="Arial"/>
          <w:b/>
          <w:sz w:val="20"/>
          <w:szCs w:val="20"/>
          <w:lang w:val="pt-BR"/>
        </w:rPr>
        <w:t>6.</w:t>
      </w:r>
      <w:r w:rsidR="00910B53" w:rsidRPr="00A83D6F">
        <w:rPr>
          <w:rFonts w:ascii="Arial" w:hAnsi="Arial" w:cs="Arial"/>
          <w:b/>
          <w:sz w:val="20"/>
          <w:szCs w:val="20"/>
          <w:lang w:val="pt-BR"/>
        </w:rPr>
        <w:t>7</w:t>
      </w:r>
      <w:r w:rsidRPr="00A83D6F">
        <w:rPr>
          <w:rFonts w:ascii="Arial" w:hAnsi="Arial" w:cs="Arial"/>
          <w:b/>
          <w:sz w:val="20"/>
          <w:szCs w:val="20"/>
          <w:lang w:val="pt-BR"/>
        </w:rPr>
        <w:t>.</w:t>
      </w:r>
      <w:r w:rsidRPr="00A83D6F">
        <w:rPr>
          <w:rFonts w:ascii="Arial" w:hAnsi="Arial" w:cs="Arial"/>
          <w:sz w:val="20"/>
          <w:szCs w:val="20"/>
          <w:lang w:val="pt-BR"/>
        </w:rPr>
        <w:t xml:space="preserve"> </w:t>
      </w:r>
      <w:r w:rsidR="00731BE0" w:rsidRPr="00A83D6F">
        <w:rPr>
          <w:rFonts w:ascii="Arial" w:hAnsi="Arial" w:cs="Arial"/>
          <w:sz w:val="20"/>
          <w:szCs w:val="20"/>
          <w:lang w:val="pt-BR"/>
        </w:rPr>
        <w:t>Incumbirá ao licitante acompanhar as operações no sistema eletrônico durante a sessão pública 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Pregão, ficando responsável pelo ônus decorrente da perda de negócios, diante da inobservância 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quaisquer</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mensagens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emitidas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pelo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sistema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sua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desconexão.</w:t>
      </w:r>
    </w:p>
    <w:p w14:paraId="05EEEFC5" w14:textId="29013877" w:rsidR="00731BE0" w:rsidRPr="00A83D6F" w:rsidRDefault="009D4E77" w:rsidP="00966412">
      <w:pPr>
        <w:tabs>
          <w:tab w:val="left" w:pos="561"/>
        </w:tabs>
        <w:spacing w:line="237" w:lineRule="auto"/>
        <w:ind w:right="185"/>
        <w:jc w:val="both"/>
        <w:rPr>
          <w:rFonts w:ascii="Arial" w:hAnsi="Arial" w:cs="Arial"/>
          <w:sz w:val="20"/>
          <w:szCs w:val="20"/>
          <w:lang w:val="pt-BR"/>
        </w:rPr>
      </w:pPr>
      <w:r w:rsidRPr="00A83D6F">
        <w:rPr>
          <w:rFonts w:ascii="Arial" w:hAnsi="Arial" w:cs="Arial"/>
          <w:b/>
          <w:sz w:val="20"/>
          <w:szCs w:val="20"/>
          <w:lang w:val="pt-BR"/>
        </w:rPr>
        <w:t>6.</w:t>
      </w:r>
      <w:r w:rsidR="00910B53" w:rsidRPr="00A83D6F">
        <w:rPr>
          <w:rFonts w:ascii="Arial" w:hAnsi="Arial" w:cs="Arial"/>
          <w:b/>
          <w:sz w:val="20"/>
          <w:szCs w:val="20"/>
          <w:lang w:val="pt-BR"/>
        </w:rPr>
        <w:t>8</w:t>
      </w:r>
      <w:r w:rsidRPr="00A83D6F">
        <w:rPr>
          <w:rFonts w:ascii="Arial" w:hAnsi="Arial" w:cs="Arial"/>
          <w:b/>
          <w:sz w:val="20"/>
          <w:szCs w:val="20"/>
          <w:lang w:val="pt-BR"/>
        </w:rPr>
        <w:t>.</w:t>
      </w:r>
      <w:r w:rsidRPr="00A83D6F">
        <w:rPr>
          <w:rFonts w:ascii="Arial" w:hAnsi="Arial" w:cs="Arial"/>
          <w:sz w:val="20"/>
          <w:szCs w:val="20"/>
          <w:lang w:val="pt-BR"/>
        </w:rPr>
        <w:t xml:space="preserve"> </w:t>
      </w:r>
      <w:r w:rsidR="00731BE0" w:rsidRPr="00A83D6F">
        <w:rPr>
          <w:rFonts w:ascii="Arial" w:hAnsi="Arial" w:cs="Arial"/>
          <w:sz w:val="20"/>
          <w:szCs w:val="20"/>
          <w:lang w:val="pt-BR"/>
        </w:rPr>
        <w:t>Até a abertura da sessão pública, os licitantes poderão retirar ou substituir a proposta inserida 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sistema;</w:t>
      </w:r>
    </w:p>
    <w:p w14:paraId="1C35C733" w14:textId="228781CB" w:rsidR="00731BE0" w:rsidRPr="00A83D6F" w:rsidRDefault="009D4E77" w:rsidP="00F11E39">
      <w:pPr>
        <w:tabs>
          <w:tab w:val="left" w:pos="561"/>
        </w:tabs>
        <w:spacing w:before="1"/>
        <w:ind w:right="188"/>
        <w:jc w:val="both"/>
        <w:rPr>
          <w:rFonts w:ascii="Arial" w:hAnsi="Arial" w:cs="Arial"/>
          <w:sz w:val="20"/>
          <w:szCs w:val="20"/>
          <w:lang w:val="pt-BR"/>
        </w:rPr>
      </w:pPr>
      <w:r w:rsidRPr="00A83D6F">
        <w:rPr>
          <w:rFonts w:ascii="Arial" w:hAnsi="Arial" w:cs="Arial"/>
          <w:b/>
          <w:sz w:val="20"/>
          <w:szCs w:val="20"/>
          <w:lang w:val="pt-BR"/>
        </w:rPr>
        <w:t>6.</w:t>
      </w:r>
      <w:r w:rsidR="00910B53" w:rsidRPr="00A83D6F">
        <w:rPr>
          <w:rFonts w:ascii="Arial" w:hAnsi="Arial" w:cs="Arial"/>
          <w:b/>
          <w:sz w:val="20"/>
          <w:szCs w:val="20"/>
          <w:lang w:val="pt-BR"/>
        </w:rPr>
        <w:t>9</w:t>
      </w:r>
      <w:r w:rsidRPr="00A83D6F">
        <w:rPr>
          <w:rFonts w:ascii="Arial" w:hAnsi="Arial" w:cs="Arial"/>
          <w:b/>
          <w:sz w:val="20"/>
          <w:szCs w:val="20"/>
          <w:lang w:val="pt-BR"/>
        </w:rPr>
        <w:t>.</w:t>
      </w:r>
      <w:r w:rsidRPr="00A83D6F">
        <w:rPr>
          <w:rFonts w:ascii="Arial" w:hAnsi="Arial" w:cs="Arial"/>
          <w:sz w:val="20"/>
          <w:szCs w:val="20"/>
          <w:lang w:val="pt-BR"/>
        </w:rPr>
        <w:t xml:space="preserve"> </w:t>
      </w:r>
      <w:r w:rsidR="00731BE0" w:rsidRPr="00A83D6F">
        <w:rPr>
          <w:rFonts w:ascii="Arial" w:hAnsi="Arial" w:cs="Arial"/>
          <w:sz w:val="20"/>
          <w:szCs w:val="20"/>
          <w:lang w:val="pt-BR"/>
        </w:rPr>
        <w:t>Não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será</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estabelecida,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nessa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etapa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certame,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ordem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classificação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entre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propostas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apresentadas, o que somente ocorrerá após a realização dos procedimentos de negociação e julgamento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proposta</w:t>
      </w:r>
    </w:p>
    <w:p w14:paraId="5627AB05" w14:textId="682AA875" w:rsidR="00731BE0" w:rsidRPr="00A83D6F" w:rsidRDefault="009D4E77" w:rsidP="005B7878">
      <w:pPr>
        <w:tabs>
          <w:tab w:val="left" w:pos="561"/>
        </w:tabs>
        <w:spacing w:line="237" w:lineRule="auto"/>
        <w:ind w:right="190"/>
        <w:jc w:val="both"/>
        <w:rPr>
          <w:rFonts w:ascii="Arial" w:hAnsi="Arial" w:cs="Arial"/>
          <w:sz w:val="20"/>
          <w:szCs w:val="20"/>
          <w:lang w:val="pt-BR"/>
        </w:rPr>
      </w:pPr>
      <w:r w:rsidRPr="00A83D6F">
        <w:rPr>
          <w:rFonts w:ascii="Arial" w:hAnsi="Arial" w:cs="Arial"/>
          <w:b/>
          <w:sz w:val="20"/>
          <w:szCs w:val="20"/>
          <w:lang w:val="pt-BR"/>
        </w:rPr>
        <w:t>6.</w:t>
      </w:r>
      <w:r w:rsidR="00910B53" w:rsidRPr="00A83D6F">
        <w:rPr>
          <w:rFonts w:ascii="Arial" w:hAnsi="Arial" w:cs="Arial"/>
          <w:b/>
          <w:sz w:val="20"/>
          <w:szCs w:val="20"/>
          <w:lang w:val="pt-BR"/>
        </w:rPr>
        <w:t>10</w:t>
      </w:r>
      <w:r w:rsidRPr="00A83D6F">
        <w:rPr>
          <w:rFonts w:ascii="Arial" w:hAnsi="Arial" w:cs="Arial"/>
          <w:b/>
          <w:sz w:val="20"/>
          <w:szCs w:val="20"/>
          <w:lang w:val="pt-BR"/>
        </w:rPr>
        <w:t>.</w:t>
      </w:r>
      <w:r w:rsidRPr="00A83D6F">
        <w:rPr>
          <w:rFonts w:ascii="Arial" w:hAnsi="Arial" w:cs="Arial"/>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38"/>
          <w:sz w:val="20"/>
          <w:szCs w:val="20"/>
          <w:lang w:val="pt-BR"/>
        </w:rPr>
        <w:t xml:space="preserve"> </w:t>
      </w:r>
      <w:r w:rsidR="00731BE0" w:rsidRPr="00A83D6F">
        <w:rPr>
          <w:rFonts w:ascii="Arial" w:hAnsi="Arial" w:cs="Arial"/>
          <w:sz w:val="20"/>
          <w:szCs w:val="20"/>
          <w:lang w:val="pt-BR"/>
        </w:rPr>
        <w:t>documentos</w:t>
      </w:r>
      <w:r w:rsidR="00731BE0" w:rsidRPr="00A83D6F">
        <w:rPr>
          <w:rFonts w:ascii="Arial" w:hAnsi="Arial" w:cs="Arial"/>
          <w:spacing w:val="39"/>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39"/>
          <w:sz w:val="20"/>
          <w:szCs w:val="20"/>
          <w:lang w:val="pt-BR"/>
        </w:rPr>
        <w:t xml:space="preserve"> </w:t>
      </w:r>
      <w:r w:rsidR="00731BE0" w:rsidRPr="00A83D6F">
        <w:rPr>
          <w:rFonts w:ascii="Arial" w:hAnsi="Arial" w:cs="Arial"/>
          <w:sz w:val="20"/>
          <w:szCs w:val="20"/>
          <w:lang w:val="pt-BR"/>
        </w:rPr>
        <w:t>compõem</w:t>
      </w:r>
      <w:r w:rsidR="00731BE0" w:rsidRPr="00A83D6F">
        <w:rPr>
          <w:rFonts w:ascii="Arial" w:hAnsi="Arial" w:cs="Arial"/>
          <w:spacing w:val="4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39"/>
          <w:sz w:val="20"/>
          <w:szCs w:val="20"/>
          <w:lang w:val="pt-BR"/>
        </w:rPr>
        <w:t xml:space="preserve"> </w:t>
      </w:r>
      <w:r w:rsidR="00731BE0" w:rsidRPr="00A83D6F">
        <w:rPr>
          <w:rFonts w:ascii="Arial" w:hAnsi="Arial" w:cs="Arial"/>
          <w:sz w:val="20"/>
          <w:szCs w:val="20"/>
          <w:lang w:val="pt-BR"/>
        </w:rPr>
        <w:t>proposta</w:t>
      </w:r>
      <w:r w:rsidR="00731BE0" w:rsidRPr="00A83D6F">
        <w:rPr>
          <w:rFonts w:ascii="Arial" w:hAnsi="Arial" w:cs="Arial"/>
          <w:spacing w:val="39"/>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38"/>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42"/>
          <w:sz w:val="20"/>
          <w:szCs w:val="20"/>
          <w:lang w:val="pt-BR"/>
        </w:rPr>
        <w:t xml:space="preserve"> </w:t>
      </w:r>
      <w:r w:rsidR="00731BE0" w:rsidRPr="00A83D6F">
        <w:rPr>
          <w:rFonts w:ascii="Arial" w:hAnsi="Arial" w:cs="Arial"/>
          <w:sz w:val="20"/>
          <w:szCs w:val="20"/>
          <w:lang w:val="pt-BR"/>
        </w:rPr>
        <w:t>habilitação</w:t>
      </w:r>
      <w:r w:rsidR="00731BE0" w:rsidRPr="00A83D6F">
        <w:rPr>
          <w:rFonts w:ascii="Arial" w:hAnsi="Arial" w:cs="Arial"/>
          <w:spacing w:val="39"/>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39"/>
          <w:sz w:val="20"/>
          <w:szCs w:val="20"/>
          <w:lang w:val="pt-BR"/>
        </w:rPr>
        <w:t xml:space="preserve"> </w:t>
      </w:r>
      <w:r w:rsidR="00731BE0" w:rsidRPr="00A83D6F">
        <w:rPr>
          <w:rFonts w:ascii="Arial" w:hAnsi="Arial" w:cs="Arial"/>
          <w:sz w:val="20"/>
          <w:szCs w:val="20"/>
          <w:lang w:val="pt-BR"/>
        </w:rPr>
        <w:t>licitante</w:t>
      </w:r>
      <w:r w:rsidR="00731BE0" w:rsidRPr="00A83D6F">
        <w:rPr>
          <w:rFonts w:ascii="Arial" w:hAnsi="Arial" w:cs="Arial"/>
          <w:spacing w:val="39"/>
          <w:sz w:val="20"/>
          <w:szCs w:val="20"/>
          <w:lang w:val="pt-BR"/>
        </w:rPr>
        <w:t xml:space="preserve"> </w:t>
      </w:r>
      <w:r w:rsidR="00731BE0" w:rsidRPr="00A83D6F">
        <w:rPr>
          <w:rFonts w:ascii="Arial" w:hAnsi="Arial" w:cs="Arial"/>
          <w:sz w:val="20"/>
          <w:szCs w:val="20"/>
          <w:lang w:val="pt-BR"/>
        </w:rPr>
        <w:t>melhor</w:t>
      </w:r>
      <w:r w:rsidR="00731BE0" w:rsidRPr="00A83D6F">
        <w:rPr>
          <w:rFonts w:ascii="Arial" w:hAnsi="Arial" w:cs="Arial"/>
          <w:spacing w:val="38"/>
          <w:sz w:val="20"/>
          <w:szCs w:val="20"/>
          <w:lang w:val="pt-BR"/>
        </w:rPr>
        <w:t xml:space="preserve"> </w:t>
      </w:r>
      <w:r w:rsidR="00731BE0" w:rsidRPr="00A83D6F">
        <w:rPr>
          <w:rFonts w:ascii="Arial" w:hAnsi="Arial" w:cs="Arial"/>
          <w:sz w:val="20"/>
          <w:szCs w:val="20"/>
          <w:lang w:val="pt-BR"/>
        </w:rPr>
        <w:t>classificado</w:t>
      </w:r>
      <w:r w:rsidR="00731BE0" w:rsidRPr="00A83D6F">
        <w:rPr>
          <w:rFonts w:ascii="Arial" w:hAnsi="Arial" w:cs="Arial"/>
          <w:spacing w:val="38"/>
          <w:sz w:val="20"/>
          <w:szCs w:val="20"/>
          <w:lang w:val="pt-BR"/>
        </w:rPr>
        <w:t xml:space="preserve"> </w:t>
      </w:r>
      <w:r w:rsidR="00731BE0" w:rsidRPr="00A83D6F">
        <w:rPr>
          <w:rFonts w:ascii="Arial" w:hAnsi="Arial" w:cs="Arial"/>
          <w:sz w:val="20"/>
          <w:szCs w:val="20"/>
          <w:lang w:val="pt-BR"/>
        </w:rPr>
        <w:t>somente</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serão disponibilizados para avaliação do pregoeiro e para acesso público após o encerramento do envio de</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lances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envio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documentos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respectivamente.</w:t>
      </w:r>
    </w:p>
    <w:p w14:paraId="4AD8C132" w14:textId="77777777" w:rsidR="00731BE0" w:rsidRPr="00A83D6F" w:rsidRDefault="00731BE0" w:rsidP="005B7878">
      <w:pPr>
        <w:pStyle w:val="Corpodetexto"/>
        <w:jc w:val="both"/>
        <w:rPr>
          <w:rFonts w:ascii="Arial" w:hAnsi="Arial" w:cs="Arial"/>
          <w:sz w:val="20"/>
          <w:szCs w:val="20"/>
          <w:lang w:val="pt-BR"/>
        </w:rPr>
      </w:pPr>
    </w:p>
    <w:p w14:paraId="787887F5" w14:textId="421E2FA6" w:rsidR="00731BE0" w:rsidRPr="00A83D6F" w:rsidRDefault="0098526E" w:rsidP="0098526E">
      <w:pPr>
        <w:pStyle w:val="Ttulo1"/>
        <w:tabs>
          <w:tab w:val="left" w:pos="417"/>
          <w:tab w:val="left" w:pos="10226"/>
        </w:tabs>
        <w:ind w:left="0" w:firstLine="0"/>
        <w:jc w:val="both"/>
        <w:rPr>
          <w:sz w:val="20"/>
          <w:szCs w:val="20"/>
          <w:lang w:val="pt-BR"/>
        </w:rPr>
      </w:pPr>
      <w:r w:rsidRPr="00A83D6F">
        <w:rPr>
          <w:sz w:val="20"/>
          <w:szCs w:val="20"/>
          <w:shd w:val="clear" w:color="auto" w:fill="D5E2BB"/>
          <w:lang w:val="pt-BR"/>
        </w:rPr>
        <w:t xml:space="preserve">7. </w:t>
      </w:r>
      <w:r w:rsidR="00731BE0" w:rsidRPr="00A83D6F">
        <w:rPr>
          <w:sz w:val="20"/>
          <w:szCs w:val="20"/>
          <w:shd w:val="clear" w:color="auto" w:fill="D5E2BB"/>
          <w:lang w:val="pt-BR"/>
        </w:rPr>
        <w:t>DO</w:t>
      </w:r>
      <w:r w:rsidR="00731BE0" w:rsidRPr="00A83D6F">
        <w:rPr>
          <w:spacing w:val="-4"/>
          <w:sz w:val="20"/>
          <w:szCs w:val="20"/>
          <w:shd w:val="clear" w:color="auto" w:fill="D5E2BB"/>
          <w:lang w:val="pt-BR"/>
        </w:rPr>
        <w:t xml:space="preserve"> </w:t>
      </w:r>
      <w:r w:rsidR="00731BE0" w:rsidRPr="00A83D6F">
        <w:rPr>
          <w:sz w:val="20"/>
          <w:szCs w:val="20"/>
          <w:shd w:val="clear" w:color="auto" w:fill="D5E2BB"/>
          <w:lang w:val="pt-BR"/>
        </w:rPr>
        <w:t>PREENCHIMENTO</w:t>
      </w:r>
      <w:r w:rsidR="00731BE0" w:rsidRPr="00A83D6F">
        <w:rPr>
          <w:spacing w:val="-6"/>
          <w:sz w:val="20"/>
          <w:szCs w:val="20"/>
          <w:shd w:val="clear" w:color="auto" w:fill="D5E2BB"/>
          <w:lang w:val="pt-BR"/>
        </w:rPr>
        <w:t xml:space="preserve"> </w:t>
      </w:r>
      <w:r w:rsidR="00731BE0" w:rsidRPr="00A83D6F">
        <w:rPr>
          <w:sz w:val="20"/>
          <w:szCs w:val="20"/>
          <w:shd w:val="clear" w:color="auto" w:fill="D5E2BB"/>
          <w:lang w:val="pt-BR"/>
        </w:rPr>
        <w:t>DA</w:t>
      </w:r>
      <w:r w:rsidR="00731BE0" w:rsidRPr="00A83D6F">
        <w:rPr>
          <w:spacing w:val="-7"/>
          <w:sz w:val="20"/>
          <w:szCs w:val="20"/>
          <w:shd w:val="clear" w:color="auto" w:fill="D5E2BB"/>
          <w:lang w:val="pt-BR"/>
        </w:rPr>
        <w:t xml:space="preserve"> </w:t>
      </w:r>
      <w:r w:rsidR="00731BE0" w:rsidRPr="00A83D6F">
        <w:rPr>
          <w:sz w:val="20"/>
          <w:szCs w:val="20"/>
          <w:shd w:val="clear" w:color="auto" w:fill="D5E2BB"/>
          <w:lang w:val="pt-BR"/>
        </w:rPr>
        <w:t>PROPOSTA.</w:t>
      </w:r>
    </w:p>
    <w:p w14:paraId="11D97996" w14:textId="3471A166" w:rsidR="00EE77A9" w:rsidRPr="00A83D6F" w:rsidRDefault="0098526E" w:rsidP="00771CD3">
      <w:pPr>
        <w:tabs>
          <w:tab w:val="left" w:pos="561"/>
        </w:tabs>
        <w:ind w:right="194"/>
        <w:jc w:val="both"/>
        <w:rPr>
          <w:rFonts w:ascii="Arial" w:hAnsi="Arial" w:cs="Arial"/>
          <w:b/>
          <w:sz w:val="20"/>
          <w:szCs w:val="20"/>
          <w:lang w:val="pt-BR"/>
        </w:rPr>
      </w:pPr>
      <w:r w:rsidRPr="00A83D6F">
        <w:rPr>
          <w:rFonts w:ascii="Arial" w:hAnsi="Arial" w:cs="Arial"/>
          <w:b/>
          <w:sz w:val="20"/>
          <w:szCs w:val="20"/>
          <w:lang w:val="pt-BR"/>
        </w:rPr>
        <w:t xml:space="preserve">7.1. </w:t>
      </w:r>
      <w:r w:rsidR="00194954" w:rsidRPr="00A83D6F">
        <w:rPr>
          <w:rFonts w:ascii="Arial" w:hAnsi="Arial" w:cs="Arial"/>
          <w:b/>
          <w:sz w:val="20"/>
          <w:szCs w:val="20"/>
          <w:lang w:val="pt-BR"/>
        </w:rPr>
        <w:t>O licitante deverá enviar sua proposta mediante o preenchimento, no sistema</w:t>
      </w:r>
      <w:r w:rsidR="00194954" w:rsidRPr="00A83D6F">
        <w:rPr>
          <w:rFonts w:ascii="Arial" w:hAnsi="Arial" w:cs="Arial"/>
          <w:b/>
          <w:spacing w:val="1"/>
          <w:sz w:val="20"/>
          <w:szCs w:val="20"/>
          <w:lang w:val="pt-BR"/>
        </w:rPr>
        <w:t xml:space="preserve"> </w:t>
      </w:r>
      <w:r w:rsidR="00194954" w:rsidRPr="00A83D6F">
        <w:rPr>
          <w:rFonts w:ascii="Arial" w:hAnsi="Arial" w:cs="Arial"/>
          <w:b/>
          <w:sz w:val="20"/>
          <w:szCs w:val="20"/>
          <w:lang w:val="pt-BR"/>
        </w:rPr>
        <w:t>eletrônico,</w:t>
      </w:r>
      <w:r w:rsidR="00194954" w:rsidRPr="00A83D6F">
        <w:rPr>
          <w:rFonts w:ascii="Arial" w:hAnsi="Arial" w:cs="Arial"/>
          <w:b/>
          <w:spacing w:val="-3"/>
          <w:sz w:val="20"/>
          <w:szCs w:val="20"/>
          <w:lang w:val="pt-BR"/>
        </w:rPr>
        <w:t xml:space="preserve"> </w:t>
      </w:r>
      <w:r w:rsidR="00194954" w:rsidRPr="00A83D6F">
        <w:rPr>
          <w:rFonts w:ascii="Arial" w:hAnsi="Arial" w:cs="Arial"/>
          <w:b/>
          <w:sz w:val="20"/>
          <w:szCs w:val="20"/>
          <w:lang w:val="pt-BR"/>
        </w:rPr>
        <w:t>dos</w:t>
      </w:r>
      <w:r w:rsidR="00194954" w:rsidRPr="00A83D6F">
        <w:rPr>
          <w:rFonts w:ascii="Arial" w:hAnsi="Arial" w:cs="Arial"/>
          <w:b/>
          <w:spacing w:val="-1"/>
          <w:sz w:val="20"/>
          <w:szCs w:val="20"/>
          <w:lang w:val="pt-BR"/>
        </w:rPr>
        <w:t xml:space="preserve"> </w:t>
      </w:r>
      <w:r w:rsidR="00194954" w:rsidRPr="00A83D6F">
        <w:rPr>
          <w:rFonts w:ascii="Arial" w:hAnsi="Arial" w:cs="Arial"/>
          <w:b/>
          <w:sz w:val="20"/>
          <w:szCs w:val="20"/>
          <w:lang w:val="pt-BR"/>
        </w:rPr>
        <w:t>seguintes</w:t>
      </w:r>
      <w:r w:rsidR="00194954" w:rsidRPr="00A83D6F">
        <w:rPr>
          <w:rFonts w:ascii="Arial" w:hAnsi="Arial" w:cs="Arial"/>
          <w:b/>
          <w:spacing w:val="-3"/>
          <w:sz w:val="20"/>
          <w:szCs w:val="20"/>
          <w:lang w:val="pt-BR"/>
        </w:rPr>
        <w:t xml:space="preserve"> </w:t>
      </w:r>
      <w:r w:rsidR="00194954" w:rsidRPr="00A83D6F">
        <w:rPr>
          <w:rFonts w:ascii="Arial" w:hAnsi="Arial" w:cs="Arial"/>
          <w:b/>
          <w:sz w:val="20"/>
          <w:szCs w:val="20"/>
          <w:lang w:val="pt-BR"/>
        </w:rPr>
        <w:t>campos:</w:t>
      </w:r>
    </w:p>
    <w:p w14:paraId="15D68D94" w14:textId="56FAA791" w:rsidR="00EE77A9" w:rsidRPr="00A83D6F" w:rsidRDefault="0098526E" w:rsidP="0061028F">
      <w:pPr>
        <w:tabs>
          <w:tab w:val="left" w:pos="561"/>
        </w:tabs>
        <w:ind w:right="194"/>
        <w:jc w:val="both"/>
        <w:rPr>
          <w:rFonts w:ascii="Arial" w:hAnsi="Arial" w:cs="Arial"/>
          <w:sz w:val="20"/>
          <w:szCs w:val="20"/>
          <w:lang w:val="pt-BR"/>
        </w:rPr>
      </w:pPr>
      <w:r w:rsidRPr="00A83D6F">
        <w:rPr>
          <w:rFonts w:ascii="Arial" w:hAnsi="Arial" w:cs="Arial"/>
          <w:b/>
          <w:sz w:val="20"/>
          <w:szCs w:val="20"/>
          <w:lang w:val="pt-BR"/>
        </w:rPr>
        <w:t>7.1.1.</w:t>
      </w:r>
      <w:r w:rsidRPr="00A83D6F">
        <w:rPr>
          <w:rFonts w:ascii="Arial" w:hAnsi="Arial" w:cs="Arial"/>
          <w:sz w:val="20"/>
          <w:szCs w:val="20"/>
          <w:lang w:val="pt-BR"/>
        </w:rPr>
        <w:t xml:space="preserve"> </w:t>
      </w:r>
      <w:r w:rsidR="00731BE0" w:rsidRPr="00A83D6F">
        <w:rPr>
          <w:rFonts w:ascii="Arial" w:hAnsi="Arial" w:cs="Arial"/>
          <w:sz w:val="20"/>
          <w:szCs w:val="20"/>
          <w:lang w:val="pt-BR"/>
        </w:rPr>
        <w:t>Valor</w:t>
      </w:r>
      <w:r w:rsidR="00D2022A" w:rsidRPr="00A83D6F">
        <w:rPr>
          <w:rFonts w:ascii="Arial" w:hAnsi="Arial" w:cs="Arial"/>
          <w:sz w:val="20"/>
          <w:szCs w:val="20"/>
          <w:lang w:val="pt-BR"/>
        </w:rPr>
        <w:t xml:space="preserve"> unitário e total para cada </w:t>
      </w:r>
      <w:r w:rsidR="00731BE0" w:rsidRPr="00A83D6F">
        <w:rPr>
          <w:rFonts w:ascii="Arial" w:hAnsi="Arial" w:cs="Arial"/>
          <w:sz w:val="20"/>
          <w:szCs w:val="20"/>
          <w:lang w:val="pt-BR"/>
        </w:rPr>
        <w:t>lote de itens (conforme o caso), em moeda corrente</w:t>
      </w:r>
      <w:r w:rsidR="00731BE0" w:rsidRPr="00A83D6F">
        <w:rPr>
          <w:rFonts w:ascii="Arial" w:hAnsi="Arial" w:cs="Arial"/>
          <w:spacing w:val="1"/>
          <w:sz w:val="20"/>
          <w:szCs w:val="20"/>
          <w:lang w:val="pt-BR"/>
        </w:rPr>
        <w:t xml:space="preserve"> </w:t>
      </w:r>
      <w:r w:rsidR="00B1218E" w:rsidRPr="00A83D6F">
        <w:rPr>
          <w:rFonts w:ascii="Arial" w:hAnsi="Arial" w:cs="Arial"/>
          <w:sz w:val="20"/>
          <w:szCs w:val="20"/>
          <w:lang w:val="pt-BR"/>
        </w:rPr>
        <w:t>nacional.</w:t>
      </w:r>
    </w:p>
    <w:p w14:paraId="6270914C" w14:textId="554B35BD" w:rsidR="00EE77A9" w:rsidRPr="00A83D6F" w:rsidRDefault="0098526E" w:rsidP="0061028F">
      <w:pPr>
        <w:tabs>
          <w:tab w:val="left" w:pos="561"/>
        </w:tabs>
        <w:ind w:right="194"/>
        <w:jc w:val="both"/>
        <w:rPr>
          <w:rFonts w:ascii="Arial" w:hAnsi="Arial" w:cs="Arial"/>
          <w:sz w:val="20"/>
          <w:szCs w:val="20"/>
          <w:lang w:val="pt-BR"/>
        </w:rPr>
      </w:pPr>
      <w:r w:rsidRPr="00A83D6F">
        <w:rPr>
          <w:rFonts w:ascii="Arial" w:hAnsi="Arial" w:cs="Arial"/>
          <w:b/>
          <w:sz w:val="20"/>
          <w:szCs w:val="20"/>
          <w:lang w:val="pt-BR"/>
        </w:rPr>
        <w:t>7.1.2.</w:t>
      </w:r>
      <w:r w:rsidRPr="00A83D6F">
        <w:rPr>
          <w:rFonts w:ascii="Arial" w:hAnsi="Arial" w:cs="Arial"/>
          <w:sz w:val="20"/>
          <w:szCs w:val="20"/>
          <w:lang w:val="pt-BR"/>
        </w:rPr>
        <w:t xml:space="preserve"> </w:t>
      </w:r>
      <w:r w:rsidR="00731BE0" w:rsidRPr="00A83D6F">
        <w:rPr>
          <w:rFonts w:ascii="Arial" w:hAnsi="Arial" w:cs="Arial"/>
          <w:sz w:val="20"/>
          <w:szCs w:val="20"/>
          <w:lang w:val="pt-BR"/>
        </w:rPr>
        <w:t>Descrição detalhada do objeto, contendo as informações similares à especificação do Termo 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Referência: indicando, no que for aplicável, o modelo, prazo de validade ou de garantia, número 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registro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inscrição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bem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órgão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competente,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quando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for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EE77A9" w:rsidRPr="00A83D6F">
        <w:rPr>
          <w:rFonts w:ascii="Arial" w:hAnsi="Arial" w:cs="Arial"/>
          <w:sz w:val="20"/>
          <w:szCs w:val="20"/>
          <w:lang w:val="pt-BR"/>
        </w:rPr>
        <w:t>caso;</w:t>
      </w:r>
    </w:p>
    <w:p w14:paraId="5F646C0C" w14:textId="06499914" w:rsidR="005F7C93" w:rsidRPr="00A83D6F" w:rsidRDefault="00EE77A9" w:rsidP="00D81454">
      <w:pPr>
        <w:tabs>
          <w:tab w:val="left" w:pos="561"/>
        </w:tabs>
        <w:ind w:right="194"/>
        <w:jc w:val="both"/>
        <w:rPr>
          <w:rFonts w:ascii="Arial" w:hAnsi="Arial" w:cs="Arial"/>
          <w:b/>
          <w:sz w:val="20"/>
          <w:szCs w:val="20"/>
          <w:lang w:val="pt-BR"/>
        </w:rPr>
      </w:pPr>
      <w:r w:rsidRPr="00A83D6F">
        <w:rPr>
          <w:rFonts w:ascii="Arial" w:hAnsi="Arial" w:cs="Arial"/>
          <w:b/>
          <w:sz w:val="20"/>
          <w:szCs w:val="20"/>
          <w:lang w:val="pt-BR"/>
        </w:rPr>
        <w:t>7.1.3.</w:t>
      </w:r>
      <w:r w:rsidRPr="00A83D6F">
        <w:rPr>
          <w:rFonts w:ascii="Arial" w:hAnsi="Arial" w:cs="Arial"/>
          <w:sz w:val="20"/>
          <w:szCs w:val="20"/>
          <w:lang w:val="pt-BR"/>
        </w:rPr>
        <w:t xml:space="preserve"> </w:t>
      </w:r>
      <w:r w:rsidR="005F7C93" w:rsidRPr="00A83D6F">
        <w:rPr>
          <w:rFonts w:ascii="Arial" w:hAnsi="Arial" w:cs="Arial"/>
          <w:color w:val="000000"/>
          <w:sz w:val="20"/>
          <w:szCs w:val="20"/>
        </w:rPr>
        <w:t xml:space="preserve">Ao apresentar sua proposta e ao formular lances, o licitante concorda especificamente com as seguintes condições: Razão social, CNPJ/MF, endereço completo, CEP, </w:t>
      </w:r>
      <w:r w:rsidR="005F7C93" w:rsidRPr="00A83D6F">
        <w:rPr>
          <w:rFonts w:ascii="Arial" w:hAnsi="Arial" w:cs="Arial"/>
          <w:b/>
          <w:bCs/>
          <w:color w:val="000000"/>
          <w:sz w:val="20"/>
          <w:szCs w:val="20"/>
        </w:rPr>
        <w:t>e-mail</w:t>
      </w:r>
      <w:r w:rsidR="005F7C93" w:rsidRPr="00A83D6F">
        <w:rPr>
          <w:rFonts w:ascii="Arial" w:hAnsi="Arial" w:cs="Arial"/>
          <w:color w:val="000000"/>
          <w:sz w:val="20"/>
          <w:szCs w:val="20"/>
        </w:rPr>
        <w:t xml:space="preserve">, </w:t>
      </w:r>
      <w:r w:rsidR="005F7C93" w:rsidRPr="00A83D6F">
        <w:rPr>
          <w:rFonts w:ascii="Arial" w:hAnsi="Arial" w:cs="Arial"/>
          <w:b/>
          <w:bCs/>
          <w:color w:val="000000"/>
          <w:sz w:val="20"/>
          <w:szCs w:val="20"/>
        </w:rPr>
        <w:t xml:space="preserve">fax </w:t>
      </w:r>
      <w:r w:rsidR="005F7C93" w:rsidRPr="00A83D6F">
        <w:rPr>
          <w:rFonts w:ascii="Arial" w:hAnsi="Arial" w:cs="Arial"/>
          <w:color w:val="000000"/>
          <w:sz w:val="20"/>
          <w:szCs w:val="20"/>
        </w:rPr>
        <w:t xml:space="preserve">e </w:t>
      </w:r>
      <w:r w:rsidR="005F7C93" w:rsidRPr="00A83D6F">
        <w:rPr>
          <w:rFonts w:ascii="Arial" w:hAnsi="Arial" w:cs="Arial"/>
          <w:b/>
          <w:bCs/>
          <w:color w:val="000000"/>
          <w:sz w:val="20"/>
          <w:szCs w:val="20"/>
        </w:rPr>
        <w:t xml:space="preserve">telefone </w:t>
      </w:r>
      <w:r w:rsidR="005F7C93" w:rsidRPr="00A83D6F">
        <w:rPr>
          <w:rFonts w:ascii="Arial" w:hAnsi="Arial" w:cs="Arial"/>
          <w:color w:val="000000"/>
          <w:sz w:val="20"/>
          <w:szCs w:val="20"/>
        </w:rPr>
        <w:t xml:space="preserve">do licitante, bem como </w:t>
      </w:r>
      <w:r w:rsidR="005F7C93" w:rsidRPr="00A83D6F">
        <w:rPr>
          <w:rFonts w:ascii="Arial" w:hAnsi="Arial" w:cs="Arial"/>
          <w:b/>
          <w:bCs/>
          <w:color w:val="000000"/>
          <w:sz w:val="20"/>
          <w:szCs w:val="20"/>
        </w:rPr>
        <w:t>conta - corrente</w:t>
      </w:r>
      <w:r w:rsidR="005F7C93" w:rsidRPr="00A83D6F">
        <w:rPr>
          <w:rFonts w:ascii="Arial" w:hAnsi="Arial" w:cs="Arial"/>
          <w:color w:val="000000"/>
          <w:sz w:val="20"/>
          <w:szCs w:val="20"/>
        </w:rPr>
        <w:t xml:space="preserve">, </w:t>
      </w:r>
      <w:r w:rsidR="005F7C93" w:rsidRPr="00A83D6F">
        <w:rPr>
          <w:rFonts w:ascii="Arial" w:hAnsi="Arial" w:cs="Arial"/>
          <w:b/>
          <w:bCs/>
          <w:color w:val="000000"/>
          <w:sz w:val="20"/>
          <w:szCs w:val="20"/>
        </w:rPr>
        <w:t xml:space="preserve">nome </w:t>
      </w:r>
      <w:r w:rsidR="005F7C93" w:rsidRPr="00A83D6F">
        <w:rPr>
          <w:rFonts w:ascii="Arial" w:hAnsi="Arial" w:cs="Arial"/>
          <w:color w:val="000000"/>
          <w:sz w:val="20"/>
          <w:szCs w:val="20"/>
        </w:rPr>
        <w:t xml:space="preserve">e </w:t>
      </w:r>
      <w:r w:rsidR="005F7C93" w:rsidRPr="00A83D6F">
        <w:rPr>
          <w:rFonts w:ascii="Arial" w:hAnsi="Arial" w:cs="Arial"/>
          <w:b/>
          <w:bCs/>
          <w:color w:val="000000"/>
          <w:sz w:val="20"/>
          <w:szCs w:val="20"/>
        </w:rPr>
        <w:t xml:space="preserve">número da agencia bancária </w:t>
      </w:r>
      <w:r w:rsidR="005F7C93" w:rsidRPr="00A83D6F">
        <w:rPr>
          <w:rFonts w:ascii="Arial" w:hAnsi="Arial" w:cs="Arial"/>
          <w:color w:val="000000"/>
          <w:sz w:val="20"/>
          <w:szCs w:val="20"/>
        </w:rPr>
        <w:t>pela qual ocorrerá o crédito dos pagamentos a serem efetuados pelo Município de Espigão do Oeste-RO</w:t>
      </w:r>
      <w:r w:rsidR="005B7878" w:rsidRPr="00A83D6F">
        <w:rPr>
          <w:rFonts w:ascii="Arial" w:hAnsi="Arial" w:cs="Arial"/>
          <w:color w:val="000000"/>
          <w:sz w:val="20"/>
          <w:szCs w:val="20"/>
        </w:rPr>
        <w:t>.</w:t>
      </w:r>
      <w:r w:rsidR="005F7C93" w:rsidRPr="00A83D6F">
        <w:rPr>
          <w:rFonts w:ascii="Arial" w:hAnsi="Arial" w:cs="Arial"/>
          <w:color w:val="000000"/>
          <w:sz w:val="20"/>
          <w:szCs w:val="20"/>
        </w:rPr>
        <w:t xml:space="preserve"> </w:t>
      </w:r>
      <w:r w:rsidR="005B7878" w:rsidRPr="00A83D6F">
        <w:rPr>
          <w:rFonts w:ascii="Arial" w:hAnsi="Arial" w:cs="Arial"/>
          <w:color w:val="000000"/>
          <w:sz w:val="20"/>
          <w:szCs w:val="20"/>
        </w:rPr>
        <w:t>Na</w:t>
      </w:r>
      <w:r w:rsidR="005F7C93" w:rsidRPr="00A83D6F">
        <w:rPr>
          <w:rFonts w:ascii="Arial" w:hAnsi="Arial" w:cs="Arial"/>
          <w:color w:val="000000"/>
          <w:sz w:val="20"/>
          <w:szCs w:val="20"/>
        </w:rPr>
        <w:t xml:space="preserve"> hipótese de sagrar-se vencedora desta licitação</w:t>
      </w:r>
    </w:p>
    <w:p w14:paraId="14C5F3CD" w14:textId="508251A2" w:rsidR="00731BE0" w:rsidRPr="00A83D6F" w:rsidRDefault="0029153B" w:rsidP="00D81454">
      <w:pPr>
        <w:tabs>
          <w:tab w:val="left" w:pos="561"/>
        </w:tabs>
        <w:jc w:val="both"/>
        <w:rPr>
          <w:rFonts w:ascii="Arial" w:hAnsi="Arial" w:cs="Arial"/>
          <w:sz w:val="20"/>
          <w:szCs w:val="20"/>
          <w:lang w:val="pt-BR"/>
        </w:rPr>
      </w:pPr>
      <w:r w:rsidRPr="00A83D6F">
        <w:rPr>
          <w:rFonts w:ascii="Arial" w:hAnsi="Arial" w:cs="Arial"/>
          <w:b/>
          <w:sz w:val="20"/>
          <w:szCs w:val="20"/>
          <w:lang w:val="pt-BR"/>
        </w:rPr>
        <w:t xml:space="preserve">7.2. </w:t>
      </w:r>
      <w:r w:rsidR="00731BE0" w:rsidRPr="00A83D6F">
        <w:rPr>
          <w:rFonts w:ascii="Arial" w:hAnsi="Arial" w:cs="Arial"/>
          <w:sz w:val="20"/>
          <w:szCs w:val="20"/>
          <w:lang w:val="pt-BR"/>
        </w:rPr>
        <w:t>Todas</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especificações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objeto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contidas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proposta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vinculam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contratada.</w:t>
      </w:r>
    </w:p>
    <w:p w14:paraId="2B55D557" w14:textId="328284A0" w:rsidR="00731BE0" w:rsidRPr="00A83D6F" w:rsidRDefault="0029153B" w:rsidP="00D81454">
      <w:pPr>
        <w:tabs>
          <w:tab w:val="left" w:pos="561"/>
        </w:tabs>
        <w:spacing w:line="237" w:lineRule="auto"/>
        <w:ind w:right="191"/>
        <w:jc w:val="both"/>
        <w:rPr>
          <w:rFonts w:ascii="Arial" w:hAnsi="Arial" w:cs="Arial"/>
          <w:sz w:val="20"/>
          <w:szCs w:val="20"/>
          <w:lang w:val="pt-BR"/>
        </w:rPr>
      </w:pPr>
      <w:r w:rsidRPr="00A83D6F">
        <w:rPr>
          <w:rFonts w:ascii="Arial" w:hAnsi="Arial" w:cs="Arial"/>
          <w:b/>
          <w:sz w:val="20"/>
          <w:szCs w:val="20"/>
          <w:lang w:val="pt-BR"/>
        </w:rPr>
        <w:t>7.3.</w:t>
      </w:r>
      <w:r w:rsidRPr="00A83D6F">
        <w:rPr>
          <w:rFonts w:ascii="Arial" w:hAnsi="Arial" w:cs="Arial"/>
          <w:sz w:val="20"/>
          <w:szCs w:val="20"/>
          <w:lang w:val="pt-BR"/>
        </w:rPr>
        <w:t xml:space="preserve"> </w:t>
      </w:r>
      <w:r w:rsidR="00731BE0" w:rsidRPr="00A83D6F">
        <w:rPr>
          <w:rFonts w:ascii="Arial" w:hAnsi="Arial" w:cs="Arial"/>
          <w:sz w:val="20"/>
          <w:szCs w:val="20"/>
          <w:lang w:val="pt-BR"/>
        </w:rPr>
        <w:t>Nos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valores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propostos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estarão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inclusos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todos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custos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operacionais,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encargos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previdenciários,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trabalhistas, tributários, comerciais e quaisquer outros que incidam direta ou indiretamente no fornecimento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bens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serviços.</w:t>
      </w:r>
    </w:p>
    <w:p w14:paraId="198C4A38" w14:textId="5426C09F" w:rsidR="00731BE0" w:rsidRPr="00A83D6F" w:rsidRDefault="0029153B" w:rsidP="00D81454">
      <w:pPr>
        <w:tabs>
          <w:tab w:val="left" w:pos="561"/>
        </w:tabs>
        <w:spacing w:before="1" w:line="237" w:lineRule="auto"/>
        <w:ind w:right="191"/>
        <w:jc w:val="both"/>
        <w:rPr>
          <w:rFonts w:ascii="Arial" w:hAnsi="Arial" w:cs="Arial"/>
          <w:sz w:val="20"/>
          <w:szCs w:val="20"/>
          <w:lang w:val="pt-BR"/>
        </w:rPr>
      </w:pPr>
      <w:r w:rsidRPr="00A83D6F">
        <w:rPr>
          <w:rFonts w:ascii="Arial" w:hAnsi="Arial" w:cs="Arial"/>
          <w:b/>
          <w:sz w:val="20"/>
          <w:szCs w:val="20"/>
          <w:lang w:val="pt-BR"/>
        </w:rPr>
        <w:t>7.4.</w:t>
      </w:r>
      <w:r w:rsidRPr="00A83D6F">
        <w:rPr>
          <w:rFonts w:ascii="Arial" w:hAnsi="Arial" w:cs="Arial"/>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preços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ofertados,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tanto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proposta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inicial,</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quanto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etapa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lances,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serão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exclusiva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responsabilidade do licitante, não lhe assistindo o direito de pleitear qualquer alteração, sob</w:t>
      </w:r>
      <w:r w:rsidR="00B1218E" w:rsidRPr="00A83D6F">
        <w:rPr>
          <w:rFonts w:ascii="Arial" w:hAnsi="Arial" w:cs="Arial"/>
          <w:sz w:val="20"/>
          <w:szCs w:val="20"/>
          <w:lang w:val="pt-BR"/>
        </w:rPr>
        <w:t>re</w:t>
      </w:r>
      <w:r w:rsidR="00731BE0" w:rsidRPr="00A83D6F">
        <w:rPr>
          <w:rFonts w:ascii="Arial" w:hAnsi="Arial" w:cs="Arial"/>
          <w:sz w:val="20"/>
          <w:szCs w:val="20"/>
          <w:lang w:val="pt-BR"/>
        </w:rPr>
        <w:t xml:space="preserve"> alegação 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erro,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omissão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lastRenderedPageBreak/>
        <w:t>qualquer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outro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pretexto.</w:t>
      </w:r>
    </w:p>
    <w:p w14:paraId="36080F2D" w14:textId="5C49CDEA" w:rsidR="00731BE0" w:rsidRPr="00A83D6F" w:rsidRDefault="0029153B" w:rsidP="005B7878">
      <w:pPr>
        <w:tabs>
          <w:tab w:val="left" w:pos="561"/>
        </w:tabs>
        <w:ind w:right="186"/>
        <w:jc w:val="both"/>
        <w:rPr>
          <w:rFonts w:ascii="Arial" w:hAnsi="Arial" w:cs="Arial"/>
          <w:sz w:val="20"/>
          <w:szCs w:val="20"/>
          <w:lang w:val="pt-BR"/>
        </w:rPr>
      </w:pPr>
      <w:r w:rsidRPr="00A83D6F">
        <w:rPr>
          <w:rFonts w:ascii="Arial" w:hAnsi="Arial" w:cs="Arial"/>
          <w:b/>
          <w:sz w:val="20"/>
          <w:szCs w:val="20"/>
          <w:lang w:val="pt-BR"/>
        </w:rPr>
        <w:t>7.5.</w:t>
      </w:r>
      <w:r w:rsidRPr="00A83D6F">
        <w:rPr>
          <w:rFonts w:ascii="Arial" w:hAnsi="Arial" w:cs="Arial"/>
          <w:sz w:val="20"/>
          <w:szCs w:val="20"/>
          <w:lang w:val="pt-BR"/>
        </w:rPr>
        <w:t xml:space="preserve"> </w:t>
      </w:r>
      <w:r w:rsidR="00731BE0" w:rsidRPr="00A83D6F">
        <w:rPr>
          <w:rFonts w:ascii="Arial" w:hAnsi="Arial" w:cs="Arial"/>
          <w:sz w:val="20"/>
          <w:szCs w:val="20"/>
          <w:lang w:val="pt-BR"/>
        </w:rPr>
        <w:t>O prazo de validade da proposta não será inferior a 60 (SESSENTA) dias, a contar da data de sua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apresentação.</w:t>
      </w:r>
    </w:p>
    <w:p w14:paraId="669DB110" w14:textId="77777777" w:rsidR="005F7C93" w:rsidRPr="00A83D6F" w:rsidRDefault="005F7C93" w:rsidP="00534EB9">
      <w:pPr>
        <w:pStyle w:val="PargrafodaLista"/>
        <w:rPr>
          <w:rFonts w:ascii="Arial" w:hAnsi="Arial" w:cs="Arial"/>
          <w:sz w:val="20"/>
          <w:szCs w:val="20"/>
          <w:lang w:val="pt-BR"/>
        </w:rPr>
      </w:pPr>
    </w:p>
    <w:p w14:paraId="1B5B5CF1" w14:textId="059323F4" w:rsidR="00052D3D" w:rsidRPr="00A83D6F" w:rsidRDefault="0098526E" w:rsidP="0098526E">
      <w:pPr>
        <w:pStyle w:val="Ttulo1"/>
        <w:tabs>
          <w:tab w:val="left" w:pos="426"/>
          <w:tab w:val="left" w:pos="10226"/>
        </w:tabs>
        <w:ind w:left="0" w:firstLine="0"/>
        <w:jc w:val="both"/>
        <w:rPr>
          <w:sz w:val="20"/>
          <w:szCs w:val="20"/>
          <w:lang w:val="pt-BR"/>
        </w:rPr>
      </w:pPr>
      <w:r w:rsidRPr="00A83D6F">
        <w:rPr>
          <w:sz w:val="20"/>
          <w:szCs w:val="20"/>
          <w:shd w:val="clear" w:color="auto" w:fill="D5E2BB"/>
          <w:lang w:val="pt-BR"/>
        </w:rPr>
        <w:t xml:space="preserve">8. </w:t>
      </w:r>
      <w:r w:rsidR="00731BE0" w:rsidRPr="00A83D6F">
        <w:rPr>
          <w:sz w:val="20"/>
          <w:szCs w:val="20"/>
          <w:shd w:val="clear" w:color="auto" w:fill="D5E2BB"/>
          <w:lang w:val="pt-BR"/>
        </w:rPr>
        <w:t>DA</w:t>
      </w:r>
      <w:r w:rsidR="00731BE0" w:rsidRPr="00A83D6F">
        <w:rPr>
          <w:spacing w:val="-4"/>
          <w:sz w:val="20"/>
          <w:szCs w:val="20"/>
          <w:shd w:val="clear" w:color="auto" w:fill="D5E2BB"/>
          <w:lang w:val="pt-BR"/>
        </w:rPr>
        <w:t xml:space="preserve"> </w:t>
      </w:r>
      <w:r w:rsidR="00731BE0" w:rsidRPr="00A83D6F">
        <w:rPr>
          <w:sz w:val="20"/>
          <w:szCs w:val="20"/>
          <w:shd w:val="clear" w:color="auto" w:fill="D5E2BB"/>
          <w:lang w:val="pt-BR"/>
        </w:rPr>
        <w:t>ABERTURA</w:t>
      </w:r>
      <w:r w:rsidR="00731BE0" w:rsidRPr="00A83D6F">
        <w:rPr>
          <w:spacing w:val="-8"/>
          <w:sz w:val="20"/>
          <w:szCs w:val="20"/>
          <w:shd w:val="clear" w:color="auto" w:fill="D5E2BB"/>
          <w:lang w:val="pt-BR"/>
        </w:rPr>
        <w:t xml:space="preserve"> </w:t>
      </w:r>
      <w:r w:rsidR="00731BE0" w:rsidRPr="00A83D6F">
        <w:rPr>
          <w:sz w:val="20"/>
          <w:szCs w:val="20"/>
          <w:shd w:val="clear" w:color="auto" w:fill="D5E2BB"/>
          <w:lang w:val="pt-BR"/>
        </w:rPr>
        <w:t>DA</w:t>
      </w:r>
      <w:r w:rsidR="00731BE0" w:rsidRPr="00A83D6F">
        <w:rPr>
          <w:spacing w:val="-6"/>
          <w:sz w:val="20"/>
          <w:szCs w:val="20"/>
          <w:shd w:val="clear" w:color="auto" w:fill="D5E2BB"/>
          <w:lang w:val="pt-BR"/>
        </w:rPr>
        <w:t xml:space="preserve"> </w:t>
      </w:r>
      <w:r w:rsidR="00731BE0" w:rsidRPr="00A83D6F">
        <w:rPr>
          <w:sz w:val="20"/>
          <w:szCs w:val="20"/>
          <w:shd w:val="clear" w:color="auto" w:fill="D5E2BB"/>
          <w:lang w:val="pt-BR"/>
        </w:rPr>
        <w:t>SESSÃO,</w:t>
      </w:r>
      <w:r w:rsidR="00731BE0" w:rsidRPr="00A83D6F">
        <w:rPr>
          <w:spacing w:val="-6"/>
          <w:sz w:val="20"/>
          <w:szCs w:val="20"/>
          <w:shd w:val="clear" w:color="auto" w:fill="D5E2BB"/>
          <w:lang w:val="pt-BR"/>
        </w:rPr>
        <w:t xml:space="preserve"> </w:t>
      </w:r>
      <w:r w:rsidR="00731BE0" w:rsidRPr="00A83D6F">
        <w:rPr>
          <w:sz w:val="20"/>
          <w:szCs w:val="20"/>
          <w:shd w:val="clear" w:color="auto" w:fill="D5E2BB"/>
          <w:lang w:val="pt-BR"/>
        </w:rPr>
        <w:t>CLASSIFICAÇÃO</w:t>
      </w:r>
      <w:r w:rsidR="00731BE0" w:rsidRPr="00A83D6F">
        <w:rPr>
          <w:spacing w:val="-3"/>
          <w:sz w:val="20"/>
          <w:szCs w:val="20"/>
          <w:shd w:val="clear" w:color="auto" w:fill="D5E2BB"/>
          <w:lang w:val="pt-BR"/>
        </w:rPr>
        <w:t xml:space="preserve"> </w:t>
      </w:r>
      <w:r w:rsidR="00731BE0" w:rsidRPr="00A83D6F">
        <w:rPr>
          <w:sz w:val="20"/>
          <w:szCs w:val="20"/>
          <w:shd w:val="clear" w:color="auto" w:fill="D5E2BB"/>
          <w:lang w:val="pt-BR"/>
        </w:rPr>
        <w:t>DAS</w:t>
      </w:r>
      <w:r w:rsidR="00731BE0" w:rsidRPr="00A83D6F">
        <w:rPr>
          <w:spacing w:val="-2"/>
          <w:sz w:val="20"/>
          <w:szCs w:val="20"/>
          <w:shd w:val="clear" w:color="auto" w:fill="D5E2BB"/>
          <w:lang w:val="pt-BR"/>
        </w:rPr>
        <w:t xml:space="preserve"> </w:t>
      </w:r>
      <w:r w:rsidR="00731BE0" w:rsidRPr="00A83D6F">
        <w:rPr>
          <w:sz w:val="20"/>
          <w:szCs w:val="20"/>
          <w:shd w:val="clear" w:color="auto" w:fill="D5E2BB"/>
          <w:lang w:val="pt-BR"/>
        </w:rPr>
        <w:t>PROPOSTAS</w:t>
      </w:r>
      <w:r w:rsidR="00731BE0" w:rsidRPr="00A83D6F">
        <w:rPr>
          <w:spacing w:val="-2"/>
          <w:sz w:val="20"/>
          <w:szCs w:val="20"/>
          <w:shd w:val="clear" w:color="auto" w:fill="D5E2BB"/>
          <w:lang w:val="pt-BR"/>
        </w:rPr>
        <w:t xml:space="preserve"> </w:t>
      </w:r>
      <w:r w:rsidR="00731BE0" w:rsidRPr="00A83D6F">
        <w:rPr>
          <w:sz w:val="20"/>
          <w:szCs w:val="20"/>
          <w:shd w:val="clear" w:color="auto" w:fill="D5E2BB"/>
          <w:lang w:val="pt-BR"/>
        </w:rPr>
        <w:t>E</w:t>
      </w:r>
      <w:r w:rsidR="00731BE0" w:rsidRPr="00A83D6F">
        <w:rPr>
          <w:spacing w:val="-2"/>
          <w:sz w:val="20"/>
          <w:szCs w:val="20"/>
          <w:shd w:val="clear" w:color="auto" w:fill="D5E2BB"/>
          <w:lang w:val="pt-BR"/>
        </w:rPr>
        <w:t xml:space="preserve"> </w:t>
      </w:r>
      <w:r w:rsidR="00731BE0" w:rsidRPr="00A83D6F">
        <w:rPr>
          <w:sz w:val="20"/>
          <w:szCs w:val="20"/>
          <w:shd w:val="clear" w:color="auto" w:fill="D5E2BB"/>
          <w:lang w:val="pt-BR"/>
        </w:rPr>
        <w:t>FORMULAÇÃO</w:t>
      </w:r>
      <w:r w:rsidR="00731BE0" w:rsidRPr="00A83D6F">
        <w:rPr>
          <w:spacing w:val="-3"/>
          <w:sz w:val="20"/>
          <w:szCs w:val="20"/>
          <w:shd w:val="clear" w:color="auto" w:fill="D5E2BB"/>
          <w:lang w:val="pt-BR"/>
        </w:rPr>
        <w:t xml:space="preserve"> </w:t>
      </w:r>
      <w:r w:rsidR="00731BE0" w:rsidRPr="00A83D6F">
        <w:rPr>
          <w:sz w:val="20"/>
          <w:szCs w:val="20"/>
          <w:shd w:val="clear" w:color="auto" w:fill="D5E2BB"/>
          <w:lang w:val="pt-BR"/>
        </w:rPr>
        <w:t>DE</w:t>
      </w:r>
      <w:r w:rsidR="00731BE0" w:rsidRPr="00A83D6F">
        <w:rPr>
          <w:spacing w:val="-2"/>
          <w:sz w:val="20"/>
          <w:szCs w:val="20"/>
          <w:shd w:val="clear" w:color="auto" w:fill="D5E2BB"/>
          <w:lang w:val="pt-BR"/>
        </w:rPr>
        <w:t xml:space="preserve"> </w:t>
      </w:r>
      <w:r w:rsidR="009C2B77" w:rsidRPr="00A83D6F">
        <w:rPr>
          <w:sz w:val="20"/>
          <w:szCs w:val="20"/>
          <w:shd w:val="clear" w:color="auto" w:fill="D5E2BB"/>
          <w:lang w:val="pt-BR"/>
        </w:rPr>
        <w:t>LANCES.</w:t>
      </w:r>
    </w:p>
    <w:p w14:paraId="1C619A2F" w14:textId="75DC397C" w:rsidR="00731BE0" w:rsidRPr="00A83D6F" w:rsidRDefault="00413454" w:rsidP="00D81454">
      <w:pPr>
        <w:tabs>
          <w:tab w:val="left" w:pos="561"/>
        </w:tabs>
        <w:spacing w:before="96" w:line="237" w:lineRule="auto"/>
        <w:ind w:right="187"/>
        <w:jc w:val="both"/>
        <w:rPr>
          <w:rFonts w:ascii="Arial" w:hAnsi="Arial" w:cs="Arial"/>
          <w:sz w:val="20"/>
          <w:szCs w:val="20"/>
          <w:lang w:val="pt-BR"/>
        </w:rPr>
      </w:pPr>
      <w:r w:rsidRPr="00A83D6F">
        <w:rPr>
          <w:rFonts w:ascii="Arial" w:hAnsi="Arial" w:cs="Arial"/>
          <w:b/>
          <w:sz w:val="20"/>
          <w:szCs w:val="20"/>
          <w:lang w:val="pt-BR"/>
        </w:rPr>
        <w:t xml:space="preserve">8.1. </w:t>
      </w:r>
      <w:r w:rsidR="00731BE0" w:rsidRPr="00A83D6F">
        <w:rPr>
          <w:rFonts w:ascii="Arial" w:hAnsi="Arial" w:cs="Arial"/>
          <w:sz w:val="20"/>
          <w:szCs w:val="20"/>
          <w:lang w:val="pt-BR"/>
        </w:rPr>
        <w:t>A abertura da presente licitação dar-se-á em sessão pública, por meio de sistema eletrônico, na data,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horário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B1218E" w:rsidRPr="00A83D6F">
        <w:rPr>
          <w:rFonts w:ascii="Arial" w:hAnsi="Arial" w:cs="Arial"/>
          <w:sz w:val="20"/>
          <w:szCs w:val="20"/>
          <w:lang w:val="pt-BR"/>
        </w:rPr>
        <w:t>locais indicados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neste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Edital.</w:t>
      </w:r>
    </w:p>
    <w:p w14:paraId="6764AB74" w14:textId="2DAA77D5" w:rsidR="00731BE0" w:rsidRPr="00A83D6F" w:rsidRDefault="00413454" w:rsidP="000B34B0">
      <w:pPr>
        <w:tabs>
          <w:tab w:val="left" w:pos="619"/>
        </w:tabs>
        <w:jc w:val="both"/>
        <w:rPr>
          <w:rFonts w:ascii="Arial" w:hAnsi="Arial" w:cs="Arial"/>
          <w:sz w:val="20"/>
          <w:szCs w:val="20"/>
          <w:lang w:val="pt-BR"/>
        </w:rPr>
      </w:pPr>
      <w:r w:rsidRPr="00A83D6F">
        <w:rPr>
          <w:rFonts w:ascii="Arial" w:hAnsi="Arial" w:cs="Arial"/>
          <w:b/>
          <w:spacing w:val="-3"/>
          <w:sz w:val="20"/>
          <w:szCs w:val="20"/>
          <w:lang w:val="pt-BR"/>
        </w:rPr>
        <w:t>8.2.</w:t>
      </w:r>
      <w:r w:rsidRPr="00A83D6F">
        <w:rPr>
          <w:rFonts w:ascii="Arial" w:hAnsi="Arial" w:cs="Arial"/>
          <w:spacing w:val="-3"/>
          <w:sz w:val="20"/>
          <w:szCs w:val="20"/>
          <w:lang w:val="pt-BR"/>
        </w:rPr>
        <w:t xml:space="preserve"> </w:t>
      </w:r>
      <w:r w:rsidR="00FE29F5" w:rsidRPr="00A83D6F">
        <w:rPr>
          <w:rFonts w:ascii="Arial" w:hAnsi="Arial" w:cs="Arial"/>
          <w:spacing w:val="-3"/>
          <w:sz w:val="20"/>
          <w:szCs w:val="20"/>
          <w:lang w:val="pt-BR"/>
        </w:rPr>
        <w:t>A</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Pregoeir</w:t>
      </w:r>
      <w:r w:rsidR="00FE29F5"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verificará</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as</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propostas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apresentadas,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desclassificando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desde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logo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aquelas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que:</w:t>
      </w:r>
    </w:p>
    <w:p w14:paraId="09BA2405" w14:textId="7E14E0F1" w:rsidR="00731BE0" w:rsidRPr="00A83D6F" w:rsidRDefault="00B1218E" w:rsidP="000B34B0">
      <w:pPr>
        <w:pStyle w:val="PargrafodaLista"/>
        <w:numPr>
          <w:ilvl w:val="0"/>
          <w:numId w:val="7"/>
        </w:numPr>
        <w:tabs>
          <w:tab w:val="left" w:pos="854"/>
        </w:tabs>
        <w:ind w:hanging="361"/>
        <w:rPr>
          <w:rFonts w:ascii="Arial" w:hAnsi="Arial" w:cs="Arial"/>
          <w:sz w:val="20"/>
          <w:szCs w:val="20"/>
          <w:lang w:val="pt-BR"/>
        </w:rPr>
      </w:pPr>
      <w:r w:rsidRPr="00A83D6F">
        <w:rPr>
          <w:rFonts w:ascii="Arial" w:hAnsi="Arial" w:cs="Arial"/>
          <w:sz w:val="20"/>
          <w:szCs w:val="20"/>
          <w:lang w:val="pt-BR"/>
        </w:rPr>
        <w:t>Contiverem</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vícios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insanáveis;</w:t>
      </w:r>
    </w:p>
    <w:p w14:paraId="18E72DE8" w14:textId="0DF47293" w:rsidR="00731BE0" w:rsidRPr="00A83D6F" w:rsidRDefault="00B1218E" w:rsidP="00D81454">
      <w:pPr>
        <w:pStyle w:val="PargrafodaLista"/>
        <w:numPr>
          <w:ilvl w:val="0"/>
          <w:numId w:val="7"/>
        </w:numPr>
        <w:tabs>
          <w:tab w:val="left" w:pos="854"/>
        </w:tabs>
        <w:ind w:hanging="361"/>
        <w:rPr>
          <w:rFonts w:ascii="Arial" w:hAnsi="Arial" w:cs="Arial"/>
          <w:sz w:val="20"/>
          <w:szCs w:val="20"/>
          <w:lang w:val="pt-BR"/>
        </w:rPr>
      </w:pPr>
      <w:r w:rsidRPr="00A83D6F">
        <w:rPr>
          <w:rFonts w:ascii="Arial" w:hAnsi="Arial" w:cs="Arial"/>
          <w:sz w:val="20"/>
          <w:szCs w:val="20"/>
          <w:lang w:val="pt-BR"/>
        </w:rPr>
        <w:t>N</w:t>
      </w:r>
      <w:r w:rsidR="00731BE0" w:rsidRPr="00A83D6F">
        <w:rPr>
          <w:rFonts w:ascii="Arial" w:hAnsi="Arial" w:cs="Arial"/>
          <w:sz w:val="20"/>
          <w:szCs w:val="20"/>
          <w:lang w:val="pt-BR"/>
        </w:rPr>
        <w:t>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obedecerem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às</w:t>
      </w:r>
      <w:r w:rsidR="00731BE0" w:rsidRPr="00A83D6F">
        <w:rPr>
          <w:rFonts w:ascii="Arial" w:hAnsi="Arial" w:cs="Arial"/>
          <w:spacing w:val="-5"/>
          <w:sz w:val="20"/>
          <w:szCs w:val="20"/>
          <w:lang w:val="pt-BR"/>
        </w:rPr>
        <w:t xml:space="preserve"> </w:t>
      </w:r>
      <w:r w:rsidR="00731BE0" w:rsidRPr="00A83D6F">
        <w:rPr>
          <w:rFonts w:ascii="Arial" w:hAnsi="Arial" w:cs="Arial"/>
          <w:sz w:val="20"/>
          <w:szCs w:val="20"/>
          <w:lang w:val="pt-BR"/>
        </w:rPr>
        <w:t>especificações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técnicas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pormenorizadas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edital;</w:t>
      </w:r>
    </w:p>
    <w:p w14:paraId="77D8CB82" w14:textId="3B80DC2F" w:rsidR="00731BE0" w:rsidRPr="00A83D6F" w:rsidRDefault="00B1218E" w:rsidP="000B34B0">
      <w:pPr>
        <w:pStyle w:val="PargrafodaLista"/>
        <w:numPr>
          <w:ilvl w:val="0"/>
          <w:numId w:val="7"/>
        </w:numPr>
        <w:tabs>
          <w:tab w:val="left" w:pos="854"/>
        </w:tabs>
        <w:ind w:right="189"/>
        <w:rPr>
          <w:rFonts w:ascii="Arial" w:hAnsi="Arial" w:cs="Arial"/>
          <w:sz w:val="20"/>
          <w:szCs w:val="20"/>
          <w:lang w:val="pt-BR"/>
        </w:rPr>
      </w:pPr>
      <w:r w:rsidRPr="00A83D6F">
        <w:rPr>
          <w:rFonts w:ascii="Arial" w:hAnsi="Arial" w:cs="Arial"/>
          <w:sz w:val="20"/>
          <w:szCs w:val="20"/>
          <w:lang w:val="pt-BR"/>
        </w:rPr>
        <w:t>Apresentarem</w:t>
      </w:r>
      <w:r w:rsidR="00731BE0" w:rsidRPr="00A83D6F">
        <w:rPr>
          <w:rFonts w:ascii="Arial" w:hAnsi="Arial" w:cs="Arial"/>
          <w:spacing w:val="27"/>
          <w:sz w:val="20"/>
          <w:szCs w:val="20"/>
          <w:lang w:val="pt-BR"/>
        </w:rPr>
        <w:t xml:space="preserve"> </w:t>
      </w:r>
      <w:r w:rsidR="00731BE0" w:rsidRPr="00A83D6F">
        <w:rPr>
          <w:rFonts w:ascii="Arial" w:hAnsi="Arial" w:cs="Arial"/>
          <w:sz w:val="20"/>
          <w:szCs w:val="20"/>
          <w:lang w:val="pt-BR"/>
        </w:rPr>
        <w:t>preços</w:t>
      </w:r>
      <w:r w:rsidR="00731BE0" w:rsidRPr="00A83D6F">
        <w:rPr>
          <w:rFonts w:ascii="Arial" w:hAnsi="Arial" w:cs="Arial"/>
          <w:spacing w:val="25"/>
          <w:sz w:val="20"/>
          <w:szCs w:val="20"/>
          <w:lang w:val="pt-BR"/>
        </w:rPr>
        <w:t xml:space="preserve"> </w:t>
      </w:r>
      <w:r w:rsidR="00731BE0" w:rsidRPr="00A83D6F">
        <w:rPr>
          <w:rFonts w:ascii="Arial" w:hAnsi="Arial" w:cs="Arial"/>
          <w:sz w:val="20"/>
          <w:szCs w:val="20"/>
          <w:lang w:val="pt-BR"/>
        </w:rPr>
        <w:t>inexequíveis</w:t>
      </w:r>
      <w:r w:rsidR="00731BE0" w:rsidRPr="00A83D6F">
        <w:rPr>
          <w:rFonts w:ascii="Arial" w:hAnsi="Arial" w:cs="Arial"/>
          <w:spacing w:val="25"/>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26"/>
          <w:sz w:val="20"/>
          <w:szCs w:val="20"/>
          <w:lang w:val="pt-BR"/>
        </w:rPr>
        <w:t xml:space="preserve"> </w:t>
      </w:r>
      <w:r w:rsidR="00731BE0" w:rsidRPr="00A83D6F">
        <w:rPr>
          <w:rFonts w:ascii="Arial" w:hAnsi="Arial" w:cs="Arial"/>
          <w:sz w:val="20"/>
          <w:szCs w:val="20"/>
          <w:lang w:val="pt-BR"/>
        </w:rPr>
        <w:t>permanecerem</w:t>
      </w:r>
      <w:r w:rsidR="00731BE0" w:rsidRPr="00A83D6F">
        <w:rPr>
          <w:rFonts w:ascii="Arial" w:hAnsi="Arial" w:cs="Arial"/>
          <w:spacing w:val="27"/>
          <w:sz w:val="20"/>
          <w:szCs w:val="20"/>
          <w:lang w:val="pt-BR"/>
        </w:rPr>
        <w:t xml:space="preserve"> </w:t>
      </w:r>
      <w:r w:rsidR="00731BE0" w:rsidRPr="00A83D6F">
        <w:rPr>
          <w:rFonts w:ascii="Arial" w:hAnsi="Arial" w:cs="Arial"/>
          <w:sz w:val="20"/>
          <w:szCs w:val="20"/>
          <w:lang w:val="pt-BR"/>
        </w:rPr>
        <w:t>acima</w:t>
      </w:r>
      <w:r w:rsidR="00731BE0" w:rsidRPr="00A83D6F">
        <w:rPr>
          <w:rFonts w:ascii="Arial" w:hAnsi="Arial" w:cs="Arial"/>
          <w:spacing w:val="25"/>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26"/>
          <w:sz w:val="20"/>
          <w:szCs w:val="20"/>
          <w:lang w:val="pt-BR"/>
        </w:rPr>
        <w:t xml:space="preserve"> </w:t>
      </w:r>
      <w:r w:rsidR="00731BE0" w:rsidRPr="00A83D6F">
        <w:rPr>
          <w:rFonts w:ascii="Arial" w:hAnsi="Arial" w:cs="Arial"/>
          <w:sz w:val="20"/>
          <w:szCs w:val="20"/>
          <w:lang w:val="pt-BR"/>
        </w:rPr>
        <w:t>orçamento</w:t>
      </w:r>
      <w:r w:rsidR="00731BE0" w:rsidRPr="00A83D6F">
        <w:rPr>
          <w:rFonts w:ascii="Arial" w:hAnsi="Arial" w:cs="Arial"/>
          <w:spacing w:val="25"/>
          <w:sz w:val="20"/>
          <w:szCs w:val="20"/>
          <w:lang w:val="pt-BR"/>
        </w:rPr>
        <w:t xml:space="preserve"> </w:t>
      </w:r>
      <w:r w:rsidR="00731BE0" w:rsidRPr="00A83D6F">
        <w:rPr>
          <w:rFonts w:ascii="Arial" w:hAnsi="Arial" w:cs="Arial"/>
          <w:sz w:val="20"/>
          <w:szCs w:val="20"/>
          <w:lang w:val="pt-BR"/>
        </w:rPr>
        <w:t>estimado</w:t>
      </w:r>
      <w:r w:rsidR="00731BE0" w:rsidRPr="00A83D6F">
        <w:rPr>
          <w:rFonts w:ascii="Arial" w:hAnsi="Arial" w:cs="Arial"/>
          <w:spacing w:val="26"/>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23"/>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contratação;</w:t>
      </w:r>
    </w:p>
    <w:p w14:paraId="64ACBAD9" w14:textId="4CC5B5DD" w:rsidR="00731BE0" w:rsidRPr="00A83D6F" w:rsidRDefault="00B1218E" w:rsidP="000B34B0">
      <w:pPr>
        <w:pStyle w:val="PargrafodaLista"/>
        <w:numPr>
          <w:ilvl w:val="0"/>
          <w:numId w:val="7"/>
        </w:numPr>
        <w:tabs>
          <w:tab w:val="left" w:pos="854"/>
        </w:tabs>
        <w:ind w:hanging="361"/>
        <w:rPr>
          <w:rFonts w:ascii="Arial" w:hAnsi="Arial" w:cs="Arial"/>
          <w:sz w:val="20"/>
          <w:szCs w:val="20"/>
          <w:lang w:val="pt-BR"/>
        </w:rPr>
      </w:pPr>
      <w:r w:rsidRPr="00A83D6F">
        <w:rPr>
          <w:rFonts w:ascii="Arial" w:hAnsi="Arial" w:cs="Arial"/>
          <w:sz w:val="20"/>
          <w:szCs w:val="20"/>
          <w:lang w:val="pt-BR"/>
        </w:rPr>
        <w:t>Não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tiverem</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sua</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exequibilidade</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demonstrada,</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quando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exigido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pela</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Administração;</w:t>
      </w:r>
    </w:p>
    <w:p w14:paraId="0D99E741" w14:textId="1451A1BF" w:rsidR="00731BE0" w:rsidRPr="00A83D6F" w:rsidRDefault="00B1218E" w:rsidP="000B34B0">
      <w:pPr>
        <w:pStyle w:val="PargrafodaLista"/>
        <w:numPr>
          <w:ilvl w:val="0"/>
          <w:numId w:val="7"/>
        </w:numPr>
        <w:tabs>
          <w:tab w:val="left" w:pos="854"/>
        </w:tabs>
        <w:ind w:right="170" w:hanging="361"/>
        <w:rPr>
          <w:rFonts w:ascii="Arial" w:hAnsi="Arial" w:cs="Arial"/>
          <w:sz w:val="20"/>
          <w:szCs w:val="20"/>
          <w:lang w:val="pt-BR"/>
        </w:rPr>
      </w:pPr>
      <w:r w:rsidRPr="00A83D6F">
        <w:rPr>
          <w:rFonts w:ascii="Arial" w:hAnsi="Arial" w:cs="Arial"/>
          <w:sz w:val="20"/>
          <w:szCs w:val="20"/>
          <w:lang w:val="pt-BR"/>
        </w:rPr>
        <w:t>Apresentarem</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desconformidade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quaisquer</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outras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exigências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edital,</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desde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insanável.</w:t>
      </w:r>
    </w:p>
    <w:p w14:paraId="4BE2E435" w14:textId="77FE12C1" w:rsidR="00227244" w:rsidRPr="00A83D6F" w:rsidRDefault="002E7A63" w:rsidP="000B34B0">
      <w:pPr>
        <w:pStyle w:val="Corpodetexto"/>
        <w:jc w:val="both"/>
        <w:rPr>
          <w:rFonts w:ascii="Arial" w:hAnsi="Arial" w:cs="Arial"/>
          <w:sz w:val="20"/>
          <w:szCs w:val="20"/>
          <w:lang w:val="pt-BR"/>
        </w:rPr>
      </w:pPr>
      <w:r w:rsidRPr="00A83D6F">
        <w:rPr>
          <w:rFonts w:ascii="Arial" w:hAnsi="Arial" w:cs="Arial"/>
          <w:b/>
          <w:sz w:val="20"/>
          <w:szCs w:val="20"/>
          <w:lang w:val="pt-BR"/>
        </w:rPr>
        <w:t>8.2.1.1.</w:t>
      </w:r>
      <w:r w:rsidRPr="00A83D6F">
        <w:rPr>
          <w:rFonts w:ascii="Arial" w:hAnsi="Arial" w:cs="Arial"/>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verificação</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conformidade</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das</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propostas</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poderá</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ser</w:t>
      </w:r>
      <w:r w:rsidR="00731BE0" w:rsidRPr="00A83D6F">
        <w:rPr>
          <w:rFonts w:ascii="Arial" w:hAnsi="Arial" w:cs="Arial"/>
          <w:spacing w:val="9"/>
          <w:sz w:val="20"/>
          <w:szCs w:val="20"/>
          <w:lang w:val="pt-BR"/>
        </w:rPr>
        <w:t xml:space="preserve"> </w:t>
      </w:r>
      <w:r w:rsidR="00731BE0" w:rsidRPr="00A83D6F">
        <w:rPr>
          <w:rFonts w:ascii="Arial" w:hAnsi="Arial" w:cs="Arial"/>
          <w:sz w:val="20"/>
          <w:szCs w:val="20"/>
          <w:lang w:val="pt-BR"/>
        </w:rPr>
        <w:t>feita</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exclusivamente</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12"/>
          <w:sz w:val="20"/>
          <w:szCs w:val="20"/>
          <w:lang w:val="pt-BR"/>
        </w:rPr>
        <w:t xml:space="preserve"> </w:t>
      </w:r>
      <w:r w:rsidR="00731BE0" w:rsidRPr="00A83D6F">
        <w:rPr>
          <w:rFonts w:ascii="Arial" w:hAnsi="Arial" w:cs="Arial"/>
          <w:sz w:val="20"/>
          <w:szCs w:val="20"/>
          <w:lang w:val="pt-BR"/>
        </w:rPr>
        <w:t>relação</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à</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proposta</w:t>
      </w:r>
      <w:r w:rsidR="00731BE0" w:rsidRPr="00A83D6F">
        <w:rPr>
          <w:rFonts w:ascii="Arial" w:hAnsi="Arial" w:cs="Arial"/>
          <w:spacing w:val="-5"/>
          <w:sz w:val="20"/>
          <w:szCs w:val="20"/>
          <w:lang w:val="pt-BR"/>
        </w:rPr>
        <w:t xml:space="preserve"> </w:t>
      </w:r>
      <w:r w:rsidR="00731BE0" w:rsidRPr="00A83D6F">
        <w:rPr>
          <w:rFonts w:ascii="Arial" w:hAnsi="Arial" w:cs="Arial"/>
          <w:sz w:val="20"/>
          <w:szCs w:val="20"/>
          <w:lang w:val="pt-BR"/>
        </w:rPr>
        <w:t>mais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bem classificada.</w:t>
      </w:r>
    </w:p>
    <w:p w14:paraId="5D136CA4" w14:textId="1DC3EDB4" w:rsidR="00227244" w:rsidRPr="00A83D6F" w:rsidRDefault="002E7A63" w:rsidP="00146EC0">
      <w:pPr>
        <w:pStyle w:val="Corpodetexto"/>
        <w:jc w:val="both"/>
        <w:rPr>
          <w:rFonts w:ascii="Arial" w:hAnsi="Arial" w:cs="Arial"/>
          <w:sz w:val="20"/>
          <w:szCs w:val="20"/>
          <w:lang w:val="pt-BR"/>
        </w:rPr>
      </w:pPr>
      <w:r w:rsidRPr="00A83D6F">
        <w:rPr>
          <w:rFonts w:ascii="Arial" w:hAnsi="Arial" w:cs="Arial"/>
          <w:b/>
          <w:sz w:val="20"/>
          <w:szCs w:val="20"/>
          <w:highlight w:val="lightGray"/>
          <w:lang w:val="pt-BR"/>
        </w:rPr>
        <w:t>8.2.1.2.</w:t>
      </w:r>
      <w:r w:rsidRPr="00A83D6F">
        <w:rPr>
          <w:rFonts w:ascii="Arial" w:hAnsi="Arial" w:cs="Arial"/>
          <w:sz w:val="20"/>
          <w:szCs w:val="20"/>
          <w:highlight w:val="lightGray"/>
          <w:lang w:val="pt-BR"/>
        </w:rPr>
        <w:t xml:space="preserve"> </w:t>
      </w:r>
      <w:r w:rsidR="00731BE0" w:rsidRPr="00A83D6F">
        <w:rPr>
          <w:rFonts w:ascii="Arial" w:hAnsi="Arial" w:cs="Arial"/>
          <w:sz w:val="20"/>
          <w:szCs w:val="20"/>
          <w:highlight w:val="lightGray"/>
          <w:lang w:val="pt-BR"/>
        </w:rPr>
        <w:t>Também</w:t>
      </w:r>
      <w:r w:rsidR="00731BE0" w:rsidRPr="00A83D6F">
        <w:rPr>
          <w:rFonts w:ascii="Arial" w:hAnsi="Arial" w:cs="Arial"/>
          <w:spacing w:val="-2"/>
          <w:sz w:val="20"/>
          <w:szCs w:val="20"/>
          <w:highlight w:val="lightGray"/>
          <w:lang w:val="pt-BR"/>
        </w:rPr>
        <w:t xml:space="preserve"> </w:t>
      </w:r>
      <w:r w:rsidR="00731BE0" w:rsidRPr="00A83D6F">
        <w:rPr>
          <w:rFonts w:ascii="Arial" w:hAnsi="Arial" w:cs="Arial"/>
          <w:sz w:val="20"/>
          <w:szCs w:val="20"/>
          <w:highlight w:val="lightGray"/>
          <w:lang w:val="pt-BR"/>
        </w:rPr>
        <w:t>será</w:t>
      </w:r>
      <w:r w:rsidR="00731BE0" w:rsidRPr="00A83D6F">
        <w:rPr>
          <w:rFonts w:ascii="Arial" w:hAnsi="Arial" w:cs="Arial"/>
          <w:spacing w:val="-4"/>
          <w:sz w:val="20"/>
          <w:szCs w:val="20"/>
          <w:highlight w:val="lightGray"/>
          <w:lang w:val="pt-BR"/>
        </w:rPr>
        <w:t xml:space="preserve"> </w:t>
      </w:r>
      <w:r w:rsidR="00731BE0" w:rsidRPr="00A83D6F">
        <w:rPr>
          <w:rFonts w:ascii="Arial" w:hAnsi="Arial" w:cs="Arial"/>
          <w:sz w:val="20"/>
          <w:szCs w:val="20"/>
          <w:highlight w:val="lightGray"/>
          <w:lang w:val="pt-BR"/>
        </w:rPr>
        <w:t>desclassificada</w:t>
      </w:r>
      <w:r w:rsidR="00731BE0" w:rsidRPr="00A83D6F">
        <w:rPr>
          <w:rFonts w:ascii="Arial" w:hAnsi="Arial" w:cs="Arial"/>
          <w:spacing w:val="-1"/>
          <w:sz w:val="20"/>
          <w:szCs w:val="20"/>
          <w:highlight w:val="lightGray"/>
          <w:lang w:val="pt-BR"/>
        </w:rPr>
        <w:t xml:space="preserve"> </w:t>
      </w:r>
      <w:r w:rsidR="00731BE0" w:rsidRPr="00A83D6F">
        <w:rPr>
          <w:rFonts w:ascii="Arial" w:hAnsi="Arial" w:cs="Arial"/>
          <w:sz w:val="20"/>
          <w:szCs w:val="20"/>
          <w:highlight w:val="lightGray"/>
          <w:lang w:val="pt-BR"/>
        </w:rPr>
        <w:t>a</w:t>
      </w:r>
      <w:r w:rsidR="00731BE0" w:rsidRPr="00A83D6F">
        <w:rPr>
          <w:rFonts w:ascii="Arial" w:hAnsi="Arial" w:cs="Arial"/>
          <w:spacing w:val="-4"/>
          <w:sz w:val="20"/>
          <w:szCs w:val="20"/>
          <w:highlight w:val="lightGray"/>
          <w:lang w:val="pt-BR"/>
        </w:rPr>
        <w:t xml:space="preserve"> </w:t>
      </w:r>
      <w:r w:rsidR="00731BE0" w:rsidRPr="00A83D6F">
        <w:rPr>
          <w:rFonts w:ascii="Arial" w:hAnsi="Arial" w:cs="Arial"/>
          <w:sz w:val="20"/>
          <w:szCs w:val="20"/>
          <w:highlight w:val="lightGray"/>
          <w:lang w:val="pt-BR"/>
        </w:rPr>
        <w:t>proposta</w:t>
      </w:r>
      <w:r w:rsidR="00731BE0" w:rsidRPr="00A83D6F">
        <w:rPr>
          <w:rFonts w:ascii="Arial" w:hAnsi="Arial" w:cs="Arial"/>
          <w:spacing w:val="-2"/>
          <w:sz w:val="20"/>
          <w:szCs w:val="20"/>
          <w:highlight w:val="lightGray"/>
          <w:lang w:val="pt-BR"/>
        </w:rPr>
        <w:t xml:space="preserve"> </w:t>
      </w:r>
      <w:r w:rsidR="00731BE0" w:rsidRPr="00A83D6F">
        <w:rPr>
          <w:rFonts w:ascii="Arial" w:hAnsi="Arial" w:cs="Arial"/>
          <w:sz w:val="20"/>
          <w:szCs w:val="20"/>
          <w:highlight w:val="lightGray"/>
          <w:lang w:val="pt-BR"/>
        </w:rPr>
        <w:t>que</w:t>
      </w:r>
      <w:r w:rsidR="00731BE0" w:rsidRPr="00A83D6F">
        <w:rPr>
          <w:rFonts w:ascii="Arial" w:hAnsi="Arial" w:cs="Arial"/>
          <w:spacing w:val="-3"/>
          <w:sz w:val="20"/>
          <w:szCs w:val="20"/>
          <w:highlight w:val="lightGray"/>
          <w:lang w:val="pt-BR"/>
        </w:rPr>
        <w:t xml:space="preserve"> </w:t>
      </w:r>
      <w:r w:rsidR="00731BE0" w:rsidRPr="00A83D6F">
        <w:rPr>
          <w:rFonts w:ascii="Arial" w:hAnsi="Arial" w:cs="Arial"/>
          <w:sz w:val="20"/>
          <w:szCs w:val="20"/>
          <w:highlight w:val="lightGray"/>
          <w:lang w:val="pt-BR"/>
        </w:rPr>
        <w:t>identifique</w:t>
      </w:r>
      <w:r w:rsidR="00731BE0" w:rsidRPr="00A83D6F">
        <w:rPr>
          <w:rFonts w:ascii="Arial" w:hAnsi="Arial" w:cs="Arial"/>
          <w:spacing w:val="-2"/>
          <w:sz w:val="20"/>
          <w:szCs w:val="20"/>
          <w:highlight w:val="lightGray"/>
          <w:lang w:val="pt-BR"/>
        </w:rPr>
        <w:t xml:space="preserve"> </w:t>
      </w:r>
      <w:r w:rsidR="00731BE0" w:rsidRPr="00A83D6F">
        <w:rPr>
          <w:rFonts w:ascii="Arial" w:hAnsi="Arial" w:cs="Arial"/>
          <w:sz w:val="20"/>
          <w:szCs w:val="20"/>
          <w:highlight w:val="lightGray"/>
          <w:lang w:val="pt-BR"/>
        </w:rPr>
        <w:t>o</w:t>
      </w:r>
      <w:r w:rsidR="00731BE0" w:rsidRPr="00A83D6F">
        <w:rPr>
          <w:rFonts w:ascii="Arial" w:hAnsi="Arial" w:cs="Arial"/>
          <w:spacing w:val="-3"/>
          <w:sz w:val="20"/>
          <w:szCs w:val="20"/>
          <w:highlight w:val="lightGray"/>
          <w:lang w:val="pt-BR"/>
        </w:rPr>
        <w:t xml:space="preserve"> </w:t>
      </w:r>
      <w:r w:rsidR="00731BE0" w:rsidRPr="00A83D6F">
        <w:rPr>
          <w:rFonts w:ascii="Arial" w:hAnsi="Arial" w:cs="Arial"/>
          <w:sz w:val="20"/>
          <w:szCs w:val="20"/>
          <w:highlight w:val="lightGray"/>
          <w:lang w:val="pt-BR"/>
        </w:rPr>
        <w:t>licitante.</w:t>
      </w:r>
    </w:p>
    <w:p w14:paraId="3E654EDA" w14:textId="6B26F259" w:rsidR="00227244" w:rsidRPr="00A83D6F" w:rsidRDefault="007A1CF8" w:rsidP="00146EC0">
      <w:pPr>
        <w:pStyle w:val="Corpodetexto"/>
        <w:jc w:val="both"/>
        <w:rPr>
          <w:rFonts w:ascii="Arial" w:hAnsi="Arial" w:cs="Arial"/>
          <w:sz w:val="20"/>
          <w:szCs w:val="20"/>
          <w:lang w:val="pt-BR"/>
        </w:rPr>
      </w:pPr>
      <w:r w:rsidRPr="00A83D6F">
        <w:rPr>
          <w:rFonts w:ascii="Arial" w:hAnsi="Arial" w:cs="Arial"/>
          <w:b/>
          <w:sz w:val="20"/>
          <w:szCs w:val="20"/>
          <w:lang w:val="pt-BR"/>
        </w:rPr>
        <w:t xml:space="preserve">8.2.1.3. </w:t>
      </w:r>
      <w:r w:rsidRPr="00A83D6F">
        <w:rPr>
          <w:rFonts w:ascii="Arial" w:hAnsi="Arial" w:cs="Arial"/>
          <w:sz w:val="20"/>
          <w:szCs w:val="20"/>
          <w:lang w:val="pt-BR"/>
        </w:rPr>
        <w:t xml:space="preserve">A </w:t>
      </w:r>
      <w:r w:rsidR="00731BE0" w:rsidRPr="00A83D6F">
        <w:rPr>
          <w:rFonts w:ascii="Arial" w:hAnsi="Arial" w:cs="Arial"/>
          <w:sz w:val="20"/>
          <w:szCs w:val="20"/>
          <w:lang w:val="pt-BR"/>
        </w:rPr>
        <w:t>desclassificação</w:t>
      </w:r>
      <w:r w:rsidR="00731BE0" w:rsidRPr="00A83D6F">
        <w:rPr>
          <w:rFonts w:ascii="Arial" w:hAnsi="Arial" w:cs="Arial"/>
          <w:spacing w:val="27"/>
          <w:sz w:val="20"/>
          <w:szCs w:val="20"/>
          <w:lang w:val="pt-BR"/>
        </w:rPr>
        <w:t xml:space="preserve"> </w:t>
      </w:r>
      <w:r w:rsidR="00731BE0" w:rsidRPr="00A83D6F">
        <w:rPr>
          <w:rFonts w:ascii="Arial" w:hAnsi="Arial" w:cs="Arial"/>
          <w:sz w:val="20"/>
          <w:szCs w:val="20"/>
          <w:lang w:val="pt-BR"/>
        </w:rPr>
        <w:t>será</w:t>
      </w:r>
      <w:r w:rsidR="00731BE0" w:rsidRPr="00A83D6F">
        <w:rPr>
          <w:rFonts w:ascii="Arial" w:hAnsi="Arial" w:cs="Arial"/>
          <w:spacing w:val="27"/>
          <w:sz w:val="20"/>
          <w:szCs w:val="20"/>
          <w:lang w:val="pt-BR"/>
        </w:rPr>
        <w:t xml:space="preserve"> </w:t>
      </w:r>
      <w:r w:rsidR="00731BE0" w:rsidRPr="00A83D6F">
        <w:rPr>
          <w:rFonts w:ascii="Arial" w:hAnsi="Arial" w:cs="Arial"/>
          <w:sz w:val="20"/>
          <w:szCs w:val="20"/>
          <w:lang w:val="pt-BR"/>
        </w:rPr>
        <w:t>sempre</w:t>
      </w:r>
      <w:r w:rsidR="00731BE0" w:rsidRPr="00A83D6F">
        <w:rPr>
          <w:rFonts w:ascii="Arial" w:hAnsi="Arial" w:cs="Arial"/>
          <w:spacing w:val="27"/>
          <w:sz w:val="20"/>
          <w:szCs w:val="20"/>
          <w:lang w:val="pt-BR"/>
        </w:rPr>
        <w:t xml:space="preserve"> </w:t>
      </w:r>
      <w:r w:rsidR="00731BE0" w:rsidRPr="00A83D6F">
        <w:rPr>
          <w:rFonts w:ascii="Arial" w:hAnsi="Arial" w:cs="Arial"/>
          <w:sz w:val="20"/>
          <w:szCs w:val="20"/>
          <w:lang w:val="pt-BR"/>
        </w:rPr>
        <w:t>fundamentada</w:t>
      </w:r>
      <w:r w:rsidR="00731BE0" w:rsidRPr="00A83D6F">
        <w:rPr>
          <w:rFonts w:ascii="Arial" w:hAnsi="Arial" w:cs="Arial"/>
          <w:spacing w:val="26"/>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29"/>
          <w:sz w:val="20"/>
          <w:szCs w:val="20"/>
          <w:lang w:val="pt-BR"/>
        </w:rPr>
        <w:t xml:space="preserve"> </w:t>
      </w:r>
      <w:r w:rsidR="00731BE0" w:rsidRPr="00A83D6F">
        <w:rPr>
          <w:rFonts w:ascii="Arial" w:hAnsi="Arial" w:cs="Arial"/>
          <w:sz w:val="20"/>
          <w:szCs w:val="20"/>
          <w:lang w:val="pt-BR"/>
        </w:rPr>
        <w:t>registrada</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29"/>
          <w:sz w:val="20"/>
          <w:szCs w:val="20"/>
          <w:lang w:val="pt-BR"/>
        </w:rPr>
        <w:t xml:space="preserve"> </w:t>
      </w:r>
      <w:r w:rsidR="00731BE0" w:rsidRPr="00A83D6F">
        <w:rPr>
          <w:rFonts w:ascii="Arial" w:hAnsi="Arial" w:cs="Arial"/>
          <w:sz w:val="20"/>
          <w:szCs w:val="20"/>
          <w:lang w:val="pt-BR"/>
        </w:rPr>
        <w:t>sistema,</w:t>
      </w:r>
      <w:r w:rsidR="00731BE0" w:rsidRPr="00A83D6F">
        <w:rPr>
          <w:rFonts w:ascii="Arial" w:hAnsi="Arial" w:cs="Arial"/>
          <w:spacing w:val="27"/>
          <w:sz w:val="20"/>
          <w:szCs w:val="20"/>
          <w:lang w:val="pt-BR"/>
        </w:rPr>
        <w:t xml:space="preserve"> </w:t>
      </w:r>
      <w:r w:rsidR="00731BE0" w:rsidRPr="00A83D6F">
        <w:rPr>
          <w:rFonts w:ascii="Arial" w:hAnsi="Arial" w:cs="Arial"/>
          <w:sz w:val="20"/>
          <w:szCs w:val="20"/>
          <w:lang w:val="pt-BR"/>
        </w:rPr>
        <w:t>com</w:t>
      </w:r>
      <w:r w:rsidR="00731BE0" w:rsidRPr="00A83D6F">
        <w:rPr>
          <w:rFonts w:ascii="Arial" w:hAnsi="Arial" w:cs="Arial"/>
          <w:spacing w:val="29"/>
          <w:sz w:val="20"/>
          <w:szCs w:val="20"/>
          <w:lang w:val="pt-BR"/>
        </w:rPr>
        <w:t xml:space="preserve"> </w:t>
      </w:r>
      <w:r w:rsidR="00731BE0" w:rsidRPr="00A83D6F">
        <w:rPr>
          <w:rFonts w:ascii="Arial" w:hAnsi="Arial" w:cs="Arial"/>
          <w:sz w:val="20"/>
          <w:szCs w:val="20"/>
          <w:lang w:val="pt-BR"/>
        </w:rPr>
        <w:t>acompanhamento</w:t>
      </w:r>
      <w:r w:rsidRPr="00A83D6F">
        <w:rPr>
          <w:rFonts w:ascii="Arial" w:hAnsi="Arial" w:cs="Arial"/>
          <w:sz w:val="20"/>
          <w:szCs w:val="20"/>
          <w:lang w:val="pt-BR"/>
        </w:rPr>
        <w:t xml:space="preserve"> </w:t>
      </w:r>
      <w:r w:rsidR="00731BE0" w:rsidRPr="00A83D6F">
        <w:rPr>
          <w:rFonts w:ascii="Arial" w:hAnsi="Arial" w:cs="Arial"/>
          <w:sz w:val="20"/>
          <w:szCs w:val="20"/>
          <w:lang w:val="pt-BR"/>
        </w:rPr>
        <w:t>em tempo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real por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todos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participantes.</w:t>
      </w:r>
    </w:p>
    <w:p w14:paraId="47953A50" w14:textId="1C9630DA" w:rsidR="00731BE0" w:rsidRPr="00A83D6F" w:rsidRDefault="007A1CF8" w:rsidP="00D81454">
      <w:pPr>
        <w:pStyle w:val="Corpodetexto"/>
        <w:jc w:val="both"/>
        <w:rPr>
          <w:rFonts w:ascii="Arial" w:hAnsi="Arial" w:cs="Arial"/>
          <w:sz w:val="20"/>
          <w:szCs w:val="20"/>
          <w:lang w:val="pt-BR"/>
        </w:rPr>
      </w:pPr>
      <w:r w:rsidRPr="00A83D6F">
        <w:rPr>
          <w:rFonts w:ascii="Arial" w:hAnsi="Arial" w:cs="Arial"/>
          <w:b/>
          <w:sz w:val="20"/>
          <w:szCs w:val="20"/>
          <w:lang w:val="pt-BR"/>
        </w:rPr>
        <w:t>8.2.1.4.</w:t>
      </w:r>
      <w:r w:rsidRPr="00A83D6F">
        <w:rPr>
          <w:rFonts w:ascii="Arial" w:hAnsi="Arial" w:cs="Arial"/>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8"/>
          <w:sz w:val="20"/>
          <w:szCs w:val="20"/>
          <w:lang w:val="pt-BR"/>
        </w:rPr>
        <w:t xml:space="preserve"> </w:t>
      </w:r>
      <w:r w:rsidR="00731BE0" w:rsidRPr="00A83D6F">
        <w:rPr>
          <w:rFonts w:ascii="Arial" w:hAnsi="Arial" w:cs="Arial"/>
          <w:sz w:val="20"/>
          <w:szCs w:val="20"/>
          <w:lang w:val="pt-BR"/>
        </w:rPr>
        <w:t>não</w:t>
      </w:r>
      <w:r w:rsidR="00731BE0" w:rsidRPr="00A83D6F">
        <w:rPr>
          <w:rFonts w:ascii="Arial" w:hAnsi="Arial" w:cs="Arial"/>
          <w:spacing w:val="8"/>
          <w:sz w:val="20"/>
          <w:szCs w:val="20"/>
          <w:lang w:val="pt-BR"/>
        </w:rPr>
        <w:t xml:space="preserve"> </w:t>
      </w:r>
      <w:r w:rsidR="00731BE0" w:rsidRPr="00A83D6F">
        <w:rPr>
          <w:rFonts w:ascii="Arial" w:hAnsi="Arial" w:cs="Arial"/>
          <w:sz w:val="20"/>
          <w:szCs w:val="20"/>
          <w:lang w:val="pt-BR"/>
        </w:rPr>
        <w:t>desclassificação</w:t>
      </w:r>
      <w:r w:rsidR="00731BE0" w:rsidRPr="00A83D6F">
        <w:rPr>
          <w:rFonts w:ascii="Arial" w:hAnsi="Arial" w:cs="Arial"/>
          <w:spacing w:val="7"/>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8"/>
          <w:sz w:val="20"/>
          <w:szCs w:val="20"/>
          <w:lang w:val="pt-BR"/>
        </w:rPr>
        <w:t xml:space="preserve"> </w:t>
      </w:r>
      <w:r w:rsidR="00731BE0" w:rsidRPr="00A83D6F">
        <w:rPr>
          <w:rFonts w:ascii="Arial" w:hAnsi="Arial" w:cs="Arial"/>
          <w:sz w:val="20"/>
          <w:szCs w:val="20"/>
          <w:lang w:val="pt-BR"/>
        </w:rPr>
        <w:t>proposta</w:t>
      </w:r>
      <w:r w:rsidR="00731BE0" w:rsidRPr="00A83D6F">
        <w:rPr>
          <w:rFonts w:ascii="Arial" w:hAnsi="Arial" w:cs="Arial"/>
          <w:spacing w:val="7"/>
          <w:sz w:val="20"/>
          <w:szCs w:val="20"/>
          <w:lang w:val="pt-BR"/>
        </w:rPr>
        <w:t xml:space="preserve"> </w:t>
      </w:r>
      <w:r w:rsidR="00731BE0" w:rsidRPr="00A83D6F">
        <w:rPr>
          <w:rFonts w:ascii="Arial" w:hAnsi="Arial" w:cs="Arial"/>
          <w:sz w:val="20"/>
          <w:szCs w:val="20"/>
          <w:lang w:val="pt-BR"/>
        </w:rPr>
        <w:t>não</w:t>
      </w:r>
      <w:r w:rsidR="00731BE0" w:rsidRPr="00A83D6F">
        <w:rPr>
          <w:rFonts w:ascii="Arial" w:hAnsi="Arial" w:cs="Arial"/>
          <w:spacing w:val="8"/>
          <w:sz w:val="20"/>
          <w:szCs w:val="20"/>
          <w:lang w:val="pt-BR"/>
        </w:rPr>
        <w:t xml:space="preserve"> </w:t>
      </w:r>
      <w:r w:rsidR="00731BE0" w:rsidRPr="00A83D6F">
        <w:rPr>
          <w:rFonts w:ascii="Arial" w:hAnsi="Arial" w:cs="Arial"/>
          <w:sz w:val="20"/>
          <w:szCs w:val="20"/>
          <w:lang w:val="pt-BR"/>
        </w:rPr>
        <w:t>impede</w:t>
      </w:r>
      <w:r w:rsidR="00731BE0" w:rsidRPr="00A83D6F">
        <w:rPr>
          <w:rFonts w:ascii="Arial" w:hAnsi="Arial" w:cs="Arial"/>
          <w:spacing w:val="9"/>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5"/>
          <w:sz w:val="20"/>
          <w:szCs w:val="20"/>
          <w:lang w:val="pt-BR"/>
        </w:rPr>
        <w:t xml:space="preserve"> </w:t>
      </w:r>
      <w:r w:rsidR="00731BE0" w:rsidRPr="00A83D6F">
        <w:rPr>
          <w:rFonts w:ascii="Arial" w:hAnsi="Arial" w:cs="Arial"/>
          <w:sz w:val="20"/>
          <w:szCs w:val="20"/>
          <w:lang w:val="pt-BR"/>
        </w:rPr>
        <w:t>seu</w:t>
      </w:r>
      <w:r w:rsidR="00731BE0" w:rsidRPr="00A83D6F">
        <w:rPr>
          <w:rFonts w:ascii="Arial" w:hAnsi="Arial" w:cs="Arial"/>
          <w:spacing w:val="8"/>
          <w:sz w:val="20"/>
          <w:szCs w:val="20"/>
          <w:lang w:val="pt-BR"/>
        </w:rPr>
        <w:t xml:space="preserve"> </w:t>
      </w:r>
      <w:r w:rsidR="00731BE0" w:rsidRPr="00A83D6F">
        <w:rPr>
          <w:rFonts w:ascii="Arial" w:hAnsi="Arial" w:cs="Arial"/>
          <w:sz w:val="20"/>
          <w:szCs w:val="20"/>
          <w:lang w:val="pt-BR"/>
        </w:rPr>
        <w:t>julgamento</w:t>
      </w:r>
      <w:r w:rsidR="00731BE0" w:rsidRPr="00A83D6F">
        <w:rPr>
          <w:rFonts w:ascii="Arial" w:hAnsi="Arial" w:cs="Arial"/>
          <w:spacing w:val="7"/>
          <w:sz w:val="20"/>
          <w:szCs w:val="20"/>
          <w:lang w:val="pt-BR"/>
        </w:rPr>
        <w:t xml:space="preserve"> </w:t>
      </w:r>
      <w:r w:rsidR="00731BE0" w:rsidRPr="00A83D6F">
        <w:rPr>
          <w:rFonts w:ascii="Arial" w:hAnsi="Arial" w:cs="Arial"/>
          <w:sz w:val="20"/>
          <w:szCs w:val="20"/>
          <w:lang w:val="pt-BR"/>
        </w:rPr>
        <w:t>definitivo</w:t>
      </w:r>
      <w:r w:rsidR="00731BE0" w:rsidRPr="00A83D6F">
        <w:rPr>
          <w:rFonts w:ascii="Arial" w:hAnsi="Arial" w:cs="Arial"/>
          <w:spacing w:val="7"/>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9"/>
          <w:sz w:val="20"/>
          <w:szCs w:val="20"/>
          <w:lang w:val="pt-BR"/>
        </w:rPr>
        <w:t xml:space="preserve"> </w:t>
      </w:r>
      <w:r w:rsidR="00731BE0" w:rsidRPr="00A83D6F">
        <w:rPr>
          <w:rFonts w:ascii="Arial" w:hAnsi="Arial" w:cs="Arial"/>
          <w:sz w:val="20"/>
          <w:szCs w:val="20"/>
          <w:lang w:val="pt-BR"/>
        </w:rPr>
        <w:t>sentido</w:t>
      </w:r>
      <w:r w:rsidR="00731BE0" w:rsidRPr="00A83D6F">
        <w:rPr>
          <w:rFonts w:ascii="Arial" w:hAnsi="Arial" w:cs="Arial"/>
          <w:spacing w:val="8"/>
          <w:sz w:val="20"/>
          <w:szCs w:val="20"/>
          <w:lang w:val="pt-BR"/>
        </w:rPr>
        <w:t xml:space="preserve"> </w:t>
      </w:r>
      <w:r w:rsidR="00731BE0" w:rsidRPr="00A83D6F">
        <w:rPr>
          <w:rFonts w:ascii="Arial" w:hAnsi="Arial" w:cs="Arial"/>
          <w:sz w:val="20"/>
          <w:szCs w:val="20"/>
          <w:lang w:val="pt-BR"/>
        </w:rPr>
        <w:t>contrário,</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levado 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efeito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na</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fase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aceitação.</w:t>
      </w:r>
    </w:p>
    <w:p w14:paraId="49BEB91A" w14:textId="77777777" w:rsidR="00577B1E" w:rsidRPr="00A83D6F" w:rsidRDefault="00577B1E" w:rsidP="00146EC0">
      <w:pPr>
        <w:pStyle w:val="PargrafodaLista"/>
        <w:tabs>
          <w:tab w:val="left" w:pos="561"/>
        </w:tabs>
        <w:spacing w:line="237" w:lineRule="auto"/>
        <w:ind w:left="428" w:right="190"/>
        <w:rPr>
          <w:rFonts w:ascii="Arial" w:hAnsi="Arial" w:cs="Arial"/>
          <w:sz w:val="20"/>
          <w:szCs w:val="20"/>
          <w:lang w:val="pt-BR"/>
        </w:rPr>
      </w:pPr>
      <w:r w:rsidRPr="00A83D6F">
        <w:rPr>
          <w:rFonts w:ascii="Arial" w:hAnsi="Arial" w:cs="Arial"/>
          <w:b/>
          <w:sz w:val="20"/>
          <w:szCs w:val="20"/>
          <w:lang w:val="pt-BR"/>
        </w:rPr>
        <w:t xml:space="preserve">8.3.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sistema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ordenará</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automaticamente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propostas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classificadas,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sendo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somente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estas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participarão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fase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lances.</w:t>
      </w:r>
    </w:p>
    <w:p w14:paraId="371130E2" w14:textId="77777777" w:rsidR="00577B1E" w:rsidRPr="00A83D6F" w:rsidRDefault="00577B1E" w:rsidP="00577B1E">
      <w:pPr>
        <w:pStyle w:val="PargrafodaLista"/>
        <w:tabs>
          <w:tab w:val="left" w:pos="561"/>
        </w:tabs>
        <w:spacing w:line="237" w:lineRule="auto"/>
        <w:ind w:left="428" w:right="190"/>
        <w:rPr>
          <w:rFonts w:ascii="Arial" w:hAnsi="Arial" w:cs="Arial"/>
          <w:sz w:val="20"/>
          <w:szCs w:val="20"/>
          <w:lang w:val="pt-BR"/>
        </w:rPr>
      </w:pPr>
      <w:r w:rsidRPr="00A83D6F">
        <w:rPr>
          <w:rFonts w:ascii="Arial" w:hAnsi="Arial" w:cs="Arial"/>
          <w:b/>
          <w:sz w:val="20"/>
          <w:szCs w:val="20"/>
          <w:lang w:val="pt-BR"/>
        </w:rPr>
        <w:t>8.4.</w:t>
      </w:r>
      <w:r w:rsidRPr="00A83D6F">
        <w:rPr>
          <w:rFonts w:ascii="Arial" w:hAnsi="Arial" w:cs="Arial"/>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sistema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disponibilizará</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campo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próprio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troca</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mensagens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entre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5"/>
          <w:sz w:val="20"/>
          <w:szCs w:val="20"/>
          <w:lang w:val="pt-BR"/>
        </w:rPr>
        <w:t xml:space="preserve"> </w:t>
      </w:r>
      <w:r w:rsidR="00731BE0" w:rsidRPr="00A83D6F">
        <w:rPr>
          <w:rFonts w:ascii="Arial" w:hAnsi="Arial" w:cs="Arial"/>
          <w:sz w:val="20"/>
          <w:szCs w:val="20"/>
          <w:lang w:val="pt-BR"/>
        </w:rPr>
        <w:t>Pregoeiro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licitantes.</w:t>
      </w:r>
    </w:p>
    <w:p w14:paraId="215BC1E8" w14:textId="48DCD6C3" w:rsidR="00731BE0" w:rsidRPr="00A83D6F" w:rsidRDefault="00577B1E" w:rsidP="00D81454">
      <w:pPr>
        <w:pStyle w:val="PargrafodaLista"/>
        <w:tabs>
          <w:tab w:val="left" w:pos="561"/>
        </w:tabs>
        <w:spacing w:line="237" w:lineRule="auto"/>
        <w:ind w:left="428" w:right="190"/>
        <w:rPr>
          <w:rFonts w:ascii="Arial" w:hAnsi="Arial" w:cs="Arial"/>
          <w:sz w:val="20"/>
          <w:szCs w:val="20"/>
          <w:lang w:val="pt-BR"/>
        </w:rPr>
      </w:pPr>
      <w:r w:rsidRPr="00A83D6F">
        <w:rPr>
          <w:rFonts w:ascii="Arial" w:hAnsi="Arial" w:cs="Arial"/>
          <w:b/>
          <w:sz w:val="20"/>
          <w:szCs w:val="20"/>
          <w:lang w:val="pt-BR"/>
        </w:rPr>
        <w:t xml:space="preserve">8.5. </w:t>
      </w:r>
      <w:r w:rsidR="00731BE0" w:rsidRPr="00A83D6F">
        <w:rPr>
          <w:rFonts w:ascii="Arial" w:hAnsi="Arial" w:cs="Arial"/>
          <w:sz w:val="20"/>
          <w:szCs w:val="20"/>
          <w:lang w:val="pt-BR"/>
        </w:rPr>
        <w:t>Iniciada a etapa competitiva, os licitantes deverão encaminhar lances exclusivamente por meio 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sistema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eletrônico,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sendo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imediatamente informados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seu</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recebimento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valor</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consignado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registro.</w:t>
      </w:r>
    </w:p>
    <w:p w14:paraId="754BE021" w14:textId="5B27E030" w:rsidR="00731BE0" w:rsidRPr="00A83D6F" w:rsidRDefault="00132F58" w:rsidP="00D81454">
      <w:pPr>
        <w:pStyle w:val="PargrafodaLista"/>
        <w:tabs>
          <w:tab w:val="left" w:pos="1086"/>
        </w:tabs>
        <w:ind w:left="840"/>
        <w:rPr>
          <w:rFonts w:ascii="Arial" w:hAnsi="Arial" w:cs="Arial"/>
          <w:sz w:val="20"/>
          <w:szCs w:val="20"/>
          <w:lang w:val="pt-BR"/>
        </w:rPr>
      </w:pPr>
      <w:r w:rsidRPr="00A83D6F">
        <w:rPr>
          <w:rFonts w:ascii="Arial" w:hAnsi="Arial" w:cs="Arial"/>
          <w:b/>
          <w:sz w:val="20"/>
          <w:szCs w:val="20"/>
          <w:lang w:val="pt-BR"/>
        </w:rPr>
        <w:t xml:space="preserve">8.5.1. </w:t>
      </w:r>
      <w:r w:rsidR="00731BE0" w:rsidRPr="00A83D6F">
        <w:rPr>
          <w:rFonts w:ascii="Arial" w:hAnsi="Arial" w:cs="Arial"/>
          <w:sz w:val="20"/>
          <w:szCs w:val="20"/>
          <w:lang w:val="pt-BR"/>
        </w:rPr>
        <w:t>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lance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deverá</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ser</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ofertado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acordo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tipo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licitação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indicada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preâmbulo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deste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edital.</w:t>
      </w:r>
    </w:p>
    <w:p w14:paraId="539B2009" w14:textId="7590B10B" w:rsidR="00731BE0" w:rsidRPr="00A83D6F" w:rsidRDefault="00132F58" w:rsidP="002A3CF5">
      <w:pPr>
        <w:pStyle w:val="PargrafodaLista"/>
        <w:tabs>
          <w:tab w:val="left" w:pos="561"/>
        </w:tabs>
        <w:spacing w:line="237" w:lineRule="auto"/>
        <w:ind w:left="428" w:right="190"/>
        <w:rPr>
          <w:rFonts w:ascii="Arial" w:hAnsi="Arial" w:cs="Arial"/>
          <w:sz w:val="20"/>
          <w:szCs w:val="20"/>
          <w:lang w:val="pt-BR"/>
        </w:rPr>
      </w:pPr>
      <w:r w:rsidRPr="00A83D6F">
        <w:rPr>
          <w:rFonts w:ascii="Arial" w:hAnsi="Arial" w:cs="Arial"/>
          <w:b/>
          <w:sz w:val="20"/>
          <w:szCs w:val="20"/>
          <w:lang w:val="pt-BR"/>
        </w:rPr>
        <w:t xml:space="preserve">8.6. </w:t>
      </w:r>
      <w:r w:rsidR="00731BE0" w:rsidRPr="00A83D6F">
        <w:rPr>
          <w:rFonts w:ascii="Arial" w:hAnsi="Arial" w:cs="Arial"/>
          <w:sz w:val="20"/>
          <w:szCs w:val="20"/>
          <w:lang w:val="pt-BR"/>
        </w:rPr>
        <w:t xml:space="preserve">Os licitantes poderão oferecer lances sucessivos, observando o horário fixado para abertura da </w:t>
      </w:r>
      <w:r w:rsidR="00F45638" w:rsidRPr="00A83D6F">
        <w:rPr>
          <w:rFonts w:ascii="Arial" w:hAnsi="Arial" w:cs="Arial"/>
          <w:sz w:val="20"/>
          <w:szCs w:val="20"/>
          <w:lang w:val="pt-BR"/>
        </w:rPr>
        <w:t>sessão</w:t>
      </w:r>
      <w:r w:rsidR="00F45638" w:rsidRPr="00A83D6F">
        <w:rPr>
          <w:rFonts w:ascii="Arial" w:hAnsi="Arial" w:cs="Arial"/>
          <w:spacing w:val="-56"/>
          <w:sz w:val="20"/>
          <w:szCs w:val="20"/>
          <w:lang w:val="pt-BR"/>
        </w:rPr>
        <w:t xml:space="preserve"> 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regras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estabelecidas</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Edital.</w:t>
      </w:r>
    </w:p>
    <w:p w14:paraId="16EFA292" w14:textId="23D07A1D" w:rsidR="00731BE0" w:rsidRPr="00A83D6F" w:rsidRDefault="001A1AF5" w:rsidP="00D81454">
      <w:pPr>
        <w:pStyle w:val="PargrafodaLista"/>
        <w:tabs>
          <w:tab w:val="left" w:pos="561"/>
        </w:tabs>
        <w:ind w:left="428" w:right="185"/>
        <w:rPr>
          <w:rFonts w:ascii="Arial" w:hAnsi="Arial" w:cs="Arial"/>
          <w:sz w:val="20"/>
          <w:szCs w:val="20"/>
          <w:lang w:val="pt-BR"/>
        </w:rPr>
      </w:pPr>
      <w:r w:rsidRPr="00A83D6F">
        <w:rPr>
          <w:rFonts w:ascii="Arial" w:hAnsi="Arial" w:cs="Arial"/>
          <w:b/>
          <w:sz w:val="20"/>
          <w:szCs w:val="20"/>
          <w:lang w:val="pt-BR"/>
        </w:rPr>
        <w:t xml:space="preserve">8.7. </w:t>
      </w:r>
      <w:r w:rsidR="00731BE0" w:rsidRPr="00A83D6F">
        <w:rPr>
          <w:rFonts w:ascii="Arial" w:hAnsi="Arial" w:cs="Arial"/>
          <w:sz w:val="20"/>
          <w:szCs w:val="20"/>
          <w:lang w:val="pt-BR"/>
        </w:rPr>
        <w:t>O</w:t>
      </w:r>
      <w:r w:rsidR="00731BE0" w:rsidRPr="00A83D6F">
        <w:rPr>
          <w:rFonts w:ascii="Arial" w:hAnsi="Arial" w:cs="Arial"/>
          <w:spacing w:val="18"/>
          <w:sz w:val="20"/>
          <w:szCs w:val="20"/>
          <w:lang w:val="pt-BR"/>
        </w:rPr>
        <w:t xml:space="preserve"> </w:t>
      </w:r>
      <w:r w:rsidR="00731BE0" w:rsidRPr="00A83D6F">
        <w:rPr>
          <w:rFonts w:ascii="Arial" w:hAnsi="Arial" w:cs="Arial"/>
          <w:sz w:val="20"/>
          <w:szCs w:val="20"/>
          <w:lang w:val="pt-BR"/>
        </w:rPr>
        <w:t>licitante</w:t>
      </w:r>
      <w:r w:rsidR="00731BE0" w:rsidRPr="00A83D6F">
        <w:rPr>
          <w:rFonts w:ascii="Arial" w:hAnsi="Arial" w:cs="Arial"/>
          <w:spacing w:val="20"/>
          <w:sz w:val="20"/>
          <w:szCs w:val="20"/>
          <w:lang w:val="pt-BR"/>
        </w:rPr>
        <w:t xml:space="preserve"> </w:t>
      </w:r>
      <w:r w:rsidR="00731BE0" w:rsidRPr="00A83D6F">
        <w:rPr>
          <w:rFonts w:ascii="Arial" w:hAnsi="Arial" w:cs="Arial"/>
          <w:sz w:val="20"/>
          <w:szCs w:val="20"/>
          <w:lang w:val="pt-BR"/>
        </w:rPr>
        <w:t>somente</w:t>
      </w:r>
      <w:r w:rsidR="00731BE0" w:rsidRPr="00A83D6F">
        <w:rPr>
          <w:rFonts w:ascii="Arial" w:hAnsi="Arial" w:cs="Arial"/>
          <w:spacing w:val="20"/>
          <w:sz w:val="20"/>
          <w:szCs w:val="20"/>
          <w:lang w:val="pt-BR"/>
        </w:rPr>
        <w:t xml:space="preserve"> </w:t>
      </w:r>
      <w:r w:rsidR="00731BE0" w:rsidRPr="00A83D6F">
        <w:rPr>
          <w:rFonts w:ascii="Arial" w:hAnsi="Arial" w:cs="Arial"/>
          <w:sz w:val="20"/>
          <w:szCs w:val="20"/>
          <w:lang w:val="pt-BR"/>
        </w:rPr>
        <w:t>poderá</w:t>
      </w:r>
      <w:r w:rsidR="00731BE0" w:rsidRPr="00A83D6F">
        <w:rPr>
          <w:rFonts w:ascii="Arial" w:hAnsi="Arial" w:cs="Arial"/>
          <w:spacing w:val="20"/>
          <w:sz w:val="20"/>
          <w:szCs w:val="20"/>
          <w:lang w:val="pt-BR"/>
        </w:rPr>
        <w:t xml:space="preserve"> </w:t>
      </w:r>
      <w:r w:rsidR="00731BE0" w:rsidRPr="00A83D6F">
        <w:rPr>
          <w:rFonts w:ascii="Arial" w:hAnsi="Arial" w:cs="Arial"/>
          <w:sz w:val="20"/>
          <w:szCs w:val="20"/>
          <w:lang w:val="pt-BR"/>
        </w:rPr>
        <w:t>oferecer</w:t>
      </w:r>
      <w:r w:rsidR="00731BE0" w:rsidRPr="00A83D6F">
        <w:rPr>
          <w:rFonts w:ascii="Arial" w:hAnsi="Arial" w:cs="Arial"/>
          <w:spacing w:val="20"/>
          <w:sz w:val="20"/>
          <w:szCs w:val="20"/>
          <w:lang w:val="pt-BR"/>
        </w:rPr>
        <w:t xml:space="preserve"> </w:t>
      </w:r>
      <w:r w:rsidR="00731BE0" w:rsidRPr="00A83D6F">
        <w:rPr>
          <w:rFonts w:ascii="Arial" w:hAnsi="Arial" w:cs="Arial"/>
          <w:sz w:val="20"/>
          <w:szCs w:val="20"/>
          <w:lang w:val="pt-BR"/>
        </w:rPr>
        <w:t>lance</w:t>
      </w:r>
      <w:r w:rsidR="00731BE0" w:rsidRPr="00A83D6F">
        <w:rPr>
          <w:rFonts w:ascii="Arial" w:hAnsi="Arial" w:cs="Arial"/>
          <w:spacing w:val="24"/>
          <w:sz w:val="20"/>
          <w:szCs w:val="20"/>
          <w:lang w:val="pt-BR"/>
        </w:rPr>
        <w:t xml:space="preserve"> </w:t>
      </w:r>
      <w:r w:rsidR="00731BE0" w:rsidRPr="00A83D6F">
        <w:rPr>
          <w:rFonts w:ascii="Arial" w:hAnsi="Arial" w:cs="Arial"/>
          <w:b/>
          <w:sz w:val="20"/>
          <w:szCs w:val="20"/>
          <w:lang w:val="pt-BR"/>
        </w:rPr>
        <w:t>de</w:t>
      </w:r>
      <w:r w:rsidR="00731BE0" w:rsidRPr="00A83D6F">
        <w:rPr>
          <w:rFonts w:ascii="Arial" w:hAnsi="Arial" w:cs="Arial"/>
          <w:b/>
          <w:spacing w:val="30"/>
          <w:sz w:val="20"/>
          <w:szCs w:val="20"/>
          <w:lang w:val="pt-BR"/>
        </w:rPr>
        <w:t xml:space="preserve"> </w:t>
      </w:r>
      <w:r w:rsidR="00731BE0" w:rsidRPr="00A83D6F">
        <w:rPr>
          <w:rFonts w:ascii="Arial" w:hAnsi="Arial" w:cs="Arial"/>
          <w:b/>
          <w:sz w:val="20"/>
          <w:szCs w:val="20"/>
          <w:lang w:val="pt-BR"/>
        </w:rPr>
        <w:t>valor</w:t>
      </w:r>
      <w:r w:rsidR="00731BE0" w:rsidRPr="00A83D6F">
        <w:rPr>
          <w:rFonts w:ascii="Arial" w:hAnsi="Arial" w:cs="Arial"/>
          <w:b/>
          <w:spacing w:val="30"/>
          <w:sz w:val="20"/>
          <w:szCs w:val="20"/>
          <w:lang w:val="pt-BR"/>
        </w:rPr>
        <w:t xml:space="preserve"> </w:t>
      </w:r>
      <w:r w:rsidR="00731BE0" w:rsidRPr="00A83D6F">
        <w:rPr>
          <w:rFonts w:ascii="Arial" w:hAnsi="Arial" w:cs="Arial"/>
          <w:b/>
          <w:sz w:val="20"/>
          <w:szCs w:val="20"/>
          <w:lang w:val="pt-BR"/>
        </w:rPr>
        <w:t>inferior</w:t>
      </w:r>
      <w:r w:rsidR="00731BE0" w:rsidRPr="00A83D6F">
        <w:rPr>
          <w:rFonts w:ascii="Arial" w:hAnsi="Arial" w:cs="Arial"/>
          <w:b/>
          <w:spacing w:val="29"/>
          <w:sz w:val="20"/>
          <w:szCs w:val="20"/>
          <w:lang w:val="pt-BR"/>
        </w:rPr>
        <w:t xml:space="preserve"> </w:t>
      </w:r>
      <w:r w:rsidR="00731BE0" w:rsidRPr="00A83D6F">
        <w:rPr>
          <w:rFonts w:ascii="Arial" w:hAnsi="Arial" w:cs="Arial"/>
          <w:b/>
          <w:sz w:val="20"/>
          <w:szCs w:val="20"/>
          <w:lang w:val="pt-BR"/>
        </w:rPr>
        <w:t>ou</w:t>
      </w:r>
      <w:r w:rsidR="00731BE0" w:rsidRPr="00A83D6F">
        <w:rPr>
          <w:rFonts w:ascii="Arial" w:hAnsi="Arial" w:cs="Arial"/>
          <w:b/>
          <w:spacing w:val="31"/>
          <w:sz w:val="20"/>
          <w:szCs w:val="20"/>
          <w:lang w:val="pt-BR"/>
        </w:rPr>
        <w:t xml:space="preserve"> </w:t>
      </w:r>
      <w:r w:rsidR="00731BE0" w:rsidRPr="00A83D6F">
        <w:rPr>
          <w:rFonts w:ascii="Arial" w:hAnsi="Arial" w:cs="Arial"/>
          <w:b/>
          <w:sz w:val="20"/>
          <w:szCs w:val="20"/>
          <w:lang w:val="pt-BR"/>
        </w:rPr>
        <w:t>percentual</w:t>
      </w:r>
      <w:r w:rsidR="00731BE0" w:rsidRPr="00A83D6F">
        <w:rPr>
          <w:rFonts w:ascii="Arial" w:hAnsi="Arial" w:cs="Arial"/>
          <w:b/>
          <w:spacing w:val="20"/>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1"/>
          <w:sz w:val="20"/>
          <w:szCs w:val="20"/>
          <w:lang w:val="pt-BR"/>
        </w:rPr>
        <w:t xml:space="preserve"> </w:t>
      </w:r>
      <w:r w:rsidR="00731BE0" w:rsidRPr="00A83D6F">
        <w:rPr>
          <w:rFonts w:ascii="Arial" w:hAnsi="Arial" w:cs="Arial"/>
          <w:sz w:val="20"/>
          <w:szCs w:val="20"/>
          <w:lang w:val="pt-BR"/>
        </w:rPr>
        <w:t>desconto</w:t>
      </w:r>
      <w:r w:rsidR="00731BE0" w:rsidRPr="00A83D6F">
        <w:rPr>
          <w:rFonts w:ascii="Arial" w:hAnsi="Arial" w:cs="Arial"/>
          <w:spacing w:val="20"/>
          <w:sz w:val="20"/>
          <w:szCs w:val="20"/>
          <w:lang w:val="pt-BR"/>
        </w:rPr>
        <w:t xml:space="preserve"> </w:t>
      </w:r>
      <w:r w:rsidR="00731BE0" w:rsidRPr="00A83D6F">
        <w:rPr>
          <w:rFonts w:ascii="Arial" w:hAnsi="Arial" w:cs="Arial"/>
          <w:sz w:val="20"/>
          <w:szCs w:val="20"/>
          <w:lang w:val="pt-BR"/>
        </w:rPr>
        <w:t>superior</w:t>
      </w:r>
      <w:r w:rsidR="00731BE0" w:rsidRPr="00A83D6F">
        <w:rPr>
          <w:rFonts w:ascii="Arial" w:hAnsi="Arial" w:cs="Arial"/>
          <w:spacing w:val="20"/>
          <w:sz w:val="20"/>
          <w:szCs w:val="20"/>
          <w:lang w:val="pt-BR"/>
        </w:rPr>
        <w:t xml:space="preserve"> </w:t>
      </w:r>
      <w:r w:rsidR="00F45638" w:rsidRPr="00A83D6F">
        <w:rPr>
          <w:rFonts w:ascii="Arial" w:hAnsi="Arial" w:cs="Arial"/>
          <w:sz w:val="20"/>
          <w:szCs w:val="20"/>
          <w:lang w:val="pt-BR"/>
        </w:rPr>
        <w:t xml:space="preserve">ao </w:t>
      </w:r>
      <w:r w:rsidR="00F45638" w:rsidRPr="00A83D6F">
        <w:rPr>
          <w:rFonts w:ascii="Arial" w:hAnsi="Arial" w:cs="Arial"/>
          <w:spacing w:val="-55"/>
          <w:sz w:val="20"/>
          <w:szCs w:val="20"/>
          <w:lang w:val="pt-BR"/>
        </w:rPr>
        <w:t>último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por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ele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ofertado 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registrado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pelo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sistema.</w:t>
      </w:r>
    </w:p>
    <w:p w14:paraId="640F53A0" w14:textId="0FE97ADD" w:rsidR="00731BE0" w:rsidRPr="00A83D6F" w:rsidRDefault="001A1AF5" w:rsidP="00D81454">
      <w:pPr>
        <w:pStyle w:val="PargrafodaLista"/>
        <w:tabs>
          <w:tab w:val="left" w:pos="561"/>
        </w:tabs>
        <w:spacing w:before="1"/>
        <w:ind w:left="428" w:right="188"/>
        <w:rPr>
          <w:rFonts w:ascii="Arial" w:hAnsi="Arial" w:cs="Arial"/>
          <w:sz w:val="20"/>
          <w:szCs w:val="20"/>
          <w:lang w:val="pt-BR"/>
        </w:rPr>
      </w:pPr>
      <w:r w:rsidRPr="00A83D6F">
        <w:rPr>
          <w:rFonts w:ascii="Arial" w:hAnsi="Arial" w:cs="Arial"/>
          <w:b/>
          <w:sz w:val="20"/>
          <w:szCs w:val="20"/>
          <w:lang w:val="pt-BR"/>
        </w:rPr>
        <w:t xml:space="preserve">8.8. </w:t>
      </w:r>
      <w:r w:rsidR="00731BE0" w:rsidRPr="00A83D6F">
        <w:rPr>
          <w:rFonts w:ascii="Arial" w:hAnsi="Arial" w:cs="Arial"/>
          <w:sz w:val="20"/>
          <w:szCs w:val="20"/>
          <w:lang w:val="pt-BR"/>
        </w:rPr>
        <w:t>O intervalo mínimo de diferença de valores ou percentuais entre os lances, que incidirá tanto 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relação aos lances intermediários quanto em relação à proposta que cobrir a melhor oferta deverá ser de</w:t>
      </w:r>
      <w:r w:rsidR="00731BE0" w:rsidRPr="00A83D6F">
        <w:rPr>
          <w:rFonts w:ascii="Arial" w:hAnsi="Arial" w:cs="Arial"/>
          <w:spacing w:val="1"/>
          <w:sz w:val="20"/>
          <w:szCs w:val="20"/>
          <w:lang w:val="pt-BR"/>
        </w:rPr>
        <w:t xml:space="preserve"> </w:t>
      </w:r>
      <w:r w:rsidR="00731BE0" w:rsidRPr="00A83D6F">
        <w:rPr>
          <w:rFonts w:ascii="Arial" w:hAnsi="Arial" w:cs="Arial"/>
          <w:b/>
          <w:sz w:val="20"/>
          <w:szCs w:val="20"/>
          <w:lang w:val="pt-BR"/>
        </w:rPr>
        <w:t>100</w:t>
      </w:r>
      <w:r w:rsidR="00731BE0" w:rsidRPr="00A83D6F">
        <w:rPr>
          <w:rFonts w:ascii="Arial" w:hAnsi="Arial" w:cs="Arial"/>
          <w:sz w:val="20"/>
          <w:szCs w:val="20"/>
          <w:lang w:val="pt-BR"/>
        </w:rPr>
        <w:t>,</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tempo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mínimo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2C289D" w:rsidRPr="00A83D6F">
        <w:rPr>
          <w:rFonts w:ascii="Arial" w:hAnsi="Arial" w:cs="Arial"/>
          <w:spacing w:val="-1"/>
          <w:sz w:val="20"/>
          <w:szCs w:val="20"/>
          <w:lang w:val="pt-BR"/>
        </w:rPr>
        <w:t>0</w:t>
      </w:r>
      <w:r w:rsidR="00731BE0" w:rsidRPr="00A83D6F">
        <w:rPr>
          <w:rFonts w:ascii="Arial" w:hAnsi="Arial" w:cs="Arial"/>
          <w:b/>
          <w:sz w:val="20"/>
          <w:szCs w:val="20"/>
          <w:lang w:val="pt-BR"/>
        </w:rPr>
        <w:t>1</w:t>
      </w:r>
      <w:r w:rsidR="00731BE0" w:rsidRPr="00A83D6F">
        <w:rPr>
          <w:rFonts w:ascii="Arial" w:hAnsi="Arial" w:cs="Arial"/>
          <w:b/>
          <w:spacing w:val="-1"/>
          <w:sz w:val="20"/>
          <w:szCs w:val="20"/>
          <w:lang w:val="pt-BR"/>
        </w:rPr>
        <w:t xml:space="preserve"> </w:t>
      </w:r>
      <w:r w:rsidR="00731BE0" w:rsidRPr="00A83D6F">
        <w:rPr>
          <w:rFonts w:ascii="Arial" w:hAnsi="Arial" w:cs="Arial"/>
          <w:b/>
          <w:sz w:val="20"/>
          <w:szCs w:val="20"/>
          <w:lang w:val="pt-BR"/>
        </w:rPr>
        <w:t>(um)</w:t>
      </w:r>
      <w:r w:rsidR="00731BE0" w:rsidRPr="00A83D6F">
        <w:rPr>
          <w:rFonts w:ascii="Arial" w:hAnsi="Arial" w:cs="Arial"/>
          <w:b/>
          <w:spacing w:val="-2"/>
          <w:sz w:val="20"/>
          <w:szCs w:val="20"/>
          <w:lang w:val="pt-BR"/>
        </w:rPr>
        <w:t xml:space="preserve"> </w:t>
      </w:r>
      <w:r w:rsidR="00731BE0" w:rsidRPr="00A83D6F">
        <w:rPr>
          <w:rFonts w:ascii="Arial" w:hAnsi="Arial" w:cs="Arial"/>
          <w:b/>
          <w:sz w:val="20"/>
          <w:szCs w:val="20"/>
          <w:lang w:val="pt-BR"/>
        </w:rPr>
        <w:t>segundo</w:t>
      </w:r>
      <w:r w:rsidR="00731BE0" w:rsidRPr="00A83D6F">
        <w:rPr>
          <w:rFonts w:ascii="Arial" w:hAnsi="Arial" w:cs="Arial"/>
          <w:sz w:val="20"/>
          <w:szCs w:val="20"/>
          <w:lang w:val="pt-BR"/>
        </w:rPr>
        <w:t>.</w:t>
      </w:r>
    </w:p>
    <w:p w14:paraId="3B080053" w14:textId="165309F9" w:rsidR="00731BE0" w:rsidRPr="00A83D6F" w:rsidRDefault="001A1AF5" w:rsidP="001A1AF5">
      <w:pPr>
        <w:pStyle w:val="PargrafodaLista"/>
        <w:tabs>
          <w:tab w:val="left" w:pos="561"/>
        </w:tabs>
        <w:spacing w:line="237" w:lineRule="auto"/>
        <w:ind w:left="428" w:right="189"/>
        <w:rPr>
          <w:rFonts w:ascii="Arial" w:hAnsi="Arial" w:cs="Arial"/>
          <w:sz w:val="20"/>
          <w:szCs w:val="20"/>
          <w:lang w:val="pt-BR"/>
        </w:rPr>
      </w:pPr>
      <w:r w:rsidRPr="00A83D6F">
        <w:rPr>
          <w:rFonts w:ascii="Arial" w:hAnsi="Arial" w:cs="Arial"/>
          <w:b/>
          <w:sz w:val="20"/>
          <w:szCs w:val="20"/>
          <w:lang w:val="pt-BR"/>
        </w:rPr>
        <w:t>8.9.</w:t>
      </w:r>
      <w:r w:rsidRPr="00A83D6F">
        <w:rPr>
          <w:rFonts w:ascii="Arial" w:hAnsi="Arial" w:cs="Arial"/>
          <w:sz w:val="20"/>
          <w:szCs w:val="20"/>
          <w:lang w:val="pt-BR"/>
        </w:rPr>
        <w:t xml:space="preserve"> </w:t>
      </w:r>
      <w:r w:rsidR="00731BE0" w:rsidRPr="00A83D6F">
        <w:rPr>
          <w:rFonts w:ascii="Arial" w:hAnsi="Arial" w:cs="Arial"/>
          <w:sz w:val="20"/>
          <w:szCs w:val="20"/>
          <w:lang w:val="pt-BR"/>
        </w:rPr>
        <w:t>O intervalo entre os lances enviados pelo mesmo licitante não poderá ser inferior a vinte (20) segundos</w:t>
      </w:r>
      <w:r w:rsidRPr="00A83D6F">
        <w:rPr>
          <w:rFonts w:ascii="Arial" w:hAnsi="Arial" w:cs="Arial"/>
          <w:sz w:val="20"/>
          <w:szCs w:val="20"/>
          <w:lang w:val="pt-BR"/>
        </w:rPr>
        <w:t xml:space="preserve"> </w:t>
      </w:r>
      <w:r w:rsidR="00731BE0" w:rsidRPr="00A83D6F">
        <w:rPr>
          <w:rFonts w:ascii="Arial" w:hAnsi="Arial" w:cs="Arial"/>
          <w:sz w:val="20"/>
          <w:szCs w:val="20"/>
          <w:lang w:val="pt-BR"/>
        </w:rPr>
        <w:t>e o intervalo entre lances não poderá ser inferior a três (3) segundos, sob</w:t>
      </w:r>
      <w:r w:rsidRPr="00A83D6F">
        <w:rPr>
          <w:rFonts w:ascii="Arial" w:hAnsi="Arial" w:cs="Arial"/>
          <w:sz w:val="20"/>
          <w:szCs w:val="20"/>
          <w:lang w:val="pt-BR"/>
        </w:rPr>
        <w:t>re</w:t>
      </w:r>
      <w:r w:rsidR="00731BE0" w:rsidRPr="00A83D6F">
        <w:rPr>
          <w:rFonts w:ascii="Arial" w:hAnsi="Arial" w:cs="Arial"/>
          <w:sz w:val="20"/>
          <w:szCs w:val="20"/>
          <w:lang w:val="pt-BR"/>
        </w:rPr>
        <w:t xml:space="preserve"> pena de serem automaticamente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descartados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pelo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sistema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respectivos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lances.</w:t>
      </w:r>
    </w:p>
    <w:p w14:paraId="3D01451F" w14:textId="77777777" w:rsidR="00731BE0" w:rsidRPr="00A83D6F" w:rsidRDefault="00731BE0" w:rsidP="00534EB9">
      <w:pPr>
        <w:pStyle w:val="Corpodetexto"/>
        <w:spacing w:before="4"/>
        <w:jc w:val="both"/>
        <w:rPr>
          <w:rFonts w:ascii="Arial" w:hAnsi="Arial" w:cs="Arial"/>
          <w:sz w:val="20"/>
          <w:szCs w:val="20"/>
          <w:lang w:val="pt-BR"/>
        </w:rPr>
      </w:pPr>
    </w:p>
    <w:p w14:paraId="74C58F59" w14:textId="2BE59C0E" w:rsidR="00731BE0" w:rsidRPr="00A83D6F" w:rsidRDefault="007B46B8" w:rsidP="00C07888">
      <w:pPr>
        <w:tabs>
          <w:tab w:val="left" w:pos="700"/>
        </w:tabs>
        <w:spacing w:line="237" w:lineRule="auto"/>
        <w:ind w:right="185"/>
        <w:jc w:val="both"/>
        <w:rPr>
          <w:rFonts w:ascii="Arial" w:hAnsi="Arial" w:cs="Arial"/>
          <w:b/>
          <w:sz w:val="20"/>
          <w:szCs w:val="20"/>
          <w:lang w:val="pt-BR"/>
        </w:rPr>
      </w:pPr>
      <w:r w:rsidRPr="00A83D6F">
        <w:rPr>
          <w:rFonts w:ascii="Arial" w:hAnsi="Arial" w:cs="Arial"/>
          <w:b/>
          <w:sz w:val="20"/>
          <w:szCs w:val="20"/>
          <w:lang w:val="pt-BR"/>
        </w:rPr>
        <w:t>8.9.</w:t>
      </w:r>
      <w:r w:rsidRPr="00A83D6F">
        <w:rPr>
          <w:rFonts w:ascii="Arial" w:hAnsi="Arial" w:cs="Arial"/>
          <w:sz w:val="20"/>
          <w:szCs w:val="20"/>
          <w:lang w:val="pt-BR"/>
        </w:rPr>
        <w:t xml:space="preserve"> </w:t>
      </w:r>
      <w:r w:rsidR="00645D52" w:rsidRPr="00A83D6F">
        <w:rPr>
          <w:rFonts w:ascii="Arial" w:hAnsi="Arial" w:cs="Arial"/>
          <w:sz w:val="20"/>
          <w:szCs w:val="20"/>
          <w:lang w:val="pt-BR"/>
        </w:rPr>
        <w:t xml:space="preserve">Pode ser </w:t>
      </w:r>
      <w:r w:rsidR="00731BE0" w:rsidRPr="00A83D6F">
        <w:rPr>
          <w:rFonts w:ascii="Arial" w:hAnsi="Arial" w:cs="Arial"/>
          <w:sz w:val="20"/>
          <w:szCs w:val="20"/>
          <w:lang w:val="pt-BR"/>
        </w:rPr>
        <w:t>adotado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envio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lances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pregão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eletrônico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modo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disputa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w:t>
      </w:r>
      <w:r w:rsidR="00731BE0" w:rsidRPr="00A83D6F">
        <w:rPr>
          <w:rFonts w:ascii="Arial" w:hAnsi="Arial" w:cs="Arial"/>
          <w:b/>
          <w:sz w:val="20"/>
          <w:szCs w:val="20"/>
          <w:shd w:val="clear" w:color="auto" w:fill="D6E3BC" w:themeFill="accent3" w:themeFillTint="66"/>
          <w:lang w:val="pt-BR"/>
        </w:rPr>
        <w:t>ABERTO</w:t>
      </w:r>
      <w:r w:rsidR="00C96E14" w:rsidRPr="00A83D6F">
        <w:rPr>
          <w:rFonts w:ascii="Arial" w:hAnsi="Arial" w:cs="Arial"/>
          <w:b/>
          <w:sz w:val="20"/>
          <w:szCs w:val="20"/>
          <w:shd w:val="clear" w:color="auto" w:fill="D6E3BC" w:themeFill="accent3" w:themeFillTint="66"/>
          <w:lang w:val="pt-BR"/>
        </w:rPr>
        <w:t xml:space="preserve"> ou</w:t>
      </w:r>
      <w:r w:rsidR="00731BE0" w:rsidRPr="00A83D6F">
        <w:rPr>
          <w:rFonts w:ascii="Arial" w:hAnsi="Arial" w:cs="Arial"/>
          <w:b/>
          <w:spacing w:val="1"/>
          <w:sz w:val="20"/>
          <w:szCs w:val="20"/>
          <w:shd w:val="clear" w:color="auto" w:fill="D6E3BC" w:themeFill="accent3" w:themeFillTint="66"/>
          <w:lang w:val="pt-BR"/>
        </w:rPr>
        <w:t xml:space="preserve"> </w:t>
      </w:r>
      <w:r w:rsidR="00731BE0" w:rsidRPr="00A83D6F">
        <w:rPr>
          <w:rFonts w:ascii="Arial" w:hAnsi="Arial" w:cs="Arial"/>
          <w:b/>
          <w:sz w:val="20"/>
          <w:szCs w:val="20"/>
          <w:shd w:val="clear" w:color="auto" w:fill="D6E3BC" w:themeFill="accent3" w:themeFillTint="66"/>
          <w:lang w:val="pt-BR"/>
        </w:rPr>
        <w:t>FECHADO</w:t>
      </w:r>
      <w:r w:rsidR="00731BE0" w:rsidRPr="00A83D6F">
        <w:rPr>
          <w:rFonts w:ascii="Arial" w:hAnsi="Arial" w:cs="Arial"/>
          <w:b/>
          <w:sz w:val="20"/>
          <w:szCs w:val="20"/>
          <w:lang w:val="pt-BR"/>
        </w:rPr>
        <w:t>”.</w:t>
      </w:r>
    </w:p>
    <w:p w14:paraId="5A194869" w14:textId="77777777" w:rsidR="00731BE0" w:rsidRPr="00A83D6F" w:rsidRDefault="00731BE0" w:rsidP="00534EB9">
      <w:pPr>
        <w:pStyle w:val="Corpodetexto"/>
        <w:spacing w:before="2"/>
        <w:jc w:val="both"/>
        <w:rPr>
          <w:rFonts w:ascii="Arial" w:hAnsi="Arial" w:cs="Arial"/>
          <w:b/>
          <w:sz w:val="20"/>
          <w:szCs w:val="20"/>
          <w:lang w:val="pt-BR"/>
        </w:rPr>
      </w:pPr>
    </w:p>
    <w:p w14:paraId="16FBC062" w14:textId="77777777" w:rsidR="00731BE0" w:rsidRPr="00A83D6F" w:rsidRDefault="00731BE0" w:rsidP="00534EB9">
      <w:pPr>
        <w:ind w:left="132"/>
        <w:jc w:val="both"/>
        <w:rPr>
          <w:rFonts w:ascii="Arial" w:hAnsi="Arial" w:cs="Arial"/>
          <w:b/>
          <w:sz w:val="20"/>
          <w:szCs w:val="20"/>
          <w:lang w:val="pt-BR"/>
        </w:rPr>
      </w:pPr>
      <w:r w:rsidRPr="00A83D6F">
        <w:rPr>
          <w:rFonts w:ascii="Arial" w:hAnsi="Arial" w:cs="Arial"/>
          <w:b/>
          <w:sz w:val="20"/>
          <w:szCs w:val="20"/>
          <w:u w:val="thick"/>
          <w:shd w:val="clear" w:color="auto" w:fill="C2D69B" w:themeFill="accent3" w:themeFillTint="99"/>
          <w:lang w:val="pt-BR"/>
        </w:rPr>
        <w:t>MODOS</w:t>
      </w:r>
      <w:r w:rsidRPr="00A83D6F">
        <w:rPr>
          <w:rFonts w:ascii="Arial" w:hAnsi="Arial" w:cs="Arial"/>
          <w:b/>
          <w:spacing w:val="-6"/>
          <w:sz w:val="20"/>
          <w:szCs w:val="20"/>
          <w:u w:val="thick"/>
          <w:shd w:val="clear" w:color="auto" w:fill="C2D69B" w:themeFill="accent3" w:themeFillTint="99"/>
          <w:lang w:val="pt-BR"/>
        </w:rPr>
        <w:t xml:space="preserve"> </w:t>
      </w:r>
      <w:r w:rsidRPr="00A83D6F">
        <w:rPr>
          <w:rFonts w:ascii="Arial" w:hAnsi="Arial" w:cs="Arial"/>
          <w:b/>
          <w:sz w:val="20"/>
          <w:szCs w:val="20"/>
          <w:u w:val="thick"/>
          <w:shd w:val="clear" w:color="auto" w:fill="C2D69B" w:themeFill="accent3" w:themeFillTint="99"/>
          <w:lang w:val="pt-BR"/>
        </w:rPr>
        <w:t>DE</w:t>
      </w:r>
      <w:r w:rsidRPr="00A83D6F">
        <w:rPr>
          <w:rFonts w:ascii="Arial" w:hAnsi="Arial" w:cs="Arial"/>
          <w:b/>
          <w:spacing w:val="-3"/>
          <w:sz w:val="20"/>
          <w:szCs w:val="20"/>
          <w:u w:val="thick"/>
          <w:shd w:val="clear" w:color="auto" w:fill="C2D69B" w:themeFill="accent3" w:themeFillTint="99"/>
          <w:lang w:val="pt-BR"/>
        </w:rPr>
        <w:t xml:space="preserve"> </w:t>
      </w:r>
      <w:r w:rsidRPr="00A83D6F">
        <w:rPr>
          <w:rFonts w:ascii="Arial" w:hAnsi="Arial" w:cs="Arial"/>
          <w:b/>
          <w:sz w:val="20"/>
          <w:szCs w:val="20"/>
          <w:u w:val="thick"/>
          <w:shd w:val="clear" w:color="auto" w:fill="C2D69B" w:themeFill="accent3" w:themeFillTint="99"/>
          <w:lang w:val="pt-BR"/>
        </w:rPr>
        <w:t>DISPUTA:</w:t>
      </w:r>
    </w:p>
    <w:p w14:paraId="53103A14" w14:textId="77777777" w:rsidR="00731BE0" w:rsidRPr="00A83D6F" w:rsidRDefault="00731BE0" w:rsidP="00534EB9">
      <w:pPr>
        <w:pStyle w:val="Corpodetexto"/>
        <w:spacing w:before="9"/>
        <w:jc w:val="both"/>
        <w:rPr>
          <w:rFonts w:ascii="Arial" w:hAnsi="Arial" w:cs="Arial"/>
          <w:b/>
          <w:sz w:val="20"/>
          <w:szCs w:val="20"/>
          <w:lang w:val="pt-BR"/>
        </w:rPr>
      </w:pPr>
    </w:p>
    <w:p w14:paraId="5EE5B93D" w14:textId="65E2219B" w:rsidR="00731BE0" w:rsidRPr="00A83D6F" w:rsidRDefault="00731BE0" w:rsidP="00966412">
      <w:pPr>
        <w:pStyle w:val="PargrafodaLista"/>
        <w:numPr>
          <w:ilvl w:val="0"/>
          <w:numId w:val="6"/>
        </w:numPr>
        <w:tabs>
          <w:tab w:val="left" w:pos="309"/>
        </w:tabs>
        <w:spacing w:before="94"/>
        <w:ind w:hanging="177"/>
        <w:rPr>
          <w:rFonts w:ascii="Arial" w:hAnsi="Arial" w:cs="Arial"/>
          <w:b/>
          <w:sz w:val="20"/>
          <w:szCs w:val="20"/>
          <w:lang w:val="pt-BR"/>
        </w:rPr>
      </w:pPr>
      <w:r w:rsidRPr="00A83D6F">
        <w:rPr>
          <w:rFonts w:ascii="Arial" w:hAnsi="Arial" w:cs="Arial"/>
          <w:b/>
          <w:sz w:val="20"/>
          <w:szCs w:val="20"/>
          <w:u w:val="thick"/>
          <w:lang w:val="pt-BR"/>
        </w:rPr>
        <w:t>-</w:t>
      </w:r>
      <w:r w:rsidRPr="00A83D6F">
        <w:rPr>
          <w:rFonts w:ascii="Arial" w:hAnsi="Arial" w:cs="Arial"/>
          <w:b/>
          <w:spacing w:val="-4"/>
          <w:sz w:val="20"/>
          <w:szCs w:val="20"/>
          <w:u w:val="thick"/>
          <w:lang w:val="pt-BR"/>
        </w:rPr>
        <w:t xml:space="preserve"> </w:t>
      </w:r>
      <w:r w:rsidRPr="00A83D6F">
        <w:rPr>
          <w:rFonts w:ascii="Arial" w:hAnsi="Arial" w:cs="Arial"/>
          <w:b/>
          <w:sz w:val="20"/>
          <w:szCs w:val="20"/>
          <w:u w:val="thick"/>
          <w:lang w:val="pt-BR"/>
        </w:rPr>
        <w:t>MODO</w:t>
      </w:r>
      <w:r w:rsidRPr="00A83D6F">
        <w:rPr>
          <w:rFonts w:ascii="Arial" w:hAnsi="Arial" w:cs="Arial"/>
          <w:b/>
          <w:spacing w:val="-4"/>
          <w:sz w:val="20"/>
          <w:szCs w:val="20"/>
          <w:u w:val="thick"/>
          <w:lang w:val="pt-BR"/>
        </w:rPr>
        <w:t xml:space="preserve"> </w:t>
      </w:r>
      <w:r w:rsidRPr="00A83D6F">
        <w:rPr>
          <w:rFonts w:ascii="Arial" w:hAnsi="Arial" w:cs="Arial"/>
          <w:b/>
          <w:sz w:val="20"/>
          <w:szCs w:val="20"/>
          <w:u w:val="thick"/>
          <w:lang w:val="pt-BR"/>
        </w:rPr>
        <w:t>DE</w:t>
      </w:r>
      <w:r w:rsidRPr="00A83D6F">
        <w:rPr>
          <w:rFonts w:ascii="Arial" w:hAnsi="Arial" w:cs="Arial"/>
          <w:b/>
          <w:spacing w:val="-2"/>
          <w:sz w:val="20"/>
          <w:szCs w:val="20"/>
          <w:u w:val="thick"/>
          <w:lang w:val="pt-BR"/>
        </w:rPr>
        <w:t xml:space="preserve"> </w:t>
      </w:r>
      <w:r w:rsidRPr="00A83D6F">
        <w:rPr>
          <w:rFonts w:ascii="Arial" w:hAnsi="Arial" w:cs="Arial"/>
          <w:b/>
          <w:sz w:val="20"/>
          <w:szCs w:val="20"/>
          <w:u w:val="thick"/>
          <w:lang w:val="pt-BR"/>
        </w:rPr>
        <w:t>DISPUTA</w:t>
      </w:r>
      <w:r w:rsidRPr="00A83D6F">
        <w:rPr>
          <w:rFonts w:ascii="Arial" w:hAnsi="Arial" w:cs="Arial"/>
          <w:b/>
          <w:spacing w:val="-5"/>
          <w:sz w:val="20"/>
          <w:szCs w:val="20"/>
          <w:u w:val="thick"/>
          <w:lang w:val="pt-BR"/>
        </w:rPr>
        <w:t xml:space="preserve"> </w:t>
      </w:r>
      <w:r w:rsidRPr="00A83D6F">
        <w:rPr>
          <w:rFonts w:ascii="Arial" w:hAnsi="Arial" w:cs="Arial"/>
          <w:b/>
          <w:sz w:val="20"/>
          <w:szCs w:val="20"/>
          <w:u w:val="thick"/>
          <w:lang w:val="pt-BR"/>
        </w:rPr>
        <w:t>ABERTO</w:t>
      </w:r>
    </w:p>
    <w:p w14:paraId="5B495ACC" w14:textId="49EB007E" w:rsidR="00731BE0" w:rsidRPr="00A83D6F" w:rsidRDefault="00731BE0" w:rsidP="00966412">
      <w:pPr>
        <w:pStyle w:val="PargrafodaLista"/>
        <w:numPr>
          <w:ilvl w:val="0"/>
          <w:numId w:val="5"/>
        </w:numPr>
        <w:tabs>
          <w:tab w:val="left" w:pos="561"/>
        </w:tabs>
        <w:spacing w:before="95"/>
        <w:ind w:right="189"/>
        <w:rPr>
          <w:rFonts w:ascii="Arial" w:hAnsi="Arial" w:cs="Arial"/>
          <w:sz w:val="20"/>
          <w:szCs w:val="20"/>
          <w:lang w:val="pt-BR"/>
        </w:rPr>
      </w:pPr>
      <w:r w:rsidRPr="00A83D6F">
        <w:rPr>
          <w:rFonts w:ascii="Arial" w:hAnsi="Arial" w:cs="Arial"/>
          <w:sz w:val="20"/>
          <w:szCs w:val="20"/>
          <w:lang w:val="pt-BR"/>
        </w:rPr>
        <w:t>No modo de disputa aberto a etapa de envio de lances na sessão pública durará dez minutos e, após</w:t>
      </w:r>
      <w:r w:rsidRPr="00A83D6F">
        <w:rPr>
          <w:rFonts w:ascii="Arial" w:hAnsi="Arial" w:cs="Arial"/>
          <w:spacing w:val="1"/>
          <w:sz w:val="20"/>
          <w:szCs w:val="20"/>
          <w:lang w:val="pt-BR"/>
        </w:rPr>
        <w:t xml:space="preserve"> </w:t>
      </w:r>
      <w:r w:rsidRPr="00A83D6F">
        <w:rPr>
          <w:rFonts w:ascii="Arial" w:hAnsi="Arial" w:cs="Arial"/>
          <w:sz w:val="20"/>
          <w:szCs w:val="20"/>
          <w:lang w:val="pt-BR"/>
        </w:rPr>
        <w:t>isso, será prorrogada automaticamente pelo sistema quando houver lance ofertado nos últimos dois</w:t>
      </w:r>
      <w:r w:rsidRPr="00A83D6F">
        <w:rPr>
          <w:rFonts w:ascii="Arial" w:hAnsi="Arial" w:cs="Arial"/>
          <w:spacing w:val="1"/>
          <w:sz w:val="20"/>
          <w:szCs w:val="20"/>
          <w:lang w:val="pt-BR"/>
        </w:rPr>
        <w:t xml:space="preserve"> </w:t>
      </w:r>
      <w:r w:rsidRPr="00A83D6F">
        <w:rPr>
          <w:rFonts w:ascii="Arial" w:hAnsi="Arial" w:cs="Arial"/>
          <w:sz w:val="20"/>
          <w:szCs w:val="20"/>
          <w:lang w:val="pt-BR"/>
        </w:rPr>
        <w:t>minutos</w:t>
      </w:r>
      <w:r w:rsidRPr="00A83D6F">
        <w:rPr>
          <w:rFonts w:ascii="Arial" w:hAnsi="Arial" w:cs="Arial"/>
          <w:spacing w:val="-2"/>
          <w:sz w:val="20"/>
          <w:szCs w:val="20"/>
          <w:lang w:val="pt-BR"/>
        </w:rPr>
        <w:t xml:space="preserve"> </w:t>
      </w:r>
      <w:r w:rsidRPr="00A83D6F">
        <w:rPr>
          <w:rFonts w:ascii="Arial" w:hAnsi="Arial" w:cs="Arial"/>
          <w:sz w:val="20"/>
          <w:szCs w:val="20"/>
          <w:lang w:val="pt-BR"/>
        </w:rPr>
        <w:t>do</w:t>
      </w:r>
      <w:r w:rsidRPr="00A83D6F">
        <w:rPr>
          <w:rFonts w:ascii="Arial" w:hAnsi="Arial" w:cs="Arial"/>
          <w:spacing w:val="-4"/>
          <w:sz w:val="20"/>
          <w:szCs w:val="20"/>
          <w:lang w:val="pt-BR"/>
        </w:rPr>
        <w:t xml:space="preserve"> </w:t>
      </w:r>
      <w:r w:rsidRPr="00A83D6F">
        <w:rPr>
          <w:rFonts w:ascii="Arial" w:hAnsi="Arial" w:cs="Arial"/>
          <w:sz w:val="20"/>
          <w:szCs w:val="20"/>
          <w:lang w:val="pt-BR"/>
        </w:rPr>
        <w:t>período</w:t>
      </w:r>
      <w:r w:rsidRPr="00A83D6F">
        <w:rPr>
          <w:rFonts w:ascii="Arial" w:hAnsi="Arial" w:cs="Arial"/>
          <w:spacing w:val="-4"/>
          <w:sz w:val="20"/>
          <w:szCs w:val="20"/>
          <w:lang w:val="pt-BR"/>
        </w:rPr>
        <w:t xml:space="preserve"> </w:t>
      </w:r>
      <w:r w:rsidRPr="00A83D6F">
        <w:rPr>
          <w:rFonts w:ascii="Arial" w:hAnsi="Arial" w:cs="Arial"/>
          <w:sz w:val="20"/>
          <w:szCs w:val="20"/>
          <w:lang w:val="pt-BR"/>
        </w:rPr>
        <w:t>de</w:t>
      </w:r>
      <w:r w:rsidRPr="00A83D6F">
        <w:rPr>
          <w:rFonts w:ascii="Arial" w:hAnsi="Arial" w:cs="Arial"/>
          <w:spacing w:val="-4"/>
          <w:sz w:val="20"/>
          <w:szCs w:val="20"/>
          <w:lang w:val="pt-BR"/>
        </w:rPr>
        <w:t xml:space="preserve"> </w:t>
      </w:r>
      <w:r w:rsidRPr="00A83D6F">
        <w:rPr>
          <w:rFonts w:ascii="Arial" w:hAnsi="Arial" w:cs="Arial"/>
          <w:sz w:val="20"/>
          <w:szCs w:val="20"/>
          <w:lang w:val="pt-BR"/>
        </w:rPr>
        <w:t>duração</w:t>
      </w:r>
      <w:r w:rsidRPr="00A83D6F">
        <w:rPr>
          <w:rFonts w:ascii="Arial" w:hAnsi="Arial" w:cs="Arial"/>
          <w:spacing w:val="-5"/>
          <w:sz w:val="20"/>
          <w:szCs w:val="20"/>
          <w:lang w:val="pt-BR"/>
        </w:rPr>
        <w:t xml:space="preserve"> </w:t>
      </w:r>
      <w:r w:rsidRPr="00A83D6F">
        <w:rPr>
          <w:rFonts w:ascii="Arial" w:hAnsi="Arial" w:cs="Arial"/>
          <w:sz w:val="20"/>
          <w:szCs w:val="20"/>
          <w:lang w:val="pt-BR"/>
        </w:rPr>
        <w:t>da</w:t>
      </w:r>
      <w:r w:rsidRPr="00A83D6F">
        <w:rPr>
          <w:rFonts w:ascii="Arial" w:hAnsi="Arial" w:cs="Arial"/>
          <w:spacing w:val="-1"/>
          <w:sz w:val="20"/>
          <w:szCs w:val="20"/>
          <w:lang w:val="pt-BR"/>
        </w:rPr>
        <w:t xml:space="preserve"> </w:t>
      </w:r>
      <w:r w:rsidRPr="00A83D6F">
        <w:rPr>
          <w:rFonts w:ascii="Arial" w:hAnsi="Arial" w:cs="Arial"/>
          <w:sz w:val="20"/>
          <w:szCs w:val="20"/>
          <w:lang w:val="pt-BR"/>
        </w:rPr>
        <w:t>sessão</w:t>
      </w:r>
      <w:r w:rsidRPr="00A83D6F">
        <w:rPr>
          <w:rFonts w:ascii="Arial" w:hAnsi="Arial" w:cs="Arial"/>
          <w:spacing w:val="-5"/>
          <w:sz w:val="20"/>
          <w:szCs w:val="20"/>
          <w:lang w:val="pt-BR"/>
        </w:rPr>
        <w:t xml:space="preserve"> </w:t>
      </w:r>
      <w:r w:rsidRPr="00A83D6F">
        <w:rPr>
          <w:rFonts w:ascii="Arial" w:hAnsi="Arial" w:cs="Arial"/>
          <w:sz w:val="20"/>
          <w:szCs w:val="20"/>
          <w:lang w:val="pt-BR"/>
        </w:rPr>
        <w:t>pública.</w:t>
      </w:r>
    </w:p>
    <w:p w14:paraId="66E29970" w14:textId="35041AFA" w:rsidR="00731BE0" w:rsidRPr="00A83D6F" w:rsidRDefault="00731BE0" w:rsidP="00966412">
      <w:pPr>
        <w:pStyle w:val="PargrafodaLista"/>
        <w:numPr>
          <w:ilvl w:val="1"/>
          <w:numId w:val="5"/>
        </w:numPr>
        <w:tabs>
          <w:tab w:val="left" w:pos="986"/>
        </w:tabs>
        <w:ind w:right="189"/>
        <w:rPr>
          <w:rFonts w:ascii="Arial" w:hAnsi="Arial" w:cs="Arial"/>
          <w:sz w:val="20"/>
          <w:szCs w:val="20"/>
          <w:lang w:val="pt-BR"/>
        </w:rPr>
      </w:pPr>
      <w:r w:rsidRPr="00A83D6F">
        <w:rPr>
          <w:rFonts w:ascii="Arial" w:hAnsi="Arial" w:cs="Arial"/>
          <w:sz w:val="20"/>
          <w:szCs w:val="20"/>
          <w:lang w:val="pt-BR"/>
        </w:rPr>
        <w:t>A</w:t>
      </w:r>
      <w:r w:rsidRPr="00A83D6F">
        <w:rPr>
          <w:rFonts w:ascii="Arial" w:hAnsi="Arial" w:cs="Arial"/>
          <w:spacing w:val="1"/>
          <w:sz w:val="20"/>
          <w:szCs w:val="20"/>
          <w:lang w:val="pt-BR"/>
        </w:rPr>
        <w:t xml:space="preserve"> </w:t>
      </w:r>
      <w:r w:rsidRPr="00A83D6F">
        <w:rPr>
          <w:rFonts w:ascii="Arial" w:hAnsi="Arial" w:cs="Arial"/>
          <w:sz w:val="20"/>
          <w:szCs w:val="20"/>
          <w:lang w:val="pt-BR"/>
        </w:rPr>
        <w:t>prorrogação</w:t>
      </w:r>
      <w:r w:rsidRPr="00A83D6F">
        <w:rPr>
          <w:rFonts w:ascii="Arial" w:hAnsi="Arial" w:cs="Arial"/>
          <w:spacing w:val="1"/>
          <w:sz w:val="20"/>
          <w:szCs w:val="20"/>
          <w:lang w:val="pt-BR"/>
        </w:rPr>
        <w:t xml:space="preserve"> </w:t>
      </w:r>
      <w:r w:rsidRPr="00A83D6F">
        <w:rPr>
          <w:rFonts w:ascii="Arial" w:hAnsi="Arial" w:cs="Arial"/>
          <w:sz w:val="20"/>
          <w:szCs w:val="20"/>
          <w:lang w:val="pt-BR"/>
        </w:rPr>
        <w:t>automática</w:t>
      </w:r>
      <w:r w:rsidRPr="00A83D6F">
        <w:rPr>
          <w:rFonts w:ascii="Arial" w:hAnsi="Arial" w:cs="Arial"/>
          <w:spacing w:val="1"/>
          <w:sz w:val="20"/>
          <w:szCs w:val="20"/>
          <w:lang w:val="pt-BR"/>
        </w:rPr>
        <w:t xml:space="preserve"> </w:t>
      </w:r>
      <w:r w:rsidRPr="00A83D6F">
        <w:rPr>
          <w:rFonts w:ascii="Arial" w:hAnsi="Arial" w:cs="Arial"/>
          <w:sz w:val="20"/>
          <w:szCs w:val="20"/>
          <w:lang w:val="pt-BR"/>
        </w:rPr>
        <w:t>da</w:t>
      </w:r>
      <w:r w:rsidRPr="00A83D6F">
        <w:rPr>
          <w:rFonts w:ascii="Arial" w:hAnsi="Arial" w:cs="Arial"/>
          <w:spacing w:val="1"/>
          <w:sz w:val="20"/>
          <w:szCs w:val="20"/>
          <w:lang w:val="pt-BR"/>
        </w:rPr>
        <w:t xml:space="preserve"> </w:t>
      </w:r>
      <w:r w:rsidRPr="00A83D6F">
        <w:rPr>
          <w:rFonts w:ascii="Arial" w:hAnsi="Arial" w:cs="Arial"/>
          <w:sz w:val="20"/>
          <w:szCs w:val="20"/>
          <w:lang w:val="pt-BR"/>
        </w:rPr>
        <w:t>etapa</w:t>
      </w:r>
      <w:r w:rsidRPr="00A83D6F">
        <w:rPr>
          <w:rFonts w:ascii="Arial" w:hAnsi="Arial" w:cs="Arial"/>
          <w:spacing w:val="1"/>
          <w:sz w:val="20"/>
          <w:szCs w:val="20"/>
          <w:lang w:val="pt-BR"/>
        </w:rPr>
        <w:t xml:space="preserve"> </w:t>
      </w:r>
      <w:r w:rsidRPr="00A83D6F">
        <w:rPr>
          <w:rFonts w:ascii="Arial" w:hAnsi="Arial" w:cs="Arial"/>
          <w:sz w:val="20"/>
          <w:szCs w:val="20"/>
          <w:lang w:val="pt-BR"/>
        </w:rPr>
        <w:t>de</w:t>
      </w:r>
      <w:r w:rsidRPr="00A83D6F">
        <w:rPr>
          <w:rFonts w:ascii="Arial" w:hAnsi="Arial" w:cs="Arial"/>
          <w:spacing w:val="1"/>
          <w:sz w:val="20"/>
          <w:szCs w:val="20"/>
          <w:lang w:val="pt-BR"/>
        </w:rPr>
        <w:t xml:space="preserve"> </w:t>
      </w:r>
      <w:r w:rsidRPr="00A83D6F">
        <w:rPr>
          <w:rFonts w:ascii="Arial" w:hAnsi="Arial" w:cs="Arial"/>
          <w:sz w:val="20"/>
          <w:szCs w:val="20"/>
          <w:lang w:val="pt-BR"/>
        </w:rPr>
        <w:t>envio</w:t>
      </w:r>
      <w:r w:rsidRPr="00A83D6F">
        <w:rPr>
          <w:rFonts w:ascii="Arial" w:hAnsi="Arial" w:cs="Arial"/>
          <w:spacing w:val="1"/>
          <w:sz w:val="20"/>
          <w:szCs w:val="20"/>
          <w:lang w:val="pt-BR"/>
        </w:rPr>
        <w:t xml:space="preserve"> </w:t>
      </w:r>
      <w:r w:rsidRPr="00A83D6F">
        <w:rPr>
          <w:rFonts w:ascii="Arial" w:hAnsi="Arial" w:cs="Arial"/>
          <w:sz w:val="20"/>
          <w:szCs w:val="20"/>
          <w:lang w:val="pt-BR"/>
        </w:rPr>
        <w:t>de</w:t>
      </w:r>
      <w:r w:rsidRPr="00A83D6F">
        <w:rPr>
          <w:rFonts w:ascii="Arial" w:hAnsi="Arial" w:cs="Arial"/>
          <w:spacing w:val="1"/>
          <w:sz w:val="20"/>
          <w:szCs w:val="20"/>
          <w:lang w:val="pt-BR"/>
        </w:rPr>
        <w:t xml:space="preserve"> </w:t>
      </w:r>
      <w:r w:rsidRPr="00A83D6F">
        <w:rPr>
          <w:rFonts w:ascii="Arial" w:hAnsi="Arial" w:cs="Arial"/>
          <w:sz w:val="20"/>
          <w:szCs w:val="20"/>
          <w:lang w:val="pt-BR"/>
        </w:rPr>
        <w:t>lances</w:t>
      </w:r>
      <w:r w:rsidR="00A41821" w:rsidRPr="00A83D6F">
        <w:rPr>
          <w:rFonts w:ascii="Arial" w:hAnsi="Arial" w:cs="Arial"/>
          <w:sz w:val="20"/>
          <w:szCs w:val="20"/>
          <w:lang w:val="pt-BR"/>
        </w:rPr>
        <w:t xml:space="preserve"> será</w:t>
      </w:r>
      <w:r w:rsidRPr="00A83D6F">
        <w:rPr>
          <w:rFonts w:ascii="Arial" w:hAnsi="Arial" w:cs="Arial"/>
          <w:spacing w:val="1"/>
          <w:sz w:val="20"/>
          <w:szCs w:val="20"/>
          <w:lang w:val="pt-BR"/>
        </w:rPr>
        <w:t xml:space="preserve"> </w:t>
      </w:r>
      <w:r w:rsidRPr="00A83D6F">
        <w:rPr>
          <w:rFonts w:ascii="Arial" w:hAnsi="Arial" w:cs="Arial"/>
          <w:sz w:val="20"/>
          <w:szCs w:val="20"/>
          <w:lang w:val="pt-BR"/>
        </w:rPr>
        <w:t>de</w:t>
      </w:r>
      <w:r w:rsidRPr="00A83D6F">
        <w:rPr>
          <w:rFonts w:ascii="Arial" w:hAnsi="Arial" w:cs="Arial"/>
          <w:spacing w:val="1"/>
          <w:sz w:val="20"/>
          <w:szCs w:val="20"/>
          <w:lang w:val="pt-BR"/>
        </w:rPr>
        <w:t xml:space="preserve"> </w:t>
      </w:r>
      <w:r w:rsidRPr="00A83D6F">
        <w:rPr>
          <w:rFonts w:ascii="Arial" w:hAnsi="Arial" w:cs="Arial"/>
          <w:sz w:val="20"/>
          <w:szCs w:val="20"/>
          <w:lang w:val="pt-BR"/>
        </w:rPr>
        <w:t>dois</w:t>
      </w:r>
      <w:r w:rsidRPr="00A83D6F">
        <w:rPr>
          <w:rFonts w:ascii="Arial" w:hAnsi="Arial" w:cs="Arial"/>
          <w:spacing w:val="1"/>
          <w:sz w:val="20"/>
          <w:szCs w:val="20"/>
          <w:lang w:val="pt-BR"/>
        </w:rPr>
        <w:t xml:space="preserve"> </w:t>
      </w:r>
      <w:r w:rsidRPr="00A83D6F">
        <w:rPr>
          <w:rFonts w:ascii="Arial" w:hAnsi="Arial" w:cs="Arial"/>
          <w:sz w:val="20"/>
          <w:szCs w:val="20"/>
          <w:lang w:val="pt-BR"/>
        </w:rPr>
        <w:t>minutos</w:t>
      </w:r>
      <w:r w:rsidRPr="00A83D6F">
        <w:rPr>
          <w:rFonts w:ascii="Arial" w:hAnsi="Arial" w:cs="Arial"/>
          <w:spacing w:val="1"/>
          <w:sz w:val="20"/>
          <w:szCs w:val="20"/>
          <w:lang w:val="pt-BR"/>
        </w:rPr>
        <w:t xml:space="preserve"> </w:t>
      </w:r>
      <w:r w:rsidRPr="00A83D6F">
        <w:rPr>
          <w:rFonts w:ascii="Arial" w:hAnsi="Arial" w:cs="Arial"/>
          <w:sz w:val="20"/>
          <w:szCs w:val="20"/>
          <w:lang w:val="pt-BR"/>
        </w:rPr>
        <w:t>e</w:t>
      </w:r>
      <w:r w:rsidRPr="00A83D6F">
        <w:rPr>
          <w:rFonts w:ascii="Arial" w:hAnsi="Arial" w:cs="Arial"/>
          <w:spacing w:val="1"/>
          <w:sz w:val="20"/>
          <w:szCs w:val="20"/>
          <w:lang w:val="pt-BR"/>
        </w:rPr>
        <w:t xml:space="preserve"> </w:t>
      </w:r>
      <w:r w:rsidRPr="00A83D6F">
        <w:rPr>
          <w:rFonts w:ascii="Arial" w:hAnsi="Arial" w:cs="Arial"/>
          <w:sz w:val="20"/>
          <w:szCs w:val="20"/>
          <w:lang w:val="pt-BR"/>
        </w:rPr>
        <w:t>ocorrerá</w:t>
      </w:r>
      <w:r w:rsidRPr="00A83D6F">
        <w:rPr>
          <w:rFonts w:ascii="Arial" w:hAnsi="Arial" w:cs="Arial"/>
          <w:spacing w:val="1"/>
          <w:sz w:val="20"/>
          <w:szCs w:val="20"/>
          <w:lang w:val="pt-BR"/>
        </w:rPr>
        <w:t xml:space="preserve"> </w:t>
      </w:r>
      <w:r w:rsidRPr="00A83D6F">
        <w:rPr>
          <w:rFonts w:ascii="Arial" w:hAnsi="Arial" w:cs="Arial"/>
          <w:sz w:val="20"/>
          <w:szCs w:val="20"/>
          <w:lang w:val="pt-BR"/>
        </w:rPr>
        <w:t>sucessivamente sempre que houver lances enviados nesse período de prorrogação, inclusive</w:t>
      </w:r>
      <w:r w:rsidRPr="00A83D6F">
        <w:rPr>
          <w:rFonts w:ascii="Arial" w:hAnsi="Arial" w:cs="Arial"/>
          <w:spacing w:val="1"/>
          <w:sz w:val="20"/>
          <w:szCs w:val="20"/>
          <w:lang w:val="pt-BR"/>
        </w:rPr>
        <w:t xml:space="preserve"> </w:t>
      </w:r>
      <w:r w:rsidRPr="00A83D6F">
        <w:rPr>
          <w:rFonts w:ascii="Arial" w:hAnsi="Arial" w:cs="Arial"/>
          <w:sz w:val="20"/>
          <w:szCs w:val="20"/>
          <w:lang w:val="pt-BR"/>
        </w:rPr>
        <w:t>quando</w:t>
      </w:r>
      <w:r w:rsidRPr="00A83D6F">
        <w:rPr>
          <w:rFonts w:ascii="Arial" w:hAnsi="Arial" w:cs="Arial"/>
          <w:spacing w:val="-4"/>
          <w:sz w:val="20"/>
          <w:szCs w:val="20"/>
          <w:lang w:val="pt-BR"/>
        </w:rPr>
        <w:t xml:space="preserve"> </w:t>
      </w:r>
      <w:r w:rsidRPr="00A83D6F">
        <w:rPr>
          <w:rFonts w:ascii="Arial" w:hAnsi="Arial" w:cs="Arial"/>
          <w:sz w:val="20"/>
          <w:szCs w:val="20"/>
          <w:lang w:val="pt-BR"/>
        </w:rPr>
        <w:t>se</w:t>
      </w:r>
      <w:r w:rsidRPr="00A83D6F">
        <w:rPr>
          <w:rFonts w:ascii="Arial" w:hAnsi="Arial" w:cs="Arial"/>
          <w:spacing w:val="-1"/>
          <w:sz w:val="20"/>
          <w:szCs w:val="20"/>
          <w:lang w:val="pt-BR"/>
        </w:rPr>
        <w:t xml:space="preserve"> </w:t>
      </w:r>
      <w:r w:rsidRPr="00A83D6F">
        <w:rPr>
          <w:rFonts w:ascii="Arial" w:hAnsi="Arial" w:cs="Arial"/>
          <w:sz w:val="20"/>
          <w:szCs w:val="20"/>
          <w:lang w:val="pt-BR"/>
        </w:rPr>
        <w:t>tratar</w:t>
      </w:r>
      <w:r w:rsidRPr="00A83D6F">
        <w:rPr>
          <w:rFonts w:ascii="Arial" w:hAnsi="Arial" w:cs="Arial"/>
          <w:spacing w:val="-5"/>
          <w:sz w:val="20"/>
          <w:szCs w:val="20"/>
          <w:lang w:val="pt-BR"/>
        </w:rPr>
        <w:t xml:space="preserve"> </w:t>
      </w:r>
      <w:r w:rsidRPr="00A83D6F">
        <w:rPr>
          <w:rFonts w:ascii="Arial" w:hAnsi="Arial" w:cs="Arial"/>
          <w:sz w:val="20"/>
          <w:szCs w:val="20"/>
          <w:lang w:val="pt-BR"/>
        </w:rPr>
        <w:t>de</w:t>
      </w:r>
      <w:r w:rsidRPr="00A83D6F">
        <w:rPr>
          <w:rFonts w:ascii="Arial" w:hAnsi="Arial" w:cs="Arial"/>
          <w:spacing w:val="-4"/>
          <w:sz w:val="20"/>
          <w:szCs w:val="20"/>
          <w:lang w:val="pt-BR"/>
        </w:rPr>
        <w:t xml:space="preserve"> </w:t>
      </w:r>
      <w:r w:rsidRPr="00A83D6F">
        <w:rPr>
          <w:rFonts w:ascii="Arial" w:hAnsi="Arial" w:cs="Arial"/>
          <w:sz w:val="20"/>
          <w:szCs w:val="20"/>
          <w:lang w:val="pt-BR"/>
        </w:rPr>
        <w:t>lances</w:t>
      </w:r>
      <w:r w:rsidRPr="00A83D6F">
        <w:rPr>
          <w:rFonts w:ascii="Arial" w:hAnsi="Arial" w:cs="Arial"/>
          <w:spacing w:val="-5"/>
          <w:sz w:val="20"/>
          <w:szCs w:val="20"/>
          <w:lang w:val="pt-BR"/>
        </w:rPr>
        <w:t xml:space="preserve"> </w:t>
      </w:r>
      <w:r w:rsidRPr="00A83D6F">
        <w:rPr>
          <w:rFonts w:ascii="Arial" w:hAnsi="Arial" w:cs="Arial"/>
          <w:sz w:val="20"/>
          <w:szCs w:val="20"/>
          <w:lang w:val="pt-BR"/>
        </w:rPr>
        <w:t>intermediários.</w:t>
      </w:r>
    </w:p>
    <w:p w14:paraId="17458B65" w14:textId="0B361739" w:rsidR="00731BE0" w:rsidRPr="00A83D6F" w:rsidRDefault="00731BE0" w:rsidP="00966412">
      <w:pPr>
        <w:pStyle w:val="PargrafodaLista"/>
        <w:numPr>
          <w:ilvl w:val="1"/>
          <w:numId w:val="5"/>
        </w:numPr>
        <w:tabs>
          <w:tab w:val="left" w:pos="986"/>
        </w:tabs>
        <w:ind w:hanging="361"/>
        <w:rPr>
          <w:rFonts w:ascii="Arial" w:hAnsi="Arial" w:cs="Arial"/>
          <w:sz w:val="20"/>
          <w:szCs w:val="20"/>
          <w:lang w:val="pt-BR"/>
        </w:rPr>
      </w:pPr>
      <w:r w:rsidRPr="00A83D6F">
        <w:rPr>
          <w:rFonts w:ascii="Arial" w:hAnsi="Arial" w:cs="Arial"/>
          <w:sz w:val="20"/>
          <w:szCs w:val="20"/>
          <w:lang w:val="pt-BR"/>
        </w:rPr>
        <w:t>Na</w:t>
      </w:r>
      <w:r w:rsidRPr="00A83D6F">
        <w:rPr>
          <w:rFonts w:ascii="Arial" w:hAnsi="Arial" w:cs="Arial"/>
          <w:spacing w:val="-11"/>
          <w:sz w:val="20"/>
          <w:szCs w:val="20"/>
          <w:lang w:val="pt-BR"/>
        </w:rPr>
        <w:t xml:space="preserve"> </w:t>
      </w:r>
      <w:r w:rsidRPr="00A83D6F">
        <w:rPr>
          <w:rFonts w:ascii="Arial" w:hAnsi="Arial" w:cs="Arial"/>
          <w:sz w:val="20"/>
          <w:szCs w:val="20"/>
          <w:lang w:val="pt-BR"/>
        </w:rPr>
        <w:t>hipótese</w:t>
      </w:r>
      <w:r w:rsidRPr="00A83D6F">
        <w:rPr>
          <w:rFonts w:ascii="Arial" w:hAnsi="Arial" w:cs="Arial"/>
          <w:spacing w:val="-7"/>
          <w:sz w:val="20"/>
          <w:szCs w:val="20"/>
          <w:lang w:val="pt-BR"/>
        </w:rPr>
        <w:t xml:space="preserve"> </w:t>
      </w:r>
      <w:r w:rsidRPr="00A83D6F">
        <w:rPr>
          <w:rFonts w:ascii="Arial" w:hAnsi="Arial" w:cs="Arial"/>
          <w:sz w:val="20"/>
          <w:szCs w:val="20"/>
          <w:lang w:val="pt-BR"/>
        </w:rPr>
        <w:t>de</w:t>
      </w:r>
      <w:r w:rsidRPr="00A83D6F">
        <w:rPr>
          <w:rFonts w:ascii="Arial" w:hAnsi="Arial" w:cs="Arial"/>
          <w:spacing w:val="-10"/>
          <w:sz w:val="20"/>
          <w:szCs w:val="20"/>
          <w:lang w:val="pt-BR"/>
        </w:rPr>
        <w:t xml:space="preserve"> </w:t>
      </w:r>
      <w:r w:rsidRPr="00A83D6F">
        <w:rPr>
          <w:rFonts w:ascii="Arial" w:hAnsi="Arial" w:cs="Arial"/>
          <w:sz w:val="20"/>
          <w:szCs w:val="20"/>
          <w:lang w:val="pt-BR"/>
        </w:rPr>
        <w:t>não</w:t>
      </w:r>
      <w:r w:rsidRPr="00A83D6F">
        <w:rPr>
          <w:rFonts w:ascii="Arial" w:hAnsi="Arial" w:cs="Arial"/>
          <w:spacing w:val="-7"/>
          <w:sz w:val="20"/>
          <w:szCs w:val="20"/>
          <w:lang w:val="pt-BR"/>
        </w:rPr>
        <w:t xml:space="preserve"> </w:t>
      </w:r>
      <w:r w:rsidRPr="00A83D6F">
        <w:rPr>
          <w:rFonts w:ascii="Arial" w:hAnsi="Arial" w:cs="Arial"/>
          <w:sz w:val="20"/>
          <w:szCs w:val="20"/>
          <w:lang w:val="pt-BR"/>
        </w:rPr>
        <w:t>haver</w:t>
      </w:r>
      <w:r w:rsidRPr="00A83D6F">
        <w:rPr>
          <w:rFonts w:ascii="Arial" w:hAnsi="Arial" w:cs="Arial"/>
          <w:spacing w:val="-10"/>
          <w:sz w:val="20"/>
          <w:szCs w:val="20"/>
          <w:lang w:val="pt-BR"/>
        </w:rPr>
        <w:t xml:space="preserve"> </w:t>
      </w:r>
      <w:r w:rsidRPr="00A83D6F">
        <w:rPr>
          <w:rFonts w:ascii="Arial" w:hAnsi="Arial" w:cs="Arial"/>
          <w:sz w:val="20"/>
          <w:szCs w:val="20"/>
          <w:lang w:val="pt-BR"/>
        </w:rPr>
        <w:t>novos</w:t>
      </w:r>
      <w:r w:rsidRPr="00A83D6F">
        <w:rPr>
          <w:rFonts w:ascii="Arial" w:hAnsi="Arial" w:cs="Arial"/>
          <w:spacing w:val="-10"/>
          <w:sz w:val="20"/>
          <w:szCs w:val="20"/>
          <w:lang w:val="pt-BR"/>
        </w:rPr>
        <w:t xml:space="preserve"> </w:t>
      </w:r>
      <w:r w:rsidRPr="00A83D6F">
        <w:rPr>
          <w:rFonts w:ascii="Arial" w:hAnsi="Arial" w:cs="Arial"/>
          <w:sz w:val="20"/>
          <w:szCs w:val="20"/>
          <w:lang w:val="pt-BR"/>
        </w:rPr>
        <w:t>lances,</w:t>
      </w:r>
      <w:r w:rsidRPr="00A83D6F">
        <w:rPr>
          <w:rFonts w:ascii="Arial" w:hAnsi="Arial" w:cs="Arial"/>
          <w:spacing w:val="-10"/>
          <w:sz w:val="20"/>
          <w:szCs w:val="20"/>
          <w:lang w:val="pt-BR"/>
        </w:rPr>
        <w:t xml:space="preserve"> </w:t>
      </w:r>
      <w:r w:rsidRPr="00A83D6F">
        <w:rPr>
          <w:rFonts w:ascii="Arial" w:hAnsi="Arial" w:cs="Arial"/>
          <w:sz w:val="20"/>
          <w:szCs w:val="20"/>
          <w:lang w:val="pt-BR"/>
        </w:rPr>
        <w:t>a</w:t>
      </w:r>
      <w:r w:rsidRPr="00A83D6F">
        <w:rPr>
          <w:rFonts w:ascii="Arial" w:hAnsi="Arial" w:cs="Arial"/>
          <w:spacing w:val="-10"/>
          <w:sz w:val="20"/>
          <w:szCs w:val="20"/>
          <w:lang w:val="pt-BR"/>
        </w:rPr>
        <w:t xml:space="preserve"> </w:t>
      </w:r>
      <w:r w:rsidRPr="00A83D6F">
        <w:rPr>
          <w:rFonts w:ascii="Arial" w:hAnsi="Arial" w:cs="Arial"/>
          <w:sz w:val="20"/>
          <w:szCs w:val="20"/>
          <w:lang w:val="pt-BR"/>
        </w:rPr>
        <w:t>sessão</w:t>
      </w:r>
      <w:r w:rsidRPr="00A83D6F">
        <w:rPr>
          <w:rFonts w:ascii="Arial" w:hAnsi="Arial" w:cs="Arial"/>
          <w:spacing w:val="-9"/>
          <w:sz w:val="20"/>
          <w:szCs w:val="20"/>
          <w:lang w:val="pt-BR"/>
        </w:rPr>
        <w:t xml:space="preserve"> </w:t>
      </w:r>
      <w:r w:rsidRPr="00A83D6F">
        <w:rPr>
          <w:rFonts w:ascii="Arial" w:hAnsi="Arial" w:cs="Arial"/>
          <w:sz w:val="20"/>
          <w:szCs w:val="20"/>
          <w:lang w:val="pt-BR"/>
        </w:rPr>
        <w:t>pública</w:t>
      </w:r>
      <w:r w:rsidRPr="00A83D6F">
        <w:rPr>
          <w:rFonts w:ascii="Arial" w:hAnsi="Arial" w:cs="Arial"/>
          <w:spacing w:val="-10"/>
          <w:sz w:val="20"/>
          <w:szCs w:val="20"/>
          <w:lang w:val="pt-BR"/>
        </w:rPr>
        <w:t xml:space="preserve"> </w:t>
      </w:r>
      <w:r w:rsidRPr="00A83D6F">
        <w:rPr>
          <w:rFonts w:ascii="Arial" w:hAnsi="Arial" w:cs="Arial"/>
          <w:sz w:val="20"/>
          <w:szCs w:val="20"/>
          <w:lang w:val="pt-BR"/>
        </w:rPr>
        <w:t>será</w:t>
      </w:r>
      <w:r w:rsidRPr="00A83D6F">
        <w:rPr>
          <w:rFonts w:ascii="Arial" w:hAnsi="Arial" w:cs="Arial"/>
          <w:spacing w:val="-10"/>
          <w:sz w:val="20"/>
          <w:szCs w:val="20"/>
          <w:lang w:val="pt-BR"/>
        </w:rPr>
        <w:t xml:space="preserve"> </w:t>
      </w:r>
      <w:r w:rsidRPr="00A83D6F">
        <w:rPr>
          <w:rFonts w:ascii="Arial" w:hAnsi="Arial" w:cs="Arial"/>
          <w:sz w:val="20"/>
          <w:szCs w:val="20"/>
          <w:lang w:val="pt-BR"/>
        </w:rPr>
        <w:t>encerrada</w:t>
      </w:r>
      <w:r w:rsidRPr="00A83D6F">
        <w:rPr>
          <w:rFonts w:ascii="Arial" w:hAnsi="Arial" w:cs="Arial"/>
          <w:spacing w:val="-10"/>
          <w:sz w:val="20"/>
          <w:szCs w:val="20"/>
          <w:lang w:val="pt-BR"/>
        </w:rPr>
        <w:t xml:space="preserve"> </w:t>
      </w:r>
      <w:r w:rsidRPr="00A83D6F">
        <w:rPr>
          <w:rFonts w:ascii="Arial" w:hAnsi="Arial" w:cs="Arial"/>
          <w:sz w:val="20"/>
          <w:szCs w:val="20"/>
          <w:lang w:val="pt-BR"/>
        </w:rPr>
        <w:t>automaticamente.</w:t>
      </w:r>
    </w:p>
    <w:p w14:paraId="620166EC" w14:textId="0E36AE5B" w:rsidR="00731BE0" w:rsidRPr="00A83D6F" w:rsidRDefault="00731BE0" w:rsidP="00534EB9">
      <w:pPr>
        <w:pStyle w:val="PargrafodaLista"/>
        <w:numPr>
          <w:ilvl w:val="1"/>
          <w:numId w:val="5"/>
        </w:numPr>
        <w:tabs>
          <w:tab w:val="left" w:pos="986"/>
        </w:tabs>
        <w:ind w:right="185"/>
        <w:rPr>
          <w:rFonts w:ascii="Arial" w:hAnsi="Arial" w:cs="Arial"/>
          <w:sz w:val="20"/>
          <w:szCs w:val="20"/>
          <w:lang w:val="pt-BR"/>
        </w:rPr>
      </w:pPr>
      <w:r w:rsidRPr="00A83D6F">
        <w:rPr>
          <w:rFonts w:ascii="Arial" w:hAnsi="Arial" w:cs="Arial"/>
          <w:sz w:val="20"/>
          <w:szCs w:val="20"/>
          <w:lang w:val="pt-BR"/>
        </w:rPr>
        <w:t>Encerrada</w:t>
      </w:r>
      <w:r w:rsidRPr="00A83D6F">
        <w:rPr>
          <w:rFonts w:ascii="Arial" w:hAnsi="Arial" w:cs="Arial"/>
          <w:spacing w:val="1"/>
          <w:sz w:val="20"/>
          <w:szCs w:val="20"/>
          <w:lang w:val="pt-BR"/>
        </w:rPr>
        <w:t xml:space="preserve"> </w:t>
      </w:r>
      <w:r w:rsidRPr="00A83D6F">
        <w:rPr>
          <w:rFonts w:ascii="Arial" w:hAnsi="Arial" w:cs="Arial"/>
          <w:sz w:val="20"/>
          <w:szCs w:val="20"/>
          <w:lang w:val="pt-BR"/>
        </w:rPr>
        <w:t>a</w:t>
      </w:r>
      <w:r w:rsidRPr="00A83D6F">
        <w:rPr>
          <w:rFonts w:ascii="Arial" w:hAnsi="Arial" w:cs="Arial"/>
          <w:spacing w:val="1"/>
          <w:sz w:val="20"/>
          <w:szCs w:val="20"/>
          <w:lang w:val="pt-BR"/>
        </w:rPr>
        <w:t xml:space="preserve"> </w:t>
      </w:r>
      <w:r w:rsidRPr="00A83D6F">
        <w:rPr>
          <w:rFonts w:ascii="Arial" w:hAnsi="Arial" w:cs="Arial"/>
          <w:sz w:val="20"/>
          <w:szCs w:val="20"/>
          <w:lang w:val="pt-BR"/>
        </w:rPr>
        <w:t>sessão</w:t>
      </w:r>
      <w:r w:rsidRPr="00A83D6F">
        <w:rPr>
          <w:rFonts w:ascii="Arial" w:hAnsi="Arial" w:cs="Arial"/>
          <w:spacing w:val="1"/>
          <w:sz w:val="20"/>
          <w:szCs w:val="20"/>
          <w:lang w:val="pt-BR"/>
        </w:rPr>
        <w:t xml:space="preserve"> </w:t>
      </w:r>
      <w:r w:rsidRPr="00A83D6F">
        <w:rPr>
          <w:rFonts w:ascii="Arial" w:hAnsi="Arial" w:cs="Arial"/>
          <w:sz w:val="20"/>
          <w:szCs w:val="20"/>
          <w:lang w:val="pt-BR"/>
        </w:rPr>
        <w:t>pública</w:t>
      </w:r>
      <w:r w:rsidRPr="00A83D6F">
        <w:rPr>
          <w:rFonts w:ascii="Arial" w:hAnsi="Arial" w:cs="Arial"/>
          <w:spacing w:val="1"/>
          <w:sz w:val="20"/>
          <w:szCs w:val="20"/>
          <w:lang w:val="pt-BR"/>
        </w:rPr>
        <w:t xml:space="preserve"> </w:t>
      </w:r>
      <w:r w:rsidRPr="00A83D6F">
        <w:rPr>
          <w:rFonts w:ascii="Arial" w:hAnsi="Arial" w:cs="Arial"/>
          <w:sz w:val="20"/>
          <w:szCs w:val="20"/>
          <w:lang w:val="pt-BR"/>
        </w:rPr>
        <w:t>sem</w:t>
      </w:r>
      <w:r w:rsidRPr="00A83D6F">
        <w:rPr>
          <w:rFonts w:ascii="Arial" w:hAnsi="Arial" w:cs="Arial"/>
          <w:spacing w:val="1"/>
          <w:sz w:val="20"/>
          <w:szCs w:val="20"/>
          <w:lang w:val="pt-BR"/>
        </w:rPr>
        <w:t xml:space="preserve"> </w:t>
      </w:r>
      <w:r w:rsidRPr="00A83D6F">
        <w:rPr>
          <w:rFonts w:ascii="Arial" w:hAnsi="Arial" w:cs="Arial"/>
          <w:sz w:val="20"/>
          <w:szCs w:val="20"/>
          <w:lang w:val="pt-BR"/>
        </w:rPr>
        <w:t>prorrogação</w:t>
      </w:r>
      <w:r w:rsidRPr="00A83D6F">
        <w:rPr>
          <w:rFonts w:ascii="Arial" w:hAnsi="Arial" w:cs="Arial"/>
          <w:spacing w:val="1"/>
          <w:sz w:val="20"/>
          <w:szCs w:val="20"/>
          <w:lang w:val="pt-BR"/>
        </w:rPr>
        <w:t xml:space="preserve"> </w:t>
      </w:r>
      <w:r w:rsidRPr="00A83D6F">
        <w:rPr>
          <w:rFonts w:ascii="Arial" w:hAnsi="Arial" w:cs="Arial"/>
          <w:sz w:val="20"/>
          <w:szCs w:val="20"/>
          <w:lang w:val="pt-BR"/>
        </w:rPr>
        <w:t>automática</w:t>
      </w:r>
      <w:r w:rsidRPr="00A83D6F">
        <w:rPr>
          <w:rFonts w:ascii="Arial" w:hAnsi="Arial" w:cs="Arial"/>
          <w:spacing w:val="1"/>
          <w:sz w:val="20"/>
          <w:szCs w:val="20"/>
          <w:lang w:val="pt-BR"/>
        </w:rPr>
        <w:t xml:space="preserve"> </w:t>
      </w:r>
      <w:r w:rsidRPr="00A83D6F">
        <w:rPr>
          <w:rFonts w:ascii="Arial" w:hAnsi="Arial" w:cs="Arial"/>
          <w:sz w:val="20"/>
          <w:szCs w:val="20"/>
          <w:lang w:val="pt-BR"/>
        </w:rPr>
        <w:t>pelo</w:t>
      </w:r>
      <w:r w:rsidRPr="00A83D6F">
        <w:rPr>
          <w:rFonts w:ascii="Arial" w:hAnsi="Arial" w:cs="Arial"/>
          <w:spacing w:val="1"/>
          <w:sz w:val="20"/>
          <w:szCs w:val="20"/>
          <w:lang w:val="pt-BR"/>
        </w:rPr>
        <w:t xml:space="preserve"> </w:t>
      </w:r>
      <w:r w:rsidRPr="00A83D6F">
        <w:rPr>
          <w:rFonts w:ascii="Arial" w:hAnsi="Arial" w:cs="Arial"/>
          <w:sz w:val="20"/>
          <w:szCs w:val="20"/>
          <w:lang w:val="pt-BR"/>
        </w:rPr>
        <w:t>sistema,</w:t>
      </w:r>
      <w:r w:rsidRPr="00A83D6F">
        <w:rPr>
          <w:rFonts w:ascii="Arial" w:hAnsi="Arial" w:cs="Arial"/>
          <w:spacing w:val="1"/>
          <w:sz w:val="20"/>
          <w:szCs w:val="20"/>
          <w:lang w:val="pt-BR"/>
        </w:rPr>
        <w:t xml:space="preserve"> </w:t>
      </w:r>
      <w:r w:rsidRPr="00A83D6F">
        <w:rPr>
          <w:rFonts w:ascii="Arial" w:hAnsi="Arial" w:cs="Arial"/>
          <w:sz w:val="20"/>
          <w:szCs w:val="20"/>
          <w:lang w:val="pt-BR"/>
        </w:rPr>
        <w:t>o</w:t>
      </w:r>
      <w:r w:rsidRPr="00A83D6F">
        <w:rPr>
          <w:rFonts w:ascii="Arial" w:hAnsi="Arial" w:cs="Arial"/>
          <w:spacing w:val="1"/>
          <w:sz w:val="20"/>
          <w:szCs w:val="20"/>
          <w:lang w:val="pt-BR"/>
        </w:rPr>
        <w:t xml:space="preserve"> </w:t>
      </w:r>
      <w:r w:rsidRPr="00A83D6F">
        <w:rPr>
          <w:rFonts w:ascii="Arial" w:hAnsi="Arial" w:cs="Arial"/>
          <w:sz w:val="20"/>
          <w:szCs w:val="20"/>
          <w:lang w:val="pt-BR"/>
        </w:rPr>
        <w:t>pregoeiro</w:t>
      </w:r>
      <w:r w:rsidRPr="00A83D6F">
        <w:rPr>
          <w:rFonts w:ascii="Arial" w:hAnsi="Arial" w:cs="Arial"/>
          <w:spacing w:val="1"/>
          <w:sz w:val="20"/>
          <w:szCs w:val="20"/>
          <w:lang w:val="pt-BR"/>
        </w:rPr>
        <w:t xml:space="preserve"> </w:t>
      </w:r>
      <w:r w:rsidR="00014193" w:rsidRPr="00A83D6F">
        <w:rPr>
          <w:rFonts w:ascii="Arial" w:hAnsi="Arial" w:cs="Arial"/>
          <w:sz w:val="20"/>
          <w:szCs w:val="20"/>
          <w:lang w:val="pt-BR"/>
        </w:rPr>
        <w:t>poderá</w:t>
      </w:r>
      <w:r w:rsidRPr="00A83D6F">
        <w:rPr>
          <w:rFonts w:ascii="Arial" w:hAnsi="Arial" w:cs="Arial"/>
          <w:spacing w:val="1"/>
          <w:sz w:val="20"/>
          <w:szCs w:val="20"/>
          <w:lang w:val="pt-BR"/>
        </w:rPr>
        <w:t xml:space="preserve"> </w:t>
      </w:r>
      <w:r w:rsidRPr="00A83D6F">
        <w:rPr>
          <w:rFonts w:ascii="Arial" w:hAnsi="Arial" w:cs="Arial"/>
          <w:sz w:val="20"/>
          <w:szCs w:val="20"/>
          <w:lang w:val="pt-BR"/>
        </w:rPr>
        <w:t>assessorado pela equipe de apoio, admitir o reinício da etapa de envio de lances, em prol da</w:t>
      </w:r>
      <w:r w:rsidRPr="00A83D6F">
        <w:rPr>
          <w:rFonts w:ascii="Arial" w:hAnsi="Arial" w:cs="Arial"/>
          <w:spacing w:val="1"/>
          <w:sz w:val="20"/>
          <w:szCs w:val="20"/>
          <w:lang w:val="pt-BR"/>
        </w:rPr>
        <w:t xml:space="preserve"> </w:t>
      </w:r>
      <w:r w:rsidRPr="00A83D6F">
        <w:rPr>
          <w:rFonts w:ascii="Arial" w:hAnsi="Arial" w:cs="Arial"/>
          <w:sz w:val="20"/>
          <w:szCs w:val="20"/>
          <w:lang w:val="pt-BR"/>
        </w:rPr>
        <w:t>consecução</w:t>
      </w:r>
      <w:r w:rsidRPr="00A83D6F">
        <w:rPr>
          <w:rFonts w:ascii="Arial" w:hAnsi="Arial" w:cs="Arial"/>
          <w:spacing w:val="-5"/>
          <w:sz w:val="20"/>
          <w:szCs w:val="20"/>
          <w:lang w:val="pt-BR"/>
        </w:rPr>
        <w:t xml:space="preserve"> </w:t>
      </w:r>
      <w:r w:rsidRPr="00A83D6F">
        <w:rPr>
          <w:rFonts w:ascii="Arial" w:hAnsi="Arial" w:cs="Arial"/>
          <w:sz w:val="20"/>
          <w:szCs w:val="20"/>
          <w:lang w:val="pt-BR"/>
        </w:rPr>
        <w:t>do</w:t>
      </w:r>
      <w:r w:rsidRPr="00A83D6F">
        <w:rPr>
          <w:rFonts w:ascii="Arial" w:hAnsi="Arial" w:cs="Arial"/>
          <w:spacing w:val="-4"/>
          <w:sz w:val="20"/>
          <w:szCs w:val="20"/>
          <w:lang w:val="pt-BR"/>
        </w:rPr>
        <w:t xml:space="preserve"> </w:t>
      </w:r>
      <w:r w:rsidRPr="00A83D6F">
        <w:rPr>
          <w:rFonts w:ascii="Arial" w:hAnsi="Arial" w:cs="Arial"/>
          <w:sz w:val="20"/>
          <w:szCs w:val="20"/>
          <w:lang w:val="pt-BR"/>
        </w:rPr>
        <w:t>melhor</w:t>
      </w:r>
      <w:r w:rsidRPr="00A83D6F">
        <w:rPr>
          <w:rFonts w:ascii="Arial" w:hAnsi="Arial" w:cs="Arial"/>
          <w:spacing w:val="-4"/>
          <w:sz w:val="20"/>
          <w:szCs w:val="20"/>
          <w:lang w:val="pt-BR"/>
        </w:rPr>
        <w:t xml:space="preserve"> </w:t>
      </w:r>
      <w:r w:rsidRPr="00A83D6F">
        <w:rPr>
          <w:rFonts w:ascii="Arial" w:hAnsi="Arial" w:cs="Arial"/>
          <w:sz w:val="20"/>
          <w:szCs w:val="20"/>
          <w:lang w:val="pt-BR"/>
        </w:rPr>
        <w:t>preço</w:t>
      </w:r>
      <w:r w:rsidRPr="00A83D6F">
        <w:rPr>
          <w:rFonts w:ascii="Arial" w:hAnsi="Arial" w:cs="Arial"/>
          <w:spacing w:val="-5"/>
          <w:sz w:val="20"/>
          <w:szCs w:val="20"/>
          <w:lang w:val="pt-BR"/>
        </w:rPr>
        <w:t xml:space="preserve"> </w:t>
      </w:r>
      <w:r w:rsidRPr="00A83D6F">
        <w:rPr>
          <w:rFonts w:ascii="Arial" w:hAnsi="Arial" w:cs="Arial"/>
          <w:sz w:val="20"/>
          <w:szCs w:val="20"/>
          <w:lang w:val="pt-BR"/>
        </w:rPr>
        <w:t>disposto.</w:t>
      </w:r>
    </w:p>
    <w:p w14:paraId="6AD665A4" w14:textId="77777777" w:rsidR="00731BE0" w:rsidRPr="00A83D6F" w:rsidRDefault="00731BE0" w:rsidP="00534EB9">
      <w:pPr>
        <w:pStyle w:val="Corpodetexto"/>
        <w:spacing w:before="11"/>
        <w:jc w:val="both"/>
        <w:rPr>
          <w:rFonts w:ascii="Arial" w:hAnsi="Arial" w:cs="Arial"/>
          <w:sz w:val="20"/>
          <w:szCs w:val="20"/>
          <w:lang w:val="pt-BR"/>
        </w:rPr>
      </w:pPr>
    </w:p>
    <w:p w14:paraId="3E0632B9" w14:textId="77777777" w:rsidR="00731BE0" w:rsidRPr="00A83D6F" w:rsidRDefault="00731BE0" w:rsidP="00687FA1">
      <w:pPr>
        <w:pStyle w:val="PargrafodaLista"/>
        <w:numPr>
          <w:ilvl w:val="0"/>
          <w:numId w:val="6"/>
        </w:numPr>
        <w:shd w:val="clear" w:color="auto" w:fill="C2D69B" w:themeFill="accent3" w:themeFillTint="99"/>
        <w:tabs>
          <w:tab w:val="left" w:pos="309"/>
        </w:tabs>
        <w:ind w:hanging="177"/>
        <w:rPr>
          <w:rFonts w:ascii="Arial" w:hAnsi="Arial" w:cs="Arial"/>
          <w:b/>
          <w:sz w:val="20"/>
          <w:szCs w:val="20"/>
          <w:lang w:val="pt-BR"/>
        </w:rPr>
      </w:pPr>
      <w:r w:rsidRPr="00A83D6F">
        <w:rPr>
          <w:rFonts w:ascii="Arial" w:hAnsi="Arial" w:cs="Arial"/>
          <w:b/>
          <w:sz w:val="20"/>
          <w:szCs w:val="20"/>
          <w:u w:val="thick"/>
          <w:lang w:val="pt-BR"/>
        </w:rPr>
        <w:t>-</w:t>
      </w:r>
      <w:r w:rsidRPr="00A83D6F">
        <w:rPr>
          <w:rFonts w:ascii="Arial" w:hAnsi="Arial" w:cs="Arial"/>
          <w:b/>
          <w:spacing w:val="-5"/>
          <w:sz w:val="20"/>
          <w:szCs w:val="20"/>
          <w:u w:val="thick"/>
          <w:lang w:val="pt-BR"/>
        </w:rPr>
        <w:t xml:space="preserve"> </w:t>
      </w:r>
      <w:r w:rsidRPr="00A83D6F">
        <w:rPr>
          <w:rFonts w:ascii="Arial" w:hAnsi="Arial" w:cs="Arial"/>
          <w:b/>
          <w:sz w:val="20"/>
          <w:szCs w:val="20"/>
          <w:u w:val="thick"/>
          <w:lang w:val="pt-BR"/>
        </w:rPr>
        <w:t>MODO</w:t>
      </w:r>
      <w:r w:rsidRPr="00A83D6F">
        <w:rPr>
          <w:rFonts w:ascii="Arial" w:hAnsi="Arial" w:cs="Arial"/>
          <w:b/>
          <w:spacing w:val="-5"/>
          <w:sz w:val="20"/>
          <w:szCs w:val="20"/>
          <w:u w:val="thick"/>
          <w:lang w:val="pt-BR"/>
        </w:rPr>
        <w:t xml:space="preserve"> </w:t>
      </w:r>
      <w:r w:rsidRPr="00A83D6F">
        <w:rPr>
          <w:rFonts w:ascii="Arial" w:hAnsi="Arial" w:cs="Arial"/>
          <w:b/>
          <w:sz w:val="20"/>
          <w:szCs w:val="20"/>
          <w:u w:val="thick"/>
          <w:lang w:val="pt-BR"/>
        </w:rPr>
        <w:t>DE</w:t>
      </w:r>
      <w:r w:rsidRPr="00A83D6F">
        <w:rPr>
          <w:rFonts w:ascii="Arial" w:hAnsi="Arial" w:cs="Arial"/>
          <w:b/>
          <w:spacing w:val="-3"/>
          <w:sz w:val="20"/>
          <w:szCs w:val="20"/>
          <w:u w:val="thick"/>
          <w:lang w:val="pt-BR"/>
        </w:rPr>
        <w:t xml:space="preserve"> </w:t>
      </w:r>
      <w:r w:rsidRPr="00A83D6F">
        <w:rPr>
          <w:rFonts w:ascii="Arial" w:hAnsi="Arial" w:cs="Arial"/>
          <w:b/>
          <w:sz w:val="20"/>
          <w:szCs w:val="20"/>
          <w:u w:val="thick"/>
          <w:lang w:val="pt-BR"/>
        </w:rPr>
        <w:t>DISPUTA</w:t>
      </w:r>
      <w:r w:rsidRPr="00A83D6F">
        <w:rPr>
          <w:rFonts w:ascii="Arial" w:hAnsi="Arial" w:cs="Arial"/>
          <w:b/>
          <w:spacing w:val="-5"/>
          <w:sz w:val="20"/>
          <w:szCs w:val="20"/>
          <w:u w:val="thick"/>
          <w:lang w:val="pt-BR"/>
        </w:rPr>
        <w:t xml:space="preserve"> </w:t>
      </w:r>
      <w:r w:rsidRPr="00A83D6F">
        <w:rPr>
          <w:rFonts w:ascii="Arial" w:hAnsi="Arial" w:cs="Arial"/>
          <w:b/>
          <w:sz w:val="20"/>
          <w:szCs w:val="20"/>
          <w:u w:val="thick"/>
          <w:lang w:val="pt-BR"/>
        </w:rPr>
        <w:t>ABERTO</w:t>
      </w:r>
      <w:r w:rsidRPr="00A83D6F">
        <w:rPr>
          <w:rFonts w:ascii="Arial" w:hAnsi="Arial" w:cs="Arial"/>
          <w:b/>
          <w:spacing w:val="-2"/>
          <w:sz w:val="20"/>
          <w:szCs w:val="20"/>
          <w:u w:val="thick"/>
          <w:lang w:val="pt-BR"/>
        </w:rPr>
        <w:t xml:space="preserve"> </w:t>
      </w:r>
      <w:r w:rsidRPr="00A83D6F">
        <w:rPr>
          <w:rFonts w:ascii="Arial" w:hAnsi="Arial" w:cs="Arial"/>
          <w:b/>
          <w:sz w:val="20"/>
          <w:szCs w:val="20"/>
          <w:u w:val="thick"/>
          <w:lang w:val="pt-BR"/>
        </w:rPr>
        <w:t>E</w:t>
      </w:r>
      <w:r w:rsidRPr="00A83D6F">
        <w:rPr>
          <w:rFonts w:ascii="Arial" w:hAnsi="Arial" w:cs="Arial"/>
          <w:b/>
          <w:spacing w:val="-1"/>
          <w:sz w:val="20"/>
          <w:szCs w:val="20"/>
          <w:u w:val="thick"/>
          <w:lang w:val="pt-BR"/>
        </w:rPr>
        <w:t xml:space="preserve"> </w:t>
      </w:r>
      <w:r w:rsidRPr="00A83D6F">
        <w:rPr>
          <w:rFonts w:ascii="Arial" w:hAnsi="Arial" w:cs="Arial"/>
          <w:b/>
          <w:sz w:val="20"/>
          <w:szCs w:val="20"/>
          <w:u w:val="thick"/>
          <w:lang w:val="pt-BR"/>
        </w:rPr>
        <w:t>FECHADO</w:t>
      </w:r>
    </w:p>
    <w:p w14:paraId="0ED4BDA6" w14:textId="77777777" w:rsidR="00731BE0" w:rsidRPr="00A83D6F" w:rsidRDefault="00731BE0" w:rsidP="00534EB9">
      <w:pPr>
        <w:pStyle w:val="Corpodetexto"/>
        <w:jc w:val="both"/>
        <w:rPr>
          <w:rFonts w:ascii="Arial" w:hAnsi="Arial" w:cs="Arial"/>
          <w:b/>
          <w:sz w:val="20"/>
          <w:szCs w:val="20"/>
          <w:lang w:val="pt-BR"/>
        </w:rPr>
      </w:pPr>
    </w:p>
    <w:p w14:paraId="4496266C" w14:textId="049EFF46" w:rsidR="00731BE0" w:rsidRPr="00A83D6F" w:rsidRDefault="00731BE0" w:rsidP="00966412">
      <w:pPr>
        <w:pStyle w:val="PargrafodaLista"/>
        <w:numPr>
          <w:ilvl w:val="0"/>
          <w:numId w:val="5"/>
        </w:numPr>
        <w:tabs>
          <w:tab w:val="left" w:pos="560"/>
          <w:tab w:val="left" w:pos="561"/>
        </w:tabs>
        <w:spacing w:before="94"/>
        <w:ind w:right="188"/>
        <w:rPr>
          <w:rFonts w:ascii="Arial" w:hAnsi="Arial" w:cs="Arial"/>
          <w:sz w:val="20"/>
          <w:szCs w:val="20"/>
          <w:lang w:val="pt-BR"/>
        </w:rPr>
      </w:pPr>
      <w:r w:rsidRPr="00A83D6F">
        <w:rPr>
          <w:rFonts w:ascii="Arial" w:hAnsi="Arial" w:cs="Arial"/>
          <w:sz w:val="20"/>
          <w:szCs w:val="20"/>
          <w:lang w:val="pt-BR"/>
        </w:rPr>
        <w:t>No</w:t>
      </w:r>
      <w:r w:rsidRPr="00A83D6F">
        <w:rPr>
          <w:rFonts w:ascii="Arial" w:hAnsi="Arial" w:cs="Arial"/>
          <w:spacing w:val="13"/>
          <w:sz w:val="20"/>
          <w:szCs w:val="20"/>
          <w:lang w:val="pt-BR"/>
        </w:rPr>
        <w:t xml:space="preserve"> </w:t>
      </w:r>
      <w:r w:rsidRPr="00A83D6F">
        <w:rPr>
          <w:rFonts w:ascii="Arial" w:hAnsi="Arial" w:cs="Arial"/>
          <w:sz w:val="20"/>
          <w:szCs w:val="20"/>
          <w:lang w:val="pt-BR"/>
        </w:rPr>
        <w:t>modo</w:t>
      </w:r>
      <w:r w:rsidRPr="00A83D6F">
        <w:rPr>
          <w:rFonts w:ascii="Arial" w:hAnsi="Arial" w:cs="Arial"/>
          <w:spacing w:val="14"/>
          <w:sz w:val="20"/>
          <w:szCs w:val="20"/>
          <w:lang w:val="pt-BR"/>
        </w:rPr>
        <w:t xml:space="preserve"> </w:t>
      </w:r>
      <w:r w:rsidRPr="00A83D6F">
        <w:rPr>
          <w:rFonts w:ascii="Arial" w:hAnsi="Arial" w:cs="Arial"/>
          <w:sz w:val="20"/>
          <w:szCs w:val="20"/>
          <w:lang w:val="pt-BR"/>
        </w:rPr>
        <w:t>de</w:t>
      </w:r>
      <w:r w:rsidRPr="00A83D6F">
        <w:rPr>
          <w:rFonts w:ascii="Arial" w:hAnsi="Arial" w:cs="Arial"/>
          <w:spacing w:val="14"/>
          <w:sz w:val="20"/>
          <w:szCs w:val="20"/>
          <w:lang w:val="pt-BR"/>
        </w:rPr>
        <w:t xml:space="preserve"> </w:t>
      </w:r>
      <w:r w:rsidRPr="00A83D6F">
        <w:rPr>
          <w:rFonts w:ascii="Arial" w:hAnsi="Arial" w:cs="Arial"/>
          <w:sz w:val="20"/>
          <w:szCs w:val="20"/>
          <w:lang w:val="pt-BR"/>
        </w:rPr>
        <w:t>disputa</w:t>
      </w:r>
      <w:r w:rsidRPr="00A83D6F">
        <w:rPr>
          <w:rFonts w:ascii="Arial" w:hAnsi="Arial" w:cs="Arial"/>
          <w:spacing w:val="13"/>
          <w:sz w:val="20"/>
          <w:szCs w:val="20"/>
          <w:lang w:val="pt-BR"/>
        </w:rPr>
        <w:t xml:space="preserve"> </w:t>
      </w:r>
      <w:r w:rsidRPr="00A83D6F">
        <w:rPr>
          <w:rFonts w:ascii="Arial" w:hAnsi="Arial" w:cs="Arial"/>
          <w:sz w:val="20"/>
          <w:szCs w:val="20"/>
          <w:lang w:val="pt-BR"/>
        </w:rPr>
        <w:t>aberto</w:t>
      </w:r>
      <w:r w:rsidRPr="00A83D6F">
        <w:rPr>
          <w:rFonts w:ascii="Arial" w:hAnsi="Arial" w:cs="Arial"/>
          <w:spacing w:val="14"/>
          <w:sz w:val="20"/>
          <w:szCs w:val="20"/>
          <w:lang w:val="pt-BR"/>
        </w:rPr>
        <w:t xml:space="preserve"> </w:t>
      </w:r>
      <w:r w:rsidRPr="00A83D6F">
        <w:rPr>
          <w:rFonts w:ascii="Arial" w:hAnsi="Arial" w:cs="Arial"/>
          <w:sz w:val="20"/>
          <w:szCs w:val="20"/>
          <w:lang w:val="pt-BR"/>
        </w:rPr>
        <w:t>e</w:t>
      </w:r>
      <w:r w:rsidRPr="00A83D6F">
        <w:rPr>
          <w:rFonts w:ascii="Arial" w:hAnsi="Arial" w:cs="Arial"/>
          <w:spacing w:val="14"/>
          <w:sz w:val="20"/>
          <w:szCs w:val="20"/>
          <w:lang w:val="pt-BR"/>
        </w:rPr>
        <w:t xml:space="preserve"> </w:t>
      </w:r>
      <w:r w:rsidRPr="00A83D6F">
        <w:rPr>
          <w:rFonts w:ascii="Arial" w:hAnsi="Arial" w:cs="Arial"/>
          <w:sz w:val="20"/>
          <w:szCs w:val="20"/>
          <w:lang w:val="pt-BR"/>
        </w:rPr>
        <w:t>fechado</w:t>
      </w:r>
      <w:r w:rsidRPr="00A83D6F">
        <w:rPr>
          <w:rFonts w:ascii="Arial" w:hAnsi="Arial" w:cs="Arial"/>
          <w:spacing w:val="13"/>
          <w:sz w:val="20"/>
          <w:szCs w:val="20"/>
          <w:lang w:val="pt-BR"/>
        </w:rPr>
        <w:t xml:space="preserve"> </w:t>
      </w:r>
      <w:r w:rsidRPr="00A83D6F">
        <w:rPr>
          <w:rFonts w:ascii="Arial" w:hAnsi="Arial" w:cs="Arial"/>
          <w:sz w:val="20"/>
          <w:szCs w:val="20"/>
          <w:lang w:val="pt-BR"/>
        </w:rPr>
        <w:t>a</w:t>
      </w:r>
      <w:r w:rsidRPr="00A83D6F">
        <w:rPr>
          <w:rFonts w:ascii="Arial" w:hAnsi="Arial" w:cs="Arial"/>
          <w:spacing w:val="18"/>
          <w:sz w:val="20"/>
          <w:szCs w:val="20"/>
          <w:lang w:val="pt-BR"/>
        </w:rPr>
        <w:t xml:space="preserve"> </w:t>
      </w:r>
      <w:r w:rsidRPr="00A83D6F">
        <w:rPr>
          <w:rFonts w:ascii="Arial" w:hAnsi="Arial" w:cs="Arial"/>
          <w:sz w:val="20"/>
          <w:szCs w:val="20"/>
          <w:lang w:val="pt-BR"/>
        </w:rPr>
        <w:t>etapa</w:t>
      </w:r>
      <w:r w:rsidRPr="00A83D6F">
        <w:rPr>
          <w:rFonts w:ascii="Arial" w:hAnsi="Arial" w:cs="Arial"/>
          <w:spacing w:val="13"/>
          <w:sz w:val="20"/>
          <w:szCs w:val="20"/>
          <w:lang w:val="pt-BR"/>
        </w:rPr>
        <w:t xml:space="preserve"> </w:t>
      </w:r>
      <w:r w:rsidRPr="00A83D6F">
        <w:rPr>
          <w:rFonts w:ascii="Arial" w:hAnsi="Arial" w:cs="Arial"/>
          <w:sz w:val="20"/>
          <w:szCs w:val="20"/>
          <w:lang w:val="pt-BR"/>
        </w:rPr>
        <w:t>de</w:t>
      </w:r>
      <w:r w:rsidRPr="00A83D6F">
        <w:rPr>
          <w:rFonts w:ascii="Arial" w:hAnsi="Arial" w:cs="Arial"/>
          <w:spacing w:val="14"/>
          <w:sz w:val="20"/>
          <w:szCs w:val="20"/>
          <w:lang w:val="pt-BR"/>
        </w:rPr>
        <w:t xml:space="preserve"> </w:t>
      </w:r>
      <w:r w:rsidRPr="00A83D6F">
        <w:rPr>
          <w:rFonts w:ascii="Arial" w:hAnsi="Arial" w:cs="Arial"/>
          <w:sz w:val="20"/>
          <w:szCs w:val="20"/>
          <w:lang w:val="pt-BR"/>
        </w:rPr>
        <w:t>envio</w:t>
      </w:r>
      <w:r w:rsidRPr="00A83D6F">
        <w:rPr>
          <w:rFonts w:ascii="Arial" w:hAnsi="Arial" w:cs="Arial"/>
          <w:spacing w:val="14"/>
          <w:sz w:val="20"/>
          <w:szCs w:val="20"/>
          <w:lang w:val="pt-BR"/>
        </w:rPr>
        <w:t xml:space="preserve"> </w:t>
      </w:r>
      <w:r w:rsidRPr="00A83D6F">
        <w:rPr>
          <w:rFonts w:ascii="Arial" w:hAnsi="Arial" w:cs="Arial"/>
          <w:sz w:val="20"/>
          <w:szCs w:val="20"/>
          <w:lang w:val="pt-BR"/>
        </w:rPr>
        <w:t>de</w:t>
      </w:r>
      <w:r w:rsidRPr="00A83D6F">
        <w:rPr>
          <w:rFonts w:ascii="Arial" w:hAnsi="Arial" w:cs="Arial"/>
          <w:spacing w:val="14"/>
          <w:sz w:val="20"/>
          <w:szCs w:val="20"/>
          <w:lang w:val="pt-BR"/>
        </w:rPr>
        <w:t xml:space="preserve"> </w:t>
      </w:r>
      <w:r w:rsidRPr="00A83D6F">
        <w:rPr>
          <w:rFonts w:ascii="Arial" w:hAnsi="Arial" w:cs="Arial"/>
          <w:sz w:val="20"/>
          <w:szCs w:val="20"/>
          <w:lang w:val="pt-BR"/>
        </w:rPr>
        <w:t>lances</w:t>
      </w:r>
      <w:r w:rsidRPr="00A83D6F">
        <w:rPr>
          <w:rFonts w:ascii="Arial" w:hAnsi="Arial" w:cs="Arial"/>
          <w:spacing w:val="11"/>
          <w:sz w:val="20"/>
          <w:szCs w:val="20"/>
          <w:lang w:val="pt-BR"/>
        </w:rPr>
        <w:t xml:space="preserve"> </w:t>
      </w:r>
      <w:r w:rsidRPr="00A83D6F">
        <w:rPr>
          <w:rFonts w:ascii="Arial" w:hAnsi="Arial" w:cs="Arial"/>
          <w:sz w:val="20"/>
          <w:szCs w:val="20"/>
          <w:lang w:val="pt-BR"/>
        </w:rPr>
        <w:t>da</w:t>
      </w:r>
      <w:r w:rsidRPr="00A83D6F">
        <w:rPr>
          <w:rFonts w:ascii="Arial" w:hAnsi="Arial" w:cs="Arial"/>
          <w:spacing w:val="14"/>
          <w:sz w:val="20"/>
          <w:szCs w:val="20"/>
          <w:lang w:val="pt-BR"/>
        </w:rPr>
        <w:t xml:space="preserve"> </w:t>
      </w:r>
      <w:r w:rsidRPr="00A83D6F">
        <w:rPr>
          <w:rFonts w:ascii="Arial" w:hAnsi="Arial" w:cs="Arial"/>
          <w:sz w:val="20"/>
          <w:szCs w:val="20"/>
          <w:lang w:val="pt-BR"/>
        </w:rPr>
        <w:t>sessão</w:t>
      </w:r>
      <w:r w:rsidRPr="00A83D6F">
        <w:rPr>
          <w:rFonts w:ascii="Arial" w:hAnsi="Arial" w:cs="Arial"/>
          <w:spacing w:val="14"/>
          <w:sz w:val="20"/>
          <w:szCs w:val="20"/>
          <w:lang w:val="pt-BR"/>
        </w:rPr>
        <w:t xml:space="preserve"> </w:t>
      </w:r>
      <w:r w:rsidRPr="00A83D6F">
        <w:rPr>
          <w:rFonts w:ascii="Arial" w:hAnsi="Arial" w:cs="Arial"/>
          <w:sz w:val="20"/>
          <w:szCs w:val="20"/>
          <w:lang w:val="pt-BR"/>
        </w:rPr>
        <w:t>pública</w:t>
      </w:r>
      <w:r w:rsidRPr="00A83D6F">
        <w:rPr>
          <w:rFonts w:ascii="Arial" w:hAnsi="Arial" w:cs="Arial"/>
          <w:spacing w:val="15"/>
          <w:sz w:val="20"/>
          <w:szCs w:val="20"/>
          <w:lang w:val="pt-BR"/>
        </w:rPr>
        <w:t xml:space="preserve"> </w:t>
      </w:r>
      <w:r w:rsidRPr="00A83D6F">
        <w:rPr>
          <w:rFonts w:ascii="Arial" w:hAnsi="Arial" w:cs="Arial"/>
          <w:sz w:val="20"/>
          <w:szCs w:val="20"/>
          <w:lang w:val="pt-BR"/>
        </w:rPr>
        <w:t>terá</w:t>
      </w:r>
      <w:r w:rsidRPr="00A83D6F">
        <w:rPr>
          <w:rFonts w:ascii="Arial" w:hAnsi="Arial" w:cs="Arial"/>
          <w:spacing w:val="14"/>
          <w:sz w:val="20"/>
          <w:szCs w:val="20"/>
          <w:lang w:val="pt-BR"/>
        </w:rPr>
        <w:t xml:space="preserve"> </w:t>
      </w:r>
      <w:r w:rsidRPr="00A83D6F">
        <w:rPr>
          <w:rFonts w:ascii="Arial" w:hAnsi="Arial" w:cs="Arial"/>
          <w:sz w:val="20"/>
          <w:szCs w:val="20"/>
          <w:lang w:val="pt-BR"/>
        </w:rPr>
        <w:t>duração</w:t>
      </w:r>
      <w:r w:rsidRPr="00A83D6F">
        <w:rPr>
          <w:rFonts w:ascii="Arial" w:hAnsi="Arial" w:cs="Arial"/>
          <w:spacing w:val="14"/>
          <w:sz w:val="20"/>
          <w:szCs w:val="20"/>
          <w:lang w:val="pt-BR"/>
        </w:rPr>
        <w:t xml:space="preserve"> </w:t>
      </w:r>
      <w:r w:rsidRPr="00A83D6F">
        <w:rPr>
          <w:rFonts w:ascii="Arial" w:hAnsi="Arial" w:cs="Arial"/>
          <w:sz w:val="20"/>
          <w:szCs w:val="20"/>
          <w:lang w:val="pt-BR"/>
        </w:rPr>
        <w:t>de</w:t>
      </w:r>
      <w:r w:rsidR="008D2914" w:rsidRPr="00A83D6F">
        <w:rPr>
          <w:rFonts w:ascii="Arial" w:hAnsi="Arial" w:cs="Arial"/>
          <w:sz w:val="20"/>
          <w:szCs w:val="20"/>
          <w:lang w:val="pt-BR"/>
        </w:rPr>
        <w:t xml:space="preserve"> </w:t>
      </w:r>
      <w:r w:rsidRPr="00A83D6F">
        <w:rPr>
          <w:rFonts w:ascii="Arial" w:hAnsi="Arial" w:cs="Arial"/>
          <w:sz w:val="20"/>
          <w:szCs w:val="20"/>
          <w:lang w:val="pt-BR"/>
        </w:rPr>
        <w:t>quinze</w:t>
      </w:r>
      <w:r w:rsidRPr="00A83D6F">
        <w:rPr>
          <w:rFonts w:ascii="Arial" w:hAnsi="Arial" w:cs="Arial"/>
          <w:spacing w:val="-5"/>
          <w:sz w:val="20"/>
          <w:szCs w:val="20"/>
          <w:lang w:val="pt-BR"/>
        </w:rPr>
        <w:t xml:space="preserve"> </w:t>
      </w:r>
      <w:r w:rsidRPr="00A83D6F">
        <w:rPr>
          <w:rFonts w:ascii="Arial" w:hAnsi="Arial" w:cs="Arial"/>
          <w:sz w:val="20"/>
          <w:szCs w:val="20"/>
          <w:lang w:val="pt-BR"/>
        </w:rPr>
        <w:t>minutos.</w:t>
      </w:r>
    </w:p>
    <w:p w14:paraId="50993472" w14:textId="68E4599D" w:rsidR="00731BE0" w:rsidRPr="00A83D6F" w:rsidRDefault="00731BE0" w:rsidP="00966412">
      <w:pPr>
        <w:pStyle w:val="PargrafodaLista"/>
        <w:numPr>
          <w:ilvl w:val="1"/>
          <w:numId w:val="5"/>
        </w:numPr>
        <w:tabs>
          <w:tab w:val="left" w:pos="986"/>
        </w:tabs>
        <w:ind w:right="184"/>
        <w:rPr>
          <w:rFonts w:ascii="Arial" w:hAnsi="Arial" w:cs="Arial"/>
          <w:sz w:val="20"/>
          <w:szCs w:val="20"/>
          <w:lang w:val="pt-BR"/>
        </w:rPr>
      </w:pPr>
      <w:r w:rsidRPr="00A83D6F">
        <w:rPr>
          <w:rFonts w:ascii="Arial" w:hAnsi="Arial" w:cs="Arial"/>
          <w:sz w:val="20"/>
          <w:szCs w:val="20"/>
          <w:lang w:val="pt-BR"/>
        </w:rPr>
        <w:lastRenderedPageBreak/>
        <w:t>Encerrado o prazo previsto, o sistema encaminhará o aviso de fechamento iminente dos lances e,</w:t>
      </w:r>
      <w:r w:rsidRPr="00A83D6F">
        <w:rPr>
          <w:rFonts w:ascii="Arial" w:hAnsi="Arial" w:cs="Arial"/>
          <w:spacing w:val="1"/>
          <w:sz w:val="20"/>
          <w:szCs w:val="20"/>
          <w:lang w:val="pt-BR"/>
        </w:rPr>
        <w:t xml:space="preserve"> </w:t>
      </w:r>
      <w:r w:rsidRPr="00A83D6F">
        <w:rPr>
          <w:rFonts w:ascii="Arial" w:hAnsi="Arial" w:cs="Arial"/>
          <w:sz w:val="20"/>
          <w:szCs w:val="20"/>
          <w:lang w:val="pt-BR"/>
        </w:rPr>
        <w:t>transcorrido o período de até dez minutos, aleatoriamente determinado, a recepção de lances será</w:t>
      </w:r>
      <w:r w:rsidRPr="00A83D6F">
        <w:rPr>
          <w:rFonts w:ascii="Arial" w:hAnsi="Arial" w:cs="Arial"/>
          <w:spacing w:val="-56"/>
          <w:sz w:val="20"/>
          <w:szCs w:val="20"/>
          <w:lang w:val="pt-BR"/>
        </w:rPr>
        <w:t xml:space="preserve"> </w:t>
      </w:r>
      <w:r w:rsidR="008D2914" w:rsidRPr="00A83D6F">
        <w:rPr>
          <w:rFonts w:ascii="Arial" w:hAnsi="Arial" w:cs="Arial"/>
          <w:spacing w:val="-56"/>
          <w:sz w:val="20"/>
          <w:szCs w:val="20"/>
          <w:lang w:val="pt-BR"/>
        </w:rPr>
        <w:t xml:space="preserve">  </w:t>
      </w:r>
      <w:r w:rsidRPr="00A83D6F">
        <w:rPr>
          <w:rFonts w:ascii="Arial" w:hAnsi="Arial" w:cs="Arial"/>
          <w:sz w:val="20"/>
          <w:szCs w:val="20"/>
          <w:lang w:val="pt-BR"/>
        </w:rPr>
        <w:t>automaticamente</w:t>
      </w:r>
      <w:r w:rsidRPr="00A83D6F">
        <w:rPr>
          <w:rFonts w:ascii="Arial" w:hAnsi="Arial" w:cs="Arial"/>
          <w:spacing w:val="-5"/>
          <w:sz w:val="20"/>
          <w:szCs w:val="20"/>
          <w:lang w:val="pt-BR"/>
        </w:rPr>
        <w:t xml:space="preserve"> </w:t>
      </w:r>
      <w:r w:rsidRPr="00A83D6F">
        <w:rPr>
          <w:rFonts w:ascii="Arial" w:hAnsi="Arial" w:cs="Arial"/>
          <w:sz w:val="20"/>
          <w:szCs w:val="20"/>
          <w:lang w:val="pt-BR"/>
        </w:rPr>
        <w:t>encerrada.</w:t>
      </w:r>
    </w:p>
    <w:p w14:paraId="18153FA8" w14:textId="04185D59" w:rsidR="00731BE0" w:rsidRPr="00A83D6F" w:rsidRDefault="00731BE0" w:rsidP="00534EB9">
      <w:pPr>
        <w:pStyle w:val="PargrafodaLista"/>
        <w:numPr>
          <w:ilvl w:val="1"/>
          <w:numId w:val="5"/>
        </w:numPr>
        <w:tabs>
          <w:tab w:val="left" w:pos="986"/>
        </w:tabs>
        <w:ind w:right="188"/>
        <w:rPr>
          <w:rFonts w:ascii="Arial" w:hAnsi="Arial" w:cs="Arial"/>
          <w:sz w:val="20"/>
          <w:szCs w:val="20"/>
          <w:lang w:val="pt-BR"/>
        </w:rPr>
      </w:pPr>
      <w:r w:rsidRPr="00A83D6F">
        <w:rPr>
          <w:rFonts w:ascii="Arial" w:hAnsi="Arial" w:cs="Arial"/>
          <w:sz w:val="20"/>
          <w:szCs w:val="20"/>
          <w:lang w:val="pt-BR"/>
        </w:rPr>
        <w:t>Encerrado o prazo aleatório, o sistema abrirá a oportunidade para que o autor da oferta de valor</w:t>
      </w:r>
      <w:r w:rsidRPr="00A83D6F">
        <w:rPr>
          <w:rFonts w:ascii="Arial" w:hAnsi="Arial" w:cs="Arial"/>
          <w:spacing w:val="1"/>
          <w:sz w:val="20"/>
          <w:szCs w:val="20"/>
          <w:lang w:val="pt-BR"/>
        </w:rPr>
        <w:t xml:space="preserve"> </w:t>
      </w:r>
      <w:r w:rsidRPr="00A83D6F">
        <w:rPr>
          <w:rFonts w:ascii="Arial" w:hAnsi="Arial" w:cs="Arial"/>
          <w:sz w:val="20"/>
          <w:szCs w:val="20"/>
          <w:lang w:val="pt-BR"/>
        </w:rPr>
        <w:t xml:space="preserve">mais baixo e os autores das ofertas com valores até dez </w:t>
      </w:r>
      <w:r w:rsidR="00F45638" w:rsidRPr="00A83D6F">
        <w:rPr>
          <w:rFonts w:ascii="Arial" w:hAnsi="Arial" w:cs="Arial"/>
          <w:sz w:val="20"/>
          <w:szCs w:val="20"/>
          <w:lang w:val="pt-BR"/>
        </w:rPr>
        <w:t xml:space="preserve">por centos </w:t>
      </w:r>
      <w:proofErr w:type="spellStart"/>
      <w:r w:rsidR="00F45638" w:rsidRPr="00A83D6F">
        <w:rPr>
          <w:rFonts w:ascii="Arial" w:hAnsi="Arial" w:cs="Arial"/>
          <w:sz w:val="20"/>
          <w:szCs w:val="20"/>
          <w:lang w:val="pt-BR"/>
        </w:rPr>
        <w:t>superiores</w:t>
      </w:r>
      <w:proofErr w:type="spellEnd"/>
      <w:r w:rsidRPr="00A83D6F">
        <w:rPr>
          <w:rFonts w:ascii="Arial" w:hAnsi="Arial" w:cs="Arial"/>
          <w:sz w:val="20"/>
          <w:szCs w:val="20"/>
          <w:lang w:val="pt-BR"/>
        </w:rPr>
        <w:t xml:space="preserve"> àquela possam</w:t>
      </w:r>
      <w:r w:rsidRPr="00A83D6F">
        <w:rPr>
          <w:rFonts w:ascii="Arial" w:hAnsi="Arial" w:cs="Arial"/>
          <w:spacing w:val="1"/>
          <w:sz w:val="20"/>
          <w:szCs w:val="20"/>
          <w:lang w:val="pt-BR"/>
        </w:rPr>
        <w:t xml:space="preserve"> </w:t>
      </w:r>
      <w:r w:rsidRPr="00A83D6F">
        <w:rPr>
          <w:rFonts w:ascii="Arial" w:hAnsi="Arial" w:cs="Arial"/>
          <w:sz w:val="20"/>
          <w:szCs w:val="20"/>
          <w:lang w:val="pt-BR"/>
        </w:rPr>
        <w:t>ofertar um lance final e fechado em até cinco minutos, que será sigiloso até o encerramento deste</w:t>
      </w:r>
      <w:r w:rsidRPr="00A83D6F">
        <w:rPr>
          <w:rFonts w:ascii="Arial" w:hAnsi="Arial" w:cs="Arial"/>
          <w:spacing w:val="1"/>
          <w:sz w:val="20"/>
          <w:szCs w:val="20"/>
          <w:lang w:val="pt-BR"/>
        </w:rPr>
        <w:t xml:space="preserve"> </w:t>
      </w:r>
      <w:r w:rsidRPr="00A83D6F">
        <w:rPr>
          <w:rFonts w:ascii="Arial" w:hAnsi="Arial" w:cs="Arial"/>
          <w:sz w:val="20"/>
          <w:szCs w:val="20"/>
          <w:lang w:val="pt-BR"/>
        </w:rPr>
        <w:t>prazo.</w:t>
      </w:r>
    </w:p>
    <w:p w14:paraId="316AF75B" w14:textId="25C3D859" w:rsidR="00731BE0" w:rsidRPr="00A83D6F" w:rsidRDefault="00731BE0" w:rsidP="00966412">
      <w:pPr>
        <w:pStyle w:val="PargrafodaLista"/>
        <w:numPr>
          <w:ilvl w:val="1"/>
          <w:numId w:val="5"/>
        </w:numPr>
        <w:tabs>
          <w:tab w:val="left" w:pos="986"/>
        </w:tabs>
        <w:ind w:right="184"/>
        <w:rPr>
          <w:rFonts w:ascii="Arial" w:hAnsi="Arial" w:cs="Arial"/>
          <w:sz w:val="20"/>
          <w:szCs w:val="20"/>
          <w:lang w:val="pt-BR"/>
        </w:rPr>
      </w:pPr>
      <w:r w:rsidRPr="00A83D6F">
        <w:rPr>
          <w:rFonts w:ascii="Arial" w:hAnsi="Arial" w:cs="Arial"/>
          <w:sz w:val="20"/>
          <w:szCs w:val="20"/>
          <w:lang w:val="pt-BR"/>
        </w:rPr>
        <w:t>Na ausência de, no mínimo, três ofertas nas condições de que trata o item anterior, os autores dos</w:t>
      </w:r>
      <w:r w:rsidR="0026669C" w:rsidRPr="00A83D6F">
        <w:rPr>
          <w:rFonts w:ascii="Arial" w:hAnsi="Arial" w:cs="Arial"/>
          <w:sz w:val="20"/>
          <w:szCs w:val="20"/>
          <w:lang w:val="pt-BR"/>
        </w:rPr>
        <w:t xml:space="preserve"> </w:t>
      </w:r>
      <w:r w:rsidRPr="00A83D6F">
        <w:rPr>
          <w:rFonts w:ascii="Arial" w:hAnsi="Arial" w:cs="Arial"/>
          <w:sz w:val="20"/>
          <w:szCs w:val="20"/>
          <w:lang w:val="pt-BR"/>
        </w:rPr>
        <w:t>melhores</w:t>
      </w:r>
      <w:r w:rsidRPr="00A83D6F">
        <w:rPr>
          <w:rFonts w:ascii="Arial" w:hAnsi="Arial" w:cs="Arial"/>
          <w:spacing w:val="-6"/>
          <w:sz w:val="20"/>
          <w:szCs w:val="20"/>
          <w:lang w:val="pt-BR"/>
        </w:rPr>
        <w:t xml:space="preserve"> </w:t>
      </w:r>
      <w:r w:rsidRPr="00A83D6F">
        <w:rPr>
          <w:rFonts w:ascii="Arial" w:hAnsi="Arial" w:cs="Arial"/>
          <w:sz w:val="20"/>
          <w:szCs w:val="20"/>
          <w:lang w:val="pt-BR"/>
        </w:rPr>
        <w:t>lances</w:t>
      </w:r>
      <w:r w:rsidRPr="00A83D6F">
        <w:rPr>
          <w:rFonts w:ascii="Arial" w:hAnsi="Arial" w:cs="Arial"/>
          <w:spacing w:val="-3"/>
          <w:sz w:val="20"/>
          <w:szCs w:val="20"/>
          <w:lang w:val="pt-BR"/>
        </w:rPr>
        <w:t xml:space="preserve"> </w:t>
      </w:r>
      <w:r w:rsidRPr="00A83D6F">
        <w:rPr>
          <w:rFonts w:ascii="Arial" w:hAnsi="Arial" w:cs="Arial"/>
          <w:sz w:val="20"/>
          <w:szCs w:val="20"/>
          <w:lang w:val="pt-BR"/>
        </w:rPr>
        <w:t>subsequentes,</w:t>
      </w:r>
      <w:r w:rsidRPr="00A83D6F">
        <w:rPr>
          <w:rFonts w:ascii="Arial" w:hAnsi="Arial" w:cs="Arial"/>
          <w:spacing w:val="-6"/>
          <w:sz w:val="20"/>
          <w:szCs w:val="20"/>
          <w:lang w:val="pt-BR"/>
        </w:rPr>
        <w:t xml:space="preserve"> </w:t>
      </w:r>
      <w:r w:rsidRPr="00A83D6F">
        <w:rPr>
          <w:rFonts w:ascii="Arial" w:hAnsi="Arial" w:cs="Arial"/>
          <w:sz w:val="20"/>
          <w:szCs w:val="20"/>
          <w:lang w:val="pt-BR"/>
        </w:rPr>
        <w:t>na</w:t>
      </w:r>
      <w:r w:rsidRPr="00A83D6F">
        <w:rPr>
          <w:rFonts w:ascii="Arial" w:hAnsi="Arial" w:cs="Arial"/>
          <w:spacing w:val="-5"/>
          <w:sz w:val="20"/>
          <w:szCs w:val="20"/>
          <w:lang w:val="pt-BR"/>
        </w:rPr>
        <w:t xml:space="preserve"> </w:t>
      </w:r>
      <w:r w:rsidRPr="00A83D6F">
        <w:rPr>
          <w:rFonts w:ascii="Arial" w:hAnsi="Arial" w:cs="Arial"/>
          <w:sz w:val="20"/>
          <w:szCs w:val="20"/>
          <w:lang w:val="pt-BR"/>
        </w:rPr>
        <w:t>ordem</w:t>
      </w:r>
      <w:r w:rsidRPr="00A83D6F">
        <w:rPr>
          <w:rFonts w:ascii="Arial" w:hAnsi="Arial" w:cs="Arial"/>
          <w:spacing w:val="-4"/>
          <w:sz w:val="20"/>
          <w:szCs w:val="20"/>
          <w:lang w:val="pt-BR"/>
        </w:rPr>
        <w:t xml:space="preserve"> </w:t>
      </w:r>
      <w:r w:rsidRPr="00A83D6F">
        <w:rPr>
          <w:rFonts w:ascii="Arial" w:hAnsi="Arial" w:cs="Arial"/>
          <w:sz w:val="20"/>
          <w:szCs w:val="20"/>
          <w:lang w:val="pt-BR"/>
        </w:rPr>
        <w:t>de</w:t>
      </w:r>
      <w:r w:rsidRPr="00A83D6F">
        <w:rPr>
          <w:rFonts w:ascii="Arial" w:hAnsi="Arial" w:cs="Arial"/>
          <w:spacing w:val="-5"/>
          <w:sz w:val="20"/>
          <w:szCs w:val="20"/>
          <w:lang w:val="pt-BR"/>
        </w:rPr>
        <w:t xml:space="preserve"> </w:t>
      </w:r>
      <w:r w:rsidRPr="00A83D6F">
        <w:rPr>
          <w:rFonts w:ascii="Arial" w:hAnsi="Arial" w:cs="Arial"/>
          <w:sz w:val="20"/>
          <w:szCs w:val="20"/>
          <w:lang w:val="pt-BR"/>
        </w:rPr>
        <w:t>classificação,</w:t>
      </w:r>
      <w:r w:rsidRPr="00A83D6F">
        <w:rPr>
          <w:rFonts w:ascii="Arial" w:hAnsi="Arial" w:cs="Arial"/>
          <w:spacing w:val="-4"/>
          <w:sz w:val="20"/>
          <w:szCs w:val="20"/>
          <w:lang w:val="pt-BR"/>
        </w:rPr>
        <w:t xml:space="preserve"> </w:t>
      </w:r>
      <w:r w:rsidRPr="00A83D6F">
        <w:rPr>
          <w:rFonts w:ascii="Arial" w:hAnsi="Arial" w:cs="Arial"/>
          <w:sz w:val="20"/>
          <w:szCs w:val="20"/>
          <w:lang w:val="pt-BR"/>
        </w:rPr>
        <w:t>até</w:t>
      </w:r>
      <w:r w:rsidRPr="00A83D6F">
        <w:rPr>
          <w:rFonts w:ascii="Arial" w:hAnsi="Arial" w:cs="Arial"/>
          <w:spacing w:val="-4"/>
          <w:sz w:val="20"/>
          <w:szCs w:val="20"/>
          <w:lang w:val="pt-BR"/>
        </w:rPr>
        <w:t xml:space="preserve"> </w:t>
      </w:r>
      <w:r w:rsidRPr="00A83D6F">
        <w:rPr>
          <w:rFonts w:ascii="Arial" w:hAnsi="Arial" w:cs="Arial"/>
          <w:sz w:val="20"/>
          <w:szCs w:val="20"/>
          <w:lang w:val="pt-BR"/>
        </w:rPr>
        <w:t>o</w:t>
      </w:r>
      <w:r w:rsidRPr="00A83D6F">
        <w:rPr>
          <w:rFonts w:ascii="Arial" w:hAnsi="Arial" w:cs="Arial"/>
          <w:spacing w:val="-5"/>
          <w:sz w:val="20"/>
          <w:szCs w:val="20"/>
          <w:lang w:val="pt-BR"/>
        </w:rPr>
        <w:t xml:space="preserve"> </w:t>
      </w:r>
      <w:r w:rsidRPr="00A83D6F">
        <w:rPr>
          <w:rFonts w:ascii="Arial" w:hAnsi="Arial" w:cs="Arial"/>
          <w:sz w:val="20"/>
          <w:szCs w:val="20"/>
          <w:lang w:val="pt-BR"/>
        </w:rPr>
        <w:t>máximo</w:t>
      </w:r>
      <w:r w:rsidRPr="00A83D6F">
        <w:rPr>
          <w:rFonts w:ascii="Arial" w:hAnsi="Arial" w:cs="Arial"/>
          <w:spacing w:val="-5"/>
          <w:sz w:val="20"/>
          <w:szCs w:val="20"/>
          <w:lang w:val="pt-BR"/>
        </w:rPr>
        <w:t xml:space="preserve"> </w:t>
      </w:r>
      <w:r w:rsidRPr="00A83D6F">
        <w:rPr>
          <w:rFonts w:ascii="Arial" w:hAnsi="Arial" w:cs="Arial"/>
          <w:sz w:val="20"/>
          <w:szCs w:val="20"/>
          <w:lang w:val="pt-BR"/>
        </w:rPr>
        <w:t>de</w:t>
      </w:r>
      <w:r w:rsidRPr="00A83D6F">
        <w:rPr>
          <w:rFonts w:ascii="Arial" w:hAnsi="Arial" w:cs="Arial"/>
          <w:spacing w:val="-3"/>
          <w:sz w:val="20"/>
          <w:szCs w:val="20"/>
          <w:lang w:val="pt-BR"/>
        </w:rPr>
        <w:t xml:space="preserve"> </w:t>
      </w:r>
      <w:r w:rsidRPr="00A83D6F">
        <w:rPr>
          <w:rFonts w:ascii="Arial" w:hAnsi="Arial" w:cs="Arial"/>
          <w:sz w:val="20"/>
          <w:szCs w:val="20"/>
          <w:lang w:val="pt-BR"/>
        </w:rPr>
        <w:t>três,</w:t>
      </w:r>
      <w:r w:rsidRPr="00A83D6F">
        <w:rPr>
          <w:rFonts w:ascii="Arial" w:hAnsi="Arial" w:cs="Arial"/>
          <w:spacing w:val="1"/>
          <w:sz w:val="20"/>
          <w:szCs w:val="20"/>
          <w:lang w:val="pt-BR"/>
        </w:rPr>
        <w:t xml:space="preserve"> </w:t>
      </w:r>
      <w:r w:rsidRPr="00A83D6F">
        <w:rPr>
          <w:rFonts w:ascii="Arial" w:hAnsi="Arial" w:cs="Arial"/>
          <w:sz w:val="20"/>
          <w:szCs w:val="20"/>
          <w:lang w:val="pt-BR"/>
        </w:rPr>
        <w:t>poderão</w:t>
      </w:r>
      <w:r w:rsidRPr="00A83D6F">
        <w:rPr>
          <w:rFonts w:ascii="Arial" w:hAnsi="Arial" w:cs="Arial"/>
          <w:spacing w:val="-5"/>
          <w:sz w:val="20"/>
          <w:szCs w:val="20"/>
          <w:lang w:val="pt-BR"/>
        </w:rPr>
        <w:t xml:space="preserve"> </w:t>
      </w:r>
      <w:r w:rsidRPr="00A83D6F">
        <w:rPr>
          <w:rFonts w:ascii="Arial" w:hAnsi="Arial" w:cs="Arial"/>
          <w:sz w:val="20"/>
          <w:szCs w:val="20"/>
          <w:lang w:val="pt-BR"/>
        </w:rPr>
        <w:t>oferecer</w:t>
      </w:r>
      <w:r w:rsidRPr="00A83D6F">
        <w:rPr>
          <w:rFonts w:ascii="Arial" w:hAnsi="Arial" w:cs="Arial"/>
          <w:spacing w:val="-56"/>
          <w:sz w:val="20"/>
          <w:szCs w:val="20"/>
          <w:lang w:val="pt-BR"/>
        </w:rPr>
        <w:t xml:space="preserve"> </w:t>
      </w:r>
      <w:r w:rsidRPr="00A83D6F">
        <w:rPr>
          <w:rFonts w:ascii="Arial" w:hAnsi="Arial" w:cs="Arial"/>
          <w:sz w:val="20"/>
          <w:szCs w:val="20"/>
          <w:lang w:val="pt-BR"/>
        </w:rPr>
        <w:t>um</w:t>
      </w:r>
      <w:r w:rsidRPr="00A83D6F">
        <w:rPr>
          <w:rFonts w:ascii="Arial" w:hAnsi="Arial" w:cs="Arial"/>
          <w:spacing w:val="-6"/>
          <w:sz w:val="20"/>
          <w:szCs w:val="20"/>
          <w:lang w:val="pt-BR"/>
        </w:rPr>
        <w:t xml:space="preserve"> </w:t>
      </w:r>
      <w:r w:rsidRPr="00A83D6F">
        <w:rPr>
          <w:rFonts w:ascii="Arial" w:hAnsi="Arial" w:cs="Arial"/>
          <w:sz w:val="20"/>
          <w:szCs w:val="20"/>
          <w:lang w:val="pt-BR"/>
        </w:rPr>
        <w:t>lance</w:t>
      </w:r>
      <w:r w:rsidRPr="00A83D6F">
        <w:rPr>
          <w:rFonts w:ascii="Arial" w:hAnsi="Arial" w:cs="Arial"/>
          <w:spacing w:val="-6"/>
          <w:sz w:val="20"/>
          <w:szCs w:val="20"/>
          <w:lang w:val="pt-BR"/>
        </w:rPr>
        <w:t xml:space="preserve"> </w:t>
      </w:r>
      <w:r w:rsidRPr="00A83D6F">
        <w:rPr>
          <w:rFonts w:ascii="Arial" w:hAnsi="Arial" w:cs="Arial"/>
          <w:sz w:val="20"/>
          <w:szCs w:val="20"/>
          <w:lang w:val="pt-BR"/>
        </w:rPr>
        <w:t>final</w:t>
      </w:r>
      <w:r w:rsidRPr="00A83D6F">
        <w:rPr>
          <w:rFonts w:ascii="Arial" w:hAnsi="Arial" w:cs="Arial"/>
          <w:spacing w:val="-6"/>
          <w:sz w:val="20"/>
          <w:szCs w:val="20"/>
          <w:lang w:val="pt-BR"/>
        </w:rPr>
        <w:t xml:space="preserve"> </w:t>
      </w:r>
      <w:r w:rsidRPr="00A83D6F">
        <w:rPr>
          <w:rFonts w:ascii="Arial" w:hAnsi="Arial" w:cs="Arial"/>
          <w:sz w:val="20"/>
          <w:szCs w:val="20"/>
          <w:lang w:val="pt-BR"/>
        </w:rPr>
        <w:t>e</w:t>
      </w:r>
      <w:r w:rsidRPr="00A83D6F">
        <w:rPr>
          <w:rFonts w:ascii="Arial" w:hAnsi="Arial" w:cs="Arial"/>
          <w:spacing w:val="-7"/>
          <w:sz w:val="20"/>
          <w:szCs w:val="20"/>
          <w:lang w:val="pt-BR"/>
        </w:rPr>
        <w:t xml:space="preserve"> </w:t>
      </w:r>
      <w:r w:rsidRPr="00A83D6F">
        <w:rPr>
          <w:rFonts w:ascii="Arial" w:hAnsi="Arial" w:cs="Arial"/>
          <w:sz w:val="20"/>
          <w:szCs w:val="20"/>
          <w:lang w:val="pt-BR"/>
        </w:rPr>
        <w:t>fechado</w:t>
      </w:r>
      <w:r w:rsidRPr="00A83D6F">
        <w:rPr>
          <w:rFonts w:ascii="Arial" w:hAnsi="Arial" w:cs="Arial"/>
          <w:spacing w:val="-6"/>
          <w:sz w:val="20"/>
          <w:szCs w:val="20"/>
          <w:lang w:val="pt-BR"/>
        </w:rPr>
        <w:t xml:space="preserve"> </w:t>
      </w:r>
      <w:r w:rsidRPr="00A83D6F">
        <w:rPr>
          <w:rFonts w:ascii="Arial" w:hAnsi="Arial" w:cs="Arial"/>
          <w:sz w:val="20"/>
          <w:szCs w:val="20"/>
          <w:lang w:val="pt-BR"/>
        </w:rPr>
        <w:t>em</w:t>
      </w:r>
      <w:r w:rsidRPr="00A83D6F">
        <w:rPr>
          <w:rFonts w:ascii="Arial" w:hAnsi="Arial" w:cs="Arial"/>
          <w:spacing w:val="-5"/>
          <w:sz w:val="20"/>
          <w:szCs w:val="20"/>
          <w:lang w:val="pt-BR"/>
        </w:rPr>
        <w:t xml:space="preserve"> </w:t>
      </w:r>
      <w:r w:rsidRPr="00A83D6F">
        <w:rPr>
          <w:rFonts w:ascii="Arial" w:hAnsi="Arial" w:cs="Arial"/>
          <w:sz w:val="20"/>
          <w:szCs w:val="20"/>
          <w:lang w:val="pt-BR"/>
        </w:rPr>
        <w:t>até</w:t>
      </w:r>
      <w:r w:rsidRPr="00A83D6F">
        <w:rPr>
          <w:rFonts w:ascii="Arial" w:hAnsi="Arial" w:cs="Arial"/>
          <w:spacing w:val="-7"/>
          <w:sz w:val="20"/>
          <w:szCs w:val="20"/>
          <w:lang w:val="pt-BR"/>
        </w:rPr>
        <w:t xml:space="preserve"> </w:t>
      </w:r>
      <w:r w:rsidRPr="00A83D6F">
        <w:rPr>
          <w:rFonts w:ascii="Arial" w:hAnsi="Arial" w:cs="Arial"/>
          <w:sz w:val="20"/>
          <w:szCs w:val="20"/>
          <w:lang w:val="pt-BR"/>
        </w:rPr>
        <w:t>cinco</w:t>
      </w:r>
      <w:r w:rsidRPr="00A83D6F">
        <w:rPr>
          <w:rFonts w:ascii="Arial" w:hAnsi="Arial" w:cs="Arial"/>
          <w:spacing w:val="-7"/>
          <w:sz w:val="20"/>
          <w:szCs w:val="20"/>
          <w:lang w:val="pt-BR"/>
        </w:rPr>
        <w:t xml:space="preserve"> </w:t>
      </w:r>
      <w:r w:rsidRPr="00A83D6F">
        <w:rPr>
          <w:rFonts w:ascii="Arial" w:hAnsi="Arial" w:cs="Arial"/>
          <w:sz w:val="20"/>
          <w:szCs w:val="20"/>
          <w:lang w:val="pt-BR"/>
        </w:rPr>
        <w:t>minutos,</w:t>
      </w:r>
      <w:r w:rsidRPr="00A83D6F">
        <w:rPr>
          <w:rFonts w:ascii="Arial" w:hAnsi="Arial" w:cs="Arial"/>
          <w:spacing w:val="-8"/>
          <w:sz w:val="20"/>
          <w:szCs w:val="20"/>
          <w:lang w:val="pt-BR"/>
        </w:rPr>
        <w:t xml:space="preserve"> </w:t>
      </w:r>
      <w:r w:rsidRPr="00A83D6F">
        <w:rPr>
          <w:rFonts w:ascii="Arial" w:hAnsi="Arial" w:cs="Arial"/>
          <w:sz w:val="20"/>
          <w:szCs w:val="20"/>
          <w:lang w:val="pt-BR"/>
        </w:rPr>
        <w:t>que</w:t>
      </w:r>
      <w:r w:rsidRPr="00A83D6F">
        <w:rPr>
          <w:rFonts w:ascii="Arial" w:hAnsi="Arial" w:cs="Arial"/>
          <w:spacing w:val="-7"/>
          <w:sz w:val="20"/>
          <w:szCs w:val="20"/>
          <w:lang w:val="pt-BR"/>
        </w:rPr>
        <w:t xml:space="preserve"> </w:t>
      </w:r>
      <w:r w:rsidRPr="00A83D6F">
        <w:rPr>
          <w:rFonts w:ascii="Arial" w:hAnsi="Arial" w:cs="Arial"/>
          <w:sz w:val="20"/>
          <w:szCs w:val="20"/>
          <w:lang w:val="pt-BR"/>
        </w:rPr>
        <w:t>será</w:t>
      </w:r>
      <w:r w:rsidRPr="00A83D6F">
        <w:rPr>
          <w:rFonts w:ascii="Arial" w:hAnsi="Arial" w:cs="Arial"/>
          <w:spacing w:val="-7"/>
          <w:sz w:val="20"/>
          <w:szCs w:val="20"/>
          <w:lang w:val="pt-BR"/>
        </w:rPr>
        <w:t xml:space="preserve"> </w:t>
      </w:r>
      <w:r w:rsidRPr="00A83D6F">
        <w:rPr>
          <w:rFonts w:ascii="Arial" w:hAnsi="Arial" w:cs="Arial"/>
          <w:sz w:val="20"/>
          <w:szCs w:val="20"/>
          <w:lang w:val="pt-BR"/>
        </w:rPr>
        <w:t>sigiloso</w:t>
      </w:r>
      <w:r w:rsidRPr="00A83D6F">
        <w:rPr>
          <w:rFonts w:ascii="Arial" w:hAnsi="Arial" w:cs="Arial"/>
          <w:spacing w:val="-7"/>
          <w:sz w:val="20"/>
          <w:szCs w:val="20"/>
          <w:lang w:val="pt-BR"/>
        </w:rPr>
        <w:t xml:space="preserve"> </w:t>
      </w:r>
      <w:r w:rsidRPr="00A83D6F">
        <w:rPr>
          <w:rFonts w:ascii="Arial" w:hAnsi="Arial" w:cs="Arial"/>
          <w:sz w:val="20"/>
          <w:szCs w:val="20"/>
          <w:lang w:val="pt-BR"/>
        </w:rPr>
        <w:t>até</w:t>
      </w:r>
      <w:r w:rsidRPr="00A83D6F">
        <w:rPr>
          <w:rFonts w:ascii="Arial" w:hAnsi="Arial" w:cs="Arial"/>
          <w:spacing w:val="-7"/>
          <w:sz w:val="20"/>
          <w:szCs w:val="20"/>
          <w:lang w:val="pt-BR"/>
        </w:rPr>
        <w:t xml:space="preserve"> </w:t>
      </w:r>
      <w:r w:rsidRPr="00A83D6F">
        <w:rPr>
          <w:rFonts w:ascii="Arial" w:hAnsi="Arial" w:cs="Arial"/>
          <w:sz w:val="20"/>
          <w:szCs w:val="20"/>
          <w:lang w:val="pt-BR"/>
        </w:rPr>
        <w:t>o</w:t>
      </w:r>
      <w:r w:rsidRPr="00A83D6F">
        <w:rPr>
          <w:rFonts w:ascii="Arial" w:hAnsi="Arial" w:cs="Arial"/>
          <w:spacing w:val="-4"/>
          <w:sz w:val="20"/>
          <w:szCs w:val="20"/>
          <w:lang w:val="pt-BR"/>
        </w:rPr>
        <w:t xml:space="preserve"> </w:t>
      </w:r>
      <w:r w:rsidRPr="00A83D6F">
        <w:rPr>
          <w:rFonts w:ascii="Arial" w:hAnsi="Arial" w:cs="Arial"/>
          <w:sz w:val="20"/>
          <w:szCs w:val="20"/>
          <w:lang w:val="pt-BR"/>
        </w:rPr>
        <w:t>encerramento</w:t>
      </w:r>
      <w:r w:rsidRPr="00A83D6F">
        <w:rPr>
          <w:rFonts w:ascii="Arial" w:hAnsi="Arial" w:cs="Arial"/>
          <w:spacing w:val="-7"/>
          <w:sz w:val="20"/>
          <w:szCs w:val="20"/>
          <w:lang w:val="pt-BR"/>
        </w:rPr>
        <w:t xml:space="preserve"> </w:t>
      </w:r>
      <w:r w:rsidRPr="00A83D6F">
        <w:rPr>
          <w:rFonts w:ascii="Arial" w:hAnsi="Arial" w:cs="Arial"/>
          <w:sz w:val="20"/>
          <w:szCs w:val="20"/>
          <w:lang w:val="pt-BR"/>
        </w:rPr>
        <w:t>do</w:t>
      </w:r>
      <w:r w:rsidRPr="00A83D6F">
        <w:rPr>
          <w:rFonts w:ascii="Arial" w:hAnsi="Arial" w:cs="Arial"/>
          <w:spacing w:val="-6"/>
          <w:sz w:val="20"/>
          <w:szCs w:val="20"/>
          <w:lang w:val="pt-BR"/>
        </w:rPr>
        <w:t xml:space="preserve"> </w:t>
      </w:r>
      <w:r w:rsidRPr="00A83D6F">
        <w:rPr>
          <w:rFonts w:ascii="Arial" w:hAnsi="Arial" w:cs="Arial"/>
          <w:sz w:val="20"/>
          <w:szCs w:val="20"/>
          <w:lang w:val="pt-BR"/>
        </w:rPr>
        <w:t>prazo.</w:t>
      </w:r>
    </w:p>
    <w:p w14:paraId="6E1217CF" w14:textId="45C8CBEC" w:rsidR="00731BE0" w:rsidRPr="00A83D6F" w:rsidRDefault="00731BE0" w:rsidP="00966412">
      <w:pPr>
        <w:pStyle w:val="PargrafodaLista"/>
        <w:numPr>
          <w:ilvl w:val="1"/>
          <w:numId w:val="5"/>
        </w:numPr>
        <w:tabs>
          <w:tab w:val="left" w:pos="986"/>
        </w:tabs>
        <w:ind w:right="192"/>
        <w:rPr>
          <w:rFonts w:ascii="Arial" w:hAnsi="Arial" w:cs="Arial"/>
          <w:sz w:val="20"/>
          <w:szCs w:val="20"/>
          <w:lang w:val="pt-BR"/>
        </w:rPr>
      </w:pPr>
      <w:r w:rsidRPr="00A83D6F">
        <w:rPr>
          <w:rFonts w:ascii="Arial" w:hAnsi="Arial" w:cs="Arial"/>
          <w:sz w:val="20"/>
          <w:szCs w:val="20"/>
          <w:lang w:val="pt-BR"/>
        </w:rPr>
        <w:t>Encerrados os prazos estabelecidos nos “a” e “c”, o sistema ordenará os lances em ordem</w:t>
      </w:r>
      <w:r w:rsidRPr="00A83D6F">
        <w:rPr>
          <w:rFonts w:ascii="Arial" w:hAnsi="Arial" w:cs="Arial"/>
          <w:spacing w:val="1"/>
          <w:sz w:val="20"/>
          <w:szCs w:val="20"/>
          <w:lang w:val="pt-BR"/>
        </w:rPr>
        <w:t xml:space="preserve"> </w:t>
      </w:r>
      <w:r w:rsidRPr="00A83D6F">
        <w:rPr>
          <w:rFonts w:ascii="Arial" w:hAnsi="Arial" w:cs="Arial"/>
          <w:sz w:val="20"/>
          <w:szCs w:val="20"/>
          <w:lang w:val="pt-BR"/>
        </w:rPr>
        <w:t>crescente</w:t>
      </w:r>
      <w:r w:rsidRPr="00A83D6F">
        <w:rPr>
          <w:rFonts w:ascii="Arial" w:hAnsi="Arial" w:cs="Arial"/>
          <w:spacing w:val="-5"/>
          <w:sz w:val="20"/>
          <w:szCs w:val="20"/>
          <w:lang w:val="pt-BR"/>
        </w:rPr>
        <w:t xml:space="preserve"> </w:t>
      </w:r>
      <w:r w:rsidRPr="00A83D6F">
        <w:rPr>
          <w:rFonts w:ascii="Arial" w:hAnsi="Arial" w:cs="Arial"/>
          <w:sz w:val="20"/>
          <w:szCs w:val="20"/>
          <w:lang w:val="pt-BR"/>
        </w:rPr>
        <w:t>de</w:t>
      </w:r>
      <w:r w:rsidRPr="00A83D6F">
        <w:rPr>
          <w:rFonts w:ascii="Arial" w:hAnsi="Arial" w:cs="Arial"/>
          <w:spacing w:val="-1"/>
          <w:sz w:val="20"/>
          <w:szCs w:val="20"/>
          <w:lang w:val="pt-BR"/>
        </w:rPr>
        <w:t xml:space="preserve"> </w:t>
      </w:r>
      <w:r w:rsidRPr="00A83D6F">
        <w:rPr>
          <w:rFonts w:ascii="Arial" w:hAnsi="Arial" w:cs="Arial"/>
          <w:sz w:val="20"/>
          <w:szCs w:val="20"/>
          <w:lang w:val="pt-BR"/>
        </w:rPr>
        <w:t>vantajosidade.</w:t>
      </w:r>
    </w:p>
    <w:p w14:paraId="701BC2C9" w14:textId="6480EAED" w:rsidR="00731BE0" w:rsidRPr="00A83D6F" w:rsidRDefault="00731BE0" w:rsidP="00534EB9">
      <w:pPr>
        <w:pStyle w:val="PargrafodaLista"/>
        <w:numPr>
          <w:ilvl w:val="1"/>
          <w:numId w:val="5"/>
        </w:numPr>
        <w:tabs>
          <w:tab w:val="left" w:pos="986"/>
        </w:tabs>
        <w:ind w:right="188"/>
        <w:rPr>
          <w:rFonts w:ascii="Arial" w:hAnsi="Arial" w:cs="Arial"/>
          <w:sz w:val="20"/>
          <w:szCs w:val="20"/>
          <w:lang w:val="pt-BR"/>
        </w:rPr>
      </w:pPr>
      <w:r w:rsidRPr="00A83D6F">
        <w:rPr>
          <w:rFonts w:ascii="Arial" w:hAnsi="Arial" w:cs="Arial"/>
          <w:sz w:val="20"/>
          <w:szCs w:val="20"/>
          <w:lang w:val="pt-BR"/>
        </w:rPr>
        <w:t>Na ausência de lance final e fechado classificado nos termos dos “a” e “c”, haverá o reinício da</w:t>
      </w:r>
      <w:r w:rsidRPr="00A83D6F">
        <w:rPr>
          <w:rFonts w:ascii="Arial" w:hAnsi="Arial" w:cs="Arial"/>
          <w:spacing w:val="1"/>
          <w:sz w:val="20"/>
          <w:szCs w:val="20"/>
          <w:lang w:val="pt-BR"/>
        </w:rPr>
        <w:t xml:space="preserve"> </w:t>
      </w:r>
      <w:r w:rsidRPr="00A83D6F">
        <w:rPr>
          <w:rFonts w:ascii="Arial" w:hAnsi="Arial" w:cs="Arial"/>
          <w:sz w:val="20"/>
          <w:szCs w:val="20"/>
          <w:lang w:val="pt-BR"/>
        </w:rPr>
        <w:t>etapa fechada para que os demais licitantes, até o máximo de três, na ordem de classificação,</w:t>
      </w:r>
      <w:r w:rsidRPr="00A83D6F">
        <w:rPr>
          <w:rFonts w:ascii="Arial" w:hAnsi="Arial" w:cs="Arial"/>
          <w:spacing w:val="1"/>
          <w:sz w:val="20"/>
          <w:szCs w:val="20"/>
          <w:lang w:val="pt-BR"/>
        </w:rPr>
        <w:t xml:space="preserve"> </w:t>
      </w:r>
      <w:r w:rsidRPr="00A83D6F">
        <w:rPr>
          <w:rFonts w:ascii="Arial" w:hAnsi="Arial" w:cs="Arial"/>
          <w:sz w:val="20"/>
          <w:szCs w:val="20"/>
          <w:lang w:val="pt-BR"/>
        </w:rPr>
        <w:t>possam</w:t>
      </w:r>
      <w:r w:rsidRPr="00A83D6F">
        <w:rPr>
          <w:rFonts w:ascii="Arial" w:hAnsi="Arial" w:cs="Arial"/>
          <w:spacing w:val="1"/>
          <w:sz w:val="20"/>
          <w:szCs w:val="20"/>
          <w:lang w:val="pt-BR"/>
        </w:rPr>
        <w:t xml:space="preserve"> </w:t>
      </w:r>
      <w:r w:rsidRPr="00A83D6F">
        <w:rPr>
          <w:rFonts w:ascii="Arial" w:hAnsi="Arial" w:cs="Arial"/>
          <w:sz w:val="20"/>
          <w:szCs w:val="20"/>
          <w:lang w:val="pt-BR"/>
        </w:rPr>
        <w:t>ofertar</w:t>
      </w:r>
      <w:r w:rsidRPr="00A83D6F">
        <w:rPr>
          <w:rFonts w:ascii="Arial" w:hAnsi="Arial" w:cs="Arial"/>
          <w:spacing w:val="1"/>
          <w:sz w:val="20"/>
          <w:szCs w:val="20"/>
          <w:lang w:val="pt-BR"/>
        </w:rPr>
        <w:t xml:space="preserve"> </w:t>
      </w:r>
      <w:r w:rsidRPr="00A83D6F">
        <w:rPr>
          <w:rFonts w:ascii="Arial" w:hAnsi="Arial" w:cs="Arial"/>
          <w:sz w:val="20"/>
          <w:szCs w:val="20"/>
          <w:lang w:val="pt-BR"/>
        </w:rPr>
        <w:t>um</w:t>
      </w:r>
      <w:r w:rsidRPr="00A83D6F">
        <w:rPr>
          <w:rFonts w:ascii="Arial" w:hAnsi="Arial" w:cs="Arial"/>
          <w:spacing w:val="1"/>
          <w:sz w:val="20"/>
          <w:szCs w:val="20"/>
          <w:lang w:val="pt-BR"/>
        </w:rPr>
        <w:t xml:space="preserve"> </w:t>
      </w:r>
      <w:r w:rsidRPr="00A83D6F">
        <w:rPr>
          <w:rFonts w:ascii="Arial" w:hAnsi="Arial" w:cs="Arial"/>
          <w:sz w:val="20"/>
          <w:szCs w:val="20"/>
          <w:lang w:val="pt-BR"/>
        </w:rPr>
        <w:t>lance</w:t>
      </w:r>
      <w:r w:rsidRPr="00A83D6F">
        <w:rPr>
          <w:rFonts w:ascii="Arial" w:hAnsi="Arial" w:cs="Arial"/>
          <w:spacing w:val="1"/>
          <w:sz w:val="20"/>
          <w:szCs w:val="20"/>
          <w:lang w:val="pt-BR"/>
        </w:rPr>
        <w:t xml:space="preserve"> </w:t>
      </w:r>
      <w:r w:rsidRPr="00A83D6F">
        <w:rPr>
          <w:rFonts w:ascii="Arial" w:hAnsi="Arial" w:cs="Arial"/>
          <w:sz w:val="20"/>
          <w:szCs w:val="20"/>
          <w:lang w:val="pt-BR"/>
        </w:rPr>
        <w:t>final</w:t>
      </w:r>
      <w:r w:rsidRPr="00A83D6F">
        <w:rPr>
          <w:rFonts w:ascii="Arial" w:hAnsi="Arial" w:cs="Arial"/>
          <w:spacing w:val="1"/>
          <w:sz w:val="20"/>
          <w:szCs w:val="20"/>
          <w:lang w:val="pt-BR"/>
        </w:rPr>
        <w:t xml:space="preserve"> </w:t>
      </w:r>
      <w:r w:rsidRPr="00A83D6F">
        <w:rPr>
          <w:rFonts w:ascii="Arial" w:hAnsi="Arial" w:cs="Arial"/>
          <w:sz w:val="20"/>
          <w:szCs w:val="20"/>
          <w:lang w:val="pt-BR"/>
        </w:rPr>
        <w:t>e</w:t>
      </w:r>
      <w:r w:rsidRPr="00A83D6F">
        <w:rPr>
          <w:rFonts w:ascii="Arial" w:hAnsi="Arial" w:cs="Arial"/>
          <w:spacing w:val="1"/>
          <w:sz w:val="20"/>
          <w:szCs w:val="20"/>
          <w:lang w:val="pt-BR"/>
        </w:rPr>
        <w:t xml:space="preserve"> </w:t>
      </w:r>
      <w:r w:rsidRPr="00A83D6F">
        <w:rPr>
          <w:rFonts w:ascii="Arial" w:hAnsi="Arial" w:cs="Arial"/>
          <w:sz w:val="20"/>
          <w:szCs w:val="20"/>
          <w:lang w:val="pt-BR"/>
        </w:rPr>
        <w:t>fechado</w:t>
      </w:r>
      <w:r w:rsidRPr="00A83D6F">
        <w:rPr>
          <w:rFonts w:ascii="Arial" w:hAnsi="Arial" w:cs="Arial"/>
          <w:spacing w:val="1"/>
          <w:sz w:val="20"/>
          <w:szCs w:val="20"/>
          <w:lang w:val="pt-BR"/>
        </w:rPr>
        <w:t xml:space="preserve"> </w:t>
      </w:r>
      <w:r w:rsidRPr="00A83D6F">
        <w:rPr>
          <w:rFonts w:ascii="Arial" w:hAnsi="Arial" w:cs="Arial"/>
          <w:sz w:val="20"/>
          <w:szCs w:val="20"/>
          <w:lang w:val="pt-BR"/>
        </w:rPr>
        <w:t>em</w:t>
      </w:r>
      <w:r w:rsidRPr="00A83D6F">
        <w:rPr>
          <w:rFonts w:ascii="Arial" w:hAnsi="Arial" w:cs="Arial"/>
          <w:spacing w:val="1"/>
          <w:sz w:val="20"/>
          <w:szCs w:val="20"/>
          <w:lang w:val="pt-BR"/>
        </w:rPr>
        <w:t xml:space="preserve"> </w:t>
      </w:r>
      <w:r w:rsidRPr="00A83D6F">
        <w:rPr>
          <w:rFonts w:ascii="Arial" w:hAnsi="Arial" w:cs="Arial"/>
          <w:sz w:val="20"/>
          <w:szCs w:val="20"/>
          <w:lang w:val="pt-BR"/>
        </w:rPr>
        <w:t>até</w:t>
      </w:r>
      <w:r w:rsidRPr="00A83D6F">
        <w:rPr>
          <w:rFonts w:ascii="Arial" w:hAnsi="Arial" w:cs="Arial"/>
          <w:spacing w:val="1"/>
          <w:sz w:val="20"/>
          <w:szCs w:val="20"/>
          <w:lang w:val="pt-BR"/>
        </w:rPr>
        <w:t xml:space="preserve"> </w:t>
      </w:r>
      <w:r w:rsidRPr="00A83D6F">
        <w:rPr>
          <w:rFonts w:ascii="Arial" w:hAnsi="Arial" w:cs="Arial"/>
          <w:sz w:val="20"/>
          <w:szCs w:val="20"/>
          <w:lang w:val="pt-BR"/>
        </w:rPr>
        <w:t>cinco</w:t>
      </w:r>
      <w:r w:rsidRPr="00A83D6F">
        <w:rPr>
          <w:rFonts w:ascii="Arial" w:hAnsi="Arial" w:cs="Arial"/>
          <w:spacing w:val="1"/>
          <w:sz w:val="20"/>
          <w:szCs w:val="20"/>
          <w:lang w:val="pt-BR"/>
        </w:rPr>
        <w:t xml:space="preserve"> </w:t>
      </w:r>
      <w:r w:rsidRPr="00A83D6F">
        <w:rPr>
          <w:rFonts w:ascii="Arial" w:hAnsi="Arial" w:cs="Arial"/>
          <w:sz w:val="20"/>
          <w:szCs w:val="20"/>
          <w:lang w:val="pt-BR"/>
        </w:rPr>
        <w:t>minutos,</w:t>
      </w:r>
      <w:r w:rsidRPr="00A83D6F">
        <w:rPr>
          <w:rFonts w:ascii="Arial" w:hAnsi="Arial" w:cs="Arial"/>
          <w:spacing w:val="1"/>
          <w:sz w:val="20"/>
          <w:szCs w:val="20"/>
          <w:lang w:val="pt-BR"/>
        </w:rPr>
        <w:t xml:space="preserve"> </w:t>
      </w:r>
      <w:r w:rsidRPr="00A83D6F">
        <w:rPr>
          <w:rFonts w:ascii="Arial" w:hAnsi="Arial" w:cs="Arial"/>
          <w:sz w:val="20"/>
          <w:szCs w:val="20"/>
          <w:lang w:val="pt-BR"/>
        </w:rPr>
        <w:t>que</w:t>
      </w:r>
      <w:r w:rsidRPr="00A83D6F">
        <w:rPr>
          <w:rFonts w:ascii="Arial" w:hAnsi="Arial" w:cs="Arial"/>
          <w:spacing w:val="1"/>
          <w:sz w:val="20"/>
          <w:szCs w:val="20"/>
          <w:lang w:val="pt-BR"/>
        </w:rPr>
        <w:t xml:space="preserve"> </w:t>
      </w:r>
      <w:r w:rsidRPr="00A83D6F">
        <w:rPr>
          <w:rFonts w:ascii="Arial" w:hAnsi="Arial" w:cs="Arial"/>
          <w:sz w:val="20"/>
          <w:szCs w:val="20"/>
          <w:lang w:val="pt-BR"/>
        </w:rPr>
        <w:t>será</w:t>
      </w:r>
      <w:r w:rsidRPr="00A83D6F">
        <w:rPr>
          <w:rFonts w:ascii="Arial" w:hAnsi="Arial" w:cs="Arial"/>
          <w:spacing w:val="1"/>
          <w:sz w:val="20"/>
          <w:szCs w:val="20"/>
          <w:lang w:val="pt-BR"/>
        </w:rPr>
        <w:t xml:space="preserve"> </w:t>
      </w:r>
      <w:r w:rsidRPr="00A83D6F">
        <w:rPr>
          <w:rFonts w:ascii="Arial" w:hAnsi="Arial" w:cs="Arial"/>
          <w:sz w:val="20"/>
          <w:szCs w:val="20"/>
          <w:lang w:val="pt-BR"/>
        </w:rPr>
        <w:t>sigiloso</w:t>
      </w:r>
      <w:r w:rsidRPr="00A83D6F">
        <w:rPr>
          <w:rFonts w:ascii="Arial" w:hAnsi="Arial" w:cs="Arial"/>
          <w:spacing w:val="1"/>
          <w:sz w:val="20"/>
          <w:szCs w:val="20"/>
          <w:lang w:val="pt-BR"/>
        </w:rPr>
        <w:t xml:space="preserve"> </w:t>
      </w:r>
      <w:r w:rsidRPr="00A83D6F">
        <w:rPr>
          <w:rFonts w:ascii="Arial" w:hAnsi="Arial" w:cs="Arial"/>
          <w:sz w:val="20"/>
          <w:szCs w:val="20"/>
          <w:lang w:val="pt-BR"/>
        </w:rPr>
        <w:t>até</w:t>
      </w:r>
      <w:r w:rsidRPr="00A83D6F">
        <w:rPr>
          <w:rFonts w:ascii="Arial" w:hAnsi="Arial" w:cs="Arial"/>
          <w:spacing w:val="1"/>
          <w:sz w:val="20"/>
          <w:szCs w:val="20"/>
          <w:lang w:val="pt-BR"/>
        </w:rPr>
        <w:t xml:space="preserve"> </w:t>
      </w:r>
      <w:r w:rsidRPr="00A83D6F">
        <w:rPr>
          <w:rFonts w:ascii="Arial" w:hAnsi="Arial" w:cs="Arial"/>
          <w:sz w:val="20"/>
          <w:szCs w:val="20"/>
          <w:lang w:val="pt-BR"/>
        </w:rPr>
        <w:t>o</w:t>
      </w:r>
      <w:r w:rsidRPr="00A83D6F">
        <w:rPr>
          <w:rFonts w:ascii="Arial" w:hAnsi="Arial" w:cs="Arial"/>
          <w:spacing w:val="1"/>
          <w:sz w:val="20"/>
          <w:szCs w:val="20"/>
          <w:lang w:val="pt-BR"/>
        </w:rPr>
        <w:t xml:space="preserve"> </w:t>
      </w:r>
      <w:r w:rsidRPr="00A83D6F">
        <w:rPr>
          <w:rFonts w:ascii="Arial" w:hAnsi="Arial" w:cs="Arial"/>
          <w:sz w:val="20"/>
          <w:szCs w:val="20"/>
          <w:lang w:val="pt-BR"/>
        </w:rPr>
        <w:t>encerramento</w:t>
      </w:r>
      <w:r w:rsidRPr="00A83D6F">
        <w:rPr>
          <w:rFonts w:ascii="Arial" w:hAnsi="Arial" w:cs="Arial"/>
          <w:spacing w:val="-6"/>
          <w:sz w:val="20"/>
          <w:szCs w:val="20"/>
          <w:lang w:val="pt-BR"/>
        </w:rPr>
        <w:t xml:space="preserve"> </w:t>
      </w:r>
      <w:r w:rsidRPr="00A83D6F">
        <w:rPr>
          <w:rFonts w:ascii="Arial" w:hAnsi="Arial" w:cs="Arial"/>
          <w:sz w:val="20"/>
          <w:szCs w:val="20"/>
          <w:lang w:val="pt-BR"/>
        </w:rPr>
        <w:t>deste</w:t>
      </w:r>
      <w:r w:rsidRPr="00A83D6F">
        <w:rPr>
          <w:rFonts w:ascii="Arial" w:hAnsi="Arial" w:cs="Arial"/>
          <w:spacing w:val="-6"/>
          <w:sz w:val="20"/>
          <w:szCs w:val="20"/>
          <w:lang w:val="pt-BR"/>
        </w:rPr>
        <w:t xml:space="preserve"> </w:t>
      </w:r>
      <w:r w:rsidRPr="00A83D6F">
        <w:rPr>
          <w:rFonts w:ascii="Arial" w:hAnsi="Arial" w:cs="Arial"/>
          <w:sz w:val="20"/>
          <w:szCs w:val="20"/>
          <w:lang w:val="pt-BR"/>
        </w:rPr>
        <w:t>prazo,</w:t>
      </w:r>
      <w:r w:rsidRPr="00A83D6F">
        <w:rPr>
          <w:rFonts w:ascii="Arial" w:hAnsi="Arial" w:cs="Arial"/>
          <w:spacing w:val="-4"/>
          <w:sz w:val="20"/>
          <w:szCs w:val="20"/>
          <w:lang w:val="pt-BR"/>
        </w:rPr>
        <w:t xml:space="preserve"> </w:t>
      </w:r>
      <w:r w:rsidRPr="00A83D6F">
        <w:rPr>
          <w:rFonts w:ascii="Arial" w:hAnsi="Arial" w:cs="Arial"/>
          <w:sz w:val="20"/>
          <w:szCs w:val="20"/>
          <w:lang w:val="pt-BR"/>
        </w:rPr>
        <w:t>observado,</w:t>
      </w:r>
      <w:r w:rsidRPr="00A83D6F">
        <w:rPr>
          <w:rFonts w:ascii="Arial" w:hAnsi="Arial" w:cs="Arial"/>
          <w:spacing w:val="-6"/>
          <w:sz w:val="20"/>
          <w:szCs w:val="20"/>
          <w:lang w:val="pt-BR"/>
        </w:rPr>
        <w:t xml:space="preserve"> </w:t>
      </w:r>
      <w:r w:rsidRPr="00A83D6F">
        <w:rPr>
          <w:rFonts w:ascii="Arial" w:hAnsi="Arial" w:cs="Arial"/>
          <w:sz w:val="20"/>
          <w:szCs w:val="20"/>
          <w:lang w:val="pt-BR"/>
        </w:rPr>
        <w:t>após</w:t>
      </w:r>
      <w:r w:rsidRPr="00A83D6F">
        <w:rPr>
          <w:rFonts w:ascii="Arial" w:hAnsi="Arial" w:cs="Arial"/>
          <w:spacing w:val="-6"/>
          <w:sz w:val="20"/>
          <w:szCs w:val="20"/>
          <w:lang w:val="pt-BR"/>
        </w:rPr>
        <w:t xml:space="preserve"> </w:t>
      </w:r>
      <w:r w:rsidRPr="00A83D6F">
        <w:rPr>
          <w:rFonts w:ascii="Arial" w:hAnsi="Arial" w:cs="Arial"/>
          <w:sz w:val="20"/>
          <w:szCs w:val="20"/>
          <w:lang w:val="pt-BR"/>
        </w:rPr>
        <w:t>esta</w:t>
      </w:r>
      <w:r w:rsidRPr="00A83D6F">
        <w:rPr>
          <w:rFonts w:ascii="Arial" w:hAnsi="Arial" w:cs="Arial"/>
          <w:spacing w:val="-5"/>
          <w:sz w:val="20"/>
          <w:szCs w:val="20"/>
          <w:lang w:val="pt-BR"/>
        </w:rPr>
        <w:t xml:space="preserve"> </w:t>
      </w:r>
      <w:r w:rsidRPr="00A83D6F">
        <w:rPr>
          <w:rFonts w:ascii="Arial" w:hAnsi="Arial" w:cs="Arial"/>
          <w:sz w:val="20"/>
          <w:szCs w:val="20"/>
          <w:lang w:val="pt-BR"/>
        </w:rPr>
        <w:t>etapa,</w:t>
      </w:r>
      <w:r w:rsidRPr="00A83D6F">
        <w:rPr>
          <w:rFonts w:ascii="Arial" w:hAnsi="Arial" w:cs="Arial"/>
          <w:spacing w:val="-4"/>
          <w:sz w:val="20"/>
          <w:szCs w:val="20"/>
          <w:lang w:val="pt-BR"/>
        </w:rPr>
        <w:t xml:space="preserve"> </w:t>
      </w:r>
      <w:r w:rsidRPr="00A83D6F">
        <w:rPr>
          <w:rFonts w:ascii="Arial" w:hAnsi="Arial" w:cs="Arial"/>
          <w:sz w:val="20"/>
          <w:szCs w:val="20"/>
          <w:lang w:val="pt-BR"/>
        </w:rPr>
        <w:t>o</w:t>
      </w:r>
      <w:r w:rsidRPr="00A83D6F">
        <w:rPr>
          <w:rFonts w:ascii="Arial" w:hAnsi="Arial" w:cs="Arial"/>
          <w:spacing w:val="-6"/>
          <w:sz w:val="20"/>
          <w:szCs w:val="20"/>
          <w:lang w:val="pt-BR"/>
        </w:rPr>
        <w:t xml:space="preserve"> </w:t>
      </w:r>
      <w:r w:rsidRPr="00A83D6F">
        <w:rPr>
          <w:rFonts w:ascii="Arial" w:hAnsi="Arial" w:cs="Arial"/>
          <w:sz w:val="20"/>
          <w:szCs w:val="20"/>
          <w:lang w:val="pt-BR"/>
        </w:rPr>
        <w:t>disposto</w:t>
      </w:r>
      <w:r w:rsidRPr="00A83D6F">
        <w:rPr>
          <w:rFonts w:ascii="Arial" w:hAnsi="Arial" w:cs="Arial"/>
          <w:spacing w:val="-6"/>
          <w:sz w:val="20"/>
          <w:szCs w:val="20"/>
          <w:lang w:val="pt-BR"/>
        </w:rPr>
        <w:t xml:space="preserve"> </w:t>
      </w:r>
      <w:r w:rsidRPr="00A83D6F">
        <w:rPr>
          <w:rFonts w:ascii="Arial" w:hAnsi="Arial" w:cs="Arial"/>
          <w:sz w:val="20"/>
          <w:szCs w:val="20"/>
          <w:lang w:val="pt-BR"/>
        </w:rPr>
        <w:t>no</w:t>
      </w:r>
      <w:r w:rsidRPr="00A83D6F">
        <w:rPr>
          <w:rFonts w:ascii="Arial" w:hAnsi="Arial" w:cs="Arial"/>
          <w:spacing w:val="-6"/>
          <w:sz w:val="20"/>
          <w:szCs w:val="20"/>
          <w:lang w:val="pt-BR"/>
        </w:rPr>
        <w:t xml:space="preserve"> </w:t>
      </w:r>
      <w:r w:rsidRPr="00A83D6F">
        <w:rPr>
          <w:rFonts w:ascii="Arial" w:hAnsi="Arial" w:cs="Arial"/>
          <w:sz w:val="20"/>
          <w:szCs w:val="20"/>
          <w:lang w:val="pt-BR"/>
        </w:rPr>
        <w:t>item</w:t>
      </w:r>
      <w:r w:rsidRPr="00A83D6F">
        <w:rPr>
          <w:rFonts w:ascii="Arial" w:hAnsi="Arial" w:cs="Arial"/>
          <w:spacing w:val="-2"/>
          <w:sz w:val="20"/>
          <w:szCs w:val="20"/>
          <w:lang w:val="pt-BR"/>
        </w:rPr>
        <w:t xml:space="preserve"> </w:t>
      </w:r>
      <w:r w:rsidRPr="00A83D6F">
        <w:rPr>
          <w:rFonts w:ascii="Arial" w:hAnsi="Arial" w:cs="Arial"/>
          <w:sz w:val="20"/>
          <w:szCs w:val="20"/>
          <w:lang w:val="pt-BR"/>
        </w:rPr>
        <w:t>“d”.</w:t>
      </w:r>
    </w:p>
    <w:p w14:paraId="22F18AEF" w14:textId="2785EF82" w:rsidR="00731BE0" w:rsidRPr="00A83D6F" w:rsidRDefault="00731BE0" w:rsidP="00966412">
      <w:pPr>
        <w:pStyle w:val="PargrafodaLista"/>
        <w:numPr>
          <w:ilvl w:val="1"/>
          <w:numId w:val="5"/>
        </w:numPr>
        <w:tabs>
          <w:tab w:val="left" w:pos="986"/>
        </w:tabs>
        <w:ind w:right="183"/>
        <w:rPr>
          <w:rFonts w:ascii="Arial" w:hAnsi="Arial" w:cs="Arial"/>
          <w:sz w:val="20"/>
          <w:szCs w:val="20"/>
          <w:lang w:val="pt-BR"/>
        </w:rPr>
      </w:pPr>
      <w:r w:rsidRPr="00A83D6F">
        <w:rPr>
          <w:rFonts w:ascii="Arial" w:hAnsi="Arial" w:cs="Arial"/>
          <w:sz w:val="20"/>
          <w:szCs w:val="20"/>
          <w:lang w:val="pt-BR"/>
        </w:rPr>
        <w:t>Na</w:t>
      </w:r>
      <w:r w:rsidRPr="00A83D6F">
        <w:rPr>
          <w:rFonts w:ascii="Arial" w:hAnsi="Arial" w:cs="Arial"/>
          <w:spacing w:val="-7"/>
          <w:sz w:val="20"/>
          <w:szCs w:val="20"/>
          <w:lang w:val="pt-BR"/>
        </w:rPr>
        <w:t xml:space="preserve"> </w:t>
      </w:r>
      <w:r w:rsidRPr="00A83D6F">
        <w:rPr>
          <w:rFonts w:ascii="Arial" w:hAnsi="Arial" w:cs="Arial"/>
          <w:sz w:val="20"/>
          <w:szCs w:val="20"/>
          <w:lang w:val="pt-BR"/>
        </w:rPr>
        <w:t>hipótese</w:t>
      </w:r>
      <w:r w:rsidRPr="00A83D6F">
        <w:rPr>
          <w:rFonts w:ascii="Arial" w:hAnsi="Arial" w:cs="Arial"/>
          <w:spacing w:val="-7"/>
          <w:sz w:val="20"/>
          <w:szCs w:val="20"/>
          <w:lang w:val="pt-BR"/>
        </w:rPr>
        <w:t xml:space="preserve"> </w:t>
      </w:r>
      <w:r w:rsidRPr="00A83D6F">
        <w:rPr>
          <w:rFonts w:ascii="Arial" w:hAnsi="Arial" w:cs="Arial"/>
          <w:sz w:val="20"/>
          <w:szCs w:val="20"/>
          <w:lang w:val="pt-BR"/>
        </w:rPr>
        <w:t>de</w:t>
      </w:r>
      <w:r w:rsidRPr="00A83D6F">
        <w:rPr>
          <w:rFonts w:ascii="Arial" w:hAnsi="Arial" w:cs="Arial"/>
          <w:spacing w:val="-9"/>
          <w:sz w:val="20"/>
          <w:szCs w:val="20"/>
          <w:lang w:val="pt-BR"/>
        </w:rPr>
        <w:t xml:space="preserve"> </w:t>
      </w:r>
      <w:r w:rsidRPr="00A83D6F">
        <w:rPr>
          <w:rFonts w:ascii="Arial" w:hAnsi="Arial" w:cs="Arial"/>
          <w:sz w:val="20"/>
          <w:szCs w:val="20"/>
          <w:lang w:val="pt-BR"/>
        </w:rPr>
        <w:t>não</w:t>
      </w:r>
      <w:r w:rsidRPr="00A83D6F">
        <w:rPr>
          <w:rFonts w:ascii="Arial" w:hAnsi="Arial" w:cs="Arial"/>
          <w:spacing w:val="-9"/>
          <w:sz w:val="20"/>
          <w:szCs w:val="20"/>
          <w:lang w:val="pt-BR"/>
        </w:rPr>
        <w:t xml:space="preserve"> </w:t>
      </w:r>
      <w:r w:rsidRPr="00A83D6F">
        <w:rPr>
          <w:rFonts w:ascii="Arial" w:hAnsi="Arial" w:cs="Arial"/>
          <w:sz w:val="20"/>
          <w:szCs w:val="20"/>
          <w:lang w:val="pt-BR"/>
        </w:rPr>
        <w:t>haver</w:t>
      </w:r>
      <w:r w:rsidRPr="00A83D6F">
        <w:rPr>
          <w:rFonts w:ascii="Arial" w:hAnsi="Arial" w:cs="Arial"/>
          <w:spacing w:val="-10"/>
          <w:sz w:val="20"/>
          <w:szCs w:val="20"/>
          <w:lang w:val="pt-BR"/>
        </w:rPr>
        <w:t xml:space="preserve"> </w:t>
      </w:r>
      <w:r w:rsidRPr="00A83D6F">
        <w:rPr>
          <w:rFonts w:ascii="Arial" w:hAnsi="Arial" w:cs="Arial"/>
          <w:sz w:val="20"/>
          <w:szCs w:val="20"/>
          <w:lang w:val="pt-BR"/>
        </w:rPr>
        <w:t>licitante</w:t>
      </w:r>
      <w:r w:rsidRPr="00A83D6F">
        <w:rPr>
          <w:rFonts w:ascii="Arial" w:hAnsi="Arial" w:cs="Arial"/>
          <w:spacing w:val="-6"/>
          <w:sz w:val="20"/>
          <w:szCs w:val="20"/>
          <w:lang w:val="pt-BR"/>
        </w:rPr>
        <w:t xml:space="preserve"> </w:t>
      </w:r>
      <w:r w:rsidRPr="00A83D6F">
        <w:rPr>
          <w:rFonts w:ascii="Arial" w:hAnsi="Arial" w:cs="Arial"/>
          <w:sz w:val="20"/>
          <w:szCs w:val="20"/>
          <w:lang w:val="pt-BR"/>
        </w:rPr>
        <w:t>classificado</w:t>
      </w:r>
      <w:r w:rsidRPr="00A83D6F">
        <w:rPr>
          <w:rFonts w:ascii="Arial" w:hAnsi="Arial" w:cs="Arial"/>
          <w:spacing w:val="-9"/>
          <w:sz w:val="20"/>
          <w:szCs w:val="20"/>
          <w:lang w:val="pt-BR"/>
        </w:rPr>
        <w:t xml:space="preserve"> </w:t>
      </w:r>
      <w:r w:rsidRPr="00A83D6F">
        <w:rPr>
          <w:rFonts w:ascii="Arial" w:hAnsi="Arial" w:cs="Arial"/>
          <w:sz w:val="20"/>
          <w:szCs w:val="20"/>
          <w:lang w:val="pt-BR"/>
        </w:rPr>
        <w:t>na</w:t>
      </w:r>
      <w:r w:rsidRPr="00A83D6F">
        <w:rPr>
          <w:rFonts w:ascii="Arial" w:hAnsi="Arial" w:cs="Arial"/>
          <w:spacing w:val="-7"/>
          <w:sz w:val="20"/>
          <w:szCs w:val="20"/>
          <w:lang w:val="pt-BR"/>
        </w:rPr>
        <w:t xml:space="preserve"> </w:t>
      </w:r>
      <w:r w:rsidRPr="00A83D6F">
        <w:rPr>
          <w:rFonts w:ascii="Arial" w:hAnsi="Arial" w:cs="Arial"/>
          <w:sz w:val="20"/>
          <w:szCs w:val="20"/>
          <w:lang w:val="pt-BR"/>
        </w:rPr>
        <w:t>etapa</w:t>
      </w:r>
      <w:r w:rsidRPr="00A83D6F">
        <w:rPr>
          <w:rFonts w:ascii="Arial" w:hAnsi="Arial" w:cs="Arial"/>
          <w:spacing w:val="-9"/>
          <w:sz w:val="20"/>
          <w:szCs w:val="20"/>
          <w:lang w:val="pt-BR"/>
        </w:rPr>
        <w:t xml:space="preserve"> </w:t>
      </w:r>
      <w:r w:rsidRPr="00A83D6F">
        <w:rPr>
          <w:rFonts w:ascii="Arial" w:hAnsi="Arial" w:cs="Arial"/>
          <w:sz w:val="20"/>
          <w:szCs w:val="20"/>
          <w:lang w:val="pt-BR"/>
        </w:rPr>
        <w:t>de</w:t>
      </w:r>
      <w:r w:rsidRPr="00A83D6F">
        <w:rPr>
          <w:rFonts w:ascii="Arial" w:hAnsi="Arial" w:cs="Arial"/>
          <w:spacing w:val="-8"/>
          <w:sz w:val="20"/>
          <w:szCs w:val="20"/>
          <w:lang w:val="pt-BR"/>
        </w:rPr>
        <w:t xml:space="preserve"> </w:t>
      </w:r>
      <w:r w:rsidRPr="00A83D6F">
        <w:rPr>
          <w:rFonts w:ascii="Arial" w:hAnsi="Arial" w:cs="Arial"/>
          <w:sz w:val="20"/>
          <w:szCs w:val="20"/>
          <w:lang w:val="pt-BR"/>
        </w:rPr>
        <w:t>lance</w:t>
      </w:r>
      <w:r w:rsidRPr="00A83D6F">
        <w:rPr>
          <w:rFonts w:ascii="Arial" w:hAnsi="Arial" w:cs="Arial"/>
          <w:spacing w:val="-10"/>
          <w:sz w:val="20"/>
          <w:szCs w:val="20"/>
          <w:lang w:val="pt-BR"/>
        </w:rPr>
        <w:t xml:space="preserve"> </w:t>
      </w:r>
      <w:r w:rsidRPr="00A83D6F">
        <w:rPr>
          <w:rFonts w:ascii="Arial" w:hAnsi="Arial" w:cs="Arial"/>
          <w:sz w:val="20"/>
          <w:szCs w:val="20"/>
          <w:lang w:val="pt-BR"/>
        </w:rPr>
        <w:t>fechado</w:t>
      </w:r>
      <w:r w:rsidRPr="00A83D6F">
        <w:rPr>
          <w:rFonts w:ascii="Arial" w:hAnsi="Arial" w:cs="Arial"/>
          <w:spacing w:val="-6"/>
          <w:sz w:val="20"/>
          <w:szCs w:val="20"/>
          <w:lang w:val="pt-BR"/>
        </w:rPr>
        <w:t xml:space="preserve"> </w:t>
      </w:r>
      <w:r w:rsidRPr="00A83D6F">
        <w:rPr>
          <w:rFonts w:ascii="Arial" w:hAnsi="Arial" w:cs="Arial"/>
          <w:sz w:val="20"/>
          <w:szCs w:val="20"/>
          <w:lang w:val="pt-BR"/>
        </w:rPr>
        <w:t>que</w:t>
      </w:r>
      <w:r w:rsidRPr="00A83D6F">
        <w:rPr>
          <w:rFonts w:ascii="Arial" w:hAnsi="Arial" w:cs="Arial"/>
          <w:spacing w:val="-10"/>
          <w:sz w:val="20"/>
          <w:szCs w:val="20"/>
          <w:lang w:val="pt-BR"/>
        </w:rPr>
        <w:t xml:space="preserve"> </w:t>
      </w:r>
      <w:r w:rsidRPr="00A83D6F">
        <w:rPr>
          <w:rFonts w:ascii="Arial" w:hAnsi="Arial" w:cs="Arial"/>
          <w:sz w:val="20"/>
          <w:szCs w:val="20"/>
          <w:lang w:val="pt-BR"/>
        </w:rPr>
        <w:t>atenda</w:t>
      </w:r>
      <w:r w:rsidRPr="00A83D6F">
        <w:rPr>
          <w:rFonts w:ascii="Arial" w:hAnsi="Arial" w:cs="Arial"/>
          <w:spacing w:val="-6"/>
          <w:sz w:val="20"/>
          <w:szCs w:val="20"/>
          <w:lang w:val="pt-BR"/>
        </w:rPr>
        <w:t xml:space="preserve"> </w:t>
      </w:r>
      <w:r w:rsidRPr="00A83D6F">
        <w:rPr>
          <w:rFonts w:ascii="Arial" w:hAnsi="Arial" w:cs="Arial"/>
          <w:sz w:val="20"/>
          <w:szCs w:val="20"/>
          <w:lang w:val="pt-BR"/>
        </w:rPr>
        <w:t>às</w:t>
      </w:r>
      <w:r w:rsidRPr="00A83D6F">
        <w:rPr>
          <w:rFonts w:ascii="Arial" w:hAnsi="Arial" w:cs="Arial"/>
          <w:spacing w:val="-7"/>
          <w:sz w:val="20"/>
          <w:szCs w:val="20"/>
          <w:lang w:val="pt-BR"/>
        </w:rPr>
        <w:t xml:space="preserve"> </w:t>
      </w:r>
      <w:r w:rsidRPr="00A83D6F">
        <w:rPr>
          <w:rFonts w:ascii="Arial" w:hAnsi="Arial" w:cs="Arial"/>
          <w:sz w:val="20"/>
          <w:szCs w:val="20"/>
          <w:lang w:val="pt-BR"/>
        </w:rPr>
        <w:t>exigências</w:t>
      </w:r>
      <w:r w:rsidRPr="00A83D6F">
        <w:rPr>
          <w:rFonts w:ascii="Arial" w:hAnsi="Arial" w:cs="Arial"/>
          <w:spacing w:val="-56"/>
          <w:sz w:val="20"/>
          <w:szCs w:val="20"/>
          <w:lang w:val="pt-BR"/>
        </w:rPr>
        <w:t xml:space="preserve"> </w:t>
      </w:r>
      <w:r w:rsidRPr="00A83D6F">
        <w:rPr>
          <w:rFonts w:ascii="Arial" w:hAnsi="Arial" w:cs="Arial"/>
          <w:sz w:val="20"/>
          <w:szCs w:val="20"/>
          <w:lang w:val="pt-BR"/>
        </w:rPr>
        <w:t xml:space="preserve">para habilitação, o pregoeiro </w:t>
      </w:r>
      <w:r w:rsidR="00317512" w:rsidRPr="00A83D6F">
        <w:rPr>
          <w:rFonts w:ascii="Arial" w:hAnsi="Arial" w:cs="Arial"/>
          <w:sz w:val="20"/>
          <w:szCs w:val="20"/>
          <w:lang w:val="pt-BR"/>
        </w:rPr>
        <w:t>poderá</w:t>
      </w:r>
      <w:r w:rsidRPr="00A83D6F">
        <w:rPr>
          <w:rFonts w:ascii="Arial" w:hAnsi="Arial" w:cs="Arial"/>
          <w:sz w:val="20"/>
          <w:szCs w:val="20"/>
          <w:lang w:val="pt-BR"/>
        </w:rPr>
        <w:t xml:space="preserve"> auxiliado pela equipe de apoio, mediante justificativa, admitir</w:t>
      </w:r>
      <w:r w:rsidRPr="00A83D6F">
        <w:rPr>
          <w:rFonts w:ascii="Arial" w:hAnsi="Arial" w:cs="Arial"/>
          <w:spacing w:val="1"/>
          <w:sz w:val="20"/>
          <w:szCs w:val="20"/>
          <w:lang w:val="pt-BR"/>
        </w:rPr>
        <w:t xml:space="preserve"> </w:t>
      </w:r>
      <w:r w:rsidRPr="00A83D6F">
        <w:rPr>
          <w:rFonts w:ascii="Arial" w:hAnsi="Arial" w:cs="Arial"/>
          <w:sz w:val="20"/>
          <w:szCs w:val="20"/>
          <w:lang w:val="pt-BR"/>
        </w:rPr>
        <w:t>o</w:t>
      </w:r>
      <w:r w:rsidRPr="00A83D6F">
        <w:rPr>
          <w:rFonts w:ascii="Arial" w:hAnsi="Arial" w:cs="Arial"/>
          <w:spacing w:val="-2"/>
          <w:sz w:val="20"/>
          <w:szCs w:val="20"/>
          <w:lang w:val="pt-BR"/>
        </w:rPr>
        <w:t xml:space="preserve"> </w:t>
      </w:r>
      <w:r w:rsidRPr="00A83D6F">
        <w:rPr>
          <w:rFonts w:ascii="Arial" w:hAnsi="Arial" w:cs="Arial"/>
          <w:sz w:val="20"/>
          <w:szCs w:val="20"/>
          <w:lang w:val="pt-BR"/>
        </w:rPr>
        <w:t>reinício</w:t>
      </w:r>
      <w:r w:rsidRPr="00A83D6F">
        <w:rPr>
          <w:rFonts w:ascii="Arial" w:hAnsi="Arial" w:cs="Arial"/>
          <w:spacing w:val="-5"/>
          <w:sz w:val="20"/>
          <w:szCs w:val="20"/>
          <w:lang w:val="pt-BR"/>
        </w:rPr>
        <w:t xml:space="preserve"> </w:t>
      </w:r>
      <w:r w:rsidRPr="00A83D6F">
        <w:rPr>
          <w:rFonts w:ascii="Arial" w:hAnsi="Arial" w:cs="Arial"/>
          <w:sz w:val="20"/>
          <w:szCs w:val="20"/>
          <w:lang w:val="pt-BR"/>
        </w:rPr>
        <w:t>da</w:t>
      </w:r>
      <w:r w:rsidRPr="00A83D6F">
        <w:rPr>
          <w:rFonts w:ascii="Arial" w:hAnsi="Arial" w:cs="Arial"/>
          <w:spacing w:val="-5"/>
          <w:sz w:val="20"/>
          <w:szCs w:val="20"/>
          <w:lang w:val="pt-BR"/>
        </w:rPr>
        <w:t xml:space="preserve"> </w:t>
      </w:r>
      <w:r w:rsidRPr="00A83D6F">
        <w:rPr>
          <w:rFonts w:ascii="Arial" w:hAnsi="Arial" w:cs="Arial"/>
          <w:sz w:val="20"/>
          <w:szCs w:val="20"/>
          <w:lang w:val="pt-BR"/>
        </w:rPr>
        <w:t>etapa</w:t>
      </w:r>
      <w:r w:rsidRPr="00A83D6F">
        <w:rPr>
          <w:rFonts w:ascii="Arial" w:hAnsi="Arial" w:cs="Arial"/>
          <w:spacing w:val="-5"/>
          <w:sz w:val="20"/>
          <w:szCs w:val="20"/>
          <w:lang w:val="pt-BR"/>
        </w:rPr>
        <w:t xml:space="preserve"> </w:t>
      </w:r>
      <w:r w:rsidRPr="00A83D6F">
        <w:rPr>
          <w:rFonts w:ascii="Arial" w:hAnsi="Arial" w:cs="Arial"/>
          <w:sz w:val="20"/>
          <w:szCs w:val="20"/>
          <w:lang w:val="pt-BR"/>
        </w:rPr>
        <w:t>fechada,</w:t>
      </w:r>
      <w:r w:rsidRPr="00A83D6F">
        <w:rPr>
          <w:rFonts w:ascii="Arial" w:hAnsi="Arial" w:cs="Arial"/>
          <w:spacing w:val="-5"/>
          <w:sz w:val="20"/>
          <w:szCs w:val="20"/>
          <w:lang w:val="pt-BR"/>
        </w:rPr>
        <w:t xml:space="preserve"> </w:t>
      </w:r>
      <w:r w:rsidRPr="00A83D6F">
        <w:rPr>
          <w:rFonts w:ascii="Arial" w:hAnsi="Arial" w:cs="Arial"/>
          <w:sz w:val="20"/>
          <w:szCs w:val="20"/>
          <w:lang w:val="pt-BR"/>
        </w:rPr>
        <w:t>nos</w:t>
      </w:r>
      <w:r w:rsidRPr="00A83D6F">
        <w:rPr>
          <w:rFonts w:ascii="Arial" w:hAnsi="Arial" w:cs="Arial"/>
          <w:spacing w:val="-2"/>
          <w:sz w:val="20"/>
          <w:szCs w:val="20"/>
          <w:lang w:val="pt-BR"/>
        </w:rPr>
        <w:t xml:space="preserve"> </w:t>
      </w:r>
      <w:r w:rsidRPr="00A83D6F">
        <w:rPr>
          <w:rFonts w:ascii="Arial" w:hAnsi="Arial" w:cs="Arial"/>
          <w:sz w:val="20"/>
          <w:szCs w:val="20"/>
          <w:lang w:val="pt-BR"/>
        </w:rPr>
        <w:t>termos</w:t>
      </w:r>
      <w:r w:rsidRPr="00A83D6F">
        <w:rPr>
          <w:rFonts w:ascii="Arial" w:hAnsi="Arial" w:cs="Arial"/>
          <w:spacing w:val="-5"/>
          <w:sz w:val="20"/>
          <w:szCs w:val="20"/>
          <w:lang w:val="pt-BR"/>
        </w:rPr>
        <w:t xml:space="preserve"> </w:t>
      </w:r>
      <w:r w:rsidRPr="00A83D6F">
        <w:rPr>
          <w:rFonts w:ascii="Arial" w:hAnsi="Arial" w:cs="Arial"/>
          <w:sz w:val="20"/>
          <w:szCs w:val="20"/>
          <w:lang w:val="pt-BR"/>
        </w:rPr>
        <w:t>do</w:t>
      </w:r>
      <w:r w:rsidRPr="00A83D6F">
        <w:rPr>
          <w:rFonts w:ascii="Arial" w:hAnsi="Arial" w:cs="Arial"/>
          <w:spacing w:val="-5"/>
          <w:sz w:val="20"/>
          <w:szCs w:val="20"/>
          <w:lang w:val="pt-BR"/>
        </w:rPr>
        <w:t xml:space="preserve"> </w:t>
      </w:r>
      <w:r w:rsidRPr="00A83D6F">
        <w:rPr>
          <w:rFonts w:ascii="Arial" w:hAnsi="Arial" w:cs="Arial"/>
          <w:sz w:val="20"/>
          <w:szCs w:val="20"/>
          <w:lang w:val="pt-BR"/>
        </w:rPr>
        <w:t>disposto</w:t>
      </w:r>
      <w:r w:rsidRPr="00A83D6F">
        <w:rPr>
          <w:rFonts w:ascii="Arial" w:hAnsi="Arial" w:cs="Arial"/>
          <w:spacing w:val="-7"/>
          <w:sz w:val="20"/>
          <w:szCs w:val="20"/>
          <w:lang w:val="pt-BR"/>
        </w:rPr>
        <w:t xml:space="preserve"> </w:t>
      </w:r>
      <w:r w:rsidRPr="00A83D6F">
        <w:rPr>
          <w:rFonts w:ascii="Arial" w:hAnsi="Arial" w:cs="Arial"/>
          <w:sz w:val="20"/>
          <w:szCs w:val="20"/>
          <w:lang w:val="pt-BR"/>
        </w:rPr>
        <w:t>no</w:t>
      </w:r>
      <w:r w:rsidRPr="00A83D6F">
        <w:rPr>
          <w:rFonts w:ascii="Arial" w:hAnsi="Arial" w:cs="Arial"/>
          <w:spacing w:val="-6"/>
          <w:sz w:val="20"/>
          <w:szCs w:val="20"/>
          <w:lang w:val="pt-BR"/>
        </w:rPr>
        <w:t xml:space="preserve"> </w:t>
      </w:r>
      <w:r w:rsidRPr="00A83D6F">
        <w:rPr>
          <w:rFonts w:ascii="Arial" w:hAnsi="Arial" w:cs="Arial"/>
          <w:sz w:val="20"/>
          <w:szCs w:val="20"/>
          <w:lang w:val="pt-BR"/>
        </w:rPr>
        <w:t>item</w:t>
      </w:r>
      <w:r w:rsidRPr="00A83D6F">
        <w:rPr>
          <w:rFonts w:ascii="Arial" w:hAnsi="Arial" w:cs="Arial"/>
          <w:spacing w:val="-3"/>
          <w:sz w:val="20"/>
          <w:szCs w:val="20"/>
          <w:lang w:val="pt-BR"/>
        </w:rPr>
        <w:t xml:space="preserve"> </w:t>
      </w:r>
      <w:r w:rsidR="00FB5F31" w:rsidRPr="00A83D6F">
        <w:rPr>
          <w:rFonts w:ascii="Arial" w:hAnsi="Arial" w:cs="Arial"/>
          <w:sz w:val="20"/>
          <w:szCs w:val="20"/>
          <w:lang w:val="pt-BR"/>
        </w:rPr>
        <w:t>“e”.</w:t>
      </w:r>
    </w:p>
    <w:p w14:paraId="4395622A" w14:textId="417CD853" w:rsidR="00687FA1" w:rsidRPr="00A83D6F" w:rsidRDefault="00687FA1" w:rsidP="00687FA1">
      <w:pPr>
        <w:pStyle w:val="PargrafodaLista"/>
        <w:tabs>
          <w:tab w:val="left" w:pos="700"/>
        </w:tabs>
        <w:spacing w:before="1" w:line="237" w:lineRule="auto"/>
        <w:ind w:left="541" w:right="190"/>
        <w:rPr>
          <w:rFonts w:ascii="Arial" w:hAnsi="Arial" w:cs="Arial"/>
          <w:sz w:val="20"/>
          <w:szCs w:val="20"/>
          <w:lang w:val="pt-BR"/>
        </w:rPr>
      </w:pPr>
      <w:r w:rsidRPr="00A83D6F">
        <w:rPr>
          <w:rFonts w:ascii="Arial" w:hAnsi="Arial" w:cs="Arial"/>
          <w:b/>
          <w:sz w:val="20"/>
          <w:szCs w:val="20"/>
          <w:lang w:val="pt-BR"/>
        </w:rPr>
        <w:t>8.10.</w:t>
      </w:r>
      <w:r w:rsidRPr="00A83D6F">
        <w:rPr>
          <w:rFonts w:ascii="Arial" w:hAnsi="Arial" w:cs="Arial"/>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44"/>
          <w:sz w:val="20"/>
          <w:szCs w:val="20"/>
          <w:lang w:val="pt-BR"/>
        </w:rPr>
        <w:t xml:space="preserve"> </w:t>
      </w:r>
      <w:r w:rsidR="00731BE0" w:rsidRPr="00A83D6F">
        <w:rPr>
          <w:rFonts w:ascii="Arial" w:hAnsi="Arial" w:cs="Arial"/>
          <w:sz w:val="20"/>
          <w:szCs w:val="20"/>
          <w:lang w:val="pt-BR"/>
        </w:rPr>
        <w:t>caso</w:t>
      </w:r>
      <w:r w:rsidR="00731BE0" w:rsidRPr="00A83D6F">
        <w:rPr>
          <w:rFonts w:ascii="Arial" w:hAnsi="Arial" w:cs="Arial"/>
          <w:spacing w:val="44"/>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44"/>
          <w:sz w:val="20"/>
          <w:szCs w:val="20"/>
          <w:lang w:val="pt-BR"/>
        </w:rPr>
        <w:t xml:space="preserve"> </w:t>
      </w:r>
      <w:r w:rsidR="00731BE0" w:rsidRPr="00A83D6F">
        <w:rPr>
          <w:rFonts w:ascii="Arial" w:hAnsi="Arial" w:cs="Arial"/>
          <w:sz w:val="20"/>
          <w:szCs w:val="20"/>
          <w:lang w:val="pt-BR"/>
        </w:rPr>
        <w:t>falha</w:t>
      </w:r>
      <w:r w:rsidR="00731BE0" w:rsidRPr="00A83D6F">
        <w:rPr>
          <w:rFonts w:ascii="Arial" w:hAnsi="Arial" w:cs="Arial"/>
          <w:spacing w:val="44"/>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43"/>
          <w:sz w:val="20"/>
          <w:szCs w:val="20"/>
          <w:lang w:val="pt-BR"/>
        </w:rPr>
        <w:t xml:space="preserve"> </w:t>
      </w:r>
      <w:r w:rsidR="00731BE0" w:rsidRPr="00A83D6F">
        <w:rPr>
          <w:rFonts w:ascii="Arial" w:hAnsi="Arial" w:cs="Arial"/>
          <w:sz w:val="20"/>
          <w:szCs w:val="20"/>
          <w:lang w:val="pt-BR"/>
        </w:rPr>
        <w:t>sistema,</w:t>
      </w:r>
      <w:r w:rsidR="00731BE0" w:rsidRPr="00A83D6F">
        <w:rPr>
          <w:rFonts w:ascii="Arial" w:hAnsi="Arial" w:cs="Arial"/>
          <w:spacing w:val="41"/>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44"/>
          <w:sz w:val="20"/>
          <w:szCs w:val="20"/>
          <w:lang w:val="pt-BR"/>
        </w:rPr>
        <w:t xml:space="preserve"> </w:t>
      </w:r>
      <w:r w:rsidR="00731BE0" w:rsidRPr="00A83D6F">
        <w:rPr>
          <w:rFonts w:ascii="Arial" w:hAnsi="Arial" w:cs="Arial"/>
          <w:sz w:val="20"/>
          <w:szCs w:val="20"/>
          <w:lang w:val="pt-BR"/>
        </w:rPr>
        <w:t>lances</w:t>
      </w:r>
      <w:r w:rsidR="00731BE0" w:rsidRPr="00A83D6F">
        <w:rPr>
          <w:rFonts w:ascii="Arial" w:hAnsi="Arial" w:cs="Arial"/>
          <w:spacing w:val="44"/>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42"/>
          <w:sz w:val="20"/>
          <w:szCs w:val="20"/>
          <w:lang w:val="pt-BR"/>
        </w:rPr>
        <w:t xml:space="preserve"> </w:t>
      </w:r>
      <w:r w:rsidR="00731BE0" w:rsidRPr="00A83D6F">
        <w:rPr>
          <w:rFonts w:ascii="Arial" w:hAnsi="Arial" w:cs="Arial"/>
          <w:sz w:val="20"/>
          <w:szCs w:val="20"/>
          <w:lang w:val="pt-BR"/>
        </w:rPr>
        <w:t>desacordo</w:t>
      </w:r>
      <w:r w:rsidR="00731BE0" w:rsidRPr="00A83D6F">
        <w:rPr>
          <w:rFonts w:ascii="Arial" w:hAnsi="Arial" w:cs="Arial"/>
          <w:spacing w:val="41"/>
          <w:sz w:val="20"/>
          <w:szCs w:val="20"/>
          <w:lang w:val="pt-BR"/>
        </w:rPr>
        <w:t xml:space="preserve"> </w:t>
      </w:r>
      <w:r w:rsidR="00731BE0" w:rsidRPr="00A83D6F">
        <w:rPr>
          <w:rFonts w:ascii="Arial" w:hAnsi="Arial" w:cs="Arial"/>
          <w:sz w:val="20"/>
          <w:szCs w:val="20"/>
          <w:lang w:val="pt-BR"/>
        </w:rPr>
        <w:t>com</w:t>
      </w:r>
      <w:r w:rsidR="00731BE0" w:rsidRPr="00A83D6F">
        <w:rPr>
          <w:rFonts w:ascii="Arial" w:hAnsi="Arial" w:cs="Arial"/>
          <w:spacing w:val="43"/>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44"/>
          <w:sz w:val="20"/>
          <w:szCs w:val="20"/>
          <w:lang w:val="pt-BR"/>
        </w:rPr>
        <w:t xml:space="preserve"> </w:t>
      </w:r>
      <w:r w:rsidR="00731BE0" w:rsidRPr="00A83D6F">
        <w:rPr>
          <w:rFonts w:ascii="Arial" w:hAnsi="Arial" w:cs="Arial"/>
          <w:sz w:val="20"/>
          <w:szCs w:val="20"/>
          <w:lang w:val="pt-BR"/>
        </w:rPr>
        <w:t>subitens</w:t>
      </w:r>
      <w:r w:rsidR="00731BE0" w:rsidRPr="00A83D6F">
        <w:rPr>
          <w:rFonts w:ascii="Arial" w:hAnsi="Arial" w:cs="Arial"/>
          <w:spacing w:val="42"/>
          <w:sz w:val="20"/>
          <w:szCs w:val="20"/>
          <w:lang w:val="pt-BR"/>
        </w:rPr>
        <w:t xml:space="preserve"> </w:t>
      </w:r>
      <w:r w:rsidR="00731BE0" w:rsidRPr="00A83D6F">
        <w:rPr>
          <w:rFonts w:ascii="Arial" w:hAnsi="Arial" w:cs="Arial"/>
          <w:sz w:val="20"/>
          <w:szCs w:val="20"/>
          <w:lang w:val="pt-BR"/>
        </w:rPr>
        <w:t>anteriores</w:t>
      </w:r>
      <w:r w:rsidR="00731BE0" w:rsidRPr="00A83D6F">
        <w:rPr>
          <w:rFonts w:ascii="Arial" w:hAnsi="Arial" w:cs="Arial"/>
          <w:spacing w:val="43"/>
          <w:sz w:val="20"/>
          <w:szCs w:val="20"/>
          <w:lang w:val="pt-BR"/>
        </w:rPr>
        <w:t xml:space="preserve"> </w:t>
      </w:r>
      <w:r w:rsidR="00731BE0" w:rsidRPr="00A83D6F">
        <w:rPr>
          <w:rFonts w:ascii="Arial" w:hAnsi="Arial" w:cs="Arial"/>
          <w:sz w:val="20"/>
          <w:szCs w:val="20"/>
          <w:lang w:val="pt-BR"/>
        </w:rPr>
        <w:t>deverão</w:t>
      </w:r>
      <w:r w:rsidR="00731BE0" w:rsidRPr="00A83D6F">
        <w:rPr>
          <w:rFonts w:ascii="Arial" w:hAnsi="Arial" w:cs="Arial"/>
          <w:spacing w:val="44"/>
          <w:sz w:val="20"/>
          <w:szCs w:val="20"/>
          <w:lang w:val="pt-BR"/>
        </w:rPr>
        <w:t xml:space="preserve"> </w:t>
      </w:r>
      <w:r w:rsidR="00731BE0" w:rsidRPr="00A83D6F">
        <w:rPr>
          <w:rFonts w:ascii="Arial" w:hAnsi="Arial" w:cs="Arial"/>
          <w:sz w:val="20"/>
          <w:szCs w:val="20"/>
          <w:lang w:val="pt-BR"/>
        </w:rPr>
        <w:t>ser</w:t>
      </w:r>
      <w:r w:rsidR="00F7061D" w:rsidRPr="00A83D6F">
        <w:rPr>
          <w:rFonts w:ascii="Arial" w:hAnsi="Arial" w:cs="Arial"/>
          <w:spacing w:val="-55"/>
          <w:sz w:val="20"/>
          <w:szCs w:val="20"/>
          <w:lang w:val="pt-BR"/>
        </w:rPr>
        <w:t xml:space="preserve"> </w:t>
      </w:r>
      <w:r w:rsidR="002E2F51" w:rsidRPr="00A83D6F">
        <w:rPr>
          <w:rFonts w:ascii="Arial" w:hAnsi="Arial" w:cs="Arial"/>
          <w:sz w:val="20"/>
          <w:szCs w:val="20"/>
          <w:lang w:val="pt-BR"/>
        </w:rPr>
        <w:t>d</w:t>
      </w:r>
      <w:r w:rsidR="00731BE0" w:rsidRPr="00A83D6F">
        <w:rPr>
          <w:rFonts w:ascii="Arial" w:hAnsi="Arial" w:cs="Arial"/>
          <w:sz w:val="20"/>
          <w:szCs w:val="20"/>
          <w:lang w:val="pt-BR"/>
        </w:rPr>
        <w:t>esconsiderados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pelo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pregoeiro.</w:t>
      </w:r>
    </w:p>
    <w:p w14:paraId="52CD4759" w14:textId="4A40164A" w:rsidR="00731BE0" w:rsidRPr="00A83D6F" w:rsidRDefault="00617A00" w:rsidP="00687FA1">
      <w:pPr>
        <w:pStyle w:val="PargrafodaLista"/>
        <w:tabs>
          <w:tab w:val="left" w:pos="700"/>
        </w:tabs>
        <w:spacing w:before="1" w:line="237" w:lineRule="auto"/>
        <w:ind w:left="541" w:right="190"/>
        <w:rPr>
          <w:rFonts w:ascii="Arial" w:hAnsi="Arial" w:cs="Arial"/>
          <w:sz w:val="20"/>
          <w:szCs w:val="20"/>
          <w:lang w:val="pt-BR"/>
        </w:rPr>
      </w:pPr>
      <w:r w:rsidRPr="00A83D6F">
        <w:rPr>
          <w:rFonts w:ascii="Arial" w:hAnsi="Arial" w:cs="Arial"/>
          <w:b/>
          <w:sz w:val="20"/>
          <w:szCs w:val="20"/>
          <w:lang w:val="pt-BR"/>
        </w:rPr>
        <w:t xml:space="preserve">8.11. </w:t>
      </w:r>
      <w:r w:rsidR="00731BE0" w:rsidRPr="00A83D6F">
        <w:rPr>
          <w:rFonts w:ascii="Arial" w:hAnsi="Arial" w:cs="Arial"/>
          <w:sz w:val="20"/>
          <w:szCs w:val="20"/>
          <w:lang w:val="pt-BR"/>
        </w:rPr>
        <w:t>Não</w:t>
      </w:r>
      <w:r w:rsidR="00731BE0" w:rsidRPr="00A83D6F">
        <w:rPr>
          <w:rFonts w:ascii="Arial" w:hAnsi="Arial" w:cs="Arial"/>
          <w:spacing w:val="31"/>
          <w:sz w:val="20"/>
          <w:szCs w:val="20"/>
          <w:lang w:val="pt-BR"/>
        </w:rPr>
        <w:t xml:space="preserve"> </w:t>
      </w:r>
      <w:r w:rsidR="00731BE0" w:rsidRPr="00A83D6F">
        <w:rPr>
          <w:rFonts w:ascii="Arial" w:hAnsi="Arial" w:cs="Arial"/>
          <w:sz w:val="20"/>
          <w:szCs w:val="20"/>
          <w:lang w:val="pt-BR"/>
        </w:rPr>
        <w:t>serão</w:t>
      </w:r>
      <w:r w:rsidR="00731BE0" w:rsidRPr="00A83D6F">
        <w:rPr>
          <w:rFonts w:ascii="Arial" w:hAnsi="Arial" w:cs="Arial"/>
          <w:spacing w:val="34"/>
          <w:sz w:val="20"/>
          <w:szCs w:val="20"/>
          <w:lang w:val="pt-BR"/>
        </w:rPr>
        <w:t xml:space="preserve"> </w:t>
      </w:r>
      <w:r w:rsidR="00731BE0" w:rsidRPr="00A83D6F">
        <w:rPr>
          <w:rFonts w:ascii="Arial" w:hAnsi="Arial" w:cs="Arial"/>
          <w:sz w:val="20"/>
          <w:szCs w:val="20"/>
          <w:lang w:val="pt-BR"/>
        </w:rPr>
        <w:t>aceitos</w:t>
      </w:r>
      <w:r w:rsidR="00731BE0" w:rsidRPr="00A83D6F">
        <w:rPr>
          <w:rFonts w:ascii="Arial" w:hAnsi="Arial" w:cs="Arial"/>
          <w:spacing w:val="34"/>
          <w:sz w:val="20"/>
          <w:szCs w:val="20"/>
          <w:lang w:val="pt-BR"/>
        </w:rPr>
        <w:t xml:space="preserve"> </w:t>
      </w:r>
      <w:r w:rsidR="00731BE0" w:rsidRPr="00A83D6F">
        <w:rPr>
          <w:rFonts w:ascii="Arial" w:hAnsi="Arial" w:cs="Arial"/>
          <w:sz w:val="20"/>
          <w:szCs w:val="20"/>
          <w:lang w:val="pt-BR"/>
        </w:rPr>
        <w:t>dois</w:t>
      </w:r>
      <w:r w:rsidR="00731BE0" w:rsidRPr="00A83D6F">
        <w:rPr>
          <w:rFonts w:ascii="Arial" w:hAnsi="Arial" w:cs="Arial"/>
          <w:spacing w:val="34"/>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34"/>
          <w:sz w:val="20"/>
          <w:szCs w:val="20"/>
          <w:lang w:val="pt-BR"/>
        </w:rPr>
        <w:t xml:space="preserve"> </w:t>
      </w:r>
      <w:r w:rsidR="00731BE0" w:rsidRPr="00A83D6F">
        <w:rPr>
          <w:rFonts w:ascii="Arial" w:hAnsi="Arial" w:cs="Arial"/>
          <w:sz w:val="20"/>
          <w:szCs w:val="20"/>
          <w:lang w:val="pt-BR"/>
        </w:rPr>
        <w:t>mais</w:t>
      </w:r>
      <w:r w:rsidR="00731BE0" w:rsidRPr="00A83D6F">
        <w:rPr>
          <w:rFonts w:ascii="Arial" w:hAnsi="Arial" w:cs="Arial"/>
          <w:spacing w:val="34"/>
          <w:sz w:val="20"/>
          <w:szCs w:val="20"/>
          <w:lang w:val="pt-BR"/>
        </w:rPr>
        <w:t xml:space="preserve"> </w:t>
      </w:r>
      <w:r w:rsidR="00731BE0" w:rsidRPr="00A83D6F">
        <w:rPr>
          <w:rFonts w:ascii="Arial" w:hAnsi="Arial" w:cs="Arial"/>
          <w:sz w:val="20"/>
          <w:szCs w:val="20"/>
          <w:lang w:val="pt-BR"/>
        </w:rPr>
        <w:t>lances</w:t>
      </w:r>
      <w:r w:rsidR="00731BE0" w:rsidRPr="00A83D6F">
        <w:rPr>
          <w:rFonts w:ascii="Arial" w:hAnsi="Arial" w:cs="Arial"/>
          <w:spacing w:val="34"/>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31"/>
          <w:sz w:val="20"/>
          <w:szCs w:val="20"/>
          <w:lang w:val="pt-BR"/>
        </w:rPr>
        <w:t xml:space="preserve"> </w:t>
      </w:r>
      <w:r w:rsidR="00731BE0" w:rsidRPr="00A83D6F">
        <w:rPr>
          <w:rFonts w:ascii="Arial" w:hAnsi="Arial" w:cs="Arial"/>
          <w:sz w:val="20"/>
          <w:szCs w:val="20"/>
          <w:lang w:val="pt-BR"/>
        </w:rPr>
        <w:t>mesmo</w:t>
      </w:r>
      <w:r w:rsidR="00731BE0" w:rsidRPr="00A83D6F">
        <w:rPr>
          <w:rFonts w:ascii="Arial" w:hAnsi="Arial" w:cs="Arial"/>
          <w:spacing w:val="34"/>
          <w:sz w:val="20"/>
          <w:szCs w:val="20"/>
          <w:lang w:val="pt-BR"/>
        </w:rPr>
        <w:t xml:space="preserve"> </w:t>
      </w:r>
      <w:r w:rsidR="00731BE0" w:rsidRPr="00A83D6F">
        <w:rPr>
          <w:rFonts w:ascii="Arial" w:hAnsi="Arial" w:cs="Arial"/>
          <w:sz w:val="20"/>
          <w:szCs w:val="20"/>
          <w:lang w:val="pt-BR"/>
        </w:rPr>
        <w:t>valor,</w:t>
      </w:r>
      <w:r w:rsidR="00731BE0" w:rsidRPr="00A83D6F">
        <w:rPr>
          <w:rFonts w:ascii="Arial" w:hAnsi="Arial" w:cs="Arial"/>
          <w:spacing w:val="32"/>
          <w:sz w:val="20"/>
          <w:szCs w:val="20"/>
          <w:lang w:val="pt-BR"/>
        </w:rPr>
        <w:t xml:space="preserve"> </w:t>
      </w:r>
      <w:r w:rsidR="00731BE0" w:rsidRPr="00A83D6F">
        <w:rPr>
          <w:rFonts w:ascii="Arial" w:hAnsi="Arial" w:cs="Arial"/>
          <w:sz w:val="20"/>
          <w:szCs w:val="20"/>
          <w:lang w:val="pt-BR"/>
        </w:rPr>
        <w:t>prevalecendo</w:t>
      </w:r>
      <w:r w:rsidR="00731BE0" w:rsidRPr="00A83D6F">
        <w:rPr>
          <w:rFonts w:ascii="Arial" w:hAnsi="Arial" w:cs="Arial"/>
          <w:spacing w:val="34"/>
          <w:sz w:val="20"/>
          <w:szCs w:val="20"/>
          <w:lang w:val="pt-BR"/>
        </w:rPr>
        <w:t xml:space="preserve"> </w:t>
      </w:r>
      <w:r w:rsidR="00731BE0" w:rsidRPr="00A83D6F">
        <w:rPr>
          <w:rFonts w:ascii="Arial" w:hAnsi="Arial" w:cs="Arial"/>
          <w:sz w:val="20"/>
          <w:szCs w:val="20"/>
          <w:lang w:val="pt-BR"/>
        </w:rPr>
        <w:t>aquele</w:t>
      </w:r>
      <w:r w:rsidR="00731BE0" w:rsidRPr="00A83D6F">
        <w:rPr>
          <w:rFonts w:ascii="Arial" w:hAnsi="Arial" w:cs="Arial"/>
          <w:spacing w:val="34"/>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32"/>
          <w:sz w:val="20"/>
          <w:szCs w:val="20"/>
          <w:lang w:val="pt-BR"/>
        </w:rPr>
        <w:t xml:space="preserve"> </w:t>
      </w:r>
      <w:r w:rsidR="00731BE0" w:rsidRPr="00A83D6F">
        <w:rPr>
          <w:rFonts w:ascii="Arial" w:hAnsi="Arial" w:cs="Arial"/>
          <w:sz w:val="20"/>
          <w:szCs w:val="20"/>
          <w:lang w:val="pt-BR"/>
        </w:rPr>
        <w:t>for</w:t>
      </w:r>
      <w:r w:rsidR="00731BE0" w:rsidRPr="00A83D6F">
        <w:rPr>
          <w:rFonts w:ascii="Arial" w:hAnsi="Arial" w:cs="Arial"/>
          <w:spacing w:val="34"/>
          <w:sz w:val="20"/>
          <w:szCs w:val="20"/>
          <w:lang w:val="pt-BR"/>
        </w:rPr>
        <w:t xml:space="preserve"> </w:t>
      </w:r>
      <w:r w:rsidR="00731BE0" w:rsidRPr="00A83D6F">
        <w:rPr>
          <w:rFonts w:ascii="Arial" w:hAnsi="Arial" w:cs="Arial"/>
          <w:sz w:val="20"/>
          <w:szCs w:val="20"/>
          <w:lang w:val="pt-BR"/>
        </w:rPr>
        <w:t>recebido</w:t>
      </w:r>
      <w:r w:rsidR="00731BE0" w:rsidRPr="00A83D6F">
        <w:rPr>
          <w:rFonts w:ascii="Arial" w:hAnsi="Arial" w:cs="Arial"/>
          <w:spacing w:val="33"/>
          <w:sz w:val="20"/>
          <w:szCs w:val="20"/>
          <w:lang w:val="pt-BR"/>
        </w:rPr>
        <w:t xml:space="preserve"> </w:t>
      </w:r>
      <w:r w:rsidR="00731BE0" w:rsidRPr="00A83D6F">
        <w:rPr>
          <w:rFonts w:ascii="Arial" w:hAnsi="Arial" w:cs="Arial"/>
          <w:sz w:val="20"/>
          <w:szCs w:val="20"/>
          <w:lang w:val="pt-BR"/>
        </w:rPr>
        <w:t>e</w:t>
      </w:r>
      <w:r w:rsidRPr="00A83D6F">
        <w:rPr>
          <w:rFonts w:ascii="Arial" w:hAnsi="Arial" w:cs="Arial"/>
          <w:sz w:val="20"/>
          <w:szCs w:val="20"/>
          <w:lang w:val="pt-BR"/>
        </w:rPr>
        <w:t xml:space="preserve"> </w:t>
      </w:r>
      <w:r w:rsidR="00731BE0" w:rsidRPr="00A83D6F">
        <w:rPr>
          <w:rFonts w:ascii="Arial" w:hAnsi="Arial" w:cs="Arial"/>
          <w:sz w:val="20"/>
          <w:szCs w:val="20"/>
          <w:lang w:val="pt-BR"/>
        </w:rPr>
        <w:t>registrado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primeiro.</w:t>
      </w:r>
    </w:p>
    <w:p w14:paraId="06471716" w14:textId="13366A5F" w:rsidR="00FB5F31" w:rsidRPr="00A83D6F" w:rsidRDefault="00617A00" w:rsidP="00617A00">
      <w:pPr>
        <w:pStyle w:val="PargrafodaLista"/>
        <w:tabs>
          <w:tab w:val="left" w:pos="700"/>
        </w:tabs>
        <w:spacing w:before="1" w:line="237" w:lineRule="auto"/>
        <w:ind w:left="541" w:right="190"/>
        <w:rPr>
          <w:rFonts w:ascii="Arial" w:hAnsi="Arial" w:cs="Arial"/>
          <w:sz w:val="20"/>
          <w:szCs w:val="20"/>
          <w:lang w:val="pt-BR"/>
        </w:rPr>
      </w:pPr>
      <w:r w:rsidRPr="00A83D6F">
        <w:rPr>
          <w:rFonts w:ascii="Arial" w:hAnsi="Arial" w:cs="Arial"/>
          <w:b/>
          <w:sz w:val="20"/>
          <w:szCs w:val="20"/>
          <w:lang w:val="pt-BR"/>
        </w:rPr>
        <w:t>8.12.</w:t>
      </w:r>
      <w:r w:rsidRPr="00A83D6F">
        <w:rPr>
          <w:rFonts w:ascii="Arial" w:hAnsi="Arial" w:cs="Arial"/>
          <w:sz w:val="20"/>
          <w:szCs w:val="20"/>
          <w:lang w:val="pt-BR"/>
        </w:rPr>
        <w:t xml:space="preserve"> </w:t>
      </w:r>
      <w:r w:rsidR="00731BE0" w:rsidRPr="00A83D6F">
        <w:rPr>
          <w:rFonts w:ascii="Arial" w:hAnsi="Arial" w:cs="Arial"/>
          <w:sz w:val="20"/>
          <w:szCs w:val="20"/>
          <w:lang w:val="pt-BR"/>
        </w:rPr>
        <w:t>Durante</w:t>
      </w:r>
      <w:r w:rsidR="00731BE0" w:rsidRPr="00A83D6F">
        <w:rPr>
          <w:rFonts w:ascii="Arial" w:hAnsi="Arial" w:cs="Arial"/>
          <w:spacing w:val="17"/>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8"/>
          <w:sz w:val="20"/>
          <w:szCs w:val="20"/>
          <w:lang w:val="pt-BR"/>
        </w:rPr>
        <w:t xml:space="preserve"> </w:t>
      </w:r>
      <w:r w:rsidR="00731BE0" w:rsidRPr="00A83D6F">
        <w:rPr>
          <w:rFonts w:ascii="Arial" w:hAnsi="Arial" w:cs="Arial"/>
          <w:sz w:val="20"/>
          <w:szCs w:val="20"/>
          <w:lang w:val="pt-BR"/>
        </w:rPr>
        <w:t>transcurso</w:t>
      </w:r>
      <w:r w:rsidR="00731BE0" w:rsidRPr="00A83D6F">
        <w:rPr>
          <w:rFonts w:ascii="Arial" w:hAnsi="Arial" w:cs="Arial"/>
          <w:spacing w:val="17"/>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6"/>
          <w:sz w:val="20"/>
          <w:szCs w:val="20"/>
          <w:lang w:val="pt-BR"/>
        </w:rPr>
        <w:t xml:space="preserve"> </w:t>
      </w:r>
      <w:r w:rsidR="00731BE0" w:rsidRPr="00A83D6F">
        <w:rPr>
          <w:rFonts w:ascii="Arial" w:hAnsi="Arial" w:cs="Arial"/>
          <w:sz w:val="20"/>
          <w:szCs w:val="20"/>
          <w:lang w:val="pt-BR"/>
        </w:rPr>
        <w:t>sessão</w:t>
      </w:r>
      <w:r w:rsidR="00731BE0" w:rsidRPr="00A83D6F">
        <w:rPr>
          <w:rFonts w:ascii="Arial" w:hAnsi="Arial" w:cs="Arial"/>
          <w:spacing w:val="18"/>
          <w:sz w:val="20"/>
          <w:szCs w:val="20"/>
          <w:lang w:val="pt-BR"/>
        </w:rPr>
        <w:t xml:space="preserve"> </w:t>
      </w:r>
      <w:r w:rsidR="00731BE0" w:rsidRPr="00A83D6F">
        <w:rPr>
          <w:rFonts w:ascii="Arial" w:hAnsi="Arial" w:cs="Arial"/>
          <w:sz w:val="20"/>
          <w:szCs w:val="20"/>
          <w:lang w:val="pt-BR"/>
        </w:rPr>
        <w:t>pública,</w:t>
      </w:r>
      <w:r w:rsidR="00731BE0" w:rsidRPr="00A83D6F">
        <w:rPr>
          <w:rFonts w:ascii="Arial" w:hAnsi="Arial" w:cs="Arial"/>
          <w:spacing w:val="17"/>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18"/>
          <w:sz w:val="20"/>
          <w:szCs w:val="20"/>
          <w:lang w:val="pt-BR"/>
        </w:rPr>
        <w:t xml:space="preserve"> </w:t>
      </w:r>
      <w:r w:rsidR="00731BE0" w:rsidRPr="00A83D6F">
        <w:rPr>
          <w:rFonts w:ascii="Arial" w:hAnsi="Arial" w:cs="Arial"/>
          <w:sz w:val="20"/>
          <w:szCs w:val="20"/>
          <w:lang w:val="pt-BR"/>
        </w:rPr>
        <w:t>licitantes</w:t>
      </w:r>
      <w:r w:rsidR="00731BE0" w:rsidRPr="00A83D6F">
        <w:rPr>
          <w:rFonts w:ascii="Arial" w:hAnsi="Arial" w:cs="Arial"/>
          <w:spacing w:val="18"/>
          <w:sz w:val="20"/>
          <w:szCs w:val="20"/>
          <w:lang w:val="pt-BR"/>
        </w:rPr>
        <w:t xml:space="preserve"> </w:t>
      </w:r>
      <w:r w:rsidR="00731BE0" w:rsidRPr="00A83D6F">
        <w:rPr>
          <w:rFonts w:ascii="Arial" w:hAnsi="Arial" w:cs="Arial"/>
          <w:sz w:val="20"/>
          <w:szCs w:val="20"/>
          <w:lang w:val="pt-BR"/>
        </w:rPr>
        <w:t>serão</w:t>
      </w:r>
      <w:r w:rsidR="00731BE0" w:rsidRPr="00A83D6F">
        <w:rPr>
          <w:rFonts w:ascii="Arial" w:hAnsi="Arial" w:cs="Arial"/>
          <w:spacing w:val="15"/>
          <w:sz w:val="20"/>
          <w:szCs w:val="20"/>
          <w:lang w:val="pt-BR"/>
        </w:rPr>
        <w:t xml:space="preserve"> </w:t>
      </w:r>
      <w:r w:rsidR="00731BE0" w:rsidRPr="00A83D6F">
        <w:rPr>
          <w:rFonts w:ascii="Arial" w:hAnsi="Arial" w:cs="Arial"/>
          <w:sz w:val="20"/>
          <w:szCs w:val="20"/>
          <w:lang w:val="pt-BR"/>
        </w:rPr>
        <w:t>informados,</w:t>
      </w:r>
      <w:r w:rsidR="00731BE0" w:rsidRPr="00A83D6F">
        <w:rPr>
          <w:rFonts w:ascii="Arial" w:hAnsi="Arial" w:cs="Arial"/>
          <w:spacing w:val="16"/>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17"/>
          <w:sz w:val="20"/>
          <w:szCs w:val="20"/>
          <w:lang w:val="pt-BR"/>
        </w:rPr>
        <w:t xml:space="preserve"> </w:t>
      </w:r>
      <w:r w:rsidR="00731BE0" w:rsidRPr="00A83D6F">
        <w:rPr>
          <w:rFonts w:ascii="Arial" w:hAnsi="Arial" w:cs="Arial"/>
          <w:sz w:val="20"/>
          <w:szCs w:val="20"/>
          <w:lang w:val="pt-BR"/>
        </w:rPr>
        <w:t>tempo</w:t>
      </w:r>
      <w:r w:rsidR="00731BE0" w:rsidRPr="00A83D6F">
        <w:rPr>
          <w:rFonts w:ascii="Arial" w:hAnsi="Arial" w:cs="Arial"/>
          <w:spacing w:val="18"/>
          <w:sz w:val="20"/>
          <w:szCs w:val="20"/>
          <w:lang w:val="pt-BR"/>
        </w:rPr>
        <w:t xml:space="preserve"> </w:t>
      </w:r>
      <w:r w:rsidR="00731BE0" w:rsidRPr="00A83D6F">
        <w:rPr>
          <w:rFonts w:ascii="Arial" w:hAnsi="Arial" w:cs="Arial"/>
          <w:sz w:val="20"/>
          <w:szCs w:val="20"/>
          <w:lang w:val="pt-BR"/>
        </w:rPr>
        <w:t>real,</w:t>
      </w:r>
      <w:r w:rsidR="00731BE0" w:rsidRPr="00A83D6F">
        <w:rPr>
          <w:rFonts w:ascii="Arial" w:hAnsi="Arial" w:cs="Arial"/>
          <w:spacing w:val="17"/>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8"/>
          <w:sz w:val="20"/>
          <w:szCs w:val="20"/>
          <w:lang w:val="pt-BR"/>
        </w:rPr>
        <w:t xml:space="preserve"> </w:t>
      </w:r>
      <w:r w:rsidR="00731BE0" w:rsidRPr="00A83D6F">
        <w:rPr>
          <w:rFonts w:ascii="Arial" w:hAnsi="Arial" w:cs="Arial"/>
          <w:sz w:val="20"/>
          <w:szCs w:val="20"/>
          <w:lang w:val="pt-BR"/>
        </w:rPr>
        <w:t>valor</w:t>
      </w:r>
      <w:r w:rsidR="00731BE0" w:rsidRPr="00A83D6F">
        <w:rPr>
          <w:rFonts w:ascii="Arial" w:hAnsi="Arial" w:cs="Arial"/>
          <w:spacing w:val="17"/>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menor</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lance registrado,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vedada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identificação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licitante.</w:t>
      </w:r>
    </w:p>
    <w:p w14:paraId="0DD490E6" w14:textId="77777777" w:rsidR="00617A00" w:rsidRPr="00A83D6F" w:rsidRDefault="00617A00" w:rsidP="00617A00">
      <w:pPr>
        <w:pStyle w:val="PargrafodaLista"/>
        <w:tabs>
          <w:tab w:val="left" w:pos="700"/>
        </w:tabs>
        <w:spacing w:before="1" w:line="237" w:lineRule="auto"/>
        <w:ind w:left="541" w:right="190"/>
        <w:rPr>
          <w:rFonts w:ascii="Arial" w:hAnsi="Arial" w:cs="Arial"/>
          <w:sz w:val="20"/>
          <w:szCs w:val="20"/>
          <w:lang w:val="pt-BR"/>
        </w:rPr>
      </w:pPr>
      <w:r w:rsidRPr="00A83D6F">
        <w:rPr>
          <w:rFonts w:ascii="Arial" w:hAnsi="Arial" w:cs="Arial"/>
          <w:b/>
          <w:sz w:val="20"/>
          <w:szCs w:val="20"/>
          <w:lang w:val="pt-BR"/>
        </w:rPr>
        <w:t>8.13.</w:t>
      </w:r>
      <w:r w:rsidRPr="00A83D6F">
        <w:rPr>
          <w:rFonts w:ascii="Arial" w:hAnsi="Arial" w:cs="Arial"/>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24"/>
          <w:sz w:val="20"/>
          <w:szCs w:val="20"/>
          <w:lang w:val="pt-BR"/>
        </w:rPr>
        <w:t xml:space="preserve"> </w:t>
      </w:r>
      <w:r w:rsidR="00731BE0" w:rsidRPr="00A83D6F">
        <w:rPr>
          <w:rFonts w:ascii="Arial" w:hAnsi="Arial" w:cs="Arial"/>
          <w:sz w:val="20"/>
          <w:szCs w:val="20"/>
          <w:lang w:val="pt-BR"/>
        </w:rPr>
        <w:t>caso</w:t>
      </w:r>
      <w:r w:rsidR="00731BE0" w:rsidRPr="00A83D6F">
        <w:rPr>
          <w:rFonts w:ascii="Arial" w:hAnsi="Arial" w:cs="Arial"/>
          <w:spacing w:val="25"/>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4"/>
          <w:sz w:val="20"/>
          <w:szCs w:val="20"/>
          <w:lang w:val="pt-BR"/>
        </w:rPr>
        <w:t xml:space="preserve"> </w:t>
      </w:r>
      <w:r w:rsidR="00731BE0" w:rsidRPr="00A83D6F">
        <w:rPr>
          <w:rFonts w:ascii="Arial" w:hAnsi="Arial" w:cs="Arial"/>
          <w:sz w:val="20"/>
          <w:szCs w:val="20"/>
          <w:lang w:val="pt-BR"/>
        </w:rPr>
        <w:t>desconexão</w:t>
      </w:r>
      <w:r w:rsidR="00731BE0" w:rsidRPr="00A83D6F">
        <w:rPr>
          <w:rFonts w:ascii="Arial" w:hAnsi="Arial" w:cs="Arial"/>
          <w:spacing w:val="25"/>
          <w:sz w:val="20"/>
          <w:szCs w:val="20"/>
          <w:lang w:val="pt-BR"/>
        </w:rPr>
        <w:t xml:space="preserve"> </w:t>
      </w:r>
      <w:r w:rsidR="00731BE0" w:rsidRPr="00A83D6F">
        <w:rPr>
          <w:rFonts w:ascii="Arial" w:hAnsi="Arial" w:cs="Arial"/>
          <w:sz w:val="20"/>
          <w:szCs w:val="20"/>
          <w:lang w:val="pt-BR"/>
        </w:rPr>
        <w:t>com</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25"/>
          <w:sz w:val="20"/>
          <w:szCs w:val="20"/>
          <w:lang w:val="pt-BR"/>
        </w:rPr>
        <w:t xml:space="preserve"> </w:t>
      </w:r>
      <w:r w:rsidR="00731BE0" w:rsidRPr="00A83D6F">
        <w:rPr>
          <w:rFonts w:ascii="Arial" w:hAnsi="Arial" w:cs="Arial"/>
          <w:sz w:val="20"/>
          <w:szCs w:val="20"/>
          <w:lang w:val="pt-BR"/>
        </w:rPr>
        <w:t>Pregoeiro,</w:t>
      </w:r>
      <w:r w:rsidR="00731BE0" w:rsidRPr="00A83D6F">
        <w:rPr>
          <w:rFonts w:ascii="Arial" w:hAnsi="Arial" w:cs="Arial"/>
          <w:spacing w:val="25"/>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25"/>
          <w:sz w:val="20"/>
          <w:szCs w:val="20"/>
          <w:lang w:val="pt-BR"/>
        </w:rPr>
        <w:t xml:space="preserve"> </w:t>
      </w:r>
      <w:r w:rsidR="00731BE0" w:rsidRPr="00A83D6F">
        <w:rPr>
          <w:rFonts w:ascii="Arial" w:hAnsi="Arial" w:cs="Arial"/>
          <w:sz w:val="20"/>
          <w:szCs w:val="20"/>
          <w:lang w:val="pt-BR"/>
        </w:rPr>
        <w:t>decorrer</w:t>
      </w:r>
      <w:r w:rsidR="00731BE0" w:rsidRPr="00A83D6F">
        <w:rPr>
          <w:rFonts w:ascii="Arial" w:hAnsi="Arial" w:cs="Arial"/>
          <w:spacing w:val="27"/>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24"/>
          <w:sz w:val="20"/>
          <w:szCs w:val="20"/>
          <w:lang w:val="pt-BR"/>
        </w:rPr>
        <w:t xml:space="preserve"> </w:t>
      </w:r>
      <w:r w:rsidR="00731BE0" w:rsidRPr="00A83D6F">
        <w:rPr>
          <w:rFonts w:ascii="Arial" w:hAnsi="Arial" w:cs="Arial"/>
          <w:sz w:val="20"/>
          <w:szCs w:val="20"/>
          <w:lang w:val="pt-BR"/>
        </w:rPr>
        <w:t>etapa</w:t>
      </w:r>
      <w:r w:rsidR="00731BE0" w:rsidRPr="00A83D6F">
        <w:rPr>
          <w:rFonts w:ascii="Arial" w:hAnsi="Arial" w:cs="Arial"/>
          <w:spacing w:val="25"/>
          <w:sz w:val="20"/>
          <w:szCs w:val="20"/>
          <w:lang w:val="pt-BR"/>
        </w:rPr>
        <w:t xml:space="preserve"> </w:t>
      </w:r>
      <w:r w:rsidR="00731BE0" w:rsidRPr="00A83D6F">
        <w:rPr>
          <w:rFonts w:ascii="Arial" w:hAnsi="Arial" w:cs="Arial"/>
          <w:sz w:val="20"/>
          <w:szCs w:val="20"/>
          <w:lang w:val="pt-BR"/>
        </w:rPr>
        <w:t>competitiva</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24"/>
          <w:sz w:val="20"/>
          <w:szCs w:val="20"/>
          <w:lang w:val="pt-BR"/>
        </w:rPr>
        <w:t xml:space="preserve"> </w:t>
      </w:r>
      <w:r w:rsidR="00731BE0" w:rsidRPr="00A83D6F">
        <w:rPr>
          <w:rFonts w:ascii="Arial" w:hAnsi="Arial" w:cs="Arial"/>
          <w:sz w:val="20"/>
          <w:szCs w:val="20"/>
          <w:lang w:val="pt-BR"/>
        </w:rPr>
        <w:t>Pregão,</w:t>
      </w:r>
      <w:r w:rsidR="00731BE0" w:rsidRPr="00A83D6F">
        <w:rPr>
          <w:rFonts w:ascii="Arial" w:hAnsi="Arial" w:cs="Arial"/>
          <w:spacing w:val="27"/>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25"/>
          <w:sz w:val="20"/>
          <w:szCs w:val="20"/>
          <w:lang w:val="pt-BR"/>
        </w:rPr>
        <w:t xml:space="preserve"> </w:t>
      </w:r>
      <w:r w:rsidR="00731BE0" w:rsidRPr="00A83D6F">
        <w:rPr>
          <w:rFonts w:ascii="Arial" w:hAnsi="Arial" w:cs="Arial"/>
          <w:sz w:val="20"/>
          <w:szCs w:val="20"/>
          <w:lang w:val="pt-BR"/>
        </w:rPr>
        <w:t>sistema</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eletrônico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poderá</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permanecer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acessível aos</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licitantes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recepção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dos</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lances.</w:t>
      </w:r>
    </w:p>
    <w:p w14:paraId="34495E0C" w14:textId="7026BE9F" w:rsidR="00844785" w:rsidRPr="00A83D6F" w:rsidRDefault="00617A00" w:rsidP="00844785">
      <w:pPr>
        <w:pStyle w:val="PargrafodaLista"/>
        <w:tabs>
          <w:tab w:val="left" w:pos="700"/>
        </w:tabs>
        <w:spacing w:before="1" w:line="237" w:lineRule="auto"/>
        <w:ind w:left="541" w:right="190"/>
        <w:rPr>
          <w:rFonts w:ascii="Arial" w:hAnsi="Arial" w:cs="Arial"/>
          <w:sz w:val="20"/>
          <w:szCs w:val="20"/>
          <w:lang w:val="pt-BR"/>
        </w:rPr>
      </w:pPr>
      <w:r w:rsidRPr="00A83D6F">
        <w:rPr>
          <w:rFonts w:ascii="Arial" w:hAnsi="Arial" w:cs="Arial"/>
          <w:b/>
          <w:sz w:val="20"/>
          <w:szCs w:val="20"/>
          <w:lang w:val="pt-BR"/>
        </w:rPr>
        <w:t>8.14</w:t>
      </w:r>
      <w:r w:rsidRPr="00A83D6F">
        <w:rPr>
          <w:rFonts w:ascii="Arial" w:hAnsi="Arial" w:cs="Arial"/>
          <w:sz w:val="20"/>
          <w:szCs w:val="20"/>
          <w:lang w:val="pt-BR"/>
        </w:rPr>
        <w:t xml:space="preserve">. </w:t>
      </w:r>
      <w:r w:rsidR="00731BE0" w:rsidRPr="00A83D6F">
        <w:rPr>
          <w:rFonts w:ascii="Arial" w:hAnsi="Arial" w:cs="Arial"/>
          <w:sz w:val="20"/>
          <w:szCs w:val="20"/>
          <w:lang w:val="pt-BR"/>
        </w:rPr>
        <w:t>Quando</w:t>
      </w:r>
      <w:r w:rsidR="00731BE0" w:rsidRPr="00A83D6F">
        <w:rPr>
          <w:rFonts w:ascii="Arial" w:hAnsi="Arial" w:cs="Arial"/>
          <w:spacing w:val="38"/>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38"/>
          <w:sz w:val="20"/>
          <w:szCs w:val="20"/>
          <w:lang w:val="pt-BR"/>
        </w:rPr>
        <w:t xml:space="preserve"> </w:t>
      </w:r>
      <w:r w:rsidR="00731BE0" w:rsidRPr="00A83D6F">
        <w:rPr>
          <w:rFonts w:ascii="Arial" w:hAnsi="Arial" w:cs="Arial"/>
          <w:sz w:val="20"/>
          <w:szCs w:val="20"/>
          <w:lang w:val="pt-BR"/>
        </w:rPr>
        <w:t>desconexão</w:t>
      </w:r>
      <w:r w:rsidR="00731BE0" w:rsidRPr="00A83D6F">
        <w:rPr>
          <w:rFonts w:ascii="Arial" w:hAnsi="Arial" w:cs="Arial"/>
          <w:spacing w:val="38"/>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39"/>
          <w:sz w:val="20"/>
          <w:szCs w:val="20"/>
          <w:lang w:val="pt-BR"/>
        </w:rPr>
        <w:t xml:space="preserve"> </w:t>
      </w:r>
      <w:r w:rsidR="00731BE0" w:rsidRPr="00A83D6F">
        <w:rPr>
          <w:rFonts w:ascii="Arial" w:hAnsi="Arial" w:cs="Arial"/>
          <w:sz w:val="20"/>
          <w:szCs w:val="20"/>
          <w:lang w:val="pt-BR"/>
        </w:rPr>
        <w:t>sistema</w:t>
      </w:r>
      <w:r w:rsidR="00731BE0" w:rsidRPr="00A83D6F">
        <w:rPr>
          <w:rFonts w:ascii="Arial" w:hAnsi="Arial" w:cs="Arial"/>
          <w:spacing w:val="38"/>
          <w:sz w:val="20"/>
          <w:szCs w:val="20"/>
          <w:lang w:val="pt-BR"/>
        </w:rPr>
        <w:t xml:space="preserve"> </w:t>
      </w:r>
      <w:r w:rsidR="00731BE0" w:rsidRPr="00A83D6F">
        <w:rPr>
          <w:rFonts w:ascii="Arial" w:hAnsi="Arial" w:cs="Arial"/>
          <w:sz w:val="20"/>
          <w:szCs w:val="20"/>
          <w:lang w:val="pt-BR"/>
        </w:rPr>
        <w:t>eletrônico</w:t>
      </w:r>
      <w:r w:rsidR="00731BE0" w:rsidRPr="00A83D6F">
        <w:rPr>
          <w:rFonts w:ascii="Arial" w:hAnsi="Arial" w:cs="Arial"/>
          <w:spacing w:val="38"/>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39"/>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38"/>
          <w:sz w:val="20"/>
          <w:szCs w:val="20"/>
          <w:lang w:val="pt-BR"/>
        </w:rPr>
        <w:t xml:space="preserve"> </w:t>
      </w:r>
      <w:r w:rsidR="00731BE0" w:rsidRPr="00A83D6F">
        <w:rPr>
          <w:rFonts w:ascii="Arial" w:hAnsi="Arial" w:cs="Arial"/>
          <w:sz w:val="20"/>
          <w:szCs w:val="20"/>
          <w:lang w:val="pt-BR"/>
        </w:rPr>
        <w:t>pregoeiro</w:t>
      </w:r>
      <w:r w:rsidR="00731BE0" w:rsidRPr="00A83D6F">
        <w:rPr>
          <w:rFonts w:ascii="Arial" w:hAnsi="Arial" w:cs="Arial"/>
          <w:spacing w:val="38"/>
          <w:sz w:val="20"/>
          <w:szCs w:val="20"/>
          <w:lang w:val="pt-BR"/>
        </w:rPr>
        <w:t xml:space="preserve"> </w:t>
      </w:r>
      <w:r w:rsidR="00731BE0" w:rsidRPr="00A83D6F">
        <w:rPr>
          <w:rFonts w:ascii="Arial" w:hAnsi="Arial" w:cs="Arial"/>
          <w:sz w:val="20"/>
          <w:szCs w:val="20"/>
          <w:lang w:val="pt-BR"/>
        </w:rPr>
        <w:t>persistir</w:t>
      </w:r>
      <w:r w:rsidR="00731BE0" w:rsidRPr="00A83D6F">
        <w:rPr>
          <w:rFonts w:ascii="Arial" w:hAnsi="Arial" w:cs="Arial"/>
          <w:spacing w:val="38"/>
          <w:sz w:val="20"/>
          <w:szCs w:val="20"/>
          <w:lang w:val="pt-BR"/>
        </w:rPr>
        <w:t xml:space="preserve"> </w:t>
      </w:r>
      <w:r w:rsidR="00731BE0" w:rsidRPr="00A83D6F">
        <w:rPr>
          <w:rFonts w:ascii="Arial" w:hAnsi="Arial" w:cs="Arial"/>
          <w:sz w:val="20"/>
          <w:szCs w:val="20"/>
          <w:lang w:val="pt-BR"/>
        </w:rPr>
        <w:t>por</w:t>
      </w:r>
      <w:r w:rsidR="00731BE0" w:rsidRPr="00A83D6F">
        <w:rPr>
          <w:rFonts w:ascii="Arial" w:hAnsi="Arial" w:cs="Arial"/>
          <w:spacing w:val="37"/>
          <w:sz w:val="20"/>
          <w:szCs w:val="20"/>
          <w:lang w:val="pt-BR"/>
        </w:rPr>
        <w:t xml:space="preserve"> </w:t>
      </w:r>
      <w:r w:rsidR="00731BE0" w:rsidRPr="00A83D6F">
        <w:rPr>
          <w:rFonts w:ascii="Arial" w:hAnsi="Arial" w:cs="Arial"/>
          <w:sz w:val="20"/>
          <w:szCs w:val="20"/>
          <w:lang w:val="pt-BR"/>
        </w:rPr>
        <w:t>tempo</w:t>
      </w:r>
      <w:r w:rsidR="00731BE0" w:rsidRPr="00A83D6F">
        <w:rPr>
          <w:rFonts w:ascii="Arial" w:hAnsi="Arial" w:cs="Arial"/>
          <w:spacing w:val="38"/>
          <w:sz w:val="20"/>
          <w:szCs w:val="20"/>
          <w:lang w:val="pt-BR"/>
        </w:rPr>
        <w:t xml:space="preserve"> </w:t>
      </w:r>
      <w:r w:rsidR="00731BE0" w:rsidRPr="00A83D6F">
        <w:rPr>
          <w:rFonts w:ascii="Arial" w:hAnsi="Arial" w:cs="Arial"/>
          <w:sz w:val="20"/>
          <w:szCs w:val="20"/>
          <w:lang w:val="pt-BR"/>
        </w:rPr>
        <w:t>superior</w:t>
      </w:r>
      <w:r w:rsidR="00731BE0" w:rsidRPr="00A83D6F">
        <w:rPr>
          <w:rFonts w:ascii="Arial" w:hAnsi="Arial" w:cs="Arial"/>
          <w:spacing w:val="38"/>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38"/>
          <w:sz w:val="20"/>
          <w:szCs w:val="20"/>
          <w:lang w:val="pt-BR"/>
        </w:rPr>
        <w:t xml:space="preserve"> </w:t>
      </w:r>
      <w:r w:rsidR="00731BE0" w:rsidRPr="00A83D6F">
        <w:rPr>
          <w:rFonts w:ascii="Arial" w:hAnsi="Arial" w:cs="Arial"/>
          <w:sz w:val="20"/>
          <w:szCs w:val="20"/>
          <w:lang w:val="pt-BR"/>
        </w:rPr>
        <w:t>dez</w:t>
      </w:r>
      <w:r w:rsidR="00731BE0" w:rsidRPr="00A83D6F">
        <w:rPr>
          <w:rFonts w:ascii="Arial" w:hAnsi="Arial" w:cs="Arial"/>
          <w:spacing w:val="-55"/>
          <w:sz w:val="20"/>
          <w:szCs w:val="20"/>
          <w:lang w:val="pt-BR"/>
        </w:rPr>
        <w:t xml:space="preserve"> </w:t>
      </w:r>
      <w:r w:rsidR="00731BE0" w:rsidRPr="00A83D6F">
        <w:rPr>
          <w:rFonts w:ascii="Arial" w:hAnsi="Arial" w:cs="Arial"/>
          <w:sz w:val="20"/>
          <w:szCs w:val="20"/>
          <w:lang w:val="pt-BR"/>
        </w:rPr>
        <w:t>minutos, 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sessão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pública será</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suspensa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terá</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reinício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somente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após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comunicação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expressa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Pregoeiro</w:t>
      </w:r>
      <w:r w:rsidR="008D2914" w:rsidRPr="00A83D6F">
        <w:rPr>
          <w:rFonts w:ascii="Arial" w:hAnsi="Arial" w:cs="Arial"/>
          <w:sz w:val="20"/>
          <w:szCs w:val="20"/>
          <w:lang w:val="pt-BR"/>
        </w:rPr>
        <w:t xml:space="preserve"> </w:t>
      </w:r>
      <w:r w:rsidR="00731BE0" w:rsidRPr="00A83D6F">
        <w:rPr>
          <w:rFonts w:ascii="Arial" w:hAnsi="Arial" w:cs="Arial"/>
          <w:sz w:val="20"/>
          <w:szCs w:val="20"/>
          <w:lang w:val="pt-BR"/>
        </w:rPr>
        <w:t>aos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participantes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certame,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publicada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966412" w:rsidRPr="00A83D6F">
        <w:rPr>
          <w:rFonts w:ascii="Arial" w:hAnsi="Arial" w:cs="Arial"/>
          <w:b/>
          <w:sz w:val="20"/>
          <w:szCs w:val="20"/>
          <w:shd w:val="clear" w:color="auto" w:fill="D6E3BC" w:themeFill="accent3" w:themeFillTint="66"/>
          <w:lang w:val="pt-BR"/>
        </w:rPr>
        <w:t xml:space="preserve">PORTAL DE COMPRAS </w:t>
      </w:r>
      <w:proofErr w:type="gramStart"/>
      <w:r w:rsidR="00966412" w:rsidRPr="00A83D6F">
        <w:rPr>
          <w:rFonts w:ascii="Arial" w:hAnsi="Arial" w:cs="Arial"/>
          <w:b/>
          <w:sz w:val="20"/>
          <w:szCs w:val="20"/>
          <w:shd w:val="clear" w:color="auto" w:fill="D6E3BC" w:themeFill="accent3" w:themeFillTint="66"/>
          <w:lang w:val="pt-BR"/>
        </w:rPr>
        <w:t xml:space="preserve">PÚBLICAS </w:t>
      </w:r>
      <w:r w:rsidR="00731BE0" w:rsidRPr="00A83D6F">
        <w:rPr>
          <w:rFonts w:ascii="Arial" w:hAnsi="Arial" w:cs="Arial"/>
          <w:sz w:val="20"/>
          <w:szCs w:val="20"/>
          <w:lang w:val="pt-BR"/>
        </w:rPr>
        <w:t>,</w:t>
      </w:r>
      <w:proofErr w:type="gramEnd"/>
      <w:r w:rsidR="00731BE0" w:rsidRPr="00A83D6F">
        <w:rPr>
          <w:rFonts w:ascii="Arial" w:hAnsi="Arial" w:cs="Arial"/>
          <w:spacing w:val="1"/>
          <w:sz w:val="20"/>
          <w:szCs w:val="20"/>
          <w:lang w:val="pt-BR"/>
        </w:rPr>
        <w:t xml:space="preserve"> </w:t>
      </w:r>
      <w:r w:rsidR="00966412" w:rsidRPr="00A83D6F">
        <w:rPr>
          <w:rFonts w:ascii="Arial" w:hAnsi="Arial" w:cs="Arial"/>
          <w:color w:val="0000FF"/>
          <w:sz w:val="20"/>
          <w:szCs w:val="20"/>
        </w:rPr>
        <w:t>www.portaldecompraspublicas.com.br.</w:t>
      </w:r>
      <w:r w:rsidR="00966412" w:rsidRPr="00A83D6F">
        <w:rPr>
          <w:rFonts w:ascii="Arial" w:hAnsi="Arial" w:cs="Arial"/>
          <w:sz w:val="20"/>
          <w:szCs w:val="20"/>
        </w:rPr>
        <w:t xml:space="preserve"> </w:t>
      </w:r>
      <w:r w:rsidR="00731BE0" w:rsidRPr="00A83D6F">
        <w:rPr>
          <w:rFonts w:ascii="Arial" w:hAnsi="Arial" w:cs="Arial"/>
          <w:sz w:val="20"/>
          <w:szCs w:val="20"/>
          <w:lang w:val="pt-BR"/>
        </w:rPr>
        <w:t>quando serão divulgadas data e hora para a sua reabertura. 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será reiniciada somente após decorridas vinte e quatro horas da comunicação do fato pelo Pregoeiro aos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participantes,</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sítio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eletrônico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utilizado para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divulgação.</w:t>
      </w:r>
    </w:p>
    <w:p w14:paraId="4FB40853" w14:textId="77777777" w:rsidR="00844785" w:rsidRPr="00A83D6F" w:rsidRDefault="00844785" w:rsidP="00844785">
      <w:pPr>
        <w:pStyle w:val="PargrafodaLista"/>
        <w:tabs>
          <w:tab w:val="left" w:pos="700"/>
        </w:tabs>
        <w:spacing w:before="1" w:line="237" w:lineRule="auto"/>
        <w:ind w:left="541" w:right="190"/>
        <w:rPr>
          <w:rFonts w:ascii="Arial" w:hAnsi="Arial" w:cs="Arial"/>
          <w:sz w:val="20"/>
          <w:szCs w:val="20"/>
          <w:lang w:val="pt-BR"/>
        </w:rPr>
      </w:pPr>
      <w:r w:rsidRPr="00A83D6F">
        <w:rPr>
          <w:rFonts w:ascii="Arial" w:hAnsi="Arial" w:cs="Arial"/>
          <w:b/>
          <w:sz w:val="20"/>
          <w:szCs w:val="20"/>
          <w:lang w:val="pt-BR"/>
        </w:rPr>
        <w:t>8</w:t>
      </w:r>
      <w:r w:rsidRPr="00A83D6F">
        <w:rPr>
          <w:rFonts w:ascii="Arial" w:hAnsi="Arial" w:cs="Arial"/>
          <w:sz w:val="20"/>
          <w:szCs w:val="20"/>
          <w:lang w:val="pt-BR"/>
        </w:rPr>
        <w:t>.</w:t>
      </w:r>
      <w:r w:rsidRPr="00A83D6F">
        <w:rPr>
          <w:rFonts w:ascii="Arial" w:hAnsi="Arial" w:cs="Arial"/>
          <w:b/>
          <w:sz w:val="20"/>
          <w:szCs w:val="20"/>
          <w:lang w:val="pt-BR"/>
        </w:rPr>
        <w:t>15.</w:t>
      </w:r>
      <w:r w:rsidRPr="00A83D6F">
        <w:rPr>
          <w:rFonts w:ascii="Arial" w:hAnsi="Arial" w:cs="Arial"/>
          <w:sz w:val="20"/>
          <w:szCs w:val="20"/>
          <w:lang w:val="pt-BR"/>
        </w:rPr>
        <w:t xml:space="preserve"> </w:t>
      </w:r>
      <w:r w:rsidR="00731BE0" w:rsidRPr="00A83D6F">
        <w:rPr>
          <w:rFonts w:ascii="Arial" w:hAnsi="Arial" w:cs="Arial"/>
          <w:sz w:val="20"/>
          <w:szCs w:val="20"/>
          <w:lang w:val="pt-BR"/>
        </w:rPr>
        <w:t>Caso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licitante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apresente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lances,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concorrerá</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valor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sua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proposta.</w:t>
      </w:r>
    </w:p>
    <w:p w14:paraId="04E8A91B" w14:textId="16D201CF" w:rsidR="00217341" w:rsidRPr="00A83D6F" w:rsidRDefault="00844785" w:rsidP="00217341">
      <w:pPr>
        <w:pStyle w:val="PargrafodaLista"/>
        <w:tabs>
          <w:tab w:val="left" w:pos="700"/>
        </w:tabs>
        <w:spacing w:before="1" w:line="237" w:lineRule="auto"/>
        <w:ind w:left="541" w:right="190"/>
        <w:rPr>
          <w:rFonts w:ascii="Arial" w:hAnsi="Arial" w:cs="Arial"/>
          <w:sz w:val="20"/>
          <w:szCs w:val="20"/>
          <w:lang w:val="pt-BR"/>
        </w:rPr>
      </w:pPr>
      <w:r w:rsidRPr="00A83D6F">
        <w:rPr>
          <w:rFonts w:ascii="Arial" w:hAnsi="Arial" w:cs="Arial"/>
          <w:b/>
          <w:sz w:val="20"/>
          <w:szCs w:val="20"/>
          <w:lang w:val="pt-BR"/>
        </w:rPr>
        <w:t xml:space="preserve">8.16. </w:t>
      </w:r>
      <w:r w:rsidR="00731BE0" w:rsidRPr="00A83D6F">
        <w:rPr>
          <w:rFonts w:ascii="Arial" w:hAnsi="Arial" w:cs="Arial"/>
          <w:sz w:val="20"/>
          <w:szCs w:val="20"/>
          <w:lang w:val="pt-BR"/>
        </w:rPr>
        <w:t>Em</w:t>
      </w:r>
      <w:r w:rsidR="00731BE0" w:rsidRPr="00A83D6F">
        <w:rPr>
          <w:rFonts w:ascii="Arial" w:hAnsi="Arial" w:cs="Arial"/>
          <w:spacing w:val="41"/>
          <w:sz w:val="20"/>
          <w:szCs w:val="20"/>
          <w:lang w:val="pt-BR"/>
        </w:rPr>
        <w:t xml:space="preserve"> </w:t>
      </w:r>
      <w:r w:rsidR="00731BE0" w:rsidRPr="00A83D6F">
        <w:rPr>
          <w:rFonts w:ascii="Arial" w:hAnsi="Arial" w:cs="Arial"/>
          <w:sz w:val="20"/>
          <w:szCs w:val="20"/>
          <w:lang w:val="pt-BR"/>
        </w:rPr>
        <w:t>relação</w:t>
      </w:r>
      <w:r w:rsidR="00731BE0" w:rsidRPr="00A83D6F">
        <w:rPr>
          <w:rFonts w:ascii="Arial" w:hAnsi="Arial" w:cs="Arial"/>
          <w:spacing w:val="40"/>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40"/>
          <w:sz w:val="20"/>
          <w:szCs w:val="20"/>
          <w:lang w:val="pt-BR"/>
        </w:rPr>
        <w:t xml:space="preserve"> </w:t>
      </w:r>
      <w:r w:rsidR="00B91E83" w:rsidRPr="00A83D6F">
        <w:rPr>
          <w:rFonts w:ascii="Arial" w:hAnsi="Arial" w:cs="Arial"/>
          <w:sz w:val="20"/>
          <w:szCs w:val="20"/>
          <w:lang w:val="pt-BR"/>
        </w:rPr>
        <w:t>lotes</w:t>
      </w:r>
      <w:r w:rsidR="00731BE0" w:rsidRPr="00A83D6F">
        <w:rPr>
          <w:rFonts w:ascii="Arial" w:hAnsi="Arial" w:cs="Arial"/>
          <w:spacing w:val="40"/>
          <w:sz w:val="20"/>
          <w:szCs w:val="20"/>
          <w:lang w:val="pt-BR"/>
        </w:rPr>
        <w:t xml:space="preserve"> </w:t>
      </w:r>
      <w:r w:rsidR="00731BE0" w:rsidRPr="00A83D6F">
        <w:rPr>
          <w:rFonts w:ascii="Arial" w:hAnsi="Arial" w:cs="Arial"/>
          <w:sz w:val="20"/>
          <w:szCs w:val="20"/>
          <w:lang w:val="pt-BR"/>
        </w:rPr>
        <w:t>não</w:t>
      </w:r>
      <w:r w:rsidR="00731BE0" w:rsidRPr="00A83D6F">
        <w:rPr>
          <w:rFonts w:ascii="Arial" w:hAnsi="Arial" w:cs="Arial"/>
          <w:spacing w:val="38"/>
          <w:sz w:val="20"/>
          <w:szCs w:val="20"/>
          <w:lang w:val="pt-BR"/>
        </w:rPr>
        <w:t xml:space="preserve"> </w:t>
      </w:r>
      <w:r w:rsidR="00731BE0" w:rsidRPr="00A83D6F">
        <w:rPr>
          <w:rFonts w:ascii="Arial" w:hAnsi="Arial" w:cs="Arial"/>
          <w:sz w:val="20"/>
          <w:szCs w:val="20"/>
          <w:lang w:val="pt-BR"/>
        </w:rPr>
        <w:t>exclusivos</w:t>
      </w:r>
      <w:r w:rsidR="00731BE0" w:rsidRPr="00A83D6F">
        <w:rPr>
          <w:rFonts w:ascii="Arial" w:hAnsi="Arial" w:cs="Arial"/>
          <w:spacing w:val="40"/>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40"/>
          <w:sz w:val="20"/>
          <w:szCs w:val="20"/>
          <w:lang w:val="pt-BR"/>
        </w:rPr>
        <w:t xml:space="preserve"> </w:t>
      </w:r>
      <w:r w:rsidR="00731BE0" w:rsidRPr="00A83D6F">
        <w:rPr>
          <w:rFonts w:ascii="Arial" w:hAnsi="Arial" w:cs="Arial"/>
          <w:sz w:val="20"/>
          <w:szCs w:val="20"/>
          <w:lang w:val="pt-BR"/>
        </w:rPr>
        <w:t>participação</w:t>
      </w:r>
      <w:r w:rsidR="00731BE0" w:rsidRPr="00A83D6F">
        <w:rPr>
          <w:rFonts w:ascii="Arial" w:hAnsi="Arial" w:cs="Arial"/>
          <w:spacing w:val="40"/>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39"/>
          <w:sz w:val="20"/>
          <w:szCs w:val="20"/>
          <w:lang w:val="pt-BR"/>
        </w:rPr>
        <w:t xml:space="preserve"> </w:t>
      </w:r>
      <w:r w:rsidR="00731BE0" w:rsidRPr="00A83D6F">
        <w:rPr>
          <w:rFonts w:ascii="Arial" w:hAnsi="Arial" w:cs="Arial"/>
          <w:sz w:val="20"/>
          <w:szCs w:val="20"/>
          <w:lang w:val="pt-BR"/>
        </w:rPr>
        <w:t>microempresas</w:t>
      </w:r>
      <w:r w:rsidR="00731BE0" w:rsidRPr="00A83D6F">
        <w:rPr>
          <w:rFonts w:ascii="Arial" w:hAnsi="Arial" w:cs="Arial"/>
          <w:spacing w:val="40"/>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38"/>
          <w:sz w:val="20"/>
          <w:szCs w:val="20"/>
          <w:lang w:val="pt-BR"/>
        </w:rPr>
        <w:t xml:space="preserve"> </w:t>
      </w:r>
      <w:r w:rsidR="00731BE0" w:rsidRPr="00A83D6F">
        <w:rPr>
          <w:rFonts w:ascii="Arial" w:hAnsi="Arial" w:cs="Arial"/>
          <w:sz w:val="20"/>
          <w:szCs w:val="20"/>
          <w:lang w:val="pt-BR"/>
        </w:rPr>
        <w:t>empresas</w:t>
      </w:r>
      <w:r w:rsidR="00731BE0" w:rsidRPr="00A83D6F">
        <w:rPr>
          <w:rFonts w:ascii="Arial" w:hAnsi="Arial" w:cs="Arial"/>
          <w:spacing w:val="40"/>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40"/>
          <w:sz w:val="20"/>
          <w:szCs w:val="20"/>
          <w:lang w:val="pt-BR"/>
        </w:rPr>
        <w:t xml:space="preserve"> </w:t>
      </w:r>
      <w:r w:rsidR="00731BE0" w:rsidRPr="00A83D6F">
        <w:rPr>
          <w:rFonts w:ascii="Arial" w:hAnsi="Arial" w:cs="Arial"/>
          <w:sz w:val="20"/>
          <w:szCs w:val="20"/>
          <w:lang w:val="pt-BR"/>
        </w:rPr>
        <w:t>pequeno</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porte, uma vez encerrada a etapa de lances, será efetivada a verificação automática, junto à Receita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 xml:space="preserve">Federal, do porte da entidade empresarial. O sistema identificará em coluna própria </w:t>
      </w:r>
      <w:r w:rsidR="0009007A" w:rsidRPr="00A83D6F">
        <w:rPr>
          <w:rFonts w:ascii="Arial" w:hAnsi="Arial" w:cs="Arial"/>
          <w:sz w:val="20"/>
          <w:szCs w:val="20"/>
          <w:lang w:val="pt-BR"/>
        </w:rPr>
        <w:t>às</w:t>
      </w:r>
      <w:r w:rsidR="00731BE0" w:rsidRPr="00A83D6F">
        <w:rPr>
          <w:rFonts w:ascii="Arial" w:hAnsi="Arial" w:cs="Arial"/>
          <w:sz w:val="20"/>
          <w:szCs w:val="20"/>
          <w:lang w:val="pt-BR"/>
        </w:rPr>
        <w:t xml:space="preserve"> microempresas 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empresas de pequeno porte participantes, procedendo à comparação com os valores da primeira colocada,</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se esta for empresa de maior porte, assim como das demais classificadas, para o fim de aplicar-se 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 xml:space="preserve">disposto nos </w:t>
      </w:r>
      <w:proofErr w:type="spellStart"/>
      <w:r w:rsidR="00731BE0" w:rsidRPr="00A83D6F">
        <w:rPr>
          <w:rFonts w:ascii="Arial" w:hAnsi="Arial" w:cs="Arial"/>
          <w:sz w:val="20"/>
          <w:szCs w:val="20"/>
          <w:lang w:val="pt-BR"/>
        </w:rPr>
        <w:t>arts</w:t>
      </w:r>
      <w:proofErr w:type="spellEnd"/>
      <w:r w:rsidR="00731BE0" w:rsidRPr="00A83D6F">
        <w:rPr>
          <w:rFonts w:ascii="Arial" w:hAnsi="Arial" w:cs="Arial"/>
          <w:sz w:val="20"/>
          <w:szCs w:val="20"/>
          <w:lang w:val="pt-BR"/>
        </w:rPr>
        <w:t>. 44 e 45 da LC nº 123, de 2006</w:t>
      </w:r>
      <w:r w:rsidR="00E9518A" w:rsidRPr="00A83D6F">
        <w:rPr>
          <w:rFonts w:ascii="Arial" w:hAnsi="Arial" w:cs="Arial"/>
          <w:sz w:val="20"/>
          <w:szCs w:val="20"/>
          <w:lang w:val="pt-BR"/>
        </w:rPr>
        <w:t>.</w:t>
      </w:r>
    </w:p>
    <w:p w14:paraId="79F630EF" w14:textId="1C053907" w:rsidR="00217341" w:rsidRPr="00A83D6F" w:rsidRDefault="00E62EBA" w:rsidP="00217341">
      <w:pPr>
        <w:pStyle w:val="PargrafodaLista"/>
        <w:tabs>
          <w:tab w:val="left" w:pos="700"/>
        </w:tabs>
        <w:spacing w:before="1" w:line="237" w:lineRule="auto"/>
        <w:ind w:left="541" w:right="190"/>
        <w:rPr>
          <w:rFonts w:ascii="Arial" w:hAnsi="Arial" w:cs="Arial"/>
          <w:sz w:val="20"/>
          <w:szCs w:val="20"/>
          <w:lang w:val="pt-BR"/>
        </w:rPr>
      </w:pPr>
      <w:r w:rsidRPr="00A83D6F">
        <w:rPr>
          <w:rFonts w:ascii="Arial" w:hAnsi="Arial" w:cs="Arial"/>
          <w:b/>
          <w:sz w:val="20"/>
          <w:szCs w:val="20"/>
          <w:lang w:val="pt-BR"/>
        </w:rPr>
        <w:t>8.17</w:t>
      </w:r>
      <w:r w:rsidR="0009007A" w:rsidRPr="00A83D6F">
        <w:rPr>
          <w:rFonts w:ascii="Arial" w:hAnsi="Arial" w:cs="Arial"/>
          <w:b/>
          <w:sz w:val="20"/>
          <w:szCs w:val="20"/>
          <w:lang w:val="pt-BR"/>
        </w:rPr>
        <w:t>.</w:t>
      </w:r>
      <w:r w:rsidR="0009007A" w:rsidRPr="00A83D6F">
        <w:rPr>
          <w:rFonts w:ascii="Arial" w:hAnsi="Arial" w:cs="Arial"/>
          <w:sz w:val="20"/>
          <w:szCs w:val="20"/>
          <w:lang w:val="pt-BR"/>
        </w:rPr>
        <w:t xml:space="preserve"> </w:t>
      </w:r>
      <w:r w:rsidR="00731BE0" w:rsidRPr="00A83D6F">
        <w:rPr>
          <w:rFonts w:ascii="Arial" w:hAnsi="Arial" w:cs="Arial"/>
          <w:sz w:val="20"/>
          <w:szCs w:val="20"/>
          <w:lang w:val="pt-BR"/>
        </w:rPr>
        <w:t>O exercício do direito de preferência somente será aplicado quando a melhor oferta da fase 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 xml:space="preserve">lances não tiver sido apresentada por microempresa ou empresa de </w:t>
      </w:r>
      <w:r w:rsidR="00556D27" w:rsidRPr="00A83D6F">
        <w:rPr>
          <w:rFonts w:ascii="Arial" w:hAnsi="Arial" w:cs="Arial"/>
          <w:sz w:val="20"/>
          <w:szCs w:val="20"/>
          <w:lang w:val="pt-BR"/>
        </w:rPr>
        <w:t>pequeno porte sediado local ou regionalmente</w:t>
      </w:r>
      <w:r w:rsidR="00731BE0" w:rsidRPr="00A83D6F">
        <w:rPr>
          <w:rFonts w:ascii="Arial" w:hAnsi="Arial" w:cs="Arial"/>
          <w:sz w:val="20"/>
          <w:szCs w:val="20"/>
          <w:lang w:val="pt-BR"/>
        </w:rPr>
        <w:t>.</w:t>
      </w:r>
    </w:p>
    <w:p w14:paraId="329B8F2A" w14:textId="5598B97C" w:rsidR="00217341" w:rsidRPr="00A83D6F" w:rsidRDefault="0009007A" w:rsidP="00217341">
      <w:pPr>
        <w:pStyle w:val="PargrafodaLista"/>
        <w:tabs>
          <w:tab w:val="left" w:pos="700"/>
        </w:tabs>
        <w:spacing w:before="1" w:line="237" w:lineRule="auto"/>
        <w:ind w:left="541" w:right="190"/>
        <w:rPr>
          <w:rFonts w:ascii="Arial" w:hAnsi="Arial" w:cs="Arial"/>
          <w:sz w:val="20"/>
          <w:szCs w:val="20"/>
          <w:lang w:val="pt-BR"/>
        </w:rPr>
      </w:pPr>
      <w:r w:rsidRPr="00A83D6F">
        <w:rPr>
          <w:rFonts w:ascii="Arial" w:hAnsi="Arial" w:cs="Arial"/>
          <w:b/>
          <w:sz w:val="20"/>
          <w:szCs w:val="20"/>
          <w:lang w:val="pt-BR"/>
        </w:rPr>
        <w:t>8</w:t>
      </w:r>
      <w:r w:rsidR="00E62EBA" w:rsidRPr="00A83D6F">
        <w:rPr>
          <w:rFonts w:ascii="Arial" w:hAnsi="Arial" w:cs="Arial"/>
          <w:b/>
          <w:sz w:val="20"/>
          <w:szCs w:val="20"/>
          <w:lang w:val="pt-BR"/>
        </w:rPr>
        <w:t>.18</w:t>
      </w:r>
      <w:r w:rsidRPr="00A83D6F">
        <w:rPr>
          <w:rFonts w:ascii="Arial" w:hAnsi="Arial" w:cs="Arial"/>
          <w:b/>
          <w:sz w:val="20"/>
          <w:szCs w:val="20"/>
          <w:lang w:val="pt-BR"/>
        </w:rPr>
        <w:t>.</w:t>
      </w:r>
      <w:r w:rsidRPr="00A83D6F">
        <w:rPr>
          <w:rFonts w:ascii="Arial" w:hAnsi="Arial" w:cs="Arial"/>
          <w:sz w:val="20"/>
          <w:szCs w:val="20"/>
          <w:lang w:val="pt-BR"/>
        </w:rPr>
        <w:t xml:space="preserve"> </w:t>
      </w:r>
      <w:r w:rsidR="00731BE0" w:rsidRPr="00A83D6F">
        <w:rPr>
          <w:rFonts w:ascii="Arial" w:hAnsi="Arial" w:cs="Arial"/>
          <w:sz w:val="20"/>
          <w:szCs w:val="20"/>
          <w:lang w:val="pt-BR"/>
        </w:rPr>
        <w:t>Não havendo microempresas ou empresa de pequeno porte sediadas local ou regionalmente, 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propostas de microempresas e empresas de pequeno porte que se encontrarem na faixa de até 5% (cinco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por cento) acima da melhor proposta</w:t>
      </w:r>
      <w:r w:rsidR="00534EB9" w:rsidRPr="00A83D6F">
        <w:rPr>
          <w:rFonts w:ascii="Arial" w:hAnsi="Arial" w:cs="Arial"/>
          <w:sz w:val="20"/>
          <w:szCs w:val="20"/>
          <w:lang w:val="pt-BR"/>
        </w:rPr>
        <w:t>, ou melhor,</w:t>
      </w:r>
      <w:r w:rsidR="00731BE0" w:rsidRPr="00A83D6F">
        <w:rPr>
          <w:rFonts w:ascii="Arial" w:hAnsi="Arial" w:cs="Arial"/>
          <w:sz w:val="20"/>
          <w:szCs w:val="20"/>
          <w:lang w:val="pt-BR"/>
        </w:rPr>
        <w:t xml:space="preserve"> lance serão consideradas empatadas com a primeira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colocada.</w:t>
      </w:r>
    </w:p>
    <w:p w14:paraId="04D1A6A4" w14:textId="6EFAF79F" w:rsidR="00217341" w:rsidRPr="00A83D6F" w:rsidRDefault="0009007A" w:rsidP="00217341">
      <w:pPr>
        <w:pStyle w:val="PargrafodaLista"/>
        <w:tabs>
          <w:tab w:val="left" w:pos="700"/>
        </w:tabs>
        <w:spacing w:before="1" w:line="237" w:lineRule="auto"/>
        <w:ind w:left="541" w:right="190"/>
        <w:rPr>
          <w:rFonts w:ascii="Arial" w:hAnsi="Arial" w:cs="Arial"/>
          <w:sz w:val="20"/>
          <w:szCs w:val="20"/>
          <w:lang w:val="pt-BR"/>
        </w:rPr>
      </w:pPr>
      <w:r w:rsidRPr="00A83D6F">
        <w:rPr>
          <w:rFonts w:ascii="Arial" w:hAnsi="Arial" w:cs="Arial"/>
          <w:b/>
          <w:sz w:val="20"/>
          <w:szCs w:val="20"/>
          <w:lang w:val="pt-BR"/>
        </w:rPr>
        <w:t>8</w:t>
      </w:r>
      <w:r w:rsidRPr="00A83D6F">
        <w:rPr>
          <w:rFonts w:ascii="Arial" w:hAnsi="Arial" w:cs="Arial"/>
          <w:sz w:val="20"/>
          <w:szCs w:val="20"/>
          <w:lang w:val="pt-BR"/>
        </w:rPr>
        <w:t>.</w:t>
      </w:r>
      <w:r w:rsidR="00E62EBA" w:rsidRPr="00A83D6F">
        <w:rPr>
          <w:rFonts w:ascii="Arial" w:hAnsi="Arial" w:cs="Arial"/>
          <w:b/>
          <w:sz w:val="20"/>
          <w:szCs w:val="20"/>
          <w:lang w:val="pt-BR"/>
        </w:rPr>
        <w:t>19</w:t>
      </w:r>
      <w:r w:rsidRPr="00A83D6F">
        <w:rPr>
          <w:rFonts w:ascii="Arial" w:hAnsi="Arial" w:cs="Arial"/>
          <w:b/>
          <w:sz w:val="20"/>
          <w:szCs w:val="20"/>
          <w:lang w:val="pt-BR"/>
        </w:rPr>
        <w:t>.</w:t>
      </w:r>
      <w:r w:rsidRPr="00A83D6F">
        <w:rPr>
          <w:rFonts w:ascii="Arial" w:hAnsi="Arial" w:cs="Arial"/>
          <w:sz w:val="20"/>
          <w:szCs w:val="20"/>
          <w:lang w:val="pt-BR"/>
        </w:rPr>
        <w:t xml:space="preserve"> </w:t>
      </w:r>
      <w:r w:rsidR="00731BE0" w:rsidRPr="00A83D6F">
        <w:rPr>
          <w:rFonts w:ascii="Arial" w:hAnsi="Arial" w:cs="Arial"/>
          <w:sz w:val="20"/>
          <w:szCs w:val="20"/>
          <w:lang w:val="pt-BR"/>
        </w:rPr>
        <w:t xml:space="preserve">A melhor classificada nos termos do item </w:t>
      </w:r>
      <w:r w:rsidR="00461F8C" w:rsidRPr="00A83D6F">
        <w:rPr>
          <w:rFonts w:ascii="Arial" w:hAnsi="Arial" w:cs="Arial"/>
          <w:sz w:val="20"/>
          <w:szCs w:val="20"/>
          <w:lang w:val="pt-BR"/>
        </w:rPr>
        <w:t>8</w:t>
      </w:r>
      <w:r w:rsidR="00731BE0" w:rsidRPr="00A83D6F">
        <w:rPr>
          <w:rFonts w:ascii="Arial" w:hAnsi="Arial" w:cs="Arial"/>
          <w:sz w:val="20"/>
          <w:szCs w:val="20"/>
          <w:lang w:val="pt-BR"/>
        </w:rPr>
        <w:t xml:space="preserve">.22 ou do </w:t>
      </w:r>
      <w:r w:rsidR="00461F8C" w:rsidRPr="00A83D6F">
        <w:rPr>
          <w:rFonts w:ascii="Arial" w:hAnsi="Arial" w:cs="Arial"/>
          <w:sz w:val="20"/>
          <w:szCs w:val="20"/>
          <w:lang w:val="pt-BR"/>
        </w:rPr>
        <w:t>8</w:t>
      </w:r>
      <w:r w:rsidR="00731BE0" w:rsidRPr="00A83D6F">
        <w:rPr>
          <w:rFonts w:ascii="Arial" w:hAnsi="Arial" w:cs="Arial"/>
          <w:sz w:val="20"/>
          <w:szCs w:val="20"/>
          <w:lang w:val="pt-BR"/>
        </w:rPr>
        <w:t>.23, quando não havendo microempresas 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empresa de pequeno porte sediadas local ou regionalmente, terá o direito de encaminhar uma última oferta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 xml:space="preserve">para desempate, obrigatoriamente em valor inferior ao da primeira colocada, no prazo de </w:t>
      </w:r>
      <w:r w:rsidR="00241FE8" w:rsidRPr="00A83D6F">
        <w:rPr>
          <w:rFonts w:ascii="Arial" w:hAnsi="Arial" w:cs="Arial"/>
          <w:sz w:val="20"/>
          <w:szCs w:val="20"/>
          <w:lang w:val="pt-BR"/>
        </w:rPr>
        <w:t>0</w:t>
      </w:r>
      <w:r w:rsidR="00731BE0" w:rsidRPr="00A83D6F">
        <w:rPr>
          <w:rFonts w:ascii="Arial" w:hAnsi="Arial" w:cs="Arial"/>
          <w:sz w:val="20"/>
          <w:szCs w:val="20"/>
          <w:lang w:val="pt-BR"/>
        </w:rPr>
        <w:t>5 (cinco) minutos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controlados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pelo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sistema,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contados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após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comunicação automática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tanto.</w:t>
      </w:r>
    </w:p>
    <w:p w14:paraId="211D06AE" w14:textId="78644D8B" w:rsidR="0009007A" w:rsidRPr="00A83D6F" w:rsidRDefault="0009007A" w:rsidP="0009007A">
      <w:pPr>
        <w:pStyle w:val="PargrafodaLista"/>
        <w:tabs>
          <w:tab w:val="left" w:pos="700"/>
        </w:tabs>
        <w:spacing w:before="1" w:line="237" w:lineRule="auto"/>
        <w:ind w:left="541" w:right="190"/>
        <w:rPr>
          <w:rFonts w:ascii="Arial" w:hAnsi="Arial" w:cs="Arial"/>
          <w:sz w:val="20"/>
          <w:szCs w:val="20"/>
          <w:lang w:val="pt-BR"/>
        </w:rPr>
      </w:pPr>
      <w:r w:rsidRPr="00A83D6F">
        <w:rPr>
          <w:rFonts w:ascii="Arial" w:hAnsi="Arial" w:cs="Arial"/>
          <w:b/>
          <w:sz w:val="20"/>
          <w:szCs w:val="20"/>
          <w:lang w:val="pt-BR"/>
        </w:rPr>
        <w:t>8</w:t>
      </w:r>
      <w:r w:rsidR="00E62EBA" w:rsidRPr="00A83D6F">
        <w:rPr>
          <w:rFonts w:ascii="Arial" w:hAnsi="Arial" w:cs="Arial"/>
          <w:b/>
          <w:sz w:val="20"/>
          <w:szCs w:val="20"/>
          <w:lang w:val="pt-BR"/>
        </w:rPr>
        <w:t>.20</w:t>
      </w:r>
      <w:r w:rsidRPr="00A83D6F">
        <w:rPr>
          <w:rFonts w:ascii="Arial" w:hAnsi="Arial" w:cs="Arial"/>
          <w:b/>
          <w:sz w:val="20"/>
          <w:szCs w:val="20"/>
          <w:lang w:val="pt-BR"/>
        </w:rPr>
        <w:t>.</w:t>
      </w:r>
      <w:r w:rsidRPr="00A83D6F">
        <w:rPr>
          <w:rFonts w:ascii="Arial" w:hAnsi="Arial" w:cs="Arial"/>
          <w:sz w:val="20"/>
          <w:szCs w:val="20"/>
          <w:lang w:val="pt-BR"/>
        </w:rPr>
        <w:t xml:space="preserve"> </w:t>
      </w:r>
      <w:r w:rsidR="00731BE0" w:rsidRPr="00A83D6F">
        <w:rPr>
          <w:rFonts w:ascii="Arial" w:hAnsi="Arial" w:cs="Arial"/>
          <w:sz w:val="20"/>
          <w:szCs w:val="20"/>
          <w:lang w:val="pt-BR"/>
        </w:rPr>
        <w:t>Caso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microempresa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empresa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pequeno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porte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melhor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classificada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desista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 xml:space="preserve">manifeste no prazo estabelecido, as propostas serão reclassificadas para verificação do enquadramento, quando não havendo microempresas ou empresa de </w:t>
      </w:r>
      <w:r w:rsidR="00317512" w:rsidRPr="00A83D6F">
        <w:rPr>
          <w:rFonts w:ascii="Arial" w:hAnsi="Arial" w:cs="Arial"/>
          <w:sz w:val="20"/>
          <w:szCs w:val="20"/>
          <w:lang w:val="pt-BR"/>
        </w:rPr>
        <w:t>pequeno porte sediado local ou regionalmente</w:t>
      </w:r>
      <w:r w:rsidR="00731BE0" w:rsidRPr="00A83D6F">
        <w:rPr>
          <w:rFonts w:ascii="Arial" w:hAnsi="Arial" w:cs="Arial"/>
          <w:sz w:val="20"/>
          <w:szCs w:val="20"/>
          <w:lang w:val="pt-BR"/>
        </w:rPr>
        <w:t>,</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exercício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mesmo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direito,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prazo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estabelecido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subitem anterior.</w:t>
      </w:r>
    </w:p>
    <w:p w14:paraId="583CE1AE" w14:textId="5BF1259F" w:rsidR="0009007A" w:rsidRPr="00A83D6F" w:rsidRDefault="0009007A" w:rsidP="0009007A">
      <w:pPr>
        <w:pStyle w:val="PargrafodaLista"/>
        <w:tabs>
          <w:tab w:val="left" w:pos="700"/>
        </w:tabs>
        <w:spacing w:before="1" w:line="237" w:lineRule="auto"/>
        <w:ind w:left="541" w:right="190"/>
        <w:rPr>
          <w:rFonts w:ascii="Arial" w:hAnsi="Arial" w:cs="Arial"/>
          <w:sz w:val="20"/>
          <w:szCs w:val="20"/>
          <w:lang w:val="pt-BR"/>
        </w:rPr>
      </w:pPr>
      <w:r w:rsidRPr="00A83D6F">
        <w:rPr>
          <w:rFonts w:ascii="Arial" w:hAnsi="Arial" w:cs="Arial"/>
          <w:b/>
          <w:sz w:val="20"/>
          <w:szCs w:val="20"/>
          <w:lang w:val="pt-BR"/>
        </w:rPr>
        <w:t>8</w:t>
      </w:r>
      <w:r w:rsidR="00E62EBA" w:rsidRPr="00A83D6F">
        <w:rPr>
          <w:rFonts w:ascii="Arial" w:hAnsi="Arial" w:cs="Arial"/>
          <w:b/>
          <w:sz w:val="20"/>
          <w:szCs w:val="20"/>
          <w:lang w:val="pt-BR"/>
        </w:rPr>
        <w:t>.21</w:t>
      </w:r>
      <w:r w:rsidRPr="00A83D6F">
        <w:rPr>
          <w:rFonts w:ascii="Arial" w:hAnsi="Arial" w:cs="Arial"/>
          <w:sz w:val="20"/>
          <w:szCs w:val="20"/>
          <w:lang w:val="pt-BR"/>
        </w:rPr>
        <w:t xml:space="preserve">. </w:t>
      </w:r>
      <w:r w:rsidR="00731BE0" w:rsidRPr="00A83D6F">
        <w:rPr>
          <w:rFonts w:ascii="Arial" w:hAnsi="Arial" w:cs="Arial"/>
          <w:sz w:val="20"/>
          <w:szCs w:val="20"/>
          <w:lang w:val="pt-BR"/>
        </w:rPr>
        <w:t>No caso de equivalência dos valores apresentados pelas microempresas e empresas de pequeno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porte que se encontrem nos intervalos estabelecidos nos subitens anteriores, será realizado sorteio entre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elas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identifique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aquela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primeiro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poderá</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apresentar</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melhor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oferta.</w:t>
      </w:r>
    </w:p>
    <w:p w14:paraId="0AAEE518" w14:textId="07F2DEB5" w:rsidR="0009007A" w:rsidRPr="00A83D6F" w:rsidRDefault="005E1AF8" w:rsidP="0009007A">
      <w:pPr>
        <w:pStyle w:val="PargrafodaLista"/>
        <w:tabs>
          <w:tab w:val="left" w:pos="700"/>
        </w:tabs>
        <w:spacing w:before="1" w:line="237" w:lineRule="auto"/>
        <w:ind w:left="541" w:right="190"/>
        <w:rPr>
          <w:rFonts w:ascii="Arial" w:hAnsi="Arial" w:cs="Arial"/>
          <w:sz w:val="20"/>
          <w:szCs w:val="20"/>
          <w:lang w:val="pt-BR"/>
        </w:rPr>
      </w:pPr>
      <w:r w:rsidRPr="00A83D6F">
        <w:rPr>
          <w:rFonts w:ascii="Arial" w:hAnsi="Arial" w:cs="Arial"/>
          <w:b/>
          <w:sz w:val="20"/>
          <w:szCs w:val="20"/>
          <w:lang w:val="pt-BR"/>
        </w:rPr>
        <w:t>8</w:t>
      </w:r>
      <w:r w:rsidR="00E62EBA" w:rsidRPr="00A83D6F">
        <w:rPr>
          <w:rFonts w:ascii="Arial" w:hAnsi="Arial" w:cs="Arial"/>
          <w:b/>
          <w:sz w:val="20"/>
          <w:szCs w:val="20"/>
          <w:lang w:val="pt-BR"/>
        </w:rPr>
        <w:t>.22</w:t>
      </w:r>
      <w:r w:rsidRPr="00A83D6F">
        <w:rPr>
          <w:rFonts w:ascii="Arial" w:hAnsi="Arial" w:cs="Arial"/>
          <w:b/>
          <w:sz w:val="20"/>
          <w:szCs w:val="20"/>
          <w:lang w:val="pt-BR"/>
        </w:rPr>
        <w:t xml:space="preserve">. </w:t>
      </w:r>
      <w:r w:rsidR="00731BE0" w:rsidRPr="00A83D6F">
        <w:rPr>
          <w:rFonts w:ascii="Arial" w:hAnsi="Arial" w:cs="Arial"/>
          <w:sz w:val="20"/>
          <w:szCs w:val="20"/>
          <w:lang w:val="pt-BR"/>
        </w:rPr>
        <w:t>Quando houver propostas beneficiadas com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as margens de preferência 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relação ao produto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estrangeiro, o critério de desempate será aplicado exclusivamente entre as propostas que fizerem jus às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margens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preferência,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conforme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regulamento.</w:t>
      </w:r>
    </w:p>
    <w:p w14:paraId="6805D0FB" w14:textId="1C6697FC" w:rsidR="0009007A" w:rsidRPr="00A83D6F" w:rsidRDefault="00E62EBA" w:rsidP="0009007A">
      <w:pPr>
        <w:pStyle w:val="PargrafodaLista"/>
        <w:tabs>
          <w:tab w:val="left" w:pos="700"/>
        </w:tabs>
        <w:spacing w:before="1" w:line="237" w:lineRule="auto"/>
        <w:ind w:left="541" w:right="190"/>
        <w:rPr>
          <w:rFonts w:ascii="Arial" w:hAnsi="Arial" w:cs="Arial"/>
          <w:sz w:val="20"/>
          <w:szCs w:val="20"/>
          <w:lang w:val="pt-BR"/>
        </w:rPr>
      </w:pPr>
      <w:r w:rsidRPr="00A83D6F">
        <w:rPr>
          <w:rFonts w:ascii="Arial" w:hAnsi="Arial" w:cs="Arial"/>
          <w:b/>
          <w:sz w:val="20"/>
          <w:szCs w:val="20"/>
          <w:lang w:val="pt-BR"/>
        </w:rPr>
        <w:t>8.23</w:t>
      </w:r>
      <w:r w:rsidR="00826ADC" w:rsidRPr="00A83D6F">
        <w:rPr>
          <w:rFonts w:ascii="Arial" w:hAnsi="Arial" w:cs="Arial"/>
          <w:b/>
          <w:sz w:val="20"/>
          <w:szCs w:val="20"/>
          <w:lang w:val="pt-BR"/>
        </w:rPr>
        <w:t>.</w:t>
      </w:r>
      <w:r w:rsidR="00826ADC" w:rsidRPr="00A83D6F">
        <w:rPr>
          <w:rFonts w:ascii="Arial" w:hAnsi="Arial" w:cs="Arial"/>
          <w:sz w:val="20"/>
          <w:szCs w:val="20"/>
          <w:lang w:val="pt-BR"/>
        </w:rPr>
        <w:t xml:space="preserve"> </w:t>
      </w:r>
      <w:r w:rsidR="00731BE0" w:rsidRPr="00A83D6F">
        <w:rPr>
          <w:rFonts w:ascii="Arial" w:hAnsi="Arial" w:cs="Arial"/>
          <w:sz w:val="20"/>
          <w:szCs w:val="20"/>
          <w:lang w:val="pt-BR"/>
        </w:rPr>
        <w:t>A ordem de apresentação pelos licitantes é utilizada como um dos critérios de classificação, 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maneira que só poderá haver empate entre propostas iguais (não seguidas de lances), ou entre lances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lastRenderedPageBreak/>
        <w:t>finais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fase</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fechada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modo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disputa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aberto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fechado.</w:t>
      </w:r>
    </w:p>
    <w:p w14:paraId="45BDE51A" w14:textId="196BCBA8" w:rsidR="00731BE0" w:rsidRPr="00A83D6F" w:rsidRDefault="00826ADC" w:rsidP="00966412">
      <w:pPr>
        <w:pStyle w:val="PargrafodaLista"/>
        <w:tabs>
          <w:tab w:val="left" w:pos="700"/>
        </w:tabs>
        <w:spacing w:before="1" w:line="237" w:lineRule="auto"/>
        <w:ind w:left="541" w:right="190"/>
        <w:rPr>
          <w:rFonts w:ascii="Arial" w:hAnsi="Arial" w:cs="Arial"/>
          <w:sz w:val="20"/>
          <w:szCs w:val="20"/>
          <w:lang w:val="pt-BR"/>
        </w:rPr>
      </w:pPr>
      <w:r w:rsidRPr="00A83D6F">
        <w:rPr>
          <w:rFonts w:ascii="Arial" w:hAnsi="Arial" w:cs="Arial"/>
          <w:b/>
          <w:sz w:val="20"/>
          <w:szCs w:val="20"/>
          <w:lang w:val="pt-BR"/>
        </w:rPr>
        <w:t>8</w:t>
      </w:r>
      <w:r w:rsidR="00E62EBA" w:rsidRPr="00A83D6F">
        <w:rPr>
          <w:rFonts w:ascii="Arial" w:hAnsi="Arial" w:cs="Arial"/>
          <w:b/>
          <w:sz w:val="20"/>
          <w:szCs w:val="20"/>
          <w:lang w:val="pt-BR"/>
        </w:rPr>
        <w:t>.24</w:t>
      </w:r>
      <w:r w:rsidRPr="00A83D6F">
        <w:rPr>
          <w:rFonts w:ascii="Arial" w:hAnsi="Arial" w:cs="Arial"/>
          <w:b/>
          <w:sz w:val="20"/>
          <w:szCs w:val="20"/>
          <w:lang w:val="pt-BR"/>
        </w:rPr>
        <w:t xml:space="preserve">. </w:t>
      </w:r>
      <w:r w:rsidR="00731BE0" w:rsidRPr="00A83D6F">
        <w:rPr>
          <w:rFonts w:ascii="Arial" w:hAnsi="Arial" w:cs="Arial"/>
          <w:sz w:val="20"/>
          <w:szCs w:val="20"/>
          <w:lang w:val="pt-BR"/>
        </w:rPr>
        <w:t>Havendo eventual empate entre propostas ou lances, o critério de desempate será aquele previsto no</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art.</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60,</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Lei n.º</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14.133,</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2021,</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seguinte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ordem:</w:t>
      </w:r>
    </w:p>
    <w:p w14:paraId="2E0C9C64" w14:textId="41DA4381" w:rsidR="00731BE0" w:rsidRPr="00A83D6F" w:rsidRDefault="00556D27" w:rsidP="00534EB9">
      <w:pPr>
        <w:pStyle w:val="PargrafodaLista"/>
        <w:numPr>
          <w:ilvl w:val="0"/>
          <w:numId w:val="3"/>
        </w:numPr>
        <w:tabs>
          <w:tab w:val="left" w:pos="700"/>
        </w:tabs>
        <w:spacing w:before="1"/>
        <w:ind w:right="190"/>
        <w:rPr>
          <w:rFonts w:ascii="Arial" w:hAnsi="Arial" w:cs="Arial"/>
          <w:sz w:val="20"/>
          <w:szCs w:val="20"/>
          <w:lang w:val="pt-BR"/>
        </w:rPr>
      </w:pPr>
      <w:r w:rsidRPr="00A83D6F">
        <w:rPr>
          <w:rFonts w:ascii="Arial" w:hAnsi="Arial" w:cs="Arial"/>
          <w:sz w:val="20"/>
          <w:szCs w:val="20"/>
          <w:lang w:val="pt-BR"/>
        </w:rPr>
        <w:t>Disputa</w:t>
      </w:r>
      <w:r w:rsidR="00731BE0" w:rsidRPr="00A83D6F">
        <w:rPr>
          <w:rFonts w:ascii="Arial" w:hAnsi="Arial" w:cs="Arial"/>
          <w:spacing w:val="34"/>
          <w:sz w:val="20"/>
          <w:szCs w:val="20"/>
          <w:lang w:val="pt-BR"/>
        </w:rPr>
        <w:t xml:space="preserve"> </w:t>
      </w:r>
      <w:r w:rsidR="00731BE0" w:rsidRPr="00A83D6F">
        <w:rPr>
          <w:rFonts w:ascii="Arial" w:hAnsi="Arial" w:cs="Arial"/>
          <w:sz w:val="20"/>
          <w:szCs w:val="20"/>
          <w:lang w:val="pt-BR"/>
        </w:rPr>
        <w:t>final,</w:t>
      </w:r>
      <w:r w:rsidR="00731BE0" w:rsidRPr="00A83D6F">
        <w:rPr>
          <w:rFonts w:ascii="Arial" w:hAnsi="Arial" w:cs="Arial"/>
          <w:spacing w:val="33"/>
          <w:sz w:val="20"/>
          <w:szCs w:val="20"/>
          <w:lang w:val="pt-BR"/>
        </w:rPr>
        <w:t xml:space="preserve"> </w:t>
      </w:r>
      <w:r w:rsidR="00731BE0" w:rsidRPr="00A83D6F">
        <w:rPr>
          <w:rFonts w:ascii="Arial" w:hAnsi="Arial" w:cs="Arial"/>
          <w:sz w:val="20"/>
          <w:szCs w:val="20"/>
          <w:lang w:val="pt-BR"/>
        </w:rPr>
        <w:t>hipótese</w:t>
      </w:r>
      <w:r w:rsidR="00731BE0" w:rsidRPr="00A83D6F">
        <w:rPr>
          <w:rFonts w:ascii="Arial" w:hAnsi="Arial" w:cs="Arial"/>
          <w:spacing w:val="35"/>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36"/>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34"/>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33"/>
          <w:sz w:val="20"/>
          <w:szCs w:val="20"/>
          <w:lang w:val="pt-BR"/>
        </w:rPr>
        <w:t xml:space="preserve"> </w:t>
      </w:r>
      <w:r w:rsidR="00731BE0" w:rsidRPr="00A83D6F">
        <w:rPr>
          <w:rFonts w:ascii="Arial" w:hAnsi="Arial" w:cs="Arial"/>
          <w:sz w:val="20"/>
          <w:szCs w:val="20"/>
          <w:lang w:val="pt-BR"/>
        </w:rPr>
        <w:t>licitantes</w:t>
      </w:r>
      <w:r w:rsidR="00731BE0" w:rsidRPr="00A83D6F">
        <w:rPr>
          <w:rFonts w:ascii="Arial" w:hAnsi="Arial" w:cs="Arial"/>
          <w:spacing w:val="34"/>
          <w:sz w:val="20"/>
          <w:szCs w:val="20"/>
          <w:lang w:val="pt-BR"/>
        </w:rPr>
        <w:t xml:space="preserve"> </w:t>
      </w:r>
      <w:r w:rsidR="00731BE0" w:rsidRPr="00A83D6F">
        <w:rPr>
          <w:rFonts w:ascii="Arial" w:hAnsi="Arial" w:cs="Arial"/>
          <w:sz w:val="20"/>
          <w:szCs w:val="20"/>
          <w:lang w:val="pt-BR"/>
        </w:rPr>
        <w:t>empatados</w:t>
      </w:r>
      <w:r w:rsidR="00731BE0" w:rsidRPr="00A83D6F">
        <w:rPr>
          <w:rFonts w:ascii="Arial" w:hAnsi="Arial" w:cs="Arial"/>
          <w:spacing w:val="35"/>
          <w:sz w:val="20"/>
          <w:szCs w:val="20"/>
          <w:lang w:val="pt-BR"/>
        </w:rPr>
        <w:t xml:space="preserve"> </w:t>
      </w:r>
      <w:r w:rsidR="00731BE0" w:rsidRPr="00A83D6F">
        <w:rPr>
          <w:rFonts w:ascii="Arial" w:hAnsi="Arial" w:cs="Arial"/>
          <w:sz w:val="20"/>
          <w:szCs w:val="20"/>
          <w:lang w:val="pt-BR"/>
        </w:rPr>
        <w:t>poderão</w:t>
      </w:r>
      <w:r w:rsidR="00731BE0" w:rsidRPr="00A83D6F">
        <w:rPr>
          <w:rFonts w:ascii="Arial" w:hAnsi="Arial" w:cs="Arial"/>
          <w:spacing w:val="34"/>
          <w:sz w:val="20"/>
          <w:szCs w:val="20"/>
          <w:lang w:val="pt-BR"/>
        </w:rPr>
        <w:t xml:space="preserve"> </w:t>
      </w:r>
      <w:r w:rsidR="00731BE0" w:rsidRPr="00A83D6F">
        <w:rPr>
          <w:rFonts w:ascii="Arial" w:hAnsi="Arial" w:cs="Arial"/>
          <w:sz w:val="20"/>
          <w:szCs w:val="20"/>
          <w:lang w:val="pt-BR"/>
        </w:rPr>
        <w:t>apresentar</w:t>
      </w:r>
      <w:r w:rsidR="00731BE0" w:rsidRPr="00A83D6F">
        <w:rPr>
          <w:rFonts w:ascii="Arial" w:hAnsi="Arial" w:cs="Arial"/>
          <w:spacing w:val="34"/>
          <w:sz w:val="20"/>
          <w:szCs w:val="20"/>
          <w:lang w:val="pt-BR"/>
        </w:rPr>
        <w:t xml:space="preserve"> </w:t>
      </w:r>
      <w:r w:rsidR="00731BE0" w:rsidRPr="00A83D6F">
        <w:rPr>
          <w:rFonts w:ascii="Arial" w:hAnsi="Arial" w:cs="Arial"/>
          <w:sz w:val="20"/>
          <w:szCs w:val="20"/>
          <w:lang w:val="pt-BR"/>
        </w:rPr>
        <w:t>nova</w:t>
      </w:r>
      <w:r w:rsidR="00731BE0" w:rsidRPr="00A83D6F">
        <w:rPr>
          <w:rFonts w:ascii="Arial" w:hAnsi="Arial" w:cs="Arial"/>
          <w:spacing w:val="33"/>
          <w:sz w:val="20"/>
          <w:szCs w:val="20"/>
          <w:lang w:val="pt-BR"/>
        </w:rPr>
        <w:t xml:space="preserve"> </w:t>
      </w:r>
      <w:r w:rsidR="00731BE0" w:rsidRPr="00A83D6F">
        <w:rPr>
          <w:rFonts w:ascii="Arial" w:hAnsi="Arial" w:cs="Arial"/>
          <w:sz w:val="20"/>
          <w:szCs w:val="20"/>
          <w:lang w:val="pt-BR"/>
        </w:rPr>
        <w:t>proposta</w:t>
      </w:r>
      <w:r w:rsidR="00731BE0" w:rsidRPr="00A83D6F">
        <w:rPr>
          <w:rFonts w:ascii="Arial" w:hAnsi="Arial" w:cs="Arial"/>
          <w:spacing w:val="34"/>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36"/>
          <w:sz w:val="20"/>
          <w:szCs w:val="20"/>
          <w:lang w:val="pt-BR"/>
        </w:rPr>
        <w:t xml:space="preserve"> </w:t>
      </w:r>
      <w:r w:rsidR="00731BE0" w:rsidRPr="00A83D6F">
        <w:rPr>
          <w:rFonts w:ascii="Arial" w:hAnsi="Arial" w:cs="Arial"/>
          <w:sz w:val="20"/>
          <w:szCs w:val="20"/>
          <w:lang w:val="pt-BR"/>
        </w:rPr>
        <w:t>ato</w:t>
      </w:r>
      <w:r w:rsidR="00731BE0" w:rsidRPr="00A83D6F">
        <w:rPr>
          <w:rFonts w:ascii="Arial" w:hAnsi="Arial" w:cs="Arial"/>
          <w:spacing w:val="-55"/>
          <w:sz w:val="20"/>
          <w:szCs w:val="20"/>
          <w:lang w:val="pt-BR"/>
        </w:rPr>
        <w:t xml:space="preserve"> </w:t>
      </w:r>
      <w:r w:rsidR="00731BE0" w:rsidRPr="00A83D6F">
        <w:rPr>
          <w:rFonts w:ascii="Arial" w:hAnsi="Arial" w:cs="Arial"/>
          <w:sz w:val="20"/>
          <w:szCs w:val="20"/>
          <w:lang w:val="pt-BR"/>
        </w:rPr>
        <w:t>contínuo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à</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classificação;</w:t>
      </w:r>
    </w:p>
    <w:p w14:paraId="6D3AE901" w14:textId="0CA97D7D" w:rsidR="00731BE0" w:rsidRPr="00A83D6F" w:rsidRDefault="00556D27" w:rsidP="00966412">
      <w:pPr>
        <w:pStyle w:val="PargrafodaLista"/>
        <w:numPr>
          <w:ilvl w:val="0"/>
          <w:numId w:val="3"/>
        </w:numPr>
        <w:tabs>
          <w:tab w:val="left" w:pos="700"/>
        </w:tabs>
        <w:spacing w:before="95"/>
        <w:ind w:right="189"/>
        <w:rPr>
          <w:rFonts w:ascii="Arial" w:hAnsi="Arial" w:cs="Arial"/>
          <w:sz w:val="20"/>
          <w:szCs w:val="20"/>
          <w:lang w:val="pt-BR"/>
        </w:rPr>
      </w:pPr>
      <w:r w:rsidRPr="00A83D6F">
        <w:rPr>
          <w:rFonts w:ascii="Arial" w:hAnsi="Arial" w:cs="Arial"/>
          <w:sz w:val="20"/>
          <w:szCs w:val="20"/>
          <w:lang w:val="pt-BR"/>
        </w:rPr>
        <w:t>Avaliação</w:t>
      </w:r>
      <w:r w:rsidR="00731BE0" w:rsidRPr="00A83D6F">
        <w:rPr>
          <w:rFonts w:ascii="Arial" w:hAnsi="Arial" w:cs="Arial"/>
          <w:sz w:val="20"/>
          <w:szCs w:val="20"/>
          <w:lang w:val="pt-BR"/>
        </w:rPr>
        <w:t xml:space="preserve"> do desempenho contratual prévio dos licitantes, para a qual deverão preferencialmente ser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utilizados</w:t>
      </w:r>
      <w:r w:rsidR="00731BE0" w:rsidRPr="00A83D6F">
        <w:rPr>
          <w:rFonts w:ascii="Arial" w:hAnsi="Arial" w:cs="Arial"/>
          <w:spacing w:val="27"/>
          <w:sz w:val="20"/>
          <w:szCs w:val="20"/>
          <w:lang w:val="pt-BR"/>
        </w:rPr>
        <w:t xml:space="preserve"> </w:t>
      </w:r>
      <w:r w:rsidR="00731BE0" w:rsidRPr="00A83D6F">
        <w:rPr>
          <w:rFonts w:ascii="Arial" w:hAnsi="Arial" w:cs="Arial"/>
          <w:sz w:val="20"/>
          <w:szCs w:val="20"/>
          <w:lang w:val="pt-BR"/>
        </w:rPr>
        <w:t>registros</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cadastrais</w:t>
      </w:r>
      <w:r w:rsidR="00731BE0" w:rsidRPr="00A83D6F">
        <w:rPr>
          <w:rFonts w:ascii="Arial" w:hAnsi="Arial" w:cs="Arial"/>
          <w:spacing w:val="27"/>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27"/>
          <w:sz w:val="20"/>
          <w:szCs w:val="20"/>
          <w:lang w:val="pt-BR"/>
        </w:rPr>
        <w:t xml:space="preserve"> </w:t>
      </w:r>
      <w:r w:rsidR="00731BE0" w:rsidRPr="00A83D6F">
        <w:rPr>
          <w:rFonts w:ascii="Arial" w:hAnsi="Arial" w:cs="Arial"/>
          <w:sz w:val="20"/>
          <w:szCs w:val="20"/>
          <w:lang w:val="pt-BR"/>
        </w:rPr>
        <w:t>efeito</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atesto</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cumprimento</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obrigações</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previstos</w:t>
      </w:r>
      <w:r w:rsidR="00731BE0" w:rsidRPr="00A83D6F">
        <w:rPr>
          <w:rFonts w:ascii="Arial" w:hAnsi="Arial" w:cs="Arial"/>
          <w:spacing w:val="27"/>
          <w:sz w:val="20"/>
          <w:szCs w:val="20"/>
          <w:lang w:val="pt-BR"/>
        </w:rPr>
        <w:t xml:space="preserve"> </w:t>
      </w:r>
      <w:r w:rsidR="00731BE0" w:rsidRPr="00A83D6F">
        <w:rPr>
          <w:rFonts w:ascii="Arial" w:hAnsi="Arial" w:cs="Arial"/>
          <w:sz w:val="20"/>
          <w:szCs w:val="20"/>
          <w:lang w:val="pt-BR"/>
        </w:rPr>
        <w:t>nesta</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Lei;</w:t>
      </w:r>
    </w:p>
    <w:p w14:paraId="76C879FA" w14:textId="5C36E4B4" w:rsidR="00731BE0" w:rsidRPr="00A83D6F" w:rsidRDefault="00556D27" w:rsidP="00534EB9">
      <w:pPr>
        <w:pStyle w:val="PargrafodaLista"/>
        <w:numPr>
          <w:ilvl w:val="0"/>
          <w:numId w:val="3"/>
        </w:numPr>
        <w:tabs>
          <w:tab w:val="left" w:pos="700"/>
        </w:tabs>
        <w:ind w:right="190"/>
        <w:rPr>
          <w:rFonts w:ascii="Arial" w:hAnsi="Arial" w:cs="Arial"/>
          <w:sz w:val="20"/>
          <w:szCs w:val="20"/>
          <w:lang w:val="pt-BR"/>
        </w:rPr>
      </w:pPr>
      <w:r w:rsidRPr="00A83D6F">
        <w:rPr>
          <w:rFonts w:ascii="Arial" w:hAnsi="Arial" w:cs="Arial"/>
          <w:sz w:val="20"/>
          <w:szCs w:val="20"/>
          <w:lang w:val="pt-BR"/>
        </w:rPr>
        <w:t>Desenvolvimento</w:t>
      </w:r>
      <w:r w:rsidR="00731BE0" w:rsidRPr="00A83D6F">
        <w:rPr>
          <w:rFonts w:ascii="Arial" w:hAnsi="Arial" w:cs="Arial"/>
          <w:sz w:val="20"/>
          <w:szCs w:val="20"/>
          <w:lang w:val="pt-BR"/>
        </w:rPr>
        <w:t xml:space="preserve"> pelo licitante de ações de equidade entre homens e mulheres no ambiente 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trabalho,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conforme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regulamento;</w:t>
      </w:r>
    </w:p>
    <w:p w14:paraId="32161281" w14:textId="2B6F7A17" w:rsidR="00D345D9" w:rsidRPr="00A83D6F" w:rsidRDefault="00556D27" w:rsidP="00966412">
      <w:pPr>
        <w:pStyle w:val="PargrafodaLista"/>
        <w:numPr>
          <w:ilvl w:val="0"/>
          <w:numId w:val="3"/>
        </w:numPr>
        <w:tabs>
          <w:tab w:val="left" w:pos="700"/>
        </w:tabs>
        <w:ind w:right="185"/>
        <w:rPr>
          <w:rFonts w:ascii="Arial" w:hAnsi="Arial" w:cs="Arial"/>
          <w:sz w:val="20"/>
          <w:szCs w:val="20"/>
          <w:lang w:val="pt-BR"/>
        </w:rPr>
      </w:pPr>
      <w:r w:rsidRPr="00A83D6F">
        <w:rPr>
          <w:rFonts w:ascii="Arial" w:hAnsi="Arial" w:cs="Arial"/>
          <w:sz w:val="20"/>
          <w:szCs w:val="20"/>
          <w:lang w:val="pt-BR"/>
        </w:rPr>
        <w:t>Desenvolvimento</w:t>
      </w:r>
      <w:r w:rsidR="00731BE0" w:rsidRPr="00A83D6F">
        <w:rPr>
          <w:rFonts w:ascii="Arial" w:hAnsi="Arial" w:cs="Arial"/>
          <w:sz w:val="20"/>
          <w:szCs w:val="20"/>
          <w:lang w:val="pt-BR"/>
        </w:rPr>
        <w:t xml:space="preserve"> pelo licitante de programa de integridade, conforme orientações dos órgãos 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controle.</w:t>
      </w:r>
    </w:p>
    <w:p w14:paraId="40D97B13" w14:textId="182D0930" w:rsidR="00731BE0" w:rsidRPr="00A83D6F" w:rsidRDefault="00E62EBA" w:rsidP="005E1AF8">
      <w:pPr>
        <w:pStyle w:val="PargrafodaLista"/>
        <w:tabs>
          <w:tab w:val="left" w:pos="986"/>
        </w:tabs>
        <w:spacing w:line="237" w:lineRule="auto"/>
        <w:ind w:left="598" w:right="188"/>
        <w:rPr>
          <w:rFonts w:ascii="Arial" w:hAnsi="Arial" w:cs="Arial"/>
          <w:sz w:val="20"/>
          <w:szCs w:val="20"/>
          <w:lang w:val="pt-BR"/>
        </w:rPr>
      </w:pPr>
      <w:r w:rsidRPr="00A83D6F">
        <w:rPr>
          <w:rFonts w:ascii="Arial" w:hAnsi="Arial" w:cs="Arial"/>
          <w:b/>
          <w:sz w:val="20"/>
          <w:szCs w:val="20"/>
          <w:lang w:val="pt-BR"/>
        </w:rPr>
        <w:t>8.25</w:t>
      </w:r>
      <w:r w:rsidR="00826ADC" w:rsidRPr="00A83D6F">
        <w:rPr>
          <w:rFonts w:ascii="Arial" w:hAnsi="Arial" w:cs="Arial"/>
          <w:b/>
          <w:sz w:val="20"/>
          <w:szCs w:val="20"/>
          <w:lang w:val="pt-BR"/>
        </w:rPr>
        <w:t>.</w:t>
      </w:r>
      <w:r w:rsidR="00826ADC" w:rsidRPr="00A83D6F">
        <w:rPr>
          <w:rFonts w:ascii="Arial" w:hAnsi="Arial" w:cs="Arial"/>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8"/>
          <w:sz w:val="20"/>
          <w:szCs w:val="20"/>
          <w:lang w:val="pt-BR"/>
        </w:rPr>
        <w:t xml:space="preserve"> </w:t>
      </w:r>
      <w:r w:rsidR="00731BE0" w:rsidRPr="00A83D6F">
        <w:rPr>
          <w:rFonts w:ascii="Arial" w:hAnsi="Arial" w:cs="Arial"/>
          <w:sz w:val="20"/>
          <w:szCs w:val="20"/>
          <w:lang w:val="pt-BR"/>
        </w:rPr>
        <w:t>igualdade</w:t>
      </w:r>
      <w:r w:rsidR="00731BE0" w:rsidRPr="00A83D6F">
        <w:rPr>
          <w:rFonts w:ascii="Arial" w:hAnsi="Arial" w:cs="Arial"/>
          <w:spacing w:val="5"/>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7"/>
          <w:sz w:val="20"/>
          <w:szCs w:val="20"/>
          <w:lang w:val="pt-BR"/>
        </w:rPr>
        <w:t xml:space="preserve"> </w:t>
      </w:r>
      <w:r w:rsidR="00731BE0" w:rsidRPr="00A83D6F">
        <w:rPr>
          <w:rFonts w:ascii="Arial" w:hAnsi="Arial" w:cs="Arial"/>
          <w:sz w:val="20"/>
          <w:szCs w:val="20"/>
          <w:lang w:val="pt-BR"/>
        </w:rPr>
        <w:t>condições,</w:t>
      </w:r>
      <w:r w:rsidR="00731BE0" w:rsidRPr="00A83D6F">
        <w:rPr>
          <w:rFonts w:ascii="Arial" w:hAnsi="Arial" w:cs="Arial"/>
          <w:spacing w:val="6"/>
          <w:sz w:val="20"/>
          <w:szCs w:val="20"/>
          <w:lang w:val="pt-BR"/>
        </w:rPr>
        <w:t xml:space="preserve"> </w:t>
      </w:r>
      <w:r w:rsidR="00731BE0" w:rsidRPr="00A83D6F">
        <w:rPr>
          <w:rFonts w:ascii="Arial" w:hAnsi="Arial" w:cs="Arial"/>
          <w:sz w:val="20"/>
          <w:szCs w:val="20"/>
          <w:lang w:val="pt-BR"/>
        </w:rPr>
        <w:t>se</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não</w:t>
      </w:r>
      <w:r w:rsidR="00731BE0" w:rsidRPr="00A83D6F">
        <w:rPr>
          <w:rFonts w:ascii="Arial" w:hAnsi="Arial" w:cs="Arial"/>
          <w:spacing w:val="5"/>
          <w:sz w:val="20"/>
          <w:szCs w:val="20"/>
          <w:lang w:val="pt-BR"/>
        </w:rPr>
        <w:t xml:space="preserve"> </w:t>
      </w:r>
      <w:r w:rsidR="00731BE0" w:rsidRPr="00A83D6F">
        <w:rPr>
          <w:rFonts w:ascii="Arial" w:hAnsi="Arial" w:cs="Arial"/>
          <w:sz w:val="20"/>
          <w:szCs w:val="20"/>
          <w:lang w:val="pt-BR"/>
        </w:rPr>
        <w:t>houver</w:t>
      </w:r>
      <w:r w:rsidR="00731BE0" w:rsidRPr="00A83D6F">
        <w:rPr>
          <w:rFonts w:ascii="Arial" w:hAnsi="Arial" w:cs="Arial"/>
          <w:spacing w:val="6"/>
          <w:sz w:val="20"/>
          <w:szCs w:val="20"/>
          <w:lang w:val="pt-BR"/>
        </w:rPr>
        <w:t xml:space="preserve"> </w:t>
      </w:r>
      <w:r w:rsidR="00731BE0" w:rsidRPr="00A83D6F">
        <w:rPr>
          <w:rFonts w:ascii="Arial" w:hAnsi="Arial" w:cs="Arial"/>
          <w:sz w:val="20"/>
          <w:szCs w:val="20"/>
          <w:lang w:val="pt-BR"/>
        </w:rPr>
        <w:t>desempate,</w:t>
      </w:r>
      <w:r w:rsidR="00731BE0" w:rsidRPr="00A83D6F">
        <w:rPr>
          <w:rFonts w:ascii="Arial" w:hAnsi="Arial" w:cs="Arial"/>
          <w:spacing w:val="6"/>
          <w:sz w:val="20"/>
          <w:szCs w:val="20"/>
          <w:lang w:val="pt-BR"/>
        </w:rPr>
        <w:t xml:space="preserve"> </w:t>
      </w:r>
      <w:r w:rsidR="00731BE0" w:rsidRPr="00A83D6F">
        <w:rPr>
          <w:rFonts w:ascii="Arial" w:hAnsi="Arial" w:cs="Arial"/>
          <w:sz w:val="20"/>
          <w:szCs w:val="20"/>
          <w:lang w:val="pt-BR"/>
        </w:rPr>
        <w:t>será</w:t>
      </w:r>
      <w:r w:rsidR="00731BE0" w:rsidRPr="00A83D6F">
        <w:rPr>
          <w:rFonts w:ascii="Arial" w:hAnsi="Arial" w:cs="Arial"/>
          <w:spacing w:val="7"/>
          <w:sz w:val="20"/>
          <w:szCs w:val="20"/>
          <w:lang w:val="pt-BR"/>
        </w:rPr>
        <w:t xml:space="preserve"> </w:t>
      </w:r>
      <w:r w:rsidR="00731BE0" w:rsidRPr="00A83D6F">
        <w:rPr>
          <w:rFonts w:ascii="Arial" w:hAnsi="Arial" w:cs="Arial"/>
          <w:sz w:val="20"/>
          <w:szCs w:val="20"/>
          <w:lang w:val="pt-BR"/>
        </w:rPr>
        <w:t>assegurada</w:t>
      </w:r>
      <w:r w:rsidR="00731BE0" w:rsidRPr="00A83D6F">
        <w:rPr>
          <w:rFonts w:ascii="Arial" w:hAnsi="Arial" w:cs="Arial"/>
          <w:spacing w:val="7"/>
          <w:sz w:val="20"/>
          <w:szCs w:val="20"/>
          <w:lang w:val="pt-BR"/>
        </w:rPr>
        <w:t xml:space="preserve"> </w:t>
      </w:r>
      <w:r w:rsidR="00731BE0" w:rsidRPr="00A83D6F">
        <w:rPr>
          <w:rFonts w:ascii="Arial" w:hAnsi="Arial" w:cs="Arial"/>
          <w:sz w:val="20"/>
          <w:szCs w:val="20"/>
          <w:lang w:val="pt-BR"/>
        </w:rPr>
        <w:t>preferência,</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sucessivamente,</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aos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bens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serviços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produzidos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prestados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por:</w:t>
      </w:r>
    </w:p>
    <w:p w14:paraId="045AE1E1" w14:textId="0889600D" w:rsidR="00731BE0" w:rsidRPr="00A83D6F" w:rsidRDefault="00556D27" w:rsidP="005E1AF8">
      <w:pPr>
        <w:pStyle w:val="PargrafodaLista"/>
        <w:numPr>
          <w:ilvl w:val="3"/>
          <w:numId w:val="4"/>
        </w:numPr>
        <w:tabs>
          <w:tab w:val="left" w:pos="842"/>
        </w:tabs>
        <w:ind w:right="185"/>
        <w:rPr>
          <w:rFonts w:ascii="Arial" w:hAnsi="Arial" w:cs="Arial"/>
          <w:sz w:val="20"/>
          <w:szCs w:val="20"/>
          <w:lang w:val="pt-BR"/>
        </w:rPr>
      </w:pPr>
      <w:r w:rsidRPr="00A83D6F">
        <w:rPr>
          <w:rFonts w:ascii="Arial" w:hAnsi="Arial" w:cs="Arial"/>
          <w:sz w:val="20"/>
          <w:szCs w:val="20"/>
          <w:lang w:val="pt-BR"/>
        </w:rPr>
        <w:t>Empresas</w:t>
      </w:r>
      <w:r w:rsidR="00731BE0" w:rsidRPr="00A83D6F">
        <w:rPr>
          <w:rFonts w:ascii="Arial" w:hAnsi="Arial" w:cs="Arial"/>
          <w:sz w:val="20"/>
          <w:szCs w:val="20"/>
          <w:lang w:val="pt-BR"/>
        </w:rPr>
        <w:t xml:space="preserve"> estabelecidas no território do Estado ou do Distrito Federal do órgão ou entidade 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Administração Pública estadual ou distrital licitante ou, no caso de licitação realizada por órgão 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entidade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Município,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território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Estado em</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este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localize;</w:t>
      </w:r>
    </w:p>
    <w:p w14:paraId="42318D4E" w14:textId="4D57D59A" w:rsidR="00731BE0" w:rsidRPr="00A83D6F" w:rsidRDefault="00556D27" w:rsidP="005E1AF8">
      <w:pPr>
        <w:pStyle w:val="PargrafodaLista"/>
        <w:numPr>
          <w:ilvl w:val="3"/>
          <w:numId w:val="4"/>
        </w:numPr>
        <w:tabs>
          <w:tab w:val="left" w:pos="842"/>
        </w:tabs>
        <w:ind w:hanging="349"/>
        <w:rPr>
          <w:rFonts w:ascii="Arial" w:hAnsi="Arial" w:cs="Arial"/>
          <w:sz w:val="20"/>
          <w:szCs w:val="20"/>
          <w:lang w:val="pt-BR"/>
        </w:rPr>
      </w:pPr>
      <w:r w:rsidRPr="00A83D6F">
        <w:rPr>
          <w:rFonts w:ascii="Arial" w:hAnsi="Arial" w:cs="Arial"/>
          <w:sz w:val="20"/>
          <w:szCs w:val="20"/>
          <w:lang w:val="pt-BR"/>
        </w:rPr>
        <w:t>Empresas</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brasileiras;</w:t>
      </w:r>
    </w:p>
    <w:p w14:paraId="5ABF0CE5" w14:textId="59C62F15" w:rsidR="00731BE0" w:rsidRPr="00A83D6F" w:rsidRDefault="00556D27" w:rsidP="005E1AF8">
      <w:pPr>
        <w:pStyle w:val="PargrafodaLista"/>
        <w:numPr>
          <w:ilvl w:val="3"/>
          <w:numId w:val="4"/>
        </w:numPr>
        <w:tabs>
          <w:tab w:val="left" w:pos="842"/>
        </w:tabs>
        <w:ind w:hanging="349"/>
        <w:rPr>
          <w:rFonts w:ascii="Arial" w:hAnsi="Arial" w:cs="Arial"/>
          <w:sz w:val="20"/>
          <w:szCs w:val="20"/>
          <w:lang w:val="pt-BR"/>
        </w:rPr>
      </w:pPr>
      <w:r w:rsidRPr="00A83D6F">
        <w:rPr>
          <w:rFonts w:ascii="Arial" w:hAnsi="Arial" w:cs="Arial"/>
          <w:sz w:val="20"/>
          <w:szCs w:val="20"/>
          <w:lang w:val="pt-BR"/>
        </w:rPr>
        <w:t>Empresas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invistam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pesquisa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desenvolvimento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tecnologia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País;</w:t>
      </w:r>
    </w:p>
    <w:p w14:paraId="3D189371" w14:textId="5D1D486E" w:rsidR="00731BE0" w:rsidRPr="00A83D6F" w:rsidRDefault="00556D27" w:rsidP="005E1AF8">
      <w:pPr>
        <w:pStyle w:val="PargrafodaLista"/>
        <w:numPr>
          <w:ilvl w:val="3"/>
          <w:numId w:val="4"/>
        </w:numPr>
        <w:tabs>
          <w:tab w:val="left" w:pos="842"/>
        </w:tabs>
        <w:ind w:right="192"/>
        <w:rPr>
          <w:rFonts w:ascii="Arial" w:hAnsi="Arial" w:cs="Arial"/>
          <w:sz w:val="20"/>
          <w:szCs w:val="20"/>
          <w:lang w:val="pt-BR"/>
        </w:rPr>
      </w:pPr>
      <w:r w:rsidRPr="00A83D6F">
        <w:rPr>
          <w:rFonts w:ascii="Arial" w:hAnsi="Arial" w:cs="Arial"/>
          <w:sz w:val="20"/>
          <w:szCs w:val="20"/>
          <w:lang w:val="pt-BR"/>
        </w:rPr>
        <w:t>Empresas</w:t>
      </w:r>
      <w:r w:rsidR="00731BE0" w:rsidRPr="00A83D6F">
        <w:rPr>
          <w:rFonts w:ascii="Arial" w:hAnsi="Arial" w:cs="Arial"/>
          <w:sz w:val="20"/>
          <w:szCs w:val="20"/>
          <w:lang w:val="pt-BR"/>
        </w:rPr>
        <w:t xml:space="preserve"> que comprovem a prática de mitigação, nos termos da Lei nº 12.187, de 29 de dezembro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2009.</w:t>
      </w:r>
    </w:p>
    <w:p w14:paraId="47708D29" w14:textId="77777777" w:rsidR="00534EB9" w:rsidRPr="00A83D6F" w:rsidRDefault="00534EB9" w:rsidP="00D15904">
      <w:pPr>
        <w:pStyle w:val="PargrafodaLista"/>
        <w:tabs>
          <w:tab w:val="left" w:pos="842"/>
        </w:tabs>
        <w:ind w:left="841" w:right="192"/>
        <w:rPr>
          <w:rFonts w:ascii="Arial" w:hAnsi="Arial" w:cs="Arial"/>
          <w:sz w:val="20"/>
          <w:szCs w:val="20"/>
          <w:lang w:val="pt-BR"/>
        </w:rPr>
      </w:pPr>
    </w:p>
    <w:p w14:paraId="72DD2A58" w14:textId="648B80D1" w:rsidR="00731BE0" w:rsidRPr="00A83D6F" w:rsidRDefault="00E62EBA" w:rsidP="00D15904">
      <w:pPr>
        <w:pStyle w:val="SemEspaamento"/>
        <w:jc w:val="both"/>
        <w:rPr>
          <w:rFonts w:ascii="Arial" w:hAnsi="Arial" w:cs="Arial"/>
          <w:sz w:val="20"/>
          <w:szCs w:val="20"/>
        </w:rPr>
      </w:pPr>
      <w:r w:rsidRPr="00A83D6F">
        <w:rPr>
          <w:rFonts w:ascii="Arial" w:hAnsi="Arial" w:cs="Arial"/>
          <w:b/>
          <w:sz w:val="20"/>
          <w:szCs w:val="20"/>
        </w:rPr>
        <w:t>8.26</w:t>
      </w:r>
      <w:r w:rsidR="00001C3F" w:rsidRPr="00A83D6F">
        <w:rPr>
          <w:rFonts w:ascii="Arial" w:hAnsi="Arial" w:cs="Arial"/>
          <w:b/>
          <w:sz w:val="20"/>
          <w:szCs w:val="20"/>
        </w:rPr>
        <w:t xml:space="preserve">. </w:t>
      </w:r>
      <w:r w:rsidR="00731BE0" w:rsidRPr="00A83D6F">
        <w:rPr>
          <w:rStyle w:val="CorpodetextoChar"/>
          <w:rFonts w:ascii="Arial" w:hAnsi="Arial" w:cs="Arial"/>
          <w:sz w:val="20"/>
          <w:szCs w:val="20"/>
        </w:rPr>
        <w:t>Persistindo o empate, a proposta vencedora será sorteada pelo sistema eletrônico dentre as propostas empatadas.</w:t>
      </w:r>
    </w:p>
    <w:p w14:paraId="69F8F01D" w14:textId="29A416BE" w:rsidR="00D345D9" w:rsidRPr="00A83D6F" w:rsidRDefault="00E62EBA" w:rsidP="009E0798">
      <w:pPr>
        <w:pStyle w:val="PargrafodaLista"/>
        <w:rPr>
          <w:rFonts w:ascii="Arial" w:hAnsi="Arial" w:cs="Arial"/>
          <w:sz w:val="20"/>
          <w:szCs w:val="20"/>
        </w:rPr>
      </w:pPr>
      <w:r w:rsidRPr="00A83D6F">
        <w:rPr>
          <w:rFonts w:ascii="Arial" w:hAnsi="Arial" w:cs="Arial"/>
          <w:b/>
          <w:sz w:val="20"/>
          <w:szCs w:val="20"/>
        </w:rPr>
        <w:t>8.27</w:t>
      </w:r>
      <w:r w:rsidR="00001C3F" w:rsidRPr="00A83D6F">
        <w:rPr>
          <w:rFonts w:ascii="Arial" w:hAnsi="Arial" w:cs="Arial"/>
          <w:b/>
          <w:sz w:val="20"/>
          <w:szCs w:val="20"/>
        </w:rPr>
        <w:t xml:space="preserve">. </w:t>
      </w:r>
      <w:r w:rsidR="00731BE0" w:rsidRPr="00A83D6F">
        <w:rPr>
          <w:rFonts w:ascii="Arial" w:hAnsi="Arial" w:cs="Arial"/>
          <w:sz w:val="20"/>
          <w:szCs w:val="20"/>
        </w:rPr>
        <w:t xml:space="preserve">Encerrada a etapa de envio de lances da sessão pública, </w:t>
      </w:r>
      <w:r w:rsidR="00A632B6" w:rsidRPr="00A83D6F">
        <w:rPr>
          <w:rFonts w:ascii="Arial" w:hAnsi="Arial" w:cs="Arial"/>
          <w:sz w:val="20"/>
          <w:szCs w:val="20"/>
        </w:rPr>
        <w:t>a</w:t>
      </w:r>
      <w:r w:rsidR="00731BE0" w:rsidRPr="00A83D6F">
        <w:rPr>
          <w:rFonts w:ascii="Arial" w:hAnsi="Arial" w:cs="Arial"/>
          <w:sz w:val="20"/>
          <w:szCs w:val="20"/>
        </w:rPr>
        <w:t xml:space="preserve"> pregoeir</w:t>
      </w:r>
      <w:r w:rsidR="00A632B6" w:rsidRPr="00A83D6F">
        <w:rPr>
          <w:rFonts w:ascii="Arial" w:hAnsi="Arial" w:cs="Arial"/>
          <w:sz w:val="20"/>
          <w:szCs w:val="20"/>
        </w:rPr>
        <w:t>a</w:t>
      </w:r>
      <w:r w:rsidR="00731BE0" w:rsidRPr="00A83D6F">
        <w:rPr>
          <w:rFonts w:ascii="Arial" w:hAnsi="Arial" w:cs="Arial"/>
          <w:sz w:val="20"/>
          <w:szCs w:val="20"/>
        </w:rPr>
        <w:t xml:space="preserve"> deverá encaminhar, pelo sistema eletrônico, contraproposta ao licitante que tenha apresentado o melhor preço, para que seja obtida melhor proposta, vedada a negociação em condições diferentes das previstas neste Edital.</w:t>
      </w:r>
    </w:p>
    <w:p w14:paraId="53F0B6B6" w14:textId="4603CD12" w:rsidR="00D345D9" w:rsidRPr="00A83D6F" w:rsidRDefault="00E62EBA" w:rsidP="009E0798">
      <w:pPr>
        <w:pStyle w:val="PargrafodaLista"/>
        <w:rPr>
          <w:rFonts w:ascii="Arial" w:hAnsi="Arial" w:cs="Arial"/>
          <w:sz w:val="20"/>
          <w:szCs w:val="20"/>
        </w:rPr>
      </w:pPr>
      <w:r w:rsidRPr="00A83D6F">
        <w:rPr>
          <w:rFonts w:ascii="Arial" w:hAnsi="Arial" w:cs="Arial"/>
          <w:b/>
          <w:bCs/>
          <w:sz w:val="20"/>
          <w:szCs w:val="20"/>
        </w:rPr>
        <w:t>8.28</w:t>
      </w:r>
      <w:r w:rsidR="00001C3F" w:rsidRPr="00A83D6F">
        <w:rPr>
          <w:rFonts w:ascii="Arial" w:hAnsi="Arial" w:cs="Arial"/>
          <w:b/>
          <w:bCs/>
          <w:sz w:val="20"/>
          <w:szCs w:val="20"/>
        </w:rPr>
        <w:t>.</w:t>
      </w:r>
      <w:r w:rsidR="00001C3F" w:rsidRPr="00A83D6F">
        <w:rPr>
          <w:rFonts w:ascii="Arial" w:hAnsi="Arial" w:cs="Arial"/>
          <w:sz w:val="20"/>
          <w:szCs w:val="20"/>
        </w:rPr>
        <w:t xml:space="preserve"> </w:t>
      </w:r>
      <w:r w:rsidR="00731BE0" w:rsidRPr="00A83D6F">
        <w:rPr>
          <w:rFonts w:ascii="Arial" w:hAnsi="Arial" w:cs="Arial"/>
          <w:sz w:val="20"/>
          <w:szCs w:val="20"/>
        </w:rPr>
        <w:t>A negociação será realizada por meio do sistema, podendo ser acompanhada pelos demais licitantes.</w:t>
      </w:r>
    </w:p>
    <w:p w14:paraId="6DC44CE6" w14:textId="008B9E6C" w:rsidR="00D345D9" w:rsidRPr="00A83D6F" w:rsidRDefault="00E62EBA" w:rsidP="009E0798">
      <w:pPr>
        <w:pStyle w:val="PargrafodaLista"/>
        <w:rPr>
          <w:rFonts w:ascii="Arial" w:hAnsi="Arial" w:cs="Arial"/>
          <w:sz w:val="20"/>
          <w:szCs w:val="20"/>
        </w:rPr>
      </w:pPr>
      <w:r w:rsidRPr="00A83D6F">
        <w:rPr>
          <w:rFonts w:ascii="Arial" w:hAnsi="Arial" w:cs="Arial"/>
          <w:b/>
          <w:bCs/>
          <w:sz w:val="20"/>
          <w:szCs w:val="20"/>
        </w:rPr>
        <w:t>8.39</w:t>
      </w:r>
      <w:r w:rsidR="00001C3F" w:rsidRPr="00A83D6F">
        <w:rPr>
          <w:rFonts w:ascii="Arial" w:hAnsi="Arial" w:cs="Arial"/>
          <w:sz w:val="20"/>
          <w:szCs w:val="20"/>
        </w:rPr>
        <w:t>.</w:t>
      </w:r>
      <w:r w:rsidR="00D345D9" w:rsidRPr="00A83D6F">
        <w:rPr>
          <w:rFonts w:ascii="Arial" w:hAnsi="Arial" w:cs="Arial"/>
          <w:sz w:val="20"/>
          <w:szCs w:val="20"/>
        </w:rPr>
        <w:t xml:space="preserve"> </w:t>
      </w:r>
      <w:r w:rsidR="00731BE0" w:rsidRPr="00A83D6F">
        <w:rPr>
          <w:rFonts w:ascii="Arial" w:hAnsi="Arial" w:cs="Arial"/>
          <w:sz w:val="20"/>
          <w:szCs w:val="20"/>
        </w:rPr>
        <w:t xml:space="preserve">O pregoeiro solicitará ao licitante melhor classificado que, no prazo de </w:t>
      </w:r>
      <w:r w:rsidR="00AC2B65" w:rsidRPr="00A83D6F">
        <w:rPr>
          <w:rFonts w:ascii="Arial" w:hAnsi="Arial" w:cs="Arial"/>
          <w:sz w:val="20"/>
          <w:szCs w:val="20"/>
        </w:rPr>
        <w:t>0</w:t>
      </w:r>
      <w:r w:rsidR="00731BE0" w:rsidRPr="00A83D6F">
        <w:rPr>
          <w:rFonts w:ascii="Arial" w:hAnsi="Arial" w:cs="Arial"/>
          <w:sz w:val="20"/>
          <w:szCs w:val="20"/>
        </w:rPr>
        <w:t>2 (duas) horas, envie a proposta adequada ao último lance ofertado após a negociação realizada, acompanhada, se for o caso, dos documentos complementares, quando necessários à confirmação daqueles exigidos neste Edital e já apresentados.</w:t>
      </w:r>
    </w:p>
    <w:p w14:paraId="78D0FBD2" w14:textId="6B6D6F10" w:rsidR="00731BE0" w:rsidRPr="00A83D6F" w:rsidRDefault="00E62EBA" w:rsidP="009E0798">
      <w:pPr>
        <w:pStyle w:val="PargrafodaLista"/>
        <w:rPr>
          <w:rFonts w:ascii="Arial" w:hAnsi="Arial" w:cs="Arial"/>
          <w:sz w:val="20"/>
          <w:szCs w:val="20"/>
        </w:rPr>
      </w:pPr>
      <w:r w:rsidRPr="00A83D6F">
        <w:rPr>
          <w:rFonts w:ascii="Arial" w:hAnsi="Arial" w:cs="Arial"/>
          <w:b/>
          <w:bCs/>
          <w:sz w:val="20"/>
          <w:szCs w:val="20"/>
        </w:rPr>
        <w:t>8.30</w:t>
      </w:r>
      <w:r w:rsidR="00001C3F" w:rsidRPr="00A83D6F">
        <w:rPr>
          <w:rFonts w:ascii="Arial" w:hAnsi="Arial" w:cs="Arial"/>
          <w:b/>
          <w:bCs/>
          <w:sz w:val="20"/>
          <w:szCs w:val="20"/>
        </w:rPr>
        <w:t>.</w:t>
      </w:r>
      <w:r w:rsidR="00D345D9" w:rsidRPr="00A83D6F">
        <w:rPr>
          <w:rFonts w:ascii="Arial" w:hAnsi="Arial" w:cs="Arial"/>
          <w:sz w:val="20"/>
          <w:szCs w:val="20"/>
        </w:rPr>
        <w:t xml:space="preserve"> </w:t>
      </w:r>
      <w:r w:rsidR="00731BE0" w:rsidRPr="00A83D6F">
        <w:rPr>
          <w:rFonts w:ascii="Arial" w:hAnsi="Arial" w:cs="Arial"/>
          <w:sz w:val="20"/>
          <w:szCs w:val="20"/>
        </w:rPr>
        <w:t>Após a negociação do preço, o Pregoeiro iniciará a fase de aceitação e julgamento da proposta.</w:t>
      </w:r>
    </w:p>
    <w:p w14:paraId="2C38B0C1" w14:textId="77777777" w:rsidR="00966412" w:rsidRPr="00A83D6F" w:rsidRDefault="00966412" w:rsidP="009E0798">
      <w:pPr>
        <w:pStyle w:val="PargrafodaLista"/>
        <w:rPr>
          <w:rFonts w:ascii="Arial" w:hAnsi="Arial" w:cs="Arial"/>
          <w:sz w:val="20"/>
          <w:szCs w:val="20"/>
        </w:rPr>
      </w:pPr>
    </w:p>
    <w:p w14:paraId="0459A0E7" w14:textId="587495CC" w:rsidR="00731BE0" w:rsidRPr="00A83D6F" w:rsidRDefault="00AD7077" w:rsidP="00AD7077">
      <w:pPr>
        <w:pStyle w:val="Ttulo1"/>
        <w:tabs>
          <w:tab w:val="left" w:pos="417"/>
          <w:tab w:val="left" w:pos="10226"/>
        </w:tabs>
        <w:ind w:left="0" w:firstLine="0"/>
        <w:jc w:val="both"/>
        <w:rPr>
          <w:sz w:val="20"/>
          <w:szCs w:val="20"/>
          <w:lang w:val="pt-BR"/>
        </w:rPr>
      </w:pPr>
      <w:r w:rsidRPr="00A83D6F">
        <w:rPr>
          <w:sz w:val="20"/>
          <w:szCs w:val="20"/>
          <w:shd w:val="clear" w:color="auto" w:fill="D5E2BB"/>
          <w:lang w:val="pt-BR"/>
        </w:rPr>
        <w:t>9.</w:t>
      </w:r>
      <w:r w:rsidR="00916375" w:rsidRPr="00A83D6F">
        <w:rPr>
          <w:sz w:val="20"/>
          <w:szCs w:val="20"/>
          <w:shd w:val="clear" w:color="auto" w:fill="D5E2BB"/>
          <w:lang w:val="pt-BR"/>
        </w:rPr>
        <w:t xml:space="preserve"> </w:t>
      </w:r>
      <w:r w:rsidR="00731BE0" w:rsidRPr="00A83D6F">
        <w:rPr>
          <w:sz w:val="20"/>
          <w:szCs w:val="20"/>
          <w:shd w:val="clear" w:color="auto" w:fill="D5E2BB"/>
          <w:lang w:val="pt-BR"/>
        </w:rPr>
        <w:t>DA</w:t>
      </w:r>
      <w:r w:rsidR="00731BE0" w:rsidRPr="00A83D6F">
        <w:rPr>
          <w:spacing w:val="-6"/>
          <w:sz w:val="20"/>
          <w:szCs w:val="20"/>
          <w:shd w:val="clear" w:color="auto" w:fill="D5E2BB"/>
          <w:lang w:val="pt-BR"/>
        </w:rPr>
        <w:t xml:space="preserve"> </w:t>
      </w:r>
      <w:r w:rsidR="00731BE0" w:rsidRPr="00A83D6F">
        <w:rPr>
          <w:sz w:val="20"/>
          <w:szCs w:val="20"/>
          <w:shd w:val="clear" w:color="auto" w:fill="D5E2BB"/>
          <w:lang w:val="pt-BR"/>
        </w:rPr>
        <w:t>ACEITABILIDADE</w:t>
      </w:r>
      <w:r w:rsidR="00731BE0" w:rsidRPr="00A83D6F">
        <w:rPr>
          <w:spacing w:val="-3"/>
          <w:sz w:val="20"/>
          <w:szCs w:val="20"/>
          <w:shd w:val="clear" w:color="auto" w:fill="D5E2BB"/>
          <w:lang w:val="pt-BR"/>
        </w:rPr>
        <w:t xml:space="preserve"> </w:t>
      </w:r>
      <w:r w:rsidR="00731BE0" w:rsidRPr="00A83D6F">
        <w:rPr>
          <w:sz w:val="20"/>
          <w:szCs w:val="20"/>
          <w:shd w:val="clear" w:color="auto" w:fill="D5E2BB"/>
          <w:lang w:val="pt-BR"/>
        </w:rPr>
        <w:t>DA</w:t>
      </w:r>
      <w:r w:rsidR="00731BE0" w:rsidRPr="00A83D6F">
        <w:rPr>
          <w:spacing w:val="-7"/>
          <w:sz w:val="20"/>
          <w:szCs w:val="20"/>
          <w:shd w:val="clear" w:color="auto" w:fill="D5E2BB"/>
          <w:lang w:val="pt-BR"/>
        </w:rPr>
        <w:t xml:space="preserve"> </w:t>
      </w:r>
      <w:r w:rsidR="00731BE0" w:rsidRPr="00A83D6F">
        <w:rPr>
          <w:sz w:val="20"/>
          <w:szCs w:val="20"/>
          <w:shd w:val="clear" w:color="auto" w:fill="D5E2BB"/>
          <w:lang w:val="pt-BR"/>
        </w:rPr>
        <w:t>PROPOSTA</w:t>
      </w:r>
      <w:r w:rsidR="00731BE0" w:rsidRPr="00A83D6F">
        <w:rPr>
          <w:spacing w:val="-9"/>
          <w:sz w:val="20"/>
          <w:szCs w:val="20"/>
          <w:shd w:val="clear" w:color="auto" w:fill="D5E2BB"/>
          <w:lang w:val="pt-BR"/>
        </w:rPr>
        <w:t xml:space="preserve"> </w:t>
      </w:r>
      <w:r w:rsidR="00731BE0" w:rsidRPr="00A83D6F">
        <w:rPr>
          <w:sz w:val="20"/>
          <w:szCs w:val="20"/>
          <w:shd w:val="clear" w:color="auto" w:fill="D5E2BB"/>
          <w:lang w:val="pt-BR"/>
        </w:rPr>
        <w:t>VENCEDORA.</w:t>
      </w:r>
    </w:p>
    <w:p w14:paraId="07D75BA8" w14:textId="0B1B18FA" w:rsidR="00731BE0" w:rsidRPr="00A83D6F" w:rsidRDefault="005E1AF8" w:rsidP="00D81454">
      <w:pPr>
        <w:tabs>
          <w:tab w:val="left" w:pos="561"/>
        </w:tabs>
        <w:spacing w:line="237" w:lineRule="auto"/>
        <w:ind w:right="186"/>
        <w:jc w:val="both"/>
        <w:rPr>
          <w:rFonts w:ascii="Arial" w:hAnsi="Arial" w:cs="Arial"/>
          <w:sz w:val="20"/>
          <w:szCs w:val="20"/>
          <w:lang w:val="pt-BR"/>
        </w:rPr>
      </w:pPr>
      <w:r w:rsidRPr="00A83D6F">
        <w:rPr>
          <w:rFonts w:ascii="Arial" w:hAnsi="Arial" w:cs="Arial"/>
          <w:b/>
          <w:sz w:val="20"/>
          <w:szCs w:val="20"/>
          <w:lang w:val="pt-BR"/>
        </w:rPr>
        <w:t xml:space="preserve">9.1. </w:t>
      </w:r>
      <w:r w:rsidR="00731BE0" w:rsidRPr="00A83D6F">
        <w:rPr>
          <w:rFonts w:ascii="Arial" w:hAnsi="Arial" w:cs="Arial"/>
          <w:sz w:val="20"/>
          <w:szCs w:val="20"/>
          <w:lang w:val="pt-BR"/>
        </w:rPr>
        <w:t>Encerrada a etapa de negociação, o pregoeiro examinará a proposta classificada em primeiro lugar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quanto à adequação ao objeto e à compatibilidade 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preço em relação ao máximo estipulado para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contratação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neste</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Edital e</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seus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anexos.</w:t>
      </w:r>
    </w:p>
    <w:p w14:paraId="20BEB30A" w14:textId="2999D423" w:rsidR="00731BE0" w:rsidRPr="00A83D6F" w:rsidRDefault="008146F9" w:rsidP="00D81454">
      <w:pPr>
        <w:tabs>
          <w:tab w:val="left" w:pos="1043"/>
        </w:tabs>
        <w:spacing w:before="1"/>
        <w:ind w:right="183"/>
        <w:jc w:val="both"/>
        <w:rPr>
          <w:rFonts w:ascii="Arial" w:hAnsi="Arial" w:cs="Arial"/>
          <w:sz w:val="20"/>
          <w:szCs w:val="20"/>
          <w:lang w:val="pt-BR"/>
        </w:rPr>
      </w:pPr>
      <w:r w:rsidRPr="00A83D6F">
        <w:rPr>
          <w:rFonts w:ascii="Arial" w:hAnsi="Arial" w:cs="Arial"/>
          <w:b/>
          <w:sz w:val="20"/>
          <w:szCs w:val="20"/>
          <w:lang w:val="pt-BR"/>
        </w:rPr>
        <w:t xml:space="preserve">9.1.1. </w:t>
      </w:r>
      <w:r w:rsidR="00731BE0" w:rsidRPr="00A83D6F">
        <w:rPr>
          <w:rFonts w:ascii="Arial" w:hAnsi="Arial" w:cs="Arial"/>
          <w:sz w:val="20"/>
          <w:szCs w:val="20"/>
          <w:lang w:val="pt-BR"/>
        </w:rPr>
        <w:t>Considera-se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inexequível</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proposta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que apresente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preços</w:t>
      </w:r>
      <w:r w:rsidR="00731BE0" w:rsidRPr="00A83D6F">
        <w:rPr>
          <w:rFonts w:ascii="Arial" w:hAnsi="Arial" w:cs="Arial"/>
          <w:spacing w:val="1"/>
          <w:sz w:val="20"/>
          <w:szCs w:val="20"/>
          <w:lang w:val="pt-BR"/>
        </w:rPr>
        <w:t xml:space="preserve"> </w:t>
      </w:r>
      <w:r w:rsidR="00C44CCE" w:rsidRPr="00A83D6F">
        <w:rPr>
          <w:rFonts w:ascii="Arial" w:hAnsi="Arial" w:cs="Arial"/>
          <w:sz w:val="20"/>
          <w:szCs w:val="20"/>
          <w:lang w:val="pt-BR"/>
        </w:rPr>
        <w:t>global</w:t>
      </w:r>
      <w:r w:rsidR="00C44CCE" w:rsidRPr="00A83D6F">
        <w:rPr>
          <w:rFonts w:ascii="Arial" w:hAnsi="Arial" w:cs="Arial"/>
          <w:spacing w:val="1"/>
          <w:sz w:val="20"/>
          <w:szCs w:val="20"/>
          <w:lang w:val="pt-BR"/>
        </w:rPr>
        <w:t xml:space="preserve"> </w:t>
      </w:r>
      <w:r w:rsidR="00C44CCE" w:rsidRPr="00A83D6F">
        <w:rPr>
          <w:rFonts w:ascii="Arial" w:hAnsi="Arial" w:cs="Arial"/>
          <w:sz w:val="20"/>
          <w:szCs w:val="20"/>
          <w:lang w:val="pt-BR"/>
        </w:rPr>
        <w:t>ou</w:t>
      </w:r>
      <w:r w:rsidR="00C44CCE" w:rsidRPr="00A83D6F">
        <w:rPr>
          <w:rFonts w:ascii="Arial" w:hAnsi="Arial" w:cs="Arial"/>
          <w:spacing w:val="1"/>
          <w:sz w:val="20"/>
          <w:szCs w:val="20"/>
          <w:lang w:val="pt-BR"/>
        </w:rPr>
        <w:t xml:space="preserve"> </w:t>
      </w:r>
      <w:r w:rsidR="00C44CCE" w:rsidRPr="00A83D6F">
        <w:rPr>
          <w:rFonts w:ascii="Arial" w:hAnsi="Arial" w:cs="Arial"/>
          <w:sz w:val="20"/>
          <w:szCs w:val="20"/>
          <w:lang w:val="pt-BR"/>
        </w:rPr>
        <w:t>unitário simbólicos, irrisório</w:t>
      </w:r>
      <w:r w:rsidR="00731BE0" w:rsidRPr="00A83D6F">
        <w:rPr>
          <w:rFonts w:ascii="Arial" w:hAnsi="Arial" w:cs="Arial"/>
          <w:sz w:val="20"/>
          <w:szCs w:val="20"/>
          <w:lang w:val="pt-BR"/>
        </w:rPr>
        <w:t xml:space="preserve"> ou de valor zero, incompatíveis com os preços dos insumos e salários de mercado, acrescidos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dos respectivos encargos, ainda que o ato convocatório da licitação não tenha estabelecido limites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mínimos, exceto quando se referirem a materiais e instalações de propriedade do próprio licitante, para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quais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ele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renuncie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parcela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à</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totalidade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remuneração.</w:t>
      </w:r>
    </w:p>
    <w:p w14:paraId="4EE75C46" w14:textId="74193CA6" w:rsidR="00731BE0" w:rsidRPr="00A83D6F" w:rsidRDefault="008146F9" w:rsidP="00966412">
      <w:pPr>
        <w:tabs>
          <w:tab w:val="left" w:pos="561"/>
        </w:tabs>
        <w:spacing w:line="237" w:lineRule="auto"/>
        <w:ind w:right="177"/>
        <w:jc w:val="both"/>
        <w:rPr>
          <w:rFonts w:ascii="Arial" w:hAnsi="Arial" w:cs="Arial"/>
          <w:sz w:val="20"/>
          <w:szCs w:val="20"/>
          <w:lang w:val="pt-BR"/>
        </w:rPr>
      </w:pPr>
      <w:r w:rsidRPr="00A83D6F">
        <w:rPr>
          <w:rFonts w:ascii="Arial" w:hAnsi="Arial" w:cs="Arial"/>
          <w:b/>
          <w:sz w:val="20"/>
          <w:szCs w:val="20"/>
          <w:lang w:val="pt-BR"/>
        </w:rPr>
        <w:t>9.2.</w:t>
      </w:r>
      <w:r w:rsidRPr="00A83D6F">
        <w:rPr>
          <w:rFonts w:ascii="Arial" w:hAnsi="Arial" w:cs="Arial"/>
          <w:sz w:val="20"/>
          <w:szCs w:val="20"/>
          <w:lang w:val="pt-BR"/>
        </w:rPr>
        <w:t xml:space="preserve"> </w:t>
      </w:r>
      <w:r w:rsidR="00731BE0" w:rsidRPr="00A83D6F">
        <w:rPr>
          <w:rFonts w:ascii="Arial" w:hAnsi="Arial" w:cs="Arial"/>
          <w:sz w:val="20"/>
          <w:szCs w:val="20"/>
          <w:lang w:val="pt-BR"/>
        </w:rPr>
        <w:t>A Administração poderá realizar diligências, de ofício ou por provocação de interessado, para aferir 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 xml:space="preserve">exequibilidade das propostas ou exigir dos licitantes que ela seja demonstrada, conforme disposto no </w:t>
      </w:r>
      <w:r w:rsidR="002E2F51" w:rsidRPr="00A83D6F">
        <w:rPr>
          <w:rFonts w:ascii="Arial" w:hAnsi="Arial" w:cs="Arial"/>
          <w:sz w:val="20"/>
          <w:szCs w:val="20"/>
          <w:lang w:val="pt-BR"/>
        </w:rPr>
        <w:t xml:space="preserve">inciso </w:t>
      </w:r>
      <w:r w:rsidR="002E2F51" w:rsidRPr="00A83D6F">
        <w:rPr>
          <w:rFonts w:ascii="Arial" w:hAnsi="Arial" w:cs="Arial"/>
          <w:spacing w:val="-56"/>
          <w:sz w:val="20"/>
          <w:szCs w:val="20"/>
          <w:lang w:val="pt-BR"/>
        </w:rPr>
        <w:t>IV</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caput</w:t>
      </w:r>
      <w:r w:rsidR="00731BE0" w:rsidRPr="00A83D6F">
        <w:rPr>
          <w:rFonts w:ascii="Arial" w:hAnsi="Arial" w:cs="Arial"/>
          <w:spacing w:val="-2"/>
          <w:sz w:val="20"/>
          <w:szCs w:val="20"/>
          <w:lang w:val="pt-BR"/>
        </w:rPr>
        <w:t xml:space="preserve"> do art. 59 da Lei Federal nº 14.133, de 1º de abril de 2021</w:t>
      </w:r>
      <w:r w:rsidR="00731BE0" w:rsidRPr="00A83D6F">
        <w:rPr>
          <w:rFonts w:ascii="Arial" w:hAnsi="Arial" w:cs="Arial"/>
          <w:sz w:val="20"/>
          <w:szCs w:val="20"/>
          <w:lang w:val="pt-BR"/>
        </w:rPr>
        <w:t>.</w:t>
      </w:r>
    </w:p>
    <w:p w14:paraId="537BA3D1" w14:textId="0D6C07BA" w:rsidR="00731BE0" w:rsidRPr="00A83D6F" w:rsidRDefault="008146F9" w:rsidP="00D81454">
      <w:pPr>
        <w:tabs>
          <w:tab w:val="left" w:pos="561"/>
        </w:tabs>
        <w:spacing w:before="96" w:line="237" w:lineRule="auto"/>
        <w:ind w:right="176"/>
        <w:jc w:val="both"/>
        <w:rPr>
          <w:rFonts w:ascii="Arial" w:hAnsi="Arial" w:cs="Arial"/>
          <w:sz w:val="20"/>
          <w:szCs w:val="20"/>
          <w:lang w:val="pt-BR"/>
        </w:rPr>
      </w:pPr>
      <w:r w:rsidRPr="00A83D6F">
        <w:rPr>
          <w:rFonts w:ascii="Arial" w:hAnsi="Arial" w:cs="Arial"/>
          <w:b/>
          <w:sz w:val="20"/>
          <w:szCs w:val="20"/>
          <w:lang w:val="pt-BR"/>
        </w:rPr>
        <w:t xml:space="preserve">9.3. </w:t>
      </w:r>
      <w:r w:rsidR="00731BE0" w:rsidRPr="00A83D6F">
        <w:rPr>
          <w:rFonts w:ascii="Arial" w:hAnsi="Arial" w:cs="Arial"/>
          <w:sz w:val="20"/>
          <w:szCs w:val="20"/>
          <w:lang w:val="pt-BR"/>
        </w:rPr>
        <w:t>Qualquer interessado poderá requerer que se realizem diligências para aferir a exequibilidade e 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legalidade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propostas,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devendo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apresentar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provas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indícios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fundamentam 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suspeita;</w:t>
      </w:r>
    </w:p>
    <w:p w14:paraId="7D20BB69" w14:textId="6EAB9414" w:rsidR="00731BE0" w:rsidRPr="00A83D6F" w:rsidRDefault="00830F33" w:rsidP="00966412">
      <w:pPr>
        <w:tabs>
          <w:tab w:val="left" w:pos="561"/>
        </w:tabs>
        <w:ind w:right="170"/>
        <w:jc w:val="both"/>
        <w:rPr>
          <w:rFonts w:ascii="Arial" w:hAnsi="Arial" w:cs="Arial"/>
          <w:sz w:val="20"/>
          <w:szCs w:val="20"/>
          <w:lang w:val="pt-BR"/>
        </w:rPr>
      </w:pPr>
      <w:r w:rsidRPr="00A83D6F">
        <w:rPr>
          <w:rFonts w:ascii="Arial" w:hAnsi="Arial" w:cs="Arial"/>
          <w:b/>
          <w:sz w:val="20"/>
          <w:szCs w:val="20"/>
          <w:lang w:val="pt-BR"/>
        </w:rPr>
        <w:t>9.4.</w:t>
      </w:r>
      <w:r w:rsidRPr="00A83D6F">
        <w:rPr>
          <w:rFonts w:ascii="Arial" w:hAnsi="Arial" w:cs="Arial"/>
          <w:sz w:val="20"/>
          <w:szCs w:val="20"/>
          <w:lang w:val="pt-BR"/>
        </w:rPr>
        <w:t xml:space="preserve"> </w:t>
      </w:r>
      <w:r w:rsidR="00731BE0" w:rsidRPr="00A83D6F">
        <w:rPr>
          <w:rFonts w:ascii="Arial" w:hAnsi="Arial" w:cs="Arial"/>
          <w:sz w:val="20"/>
          <w:szCs w:val="20"/>
          <w:lang w:val="pt-BR"/>
        </w:rPr>
        <w:t>Na hipótese de necessidade de suspensão da sessão pública para a realização de diligências, com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vistas</w:t>
      </w:r>
      <w:r w:rsidR="00731BE0" w:rsidRPr="00A83D6F">
        <w:rPr>
          <w:rFonts w:ascii="Arial" w:hAnsi="Arial" w:cs="Arial"/>
          <w:spacing w:val="45"/>
          <w:sz w:val="20"/>
          <w:szCs w:val="20"/>
          <w:lang w:val="pt-BR"/>
        </w:rPr>
        <w:t xml:space="preserve"> </w:t>
      </w:r>
      <w:r w:rsidR="00731BE0" w:rsidRPr="00A83D6F">
        <w:rPr>
          <w:rFonts w:ascii="Arial" w:hAnsi="Arial" w:cs="Arial"/>
          <w:sz w:val="20"/>
          <w:szCs w:val="20"/>
          <w:lang w:val="pt-BR"/>
        </w:rPr>
        <w:t>ao</w:t>
      </w:r>
      <w:r w:rsidR="00731BE0" w:rsidRPr="00A83D6F">
        <w:rPr>
          <w:rFonts w:ascii="Arial" w:hAnsi="Arial" w:cs="Arial"/>
          <w:spacing w:val="47"/>
          <w:sz w:val="20"/>
          <w:szCs w:val="20"/>
          <w:lang w:val="pt-BR"/>
        </w:rPr>
        <w:t xml:space="preserve"> </w:t>
      </w:r>
      <w:r w:rsidR="00731BE0" w:rsidRPr="00A83D6F">
        <w:rPr>
          <w:rFonts w:ascii="Arial" w:hAnsi="Arial" w:cs="Arial"/>
          <w:sz w:val="20"/>
          <w:szCs w:val="20"/>
          <w:lang w:val="pt-BR"/>
        </w:rPr>
        <w:t>saneamento</w:t>
      </w:r>
      <w:r w:rsidR="00731BE0" w:rsidRPr="00A83D6F">
        <w:rPr>
          <w:rFonts w:ascii="Arial" w:hAnsi="Arial" w:cs="Arial"/>
          <w:spacing w:val="46"/>
          <w:sz w:val="20"/>
          <w:szCs w:val="20"/>
          <w:lang w:val="pt-BR"/>
        </w:rPr>
        <w:t xml:space="preserve"> </w:t>
      </w:r>
      <w:r w:rsidR="00731BE0" w:rsidRPr="00A83D6F">
        <w:rPr>
          <w:rFonts w:ascii="Arial" w:hAnsi="Arial" w:cs="Arial"/>
          <w:sz w:val="20"/>
          <w:szCs w:val="20"/>
          <w:lang w:val="pt-BR"/>
        </w:rPr>
        <w:t>das</w:t>
      </w:r>
      <w:r w:rsidR="00731BE0" w:rsidRPr="00A83D6F">
        <w:rPr>
          <w:rFonts w:ascii="Arial" w:hAnsi="Arial" w:cs="Arial"/>
          <w:spacing w:val="46"/>
          <w:sz w:val="20"/>
          <w:szCs w:val="20"/>
          <w:lang w:val="pt-BR"/>
        </w:rPr>
        <w:t xml:space="preserve"> </w:t>
      </w:r>
      <w:r w:rsidR="00731BE0" w:rsidRPr="00A83D6F">
        <w:rPr>
          <w:rFonts w:ascii="Arial" w:hAnsi="Arial" w:cs="Arial"/>
          <w:sz w:val="20"/>
          <w:szCs w:val="20"/>
          <w:lang w:val="pt-BR"/>
        </w:rPr>
        <w:t>propostas,</w:t>
      </w:r>
      <w:r w:rsidR="00731BE0" w:rsidRPr="00A83D6F">
        <w:rPr>
          <w:rFonts w:ascii="Arial" w:hAnsi="Arial" w:cs="Arial"/>
          <w:spacing w:val="45"/>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45"/>
          <w:sz w:val="20"/>
          <w:szCs w:val="20"/>
          <w:lang w:val="pt-BR"/>
        </w:rPr>
        <w:t xml:space="preserve"> </w:t>
      </w:r>
      <w:r w:rsidR="00731BE0" w:rsidRPr="00A83D6F">
        <w:rPr>
          <w:rFonts w:ascii="Arial" w:hAnsi="Arial" w:cs="Arial"/>
          <w:sz w:val="20"/>
          <w:szCs w:val="20"/>
          <w:lang w:val="pt-BR"/>
        </w:rPr>
        <w:t>sessão</w:t>
      </w:r>
      <w:r w:rsidR="00731BE0" w:rsidRPr="00A83D6F">
        <w:rPr>
          <w:rFonts w:ascii="Arial" w:hAnsi="Arial" w:cs="Arial"/>
          <w:spacing w:val="44"/>
          <w:sz w:val="20"/>
          <w:szCs w:val="20"/>
          <w:lang w:val="pt-BR"/>
        </w:rPr>
        <w:t xml:space="preserve"> </w:t>
      </w:r>
      <w:r w:rsidR="00731BE0" w:rsidRPr="00A83D6F">
        <w:rPr>
          <w:rFonts w:ascii="Arial" w:hAnsi="Arial" w:cs="Arial"/>
          <w:sz w:val="20"/>
          <w:szCs w:val="20"/>
          <w:lang w:val="pt-BR"/>
        </w:rPr>
        <w:t>pública</w:t>
      </w:r>
      <w:r w:rsidR="00731BE0" w:rsidRPr="00A83D6F">
        <w:rPr>
          <w:rFonts w:ascii="Arial" w:hAnsi="Arial" w:cs="Arial"/>
          <w:spacing w:val="46"/>
          <w:sz w:val="20"/>
          <w:szCs w:val="20"/>
          <w:lang w:val="pt-BR"/>
        </w:rPr>
        <w:t xml:space="preserve"> </w:t>
      </w:r>
      <w:r w:rsidR="00731BE0" w:rsidRPr="00A83D6F">
        <w:rPr>
          <w:rFonts w:ascii="Arial" w:hAnsi="Arial" w:cs="Arial"/>
          <w:sz w:val="20"/>
          <w:szCs w:val="20"/>
          <w:lang w:val="pt-BR"/>
        </w:rPr>
        <w:t>somente</w:t>
      </w:r>
      <w:r w:rsidR="00731BE0" w:rsidRPr="00A83D6F">
        <w:rPr>
          <w:rFonts w:ascii="Arial" w:hAnsi="Arial" w:cs="Arial"/>
          <w:spacing w:val="46"/>
          <w:sz w:val="20"/>
          <w:szCs w:val="20"/>
          <w:lang w:val="pt-BR"/>
        </w:rPr>
        <w:t xml:space="preserve"> </w:t>
      </w:r>
      <w:r w:rsidR="00731BE0" w:rsidRPr="00A83D6F">
        <w:rPr>
          <w:rFonts w:ascii="Arial" w:hAnsi="Arial" w:cs="Arial"/>
          <w:sz w:val="20"/>
          <w:szCs w:val="20"/>
          <w:lang w:val="pt-BR"/>
        </w:rPr>
        <w:t>poderá</w:t>
      </w:r>
      <w:r w:rsidR="00731BE0" w:rsidRPr="00A83D6F">
        <w:rPr>
          <w:rFonts w:ascii="Arial" w:hAnsi="Arial" w:cs="Arial"/>
          <w:spacing w:val="44"/>
          <w:sz w:val="20"/>
          <w:szCs w:val="20"/>
          <w:lang w:val="pt-BR"/>
        </w:rPr>
        <w:t xml:space="preserve"> </w:t>
      </w:r>
      <w:r w:rsidR="00731BE0" w:rsidRPr="00A83D6F">
        <w:rPr>
          <w:rFonts w:ascii="Arial" w:hAnsi="Arial" w:cs="Arial"/>
          <w:sz w:val="20"/>
          <w:szCs w:val="20"/>
          <w:lang w:val="pt-BR"/>
        </w:rPr>
        <w:t>ser</w:t>
      </w:r>
      <w:r w:rsidR="00731BE0" w:rsidRPr="00A83D6F">
        <w:rPr>
          <w:rFonts w:ascii="Arial" w:hAnsi="Arial" w:cs="Arial"/>
          <w:spacing w:val="46"/>
          <w:sz w:val="20"/>
          <w:szCs w:val="20"/>
          <w:lang w:val="pt-BR"/>
        </w:rPr>
        <w:t xml:space="preserve"> </w:t>
      </w:r>
      <w:r w:rsidR="00731BE0" w:rsidRPr="00A83D6F">
        <w:rPr>
          <w:rFonts w:ascii="Arial" w:hAnsi="Arial" w:cs="Arial"/>
          <w:sz w:val="20"/>
          <w:szCs w:val="20"/>
          <w:lang w:val="pt-BR"/>
        </w:rPr>
        <w:t>reiniciada</w:t>
      </w:r>
      <w:r w:rsidR="00731BE0" w:rsidRPr="00A83D6F">
        <w:rPr>
          <w:rFonts w:ascii="Arial" w:hAnsi="Arial" w:cs="Arial"/>
          <w:spacing w:val="45"/>
          <w:sz w:val="20"/>
          <w:szCs w:val="20"/>
          <w:lang w:val="pt-BR"/>
        </w:rPr>
        <w:t xml:space="preserve"> </w:t>
      </w:r>
      <w:r w:rsidR="00731BE0" w:rsidRPr="00A83D6F">
        <w:rPr>
          <w:rFonts w:ascii="Arial" w:hAnsi="Arial" w:cs="Arial"/>
          <w:sz w:val="20"/>
          <w:szCs w:val="20"/>
          <w:lang w:val="pt-BR"/>
        </w:rPr>
        <w:t>mediante</w:t>
      </w:r>
      <w:r w:rsidR="00731BE0" w:rsidRPr="00A83D6F">
        <w:rPr>
          <w:rFonts w:ascii="Arial" w:hAnsi="Arial" w:cs="Arial"/>
          <w:spacing w:val="44"/>
          <w:sz w:val="20"/>
          <w:szCs w:val="20"/>
          <w:lang w:val="pt-BR"/>
        </w:rPr>
        <w:t xml:space="preserve"> </w:t>
      </w:r>
      <w:r w:rsidR="00731BE0" w:rsidRPr="00A83D6F">
        <w:rPr>
          <w:rFonts w:ascii="Arial" w:hAnsi="Arial" w:cs="Arial"/>
          <w:sz w:val="20"/>
          <w:szCs w:val="20"/>
          <w:lang w:val="pt-BR"/>
        </w:rPr>
        <w:t>aviso</w:t>
      </w:r>
      <w:r w:rsidRPr="00A83D6F">
        <w:rPr>
          <w:rFonts w:ascii="Arial" w:hAnsi="Arial" w:cs="Arial"/>
          <w:sz w:val="20"/>
          <w:szCs w:val="20"/>
          <w:lang w:val="pt-BR"/>
        </w:rPr>
        <w:t xml:space="preserve"> </w:t>
      </w:r>
      <w:r w:rsidR="00731BE0" w:rsidRPr="00A83D6F">
        <w:rPr>
          <w:rFonts w:ascii="Arial" w:hAnsi="Arial" w:cs="Arial"/>
          <w:sz w:val="20"/>
          <w:szCs w:val="20"/>
          <w:lang w:val="pt-BR"/>
        </w:rPr>
        <w:t xml:space="preserve">prévio no sistema com, no mínimo, </w:t>
      </w:r>
      <w:r w:rsidR="00731BE0" w:rsidRPr="00A83D6F">
        <w:rPr>
          <w:rFonts w:ascii="Arial" w:hAnsi="Arial" w:cs="Arial"/>
          <w:b/>
          <w:sz w:val="20"/>
          <w:szCs w:val="20"/>
          <w:lang w:val="pt-BR"/>
        </w:rPr>
        <w:t>VINTE E QUATRO HORAS DE ANTECEDÊNCIA</w:t>
      </w:r>
      <w:r w:rsidR="00731BE0" w:rsidRPr="00A83D6F">
        <w:rPr>
          <w:rFonts w:ascii="Arial" w:hAnsi="Arial" w:cs="Arial"/>
          <w:sz w:val="20"/>
          <w:szCs w:val="20"/>
          <w:lang w:val="pt-BR"/>
        </w:rPr>
        <w:t>, e a ocorrência será</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registrada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ata;</w:t>
      </w:r>
    </w:p>
    <w:p w14:paraId="23B343D8" w14:textId="475CA74B" w:rsidR="00731BE0" w:rsidRPr="00A83D6F" w:rsidRDefault="00830F33" w:rsidP="00966412">
      <w:pPr>
        <w:tabs>
          <w:tab w:val="left" w:pos="561"/>
        </w:tabs>
        <w:ind w:right="177"/>
        <w:jc w:val="both"/>
        <w:rPr>
          <w:rFonts w:ascii="Arial" w:hAnsi="Arial" w:cs="Arial"/>
          <w:sz w:val="20"/>
          <w:szCs w:val="20"/>
          <w:lang w:val="pt-BR"/>
        </w:rPr>
      </w:pPr>
      <w:r w:rsidRPr="00A83D6F">
        <w:rPr>
          <w:rFonts w:ascii="Arial" w:hAnsi="Arial" w:cs="Arial"/>
          <w:b/>
          <w:sz w:val="20"/>
          <w:szCs w:val="20"/>
          <w:lang w:val="pt-BR"/>
        </w:rPr>
        <w:t>9.5.</w:t>
      </w:r>
      <w:r w:rsidRPr="00A83D6F">
        <w:rPr>
          <w:rFonts w:ascii="Arial" w:hAnsi="Arial" w:cs="Arial"/>
          <w:sz w:val="20"/>
          <w:szCs w:val="20"/>
          <w:lang w:val="pt-BR"/>
        </w:rPr>
        <w:t xml:space="preserve"> </w:t>
      </w:r>
      <w:r w:rsidR="00731BE0" w:rsidRPr="00A83D6F">
        <w:rPr>
          <w:rFonts w:ascii="Arial" w:hAnsi="Arial" w:cs="Arial"/>
          <w:sz w:val="20"/>
          <w:szCs w:val="20"/>
          <w:lang w:val="pt-BR"/>
        </w:rPr>
        <w:t>O Pregoeiro poderá convocar o licitante para enviar documento digital complementar, por meio 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funcionalidade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disponível</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sistema,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prazo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2</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(duas)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horas,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sob</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pena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não aceitação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proposta.</w:t>
      </w:r>
    </w:p>
    <w:p w14:paraId="0DBC1EFF" w14:textId="488AD4F8" w:rsidR="00731BE0" w:rsidRPr="00A83D6F" w:rsidRDefault="00830F33" w:rsidP="00966412">
      <w:pPr>
        <w:tabs>
          <w:tab w:val="left" w:pos="1043"/>
        </w:tabs>
        <w:spacing w:before="1"/>
        <w:ind w:right="176"/>
        <w:jc w:val="both"/>
        <w:rPr>
          <w:rFonts w:ascii="Arial" w:hAnsi="Arial" w:cs="Arial"/>
          <w:sz w:val="20"/>
          <w:szCs w:val="20"/>
          <w:lang w:val="pt-BR"/>
        </w:rPr>
      </w:pPr>
      <w:r w:rsidRPr="00A83D6F">
        <w:rPr>
          <w:rFonts w:ascii="Arial" w:hAnsi="Arial" w:cs="Arial"/>
          <w:b/>
          <w:sz w:val="20"/>
          <w:szCs w:val="20"/>
          <w:lang w:val="pt-BR"/>
        </w:rPr>
        <w:t xml:space="preserve">9.5.1. </w:t>
      </w:r>
      <w:r w:rsidR="00731BE0" w:rsidRPr="00A83D6F">
        <w:rPr>
          <w:rFonts w:ascii="Arial" w:hAnsi="Arial" w:cs="Arial"/>
          <w:sz w:val="20"/>
          <w:szCs w:val="20"/>
          <w:lang w:val="pt-BR"/>
        </w:rPr>
        <w:t xml:space="preserve">O prazo estabelecido poderá ser prorrogado pelo </w:t>
      </w:r>
      <w:r w:rsidR="00C44CCE" w:rsidRPr="00A83D6F">
        <w:rPr>
          <w:rFonts w:ascii="Arial" w:hAnsi="Arial" w:cs="Arial"/>
          <w:sz w:val="20"/>
          <w:szCs w:val="20"/>
          <w:lang w:val="pt-BR"/>
        </w:rPr>
        <w:t>Pregoeiro por solicitação escrita e justificada do</w:t>
      </w:r>
      <w:r w:rsidR="00C44CCE" w:rsidRPr="00A83D6F">
        <w:rPr>
          <w:rFonts w:ascii="Arial" w:hAnsi="Arial" w:cs="Arial"/>
          <w:spacing w:val="1"/>
          <w:sz w:val="20"/>
          <w:szCs w:val="20"/>
          <w:lang w:val="pt-BR"/>
        </w:rPr>
        <w:t xml:space="preserve"> </w:t>
      </w:r>
      <w:r w:rsidR="00C44CCE" w:rsidRPr="00A83D6F">
        <w:rPr>
          <w:rFonts w:ascii="Arial" w:hAnsi="Arial" w:cs="Arial"/>
          <w:sz w:val="20"/>
          <w:szCs w:val="20"/>
          <w:lang w:val="pt-BR"/>
        </w:rPr>
        <w:t>licitante,</w:t>
      </w:r>
      <w:r w:rsidR="00C44CCE" w:rsidRPr="00A83D6F">
        <w:rPr>
          <w:rFonts w:ascii="Arial" w:hAnsi="Arial" w:cs="Arial"/>
          <w:spacing w:val="-3"/>
          <w:sz w:val="20"/>
          <w:szCs w:val="20"/>
          <w:lang w:val="pt-BR"/>
        </w:rPr>
        <w:t xml:space="preserve"> </w:t>
      </w:r>
      <w:r w:rsidR="00C44CCE" w:rsidRPr="00A83D6F">
        <w:rPr>
          <w:rFonts w:ascii="Arial" w:hAnsi="Arial" w:cs="Arial"/>
          <w:sz w:val="20"/>
          <w:szCs w:val="20"/>
          <w:lang w:val="pt-BR"/>
        </w:rPr>
        <w:t>formulada</w:t>
      </w:r>
      <w:r w:rsidR="00C44CCE" w:rsidRPr="00A83D6F">
        <w:rPr>
          <w:rFonts w:ascii="Arial" w:hAnsi="Arial" w:cs="Arial"/>
          <w:spacing w:val="-1"/>
          <w:sz w:val="20"/>
          <w:szCs w:val="20"/>
          <w:lang w:val="pt-BR"/>
        </w:rPr>
        <w:t xml:space="preserve"> </w:t>
      </w:r>
      <w:r w:rsidR="00C44CCE" w:rsidRPr="00A83D6F">
        <w:rPr>
          <w:rFonts w:ascii="Arial" w:hAnsi="Arial" w:cs="Arial"/>
          <w:sz w:val="20"/>
          <w:szCs w:val="20"/>
          <w:lang w:val="pt-BR"/>
        </w:rPr>
        <w:t>antes</w:t>
      </w:r>
      <w:r w:rsidR="00C44CCE" w:rsidRPr="00A83D6F">
        <w:rPr>
          <w:rFonts w:ascii="Arial" w:hAnsi="Arial" w:cs="Arial"/>
          <w:spacing w:val="-4"/>
          <w:sz w:val="20"/>
          <w:szCs w:val="20"/>
          <w:lang w:val="pt-BR"/>
        </w:rPr>
        <w:t xml:space="preserve"> </w:t>
      </w:r>
      <w:r w:rsidR="00C44CCE" w:rsidRPr="00A83D6F">
        <w:rPr>
          <w:rFonts w:ascii="Arial" w:hAnsi="Arial" w:cs="Arial"/>
          <w:sz w:val="20"/>
          <w:szCs w:val="20"/>
          <w:lang w:val="pt-BR"/>
        </w:rPr>
        <w:t>de</w:t>
      </w:r>
      <w:r w:rsidR="00C44CCE" w:rsidRPr="00A83D6F">
        <w:rPr>
          <w:rFonts w:ascii="Arial" w:hAnsi="Arial" w:cs="Arial"/>
          <w:spacing w:val="-1"/>
          <w:sz w:val="20"/>
          <w:szCs w:val="20"/>
          <w:lang w:val="pt-BR"/>
        </w:rPr>
        <w:t xml:space="preserve"> </w:t>
      </w:r>
      <w:r w:rsidR="00C44CCE" w:rsidRPr="00A83D6F">
        <w:rPr>
          <w:rFonts w:ascii="Arial" w:hAnsi="Arial" w:cs="Arial"/>
          <w:sz w:val="20"/>
          <w:szCs w:val="20"/>
          <w:lang w:val="pt-BR"/>
        </w:rPr>
        <w:t>findo</w:t>
      </w:r>
      <w:r w:rsidR="00C44CCE" w:rsidRPr="00A83D6F">
        <w:rPr>
          <w:rFonts w:ascii="Arial" w:hAnsi="Arial" w:cs="Arial"/>
          <w:spacing w:val="-1"/>
          <w:sz w:val="20"/>
          <w:szCs w:val="20"/>
          <w:lang w:val="pt-BR"/>
        </w:rPr>
        <w:t xml:space="preserve"> </w:t>
      </w:r>
      <w:r w:rsidR="00C44CCE" w:rsidRPr="00A83D6F">
        <w:rPr>
          <w:rFonts w:ascii="Arial" w:hAnsi="Arial" w:cs="Arial"/>
          <w:sz w:val="20"/>
          <w:szCs w:val="20"/>
          <w:lang w:val="pt-BR"/>
        </w:rPr>
        <w:t>o</w:t>
      </w:r>
      <w:r w:rsidR="00C44CCE" w:rsidRPr="00A83D6F">
        <w:rPr>
          <w:rFonts w:ascii="Arial" w:hAnsi="Arial" w:cs="Arial"/>
          <w:spacing w:val="-2"/>
          <w:sz w:val="20"/>
          <w:szCs w:val="20"/>
          <w:lang w:val="pt-BR"/>
        </w:rPr>
        <w:t xml:space="preserve"> </w:t>
      </w:r>
      <w:r w:rsidR="00C44CCE" w:rsidRPr="00A83D6F">
        <w:rPr>
          <w:rFonts w:ascii="Arial" w:hAnsi="Arial" w:cs="Arial"/>
          <w:sz w:val="20"/>
          <w:szCs w:val="20"/>
          <w:lang w:val="pt-BR"/>
        </w:rPr>
        <w:t>prazo,</w:t>
      </w:r>
      <w:r w:rsidR="00C44CCE" w:rsidRPr="00A83D6F">
        <w:rPr>
          <w:rFonts w:ascii="Arial" w:hAnsi="Arial" w:cs="Arial"/>
          <w:spacing w:val="-2"/>
          <w:sz w:val="20"/>
          <w:szCs w:val="20"/>
          <w:lang w:val="pt-BR"/>
        </w:rPr>
        <w:t xml:space="preserve"> </w:t>
      </w:r>
      <w:r w:rsidR="00C44CCE" w:rsidRPr="00A83D6F">
        <w:rPr>
          <w:rFonts w:ascii="Arial" w:hAnsi="Arial" w:cs="Arial"/>
          <w:sz w:val="20"/>
          <w:szCs w:val="20"/>
          <w:lang w:val="pt-BR"/>
        </w:rPr>
        <w:t>e</w:t>
      </w:r>
      <w:r w:rsidR="00C44CCE" w:rsidRPr="00A83D6F">
        <w:rPr>
          <w:rFonts w:ascii="Arial" w:hAnsi="Arial" w:cs="Arial"/>
          <w:spacing w:val="-1"/>
          <w:sz w:val="20"/>
          <w:szCs w:val="20"/>
          <w:lang w:val="pt-BR"/>
        </w:rPr>
        <w:t xml:space="preserve"> </w:t>
      </w:r>
      <w:r w:rsidR="00C44CCE" w:rsidRPr="00A83D6F">
        <w:rPr>
          <w:rFonts w:ascii="Arial" w:hAnsi="Arial" w:cs="Arial"/>
          <w:sz w:val="20"/>
          <w:szCs w:val="20"/>
          <w:lang w:val="pt-BR"/>
        </w:rPr>
        <w:t>formalmente</w:t>
      </w:r>
      <w:r w:rsidR="00C44CCE" w:rsidRPr="00A83D6F">
        <w:rPr>
          <w:rFonts w:ascii="Arial" w:hAnsi="Arial" w:cs="Arial"/>
          <w:spacing w:val="-1"/>
          <w:sz w:val="20"/>
          <w:szCs w:val="20"/>
          <w:lang w:val="pt-BR"/>
        </w:rPr>
        <w:t xml:space="preserve"> </w:t>
      </w:r>
      <w:r w:rsidR="00C44CCE" w:rsidRPr="00A83D6F">
        <w:rPr>
          <w:rFonts w:ascii="Arial" w:hAnsi="Arial" w:cs="Arial"/>
          <w:sz w:val="20"/>
          <w:szCs w:val="20"/>
          <w:lang w:val="pt-BR"/>
        </w:rPr>
        <w:t>aceito pelo Pregoeiro</w:t>
      </w:r>
      <w:r w:rsidR="00731BE0" w:rsidRPr="00A83D6F">
        <w:rPr>
          <w:rFonts w:ascii="Arial" w:hAnsi="Arial" w:cs="Arial"/>
          <w:sz w:val="20"/>
          <w:szCs w:val="20"/>
          <w:lang w:val="pt-BR"/>
        </w:rPr>
        <w:t>.</w:t>
      </w:r>
    </w:p>
    <w:p w14:paraId="181FFA78" w14:textId="1118F714" w:rsidR="00731BE0" w:rsidRPr="00A83D6F" w:rsidRDefault="00C728AC" w:rsidP="00966412">
      <w:pPr>
        <w:tabs>
          <w:tab w:val="left" w:pos="1043"/>
        </w:tabs>
        <w:ind w:right="186"/>
        <w:jc w:val="both"/>
        <w:rPr>
          <w:rFonts w:ascii="Arial" w:hAnsi="Arial" w:cs="Arial"/>
          <w:sz w:val="20"/>
          <w:szCs w:val="20"/>
          <w:lang w:val="pt-BR"/>
        </w:rPr>
      </w:pPr>
      <w:r w:rsidRPr="00A83D6F">
        <w:rPr>
          <w:rFonts w:ascii="Arial" w:hAnsi="Arial" w:cs="Arial"/>
          <w:noProof/>
          <w:sz w:val="20"/>
          <w:szCs w:val="20"/>
          <w:lang w:val="pt-BR" w:eastAsia="pt-BR"/>
        </w:rPr>
        <mc:AlternateContent>
          <mc:Choice Requires="wps">
            <w:drawing>
              <wp:anchor distT="0" distB="0" distL="114300" distR="114300" simplePos="0" relativeHeight="251657728" behindDoc="1" locked="0" layoutInCell="1" allowOverlap="1" wp14:anchorId="70ADECDC" wp14:editId="768D964D">
                <wp:simplePos x="0" y="0"/>
                <wp:positionH relativeFrom="page">
                  <wp:posOffset>5484495</wp:posOffset>
                </wp:positionH>
                <wp:positionV relativeFrom="paragraph">
                  <wp:posOffset>708660</wp:posOffset>
                </wp:positionV>
                <wp:extent cx="34925" cy="6350"/>
                <wp:effectExtent l="0" t="0" r="0" b="0"/>
                <wp:wrapNone/>
                <wp:docPr id="480055459"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3B1D583A" id="Retângulo 2" o:spid="_x0000_s1026" style="position:absolute;margin-left:431.85pt;margin-top:55.8pt;width:2.75pt;height:.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" fillcolor="black" stroked="f">
                <w10:wrap anchorx="page"/>
              </v:rect>
            </w:pict>
          </mc:Fallback>
        </mc:AlternateContent>
      </w:r>
      <w:r w:rsidR="00830F33" w:rsidRPr="00A83D6F">
        <w:rPr>
          <w:rFonts w:ascii="Arial" w:hAnsi="Arial" w:cs="Arial"/>
          <w:b/>
          <w:sz w:val="20"/>
          <w:szCs w:val="20"/>
          <w:lang w:val="pt-BR"/>
        </w:rPr>
        <w:t xml:space="preserve">9.5.2. </w:t>
      </w:r>
      <w:r w:rsidR="00731BE0" w:rsidRPr="00A83D6F">
        <w:rPr>
          <w:rFonts w:ascii="Arial" w:hAnsi="Arial" w:cs="Arial"/>
          <w:sz w:val="20"/>
          <w:szCs w:val="20"/>
          <w:lang w:val="pt-BR"/>
        </w:rPr>
        <w:t>Dentre</w:t>
      </w:r>
      <w:r w:rsidR="00731BE0" w:rsidRPr="00A83D6F">
        <w:rPr>
          <w:rFonts w:ascii="Arial" w:hAnsi="Arial" w:cs="Arial"/>
          <w:spacing w:val="20"/>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19"/>
          <w:sz w:val="20"/>
          <w:szCs w:val="20"/>
          <w:lang w:val="pt-BR"/>
        </w:rPr>
        <w:t xml:space="preserve"> </w:t>
      </w:r>
      <w:r w:rsidR="00731BE0" w:rsidRPr="00A83D6F">
        <w:rPr>
          <w:rFonts w:ascii="Arial" w:hAnsi="Arial" w:cs="Arial"/>
          <w:sz w:val="20"/>
          <w:szCs w:val="20"/>
          <w:lang w:val="pt-BR"/>
        </w:rPr>
        <w:t>documentos</w:t>
      </w:r>
      <w:r w:rsidR="00731BE0" w:rsidRPr="00A83D6F">
        <w:rPr>
          <w:rFonts w:ascii="Arial" w:hAnsi="Arial" w:cs="Arial"/>
          <w:spacing w:val="20"/>
          <w:sz w:val="20"/>
          <w:szCs w:val="20"/>
          <w:lang w:val="pt-BR"/>
        </w:rPr>
        <w:t xml:space="preserve"> </w:t>
      </w:r>
      <w:r w:rsidR="00731BE0" w:rsidRPr="00A83D6F">
        <w:rPr>
          <w:rFonts w:ascii="Arial" w:hAnsi="Arial" w:cs="Arial"/>
          <w:sz w:val="20"/>
          <w:szCs w:val="20"/>
          <w:lang w:val="pt-BR"/>
        </w:rPr>
        <w:t>passíveis</w:t>
      </w:r>
      <w:r w:rsidR="00731BE0" w:rsidRPr="00A83D6F">
        <w:rPr>
          <w:rFonts w:ascii="Arial" w:hAnsi="Arial" w:cs="Arial"/>
          <w:spacing w:val="20"/>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1"/>
          <w:sz w:val="20"/>
          <w:szCs w:val="20"/>
          <w:lang w:val="pt-BR"/>
        </w:rPr>
        <w:t xml:space="preserve"> </w:t>
      </w:r>
      <w:r w:rsidR="00731BE0" w:rsidRPr="00A83D6F">
        <w:rPr>
          <w:rFonts w:ascii="Arial" w:hAnsi="Arial" w:cs="Arial"/>
          <w:sz w:val="20"/>
          <w:szCs w:val="20"/>
          <w:lang w:val="pt-BR"/>
        </w:rPr>
        <w:t>solicitação</w:t>
      </w:r>
      <w:r w:rsidR="00731BE0" w:rsidRPr="00A83D6F">
        <w:rPr>
          <w:rFonts w:ascii="Arial" w:hAnsi="Arial" w:cs="Arial"/>
          <w:spacing w:val="20"/>
          <w:sz w:val="20"/>
          <w:szCs w:val="20"/>
          <w:lang w:val="pt-BR"/>
        </w:rPr>
        <w:t xml:space="preserve"> </w:t>
      </w:r>
      <w:r w:rsidR="00731BE0" w:rsidRPr="00A83D6F">
        <w:rPr>
          <w:rFonts w:ascii="Arial" w:hAnsi="Arial" w:cs="Arial"/>
          <w:sz w:val="20"/>
          <w:szCs w:val="20"/>
          <w:lang w:val="pt-BR"/>
        </w:rPr>
        <w:t>pelo</w:t>
      </w:r>
      <w:r w:rsidR="00731BE0" w:rsidRPr="00A83D6F">
        <w:rPr>
          <w:rFonts w:ascii="Arial" w:hAnsi="Arial" w:cs="Arial"/>
          <w:spacing w:val="20"/>
          <w:sz w:val="20"/>
          <w:szCs w:val="20"/>
          <w:lang w:val="pt-BR"/>
        </w:rPr>
        <w:t xml:space="preserve"> </w:t>
      </w:r>
      <w:r w:rsidR="00731BE0" w:rsidRPr="00A83D6F">
        <w:rPr>
          <w:rFonts w:ascii="Arial" w:hAnsi="Arial" w:cs="Arial"/>
          <w:sz w:val="20"/>
          <w:szCs w:val="20"/>
          <w:lang w:val="pt-BR"/>
        </w:rPr>
        <w:t>Pregoeiro,</w:t>
      </w:r>
      <w:r w:rsidR="00731BE0" w:rsidRPr="00A83D6F">
        <w:rPr>
          <w:rFonts w:ascii="Arial" w:hAnsi="Arial" w:cs="Arial"/>
          <w:spacing w:val="19"/>
          <w:sz w:val="20"/>
          <w:szCs w:val="20"/>
          <w:lang w:val="pt-BR"/>
        </w:rPr>
        <w:t xml:space="preserve"> </w:t>
      </w:r>
      <w:r w:rsidR="00731BE0" w:rsidRPr="00A83D6F">
        <w:rPr>
          <w:rFonts w:ascii="Arial" w:hAnsi="Arial" w:cs="Arial"/>
          <w:sz w:val="20"/>
          <w:szCs w:val="20"/>
          <w:lang w:val="pt-BR"/>
        </w:rPr>
        <w:t>destacam-se</w:t>
      </w:r>
      <w:r w:rsidR="00731BE0" w:rsidRPr="00A83D6F">
        <w:rPr>
          <w:rFonts w:ascii="Arial" w:hAnsi="Arial" w:cs="Arial"/>
          <w:spacing w:val="20"/>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20"/>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21"/>
          <w:sz w:val="20"/>
          <w:szCs w:val="20"/>
          <w:lang w:val="pt-BR"/>
        </w:rPr>
        <w:t xml:space="preserve"> </w:t>
      </w:r>
      <w:r w:rsidR="00731BE0" w:rsidRPr="00A83D6F">
        <w:rPr>
          <w:rFonts w:ascii="Arial" w:hAnsi="Arial" w:cs="Arial"/>
          <w:sz w:val="20"/>
          <w:szCs w:val="20"/>
          <w:lang w:val="pt-BR"/>
        </w:rPr>
        <w:t>contenham</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as características do material ofertado, tais como marca, modelo, tipo, fabricante e procedência, além de</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outras informações pertinentes, a exemplo de catálogos, folhetos ou propostas, encaminhados por meio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eletrônico, ou, se for o caso, por outro meio e prazo indicados pelo Pregoeiro, sem prejuízo do seu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ulterior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envio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pelo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sistema</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eletrônico,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sob</w:t>
      </w:r>
      <w:r w:rsidR="00556D27" w:rsidRPr="00A83D6F">
        <w:rPr>
          <w:rFonts w:ascii="Arial" w:hAnsi="Arial" w:cs="Arial"/>
          <w:sz w:val="20"/>
          <w:szCs w:val="20"/>
          <w:lang w:val="pt-BR"/>
        </w:rPr>
        <w:t>re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pena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aceitação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proposta.</w:t>
      </w:r>
    </w:p>
    <w:p w14:paraId="170753C4" w14:textId="04ED0352" w:rsidR="00731BE0" w:rsidRPr="00A83D6F" w:rsidRDefault="005A0FC0" w:rsidP="00966412">
      <w:pPr>
        <w:pStyle w:val="PargrafodaLista"/>
        <w:tabs>
          <w:tab w:val="left" w:pos="619"/>
        </w:tabs>
        <w:spacing w:before="96" w:line="237" w:lineRule="auto"/>
        <w:ind w:left="0" w:right="283"/>
        <w:rPr>
          <w:rFonts w:ascii="Arial" w:hAnsi="Arial" w:cs="Arial"/>
          <w:sz w:val="20"/>
          <w:szCs w:val="20"/>
          <w:lang w:val="pt-BR"/>
        </w:rPr>
      </w:pPr>
      <w:r w:rsidRPr="00A83D6F">
        <w:rPr>
          <w:rFonts w:ascii="Arial" w:hAnsi="Arial" w:cs="Arial"/>
          <w:b/>
          <w:sz w:val="20"/>
          <w:szCs w:val="20"/>
          <w:lang w:val="pt-BR"/>
        </w:rPr>
        <w:t>9.6.</w:t>
      </w:r>
      <w:r w:rsidRPr="00A83D6F">
        <w:rPr>
          <w:rFonts w:ascii="Arial" w:hAnsi="Arial" w:cs="Arial"/>
          <w:sz w:val="20"/>
          <w:szCs w:val="20"/>
          <w:lang w:val="pt-BR"/>
        </w:rPr>
        <w:t xml:space="preserve"> </w:t>
      </w:r>
      <w:r w:rsidR="00731BE0" w:rsidRPr="00A83D6F">
        <w:rPr>
          <w:rFonts w:ascii="Arial" w:hAnsi="Arial" w:cs="Arial"/>
          <w:sz w:val="20"/>
          <w:szCs w:val="20"/>
          <w:lang w:val="pt-BR"/>
        </w:rPr>
        <w:t>Se a proposta ou lance vencedor for desclassificado, o Pregoeiro examinará a proposta ou lance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subsequente,</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assim sucessivamente,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ordem 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classificação.</w:t>
      </w:r>
    </w:p>
    <w:p w14:paraId="2114660B" w14:textId="13A51BD6" w:rsidR="00731BE0" w:rsidRPr="00A83D6F" w:rsidRDefault="005A0FC0" w:rsidP="00966412">
      <w:pPr>
        <w:pStyle w:val="PargrafodaLista"/>
        <w:tabs>
          <w:tab w:val="left" w:pos="561"/>
        </w:tabs>
        <w:ind w:left="0" w:right="184"/>
        <w:rPr>
          <w:rFonts w:ascii="Arial" w:hAnsi="Arial" w:cs="Arial"/>
          <w:sz w:val="20"/>
          <w:szCs w:val="20"/>
          <w:lang w:val="pt-BR"/>
        </w:rPr>
      </w:pPr>
      <w:r w:rsidRPr="00A83D6F">
        <w:rPr>
          <w:rFonts w:ascii="Arial" w:hAnsi="Arial" w:cs="Arial"/>
          <w:b/>
          <w:sz w:val="20"/>
          <w:szCs w:val="20"/>
          <w:lang w:val="pt-BR"/>
        </w:rPr>
        <w:lastRenderedPageBreak/>
        <w:t>9.7.</w:t>
      </w:r>
      <w:r w:rsidRPr="00A83D6F">
        <w:rPr>
          <w:rFonts w:ascii="Arial" w:hAnsi="Arial" w:cs="Arial"/>
          <w:sz w:val="20"/>
          <w:szCs w:val="20"/>
          <w:lang w:val="pt-BR"/>
        </w:rPr>
        <w:t xml:space="preserve"> </w:t>
      </w:r>
      <w:r w:rsidR="00731BE0" w:rsidRPr="00A83D6F">
        <w:rPr>
          <w:rFonts w:ascii="Arial" w:hAnsi="Arial" w:cs="Arial"/>
          <w:sz w:val="20"/>
          <w:szCs w:val="20"/>
          <w:lang w:val="pt-BR"/>
        </w:rPr>
        <w:t>Havendo necessidade, o Pregoeiro suspenderá a sessão, informando no “chat” a nova data e horário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sua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continuidade.</w:t>
      </w:r>
    </w:p>
    <w:p w14:paraId="335BD8F1" w14:textId="2416187A" w:rsidR="00731BE0" w:rsidRPr="00A83D6F" w:rsidRDefault="0046542A" w:rsidP="0046542A">
      <w:pPr>
        <w:tabs>
          <w:tab w:val="left" w:pos="561"/>
        </w:tabs>
        <w:ind w:right="186"/>
        <w:rPr>
          <w:rFonts w:ascii="Arial" w:hAnsi="Arial" w:cs="Arial"/>
          <w:sz w:val="20"/>
          <w:szCs w:val="20"/>
          <w:lang w:val="pt-BR"/>
        </w:rPr>
      </w:pPr>
      <w:r w:rsidRPr="00A83D6F">
        <w:rPr>
          <w:rFonts w:ascii="Arial" w:hAnsi="Arial" w:cs="Arial"/>
          <w:b/>
          <w:bCs/>
          <w:sz w:val="20"/>
          <w:szCs w:val="20"/>
          <w:lang w:val="pt-BR"/>
        </w:rPr>
        <w:t>9.8.</w:t>
      </w:r>
      <w:r w:rsidR="00731BE0" w:rsidRPr="00A83D6F">
        <w:rPr>
          <w:rFonts w:ascii="Arial" w:hAnsi="Arial" w:cs="Arial"/>
          <w:sz w:val="20"/>
          <w:szCs w:val="20"/>
          <w:lang w:val="pt-BR"/>
        </w:rPr>
        <w:t>O Pregoeiro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poderá encaminhar, por meio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sistema eletrônico,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contraproposta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licitante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apresentou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lance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mais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vantajoso,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fim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negociar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obtenção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melhor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preço,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vedada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negociação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em condições</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diversas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previstas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neste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Edital.</w:t>
      </w:r>
    </w:p>
    <w:p w14:paraId="05E591E4" w14:textId="2F65AB58" w:rsidR="00731BE0" w:rsidRPr="00A83D6F" w:rsidRDefault="00731BE0" w:rsidP="00963502">
      <w:pPr>
        <w:pStyle w:val="PargrafodaLista"/>
        <w:numPr>
          <w:ilvl w:val="2"/>
          <w:numId w:val="16"/>
        </w:numPr>
        <w:tabs>
          <w:tab w:val="left" w:pos="986"/>
        </w:tabs>
        <w:ind w:right="183"/>
        <w:rPr>
          <w:rFonts w:ascii="Arial" w:hAnsi="Arial" w:cs="Arial"/>
          <w:sz w:val="20"/>
          <w:szCs w:val="20"/>
          <w:lang w:val="pt-BR"/>
        </w:rPr>
      </w:pPr>
      <w:r w:rsidRPr="00A83D6F">
        <w:rPr>
          <w:rFonts w:ascii="Arial" w:hAnsi="Arial" w:cs="Arial"/>
          <w:sz w:val="20"/>
          <w:szCs w:val="20"/>
          <w:lang w:val="pt-BR"/>
        </w:rPr>
        <w:t>Também</w:t>
      </w:r>
      <w:r w:rsidRPr="00A83D6F">
        <w:rPr>
          <w:rFonts w:ascii="Arial" w:hAnsi="Arial" w:cs="Arial"/>
          <w:spacing w:val="44"/>
          <w:sz w:val="20"/>
          <w:szCs w:val="20"/>
          <w:lang w:val="pt-BR"/>
        </w:rPr>
        <w:t xml:space="preserve"> </w:t>
      </w:r>
      <w:r w:rsidRPr="00A83D6F">
        <w:rPr>
          <w:rFonts w:ascii="Arial" w:hAnsi="Arial" w:cs="Arial"/>
          <w:sz w:val="20"/>
          <w:szCs w:val="20"/>
          <w:lang w:val="pt-BR"/>
        </w:rPr>
        <w:t>nas</w:t>
      </w:r>
      <w:r w:rsidRPr="00A83D6F">
        <w:rPr>
          <w:rFonts w:ascii="Arial" w:hAnsi="Arial" w:cs="Arial"/>
          <w:spacing w:val="44"/>
          <w:sz w:val="20"/>
          <w:szCs w:val="20"/>
          <w:lang w:val="pt-BR"/>
        </w:rPr>
        <w:t xml:space="preserve"> </w:t>
      </w:r>
      <w:r w:rsidRPr="00A83D6F">
        <w:rPr>
          <w:rFonts w:ascii="Arial" w:hAnsi="Arial" w:cs="Arial"/>
          <w:sz w:val="20"/>
          <w:szCs w:val="20"/>
          <w:lang w:val="pt-BR"/>
        </w:rPr>
        <w:t>hipóteses</w:t>
      </w:r>
      <w:r w:rsidRPr="00A83D6F">
        <w:rPr>
          <w:rFonts w:ascii="Arial" w:hAnsi="Arial" w:cs="Arial"/>
          <w:spacing w:val="43"/>
          <w:sz w:val="20"/>
          <w:szCs w:val="20"/>
          <w:lang w:val="pt-BR"/>
        </w:rPr>
        <w:t xml:space="preserve"> </w:t>
      </w:r>
      <w:r w:rsidRPr="00A83D6F">
        <w:rPr>
          <w:rFonts w:ascii="Arial" w:hAnsi="Arial" w:cs="Arial"/>
          <w:sz w:val="20"/>
          <w:szCs w:val="20"/>
          <w:lang w:val="pt-BR"/>
        </w:rPr>
        <w:t>em</w:t>
      </w:r>
      <w:r w:rsidRPr="00A83D6F">
        <w:rPr>
          <w:rFonts w:ascii="Arial" w:hAnsi="Arial" w:cs="Arial"/>
          <w:spacing w:val="45"/>
          <w:sz w:val="20"/>
          <w:szCs w:val="20"/>
          <w:lang w:val="pt-BR"/>
        </w:rPr>
        <w:t xml:space="preserve"> </w:t>
      </w:r>
      <w:r w:rsidRPr="00A83D6F">
        <w:rPr>
          <w:rFonts w:ascii="Arial" w:hAnsi="Arial" w:cs="Arial"/>
          <w:sz w:val="20"/>
          <w:szCs w:val="20"/>
          <w:lang w:val="pt-BR"/>
        </w:rPr>
        <w:t>que</w:t>
      </w:r>
      <w:r w:rsidRPr="00A83D6F">
        <w:rPr>
          <w:rFonts w:ascii="Arial" w:hAnsi="Arial" w:cs="Arial"/>
          <w:spacing w:val="44"/>
          <w:sz w:val="20"/>
          <w:szCs w:val="20"/>
          <w:lang w:val="pt-BR"/>
        </w:rPr>
        <w:t xml:space="preserve"> </w:t>
      </w:r>
      <w:r w:rsidRPr="00A83D6F">
        <w:rPr>
          <w:rFonts w:ascii="Arial" w:hAnsi="Arial" w:cs="Arial"/>
          <w:sz w:val="20"/>
          <w:szCs w:val="20"/>
          <w:lang w:val="pt-BR"/>
        </w:rPr>
        <w:t>o</w:t>
      </w:r>
      <w:r w:rsidRPr="00A83D6F">
        <w:rPr>
          <w:rFonts w:ascii="Arial" w:hAnsi="Arial" w:cs="Arial"/>
          <w:spacing w:val="44"/>
          <w:sz w:val="20"/>
          <w:szCs w:val="20"/>
          <w:lang w:val="pt-BR"/>
        </w:rPr>
        <w:t xml:space="preserve"> </w:t>
      </w:r>
      <w:r w:rsidRPr="00A83D6F">
        <w:rPr>
          <w:rFonts w:ascii="Arial" w:hAnsi="Arial" w:cs="Arial"/>
          <w:sz w:val="20"/>
          <w:szCs w:val="20"/>
          <w:lang w:val="pt-BR"/>
        </w:rPr>
        <w:t>Pregoeiro</w:t>
      </w:r>
      <w:r w:rsidRPr="00A83D6F">
        <w:rPr>
          <w:rFonts w:ascii="Arial" w:hAnsi="Arial" w:cs="Arial"/>
          <w:spacing w:val="43"/>
          <w:sz w:val="20"/>
          <w:szCs w:val="20"/>
          <w:lang w:val="pt-BR"/>
        </w:rPr>
        <w:t xml:space="preserve"> </w:t>
      </w:r>
      <w:r w:rsidRPr="00A83D6F">
        <w:rPr>
          <w:rFonts w:ascii="Arial" w:hAnsi="Arial" w:cs="Arial"/>
          <w:sz w:val="20"/>
          <w:szCs w:val="20"/>
          <w:lang w:val="pt-BR"/>
        </w:rPr>
        <w:t>não</w:t>
      </w:r>
      <w:r w:rsidRPr="00A83D6F">
        <w:rPr>
          <w:rFonts w:ascii="Arial" w:hAnsi="Arial" w:cs="Arial"/>
          <w:spacing w:val="41"/>
          <w:sz w:val="20"/>
          <w:szCs w:val="20"/>
          <w:lang w:val="pt-BR"/>
        </w:rPr>
        <w:t xml:space="preserve"> </w:t>
      </w:r>
      <w:r w:rsidRPr="00A83D6F">
        <w:rPr>
          <w:rFonts w:ascii="Arial" w:hAnsi="Arial" w:cs="Arial"/>
          <w:sz w:val="20"/>
          <w:szCs w:val="20"/>
          <w:lang w:val="pt-BR"/>
        </w:rPr>
        <w:t>aceitar</w:t>
      </w:r>
      <w:r w:rsidRPr="00A83D6F">
        <w:rPr>
          <w:rFonts w:ascii="Arial" w:hAnsi="Arial" w:cs="Arial"/>
          <w:spacing w:val="43"/>
          <w:sz w:val="20"/>
          <w:szCs w:val="20"/>
          <w:lang w:val="pt-BR"/>
        </w:rPr>
        <w:t xml:space="preserve"> </w:t>
      </w:r>
      <w:r w:rsidRPr="00A83D6F">
        <w:rPr>
          <w:rFonts w:ascii="Arial" w:hAnsi="Arial" w:cs="Arial"/>
          <w:sz w:val="20"/>
          <w:szCs w:val="20"/>
          <w:lang w:val="pt-BR"/>
        </w:rPr>
        <w:t>a</w:t>
      </w:r>
      <w:r w:rsidRPr="00A83D6F">
        <w:rPr>
          <w:rFonts w:ascii="Arial" w:hAnsi="Arial" w:cs="Arial"/>
          <w:spacing w:val="44"/>
          <w:sz w:val="20"/>
          <w:szCs w:val="20"/>
          <w:lang w:val="pt-BR"/>
        </w:rPr>
        <w:t xml:space="preserve"> </w:t>
      </w:r>
      <w:r w:rsidRPr="00A83D6F">
        <w:rPr>
          <w:rFonts w:ascii="Arial" w:hAnsi="Arial" w:cs="Arial"/>
          <w:sz w:val="20"/>
          <w:szCs w:val="20"/>
          <w:lang w:val="pt-BR"/>
        </w:rPr>
        <w:t>proposta</w:t>
      </w:r>
      <w:r w:rsidRPr="00A83D6F">
        <w:rPr>
          <w:rFonts w:ascii="Arial" w:hAnsi="Arial" w:cs="Arial"/>
          <w:spacing w:val="44"/>
          <w:sz w:val="20"/>
          <w:szCs w:val="20"/>
          <w:lang w:val="pt-BR"/>
        </w:rPr>
        <w:t xml:space="preserve"> </w:t>
      </w:r>
      <w:r w:rsidRPr="00A83D6F">
        <w:rPr>
          <w:rFonts w:ascii="Arial" w:hAnsi="Arial" w:cs="Arial"/>
          <w:sz w:val="20"/>
          <w:szCs w:val="20"/>
          <w:lang w:val="pt-BR"/>
        </w:rPr>
        <w:t>e</w:t>
      </w:r>
      <w:r w:rsidRPr="00A83D6F">
        <w:rPr>
          <w:rFonts w:ascii="Arial" w:hAnsi="Arial" w:cs="Arial"/>
          <w:spacing w:val="43"/>
          <w:sz w:val="20"/>
          <w:szCs w:val="20"/>
          <w:lang w:val="pt-BR"/>
        </w:rPr>
        <w:t xml:space="preserve"> </w:t>
      </w:r>
      <w:r w:rsidRPr="00A83D6F">
        <w:rPr>
          <w:rFonts w:ascii="Arial" w:hAnsi="Arial" w:cs="Arial"/>
          <w:sz w:val="20"/>
          <w:szCs w:val="20"/>
          <w:lang w:val="pt-BR"/>
        </w:rPr>
        <w:t>passar</w:t>
      </w:r>
      <w:r w:rsidRPr="00A83D6F">
        <w:rPr>
          <w:rFonts w:ascii="Arial" w:hAnsi="Arial" w:cs="Arial"/>
          <w:spacing w:val="43"/>
          <w:sz w:val="20"/>
          <w:szCs w:val="20"/>
          <w:lang w:val="pt-BR"/>
        </w:rPr>
        <w:t xml:space="preserve"> </w:t>
      </w:r>
      <w:r w:rsidRPr="00A83D6F">
        <w:rPr>
          <w:rFonts w:ascii="Arial" w:hAnsi="Arial" w:cs="Arial"/>
          <w:sz w:val="20"/>
          <w:szCs w:val="20"/>
          <w:lang w:val="pt-BR"/>
        </w:rPr>
        <w:t>à</w:t>
      </w:r>
      <w:r w:rsidRPr="00A83D6F">
        <w:rPr>
          <w:rFonts w:ascii="Arial" w:hAnsi="Arial" w:cs="Arial"/>
          <w:spacing w:val="44"/>
          <w:sz w:val="20"/>
          <w:szCs w:val="20"/>
          <w:lang w:val="pt-BR"/>
        </w:rPr>
        <w:t xml:space="preserve"> </w:t>
      </w:r>
      <w:r w:rsidRPr="00A83D6F">
        <w:rPr>
          <w:rFonts w:ascii="Arial" w:hAnsi="Arial" w:cs="Arial"/>
          <w:sz w:val="20"/>
          <w:szCs w:val="20"/>
          <w:lang w:val="pt-BR"/>
        </w:rPr>
        <w:t>subsequente,</w:t>
      </w:r>
      <w:r w:rsidR="00040296" w:rsidRPr="00A83D6F">
        <w:rPr>
          <w:rFonts w:ascii="Arial" w:hAnsi="Arial" w:cs="Arial"/>
          <w:sz w:val="20"/>
          <w:szCs w:val="20"/>
          <w:lang w:val="pt-BR"/>
        </w:rPr>
        <w:t xml:space="preserve"> </w:t>
      </w:r>
      <w:r w:rsidRPr="00A83D6F">
        <w:rPr>
          <w:rFonts w:ascii="Arial" w:hAnsi="Arial" w:cs="Arial"/>
          <w:sz w:val="20"/>
          <w:szCs w:val="20"/>
          <w:lang w:val="pt-BR"/>
        </w:rPr>
        <w:t>poderá</w:t>
      </w:r>
      <w:r w:rsidRPr="00A83D6F">
        <w:rPr>
          <w:rFonts w:ascii="Arial" w:hAnsi="Arial" w:cs="Arial"/>
          <w:spacing w:val="-1"/>
          <w:sz w:val="20"/>
          <w:szCs w:val="20"/>
          <w:lang w:val="pt-BR"/>
        </w:rPr>
        <w:t xml:space="preserve"> </w:t>
      </w:r>
      <w:r w:rsidRPr="00A83D6F">
        <w:rPr>
          <w:rFonts w:ascii="Arial" w:hAnsi="Arial" w:cs="Arial"/>
          <w:sz w:val="20"/>
          <w:szCs w:val="20"/>
          <w:lang w:val="pt-BR"/>
        </w:rPr>
        <w:t>negociar</w:t>
      </w:r>
      <w:r w:rsidRPr="00A83D6F">
        <w:rPr>
          <w:rFonts w:ascii="Arial" w:hAnsi="Arial" w:cs="Arial"/>
          <w:spacing w:val="-2"/>
          <w:sz w:val="20"/>
          <w:szCs w:val="20"/>
          <w:lang w:val="pt-BR"/>
        </w:rPr>
        <w:t xml:space="preserve"> </w:t>
      </w:r>
      <w:r w:rsidRPr="00A83D6F">
        <w:rPr>
          <w:rFonts w:ascii="Arial" w:hAnsi="Arial" w:cs="Arial"/>
          <w:sz w:val="20"/>
          <w:szCs w:val="20"/>
          <w:lang w:val="pt-BR"/>
        </w:rPr>
        <w:t>com o</w:t>
      </w:r>
      <w:r w:rsidRPr="00A83D6F">
        <w:rPr>
          <w:rFonts w:ascii="Arial" w:hAnsi="Arial" w:cs="Arial"/>
          <w:spacing w:val="-1"/>
          <w:sz w:val="20"/>
          <w:szCs w:val="20"/>
          <w:lang w:val="pt-BR"/>
        </w:rPr>
        <w:t xml:space="preserve"> </w:t>
      </w:r>
      <w:r w:rsidRPr="00A83D6F">
        <w:rPr>
          <w:rFonts w:ascii="Arial" w:hAnsi="Arial" w:cs="Arial"/>
          <w:sz w:val="20"/>
          <w:szCs w:val="20"/>
          <w:lang w:val="pt-BR"/>
        </w:rPr>
        <w:t>licitante</w:t>
      </w:r>
      <w:r w:rsidRPr="00A83D6F">
        <w:rPr>
          <w:rFonts w:ascii="Arial" w:hAnsi="Arial" w:cs="Arial"/>
          <w:spacing w:val="-1"/>
          <w:sz w:val="20"/>
          <w:szCs w:val="20"/>
          <w:lang w:val="pt-BR"/>
        </w:rPr>
        <w:t xml:space="preserve"> </w:t>
      </w:r>
      <w:r w:rsidRPr="00A83D6F">
        <w:rPr>
          <w:rFonts w:ascii="Arial" w:hAnsi="Arial" w:cs="Arial"/>
          <w:sz w:val="20"/>
          <w:szCs w:val="20"/>
          <w:lang w:val="pt-BR"/>
        </w:rPr>
        <w:t>para</w:t>
      </w:r>
      <w:r w:rsidRPr="00A83D6F">
        <w:rPr>
          <w:rFonts w:ascii="Arial" w:hAnsi="Arial" w:cs="Arial"/>
          <w:spacing w:val="-1"/>
          <w:sz w:val="20"/>
          <w:szCs w:val="20"/>
          <w:lang w:val="pt-BR"/>
        </w:rPr>
        <w:t xml:space="preserve"> </w:t>
      </w:r>
      <w:r w:rsidRPr="00A83D6F">
        <w:rPr>
          <w:rFonts w:ascii="Arial" w:hAnsi="Arial" w:cs="Arial"/>
          <w:sz w:val="20"/>
          <w:szCs w:val="20"/>
          <w:lang w:val="pt-BR"/>
        </w:rPr>
        <w:t>que</w:t>
      </w:r>
      <w:r w:rsidRPr="00A83D6F">
        <w:rPr>
          <w:rFonts w:ascii="Arial" w:hAnsi="Arial" w:cs="Arial"/>
          <w:spacing w:val="-1"/>
          <w:sz w:val="20"/>
          <w:szCs w:val="20"/>
          <w:lang w:val="pt-BR"/>
        </w:rPr>
        <w:t xml:space="preserve"> </w:t>
      </w:r>
      <w:r w:rsidRPr="00A83D6F">
        <w:rPr>
          <w:rFonts w:ascii="Arial" w:hAnsi="Arial" w:cs="Arial"/>
          <w:sz w:val="20"/>
          <w:szCs w:val="20"/>
          <w:lang w:val="pt-BR"/>
        </w:rPr>
        <w:t>seja</w:t>
      </w:r>
      <w:r w:rsidRPr="00A83D6F">
        <w:rPr>
          <w:rFonts w:ascii="Arial" w:hAnsi="Arial" w:cs="Arial"/>
          <w:spacing w:val="-1"/>
          <w:sz w:val="20"/>
          <w:szCs w:val="20"/>
          <w:lang w:val="pt-BR"/>
        </w:rPr>
        <w:t xml:space="preserve"> </w:t>
      </w:r>
      <w:r w:rsidRPr="00A83D6F">
        <w:rPr>
          <w:rFonts w:ascii="Arial" w:hAnsi="Arial" w:cs="Arial"/>
          <w:sz w:val="20"/>
          <w:szCs w:val="20"/>
          <w:lang w:val="pt-BR"/>
        </w:rPr>
        <w:t>obtido</w:t>
      </w:r>
      <w:r w:rsidRPr="00A83D6F">
        <w:rPr>
          <w:rFonts w:ascii="Arial" w:hAnsi="Arial" w:cs="Arial"/>
          <w:spacing w:val="-3"/>
          <w:sz w:val="20"/>
          <w:szCs w:val="20"/>
          <w:lang w:val="pt-BR"/>
        </w:rPr>
        <w:t xml:space="preserve"> </w:t>
      </w:r>
      <w:r w:rsidRPr="00A83D6F">
        <w:rPr>
          <w:rFonts w:ascii="Arial" w:hAnsi="Arial" w:cs="Arial"/>
          <w:sz w:val="20"/>
          <w:szCs w:val="20"/>
          <w:lang w:val="pt-BR"/>
        </w:rPr>
        <w:t>preço</w:t>
      </w:r>
      <w:r w:rsidRPr="00A83D6F">
        <w:rPr>
          <w:rFonts w:ascii="Arial" w:hAnsi="Arial" w:cs="Arial"/>
          <w:spacing w:val="-4"/>
          <w:sz w:val="20"/>
          <w:szCs w:val="20"/>
          <w:lang w:val="pt-BR"/>
        </w:rPr>
        <w:t xml:space="preserve"> </w:t>
      </w:r>
      <w:r w:rsidRPr="00A83D6F">
        <w:rPr>
          <w:rFonts w:ascii="Arial" w:hAnsi="Arial" w:cs="Arial"/>
          <w:sz w:val="20"/>
          <w:szCs w:val="20"/>
          <w:lang w:val="pt-BR"/>
        </w:rPr>
        <w:t>melhor.</w:t>
      </w:r>
    </w:p>
    <w:p w14:paraId="2E731978" w14:textId="61BB556F" w:rsidR="00CD784D" w:rsidRPr="00A83D6F" w:rsidRDefault="00731BE0" w:rsidP="00963502">
      <w:pPr>
        <w:pStyle w:val="Corpodetexto"/>
        <w:numPr>
          <w:ilvl w:val="2"/>
          <w:numId w:val="16"/>
        </w:numPr>
        <w:jc w:val="both"/>
        <w:rPr>
          <w:rFonts w:ascii="Arial" w:hAnsi="Arial" w:cs="Arial"/>
          <w:sz w:val="20"/>
          <w:szCs w:val="20"/>
          <w:lang w:val="pt-BR"/>
        </w:rPr>
      </w:pPr>
      <w:r w:rsidRPr="00A83D6F">
        <w:rPr>
          <w:rFonts w:ascii="Arial" w:hAnsi="Arial" w:cs="Arial"/>
          <w:sz w:val="20"/>
          <w:szCs w:val="20"/>
          <w:lang w:val="pt-BR"/>
        </w:rPr>
        <w:t>A</w:t>
      </w:r>
      <w:r w:rsidRPr="00A83D6F">
        <w:rPr>
          <w:rFonts w:ascii="Arial" w:hAnsi="Arial" w:cs="Arial"/>
          <w:spacing w:val="52"/>
          <w:sz w:val="20"/>
          <w:szCs w:val="20"/>
          <w:lang w:val="pt-BR"/>
        </w:rPr>
        <w:t xml:space="preserve"> </w:t>
      </w:r>
      <w:r w:rsidRPr="00A83D6F">
        <w:rPr>
          <w:rFonts w:ascii="Arial" w:hAnsi="Arial" w:cs="Arial"/>
          <w:sz w:val="20"/>
          <w:szCs w:val="20"/>
          <w:lang w:val="pt-BR"/>
        </w:rPr>
        <w:t>negociação</w:t>
      </w:r>
      <w:r w:rsidRPr="00A83D6F">
        <w:rPr>
          <w:rFonts w:ascii="Arial" w:hAnsi="Arial" w:cs="Arial"/>
          <w:spacing w:val="53"/>
          <w:sz w:val="20"/>
          <w:szCs w:val="20"/>
          <w:lang w:val="pt-BR"/>
        </w:rPr>
        <w:t xml:space="preserve"> </w:t>
      </w:r>
      <w:r w:rsidRPr="00A83D6F">
        <w:rPr>
          <w:rFonts w:ascii="Arial" w:hAnsi="Arial" w:cs="Arial"/>
          <w:sz w:val="20"/>
          <w:szCs w:val="20"/>
          <w:lang w:val="pt-BR"/>
        </w:rPr>
        <w:t>será</w:t>
      </w:r>
      <w:r w:rsidRPr="00A83D6F">
        <w:rPr>
          <w:rFonts w:ascii="Arial" w:hAnsi="Arial" w:cs="Arial"/>
          <w:spacing w:val="53"/>
          <w:sz w:val="20"/>
          <w:szCs w:val="20"/>
          <w:lang w:val="pt-BR"/>
        </w:rPr>
        <w:t xml:space="preserve"> </w:t>
      </w:r>
      <w:r w:rsidRPr="00A83D6F">
        <w:rPr>
          <w:rFonts w:ascii="Arial" w:hAnsi="Arial" w:cs="Arial"/>
          <w:sz w:val="20"/>
          <w:szCs w:val="20"/>
          <w:lang w:val="pt-BR"/>
        </w:rPr>
        <w:t>realizada</w:t>
      </w:r>
      <w:r w:rsidRPr="00A83D6F">
        <w:rPr>
          <w:rFonts w:ascii="Arial" w:hAnsi="Arial" w:cs="Arial"/>
          <w:spacing w:val="53"/>
          <w:sz w:val="20"/>
          <w:szCs w:val="20"/>
          <w:lang w:val="pt-BR"/>
        </w:rPr>
        <w:t xml:space="preserve"> </w:t>
      </w:r>
      <w:r w:rsidRPr="00A83D6F">
        <w:rPr>
          <w:rFonts w:ascii="Arial" w:hAnsi="Arial" w:cs="Arial"/>
          <w:sz w:val="20"/>
          <w:szCs w:val="20"/>
          <w:lang w:val="pt-BR"/>
        </w:rPr>
        <w:t>por</w:t>
      </w:r>
      <w:r w:rsidRPr="00A83D6F">
        <w:rPr>
          <w:rFonts w:ascii="Arial" w:hAnsi="Arial" w:cs="Arial"/>
          <w:spacing w:val="53"/>
          <w:sz w:val="20"/>
          <w:szCs w:val="20"/>
          <w:lang w:val="pt-BR"/>
        </w:rPr>
        <w:t xml:space="preserve"> </w:t>
      </w:r>
      <w:r w:rsidRPr="00A83D6F">
        <w:rPr>
          <w:rFonts w:ascii="Arial" w:hAnsi="Arial" w:cs="Arial"/>
          <w:sz w:val="20"/>
          <w:szCs w:val="20"/>
          <w:lang w:val="pt-BR"/>
        </w:rPr>
        <w:t>meio</w:t>
      </w:r>
      <w:r w:rsidRPr="00A83D6F">
        <w:rPr>
          <w:rFonts w:ascii="Arial" w:hAnsi="Arial" w:cs="Arial"/>
          <w:spacing w:val="53"/>
          <w:sz w:val="20"/>
          <w:szCs w:val="20"/>
          <w:lang w:val="pt-BR"/>
        </w:rPr>
        <w:t xml:space="preserve"> </w:t>
      </w:r>
      <w:r w:rsidRPr="00A83D6F">
        <w:rPr>
          <w:rFonts w:ascii="Arial" w:hAnsi="Arial" w:cs="Arial"/>
          <w:sz w:val="20"/>
          <w:szCs w:val="20"/>
          <w:lang w:val="pt-BR"/>
        </w:rPr>
        <w:t>do</w:t>
      </w:r>
      <w:r w:rsidRPr="00A83D6F">
        <w:rPr>
          <w:rFonts w:ascii="Arial" w:hAnsi="Arial" w:cs="Arial"/>
          <w:spacing w:val="53"/>
          <w:sz w:val="20"/>
          <w:szCs w:val="20"/>
          <w:lang w:val="pt-BR"/>
        </w:rPr>
        <w:t xml:space="preserve"> </w:t>
      </w:r>
      <w:r w:rsidRPr="00A83D6F">
        <w:rPr>
          <w:rFonts w:ascii="Arial" w:hAnsi="Arial" w:cs="Arial"/>
          <w:sz w:val="20"/>
          <w:szCs w:val="20"/>
          <w:lang w:val="pt-BR"/>
        </w:rPr>
        <w:t>sistema,</w:t>
      </w:r>
      <w:r w:rsidRPr="00A83D6F">
        <w:rPr>
          <w:rFonts w:ascii="Arial" w:hAnsi="Arial" w:cs="Arial"/>
          <w:spacing w:val="52"/>
          <w:sz w:val="20"/>
          <w:szCs w:val="20"/>
          <w:lang w:val="pt-BR"/>
        </w:rPr>
        <w:t xml:space="preserve"> </w:t>
      </w:r>
      <w:r w:rsidRPr="00A83D6F">
        <w:rPr>
          <w:rFonts w:ascii="Arial" w:hAnsi="Arial" w:cs="Arial"/>
          <w:sz w:val="20"/>
          <w:szCs w:val="20"/>
          <w:lang w:val="pt-BR"/>
        </w:rPr>
        <w:t>podendo</w:t>
      </w:r>
      <w:r w:rsidRPr="00A83D6F">
        <w:rPr>
          <w:rFonts w:ascii="Arial" w:hAnsi="Arial" w:cs="Arial"/>
          <w:spacing w:val="53"/>
          <w:sz w:val="20"/>
          <w:szCs w:val="20"/>
          <w:lang w:val="pt-BR"/>
        </w:rPr>
        <w:t xml:space="preserve"> </w:t>
      </w:r>
      <w:r w:rsidRPr="00A83D6F">
        <w:rPr>
          <w:rFonts w:ascii="Arial" w:hAnsi="Arial" w:cs="Arial"/>
          <w:sz w:val="20"/>
          <w:szCs w:val="20"/>
          <w:lang w:val="pt-BR"/>
        </w:rPr>
        <w:t>ser</w:t>
      </w:r>
      <w:r w:rsidRPr="00A83D6F">
        <w:rPr>
          <w:rFonts w:ascii="Arial" w:hAnsi="Arial" w:cs="Arial"/>
          <w:spacing w:val="52"/>
          <w:sz w:val="20"/>
          <w:szCs w:val="20"/>
          <w:lang w:val="pt-BR"/>
        </w:rPr>
        <w:t xml:space="preserve"> </w:t>
      </w:r>
      <w:r w:rsidRPr="00A83D6F">
        <w:rPr>
          <w:rFonts w:ascii="Arial" w:hAnsi="Arial" w:cs="Arial"/>
          <w:sz w:val="20"/>
          <w:szCs w:val="20"/>
          <w:lang w:val="pt-BR"/>
        </w:rPr>
        <w:t>acompanhada</w:t>
      </w:r>
      <w:r w:rsidRPr="00A83D6F">
        <w:rPr>
          <w:rFonts w:ascii="Arial" w:hAnsi="Arial" w:cs="Arial"/>
          <w:spacing w:val="52"/>
          <w:sz w:val="20"/>
          <w:szCs w:val="20"/>
          <w:lang w:val="pt-BR"/>
        </w:rPr>
        <w:t xml:space="preserve"> </w:t>
      </w:r>
      <w:r w:rsidRPr="00A83D6F">
        <w:rPr>
          <w:rFonts w:ascii="Arial" w:hAnsi="Arial" w:cs="Arial"/>
          <w:sz w:val="20"/>
          <w:szCs w:val="20"/>
          <w:lang w:val="pt-BR"/>
        </w:rPr>
        <w:t>pelos</w:t>
      </w:r>
      <w:r w:rsidRPr="00A83D6F">
        <w:rPr>
          <w:rFonts w:ascii="Arial" w:hAnsi="Arial" w:cs="Arial"/>
          <w:spacing w:val="53"/>
          <w:sz w:val="20"/>
          <w:szCs w:val="20"/>
          <w:lang w:val="pt-BR"/>
        </w:rPr>
        <w:t xml:space="preserve"> </w:t>
      </w:r>
      <w:r w:rsidRPr="00A83D6F">
        <w:rPr>
          <w:rFonts w:ascii="Arial" w:hAnsi="Arial" w:cs="Arial"/>
          <w:sz w:val="20"/>
          <w:szCs w:val="20"/>
          <w:lang w:val="pt-BR"/>
        </w:rPr>
        <w:t>demais</w:t>
      </w:r>
      <w:r w:rsidRPr="00A83D6F">
        <w:rPr>
          <w:rFonts w:ascii="Arial" w:hAnsi="Arial" w:cs="Arial"/>
          <w:spacing w:val="-55"/>
          <w:sz w:val="20"/>
          <w:szCs w:val="20"/>
          <w:lang w:val="pt-BR"/>
        </w:rPr>
        <w:t xml:space="preserve"> </w:t>
      </w:r>
      <w:r w:rsidR="00CD784D" w:rsidRPr="00A83D6F">
        <w:rPr>
          <w:rFonts w:ascii="Arial" w:hAnsi="Arial" w:cs="Arial"/>
          <w:sz w:val="20"/>
          <w:szCs w:val="20"/>
          <w:lang w:val="pt-BR"/>
        </w:rPr>
        <w:t>licitantes.</w:t>
      </w:r>
    </w:p>
    <w:p w14:paraId="7A67FCC0" w14:textId="0B4C551E" w:rsidR="00CD784D" w:rsidRPr="00A83D6F" w:rsidRDefault="0046542A" w:rsidP="0046542A">
      <w:pPr>
        <w:pStyle w:val="Corpodetexto"/>
        <w:jc w:val="both"/>
        <w:rPr>
          <w:rFonts w:ascii="Arial" w:hAnsi="Arial" w:cs="Arial"/>
          <w:sz w:val="20"/>
          <w:szCs w:val="20"/>
          <w:lang w:val="pt-BR"/>
        </w:rPr>
      </w:pPr>
      <w:r w:rsidRPr="00A83D6F">
        <w:rPr>
          <w:rFonts w:ascii="Arial" w:hAnsi="Arial" w:cs="Arial"/>
          <w:b/>
          <w:bCs/>
          <w:sz w:val="20"/>
          <w:szCs w:val="20"/>
          <w:lang w:val="pt-BR"/>
        </w:rPr>
        <w:t>9.</w:t>
      </w:r>
      <w:proofErr w:type="gramStart"/>
      <w:r w:rsidRPr="00A83D6F">
        <w:rPr>
          <w:rFonts w:ascii="Arial" w:hAnsi="Arial" w:cs="Arial"/>
          <w:b/>
          <w:bCs/>
          <w:sz w:val="20"/>
          <w:szCs w:val="20"/>
          <w:lang w:val="pt-BR"/>
        </w:rPr>
        <w:t>9.</w:t>
      </w:r>
      <w:r w:rsidR="00B91E83" w:rsidRPr="00A83D6F">
        <w:rPr>
          <w:rFonts w:ascii="Arial" w:hAnsi="Arial" w:cs="Arial"/>
          <w:sz w:val="20"/>
          <w:szCs w:val="20"/>
          <w:lang w:val="pt-BR"/>
        </w:rPr>
        <w:t>Nos</w:t>
      </w:r>
      <w:proofErr w:type="gramEnd"/>
      <w:r w:rsidR="00B91E83" w:rsidRPr="00A83D6F">
        <w:rPr>
          <w:rFonts w:ascii="Arial" w:hAnsi="Arial" w:cs="Arial"/>
          <w:sz w:val="20"/>
          <w:szCs w:val="20"/>
          <w:lang w:val="pt-BR"/>
        </w:rPr>
        <w:t xml:space="preserve"> lotes</w:t>
      </w:r>
      <w:r w:rsidR="00731BE0" w:rsidRPr="00A83D6F">
        <w:rPr>
          <w:rFonts w:ascii="Arial" w:hAnsi="Arial" w:cs="Arial"/>
          <w:sz w:val="20"/>
          <w:szCs w:val="20"/>
          <w:lang w:val="pt-BR"/>
        </w:rPr>
        <w:t xml:space="preserve"> não exclusivos para a participação de microempresas e empresas de pequeno porte, sempre</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que a proposta não for aceita, e antes de o Pregoeiro passar à subsequente, haverá nova verificação, pelo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sistema, da eventual ocorrência do empate ficto, previsto nos artigos 44 e 45 da LC nº 123, de 2006,</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seguindo-se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disciplina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antes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estabelecida,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for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caso.</w:t>
      </w:r>
    </w:p>
    <w:p w14:paraId="7529D7BF" w14:textId="34129A5D" w:rsidR="00731BE0" w:rsidRPr="00A83D6F" w:rsidRDefault="0046542A" w:rsidP="0046542A">
      <w:pPr>
        <w:pStyle w:val="Corpodetexto"/>
        <w:jc w:val="both"/>
        <w:rPr>
          <w:rFonts w:ascii="Arial" w:hAnsi="Arial" w:cs="Arial"/>
          <w:sz w:val="20"/>
          <w:szCs w:val="20"/>
          <w:lang w:val="pt-BR"/>
        </w:rPr>
      </w:pPr>
      <w:r w:rsidRPr="00A83D6F">
        <w:rPr>
          <w:rFonts w:ascii="Arial" w:hAnsi="Arial" w:cs="Arial"/>
          <w:b/>
          <w:bCs/>
          <w:sz w:val="20"/>
          <w:szCs w:val="20"/>
          <w:lang w:val="pt-BR"/>
        </w:rPr>
        <w:t>9.10.</w:t>
      </w:r>
      <w:r w:rsidRPr="00A83D6F">
        <w:rPr>
          <w:rFonts w:ascii="Arial" w:hAnsi="Arial" w:cs="Arial"/>
          <w:sz w:val="20"/>
          <w:szCs w:val="20"/>
          <w:lang w:val="pt-BR"/>
        </w:rPr>
        <w:t xml:space="preserve"> </w:t>
      </w:r>
      <w:r w:rsidR="00731BE0" w:rsidRPr="00A83D6F">
        <w:rPr>
          <w:rFonts w:ascii="Arial" w:hAnsi="Arial" w:cs="Arial"/>
          <w:sz w:val="20"/>
          <w:szCs w:val="20"/>
          <w:lang w:val="pt-BR"/>
        </w:rPr>
        <w:t>Encerrada a análise quanto à aceitação da proposta, o pregoeiro verificará a habilitação do licitante,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observado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disposto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neste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Edital.</w:t>
      </w:r>
    </w:p>
    <w:p w14:paraId="6146C29B" w14:textId="3E88C7B2" w:rsidR="00731BE0" w:rsidRPr="00A83D6F" w:rsidRDefault="004002D4" w:rsidP="00963502">
      <w:pPr>
        <w:pStyle w:val="Ttulo1"/>
        <w:numPr>
          <w:ilvl w:val="0"/>
          <w:numId w:val="16"/>
        </w:numPr>
        <w:tabs>
          <w:tab w:val="left" w:pos="417"/>
          <w:tab w:val="left" w:pos="10226"/>
        </w:tabs>
        <w:jc w:val="both"/>
        <w:rPr>
          <w:sz w:val="20"/>
          <w:szCs w:val="20"/>
          <w:lang w:val="pt-BR"/>
        </w:rPr>
      </w:pPr>
      <w:r w:rsidRPr="00A83D6F">
        <w:rPr>
          <w:sz w:val="20"/>
          <w:szCs w:val="20"/>
          <w:shd w:val="clear" w:color="auto" w:fill="D5E2BB"/>
          <w:lang w:val="pt-BR"/>
        </w:rPr>
        <w:t>H</w:t>
      </w:r>
      <w:r w:rsidR="00731BE0" w:rsidRPr="00A83D6F">
        <w:rPr>
          <w:sz w:val="20"/>
          <w:szCs w:val="20"/>
          <w:shd w:val="clear" w:color="auto" w:fill="D5E2BB"/>
          <w:lang w:val="pt-BR"/>
        </w:rPr>
        <w:t>ABILITAÇÃO.</w:t>
      </w:r>
    </w:p>
    <w:p w14:paraId="72A496D6" w14:textId="77777777" w:rsidR="00731BE0" w:rsidRPr="00A83D6F" w:rsidRDefault="00731BE0" w:rsidP="00534EB9">
      <w:pPr>
        <w:pStyle w:val="Corpodetexto"/>
        <w:spacing w:before="2"/>
        <w:jc w:val="both"/>
        <w:rPr>
          <w:rFonts w:ascii="Arial" w:hAnsi="Arial" w:cs="Arial"/>
          <w:b/>
          <w:sz w:val="20"/>
          <w:szCs w:val="20"/>
          <w:lang w:val="pt-BR"/>
        </w:rPr>
      </w:pPr>
    </w:p>
    <w:p w14:paraId="7C5880A8" w14:textId="6AC97776" w:rsidR="00BF3257" w:rsidRPr="00A83D6F" w:rsidRDefault="003049B9" w:rsidP="0034396B">
      <w:pPr>
        <w:tabs>
          <w:tab w:val="left" w:pos="561"/>
        </w:tabs>
        <w:spacing w:line="237" w:lineRule="auto"/>
        <w:ind w:right="184"/>
        <w:jc w:val="both"/>
        <w:rPr>
          <w:rFonts w:ascii="Arial" w:hAnsi="Arial" w:cs="Arial"/>
          <w:sz w:val="20"/>
          <w:szCs w:val="20"/>
          <w:lang w:val="pt-BR"/>
        </w:rPr>
      </w:pPr>
      <w:r w:rsidRPr="00A83D6F">
        <w:rPr>
          <w:rFonts w:ascii="Arial" w:hAnsi="Arial" w:cs="Arial"/>
          <w:b/>
          <w:sz w:val="20"/>
          <w:szCs w:val="20"/>
          <w:u w:val="thick"/>
          <w:lang w:val="pt-BR"/>
        </w:rPr>
        <w:t xml:space="preserve">10.1. </w:t>
      </w:r>
      <w:bookmarkStart w:id="2" w:name="_Hlk188261267"/>
      <w:r w:rsidR="00B140C8" w:rsidRPr="00A83D6F">
        <w:rPr>
          <w:rFonts w:ascii="Arial" w:hAnsi="Arial" w:cs="Arial"/>
          <w:b/>
          <w:sz w:val="20"/>
          <w:szCs w:val="20"/>
          <w:u w:val="thick"/>
          <w:lang w:val="pt-BR"/>
        </w:rPr>
        <w:t>O licitante vencedor deverá enviar os documentos de habilitação no prazo legal,</w:t>
      </w:r>
      <w:r w:rsidR="00B140C8" w:rsidRPr="00A83D6F">
        <w:rPr>
          <w:rFonts w:ascii="Arial" w:hAnsi="Arial" w:cs="Arial"/>
          <w:b/>
          <w:spacing w:val="1"/>
          <w:sz w:val="20"/>
          <w:szCs w:val="20"/>
          <w:u w:val="thick"/>
          <w:lang w:val="pt-BR"/>
        </w:rPr>
        <w:t xml:space="preserve"> </w:t>
      </w:r>
      <w:r w:rsidR="00B140C8" w:rsidRPr="00A83D6F">
        <w:rPr>
          <w:rFonts w:ascii="Arial" w:hAnsi="Arial" w:cs="Arial"/>
          <w:b/>
          <w:sz w:val="20"/>
          <w:szCs w:val="20"/>
          <w:u w:val="thick"/>
          <w:lang w:val="pt-BR"/>
        </w:rPr>
        <w:t>sob</w:t>
      </w:r>
      <w:r w:rsidR="00B140C8" w:rsidRPr="00A83D6F">
        <w:rPr>
          <w:rFonts w:ascii="Arial" w:hAnsi="Arial" w:cs="Arial"/>
          <w:b/>
          <w:spacing w:val="1"/>
          <w:sz w:val="20"/>
          <w:szCs w:val="20"/>
          <w:u w:val="thick"/>
          <w:lang w:val="pt-BR"/>
        </w:rPr>
        <w:t xml:space="preserve"> </w:t>
      </w:r>
      <w:r w:rsidR="00B140C8" w:rsidRPr="00A83D6F">
        <w:rPr>
          <w:rFonts w:ascii="Arial" w:hAnsi="Arial" w:cs="Arial"/>
          <w:b/>
          <w:sz w:val="20"/>
          <w:szCs w:val="20"/>
          <w:u w:val="thick"/>
          <w:lang w:val="pt-BR"/>
        </w:rPr>
        <w:t>pena</w:t>
      </w:r>
      <w:r w:rsidR="00B140C8" w:rsidRPr="00A83D6F">
        <w:rPr>
          <w:rFonts w:ascii="Arial" w:hAnsi="Arial" w:cs="Arial"/>
          <w:b/>
          <w:spacing w:val="1"/>
          <w:sz w:val="20"/>
          <w:szCs w:val="20"/>
          <w:u w:val="thick"/>
          <w:lang w:val="pt-BR"/>
        </w:rPr>
        <w:t xml:space="preserve"> </w:t>
      </w:r>
      <w:r w:rsidR="00B140C8" w:rsidRPr="00A83D6F">
        <w:rPr>
          <w:rFonts w:ascii="Arial" w:hAnsi="Arial" w:cs="Arial"/>
          <w:b/>
          <w:sz w:val="20"/>
          <w:szCs w:val="20"/>
          <w:u w:val="thick"/>
          <w:lang w:val="pt-BR"/>
        </w:rPr>
        <w:t>de</w:t>
      </w:r>
      <w:r w:rsidR="00B140C8" w:rsidRPr="00A83D6F">
        <w:rPr>
          <w:rFonts w:ascii="Arial" w:hAnsi="Arial" w:cs="Arial"/>
          <w:b/>
          <w:spacing w:val="1"/>
          <w:sz w:val="20"/>
          <w:szCs w:val="20"/>
          <w:u w:val="thick"/>
          <w:lang w:val="pt-BR"/>
        </w:rPr>
        <w:t xml:space="preserve"> </w:t>
      </w:r>
      <w:r w:rsidR="00B140C8" w:rsidRPr="00A83D6F">
        <w:rPr>
          <w:rFonts w:ascii="Arial" w:hAnsi="Arial" w:cs="Arial"/>
          <w:b/>
          <w:sz w:val="20"/>
          <w:szCs w:val="20"/>
          <w:u w:val="thick"/>
          <w:lang w:val="pt-BR"/>
        </w:rPr>
        <w:t>desclassificação</w:t>
      </w:r>
      <w:r w:rsidR="00B140C8" w:rsidRPr="00A83D6F">
        <w:rPr>
          <w:rFonts w:ascii="Arial" w:hAnsi="Arial" w:cs="Arial"/>
          <w:b/>
          <w:sz w:val="20"/>
          <w:szCs w:val="20"/>
          <w:lang w:val="pt-BR"/>
        </w:rPr>
        <w:t>,</w:t>
      </w:r>
      <w:r w:rsidR="00B140C8" w:rsidRPr="00A83D6F">
        <w:rPr>
          <w:rFonts w:ascii="Arial" w:hAnsi="Arial" w:cs="Arial"/>
          <w:sz w:val="20"/>
          <w:szCs w:val="20"/>
          <w:lang w:val="pt-BR"/>
        </w:rPr>
        <w:t xml:space="preserve"> sem prejuízo das</w:t>
      </w:r>
      <w:r w:rsidR="00B140C8" w:rsidRPr="00A83D6F">
        <w:rPr>
          <w:rFonts w:ascii="Arial" w:hAnsi="Arial" w:cs="Arial"/>
          <w:spacing w:val="1"/>
          <w:sz w:val="20"/>
          <w:szCs w:val="20"/>
          <w:lang w:val="pt-BR"/>
        </w:rPr>
        <w:t xml:space="preserve"> </w:t>
      </w:r>
      <w:r w:rsidR="00B140C8" w:rsidRPr="00A83D6F">
        <w:rPr>
          <w:rFonts w:ascii="Arial" w:hAnsi="Arial" w:cs="Arial"/>
          <w:sz w:val="20"/>
          <w:szCs w:val="20"/>
          <w:lang w:val="pt-BR"/>
        </w:rPr>
        <w:t>sanções</w:t>
      </w:r>
      <w:r w:rsidR="00B140C8" w:rsidRPr="00A83D6F">
        <w:rPr>
          <w:rFonts w:ascii="Arial" w:hAnsi="Arial" w:cs="Arial"/>
          <w:spacing w:val="-1"/>
          <w:sz w:val="20"/>
          <w:szCs w:val="20"/>
          <w:lang w:val="pt-BR"/>
        </w:rPr>
        <w:t xml:space="preserve"> </w:t>
      </w:r>
      <w:r w:rsidR="00B140C8" w:rsidRPr="00A83D6F">
        <w:rPr>
          <w:rFonts w:ascii="Arial" w:hAnsi="Arial" w:cs="Arial"/>
          <w:sz w:val="20"/>
          <w:szCs w:val="20"/>
          <w:lang w:val="pt-BR"/>
        </w:rPr>
        <w:t>previstas</w:t>
      </w:r>
      <w:r w:rsidR="00B140C8" w:rsidRPr="00A83D6F">
        <w:rPr>
          <w:rFonts w:ascii="Arial" w:hAnsi="Arial" w:cs="Arial"/>
          <w:spacing w:val="-1"/>
          <w:sz w:val="20"/>
          <w:szCs w:val="20"/>
          <w:lang w:val="pt-BR"/>
        </w:rPr>
        <w:t xml:space="preserve"> </w:t>
      </w:r>
      <w:r w:rsidR="00B140C8" w:rsidRPr="00A83D6F">
        <w:rPr>
          <w:rFonts w:ascii="Arial" w:hAnsi="Arial" w:cs="Arial"/>
          <w:sz w:val="20"/>
          <w:szCs w:val="20"/>
          <w:lang w:val="pt-BR"/>
        </w:rPr>
        <w:t>neste</w:t>
      </w:r>
      <w:r w:rsidR="00B140C8" w:rsidRPr="00A83D6F">
        <w:rPr>
          <w:rFonts w:ascii="Arial" w:hAnsi="Arial" w:cs="Arial"/>
          <w:spacing w:val="-3"/>
          <w:sz w:val="20"/>
          <w:szCs w:val="20"/>
          <w:lang w:val="pt-BR"/>
        </w:rPr>
        <w:t xml:space="preserve"> </w:t>
      </w:r>
      <w:r w:rsidR="00B140C8" w:rsidRPr="00A83D6F">
        <w:rPr>
          <w:rFonts w:ascii="Arial" w:hAnsi="Arial" w:cs="Arial"/>
          <w:sz w:val="20"/>
          <w:szCs w:val="20"/>
          <w:lang w:val="pt-BR"/>
        </w:rPr>
        <w:t>Edital</w:t>
      </w:r>
      <w:r w:rsidR="00731BE0" w:rsidRPr="00A83D6F">
        <w:rPr>
          <w:rFonts w:ascii="Arial" w:hAnsi="Arial" w:cs="Arial"/>
          <w:sz w:val="20"/>
          <w:szCs w:val="20"/>
          <w:lang w:val="pt-BR"/>
        </w:rPr>
        <w:t>.</w:t>
      </w:r>
    </w:p>
    <w:bookmarkEnd w:id="2"/>
    <w:p w14:paraId="5E97E48C" w14:textId="77777777" w:rsidR="00966412" w:rsidRPr="00A83D6F" w:rsidRDefault="00966412" w:rsidP="003049B9">
      <w:pPr>
        <w:tabs>
          <w:tab w:val="left" w:pos="561"/>
        </w:tabs>
        <w:spacing w:line="237" w:lineRule="auto"/>
        <w:ind w:right="184"/>
        <w:rPr>
          <w:rFonts w:ascii="Arial" w:hAnsi="Arial" w:cs="Arial"/>
          <w:sz w:val="20"/>
          <w:szCs w:val="20"/>
          <w:lang w:val="pt-BR"/>
        </w:rPr>
      </w:pPr>
    </w:p>
    <w:p w14:paraId="70DA67BC" w14:textId="0427B477" w:rsidR="00731BE0" w:rsidRPr="00A83D6F" w:rsidRDefault="006402D7" w:rsidP="00966412">
      <w:pPr>
        <w:tabs>
          <w:tab w:val="left" w:pos="561"/>
        </w:tabs>
        <w:spacing w:line="237" w:lineRule="auto"/>
        <w:ind w:right="184"/>
        <w:rPr>
          <w:rFonts w:ascii="Arial" w:hAnsi="Arial" w:cs="Arial"/>
          <w:sz w:val="20"/>
          <w:szCs w:val="20"/>
          <w:lang w:val="pt-BR"/>
        </w:rPr>
      </w:pPr>
      <w:r w:rsidRPr="00A83D6F">
        <w:rPr>
          <w:rFonts w:ascii="Arial" w:hAnsi="Arial" w:cs="Arial"/>
          <w:b/>
          <w:sz w:val="20"/>
          <w:szCs w:val="20"/>
          <w:lang w:val="pt-BR"/>
        </w:rPr>
        <w:t xml:space="preserve">10.1.1. </w:t>
      </w:r>
      <w:r w:rsidR="00731BE0" w:rsidRPr="00A83D6F">
        <w:rPr>
          <w:rFonts w:ascii="Arial" w:hAnsi="Arial" w:cs="Arial"/>
          <w:sz w:val="20"/>
          <w:szCs w:val="20"/>
          <w:lang w:val="pt-BR"/>
        </w:rPr>
        <w:t>Para</w:t>
      </w:r>
      <w:r w:rsidR="00731BE0" w:rsidRPr="00A83D6F">
        <w:rPr>
          <w:rFonts w:ascii="Arial" w:hAnsi="Arial" w:cs="Arial"/>
          <w:spacing w:val="15"/>
          <w:sz w:val="20"/>
          <w:szCs w:val="20"/>
          <w:lang w:val="pt-BR"/>
        </w:rPr>
        <w:t xml:space="preserve"> </w:t>
      </w:r>
      <w:r w:rsidR="00731BE0" w:rsidRPr="00A83D6F">
        <w:rPr>
          <w:rFonts w:ascii="Arial" w:hAnsi="Arial" w:cs="Arial"/>
          <w:sz w:val="20"/>
          <w:szCs w:val="20"/>
          <w:lang w:val="pt-BR"/>
        </w:rPr>
        <w:t>todos</w:t>
      </w:r>
      <w:r w:rsidR="00731BE0" w:rsidRPr="00A83D6F">
        <w:rPr>
          <w:rFonts w:ascii="Arial" w:hAnsi="Arial" w:cs="Arial"/>
          <w:spacing w:val="17"/>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16"/>
          <w:sz w:val="20"/>
          <w:szCs w:val="20"/>
          <w:lang w:val="pt-BR"/>
        </w:rPr>
        <w:t xml:space="preserve"> </w:t>
      </w:r>
      <w:r w:rsidR="00731BE0" w:rsidRPr="00A83D6F">
        <w:rPr>
          <w:rFonts w:ascii="Arial" w:hAnsi="Arial" w:cs="Arial"/>
          <w:sz w:val="20"/>
          <w:szCs w:val="20"/>
          <w:lang w:val="pt-BR"/>
        </w:rPr>
        <w:t>efeitos</w:t>
      </w:r>
      <w:r w:rsidR="00731BE0" w:rsidRPr="00A83D6F">
        <w:rPr>
          <w:rFonts w:ascii="Arial" w:hAnsi="Arial" w:cs="Arial"/>
          <w:spacing w:val="17"/>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não</w:t>
      </w:r>
      <w:r w:rsidR="00731BE0" w:rsidRPr="00A83D6F">
        <w:rPr>
          <w:rFonts w:ascii="Arial" w:hAnsi="Arial" w:cs="Arial"/>
          <w:spacing w:val="17"/>
          <w:sz w:val="20"/>
          <w:szCs w:val="20"/>
          <w:lang w:val="pt-BR"/>
        </w:rPr>
        <w:t xml:space="preserve"> </w:t>
      </w:r>
      <w:r w:rsidR="00731BE0" w:rsidRPr="00A83D6F">
        <w:rPr>
          <w:rFonts w:ascii="Arial" w:hAnsi="Arial" w:cs="Arial"/>
          <w:sz w:val="20"/>
          <w:szCs w:val="20"/>
          <w:lang w:val="pt-BR"/>
        </w:rPr>
        <w:t>envio</w:t>
      </w:r>
      <w:r w:rsidR="00731BE0" w:rsidRPr="00A83D6F">
        <w:rPr>
          <w:rFonts w:ascii="Arial" w:hAnsi="Arial" w:cs="Arial"/>
          <w:spacing w:val="16"/>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7"/>
          <w:sz w:val="20"/>
          <w:szCs w:val="20"/>
          <w:lang w:val="pt-BR"/>
        </w:rPr>
        <w:t xml:space="preserve"> </w:t>
      </w:r>
      <w:r w:rsidR="00731BE0" w:rsidRPr="00A83D6F">
        <w:rPr>
          <w:rFonts w:ascii="Arial" w:hAnsi="Arial" w:cs="Arial"/>
          <w:sz w:val="20"/>
          <w:szCs w:val="20"/>
          <w:lang w:val="pt-BR"/>
        </w:rPr>
        <w:t>documentação</w:t>
      </w:r>
      <w:r w:rsidR="00731BE0" w:rsidRPr="00A83D6F">
        <w:rPr>
          <w:rFonts w:ascii="Arial" w:hAnsi="Arial" w:cs="Arial"/>
          <w:spacing w:val="16"/>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7"/>
          <w:sz w:val="20"/>
          <w:szCs w:val="20"/>
          <w:lang w:val="pt-BR"/>
        </w:rPr>
        <w:t xml:space="preserve"> </w:t>
      </w:r>
      <w:r w:rsidR="00731BE0" w:rsidRPr="00A83D6F">
        <w:rPr>
          <w:rFonts w:ascii="Arial" w:hAnsi="Arial" w:cs="Arial"/>
          <w:sz w:val="20"/>
          <w:szCs w:val="20"/>
          <w:lang w:val="pt-BR"/>
        </w:rPr>
        <w:t>habilitação</w:t>
      </w:r>
      <w:r w:rsidR="00731BE0" w:rsidRPr="00A83D6F">
        <w:rPr>
          <w:rFonts w:ascii="Arial" w:hAnsi="Arial" w:cs="Arial"/>
          <w:spacing w:val="15"/>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4"/>
          <w:sz w:val="20"/>
          <w:szCs w:val="20"/>
          <w:lang w:val="pt-BR"/>
        </w:rPr>
        <w:t xml:space="preserve"> </w:t>
      </w:r>
      <w:r w:rsidR="00731BE0" w:rsidRPr="00A83D6F">
        <w:rPr>
          <w:rFonts w:ascii="Arial" w:hAnsi="Arial" w:cs="Arial"/>
          <w:sz w:val="20"/>
          <w:szCs w:val="20"/>
          <w:lang w:val="pt-BR"/>
        </w:rPr>
        <w:t>prazo</w:t>
      </w:r>
      <w:r w:rsidR="00731BE0" w:rsidRPr="00A83D6F">
        <w:rPr>
          <w:rFonts w:ascii="Arial" w:hAnsi="Arial" w:cs="Arial"/>
          <w:spacing w:val="17"/>
          <w:sz w:val="20"/>
          <w:szCs w:val="20"/>
          <w:lang w:val="pt-BR"/>
        </w:rPr>
        <w:t xml:space="preserve"> </w:t>
      </w:r>
      <w:r w:rsidR="00731BE0" w:rsidRPr="00A83D6F">
        <w:rPr>
          <w:rFonts w:ascii="Arial" w:hAnsi="Arial" w:cs="Arial"/>
          <w:sz w:val="20"/>
          <w:szCs w:val="20"/>
          <w:lang w:val="pt-BR"/>
        </w:rPr>
        <w:t>mencionado</w:t>
      </w:r>
      <w:r w:rsidR="00731BE0" w:rsidRPr="00A83D6F">
        <w:rPr>
          <w:rFonts w:ascii="Arial" w:hAnsi="Arial" w:cs="Arial"/>
          <w:spacing w:val="16"/>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7"/>
          <w:sz w:val="20"/>
          <w:szCs w:val="20"/>
          <w:lang w:val="pt-BR"/>
        </w:rPr>
        <w:t xml:space="preserve"> </w:t>
      </w:r>
      <w:r w:rsidR="00731BE0" w:rsidRPr="00A83D6F">
        <w:rPr>
          <w:rFonts w:ascii="Arial" w:hAnsi="Arial" w:cs="Arial"/>
          <w:sz w:val="20"/>
          <w:szCs w:val="20"/>
          <w:lang w:val="pt-BR"/>
        </w:rPr>
        <w:t>item</w:t>
      </w:r>
      <w:r w:rsidR="008808A9" w:rsidRPr="00A83D6F">
        <w:rPr>
          <w:rFonts w:ascii="Arial" w:hAnsi="Arial" w:cs="Arial"/>
          <w:sz w:val="20"/>
          <w:szCs w:val="20"/>
          <w:lang w:val="pt-BR"/>
        </w:rPr>
        <w:t xml:space="preserve"> </w:t>
      </w:r>
      <w:r w:rsidR="00731BE0" w:rsidRPr="00A83D6F">
        <w:rPr>
          <w:rFonts w:ascii="Arial" w:hAnsi="Arial" w:cs="Arial"/>
          <w:sz w:val="20"/>
          <w:szCs w:val="20"/>
          <w:lang w:val="pt-BR"/>
        </w:rPr>
        <w:t>9.1</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será</w:t>
      </w:r>
      <w:r w:rsidR="00731BE0" w:rsidRPr="00A83D6F">
        <w:rPr>
          <w:rFonts w:ascii="Arial" w:hAnsi="Arial" w:cs="Arial"/>
          <w:spacing w:val="-2"/>
          <w:sz w:val="20"/>
          <w:szCs w:val="20"/>
          <w:lang w:val="pt-BR"/>
        </w:rPr>
        <w:t xml:space="preserve"> </w:t>
      </w:r>
      <w:r w:rsidR="001C78F4" w:rsidRPr="00A83D6F">
        <w:rPr>
          <w:rFonts w:ascii="Arial" w:hAnsi="Arial" w:cs="Arial"/>
          <w:sz w:val="20"/>
          <w:szCs w:val="20"/>
          <w:lang w:val="pt-BR"/>
        </w:rPr>
        <w:t>motivo para desclassificação da empresa</w:t>
      </w:r>
      <w:r w:rsidR="00731BE0" w:rsidRPr="00A83D6F">
        <w:rPr>
          <w:rFonts w:ascii="Arial" w:hAnsi="Arial" w:cs="Arial"/>
          <w:sz w:val="20"/>
          <w:szCs w:val="20"/>
          <w:lang w:val="pt-BR"/>
        </w:rPr>
        <w:t>.</w:t>
      </w:r>
    </w:p>
    <w:p w14:paraId="6B41019B" w14:textId="35AD8E7C" w:rsidR="00B70A3D" w:rsidRPr="00A83D6F" w:rsidRDefault="00BF3257" w:rsidP="00190429">
      <w:pPr>
        <w:tabs>
          <w:tab w:val="left" w:pos="561"/>
        </w:tabs>
        <w:ind w:right="189"/>
        <w:jc w:val="both"/>
        <w:rPr>
          <w:rFonts w:ascii="Arial" w:hAnsi="Arial" w:cs="Arial"/>
          <w:sz w:val="20"/>
          <w:szCs w:val="20"/>
          <w:lang w:val="pt-BR"/>
        </w:rPr>
      </w:pPr>
      <w:r w:rsidRPr="00A83D6F">
        <w:rPr>
          <w:rFonts w:ascii="Arial" w:hAnsi="Arial" w:cs="Arial"/>
          <w:b/>
          <w:sz w:val="20"/>
          <w:szCs w:val="20"/>
          <w:lang w:val="pt-BR"/>
        </w:rPr>
        <w:t xml:space="preserve">10.2. </w:t>
      </w:r>
      <w:r w:rsidR="00731BE0" w:rsidRPr="00A83D6F">
        <w:rPr>
          <w:rFonts w:ascii="Arial" w:hAnsi="Arial" w:cs="Arial"/>
          <w:sz w:val="20"/>
          <w:szCs w:val="20"/>
          <w:lang w:val="pt-BR"/>
        </w:rPr>
        <w: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Microempresas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Empresas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Pequeno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Porte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deverão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encaminhar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documentação</w:t>
      </w:r>
      <w:r w:rsidR="00731BE0" w:rsidRPr="00A83D6F">
        <w:rPr>
          <w:rFonts w:ascii="Arial" w:hAnsi="Arial" w:cs="Arial"/>
          <w:spacing w:val="58"/>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habilitação, ainda que haja alguma restrição de regularidade fiscal e trabalhista, nos termos do art. 43, § 1º</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LC</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nº</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123,</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2006.</w:t>
      </w:r>
    </w:p>
    <w:p w14:paraId="38034271" w14:textId="77777777" w:rsidR="00B70A3D" w:rsidRPr="00A83D6F" w:rsidRDefault="00B70A3D" w:rsidP="00190429">
      <w:pPr>
        <w:tabs>
          <w:tab w:val="left" w:pos="561"/>
        </w:tabs>
        <w:ind w:left="1148" w:right="189"/>
        <w:jc w:val="both"/>
        <w:rPr>
          <w:rFonts w:ascii="Arial" w:hAnsi="Arial" w:cs="Arial"/>
          <w:sz w:val="20"/>
          <w:szCs w:val="20"/>
          <w:lang w:val="pt-BR"/>
        </w:rPr>
      </w:pPr>
    </w:p>
    <w:p w14:paraId="4EFEB81D" w14:textId="4B580523" w:rsidR="00731BE0" w:rsidRPr="00A83D6F" w:rsidRDefault="00190429" w:rsidP="00190429">
      <w:pPr>
        <w:tabs>
          <w:tab w:val="left" w:pos="561"/>
        </w:tabs>
        <w:ind w:right="189"/>
        <w:jc w:val="both"/>
        <w:rPr>
          <w:rFonts w:ascii="Arial" w:hAnsi="Arial" w:cs="Arial"/>
          <w:b/>
          <w:sz w:val="20"/>
          <w:szCs w:val="20"/>
          <w:lang w:val="pt-BR"/>
        </w:rPr>
      </w:pPr>
      <w:r w:rsidRPr="00A83D6F">
        <w:rPr>
          <w:rFonts w:ascii="Arial" w:hAnsi="Arial" w:cs="Arial"/>
          <w:b/>
          <w:sz w:val="20"/>
          <w:szCs w:val="20"/>
          <w:lang w:val="pt-BR"/>
        </w:rPr>
        <w:t xml:space="preserve">10.3. </w:t>
      </w:r>
      <w:r w:rsidR="00DE3B02" w:rsidRPr="00A83D6F">
        <w:rPr>
          <w:rFonts w:ascii="Arial" w:hAnsi="Arial" w:cs="Arial"/>
          <w:b/>
          <w:sz w:val="20"/>
          <w:szCs w:val="20"/>
          <w:lang w:val="pt-BR"/>
        </w:rPr>
        <w:t>COMO CONDIÇÃO PRÉVIA AO EXAME DA DOCUMENTAÇÃO DE HABILITAÇÃO DO LICITANTE</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DETENTOR DA PROPOSTA CLASSIFICADA EM PRIMEIRO LUGAR, O PREGOEIRO VERIFICARÁ O</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EVENTUAL DESCUMPRIMENTO DAS CONDIÇÕES DE PARTICIPAÇÃO, ESPECIALMENTE QUANTO À</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EXISTÊNCIA</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DE</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SANÇÃO</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QUE</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IMPEÇA</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A</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PARTICIPAÇÃO</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NO</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CERTAME</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OU</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A</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FUTURA</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CONTRATAÇÃO,</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MEDIANTE</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A</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CONSULTA</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AOS</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DOCUMENTOS</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INSERIDOS</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NO</w:t>
      </w:r>
      <w:r w:rsidR="00DE3B02" w:rsidRPr="00A83D6F">
        <w:rPr>
          <w:rFonts w:ascii="Arial" w:hAnsi="Arial" w:cs="Arial"/>
          <w:b/>
          <w:spacing w:val="1"/>
          <w:sz w:val="20"/>
          <w:szCs w:val="20"/>
          <w:lang w:val="pt-BR"/>
        </w:rPr>
        <w:t xml:space="preserve"> </w:t>
      </w:r>
      <w:r w:rsidR="00222CE1">
        <w:rPr>
          <w:rFonts w:ascii="Arial" w:hAnsi="Arial" w:cs="Arial"/>
          <w:b/>
          <w:spacing w:val="1"/>
          <w:sz w:val="20"/>
          <w:szCs w:val="20"/>
          <w:lang w:val="pt-BR"/>
        </w:rPr>
        <w:t>PORTAL DE COMPRAS PÚBLICAS</w:t>
      </w:r>
      <w:r w:rsidR="00DE3B02" w:rsidRPr="00A83D6F">
        <w:rPr>
          <w:rFonts w:ascii="Arial" w:hAnsi="Arial" w:cs="Arial"/>
          <w:b/>
          <w:sz w:val="20"/>
          <w:szCs w:val="20"/>
          <w:lang w:val="pt-BR"/>
        </w:rPr>
        <w:t>,</w:t>
      </w:r>
      <w:r w:rsidR="00DE3B02" w:rsidRPr="00A83D6F">
        <w:rPr>
          <w:rFonts w:ascii="Arial" w:hAnsi="Arial" w:cs="Arial"/>
          <w:b/>
          <w:spacing w:val="-2"/>
          <w:sz w:val="20"/>
          <w:szCs w:val="20"/>
          <w:lang w:val="pt-BR"/>
        </w:rPr>
        <w:t xml:space="preserve"> </w:t>
      </w:r>
      <w:r w:rsidR="00DE3B02" w:rsidRPr="00A83D6F">
        <w:rPr>
          <w:rFonts w:ascii="Arial" w:hAnsi="Arial" w:cs="Arial"/>
          <w:b/>
          <w:sz w:val="20"/>
          <w:szCs w:val="20"/>
          <w:lang w:val="pt-BR"/>
        </w:rPr>
        <w:t>E</w:t>
      </w:r>
      <w:r w:rsidR="00DE3B02" w:rsidRPr="00A83D6F">
        <w:rPr>
          <w:rFonts w:ascii="Arial" w:hAnsi="Arial" w:cs="Arial"/>
          <w:b/>
          <w:spacing w:val="-3"/>
          <w:sz w:val="20"/>
          <w:szCs w:val="20"/>
          <w:lang w:val="pt-BR"/>
        </w:rPr>
        <w:t xml:space="preserve"> </w:t>
      </w:r>
      <w:r w:rsidR="00DE3B02" w:rsidRPr="00A83D6F">
        <w:rPr>
          <w:rFonts w:ascii="Arial" w:hAnsi="Arial" w:cs="Arial"/>
          <w:b/>
          <w:sz w:val="20"/>
          <w:szCs w:val="20"/>
          <w:lang w:val="pt-BR"/>
        </w:rPr>
        <w:t>AINDA</w:t>
      </w:r>
      <w:r w:rsidR="00DE3B02" w:rsidRPr="00A83D6F">
        <w:rPr>
          <w:rFonts w:ascii="Arial" w:hAnsi="Arial" w:cs="Arial"/>
          <w:b/>
          <w:spacing w:val="-3"/>
          <w:sz w:val="20"/>
          <w:szCs w:val="20"/>
          <w:lang w:val="pt-BR"/>
        </w:rPr>
        <w:t xml:space="preserve"> </w:t>
      </w:r>
      <w:r w:rsidR="00DE3B02" w:rsidRPr="00A83D6F">
        <w:rPr>
          <w:rFonts w:ascii="Arial" w:hAnsi="Arial" w:cs="Arial"/>
          <w:b/>
          <w:sz w:val="20"/>
          <w:szCs w:val="20"/>
          <w:lang w:val="pt-BR"/>
        </w:rPr>
        <w:t>NOS</w:t>
      </w:r>
      <w:r w:rsidR="00DE3B02" w:rsidRPr="00A83D6F">
        <w:rPr>
          <w:rFonts w:ascii="Arial" w:hAnsi="Arial" w:cs="Arial"/>
          <w:b/>
          <w:spacing w:val="-3"/>
          <w:sz w:val="20"/>
          <w:szCs w:val="20"/>
          <w:lang w:val="pt-BR"/>
        </w:rPr>
        <w:t xml:space="preserve"> </w:t>
      </w:r>
      <w:r w:rsidR="00DE3B02" w:rsidRPr="00A83D6F">
        <w:rPr>
          <w:rFonts w:ascii="Arial" w:hAnsi="Arial" w:cs="Arial"/>
          <w:b/>
          <w:sz w:val="20"/>
          <w:szCs w:val="20"/>
          <w:lang w:val="pt-BR"/>
        </w:rPr>
        <w:t>SEGUINTES</w:t>
      </w:r>
      <w:r w:rsidR="00DE3B02" w:rsidRPr="00A83D6F">
        <w:rPr>
          <w:rFonts w:ascii="Arial" w:hAnsi="Arial" w:cs="Arial"/>
          <w:b/>
          <w:spacing w:val="-1"/>
          <w:sz w:val="20"/>
          <w:szCs w:val="20"/>
          <w:lang w:val="pt-BR"/>
        </w:rPr>
        <w:t xml:space="preserve"> </w:t>
      </w:r>
      <w:r w:rsidR="00DE3B02" w:rsidRPr="00A83D6F">
        <w:rPr>
          <w:rFonts w:ascii="Arial" w:hAnsi="Arial" w:cs="Arial"/>
          <w:b/>
          <w:sz w:val="20"/>
          <w:szCs w:val="20"/>
          <w:lang w:val="pt-BR"/>
        </w:rPr>
        <w:t>CADASTROS:</w:t>
      </w:r>
    </w:p>
    <w:p w14:paraId="1CEA1AF0" w14:textId="77777777" w:rsidR="00731BE0" w:rsidRPr="00A83D6F" w:rsidRDefault="00731BE0" w:rsidP="00534EB9">
      <w:pPr>
        <w:pStyle w:val="Corpodetexto"/>
        <w:spacing w:before="8"/>
        <w:jc w:val="both"/>
        <w:rPr>
          <w:rFonts w:ascii="Arial" w:hAnsi="Arial" w:cs="Arial"/>
          <w:sz w:val="20"/>
          <w:szCs w:val="20"/>
          <w:lang w:val="pt-BR"/>
        </w:rPr>
      </w:pPr>
    </w:p>
    <w:p w14:paraId="4B168AEE" w14:textId="0F3E904E" w:rsidR="00630D8C" w:rsidRPr="00A83D6F" w:rsidRDefault="00190429" w:rsidP="001F5E89">
      <w:pPr>
        <w:tabs>
          <w:tab w:val="left" w:pos="986"/>
        </w:tabs>
        <w:spacing w:before="1"/>
        <w:jc w:val="both"/>
        <w:rPr>
          <w:rFonts w:ascii="Arial" w:hAnsi="Arial" w:cs="Arial"/>
          <w:sz w:val="20"/>
          <w:szCs w:val="20"/>
          <w:lang w:val="pt-BR"/>
        </w:rPr>
      </w:pPr>
      <w:r w:rsidRPr="00A83D6F">
        <w:rPr>
          <w:rFonts w:ascii="Arial" w:hAnsi="Arial" w:cs="Arial"/>
          <w:b/>
          <w:sz w:val="20"/>
          <w:szCs w:val="20"/>
          <w:lang w:val="pt-BR"/>
        </w:rPr>
        <w:t>10.3.1.</w:t>
      </w:r>
      <w:r w:rsidRPr="00A83D6F">
        <w:rPr>
          <w:rFonts w:ascii="Arial" w:hAnsi="Arial" w:cs="Arial"/>
          <w:sz w:val="20"/>
          <w:szCs w:val="20"/>
          <w:lang w:val="pt-BR"/>
        </w:rPr>
        <w:t xml:space="preserve"> </w:t>
      </w:r>
      <w:r w:rsidR="00731BE0" w:rsidRPr="00A83D6F">
        <w:rPr>
          <w:rFonts w:ascii="Arial" w:hAnsi="Arial" w:cs="Arial"/>
          <w:sz w:val="20"/>
          <w:szCs w:val="20"/>
          <w:lang w:val="pt-BR"/>
        </w:rPr>
        <w:t>Possuir</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 xml:space="preserve">Cadastro </w:t>
      </w:r>
      <w:r w:rsidR="0030229F" w:rsidRPr="00A83D6F">
        <w:rPr>
          <w:rFonts w:ascii="Arial" w:hAnsi="Arial" w:cs="Arial"/>
          <w:sz w:val="20"/>
          <w:szCs w:val="20"/>
          <w:lang w:val="pt-BR"/>
        </w:rPr>
        <w:t>n</w:t>
      </w:r>
      <w:r w:rsidR="00731BE0" w:rsidRPr="00A83D6F">
        <w:rPr>
          <w:rFonts w:ascii="Arial" w:hAnsi="Arial" w:cs="Arial"/>
          <w:sz w:val="20"/>
          <w:szCs w:val="20"/>
          <w:lang w:val="pt-BR"/>
        </w:rPr>
        <w:t>o</w:t>
      </w:r>
      <w:r w:rsidR="00731BE0" w:rsidRPr="00A83D6F">
        <w:rPr>
          <w:rFonts w:ascii="Arial" w:hAnsi="Arial" w:cs="Arial"/>
          <w:spacing w:val="-3"/>
          <w:sz w:val="20"/>
          <w:szCs w:val="20"/>
          <w:lang w:val="pt-BR"/>
        </w:rPr>
        <w:t xml:space="preserve"> </w:t>
      </w:r>
      <w:bookmarkStart w:id="3" w:name="_Hlk188261334"/>
      <w:r w:rsidR="00966412" w:rsidRPr="00A83D6F">
        <w:rPr>
          <w:rFonts w:ascii="Arial" w:hAnsi="Arial" w:cs="Arial"/>
          <w:b/>
          <w:sz w:val="20"/>
          <w:szCs w:val="20"/>
          <w:shd w:val="clear" w:color="auto" w:fill="D6E3BC" w:themeFill="accent3" w:themeFillTint="66"/>
          <w:lang w:val="pt-BR"/>
        </w:rPr>
        <w:t xml:space="preserve">PORTAL DE COMPRAS </w:t>
      </w:r>
      <w:proofErr w:type="gramStart"/>
      <w:r w:rsidR="00966412" w:rsidRPr="00A83D6F">
        <w:rPr>
          <w:rFonts w:ascii="Arial" w:hAnsi="Arial" w:cs="Arial"/>
          <w:b/>
          <w:sz w:val="20"/>
          <w:szCs w:val="20"/>
          <w:shd w:val="clear" w:color="auto" w:fill="D6E3BC" w:themeFill="accent3" w:themeFillTint="66"/>
          <w:lang w:val="pt-BR"/>
        </w:rPr>
        <w:t xml:space="preserve">PÚBLICAS </w:t>
      </w:r>
      <w:bookmarkEnd w:id="3"/>
      <w:r w:rsidR="00731BE0" w:rsidRPr="00A83D6F">
        <w:rPr>
          <w:rFonts w:ascii="Arial" w:hAnsi="Arial" w:cs="Arial"/>
          <w:sz w:val="20"/>
          <w:szCs w:val="20"/>
          <w:lang w:val="pt-BR"/>
        </w:rPr>
        <w:t>;</w:t>
      </w:r>
      <w:proofErr w:type="gramEnd"/>
    </w:p>
    <w:p w14:paraId="4F8F64B0" w14:textId="41C720B5" w:rsidR="00630D8C" w:rsidRPr="00A83D6F" w:rsidRDefault="00190429" w:rsidP="001F5E89">
      <w:pPr>
        <w:tabs>
          <w:tab w:val="left" w:pos="986"/>
        </w:tabs>
        <w:spacing w:before="1"/>
        <w:jc w:val="both"/>
        <w:rPr>
          <w:rFonts w:ascii="Arial" w:hAnsi="Arial" w:cs="Arial"/>
          <w:sz w:val="20"/>
          <w:szCs w:val="20"/>
          <w:lang w:val="pt-BR"/>
        </w:rPr>
      </w:pPr>
      <w:r w:rsidRPr="00A83D6F">
        <w:rPr>
          <w:rFonts w:ascii="Arial" w:hAnsi="Arial" w:cs="Arial"/>
          <w:b/>
          <w:sz w:val="20"/>
          <w:szCs w:val="20"/>
          <w:lang w:val="pt-BR"/>
        </w:rPr>
        <w:t xml:space="preserve">10.3.2. </w:t>
      </w:r>
      <w:r w:rsidR="00731BE0" w:rsidRPr="00A83D6F">
        <w:rPr>
          <w:rFonts w:ascii="Arial" w:hAnsi="Arial" w:cs="Arial"/>
          <w:sz w:val="20"/>
          <w:szCs w:val="20"/>
          <w:lang w:val="pt-BR"/>
        </w:rPr>
        <w:t>Cadastro</w:t>
      </w:r>
      <w:r w:rsidR="00731BE0" w:rsidRPr="00A83D6F">
        <w:rPr>
          <w:rFonts w:ascii="Arial" w:hAnsi="Arial" w:cs="Arial"/>
          <w:spacing w:val="27"/>
          <w:sz w:val="20"/>
          <w:szCs w:val="20"/>
          <w:lang w:val="pt-BR"/>
        </w:rPr>
        <w:t xml:space="preserve"> </w:t>
      </w:r>
      <w:r w:rsidR="00731BE0" w:rsidRPr="00A83D6F">
        <w:rPr>
          <w:rFonts w:ascii="Arial" w:hAnsi="Arial" w:cs="Arial"/>
          <w:sz w:val="20"/>
          <w:szCs w:val="20"/>
          <w:lang w:val="pt-BR"/>
        </w:rPr>
        <w:t>Nacional</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Empresas</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Inidôneas</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Suspensas</w:t>
      </w:r>
      <w:r w:rsidR="00731BE0" w:rsidRPr="00A83D6F">
        <w:rPr>
          <w:rFonts w:ascii="Arial" w:hAnsi="Arial" w:cs="Arial"/>
          <w:spacing w:val="32"/>
          <w:sz w:val="20"/>
          <w:szCs w:val="20"/>
          <w:lang w:val="pt-BR"/>
        </w:rPr>
        <w:t xml:space="preserve"> </w:t>
      </w:r>
      <w:r w:rsidR="00731BE0" w:rsidRPr="00A83D6F">
        <w:rPr>
          <w:rFonts w:ascii="Arial" w:hAnsi="Arial" w:cs="Arial"/>
          <w:sz w:val="20"/>
          <w:szCs w:val="20"/>
          <w:lang w:val="pt-BR"/>
        </w:rPr>
        <w:t>–</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CEIS</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29"/>
          <w:sz w:val="20"/>
          <w:szCs w:val="20"/>
          <w:lang w:val="pt-BR"/>
        </w:rPr>
        <w:t xml:space="preserve"> </w:t>
      </w:r>
      <w:r w:rsidR="00731BE0" w:rsidRPr="00A83D6F">
        <w:rPr>
          <w:rFonts w:ascii="Arial" w:hAnsi="Arial" w:cs="Arial"/>
          <w:sz w:val="20"/>
          <w:szCs w:val="20"/>
          <w:lang w:val="pt-BR"/>
        </w:rPr>
        <w:t>Cadastro</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Nacional</w:t>
      </w:r>
      <w:r w:rsidR="00731BE0" w:rsidRPr="00A83D6F">
        <w:rPr>
          <w:rFonts w:ascii="Arial" w:hAnsi="Arial" w:cs="Arial"/>
          <w:spacing w:val="28"/>
          <w:sz w:val="20"/>
          <w:szCs w:val="20"/>
          <w:lang w:val="pt-BR"/>
        </w:rPr>
        <w:t xml:space="preserve"> </w:t>
      </w:r>
      <w:r w:rsidR="00731BE0" w:rsidRPr="00A83D6F">
        <w:rPr>
          <w:rFonts w:ascii="Arial" w:hAnsi="Arial" w:cs="Arial"/>
          <w:sz w:val="20"/>
          <w:szCs w:val="20"/>
          <w:lang w:val="pt-BR"/>
        </w:rPr>
        <w:t>de</w:t>
      </w:r>
      <w:r w:rsidRPr="00A83D6F">
        <w:rPr>
          <w:rFonts w:ascii="Arial" w:hAnsi="Arial" w:cs="Arial"/>
          <w:spacing w:val="-56"/>
          <w:sz w:val="20"/>
          <w:szCs w:val="20"/>
          <w:lang w:val="pt-BR"/>
        </w:rPr>
        <w:t xml:space="preserve"> </w:t>
      </w:r>
      <w:r w:rsidR="00731BE0" w:rsidRPr="00A83D6F">
        <w:rPr>
          <w:rFonts w:ascii="Arial" w:hAnsi="Arial" w:cs="Arial"/>
          <w:sz w:val="20"/>
          <w:szCs w:val="20"/>
          <w:lang w:val="pt-BR"/>
        </w:rPr>
        <w:t>Empresas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Punidas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CNEP (</w:t>
      </w:r>
      <w:hyperlink r:id="rId8">
        <w:r w:rsidR="00731BE0" w:rsidRPr="00A83D6F">
          <w:rPr>
            <w:rFonts w:ascii="Arial" w:hAnsi="Arial" w:cs="Arial"/>
            <w:color w:val="006FC0"/>
            <w:sz w:val="20"/>
            <w:szCs w:val="20"/>
            <w:u w:val="single" w:color="006FC0"/>
            <w:lang w:val="pt-BR"/>
          </w:rPr>
          <w:t>www.portaldatransparencia.gov.br/</w:t>
        </w:r>
      </w:hyperlink>
      <w:r w:rsidR="00731BE0" w:rsidRPr="00A83D6F">
        <w:rPr>
          <w:rFonts w:ascii="Arial" w:hAnsi="Arial" w:cs="Arial"/>
          <w:sz w:val="20"/>
          <w:szCs w:val="20"/>
          <w:lang w:val="pt-BR"/>
        </w:rPr>
        <w:t>);</w:t>
      </w:r>
    </w:p>
    <w:p w14:paraId="4BE5EDC1" w14:textId="6FF26986" w:rsidR="00731BE0" w:rsidRPr="00A83D6F" w:rsidRDefault="001F5E89" w:rsidP="00771CD3">
      <w:pPr>
        <w:rPr>
          <w:rFonts w:ascii="Arial" w:hAnsi="Arial" w:cs="Arial"/>
          <w:sz w:val="20"/>
          <w:szCs w:val="20"/>
          <w:lang w:val="pt-BR"/>
        </w:rPr>
      </w:pPr>
      <w:r w:rsidRPr="00A83D6F">
        <w:rPr>
          <w:rFonts w:ascii="Arial" w:hAnsi="Arial" w:cs="Arial"/>
          <w:b/>
          <w:sz w:val="20"/>
          <w:szCs w:val="20"/>
          <w:lang w:val="pt-BR"/>
        </w:rPr>
        <w:t>10.3.3.</w:t>
      </w:r>
      <w:r w:rsidRPr="00A83D6F">
        <w:rPr>
          <w:rFonts w:ascii="Arial" w:hAnsi="Arial" w:cs="Arial"/>
          <w:sz w:val="20"/>
          <w:szCs w:val="20"/>
          <w:lang w:val="pt-BR"/>
        </w:rPr>
        <w:t xml:space="preserve"> </w:t>
      </w:r>
      <w:r w:rsidR="00731BE0" w:rsidRPr="00A83D6F">
        <w:rPr>
          <w:rFonts w:ascii="Arial" w:hAnsi="Arial" w:cs="Arial"/>
          <w:sz w:val="20"/>
          <w:szCs w:val="20"/>
          <w:lang w:val="pt-BR"/>
        </w:rPr>
        <w:t>Cadastro</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Nacional</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Condenações</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Cíveis</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por</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Atos</w:t>
      </w:r>
      <w:r w:rsidR="00731BE0" w:rsidRPr="00A83D6F">
        <w:rPr>
          <w:rFonts w:ascii="Arial" w:hAnsi="Arial" w:cs="Arial"/>
          <w:spacing w:val="14"/>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Improbidade</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Administrativa,</w:t>
      </w:r>
      <w:r w:rsidR="00731BE0" w:rsidRPr="00A83D6F">
        <w:rPr>
          <w:rFonts w:ascii="Arial" w:hAnsi="Arial" w:cs="Arial"/>
          <w:spacing w:val="9"/>
          <w:sz w:val="20"/>
          <w:szCs w:val="20"/>
          <w:lang w:val="pt-BR"/>
        </w:rPr>
        <w:t xml:space="preserve"> </w:t>
      </w:r>
      <w:r w:rsidR="00731BE0" w:rsidRPr="00A83D6F">
        <w:rPr>
          <w:rFonts w:ascii="Arial" w:hAnsi="Arial" w:cs="Arial"/>
          <w:sz w:val="20"/>
          <w:szCs w:val="20"/>
          <w:lang w:val="pt-BR"/>
        </w:rPr>
        <w:t>mantido</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pelo</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Conselho</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Nacional</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Justiça</w:t>
      </w:r>
      <w:r w:rsidR="00731BE0" w:rsidRPr="00A83D6F">
        <w:rPr>
          <w:rFonts w:ascii="Arial" w:hAnsi="Arial" w:cs="Arial"/>
          <w:spacing w:val="1"/>
          <w:sz w:val="20"/>
          <w:szCs w:val="20"/>
          <w:lang w:val="pt-BR"/>
        </w:rPr>
        <w:t xml:space="preserve"> </w:t>
      </w:r>
      <w:r w:rsidR="00731BE0" w:rsidRPr="00A83D6F">
        <w:rPr>
          <w:rFonts w:ascii="Arial" w:hAnsi="Arial" w:cs="Arial"/>
          <w:color w:val="0066FF"/>
          <w:sz w:val="20"/>
          <w:szCs w:val="20"/>
          <w:lang w:val="pt-BR"/>
        </w:rPr>
        <w:t>(</w:t>
      </w:r>
      <w:hyperlink r:id="rId9">
        <w:r w:rsidR="00731BE0" w:rsidRPr="00A83D6F">
          <w:rPr>
            <w:rFonts w:ascii="Arial" w:hAnsi="Arial" w:cs="Arial"/>
            <w:color w:val="006FC0"/>
            <w:sz w:val="20"/>
            <w:szCs w:val="20"/>
            <w:lang w:val="pt-BR"/>
          </w:rPr>
          <w:t>www.cnj.jus.br/improbidade_adm/consultar_requerido.php</w:t>
        </w:r>
      </w:hyperlink>
      <w:r w:rsidR="00731BE0" w:rsidRPr="00A83D6F">
        <w:rPr>
          <w:rFonts w:ascii="Arial" w:hAnsi="Arial" w:cs="Arial"/>
          <w:color w:val="0066FF"/>
          <w:sz w:val="20"/>
          <w:szCs w:val="20"/>
          <w:lang w:val="pt-BR"/>
        </w:rPr>
        <w:t>).</w:t>
      </w:r>
    </w:p>
    <w:p w14:paraId="59946BDC" w14:textId="183CCF89" w:rsidR="00731BE0" w:rsidRPr="00A83D6F" w:rsidRDefault="00630D8C" w:rsidP="00771CD3">
      <w:p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rPr>
          <w:rFonts w:ascii="Arial" w:hAnsi="Arial" w:cs="Arial"/>
          <w:sz w:val="20"/>
          <w:szCs w:val="20"/>
          <w:lang w:val="pt-BR"/>
        </w:rPr>
      </w:pPr>
      <w:r w:rsidRPr="00A83D6F">
        <w:rPr>
          <w:rFonts w:ascii="Arial" w:hAnsi="Arial" w:cs="Arial"/>
          <w:b/>
          <w:sz w:val="20"/>
          <w:szCs w:val="20"/>
          <w:lang w:val="pt-BR"/>
        </w:rPr>
        <w:t>10.3.4.</w:t>
      </w:r>
      <w:r w:rsidRPr="00A83D6F">
        <w:rPr>
          <w:rFonts w:ascii="Arial" w:hAnsi="Arial" w:cs="Arial"/>
          <w:sz w:val="20"/>
          <w:szCs w:val="20"/>
          <w:lang w:val="pt-BR"/>
        </w:rPr>
        <w:t xml:space="preserve"> </w:t>
      </w:r>
      <w:r w:rsidR="008808A9" w:rsidRPr="00A83D6F">
        <w:rPr>
          <w:rFonts w:ascii="Arial" w:hAnsi="Arial" w:cs="Arial"/>
          <w:sz w:val="20"/>
          <w:szCs w:val="20"/>
          <w:lang w:val="pt-BR"/>
        </w:rPr>
        <w:t xml:space="preserve">Lista de Inidôneos, </w:t>
      </w:r>
      <w:r w:rsidR="00731BE0" w:rsidRPr="00A83D6F">
        <w:rPr>
          <w:rFonts w:ascii="Arial" w:hAnsi="Arial" w:cs="Arial"/>
          <w:sz w:val="20"/>
          <w:szCs w:val="20"/>
          <w:lang w:val="pt-BR"/>
        </w:rPr>
        <w:t>man</w:t>
      </w:r>
      <w:r w:rsidR="008808A9" w:rsidRPr="00A83D6F">
        <w:rPr>
          <w:rFonts w:ascii="Arial" w:hAnsi="Arial" w:cs="Arial"/>
          <w:sz w:val="20"/>
          <w:szCs w:val="20"/>
          <w:lang w:val="pt-BR"/>
        </w:rPr>
        <w:t xml:space="preserve">tida pelo Tribunal de Contas da União – </w:t>
      </w:r>
      <w:r w:rsidR="00731BE0" w:rsidRPr="00A83D6F">
        <w:rPr>
          <w:rFonts w:ascii="Arial" w:hAnsi="Arial" w:cs="Arial"/>
          <w:spacing w:val="-1"/>
          <w:sz w:val="20"/>
          <w:szCs w:val="20"/>
          <w:lang w:val="pt-BR"/>
        </w:rPr>
        <w:t>TCU</w:t>
      </w:r>
      <w:r w:rsidR="00731BE0" w:rsidRPr="00A83D6F">
        <w:rPr>
          <w:rFonts w:ascii="Arial" w:hAnsi="Arial" w:cs="Arial"/>
          <w:color w:val="006FC0"/>
          <w:spacing w:val="-56"/>
          <w:sz w:val="20"/>
          <w:szCs w:val="20"/>
          <w:lang w:val="pt-BR"/>
        </w:rPr>
        <w:t xml:space="preserve"> </w:t>
      </w:r>
      <w:hyperlink r:id="rId10">
        <w:r w:rsidR="00731BE0" w:rsidRPr="00A83D6F">
          <w:rPr>
            <w:rFonts w:ascii="Arial" w:hAnsi="Arial" w:cs="Arial"/>
            <w:color w:val="006FC0"/>
            <w:sz w:val="20"/>
            <w:szCs w:val="20"/>
            <w:u w:val="single" w:color="006FC0"/>
            <w:lang w:val="pt-BR"/>
          </w:rPr>
          <w:t>https://contas.tcu.gov.br/ords/f?p=1660:3:0</w:t>
        </w:r>
      </w:hyperlink>
    </w:p>
    <w:p w14:paraId="4EDB13AC" w14:textId="5C727F38" w:rsidR="00391A24" w:rsidRPr="00A83D6F" w:rsidRDefault="00630D8C" w:rsidP="009B692B">
      <w:pPr>
        <w:tabs>
          <w:tab w:val="left" w:pos="1017"/>
        </w:tabs>
        <w:spacing w:before="94"/>
        <w:ind w:right="189"/>
        <w:jc w:val="both"/>
        <w:rPr>
          <w:rFonts w:ascii="Arial" w:hAnsi="Arial" w:cs="Arial"/>
          <w:sz w:val="20"/>
          <w:szCs w:val="20"/>
          <w:lang w:val="pt-BR"/>
        </w:rPr>
      </w:pPr>
      <w:r w:rsidRPr="00A83D6F">
        <w:rPr>
          <w:rFonts w:ascii="Arial" w:hAnsi="Arial" w:cs="Arial"/>
          <w:b/>
          <w:sz w:val="20"/>
          <w:szCs w:val="20"/>
          <w:lang w:val="pt-BR"/>
        </w:rPr>
        <w:t>10.3.5.</w:t>
      </w:r>
      <w:r w:rsidRPr="00A83D6F">
        <w:rPr>
          <w:rFonts w:ascii="Arial" w:hAnsi="Arial" w:cs="Arial"/>
          <w:sz w:val="20"/>
          <w:szCs w:val="20"/>
          <w:lang w:val="pt-BR"/>
        </w:rPr>
        <w:t xml:space="preserve"> </w:t>
      </w:r>
      <w:r w:rsidR="00085AE8" w:rsidRPr="00A83D6F">
        <w:rPr>
          <w:rFonts w:ascii="Arial" w:hAnsi="Arial" w:cs="Arial"/>
          <w:sz w:val="20"/>
          <w:szCs w:val="20"/>
          <w:lang w:val="pt-BR"/>
        </w:rPr>
        <w:t>A consulta aos cadastros será realizada em nome da empresa licitante e também de seu sócio</w:t>
      </w:r>
      <w:r w:rsidR="00085AE8" w:rsidRPr="00A83D6F">
        <w:rPr>
          <w:rFonts w:ascii="Arial" w:hAnsi="Arial" w:cs="Arial"/>
          <w:spacing w:val="1"/>
          <w:sz w:val="20"/>
          <w:szCs w:val="20"/>
          <w:lang w:val="pt-BR"/>
        </w:rPr>
        <w:t xml:space="preserve"> </w:t>
      </w:r>
      <w:r w:rsidR="00085AE8" w:rsidRPr="00A83D6F">
        <w:rPr>
          <w:rFonts w:ascii="Arial" w:hAnsi="Arial" w:cs="Arial"/>
          <w:sz w:val="20"/>
          <w:szCs w:val="20"/>
          <w:lang w:val="pt-BR"/>
        </w:rPr>
        <w:t>majoritário, por força do artigo 12 da Lei n° 8.429, de 1992, que prevê, dentre as sanções impostas ao</w:t>
      </w:r>
      <w:r w:rsidR="00085AE8" w:rsidRPr="00A83D6F">
        <w:rPr>
          <w:rFonts w:ascii="Arial" w:hAnsi="Arial" w:cs="Arial"/>
          <w:spacing w:val="1"/>
          <w:sz w:val="20"/>
          <w:szCs w:val="20"/>
          <w:lang w:val="pt-BR"/>
        </w:rPr>
        <w:t xml:space="preserve"> </w:t>
      </w:r>
      <w:r w:rsidR="00085AE8" w:rsidRPr="00A83D6F">
        <w:rPr>
          <w:rFonts w:ascii="Arial" w:hAnsi="Arial" w:cs="Arial"/>
          <w:sz w:val="20"/>
          <w:szCs w:val="20"/>
          <w:lang w:val="pt-BR"/>
        </w:rPr>
        <w:t>responsável pela prática de ato de improbidade administrativa, a proibição de contratar com o Poder</w:t>
      </w:r>
      <w:r w:rsidR="00085AE8" w:rsidRPr="00A83D6F">
        <w:rPr>
          <w:rFonts w:ascii="Arial" w:hAnsi="Arial" w:cs="Arial"/>
          <w:spacing w:val="1"/>
          <w:sz w:val="20"/>
          <w:szCs w:val="20"/>
          <w:lang w:val="pt-BR"/>
        </w:rPr>
        <w:t xml:space="preserve"> </w:t>
      </w:r>
      <w:r w:rsidR="00085AE8" w:rsidRPr="00A83D6F">
        <w:rPr>
          <w:rFonts w:ascii="Arial" w:hAnsi="Arial" w:cs="Arial"/>
          <w:sz w:val="20"/>
          <w:szCs w:val="20"/>
          <w:lang w:val="pt-BR"/>
        </w:rPr>
        <w:t>Público,</w:t>
      </w:r>
      <w:r w:rsidR="00085AE8" w:rsidRPr="00A83D6F">
        <w:rPr>
          <w:rFonts w:ascii="Arial" w:hAnsi="Arial" w:cs="Arial"/>
          <w:spacing w:val="-3"/>
          <w:sz w:val="20"/>
          <w:szCs w:val="20"/>
          <w:lang w:val="pt-BR"/>
        </w:rPr>
        <w:t xml:space="preserve"> </w:t>
      </w:r>
      <w:r w:rsidR="00085AE8" w:rsidRPr="00A83D6F">
        <w:rPr>
          <w:rFonts w:ascii="Arial" w:hAnsi="Arial" w:cs="Arial"/>
          <w:sz w:val="20"/>
          <w:szCs w:val="20"/>
          <w:lang w:val="pt-BR"/>
        </w:rPr>
        <w:t>inclusive</w:t>
      </w:r>
      <w:r w:rsidR="00085AE8" w:rsidRPr="00A83D6F">
        <w:rPr>
          <w:rFonts w:ascii="Arial" w:hAnsi="Arial" w:cs="Arial"/>
          <w:spacing w:val="-1"/>
          <w:sz w:val="20"/>
          <w:szCs w:val="20"/>
          <w:lang w:val="pt-BR"/>
        </w:rPr>
        <w:t xml:space="preserve"> </w:t>
      </w:r>
      <w:r w:rsidR="00085AE8" w:rsidRPr="00A83D6F">
        <w:rPr>
          <w:rFonts w:ascii="Arial" w:hAnsi="Arial" w:cs="Arial"/>
          <w:sz w:val="20"/>
          <w:szCs w:val="20"/>
          <w:lang w:val="pt-BR"/>
        </w:rPr>
        <w:t>por</w:t>
      </w:r>
      <w:r w:rsidR="00085AE8" w:rsidRPr="00A83D6F">
        <w:rPr>
          <w:rFonts w:ascii="Arial" w:hAnsi="Arial" w:cs="Arial"/>
          <w:spacing w:val="-2"/>
          <w:sz w:val="20"/>
          <w:szCs w:val="20"/>
          <w:lang w:val="pt-BR"/>
        </w:rPr>
        <w:t xml:space="preserve"> </w:t>
      </w:r>
      <w:r w:rsidR="00085AE8" w:rsidRPr="00A83D6F">
        <w:rPr>
          <w:rFonts w:ascii="Arial" w:hAnsi="Arial" w:cs="Arial"/>
          <w:sz w:val="20"/>
          <w:szCs w:val="20"/>
          <w:lang w:val="pt-BR"/>
        </w:rPr>
        <w:t>intermédio</w:t>
      </w:r>
      <w:r w:rsidR="00085AE8" w:rsidRPr="00A83D6F">
        <w:rPr>
          <w:rFonts w:ascii="Arial" w:hAnsi="Arial" w:cs="Arial"/>
          <w:spacing w:val="-1"/>
          <w:sz w:val="20"/>
          <w:szCs w:val="20"/>
          <w:lang w:val="pt-BR"/>
        </w:rPr>
        <w:t xml:space="preserve"> </w:t>
      </w:r>
      <w:r w:rsidR="00085AE8" w:rsidRPr="00A83D6F">
        <w:rPr>
          <w:rFonts w:ascii="Arial" w:hAnsi="Arial" w:cs="Arial"/>
          <w:sz w:val="20"/>
          <w:szCs w:val="20"/>
          <w:lang w:val="pt-BR"/>
        </w:rPr>
        <w:t>de</w:t>
      </w:r>
      <w:r w:rsidR="00085AE8" w:rsidRPr="00A83D6F">
        <w:rPr>
          <w:rFonts w:ascii="Arial" w:hAnsi="Arial" w:cs="Arial"/>
          <w:spacing w:val="-1"/>
          <w:sz w:val="20"/>
          <w:szCs w:val="20"/>
          <w:lang w:val="pt-BR"/>
        </w:rPr>
        <w:t xml:space="preserve"> </w:t>
      </w:r>
      <w:r w:rsidR="00085AE8" w:rsidRPr="00A83D6F">
        <w:rPr>
          <w:rFonts w:ascii="Arial" w:hAnsi="Arial" w:cs="Arial"/>
          <w:sz w:val="20"/>
          <w:szCs w:val="20"/>
          <w:lang w:val="pt-BR"/>
        </w:rPr>
        <w:t>pessoa</w:t>
      </w:r>
      <w:r w:rsidR="00085AE8" w:rsidRPr="00A83D6F">
        <w:rPr>
          <w:rFonts w:ascii="Arial" w:hAnsi="Arial" w:cs="Arial"/>
          <w:spacing w:val="-2"/>
          <w:sz w:val="20"/>
          <w:szCs w:val="20"/>
          <w:lang w:val="pt-BR"/>
        </w:rPr>
        <w:t xml:space="preserve"> </w:t>
      </w:r>
      <w:r w:rsidR="00085AE8" w:rsidRPr="00A83D6F">
        <w:rPr>
          <w:rFonts w:ascii="Arial" w:hAnsi="Arial" w:cs="Arial"/>
          <w:sz w:val="20"/>
          <w:szCs w:val="20"/>
          <w:lang w:val="pt-BR"/>
        </w:rPr>
        <w:t>jurídica</w:t>
      </w:r>
      <w:r w:rsidR="00085AE8" w:rsidRPr="00A83D6F">
        <w:rPr>
          <w:rFonts w:ascii="Arial" w:hAnsi="Arial" w:cs="Arial"/>
          <w:spacing w:val="-4"/>
          <w:sz w:val="20"/>
          <w:szCs w:val="20"/>
          <w:lang w:val="pt-BR"/>
        </w:rPr>
        <w:t xml:space="preserve"> </w:t>
      </w:r>
      <w:r w:rsidR="00085AE8" w:rsidRPr="00A83D6F">
        <w:rPr>
          <w:rFonts w:ascii="Arial" w:hAnsi="Arial" w:cs="Arial"/>
          <w:sz w:val="20"/>
          <w:szCs w:val="20"/>
          <w:lang w:val="pt-BR"/>
        </w:rPr>
        <w:t>da</w:t>
      </w:r>
      <w:r w:rsidR="00085AE8" w:rsidRPr="00A83D6F">
        <w:rPr>
          <w:rFonts w:ascii="Arial" w:hAnsi="Arial" w:cs="Arial"/>
          <w:spacing w:val="-1"/>
          <w:sz w:val="20"/>
          <w:szCs w:val="20"/>
          <w:lang w:val="pt-BR"/>
        </w:rPr>
        <w:t xml:space="preserve"> </w:t>
      </w:r>
      <w:r w:rsidR="00085AE8" w:rsidRPr="00A83D6F">
        <w:rPr>
          <w:rFonts w:ascii="Arial" w:hAnsi="Arial" w:cs="Arial"/>
          <w:sz w:val="20"/>
          <w:szCs w:val="20"/>
          <w:lang w:val="pt-BR"/>
        </w:rPr>
        <w:t>qual seja</w:t>
      </w:r>
      <w:r w:rsidR="00085AE8" w:rsidRPr="00A83D6F">
        <w:rPr>
          <w:rFonts w:ascii="Arial" w:hAnsi="Arial" w:cs="Arial"/>
          <w:spacing w:val="-1"/>
          <w:sz w:val="20"/>
          <w:szCs w:val="20"/>
          <w:lang w:val="pt-BR"/>
        </w:rPr>
        <w:t xml:space="preserve"> </w:t>
      </w:r>
      <w:r w:rsidR="00085AE8" w:rsidRPr="00A83D6F">
        <w:rPr>
          <w:rFonts w:ascii="Arial" w:hAnsi="Arial" w:cs="Arial"/>
          <w:sz w:val="20"/>
          <w:szCs w:val="20"/>
          <w:lang w:val="pt-BR"/>
        </w:rPr>
        <w:t>sócio</w:t>
      </w:r>
      <w:r w:rsidR="00085AE8" w:rsidRPr="00A83D6F">
        <w:rPr>
          <w:rFonts w:ascii="Arial" w:hAnsi="Arial" w:cs="Arial"/>
          <w:spacing w:val="-5"/>
          <w:sz w:val="20"/>
          <w:szCs w:val="20"/>
          <w:lang w:val="pt-BR"/>
        </w:rPr>
        <w:t xml:space="preserve"> </w:t>
      </w:r>
      <w:r w:rsidR="00085AE8" w:rsidRPr="00A83D6F">
        <w:rPr>
          <w:rFonts w:ascii="Arial" w:hAnsi="Arial" w:cs="Arial"/>
          <w:sz w:val="20"/>
          <w:szCs w:val="20"/>
          <w:lang w:val="pt-BR"/>
        </w:rPr>
        <w:t>majoritário.</w:t>
      </w:r>
    </w:p>
    <w:p w14:paraId="43250C50" w14:textId="2F877B42" w:rsidR="00731BE0" w:rsidRPr="00A83D6F" w:rsidRDefault="00327BAE" w:rsidP="009B692B">
      <w:pPr>
        <w:tabs>
          <w:tab w:val="left" w:pos="1560"/>
        </w:tabs>
        <w:ind w:right="190"/>
        <w:jc w:val="both"/>
        <w:rPr>
          <w:rFonts w:ascii="Arial" w:hAnsi="Arial" w:cs="Arial"/>
          <w:sz w:val="20"/>
          <w:szCs w:val="20"/>
          <w:lang w:val="pt-BR"/>
        </w:rPr>
      </w:pPr>
      <w:r w:rsidRPr="00A83D6F">
        <w:rPr>
          <w:rFonts w:ascii="Arial" w:hAnsi="Arial" w:cs="Arial"/>
          <w:b/>
          <w:sz w:val="20"/>
          <w:szCs w:val="20"/>
          <w:lang w:val="pt-BR"/>
        </w:rPr>
        <w:t xml:space="preserve">10.3.5.1. </w:t>
      </w:r>
      <w:r w:rsidR="00731BE0" w:rsidRPr="00A83D6F">
        <w:rPr>
          <w:rFonts w:ascii="Arial" w:hAnsi="Arial" w:cs="Arial"/>
          <w:sz w:val="20"/>
          <w:szCs w:val="20"/>
          <w:lang w:val="pt-BR"/>
        </w:rPr>
        <w:t>Caso conste na Consulta de Situação do Fornecedor a existência de Ocorrências Impeditivas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Indiretas, o gestor diligenciará para verificar se houve fraude por parte das empresas apontadas 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Relatório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Ocorrências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Impeditivas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Indiretas.</w:t>
      </w:r>
    </w:p>
    <w:p w14:paraId="04DB7045" w14:textId="673A8EAC" w:rsidR="003049B9" w:rsidRPr="00A83D6F" w:rsidRDefault="0046542A" w:rsidP="0046542A">
      <w:pPr>
        <w:tabs>
          <w:tab w:val="left" w:pos="1560"/>
        </w:tabs>
        <w:ind w:right="189"/>
        <w:jc w:val="both"/>
        <w:rPr>
          <w:rFonts w:ascii="Arial" w:hAnsi="Arial" w:cs="Arial"/>
          <w:sz w:val="20"/>
          <w:szCs w:val="20"/>
          <w:lang w:val="pt-BR"/>
        </w:rPr>
      </w:pPr>
      <w:r w:rsidRPr="00A83D6F">
        <w:rPr>
          <w:rFonts w:ascii="Arial" w:hAnsi="Arial" w:cs="Arial"/>
          <w:b/>
          <w:bCs/>
          <w:sz w:val="20"/>
          <w:szCs w:val="20"/>
          <w:lang w:val="pt-BR"/>
        </w:rPr>
        <w:t xml:space="preserve">10.3.5.2. </w:t>
      </w:r>
      <w:r w:rsidR="00731BE0" w:rsidRPr="00A83D6F">
        <w:rPr>
          <w:rFonts w:ascii="Arial" w:hAnsi="Arial" w:cs="Arial"/>
          <w:sz w:val="20"/>
          <w:szCs w:val="20"/>
          <w:lang w:val="pt-BR"/>
        </w:rPr>
        <w:t>A</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tentativa</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burla</w:t>
      </w:r>
      <w:r w:rsidR="00731BE0" w:rsidRPr="00A83D6F">
        <w:rPr>
          <w:rFonts w:ascii="Arial" w:hAnsi="Arial" w:cs="Arial"/>
          <w:spacing w:val="12"/>
          <w:sz w:val="20"/>
          <w:szCs w:val="20"/>
          <w:lang w:val="pt-BR"/>
        </w:rPr>
        <w:t xml:space="preserve"> </w:t>
      </w:r>
      <w:r w:rsidR="00731BE0" w:rsidRPr="00A83D6F">
        <w:rPr>
          <w:rFonts w:ascii="Arial" w:hAnsi="Arial" w:cs="Arial"/>
          <w:sz w:val="20"/>
          <w:szCs w:val="20"/>
          <w:lang w:val="pt-BR"/>
        </w:rPr>
        <w:t>será</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verificada</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por</w:t>
      </w:r>
      <w:r w:rsidR="00731BE0" w:rsidRPr="00A83D6F">
        <w:rPr>
          <w:rFonts w:ascii="Arial" w:hAnsi="Arial" w:cs="Arial"/>
          <w:spacing w:val="9"/>
          <w:sz w:val="20"/>
          <w:szCs w:val="20"/>
          <w:lang w:val="pt-BR"/>
        </w:rPr>
        <w:t xml:space="preserve"> </w:t>
      </w:r>
      <w:r w:rsidR="00731BE0" w:rsidRPr="00A83D6F">
        <w:rPr>
          <w:rFonts w:ascii="Arial" w:hAnsi="Arial" w:cs="Arial"/>
          <w:sz w:val="20"/>
          <w:szCs w:val="20"/>
          <w:lang w:val="pt-BR"/>
        </w:rPr>
        <w:t>meio</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dos</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vínculos</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societários,</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linhas</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fornecimento</w:t>
      </w:r>
      <w:r w:rsidR="00731BE0" w:rsidRPr="00A83D6F">
        <w:rPr>
          <w:rFonts w:ascii="Arial" w:hAnsi="Arial" w:cs="Arial"/>
          <w:spacing w:val="-55"/>
          <w:sz w:val="20"/>
          <w:szCs w:val="20"/>
          <w:lang w:val="pt-BR"/>
        </w:rPr>
        <w:t xml:space="preserve"> </w:t>
      </w:r>
      <w:r w:rsidR="008808A9" w:rsidRPr="00A83D6F">
        <w:rPr>
          <w:rFonts w:ascii="Arial" w:hAnsi="Arial" w:cs="Arial"/>
          <w:spacing w:val="-55"/>
          <w:sz w:val="20"/>
          <w:szCs w:val="20"/>
          <w:lang w:val="pt-BR"/>
        </w:rPr>
        <w:t xml:space="preserve"> </w:t>
      </w:r>
      <w:r w:rsidR="002E2F51" w:rsidRPr="00A83D6F">
        <w:rPr>
          <w:rFonts w:ascii="Arial" w:hAnsi="Arial" w:cs="Arial"/>
          <w:spacing w:val="-55"/>
          <w:sz w:val="20"/>
          <w:szCs w:val="20"/>
          <w:lang w:val="pt-BR"/>
        </w:rPr>
        <w:t xml:space="preserve"> </w:t>
      </w:r>
      <w:r w:rsidR="00731BE0" w:rsidRPr="00A83D6F">
        <w:rPr>
          <w:rFonts w:ascii="Arial" w:hAnsi="Arial" w:cs="Arial"/>
          <w:sz w:val="20"/>
          <w:szCs w:val="20"/>
          <w:lang w:val="pt-BR"/>
        </w:rPr>
        <w:t>similares,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dentre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outros.</w:t>
      </w:r>
    </w:p>
    <w:p w14:paraId="75B1CA67" w14:textId="2206B80B" w:rsidR="00731BE0" w:rsidRPr="00A83D6F" w:rsidRDefault="00327BAE" w:rsidP="009B692B">
      <w:pPr>
        <w:tabs>
          <w:tab w:val="left" w:pos="1560"/>
        </w:tabs>
        <w:ind w:right="189"/>
        <w:jc w:val="both"/>
        <w:rPr>
          <w:rFonts w:ascii="Arial" w:hAnsi="Arial" w:cs="Arial"/>
          <w:sz w:val="20"/>
          <w:szCs w:val="20"/>
          <w:lang w:val="pt-BR"/>
        </w:rPr>
      </w:pPr>
      <w:r w:rsidRPr="00A83D6F">
        <w:rPr>
          <w:rFonts w:ascii="Arial" w:hAnsi="Arial" w:cs="Arial"/>
          <w:b/>
          <w:sz w:val="20"/>
          <w:szCs w:val="20"/>
          <w:lang w:val="pt-BR"/>
        </w:rPr>
        <w:t xml:space="preserve">10.3.5.3. </w:t>
      </w:r>
      <w:r w:rsidR="00731BE0" w:rsidRPr="00A83D6F">
        <w:rPr>
          <w:rFonts w:ascii="Arial" w:hAnsi="Arial" w:cs="Arial"/>
          <w:sz w:val="20"/>
          <w:szCs w:val="20"/>
          <w:lang w:val="pt-BR"/>
        </w:rPr>
        <w:t>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licitante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será</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convocado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manifestação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previamente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à</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sua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desclassificação.</w:t>
      </w:r>
    </w:p>
    <w:p w14:paraId="0E5ECA7E" w14:textId="59B3B075" w:rsidR="00731BE0" w:rsidRPr="00A83D6F" w:rsidRDefault="0046542A" w:rsidP="0046542A">
      <w:pPr>
        <w:tabs>
          <w:tab w:val="left" w:pos="986"/>
        </w:tabs>
        <w:spacing w:line="237" w:lineRule="auto"/>
        <w:ind w:right="185"/>
        <w:jc w:val="both"/>
        <w:rPr>
          <w:rFonts w:ascii="Arial" w:hAnsi="Arial" w:cs="Arial"/>
          <w:sz w:val="20"/>
          <w:szCs w:val="20"/>
          <w:lang w:val="pt-BR"/>
        </w:rPr>
      </w:pPr>
      <w:r w:rsidRPr="00A83D6F">
        <w:rPr>
          <w:rFonts w:ascii="Arial" w:hAnsi="Arial" w:cs="Arial"/>
          <w:b/>
          <w:bCs/>
          <w:sz w:val="20"/>
          <w:szCs w:val="20"/>
          <w:lang w:val="pt-BR"/>
        </w:rPr>
        <w:t>10.3.</w:t>
      </w:r>
      <w:proofErr w:type="gramStart"/>
      <w:r w:rsidRPr="00A83D6F">
        <w:rPr>
          <w:rFonts w:ascii="Arial" w:hAnsi="Arial" w:cs="Arial"/>
          <w:b/>
          <w:bCs/>
          <w:sz w:val="20"/>
          <w:szCs w:val="20"/>
          <w:lang w:val="pt-BR"/>
        </w:rPr>
        <w:t>6.</w:t>
      </w:r>
      <w:r w:rsidR="00731BE0" w:rsidRPr="00A83D6F">
        <w:rPr>
          <w:rFonts w:ascii="Arial" w:hAnsi="Arial" w:cs="Arial"/>
          <w:sz w:val="20"/>
          <w:szCs w:val="20"/>
          <w:lang w:val="pt-BR"/>
        </w:rPr>
        <w:t>Constatada</w:t>
      </w:r>
      <w:proofErr w:type="gramEnd"/>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existência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sanção,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Pregoeiro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reputará</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licitante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inabilitado,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por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falta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56"/>
          <w:sz w:val="20"/>
          <w:szCs w:val="20"/>
          <w:lang w:val="pt-BR"/>
        </w:rPr>
        <w:t xml:space="preserve"> </w:t>
      </w:r>
      <w:r w:rsidR="008808A9" w:rsidRPr="00A83D6F">
        <w:rPr>
          <w:rFonts w:ascii="Arial" w:hAnsi="Arial" w:cs="Arial"/>
          <w:spacing w:val="-56"/>
          <w:sz w:val="20"/>
          <w:szCs w:val="20"/>
          <w:lang w:val="pt-BR"/>
        </w:rPr>
        <w:t xml:space="preserve"> </w:t>
      </w:r>
      <w:r w:rsidR="00731BE0" w:rsidRPr="00A83D6F">
        <w:rPr>
          <w:rFonts w:ascii="Arial" w:hAnsi="Arial" w:cs="Arial"/>
          <w:sz w:val="20"/>
          <w:szCs w:val="20"/>
          <w:lang w:val="pt-BR"/>
        </w:rPr>
        <w:t>condição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participação.</w:t>
      </w:r>
    </w:p>
    <w:p w14:paraId="222A622C" w14:textId="1085AE4C" w:rsidR="00731BE0" w:rsidRPr="00A83D6F" w:rsidRDefault="00FF4C43" w:rsidP="009B692B">
      <w:pPr>
        <w:tabs>
          <w:tab w:val="left" w:pos="986"/>
        </w:tabs>
        <w:spacing w:before="1" w:line="237" w:lineRule="auto"/>
        <w:ind w:right="187"/>
        <w:jc w:val="both"/>
        <w:rPr>
          <w:rFonts w:ascii="Arial" w:hAnsi="Arial" w:cs="Arial"/>
          <w:sz w:val="20"/>
          <w:szCs w:val="20"/>
          <w:lang w:val="pt-BR"/>
        </w:rPr>
      </w:pPr>
      <w:r w:rsidRPr="00A83D6F">
        <w:rPr>
          <w:rFonts w:ascii="Arial" w:hAnsi="Arial" w:cs="Arial"/>
          <w:b/>
          <w:sz w:val="20"/>
          <w:szCs w:val="20"/>
          <w:lang w:val="pt-BR"/>
        </w:rPr>
        <w:t xml:space="preserve">10.3.7. </w:t>
      </w:r>
      <w:r w:rsidR="00731BE0" w:rsidRPr="00A83D6F">
        <w:rPr>
          <w:rFonts w:ascii="Arial" w:hAnsi="Arial" w:cs="Arial"/>
          <w:sz w:val="20"/>
          <w:szCs w:val="20"/>
          <w:lang w:val="pt-BR"/>
        </w:rPr>
        <w:t>No caso de inabilitação, haverá nova verificação, pelo sistema, da eventual ocorrência do empate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 xml:space="preserve">ficto, previsto nos </w:t>
      </w:r>
      <w:proofErr w:type="spellStart"/>
      <w:r w:rsidR="00731BE0" w:rsidRPr="00A83D6F">
        <w:rPr>
          <w:rFonts w:ascii="Arial" w:hAnsi="Arial" w:cs="Arial"/>
          <w:sz w:val="20"/>
          <w:szCs w:val="20"/>
          <w:lang w:val="pt-BR"/>
        </w:rPr>
        <w:t>arts</w:t>
      </w:r>
      <w:proofErr w:type="spellEnd"/>
      <w:r w:rsidR="00731BE0" w:rsidRPr="00A83D6F">
        <w:rPr>
          <w:rFonts w:ascii="Arial" w:hAnsi="Arial" w:cs="Arial"/>
          <w:sz w:val="20"/>
          <w:szCs w:val="20"/>
          <w:lang w:val="pt-BR"/>
        </w:rPr>
        <w:t>. 44 e 45 da Lei Complementar nº 123, de 2006, seguindo-se a disciplina antes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estabelecida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aceitação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proposta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subsequente.</w:t>
      </w:r>
    </w:p>
    <w:p w14:paraId="099BD4C7" w14:textId="419CFDEF" w:rsidR="00731BE0" w:rsidRPr="00A83D6F" w:rsidRDefault="00731BE0" w:rsidP="00963502">
      <w:pPr>
        <w:pStyle w:val="PargrafodaLista"/>
        <w:numPr>
          <w:ilvl w:val="1"/>
          <w:numId w:val="17"/>
        </w:numPr>
        <w:tabs>
          <w:tab w:val="left" w:pos="619"/>
        </w:tabs>
        <w:spacing w:line="237" w:lineRule="auto"/>
        <w:ind w:right="188"/>
        <w:rPr>
          <w:rFonts w:ascii="Arial" w:hAnsi="Arial" w:cs="Arial"/>
          <w:sz w:val="20"/>
          <w:szCs w:val="20"/>
          <w:lang w:val="pt-BR"/>
        </w:rPr>
      </w:pPr>
      <w:r w:rsidRPr="00A83D6F">
        <w:rPr>
          <w:rFonts w:ascii="Arial" w:hAnsi="Arial" w:cs="Arial"/>
          <w:sz w:val="20"/>
          <w:szCs w:val="20"/>
          <w:lang w:val="pt-BR"/>
        </w:rPr>
        <w:t>Caso atendidas as condições de participação, a habilitação dos licitantes será verificada por meio do</w:t>
      </w:r>
      <w:r w:rsidRPr="00A83D6F">
        <w:rPr>
          <w:rFonts w:ascii="Arial" w:hAnsi="Arial" w:cs="Arial"/>
          <w:spacing w:val="1"/>
          <w:sz w:val="20"/>
          <w:szCs w:val="20"/>
          <w:lang w:val="pt-BR"/>
        </w:rPr>
        <w:t xml:space="preserve"> </w:t>
      </w:r>
      <w:r w:rsidR="009B692B" w:rsidRPr="00A83D6F">
        <w:rPr>
          <w:rFonts w:ascii="Arial" w:hAnsi="Arial" w:cs="Arial"/>
          <w:b/>
          <w:sz w:val="20"/>
          <w:szCs w:val="20"/>
          <w:lang w:val="pt-BR"/>
        </w:rPr>
        <w:t xml:space="preserve">PORTAL DE COMPRAS </w:t>
      </w:r>
      <w:proofErr w:type="gramStart"/>
      <w:r w:rsidR="009B692B" w:rsidRPr="00A83D6F">
        <w:rPr>
          <w:rFonts w:ascii="Arial" w:hAnsi="Arial" w:cs="Arial"/>
          <w:b/>
          <w:sz w:val="20"/>
          <w:szCs w:val="20"/>
          <w:lang w:val="pt-BR"/>
        </w:rPr>
        <w:t xml:space="preserve">PÚBLICAS </w:t>
      </w:r>
      <w:r w:rsidRPr="00A83D6F">
        <w:rPr>
          <w:rFonts w:ascii="Arial" w:hAnsi="Arial" w:cs="Arial"/>
          <w:sz w:val="20"/>
          <w:szCs w:val="20"/>
          <w:lang w:val="pt-BR"/>
        </w:rPr>
        <w:t>,</w:t>
      </w:r>
      <w:proofErr w:type="gramEnd"/>
      <w:r w:rsidRPr="00A83D6F">
        <w:rPr>
          <w:rFonts w:ascii="Arial" w:hAnsi="Arial" w:cs="Arial"/>
          <w:sz w:val="20"/>
          <w:szCs w:val="20"/>
          <w:lang w:val="pt-BR"/>
        </w:rPr>
        <w:t xml:space="preserve"> em relação à habilitação jurídica, à regularidade fiscal e trabalhista, à</w:t>
      </w:r>
      <w:r w:rsidR="00932CB1" w:rsidRPr="00A83D6F">
        <w:rPr>
          <w:rFonts w:ascii="Arial" w:hAnsi="Arial" w:cs="Arial"/>
          <w:sz w:val="20"/>
          <w:szCs w:val="20"/>
          <w:lang w:val="pt-BR"/>
        </w:rPr>
        <w:t xml:space="preserve"> </w:t>
      </w:r>
      <w:r w:rsidRPr="00A83D6F">
        <w:rPr>
          <w:rFonts w:ascii="Arial" w:hAnsi="Arial" w:cs="Arial"/>
          <w:sz w:val="20"/>
          <w:szCs w:val="20"/>
          <w:lang w:val="pt-BR"/>
        </w:rPr>
        <w:t>qualificação</w:t>
      </w:r>
      <w:r w:rsidRPr="00A83D6F">
        <w:rPr>
          <w:rFonts w:ascii="Arial" w:hAnsi="Arial" w:cs="Arial"/>
          <w:spacing w:val="-2"/>
          <w:sz w:val="20"/>
          <w:szCs w:val="20"/>
          <w:lang w:val="pt-BR"/>
        </w:rPr>
        <w:t xml:space="preserve"> </w:t>
      </w:r>
      <w:r w:rsidRPr="00A83D6F">
        <w:rPr>
          <w:rFonts w:ascii="Arial" w:hAnsi="Arial" w:cs="Arial"/>
          <w:sz w:val="20"/>
          <w:szCs w:val="20"/>
          <w:lang w:val="pt-BR"/>
        </w:rPr>
        <w:t>econômico-financeira</w:t>
      </w:r>
      <w:r w:rsidRPr="00A83D6F">
        <w:rPr>
          <w:rFonts w:ascii="Arial" w:hAnsi="Arial" w:cs="Arial"/>
          <w:spacing w:val="-1"/>
          <w:sz w:val="20"/>
          <w:szCs w:val="20"/>
          <w:lang w:val="pt-BR"/>
        </w:rPr>
        <w:t xml:space="preserve"> </w:t>
      </w:r>
      <w:r w:rsidRPr="00A83D6F">
        <w:rPr>
          <w:rFonts w:ascii="Arial" w:hAnsi="Arial" w:cs="Arial"/>
          <w:sz w:val="20"/>
          <w:szCs w:val="20"/>
          <w:lang w:val="pt-BR"/>
        </w:rPr>
        <w:t>e</w:t>
      </w:r>
      <w:r w:rsidRPr="00A83D6F">
        <w:rPr>
          <w:rFonts w:ascii="Arial" w:hAnsi="Arial" w:cs="Arial"/>
          <w:spacing w:val="-1"/>
          <w:sz w:val="20"/>
          <w:szCs w:val="20"/>
          <w:lang w:val="pt-BR"/>
        </w:rPr>
        <w:t xml:space="preserve"> </w:t>
      </w:r>
      <w:r w:rsidRPr="00A83D6F">
        <w:rPr>
          <w:rFonts w:ascii="Arial" w:hAnsi="Arial" w:cs="Arial"/>
          <w:sz w:val="20"/>
          <w:szCs w:val="20"/>
          <w:lang w:val="pt-BR"/>
        </w:rPr>
        <w:t>habilitação</w:t>
      </w:r>
      <w:r w:rsidRPr="00A83D6F">
        <w:rPr>
          <w:rFonts w:ascii="Arial" w:hAnsi="Arial" w:cs="Arial"/>
          <w:spacing w:val="-1"/>
          <w:sz w:val="20"/>
          <w:szCs w:val="20"/>
          <w:lang w:val="pt-BR"/>
        </w:rPr>
        <w:t xml:space="preserve"> </w:t>
      </w:r>
      <w:r w:rsidRPr="00A83D6F">
        <w:rPr>
          <w:rFonts w:ascii="Arial" w:hAnsi="Arial" w:cs="Arial"/>
          <w:sz w:val="20"/>
          <w:szCs w:val="20"/>
          <w:lang w:val="pt-BR"/>
        </w:rPr>
        <w:t>técnica.</w:t>
      </w:r>
    </w:p>
    <w:p w14:paraId="0A5811D7" w14:textId="3EC689D9" w:rsidR="00731BE0" w:rsidRPr="00A83D6F" w:rsidRDefault="00FF4C43" w:rsidP="00D81454">
      <w:pPr>
        <w:pStyle w:val="PargrafodaLista"/>
        <w:tabs>
          <w:tab w:val="left" w:pos="1127"/>
        </w:tabs>
        <w:ind w:left="915" w:right="185"/>
        <w:rPr>
          <w:rFonts w:ascii="Arial" w:hAnsi="Arial" w:cs="Arial"/>
          <w:sz w:val="20"/>
          <w:szCs w:val="20"/>
          <w:lang w:val="pt-BR"/>
        </w:rPr>
      </w:pPr>
      <w:r w:rsidRPr="00A83D6F">
        <w:rPr>
          <w:rFonts w:ascii="Arial" w:hAnsi="Arial" w:cs="Arial"/>
          <w:b/>
          <w:sz w:val="20"/>
          <w:szCs w:val="20"/>
          <w:lang w:val="pt-BR"/>
        </w:rPr>
        <w:t xml:space="preserve">10.4.1. </w:t>
      </w:r>
      <w:r w:rsidR="00731BE0" w:rsidRPr="00A83D6F">
        <w:rPr>
          <w:rFonts w:ascii="Arial" w:hAnsi="Arial" w:cs="Arial"/>
          <w:sz w:val="20"/>
          <w:szCs w:val="20"/>
          <w:lang w:val="pt-BR"/>
        </w:rPr>
        <w:t>É</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dever</w:t>
      </w:r>
      <w:r w:rsidR="00731BE0" w:rsidRPr="00A83D6F">
        <w:rPr>
          <w:rFonts w:ascii="Arial" w:hAnsi="Arial" w:cs="Arial"/>
          <w:spacing w:val="1"/>
          <w:sz w:val="20"/>
          <w:szCs w:val="20"/>
          <w:lang w:val="pt-BR"/>
        </w:rPr>
        <w:t xml:space="preserve"> </w:t>
      </w:r>
      <w:r w:rsidR="00C44CCE" w:rsidRPr="00A83D6F">
        <w:rPr>
          <w:rFonts w:ascii="Arial" w:hAnsi="Arial" w:cs="Arial"/>
          <w:sz w:val="20"/>
          <w:szCs w:val="20"/>
          <w:lang w:val="pt-BR"/>
        </w:rPr>
        <w:t>de o licitante atualizar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previamente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comprovações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constantes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9B692B" w:rsidRPr="00A83D6F">
        <w:rPr>
          <w:rFonts w:ascii="Arial" w:hAnsi="Arial" w:cs="Arial"/>
          <w:b/>
          <w:sz w:val="20"/>
          <w:szCs w:val="20"/>
          <w:lang w:val="pt-BR"/>
        </w:rPr>
        <w:t xml:space="preserve">PORTAL DE COMPRAS </w:t>
      </w:r>
      <w:proofErr w:type="gramStart"/>
      <w:r w:rsidR="009B692B" w:rsidRPr="00A83D6F">
        <w:rPr>
          <w:rFonts w:ascii="Arial" w:hAnsi="Arial" w:cs="Arial"/>
          <w:b/>
          <w:sz w:val="20"/>
          <w:szCs w:val="20"/>
          <w:lang w:val="pt-BR"/>
        </w:rPr>
        <w:t xml:space="preserve">PÚBLICAS </w:t>
      </w:r>
      <w:r w:rsidR="00731BE0" w:rsidRPr="00A83D6F">
        <w:rPr>
          <w:rFonts w:ascii="Arial" w:hAnsi="Arial" w:cs="Arial"/>
          <w:b/>
          <w:sz w:val="20"/>
          <w:szCs w:val="20"/>
          <w:lang w:val="pt-BR"/>
        </w:rPr>
        <w:t>,</w:t>
      </w:r>
      <w:proofErr w:type="gramEnd"/>
      <w:r w:rsidR="00731BE0" w:rsidRPr="00A83D6F">
        <w:rPr>
          <w:rFonts w:ascii="Arial" w:hAnsi="Arial" w:cs="Arial"/>
          <w:b/>
          <w:spacing w:val="1"/>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estejam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vigentes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abertura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sessão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pública,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lastRenderedPageBreak/>
        <w:t>encaminhar,</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em conjunto</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com a apresentação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proposta,</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respectiva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documentação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atualizada.</w:t>
      </w:r>
    </w:p>
    <w:p w14:paraId="779E8295" w14:textId="61A3235F" w:rsidR="00731BE0" w:rsidRPr="00A83D6F" w:rsidRDefault="009A696C" w:rsidP="00D81454">
      <w:pPr>
        <w:pStyle w:val="PargrafodaLista"/>
        <w:tabs>
          <w:tab w:val="left" w:pos="1127"/>
        </w:tabs>
        <w:spacing w:line="237" w:lineRule="auto"/>
        <w:ind w:left="979" w:right="185"/>
        <w:rPr>
          <w:rFonts w:ascii="Arial" w:hAnsi="Arial" w:cs="Arial"/>
          <w:sz w:val="20"/>
          <w:szCs w:val="20"/>
          <w:lang w:val="pt-BR"/>
        </w:rPr>
      </w:pPr>
      <w:r w:rsidRPr="00A83D6F">
        <w:rPr>
          <w:rFonts w:ascii="Arial" w:hAnsi="Arial" w:cs="Arial"/>
          <w:b/>
          <w:sz w:val="20"/>
          <w:szCs w:val="20"/>
          <w:lang w:val="pt-BR"/>
        </w:rPr>
        <w:t xml:space="preserve">10.4.2. </w:t>
      </w:r>
      <w:r w:rsidR="00731BE0" w:rsidRPr="00A83D6F">
        <w:rPr>
          <w:rFonts w:ascii="Arial" w:hAnsi="Arial" w:cs="Arial"/>
          <w:sz w:val="20"/>
          <w:szCs w:val="20"/>
          <w:lang w:val="pt-BR"/>
        </w:rPr>
        <w:t>O descumprimento do subitem acima implicará a inabilitação do licitante, exceto se a consulta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 xml:space="preserve">aos sítios eletrônicos oficiais emissores de </w:t>
      </w:r>
      <w:r w:rsidR="008831D6" w:rsidRPr="00A83D6F">
        <w:rPr>
          <w:rFonts w:ascii="Arial" w:hAnsi="Arial" w:cs="Arial"/>
          <w:sz w:val="20"/>
          <w:szCs w:val="20"/>
          <w:lang w:val="pt-BR"/>
        </w:rPr>
        <w:t>certidões feitas</w:t>
      </w:r>
      <w:r w:rsidR="00731BE0" w:rsidRPr="00A83D6F">
        <w:rPr>
          <w:rFonts w:ascii="Arial" w:hAnsi="Arial" w:cs="Arial"/>
          <w:sz w:val="20"/>
          <w:szCs w:val="20"/>
          <w:lang w:val="pt-BR"/>
        </w:rPr>
        <w:t xml:space="preserve"> pelo Pregoeiro lograr êxito em encontrar a(s)</w:t>
      </w:r>
      <w:r w:rsidR="00731BE0" w:rsidRPr="00A83D6F">
        <w:rPr>
          <w:rFonts w:ascii="Arial" w:hAnsi="Arial" w:cs="Arial"/>
          <w:spacing w:val="1"/>
          <w:sz w:val="20"/>
          <w:szCs w:val="20"/>
          <w:lang w:val="pt-BR"/>
        </w:rPr>
        <w:t xml:space="preserve"> </w:t>
      </w:r>
      <w:r w:rsidR="00C44CCE" w:rsidRPr="00A83D6F">
        <w:rPr>
          <w:rFonts w:ascii="Arial" w:hAnsi="Arial" w:cs="Arial"/>
          <w:sz w:val="20"/>
          <w:szCs w:val="20"/>
          <w:lang w:val="pt-BR"/>
        </w:rPr>
        <w:t>certidão (</w:t>
      </w:r>
      <w:proofErr w:type="spellStart"/>
      <w:r w:rsidR="00731BE0" w:rsidRPr="00A83D6F">
        <w:rPr>
          <w:rFonts w:ascii="Arial" w:hAnsi="Arial" w:cs="Arial"/>
          <w:sz w:val="20"/>
          <w:szCs w:val="20"/>
          <w:lang w:val="pt-BR"/>
        </w:rPr>
        <w:t>ões</w:t>
      </w:r>
      <w:proofErr w:type="spellEnd"/>
      <w:r w:rsidR="00731BE0" w:rsidRPr="00A83D6F">
        <w:rPr>
          <w:rFonts w:ascii="Arial" w:hAnsi="Arial" w:cs="Arial"/>
          <w:sz w:val="20"/>
          <w:szCs w:val="20"/>
          <w:lang w:val="pt-BR"/>
        </w:rPr>
        <w:t>)</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válida(s),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conforme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art.</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43,</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§3º,</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Decreto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10.024,</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2019.</w:t>
      </w:r>
    </w:p>
    <w:p w14:paraId="79097C8C" w14:textId="77777777" w:rsidR="00201062" w:rsidRPr="00A83D6F" w:rsidRDefault="00201062" w:rsidP="00534EB9">
      <w:pPr>
        <w:pStyle w:val="PargrafodaLista"/>
        <w:numPr>
          <w:ilvl w:val="0"/>
          <w:numId w:val="2"/>
        </w:numPr>
        <w:tabs>
          <w:tab w:val="left" w:pos="567"/>
        </w:tabs>
        <w:spacing w:before="2"/>
        <w:ind w:right="191"/>
        <w:rPr>
          <w:rFonts w:ascii="Arial" w:hAnsi="Arial" w:cs="Arial"/>
          <w:vanish/>
          <w:sz w:val="20"/>
          <w:szCs w:val="20"/>
          <w:lang w:val="pt-BR"/>
        </w:rPr>
      </w:pPr>
    </w:p>
    <w:p w14:paraId="0E62C5AB" w14:textId="77777777" w:rsidR="00201062" w:rsidRPr="00A83D6F" w:rsidRDefault="00201062" w:rsidP="00534EB9">
      <w:pPr>
        <w:pStyle w:val="PargrafodaLista"/>
        <w:numPr>
          <w:ilvl w:val="0"/>
          <w:numId w:val="2"/>
        </w:numPr>
        <w:tabs>
          <w:tab w:val="left" w:pos="567"/>
        </w:tabs>
        <w:spacing w:before="2"/>
        <w:ind w:right="191"/>
        <w:rPr>
          <w:rFonts w:ascii="Arial" w:hAnsi="Arial" w:cs="Arial"/>
          <w:vanish/>
          <w:sz w:val="20"/>
          <w:szCs w:val="20"/>
          <w:lang w:val="pt-BR"/>
        </w:rPr>
      </w:pPr>
    </w:p>
    <w:p w14:paraId="07E7C69A" w14:textId="0094E40B" w:rsidR="001C53BF" w:rsidRPr="00A83D6F" w:rsidRDefault="00731BE0" w:rsidP="009B692B">
      <w:pPr>
        <w:pStyle w:val="PargrafodaLista"/>
        <w:numPr>
          <w:ilvl w:val="1"/>
          <w:numId w:val="2"/>
        </w:numPr>
        <w:tabs>
          <w:tab w:val="left" w:pos="709"/>
        </w:tabs>
        <w:spacing w:before="2"/>
        <w:ind w:left="142" w:right="191" w:hanging="10"/>
        <w:rPr>
          <w:rFonts w:ascii="Arial" w:hAnsi="Arial" w:cs="Arial"/>
          <w:sz w:val="20"/>
          <w:szCs w:val="20"/>
          <w:lang w:val="pt-BR"/>
        </w:rPr>
      </w:pPr>
      <w:r w:rsidRPr="00A83D6F">
        <w:rPr>
          <w:rFonts w:ascii="Arial" w:hAnsi="Arial" w:cs="Arial"/>
          <w:sz w:val="20"/>
          <w:szCs w:val="20"/>
          <w:lang w:val="pt-BR"/>
        </w:rPr>
        <w:t>Havendo</w:t>
      </w:r>
      <w:r w:rsidRPr="00A83D6F">
        <w:rPr>
          <w:rFonts w:ascii="Arial" w:hAnsi="Arial" w:cs="Arial"/>
          <w:spacing w:val="1"/>
          <w:sz w:val="20"/>
          <w:szCs w:val="20"/>
          <w:lang w:val="pt-BR"/>
        </w:rPr>
        <w:t xml:space="preserve"> </w:t>
      </w:r>
      <w:r w:rsidRPr="00A83D6F">
        <w:rPr>
          <w:rFonts w:ascii="Arial" w:hAnsi="Arial" w:cs="Arial"/>
          <w:sz w:val="20"/>
          <w:szCs w:val="20"/>
          <w:lang w:val="pt-BR"/>
        </w:rPr>
        <w:t>a</w:t>
      </w:r>
      <w:r w:rsidRPr="00A83D6F">
        <w:rPr>
          <w:rFonts w:ascii="Arial" w:hAnsi="Arial" w:cs="Arial"/>
          <w:spacing w:val="1"/>
          <w:sz w:val="20"/>
          <w:szCs w:val="20"/>
          <w:lang w:val="pt-BR"/>
        </w:rPr>
        <w:t xml:space="preserve"> </w:t>
      </w:r>
      <w:r w:rsidRPr="00A83D6F">
        <w:rPr>
          <w:rFonts w:ascii="Arial" w:hAnsi="Arial" w:cs="Arial"/>
          <w:sz w:val="20"/>
          <w:szCs w:val="20"/>
          <w:lang w:val="pt-BR"/>
        </w:rPr>
        <w:t>necessidade</w:t>
      </w:r>
      <w:r w:rsidRPr="00A83D6F">
        <w:rPr>
          <w:rFonts w:ascii="Arial" w:hAnsi="Arial" w:cs="Arial"/>
          <w:spacing w:val="1"/>
          <w:sz w:val="20"/>
          <w:szCs w:val="20"/>
          <w:lang w:val="pt-BR"/>
        </w:rPr>
        <w:t xml:space="preserve"> </w:t>
      </w:r>
      <w:r w:rsidRPr="00A83D6F">
        <w:rPr>
          <w:rFonts w:ascii="Arial" w:hAnsi="Arial" w:cs="Arial"/>
          <w:sz w:val="20"/>
          <w:szCs w:val="20"/>
          <w:lang w:val="pt-BR"/>
        </w:rPr>
        <w:t>de</w:t>
      </w:r>
      <w:r w:rsidRPr="00A83D6F">
        <w:rPr>
          <w:rFonts w:ascii="Arial" w:hAnsi="Arial" w:cs="Arial"/>
          <w:spacing w:val="1"/>
          <w:sz w:val="20"/>
          <w:szCs w:val="20"/>
          <w:lang w:val="pt-BR"/>
        </w:rPr>
        <w:t xml:space="preserve"> </w:t>
      </w:r>
      <w:r w:rsidRPr="00A83D6F">
        <w:rPr>
          <w:rFonts w:ascii="Arial" w:hAnsi="Arial" w:cs="Arial"/>
          <w:sz w:val="20"/>
          <w:szCs w:val="20"/>
          <w:lang w:val="pt-BR"/>
        </w:rPr>
        <w:t>envio</w:t>
      </w:r>
      <w:r w:rsidRPr="00A83D6F">
        <w:rPr>
          <w:rFonts w:ascii="Arial" w:hAnsi="Arial" w:cs="Arial"/>
          <w:spacing w:val="1"/>
          <w:sz w:val="20"/>
          <w:szCs w:val="20"/>
          <w:lang w:val="pt-BR"/>
        </w:rPr>
        <w:t xml:space="preserve"> </w:t>
      </w:r>
      <w:r w:rsidRPr="00A83D6F">
        <w:rPr>
          <w:rFonts w:ascii="Arial" w:hAnsi="Arial" w:cs="Arial"/>
          <w:sz w:val="20"/>
          <w:szCs w:val="20"/>
          <w:lang w:val="pt-BR"/>
        </w:rPr>
        <w:t>de</w:t>
      </w:r>
      <w:r w:rsidRPr="00A83D6F">
        <w:rPr>
          <w:rFonts w:ascii="Arial" w:hAnsi="Arial" w:cs="Arial"/>
          <w:spacing w:val="1"/>
          <w:sz w:val="20"/>
          <w:szCs w:val="20"/>
          <w:lang w:val="pt-BR"/>
        </w:rPr>
        <w:t xml:space="preserve"> </w:t>
      </w:r>
      <w:r w:rsidRPr="00A83D6F">
        <w:rPr>
          <w:rFonts w:ascii="Arial" w:hAnsi="Arial" w:cs="Arial"/>
          <w:sz w:val="20"/>
          <w:szCs w:val="20"/>
          <w:lang w:val="pt-BR"/>
        </w:rPr>
        <w:t>documentos</w:t>
      </w:r>
      <w:r w:rsidRPr="00A83D6F">
        <w:rPr>
          <w:rFonts w:ascii="Arial" w:hAnsi="Arial" w:cs="Arial"/>
          <w:spacing w:val="1"/>
          <w:sz w:val="20"/>
          <w:szCs w:val="20"/>
          <w:lang w:val="pt-BR"/>
        </w:rPr>
        <w:t xml:space="preserve"> </w:t>
      </w:r>
      <w:r w:rsidRPr="00A83D6F">
        <w:rPr>
          <w:rFonts w:ascii="Arial" w:hAnsi="Arial" w:cs="Arial"/>
          <w:sz w:val="20"/>
          <w:szCs w:val="20"/>
          <w:lang w:val="pt-BR"/>
        </w:rPr>
        <w:t>de</w:t>
      </w:r>
      <w:r w:rsidRPr="00A83D6F">
        <w:rPr>
          <w:rFonts w:ascii="Arial" w:hAnsi="Arial" w:cs="Arial"/>
          <w:spacing w:val="1"/>
          <w:sz w:val="20"/>
          <w:szCs w:val="20"/>
          <w:lang w:val="pt-BR"/>
        </w:rPr>
        <w:t xml:space="preserve"> </w:t>
      </w:r>
      <w:r w:rsidRPr="00A83D6F">
        <w:rPr>
          <w:rFonts w:ascii="Arial" w:hAnsi="Arial" w:cs="Arial"/>
          <w:sz w:val="20"/>
          <w:szCs w:val="20"/>
          <w:lang w:val="pt-BR"/>
        </w:rPr>
        <w:t>habilitação</w:t>
      </w:r>
      <w:r w:rsidRPr="00A83D6F">
        <w:rPr>
          <w:rFonts w:ascii="Arial" w:hAnsi="Arial" w:cs="Arial"/>
          <w:spacing w:val="1"/>
          <w:sz w:val="20"/>
          <w:szCs w:val="20"/>
          <w:lang w:val="pt-BR"/>
        </w:rPr>
        <w:t xml:space="preserve"> </w:t>
      </w:r>
      <w:r w:rsidRPr="00A83D6F">
        <w:rPr>
          <w:rFonts w:ascii="Arial" w:hAnsi="Arial" w:cs="Arial"/>
          <w:sz w:val="20"/>
          <w:szCs w:val="20"/>
          <w:lang w:val="pt-BR"/>
        </w:rPr>
        <w:t>complementares,</w:t>
      </w:r>
      <w:r w:rsidRPr="00A83D6F">
        <w:rPr>
          <w:rFonts w:ascii="Arial" w:hAnsi="Arial" w:cs="Arial"/>
          <w:spacing w:val="1"/>
          <w:sz w:val="20"/>
          <w:szCs w:val="20"/>
          <w:lang w:val="pt-BR"/>
        </w:rPr>
        <w:t xml:space="preserve"> </w:t>
      </w:r>
      <w:r w:rsidRPr="00A83D6F">
        <w:rPr>
          <w:rFonts w:ascii="Arial" w:hAnsi="Arial" w:cs="Arial"/>
          <w:sz w:val="20"/>
          <w:szCs w:val="20"/>
          <w:lang w:val="pt-BR"/>
        </w:rPr>
        <w:t>necessários</w:t>
      </w:r>
      <w:r w:rsidRPr="00A83D6F">
        <w:rPr>
          <w:rFonts w:ascii="Arial" w:hAnsi="Arial" w:cs="Arial"/>
          <w:spacing w:val="1"/>
          <w:sz w:val="20"/>
          <w:szCs w:val="20"/>
          <w:lang w:val="pt-BR"/>
        </w:rPr>
        <w:t xml:space="preserve"> </w:t>
      </w:r>
      <w:r w:rsidRPr="00A83D6F">
        <w:rPr>
          <w:rFonts w:ascii="Arial" w:hAnsi="Arial" w:cs="Arial"/>
          <w:sz w:val="20"/>
          <w:szCs w:val="20"/>
          <w:lang w:val="pt-BR"/>
        </w:rPr>
        <w:t>à</w:t>
      </w:r>
      <w:r w:rsidR="009A696C" w:rsidRPr="00A83D6F">
        <w:rPr>
          <w:rFonts w:ascii="Arial" w:hAnsi="Arial" w:cs="Arial"/>
          <w:sz w:val="20"/>
          <w:szCs w:val="20"/>
          <w:lang w:val="pt-BR"/>
        </w:rPr>
        <w:t xml:space="preserve"> </w:t>
      </w:r>
      <w:r w:rsidRPr="00A83D6F">
        <w:rPr>
          <w:rFonts w:ascii="Arial" w:hAnsi="Arial" w:cs="Arial"/>
          <w:sz w:val="20"/>
          <w:szCs w:val="20"/>
          <w:lang w:val="pt-BR"/>
        </w:rPr>
        <w:t>confirmação daqueles exigidos neste Edital e já apresentados, o licitante será convocado a encaminhá-los,</w:t>
      </w:r>
      <w:r w:rsidRPr="00A83D6F">
        <w:rPr>
          <w:rFonts w:ascii="Arial" w:hAnsi="Arial" w:cs="Arial"/>
          <w:spacing w:val="1"/>
          <w:sz w:val="20"/>
          <w:szCs w:val="20"/>
          <w:lang w:val="pt-BR"/>
        </w:rPr>
        <w:t xml:space="preserve"> </w:t>
      </w:r>
      <w:r w:rsidRPr="00A83D6F">
        <w:rPr>
          <w:rFonts w:ascii="Arial" w:hAnsi="Arial" w:cs="Arial"/>
          <w:sz w:val="20"/>
          <w:szCs w:val="20"/>
          <w:lang w:val="pt-BR"/>
        </w:rPr>
        <w:t>em</w:t>
      </w:r>
      <w:r w:rsidRPr="00A83D6F">
        <w:rPr>
          <w:rFonts w:ascii="Arial" w:hAnsi="Arial" w:cs="Arial"/>
          <w:spacing w:val="-3"/>
          <w:sz w:val="20"/>
          <w:szCs w:val="20"/>
          <w:lang w:val="pt-BR"/>
        </w:rPr>
        <w:t xml:space="preserve"> </w:t>
      </w:r>
      <w:r w:rsidRPr="00A83D6F">
        <w:rPr>
          <w:rFonts w:ascii="Arial" w:hAnsi="Arial" w:cs="Arial"/>
          <w:sz w:val="20"/>
          <w:szCs w:val="20"/>
          <w:lang w:val="pt-BR"/>
        </w:rPr>
        <w:t>formato</w:t>
      </w:r>
      <w:r w:rsidRPr="00A83D6F">
        <w:rPr>
          <w:rFonts w:ascii="Arial" w:hAnsi="Arial" w:cs="Arial"/>
          <w:spacing w:val="-1"/>
          <w:sz w:val="20"/>
          <w:szCs w:val="20"/>
          <w:lang w:val="pt-BR"/>
        </w:rPr>
        <w:t xml:space="preserve"> </w:t>
      </w:r>
      <w:r w:rsidRPr="00A83D6F">
        <w:rPr>
          <w:rFonts w:ascii="Arial" w:hAnsi="Arial" w:cs="Arial"/>
          <w:sz w:val="20"/>
          <w:szCs w:val="20"/>
          <w:lang w:val="pt-BR"/>
        </w:rPr>
        <w:t>digital,</w:t>
      </w:r>
      <w:r w:rsidRPr="00A83D6F">
        <w:rPr>
          <w:rFonts w:ascii="Arial" w:hAnsi="Arial" w:cs="Arial"/>
          <w:spacing w:val="-2"/>
          <w:sz w:val="20"/>
          <w:szCs w:val="20"/>
          <w:lang w:val="pt-BR"/>
        </w:rPr>
        <w:t xml:space="preserve"> </w:t>
      </w:r>
      <w:r w:rsidRPr="00A83D6F">
        <w:rPr>
          <w:rFonts w:ascii="Arial" w:hAnsi="Arial" w:cs="Arial"/>
          <w:sz w:val="20"/>
          <w:szCs w:val="20"/>
          <w:lang w:val="pt-BR"/>
        </w:rPr>
        <w:t>via</w:t>
      </w:r>
      <w:r w:rsidRPr="00A83D6F">
        <w:rPr>
          <w:rFonts w:ascii="Arial" w:hAnsi="Arial" w:cs="Arial"/>
          <w:spacing w:val="-1"/>
          <w:sz w:val="20"/>
          <w:szCs w:val="20"/>
          <w:lang w:val="pt-BR"/>
        </w:rPr>
        <w:t xml:space="preserve"> </w:t>
      </w:r>
      <w:r w:rsidRPr="00A83D6F">
        <w:rPr>
          <w:rFonts w:ascii="Arial" w:hAnsi="Arial" w:cs="Arial"/>
          <w:sz w:val="20"/>
          <w:szCs w:val="20"/>
          <w:lang w:val="pt-BR"/>
        </w:rPr>
        <w:t>sistema, no</w:t>
      </w:r>
      <w:r w:rsidRPr="00A83D6F">
        <w:rPr>
          <w:rFonts w:ascii="Arial" w:hAnsi="Arial" w:cs="Arial"/>
          <w:spacing w:val="-1"/>
          <w:sz w:val="20"/>
          <w:szCs w:val="20"/>
          <w:lang w:val="pt-BR"/>
        </w:rPr>
        <w:t xml:space="preserve"> </w:t>
      </w:r>
      <w:r w:rsidRPr="00A83D6F">
        <w:rPr>
          <w:rFonts w:ascii="Arial" w:hAnsi="Arial" w:cs="Arial"/>
          <w:sz w:val="20"/>
          <w:szCs w:val="20"/>
          <w:lang w:val="pt-BR"/>
        </w:rPr>
        <w:t>prazo</w:t>
      </w:r>
      <w:r w:rsidRPr="00A83D6F">
        <w:rPr>
          <w:rFonts w:ascii="Arial" w:hAnsi="Arial" w:cs="Arial"/>
          <w:spacing w:val="-1"/>
          <w:sz w:val="20"/>
          <w:szCs w:val="20"/>
          <w:lang w:val="pt-BR"/>
        </w:rPr>
        <w:t xml:space="preserve"> </w:t>
      </w:r>
      <w:r w:rsidRPr="00A83D6F">
        <w:rPr>
          <w:rFonts w:ascii="Arial" w:hAnsi="Arial" w:cs="Arial"/>
          <w:sz w:val="20"/>
          <w:szCs w:val="20"/>
          <w:lang w:val="pt-BR"/>
        </w:rPr>
        <w:t>de</w:t>
      </w:r>
      <w:r w:rsidRPr="00A83D6F">
        <w:rPr>
          <w:rFonts w:ascii="Arial" w:hAnsi="Arial" w:cs="Arial"/>
          <w:spacing w:val="-1"/>
          <w:sz w:val="20"/>
          <w:szCs w:val="20"/>
          <w:lang w:val="pt-BR"/>
        </w:rPr>
        <w:t xml:space="preserve"> </w:t>
      </w:r>
      <w:r w:rsidR="009A696C" w:rsidRPr="00A83D6F">
        <w:rPr>
          <w:rFonts w:ascii="Arial" w:hAnsi="Arial" w:cs="Arial"/>
          <w:spacing w:val="-1"/>
          <w:sz w:val="20"/>
          <w:szCs w:val="20"/>
          <w:lang w:val="pt-BR"/>
        </w:rPr>
        <w:t>0</w:t>
      </w:r>
      <w:r w:rsidRPr="00A83D6F">
        <w:rPr>
          <w:rFonts w:ascii="Arial" w:hAnsi="Arial" w:cs="Arial"/>
          <w:sz w:val="20"/>
          <w:szCs w:val="20"/>
          <w:lang w:val="pt-BR"/>
        </w:rPr>
        <w:t>2</w:t>
      </w:r>
      <w:r w:rsidRPr="00A83D6F">
        <w:rPr>
          <w:rFonts w:ascii="Arial" w:hAnsi="Arial" w:cs="Arial"/>
          <w:spacing w:val="-1"/>
          <w:sz w:val="20"/>
          <w:szCs w:val="20"/>
          <w:lang w:val="pt-BR"/>
        </w:rPr>
        <w:t xml:space="preserve"> </w:t>
      </w:r>
      <w:r w:rsidRPr="00A83D6F">
        <w:rPr>
          <w:rFonts w:ascii="Arial" w:hAnsi="Arial" w:cs="Arial"/>
          <w:sz w:val="20"/>
          <w:szCs w:val="20"/>
          <w:lang w:val="pt-BR"/>
        </w:rPr>
        <w:t>(duas)</w:t>
      </w:r>
      <w:r w:rsidRPr="00A83D6F">
        <w:rPr>
          <w:rFonts w:ascii="Arial" w:hAnsi="Arial" w:cs="Arial"/>
          <w:spacing w:val="-2"/>
          <w:sz w:val="20"/>
          <w:szCs w:val="20"/>
          <w:lang w:val="pt-BR"/>
        </w:rPr>
        <w:t xml:space="preserve"> </w:t>
      </w:r>
      <w:r w:rsidRPr="00A83D6F">
        <w:rPr>
          <w:rFonts w:ascii="Arial" w:hAnsi="Arial" w:cs="Arial"/>
          <w:sz w:val="20"/>
          <w:szCs w:val="20"/>
          <w:lang w:val="pt-BR"/>
        </w:rPr>
        <w:t>horas,</w:t>
      </w:r>
      <w:r w:rsidRPr="00A83D6F">
        <w:rPr>
          <w:rFonts w:ascii="Arial" w:hAnsi="Arial" w:cs="Arial"/>
          <w:spacing w:val="-2"/>
          <w:sz w:val="20"/>
          <w:szCs w:val="20"/>
          <w:lang w:val="pt-BR"/>
        </w:rPr>
        <w:t xml:space="preserve"> </w:t>
      </w:r>
      <w:r w:rsidRPr="00A83D6F">
        <w:rPr>
          <w:rFonts w:ascii="Arial" w:hAnsi="Arial" w:cs="Arial"/>
          <w:sz w:val="20"/>
          <w:szCs w:val="20"/>
          <w:lang w:val="pt-BR"/>
        </w:rPr>
        <w:t>sob</w:t>
      </w:r>
      <w:r w:rsidR="008831D6" w:rsidRPr="00A83D6F">
        <w:rPr>
          <w:rFonts w:ascii="Arial" w:hAnsi="Arial" w:cs="Arial"/>
          <w:sz w:val="20"/>
          <w:szCs w:val="20"/>
          <w:lang w:val="pt-BR"/>
        </w:rPr>
        <w:t>re</w:t>
      </w:r>
      <w:r w:rsidRPr="00A83D6F">
        <w:rPr>
          <w:rFonts w:ascii="Arial" w:hAnsi="Arial" w:cs="Arial"/>
          <w:spacing w:val="-1"/>
          <w:sz w:val="20"/>
          <w:szCs w:val="20"/>
          <w:lang w:val="pt-BR"/>
        </w:rPr>
        <w:t xml:space="preserve"> </w:t>
      </w:r>
      <w:r w:rsidRPr="00A83D6F">
        <w:rPr>
          <w:rFonts w:ascii="Arial" w:hAnsi="Arial" w:cs="Arial"/>
          <w:sz w:val="20"/>
          <w:szCs w:val="20"/>
          <w:lang w:val="pt-BR"/>
        </w:rPr>
        <w:t>pena</w:t>
      </w:r>
      <w:r w:rsidRPr="00A83D6F">
        <w:rPr>
          <w:rFonts w:ascii="Arial" w:hAnsi="Arial" w:cs="Arial"/>
          <w:spacing w:val="-1"/>
          <w:sz w:val="20"/>
          <w:szCs w:val="20"/>
          <w:lang w:val="pt-BR"/>
        </w:rPr>
        <w:t xml:space="preserve"> </w:t>
      </w:r>
      <w:r w:rsidRPr="00A83D6F">
        <w:rPr>
          <w:rFonts w:ascii="Arial" w:hAnsi="Arial" w:cs="Arial"/>
          <w:sz w:val="20"/>
          <w:szCs w:val="20"/>
          <w:lang w:val="pt-BR"/>
        </w:rPr>
        <w:t>de</w:t>
      </w:r>
      <w:r w:rsidRPr="00A83D6F">
        <w:rPr>
          <w:rFonts w:ascii="Arial" w:hAnsi="Arial" w:cs="Arial"/>
          <w:spacing w:val="-3"/>
          <w:sz w:val="20"/>
          <w:szCs w:val="20"/>
          <w:lang w:val="pt-BR"/>
        </w:rPr>
        <w:t xml:space="preserve"> </w:t>
      </w:r>
      <w:r w:rsidRPr="00A83D6F">
        <w:rPr>
          <w:rFonts w:ascii="Arial" w:hAnsi="Arial" w:cs="Arial"/>
          <w:sz w:val="20"/>
          <w:szCs w:val="20"/>
          <w:lang w:val="pt-BR"/>
        </w:rPr>
        <w:t>inabilitação.</w:t>
      </w:r>
    </w:p>
    <w:p w14:paraId="095A2653" w14:textId="3780799A" w:rsidR="001C53BF" w:rsidRPr="00A83D6F" w:rsidRDefault="00731BE0" w:rsidP="009B692B">
      <w:pPr>
        <w:pStyle w:val="PargrafodaLista"/>
        <w:numPr>
          <w:ilvl w:val="1"/>
          <w:numId w:val="2"/>
        </w:numPr>
        <w:tabs>
          <w:tab w:val="left" w:pos="567"/>
        </w:tabs>
        <w:spacing w:before="2"/>
        <w:ind w:left="142" w:right="191" w:firstLine="7"/>
        <w:rPr>
          <w:rFonts w:ascii="Arial" w:hAnsi="Arial" w:cs="Arial"/>
          <w:sz w:val="20"/>
          <w:szCs w:val="20"/>
          <w:lang w:val="pt-BR"/>
        </w:rPr>
      </w:pPr>
      <w:r w:rsidRPr="00A83D6F">
        <w:rPr>
          <w:rFonts w:ascii="Arial" w:hAnsi="Arial" w:cs="Arial"/>
          <w:sz w:val="20"/>
          <w:szCs w:val="20"/>
          <w:lang w:val="pt-BR"/>
        </w:rPr>
        <w:t>Somente</w:t>
      </w:r>
      <w:r w:rsidRPr="00A83D6F">
        <w:rPr>
          <w:rFonts w:ascii="Arial" w:hAnsi="Arial" w:cs="Arial"/>
          <w:spacing w:val="1"/>
          <w:sz w:val="20"/>
          <w:szCs w:val="20"/>
          <w:lang w:val="pt-BR"/>
        </w:rPr>
        <w:t xml:space="preserve"> </w:t>
      </w:r>
      <w:r w:rsidRPr="00A83D6F">
        <w:rPr>
          <w:rFonts w:ascii="Arial" w:hAnsi="Arial" w:cs="Arial"/>
          <w:sz w:val="20"/>
          <w:szCs w:val="20"/>
          <w:lang w:val="pt-BR"/>
        </w:rPr>
        <w:t>haverá</w:t>
      </w:r>
      <w:r w:rsidRPr="00A83D6F">
        <w:rPr>
          <w:rFonts w:ascii="Arial" w:hAnsi="Arial" w:cs="Arial"/>
          <w:spacing w:val="1"/>
          <w:sz w:val="20"/>
          <w:szCs w:val="20"/>
          <w:lang w:val="pt-BR"/>
        </w:rPr>
        <w:t xml:space="preserve"> </w:t>
      </w:r>
      <w:r w:rsidRPr="00A83D6F">
        <w:rPr>
          <w:rFonts w:ascii="Arial" w:hAnsi="Arial" w:cs="Arial"/>
          <w:sz w:val="20"/>
          <w:szCs w:val="20"/>
          <w:lang w:val="pt-BR"/>
        </w:rPr>
        <w:t>a</w:t>
      </w:r>
      <w:r w:rsidRPr="00A83D6F">
        <w:rPr>
          <w:rFonts w:ascii="Arial" w:hAnsi="Arial" w:cs="Arial"/>
          <w:spacing w:val="1"/>
          <w:sz w:val="20"/>
          <w:szCs w:val="20"/>
          <w:lang w:val="pt-BR"/>
        </w:rPr>
        <w:t xml:space="preserve"> </w:t>
      </w:r>
      <w:r w:rsidRPr="00A83D6F">
        <w:rPr>
          <w:rFonts w:ascii="Arial" w:hAnsi="Arial" w:cs="Arial"/>
          <w:sz w:val="20"/>
          <w:szCs w:val="20"/>
          <w:lang w:val="pt-BR"/>
        </w:rPr>
        <w:t>necessidade</w:t>
      </w:r>
      <w:r w:rsidRPr="00A83D6F">
        <w:rPr>
          <w:rFonts w:ascii="Arial" w:hAnsi="Arial" w:cs="Arial"/>
          <w:spacing w:val="1"/>
          <w:sz w:val="20"/>
          <w:szCs w:val="20"/>
          <w:lang w:val="pt-BR"/>
        </w:rPr>
        <w:t xml:space="preserve"> </w:t>
      </w:r>
      <w:r w:rsidRPr="00A83D6F">
        <w:rPr>
          <w:rFonts w:ascii="Arial" w:hAnsi="Arial" w:cs="Arial"/>
          <w:sz w:val="20"/>
          <w:szCs w:val="20"/>
          <w:lang w:val="pt-BR"/>
        </w:rPr>
        <w:t>de</w:t>
      </w:r>
      <w:r w:rsidRPr="00A83D6F">
        <w:rPr>
          <w:rFonts w:ascii="Arial" w:hAnsi="Arial" w:cs="Arial"/>
          <w:spacing w:val="1"/>
          <w:sz w:val="20"/>
          <w:szCs w:val="20"/>
          <w:lang w:val="pt-BR"/>
        </w:rPr>
        <w:t xml:space="preserve"> </w:t>
      </w:r>
      <w:r w:rsidRPr="00A83D6F">
        <w:rPr>
          <w:rFonts w:ascii="Arial" w:hAnsi="Arial" w:cs="Arial"/>
          <w:sz w:val="20"/>
          <w:szCs w:val="20"/>
          <w:lang w:val="pt-BR"/>
        </w:rPr>
        <w:t>comprovação</w:t>
      </w:r>
      <w:r w:rsidRPr="00A83D6F">
        <w:rPr>
          <w:rFonts w:ascii="Arial" w:hAnsi="Arial" w:cs="Arial"/>
          <w:spacing w:val="1"/>
          <w:sz w:val="20"/>
          <w:szCs w:val="20"/>
          <w:lang w:val="pt-BR"/>
        </w:rPr>
        <w:t xml:space="preserve"> </w:t>
      </w:r>
      <w:r w:rsidRPr="00A83D6F">
        <w:rPr>
          <w:rFonts w:ascii="Arial" w:hAnsi="Arial" w:cs="Arial"/>
          <w:sz w:val="20"/>
          <w:szCs w:val="20"/>
          <w:lang w:val="pt-BR"/>
        </w:rPr>
        <w:t>do</w:t>
      </w:r>
      <w:r w:rsidRPr="00A83D6F">
        <w:rPr>
          <w:rFonts w:ascii="Arial" w:hAnsi="Arial" w:cs="Arial"/>
          <w:spacing w:val="1"/>
          <w:sz w:val="20"/>
          <w:szCs w:val="20"/>
          <w:lang w:val="pt-BR"/>
        </w:rPr>
        <w:t xml:space="preserve"> </w:t>
      </w:r>
      <w:r w:rsidRPr="00A83D6F">
        <w:rPr>
          <w:rFonts w:ascii="Arial" w:hAnsi="Arial" w:cs="Arial"/>
          <w:sz w:val="20"/>
          <w:szCs w:val="20"/>
          <w:lang w:val="pt-BR"/>
        </w:rPr>
        <w:t>preenchimento</w:t>
      </w:r>
      <w:r w:rsidRPr="00A83D6F">
        <w:rPr>
          <w:rFonts w:ascii="Arial" w:hAnsi="Arial" w:cs="Arial"/>
          <w:spacing w:val="1"/>
          <w:sz w:val="20"/>
          <w:szCs w:val="20"/>
          <w:lang w:val="pt-BR"/>
        </w:rPr>
        <w:t xml:space="preserve"> </w:t>
      </w:r>
      <w:r w:rsidRPr="00A83D6F">
        <w:rPr>
          <w:rFonts w:ascii="Arial" w:hAnsi="Arial" w:cs="Arial"/>
          <w:sz w:val="20"/>
          <w:szCs w:val="20"/>
          <w:lang w:val="pt-BR"/>
        </w:rPr>
        <w:t>de</w:t>
      </w:r>
      <w:r w:rsidRPr="00A83D6F">
        <w:rPr>
          <w:rFonts w:ascii="Arial" w:hAnsi="Arial" w:cs="Arial"/>
          <w:spacing w:val="1"/>
          <w:sz w:val="20"/>
          <w:szCs w:val="20"/>
          <w:lang w:val="pt-BR"/>
        </w:rPr>
        <w:t xml:space="preserve"> </w:t>
      </w:r>
      <w:r w:rsidRPr="00A83D6F">
        <w:rPr>
          <w:rFonts w:ascii="Arial" w:hAnsi="Arial" w:cs="Arial"/>
          <w:sz w:val="20"/>
          <w:szCs w:val="20"/>
          <w:lang w:val="pt-BR"/>
        </w:rPr>
        <w:t>requisitos</w:t>
      </w:r>
      <w:r w:rsidRPr="00A83D6F">
        <w:rPr>
          <w:rFonts w:ascii="Arial" w:hAnsi="Arial" w:cs="Arial"/>
          <w:spacing w:val="1"/>
          <w:sz w:val="20"/>
          <w:szCs w:val="20"/>
          <w:lang w:val="pt-BR"/>
        </w:rPr>
        <w:t xml:space="preserve"> </w:t>
      </w:r>
      <w:r w:rsidRPr="00A83D6F">
        <w:rPr>
          <w:rFonts w:ascii="Arial" w:hAnsi="Arial" w:cs="Arial"/>
          <w:sz w:val="20"/>
          <w:szCs w:val="20"/>
          <w:lang w:val="pt-BR"/>
        </w:rPr>
        <w:t>mediante</w:t>
      </w:r>
      <w:r w:rsidRPr="00A83D6F">
        <w:rPr>
          <w:rFonts w:ascii="Arial" w:hAnsi="Arial" w:cs="Arial"/>
          <w:spacing w:val="-56"/>
          <w:sz w:val="20"/>
          <w:szCs w:val="20"/>
          <w:lang w:val="pt-BR"/>
        </w:rPr>
        <w:t xml:space="preserve"> </w:t>
      </w:r>
      <w:r w:rsidRPr="00A83D6F">
        <w:rPr>
          <w:rFonts w:ascii="Arial" w:hAnsi="Arial" w:cs="Arial"/>
          <w:sz w:val="20"/>
          <w:szCs w:val="20"/>
          <w:lang w:val="pt-BR"/>
        </w:rPr>
        <w:t xml:space="preserve">apresentação dos documentos originais </w:t>
      </w:r>
      <w:r w:rsidR="003C6069" w:rsidRPr="00A83D6F">
        <w:rPr>
          <w:rFonts w:ascii="Arial" w:hAnsi="Arial" w:cs="Arial"/>
          <w:sz w:val="20"/>
          <w:szCs w:val="20"/>
          <w:lang w:val="pt-BR"/>
        </w:rPr>
        <w:t>não digitais</w:t>
      </w:r>
      <w:r w:rsidRPr="00A83D6F">
        <w:rPr>
          <w:rFonts w:ascii="Arial" w:hAnsi="Arial" w:cs="Arial"/>
          <w:sz w:val="20"/>
          <w:szCs w:val="20"/>
          <w:lang w:val="pt-BR"/>
        </w:rPr>
        <w:t xml:space="preserve"> quando houver dúvida em relação à integridade do</w:t>
      </w:r>
      <w:r w:rsidRPr="00A83D6F">
        <w:rPr>
          <w:rFonts w:ascii="Arial" w:hAnsi="Arial" w:cs="Arial"/>
          <w:spacing w:val="1"/>
          <w:sz w:val="20"/>
          <w:szCs w:val="20"/>
          <w:lang w:val="pt-BR"/>
        </w:rPr>
        <w:t xml:space="preserve"> </w:t>
      </w:r>
      <w:r w:rsidRPr="00A83D6F">
        <w:rPr>
          <w:rFonts w:ascii="Arial" w:hAnsi="Arial" w:cs="Arial"/>
          <w:sz w:val="20"/>
          <w:szCs w:val="20"/>
          <w:lang w:val="pt-BR"/>
        </w:rPr>
        <w:t>documento</w:t>
      </w:r>
      <w:r w:rsidRPr="00A83D6F">
        <w:rPr>
          <w:rFonts w:ascii="Arial" w:hAnsi="Arial" w:cs="Arial"/>
          <w:spacing w:val="-2"/>
          <w:sz w:val="20"/>
          <w:szCs w:val="20"/>
          <w:lang w:val="pt-BR"/>
        </w:rPr>
        <w:t xml:space="preserve"> </w:t>
      </w:r>
      <w:r w:rsidRPr="00A83D6F">
        <w:rPr>
          <w:rFonts w:ascii="Arial" w:hAnsi="Arial" w:cs="Arial"/>
          <w:sz w:val="20"/>
          <w:szCs w:val="20"/>
          <w:lang w:val="pt-BR"/>
        </w:rPr>
        <w:t>digital.</w:t>
      </w:r>
    </w:p>
    <w:p w14:paraId="56825141" w14:textId="6DC813E2" w:rsidR="009A696C" w:rsidRPr="00A83D6F" w:rsidRDefault="00731BE0" w:rsidP="009B692B">
      <w:pPr>
        <w:pStyle w:val="PargrafodaLista"/>
        <w:numPr>
          <w:ilvl w:val="1"/>
          <w:numId w:val="2"/>
        </w:numPr>
        <w:tabs>
          <w:tab w:val="left" w:pos="567"/>
        </w:tabs>
        <w:spacing w:before="2"/>
        <w:ind w:left="142" w:right="191" w:firstLine="7"/>
        <w:rPr>
          <w:rFonts w:ascii="Arial" w:hAnsi="Arial" w:cs="Arial"/>
          <w:sz w:val="20"/>
          <w:szCs w:val="20"/>
          <w:lang w:val="pt-BR"/>
        </w:rPr>
      </w:pPr>
      <w:r w:rsidRPr="00A83D6F">
        <w:rPr>
          <w:rFonts w:ascii="Arial" w:hAnsi="Arial" w:cs="Arial"/>
          <w:sz w:val="20"/>
          <w:szCs w:val="20"/>
          <w:lang w:val="pt-BR"/>
        </w:rPr>
        <w:t>Não serão aceitos documentos de habilitação com indicação de CNPJ/CPF diferentes, salvo aqueles</w:t>
      </w:r>
      <w:r w:rsidRPr="00A83D6F">
        <w:rPr>
          <w:rFonts w:ascii="Arial" w:hAnsi="Arial" w:cs="Arial"/>
          <w:spacing w:val="1"/>
          <w:sz w:val="20"/>
          <w:szCs w:val="20"/>
          <w:lang w:val="pt-BR"/>
        </w:rPr>
        <w:t xml:space="preserve"> </w:t>
      </w:r>
      <w:r w:rsidRPr="00A83D6F">
        <w:rPr>
          <w:rFonts w:ascii="Arial" w:hAnsi="Arial" w:cs="Arial"/>
          <w:sz w:val="20"/>
          <w:szCs w:val="20"/>
          <w:lang w:val="pt-BR"/>
        </w:rPr>
        <w:t>legalmente</w:t>
      </w:r>
      <w:r w:rsidRPr="00A83D6F">
        <w:rPr>
          <w:rFonts w:ascii="Arial" w:hAnsi="Arial" w:cs="Arial"/>
          <w:spacing w:val="-2"/>
          <w:sz w:val="20"/>
          <w:szCs w:val="20"/>
          <w:lang w:val="pt-BR"/>
        </w:rPr>
        <w:t xml:space="preserve"> </w:t>
      </w:r>
      <w:r w:rsidRPr="00A83D6F">
        <w:rPr>
          <w:rFonts w:ascii="Arial" w:hAnsi="Arial" w:cs="Arial"/>
          <w:sz w:val="20"/>
          <w:szCs w:val="20"/>
          <w:lang w:val="pt-BR"/>
        </w:rPr>
        <w:t>permitidos.</w:t>
      </w:r>
    </w:p>
    <w:p w14:paraId="7D2CB14A" w14:textId="29CA6B23" w:rsidR="00731BE0" w:rsidRPr="00A83D6F" w:rsidRDefault="00731BE0" w:rsidP="009B692B">
      <w:pPr>
        <w:pStyle w:val="PargrafodaLista"/>
        <w:numPr>
          <w:ilvl w:val="1"/>
          <w:numId w:val="2"/>
        </w:numPr>
        <w:tabs>
          <w:tab w:val="left" w:pos="567"/>
        </w:tabs>
        <w:spacing w:before="2"/>
        <w:ind w:left="142" w:right="191" w:firstLine="7"/>
        <w:rPr>
          <w:rFonts w:ascii="Arial" w:hAnsi="Arial" w:cs="Arial"/>
          <w:sz w:val="20"/>
          <w:szCs w:val="20"/>
          <w:lang w:val="pt-BR"/>
        </w:rPr>
      </w:pPr>
      <w:r w:rsidRPr="00A83D6F">
        <w:rPr>
          <w:rFonts w:ascii="Arial" w:hAnsi="Arial" w:cs="Arial"/>
          <w:sz w:val="20"/>
          <w:szCs w:val="20"/>
          <w:lang w:val="pt-BR"/>
        </w:rPr>
        <w:t>Se o licitante for a matriz, todos os documentos deverão estar em nome da matriz, e se o licitante for a</w:t>
      </w:r>
      <w:r w:rsidRPr="00A83D6F">
        <w:rPr>
          <w:rFonts w:ascii="Arial" w:hAnsi="Arial" w:cs="Arial"/>
          <w:spacing w:val="1"/>
          <w:sz w:val="20"/>
          <w:szCs w:val="20"/>
          <w:lang w:val="pt-BR"/>
        </w:rPr>
        <w:t xml:space="preserve"> </w:t>
      </w:r>
      <w:r w:rsidRPr="00A83D6F">
        <w:rPr>
          <w:rFonts w:ascii="Arial" w:hAnsi="Arial" w:cs="Arial"/>
          <w:sz w:val="20"/>
          <w:szCs w:val="20"/>
          <w:lang w:val="pt-BR"/>
        </w:rPr>
        <w:t>filial, todos os documentos deverão estar em nome da filial, exceto aqueles documentos que, pela própria</w:t>
      </w:r>
      <w:r w:rsidRPr="00A83D6F">
        <w:rPr>
          <w:rFonts w:ascii="Arial" w:hAnsi="Arial" w:cs="Arial"/>
          <w:spacing w:val="1"/>
          <w:sz w:val="20"/>
          <w:szCs w:val="20"/>
          <w:lang w:val="pt-BR"/>
        </w:rPr>
        <w:t xml:space="preserve"> </w:t>
      </w:r>
      <w:r w:rsidRPr="00A83D6F">
        <w:rPr>
          <w:rFonts w:ascii="Arial" w:hAnsi="Arial" w:cs="Arial"/>
          <w:sz w:val="20"/>
          <w:szCs w:val="20"/>
          <w:lang w:val="pt-BR"/>
        </w:rPr>
        <w:t>natureza,</w:t>
      </w:r>
      <w:r w:rsidRPr="00A83D6F">
        <w:rPr>
          <w:rFonts w:ascii="Arial" w:hAnsi="Arial" w:cs="Arial"/>
          <w:spacing w:val="-3"/>
          <w:sz w:val="20"/>
          <w:szCs w:val="20"/>
          <w:lang w:val="pt-BR"/>
        </w:rPr>
        <w:t xml:space="preserve"> </w:t>
      </w:r>
      <w:r w:rsidRPr="00A83D6F">
        <w:rPr>
          <w:rFonts w:ascii="Arial" w:hAnsi="Arial" w:cs="Arial"/>
          <w:sz w:val="20"/>
          <w:szCs w:val="20"/>
          <w:lang w:val="pt-BR"/>
        </w:rPr>
        <w:t>comprovadamente,</w:t>
      </w:r>
      <w:r w:rsidRPr="00A83D6F">
        <w:rPr>
          <w:rFonts w:ascii="Arial" w:hAnsi="Arial" w:cs="Arial"/>
          <w:spacing w:val="-2"/>
          <w:sz w:val="20"/>
          <w:szCs w:val="20"/>
          <w:lang w:val="pt-BR"/>
        </w:rPr>
        <w:t xml:space="preserve"> </w:t>
      </w:r>
      <w:r w:rsidRPr="00A83D6F">
        <w:rPr>
          <w:rFonts w:ascii="Arial" w:hAnsi="Arial" w:cs="Arial"/>
          <w:sz w:val="20"/>
          <w:szCs w:val="20"/>
          <w:lang w:val="pt-BR"/>
        </w:rPr>
        <w:t>forem emitidos</w:t>
      </w:r>
      <w:r w:rsidRPr="00A83D6F">
        <w:rPr>
          <w:rFonts w:ascii="Arial" w:hAnsi="Arial" w:cs="Arial"/>
          <w:spacing w:val="-1"/>
          <w:sz w:val="20"/>
          <w:szCs w:val="20"/>
          <w:lang w:val="pt-BR"/>
        </w:rPr>
        <w:t xml:space="preserve"> </w:t>
      </w:r>
      <w:r w:rsidRPr="00A83D6F">
        <w:rPr>
          <w:rFonts w:ascii="Arial" w:hAnsi="Arial" w:cs="Arial"/>
          <w:sz w:val="20"/>
          <w:szCs w:val="20"/>
          <w:lang w:val="pt-BR"/>
        </w:rPr>
        <w:t>somente</w:t>
      </w:r>
      <w:r w:rsidRPr="00A83D6F">
        <w:rPr>
          <w:rFonts w:ascii="Arial" w:hAnsi="Arial" w:cs="Arial"/>
          <w:spacing w:val="-1"/>
          <w:sz w:val="20"/>
          <w:szCs w:val="20"/>
          <w:lang w:val="pt-BR"/>
        </w:rPr>
        <w:t xml:space="preserve"> </w:t>
      </w:r>
      <w:r w:rsidRPr="00A83D6F">
        <w:rPr>
          <w:rFonts w:ascii="Arial" w:hAnsi="Arial" w:cs="Arial"/>
          <w:sz w:val="20"/>
          <w:szCs w:val="20"/>
          <w:lang w:val="pt-BR"/>
        </w:rPr>
        <w:t>em</w:t>
      </w:r>
      <w:r w:rsidRPr="00A83D6F">
        <w:rPr>
          <w:rFonts w:ascii="Arial" w:hAnsi="Arial" w:cs="Arial"/>
          <w:spacing w:val="-2"/>
          <w:sz w:val="20"/>
          <w:szCs w:val="20"/>
          <w:lang w:val="pt-BR"/>
        </w:rPr>
        <w:t xml:space="preserve"> </w:t>
      </w:r>
      <w:r w:rsidRPr="00A83D6F">
        <w:rPr>
          <w:rFonts w:ascii="Arial" w:hAnsi="Arial" w:cs="Arial"/>
          <w:sz w:val="20"/>
          <w:szCs w:val="20"/>
          <w:lang w:val="pt-BR"/>
        </w:rPr>
        <w:t>nome</w:t>
      </w:r>
      <w:r w:rsidRPr="00A83D6F">
        <w:rPr>
          <w:rFonts w:ascii="Arial" w:hAnsi="Arial" w:cs="Arial"/>
          <w:spacing w:val="-2"/>
          <w:sz w:val="20"/>
          <w:szCs w:val="20"/>
          <w:lang w:val="pt-BR"/>
        </w:rPr>
        <w:t xml:space="preserve"> </w:t>
      </w:r>
      <w:r w:rsidRPr="00A83D6F">
        <w:rPr>
          <w:rFonts w:ascii="Arial" w:hAnsi="Arial" w:cs="Arial"/>
          <w:sz w:val="20"/>
          <w:szCs w:val="20"/>
          <w:lang w:val="pt-BR"/>
        </w:rPr>
        <w:t>da</w:t>
      </w:r>
      <w:r w:rsidRPr="00A83D6F">
        <w:rPr>
          <w:rFonts w:ascii="Arial" w:hAnsi="Arial" w:cs="Arial"/>
          <w:spacing w:val="-1"/>
          <w:sz w:val="20"/>
          <w:szCs w:val="20"/>
          <w:lang w:val="pt-BR"/>
        </w:rPr>
        <w:t xml:space="preserve"> </w:t>
      </w:r>
      <w:r w:rsidRPr="00A83D6F">
        <w:rPr>
          <w:rFonts w:ascii="Arial" w:hAnsi="Arial" w:cs="Arial"/>
          <w:sz w:val="20"/>
          <w:szCs w:val="20"/>
          <w:lang w:val="pt-BR"/>
        </w:rPr>
        <w:t>matriz.</w:t>
      </w:r>
    </w:p>
    <w:p w14:paraId="58D3D635" w14:textId="79A57BEE" w:rsidR="00731BE0" w:rsidRPr="00A83D6F" w:rsidRDefault="00731BE0" w:rsidP="009B692B">
      <w:pPr>
        <w:pStyle w:val="PargrafodaLista"/>
        <w:numPr>
          <w:ilvl w:val="2"/>
          <w:numId w:val="2"/>
        </w:numPr>
        <w:tabs>
          <w:tab w:val="left" w:pos="1127"/>
        </w:tabs>
        <w:ind w:right="189" w:firstLine="0"/>
        <w:rPr>
          <w:rFonts w:ascii="Arial" w:hAnsi="Arial" w:cs="Arial"/>
          <w:sz w:val="20"/>
          <w:szCs w:val="20"/>
          <w:lang w:val="pt-BR"/>
        </w:rPr>
      </w:pPr>
      <w:r w:rsidRPr="00A83D6F">
        <w:rPr>
          <w:rFonts w:ascii="Arial" w:hAnsi="Arial" w:cs="Arial"/>
          <w:sz w:val="20"/>
          <w:szCs w:val="20"/>
          <w:lang w:val="pt-BR"/>
        </w:rPr>
        <w:t>Serão aceitos</w:t>
      </w:r>
      <w:r w:rsidRPr="00A83D6F">
        <w:rPr>
          <w:rFonts w:ascii="Arial" w:hAnsi="Arial" w:cs="Arial"/>
          <w:spacing w:val="1"/>
          <w:sz w:val="20"/>
          <w:szCs w:val="20"/>
          <w:lang w:val="pt-BR"/>
        </w:rPr>
        <w:t xml:space="preserve"> </w:t>
      </w:r>
      <w:r w:rsidRPr="00A83D6F">
        <w:rPr>
          <w:rFonts w:ascii="Arial" w:hAnsi="Arial" w:cs="Arial"/>
          <w:sz w:val="20"/>
          <w:szCs w:val="20"/>
          <w:lang w:val="pt-BR"/>
        </w:rPr>
        <w:t>registros de CNPJ</w:t>
      </w:r>
      <w:r w:rsidRPr="00A83D6F">
        <w:rPr>
          <w:rFonts w:ascii="Arial" w:hAnsi="Arial" w:cs="Arial"/>
          <w:spacing w:val="1"/>
          <w:sz w:val="20"/>
          <w:szCs w:val="20"/>
          <w:lang w:val="pt-BR"/>
        </w:rPr>
        <w:t xml:space="preserve"> </w:t>
      </w:r>
      <w:r w:rsidRPr="00A83D6F">
        <w:rPr>
          <w:rFonts w:ascii="Arial" w:hAnsi="Arial" w:cs="Arial"/>
          <w:sz w:val="20"/>
          <w:szCs w:val="20"/>
          <w:lang w:val="pt-BR"/>
        </w:rPr>
        <w:t>de</w:t>
      </w:r>
      <w:r w:rsidRPr="00A83D6F">
        <w:rPr>
          <w:rFonts w:ascii="Arial" w:hAnsi="Arial" w:cs="Arial"/>
          <w:spacing w:val="1"/>
          <w:sz w:val="20"/>
          <w:szCs w:val="20"/>
          <w:lang w:val="pt-BR"/>
        </w:rPr>
        <w:t xml:space="preserve"> </w:t>
      </w:r>
      <w:r w:rsidRPr="00A83D6F">
        <w:rPr>
          <w:rFonts w:ascii="Arial" w:hAnsi="Arial" w:cs="Arial"/>
          <w:sz w:val="20"/>
          <w:szCs w:val="20"/>
          <w:lang w:val="pt-BR"/>
        </w:rPr>
        <w:t>licitante matriz e</w:t>
      </w:r>
      <w:r w:rsidRPr="00A83D6F">
        <w:rPr>
          <w:rFonts w:ascii="Arial" w:hAnsi="Arial" w:cs="Arial"/>
          <w:spacing w:val="1"/>
          <w:sz w:val="20"/>
          <w:szCs w:val="20"/>
          <w:lang w:val="pt-BR"/>
        </w:rPr>
        <w:t xml:space="preserve"> </w:t>
      </w:r>
      <w:r w:rsidRPr="00A83D6F">
        <w:rPr>
          <w:rFonts w:ascii="Arial" w:hAnsi="Arial" w:cs="Arial"/>
          <w:sz w:val="20"/>
          <w:szCs w:val="20"/>
          <w:lang w:val="pt-BR"/>
        </w:rPr>
        <w:t>filial com</w:t>
      </w:r>
      <w:r w:rsidRPr="00A83D6F">
        <w:rPr>
          <w:rFonts w:ascii="Arial" w:hAnsi="Arial" w:cs="Arial"/>
          <w:spacing w:val="1"/>
          <w:sz w:val="20"/>
          <w:szCs w:val="20"/>
          <w:lang w:val="pt-BR"/>
        </w:rPr>
        <w:t xml:space="preserve"> </w:t>
      </w:r>
      <w:r w:rsidRPr="00A83D6F">
        <w:rPr>
          <w:rFonts w:ascii="Arial" w:hAnsi="Arial" w:cs="Arial"/>
          <w:sz w:val="20"/>
          <w:szCs w:val="20"/>
          <w:lang w:val="pt-BR"/>
        </w:rPr>
        <w:t>diferenças</w:t>
      </w:r>
      <w:r w:rsidRPr="00A83D6F">
        <w:rPr>
          <w:rFonts w:ascii="Arial" w:hAnsi="Arial" w:cs="Arial"/>
          <w:spacing w:val="1"/>
          <w:sz w:val="20"/>
          <w:szCs w:val="20"/>
          <w:lang w:val="pt-BR"/>
        </w:rPr>
        <w:t xml:space="preserve"> </w:t>
      </w:r>
      <w:r w:rsidRPr="00A83D6F">
        <w:rPr>
          <w:rFonts w:ascii="Arial" w:hAnsi="Arial" w:cs="Arial"/>
          <w:sz w:val="20"/>
          <w:szCs w:val="20"/>
          <w:lang w:val="pt-BR"/>
        </w:rPr>
        <w:t>de</w:t>
      </w:r>
      <w:r w:rsidRPr="00A83D6F">
        <w:rPr>
          <w:rFonts w:ascii="Arial" w:hAnsi="Arial" w:cs="Arial"/>
          <w:spacing w:val="1"/>
          <w:sz w:val="20"/>
          <w:szCs w:val="20"/>
          <w:lang w:val="pt-BR"/>
        </w:rPr>
        <w:t xml:space="preserve"> </w:t>
      </w:r>
      <w:r w:rsidRPr="00A83D6F">
        <w:rPr>
          <w:rFonts w:ascii="Arial" w:hAnsi="Arial" w:cs="Arial"/>
          <w:sz w:val="20"/>
          <w:szCs w:val="20"/>
          <w:lang w:val="pt-BR"/>
        </w:rPr>
        <w:t>números</w:t>
      </w:r>
      <w:r w:rsidRPr="00A83D6F">
        <w:rPr>
          <w:rFonts w:ascii="Arial" w:hAnsi="Arial" w:cs="Arial"/>
          <w:spacing w:val="1"/>
          <w:sz w:val="20"/>
          <w:szCs w:val="20"/>
          <w:lang w:val="pt-BR"/>
        </w:rPr>
        <w:t xml:space="preserve"> </w:t>
      </w:r>
      <w:r w:rsidRPr="00A83D6F">
        <w:rPr>
          <w:rFonts w:ascii="Arial" w:hAnsi="Arial" w:cs="Arial"/>
          <w:sz w:val="20"/>
          <w:szCs w:val="20"/>
          <w:lang w:val="pt-BR"/>
        </w:rPr>
        <w:t>de</w:t>
      </w:r>
      <w:r w:rsidRPr="00A83D6F">
        <w:rPr>
          <w:rFonts w:ascii="Arial" w:hAnsi="Arial" w:cs="Arial"/>
          <w:spacing w:val="1"/>
          <w:sz w:val="20"/>
          <w:szCs w:val="20"/>
          <w:lang w:val="pt-BR"/>
        </w:rPr>
        <w:t xml:space="preserve"> </w:t>
      </w:r>
      <w:r w:rsidRPr="00A83D6F">
        <w:rPr>
          <w:rFonts w:ascii="Arial" w:hAnsi="Arial" w:cs="Arial"/>
          <w:sz w:val="20"/>
          <w:szCs w:val="20"/>
          <w:lang w:val="pt-BR"/>
        </w:rPr>
        <w:t>documentos</w:t>
      </w:r>
      <w:r w:rsidRPr="00A83D6F">
        <w:rPr>
          <w:rFonts w:ascii="Arial" w:hAnsi="Arial" w:cs="Arial"/>
          <w:spacing w:val="1"/>
          <w:sz w:val="20"/>
          <w:szCs w:val="20"/>
          <w:lang w:val="pt-BR"/>
        </w:rPr>
        <w:t xml:space="preserve"> </w:t>
      </w:r>
      <w:r w:rsidRPr="00A83D6F">
        <w:rPr>
          <w:rFonts w:ascii="Arial" w:hAnsi="Arial" w:cs="Arial"/>
          <w:sz w:val="20"/>
          <w:szCs w:val="20"/>
          <w:lang w:val="pt-BR"/>
        </w:rPr>
        <w:t>pertinentes</w:t>
      </w:r>
      <w:r w:rsidRPr="00A83D6F">
        <w:rPr>
          <w:rFonts w:ascii="Arial" w:hAnsi="Arial" w:cs="Arial"/>
          <w:spacing w:val="1"/>
          <w:sz w:val="20"/>
          <w:szCs w:val="20"/>
          <w:lang w:val="pt-BR"/>
        </w:rPr>
        <w:t xml:space="preserve"> </w:t>
      </w:r>
      <w:r w:rsidRPr="00A83D6F">
        <w:rPr>
          <w:rFonts w:ascii="Arial" w:hAnsi="Arial" w:cs="Arial"/>
          <w:sz w:val="20"/>
          <w:szCs w:val="20"/>
          <w:lang w:val="pt-BR"/>
        </w:rPr>
        <w:t>ao</w:t>
      </w:r>
      <w:r w:rsidRPr="00A83D6F">
        <w:rPr>
          <w:rFonts w:ascii="Arial" w:hAnsi="Arial" w:cs="Arial"/>
          <w:spacing w:val="1"/>
          <w:sz w:val="20"/>
          <w:szCs w:val="20"/>
          <w:lang w:val="pt-BR"/>
        </w:rPr>
        <w:t xml:space="preserve"> </w:t>
      </w:r>
      <w:r w:rsidRPr="00A83D6F">
        <w:rPr>
          <w:rFonts w:ascii="Arial" w:hAnsi="Arial" w:cs="Arial"/>
          <w:sz w:val="20"/>
          <w:szCs w:val="20"/>
          <w:lang w:val="pt-BR"/>
        </w:rPr>
        <w:t>CND</w:t>
      </w:r>
      <w:r w:rsidRPr="00A83D6F">
        <w:rPr>
          <w:rFonts w:ascii="Arial" w:hAnsi="Arial" w:cs="Arial"/>
          <w:spacing w:val="1"/>
          <w:sz w:val="20"/>
          <w:szCs w:val="20"/>
          <w:lang w:val="pt-BR"/>
        </w:rPr>
        <w:t xml:space="preserve"> </w:t>
      </w:r>
      <w:r w:rsidRPr="00A83D6F">
        <w:rPr>
          <w:rFonts w:ascii="Arial" w:hAnsi="Arial" w:cs="Arial"/>
          <w:sz w:val="20"/>
          <w:szCs w:val="20"/>
          <w:lang w:val="pt-BR"/>
        </w:rPr>
        <w:t>e</w:t>
      </w:r>
      <w:r w:rsidRPr="00A83D6F">
        <w:rPr>
          <w:rFonts w:ascii="Arial" w:hAnsi="Arial" w:cs="Arial"/>
          <w:spacing w:val="1"/>
          <w:sz w:val="20"/>
          <w:szCs w:val="20"/>
          <w:lang w:val="pt-BR"/>
        </w:rPr>
        <w:t xml:space="preserve"> </w:t>
      </w:r>
      <w:r w:rsidRPr="00A83D6F">
        <w:rPr>
          <w:rFonts w:ascii="Arial" w:hAnsi="Arial" w:cs="Arial"/>
          <w:sz w:val="20"/>
          <w:szCs w:val="20"/>
          <w:lang w:val="pt-BR"/>
        </w:rPr>
        <w:t>ao</w:t>
      </w:r>
      <w:r w:rsidRPr="00A83D6F">
        <w:rPr>
          <w:rFonts w:ascii="Arial" w:hAnsi="Arial" w:cs="Arial"/>
          <w:spacing w:val="1"/>
          <w:sz w:val="20"/>
          <w:szCs w:val="20"/>
          <w:lang w:val="pt-BR"/>
        </w:rPr>
        <w:t xml:space="preserve"> </w:t>
      </w:r>
      <w:r w:rsidRPr="00A83D6F">
        <w:rPr>
          <w:rFonts w:ascii="Arial" w:hAnsi="Arial" w:cs="Arial"/>
          <w:sz w:val="20"/>
          <w:szCs w:val="20"/>
          <w:lang w:val="pt-BR"/>
        </w:rPr>
        <w:t>CRF/FGTS,</w:t>
      </w:r>
      <w:r w:rsidRPr="00A83D6F">
        <w:rPr>
          <w:rFonts w:ascii="Arial" w:hAnsi="Arial" w:cs="Arial"/>
          <w:spacing w:val="1"/>
          <w:sz w:val="20"/>
          <w:szCs w:val="20"/>
          <w:lang w:val="pt-BR"/>
        </w:rPr>
        <w:t xml:space="preserve"> </w:t>
      </w:r>
      <w:r w:rsidRPr="00A83D6F">
        <w:rPr>
          <w:rFonts w:ascii="Arial" w:hAnsi="Arial" w:cs="Arial"/>
          <w:sz w:val="20"/>
          <w:szCs w:val="20"/>
          <w:lang w:val="pt-BR"/>
        </w:rPr>
        <w:t>quando</w:t>
      </w:r>
      <w:r w:rsidRPr="00A83D6F">
        <w:rPr>
          <w:rFonts w:ascii="Arial" w:hAnsi="Arial" w:cs="Arial"/>
          <w:spacing w:val="1"/>
          <w:sz w:val="20"/>
          <w:szCs w:val="20"/>
          <w:lang w:val="pt-BR"/>
        </w:rPr>
        <w:t xml:space="preserve"> </w:t>
      </w:r>
      <w:r w:rsidRPr="00A83D6F">
        <w:rPr>
          <w:rFonts w:ascii="Arial" w:hAnsi="Arial" w:cs="Arial"/>
          <w:sz w:val="20"/>
          <w:szCs w:val="20"/>
          <w:lang w:val="pt-BR"/>
        </w:rPr>
        <w:t>for</w:t>
      </w:r>
      <w:r w:rsidRPr="00A83D6F">
        <w:rPr>
          <w:rFonts w:ascii="Arial" w:hAnsi="Arial" w:cs="Arial"/>
          <w:spacing w:val="1"/>
          <w:sz w:val="20"/>
          <w:szCs w:val="20"/>
          <w:lang w:val="pt-BR"/>
        </w:rPr>
        <w:t xml:space="preserve"> </w:t>
      </w:r>
      <w:r w:rsidRPr="00A83D6F">
        <w:rPr>
          <w:rFonts w:ascii="Arial" w:hAnsi="Arial" w:cs="Arial"/>
          <w:sz w:val="20"/>
          <w:szCs w:val="20"/>
          <w:lang w:val="pt-BR"/>
        </w:rPr>
        <w:t>comprovada</w:t>
      </w:r>
      <w:r w:rsidRPr="00A83D6F">
        <w:rPr>
          <w:rFonts w:ascii="Arial" w:hAnsi="Arial" w:cs="Arial"/>
          <w:spacing w:val="1"/>
          <w:sz w:val="20"/>
          <w:szCs w:val="20"/>
          <w:lang w:val="pt-BR"/>
        </w:rPr>
        <w:t xml:space="preserve"> </w:t>
      </w:r>
      <w:r w:rsidRPr="00A83D6F">
        <w:rPr>
          <w:rFonts w:ascii="Arial" w:hAnsi="Arial" w:cs="Arial"/>
          <w:sz w:val="20"/>
          <w:szCs w:val="20"/>
          <w:lang w:val="pt-BR"/>
        </w:rPr>
        <w:t>a</w:t>
      </w:r>
      <w:r w:rsidRPr="00A83D6F">
        <w:rPr>
          <w:rFonts w:ascii="Arial" w:hAnsi="Arial" w:cs="Arial"/>
          <w:spacing w:val="1"/>
          <w:sz w:val="20"/>
          <w:szCs w:val="20"/>
          <w:lang w:val="pt-BR"/>
        </w:rPr>
        <w:t xml:space="preserve"> </w:t>
      </w:r>
      <w:r w:rsidRPr="00A83D6F">
        <w:rPr>
          <w:rFonts w:ascii="Arial" w:hAnsi="Arial" w:cs="Arial"/>
          <w:sz w:val="20"/>
          <w:szCs w:val="20"/>
          <w:lang w:val="pt-BR"/>
        </w:rPr>
        <w:t>centralização</w:t>
      </w:r>
      <w:r w:rsidRPr="00A83D6F">
        <w:rPr>
          <w:rFonts w:ascii="Arial" w:hAnsi="Arial" w:cs="Arial"/>
          <w:spacing w:val="1"/>
          <w:sz w:val="20"/>
          <w:szCs w:val="20"/>
          <w:lang w:val="pt-BR"/>
        </w:rPr>
        <w:t xml:space="preserve"> </w:t>
      </w:r>
      <w:r w:rsidRPr="00A83D6F">
        <w:rPr>
          <w:rFonts w:ascii="Arial" w:hAnsi="Arial" w:cs="Arial"/>
          <w:sz w:val="20"/>
          <w:szCs w:val="20"/>
          <w:lang w:val="pt-BR"/>
        </w:rPr>
        <w:t>do</w:t>
      </w:r>
      <w:r w:rsidRPr="00A83D6F">
        <w:rPr>
          <w:rFonts w:ascii="Arial" w:hAnsi="Arial" w:cs="Arial"/>
          <w:spacing w:val="1"/>
          <w:sz w:val="20"/>
          <w:szCs w:val="20"/>
          <w:lang w:val="pt-BR"/>
        </w:rPr>
        <w:t xml:space="preserve"> </w:t>
      </w:r>
      <w:r w:rsidRPr="00A83D6F">
        <w:rPr>
          <w:rFonts w:ascii="Arial" w:hAnsi="Arial" w:cs="Arial"/>
          <w:sz w:val="20"/>
          <w:szCs w:val="20"/>
          <w:lang w:val="pt-BR"/>
        </w:rPr>
        <w:t>recolhimento</w:t>
      </w:r>
      <w:r w:rsidRPr="00A83D6F">
        <w:rPr>
          <w:rFonts w:ascii="Arial" w:hAnsi="Arial" w:cs="Arial"/>
          <w:spacing w:val="-2"/>
          <w:sz w:val="20"/>
          <w:szCs w:val="20"/>
          <w:lang w:val="pt-BR"/>
        </w:rPr>
        <w:t xml:space="preserve"> </w:t>
      </w:r>
      <w:r w:rsidRPr="00A83D6F">
        <w:rPr>
          <w:rFonts w:ascii="Arial" w:hAnsi="Arial" w:cs="Arial"/>
          <w:sz w:val="20"/>
          <w:szCs w:val="20"/>
          <w:lang w:val="pt-BR"/>
        </w:rPr>
        <w:t>dessas</w:t>
      </w:r>
      <w:r w:rsidRPr="00A83D6F">
        <w:rPr>
          <w:rFonts w:ascii="Arial" w:hAnsi="Arial" w:cs="Arial"/>
          <w:spacing w:val="-1"/>
          <w:sz w:val="20"/>
          <w:szCs w:val="20"/>
          <w:lang w:val="pt-BR"/>
        </w:rPr>
        <w:t xml:space="preserve"> </w:t>
      </w:r>
      <w:r w:rsidRPr="00A83D6F">
        <w:rPr>
          <w:rFonts w:ascii="Arial" w:hAnsi="Arial" w:cs="Arial"/>
          <w:sz w:val="20"/>
          <w:szCs w:val="20"/>
          <w:lang w:val="pt-BR"/>
        </w:rPr>
        <w:t>contribuições.</w:t>
      </w:r>
    </w:p>
    <w:p w14:paraId="51CD9ADA" w14:textId="281B6DDC" w:rsidR="00731BE0" w:rsidRPr="00A83D6F" w:rsidRDefault="008831D6" w:rsidP="008831D6">
      <w:pPr>
        <w:tabs>
          <w:tab w:val="left" w:pos="561"/>
        </w:tabs>
        <w:spacing w:line="237" w:lineRule="auto"/>
        <w:ind w:right="185"/>
        <w:rPr>
          <w:rFonts w:ascii="Arial" w:hAnsi="Arial" w:cs="Arial"/>
          <w:sz w:val="20"/>
          <w:szCs w:val="20"/>
          <w:lang w:val="pt-BR"/>
        </w:rPr>
      </w:pPr>
      <w:r w:rsidRPr="00A83D6F">
        <w:rPr>
          <w:rFonts w:ascii="Arial" w:hAnsi="Arial" w:cs="Arial"/>
          <w:b/>
          <w:sz w:val="20"/>
          <w:szCs w:val="20"/>
          <w:lang w:val="pt-BR"/>
        </w:rPr>
        <w:t xml:space="preserve">10.9. </w:t>
      </w:r>
      <w:r w:rsidR="00731BE0" w:rsidRPr="00A83D6F">
        <w:rPr>
          <w:rFonts w:ascii="Arial" w:hAnsi="Arial" w:cs="Arial"/>
          <w:sz w:val="20"/>
          <w:szCs w:val="20"/>
          <w:lang w:val="pt-BR"/>
        </w:rPr>
        <w:t>Os licitantes deverão encaminhar, nos termos deste Edital, a documentação relacionada nos itens a</w:t>
      </w:r>
      <w:r w:rsidR="00731BE0" w:rsidRPr="00A83D6F">
        <w:rPr>
          <w:rFonts w:ascii="Arial" w:hAnsi="Arial" w:cs="Arial"/>
          <w:spacing w:val="1"/>
          <w:sz w:val="20"/>
          <w:szCs w:val="20"/>
          <w:lang w:val="pt-BR"/>
        </w:rPr>
        <w:t xml:space="preserve"> </w:t>
      </w:r>
      <w:r w:rsidR="004A7BF0" w:rsidRPr="00A83D6F">
        <w:rPr>
          <w:rFonts w:ascii="Arial" w:hAnsi="Arial" w:cs="Arial"/>
          <w:sz w:val="20"/>
          <w:szCs w:val="20"/>
          <w:lang w:val="pt-BR"/>
        </w:rPr>
        <w:t>seguir (10</w:t>
      </w:r>
      <w:r w:rsidR="00731BE0" w:rsidRPr="00A83D6F">
        <w:rPr>
          <w:rFonts w:ascii="Arial" w:hAnsi="Arial" w:cs="Arial"/>
          <w:sz w:val="20"/>
          <w:szCs w:val="20"/>
          <w:lang w:val="pt-BR"/>
        </w:rPr>
        <w:t xml:space="preserve">.8 </w:t>
      </w:r>
      <w:r w:rsidR="00C44CCE" w:rsidRPr="00A83D6F">
        <w:rPr>
          <w:rFonts w:ascii="Arial" w:hAnsi="Arial" w:cs="Arial"/>
          <w:sz w:val="20"/>
          <w:szCs w:val="20"/>
          <w:lang w:val="pt-BR"/>
        </w:rPr>
        <w:t>aos 10.22</w:t>
      </w:r>
      <w:r w:rsidR="00731BE0" w:rsidRPr="00A83D6F">
        <w:rPr>
          <w:rFonts w:ascii="Arial" w:hAnsi="Arial" w:cs="Arial"/>
          <w:sz w:val="20"/>
          <w:szCs w:val="20"/>
          <w:lang w:val="pt-BR"/>
        </w:rPr>
        <w:t>),</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fins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habilitação:</w:t>
      </w:r>
    </w:p>
    <w:p w14:paraId="57BA70BD" w14:textId="77777777" w:rsidR="00731BE0" w:rsidRPr="00A83D6F" w:rsidRDefault="00731BE0" w:rsidP="00534EB9">
      <w:pPr>
        <w:pStyle w:val="Corpodetexto"/>
        <w:spacing w:before="1"/>
        <w:jc w:val="both"/>
        <w:rPr>
          <w:rFonts w:ascii="Arial" w:hAnsi="Arial" w:cs="Arial"/>
          <w:sz w:val="20"/>
          <w:szCs w:val="20"/>
          <w:lang w:val="pt-BR"/>
        </w:rPr>
      </w:pPr>
    </w:p>
    <w:p w14:paraId="2683F0CE" w14:textId="35AE3A9B" w:rsidR="00731BE0" w:rsidRPr="00A83D6F" w:rsidRDefault="008831D6" w:rsidP="008831D6">
      <w:pPr>
        <w:pStyle w:val="Ttulo1"/>
        <w:shd w:val="clear" w:color="auto" w:fill="C2D69B" w:themeFill="accent3" w:themeFillTint="99"/>
        <w:tabs>
          <w:tab w:val="left" w:pos="851"/>
        </w:tabs>
        <w:spacing w:before="0"/>
        <w:ind w:left="0" w:firstLine="0"/>
        <w:jc w:val="both"/>
        <w:rPr>
          <w:sz w:val="20"/>
          <w:szCs w:val="20"/>
          <w:lang w:val="pt-BR"/>
        </w:rPr>
      </w:pPr>
      <w:r w:rsidRPr="00A83D6F">
        <w:rPr>
          <w:spacing w:val="-1"/>
          <w:sz w:val="20"/>
          <w:szCs w:val="20"/>
          <w:lang w:val="pt-BR"/>
        </w:rPr>
        <w:t xml:space="preserve">10.10. </w:t>
      </w:r>
      <w:bookmarkStart w:id="4" w:name="_Hlk188261390"/>
      <w:r w:rsidR="00731BE0" w:rsidRPr="00A83D6F">
        <w:rPr>
          <w:spacing w:val="-1"/>
          <w:sz w:val="20"/>
          <w:szCs w:val="20"/>
          <w:lang w:val="pt-BR"/>
        </w:rPr>
        <w:t>HABILITAÇÃO</w:t>
      </w:r>
      <w:r w:rsidR="00731BE0" w:rsidRPr="00A83D6F">
        <w:rPr>
          <w:spacing w:val="-9"/>
          <w:sz w:val="20"/>
          <w:szCs w:val="20"/>
          <w:lang w:val="pt-BR"/>
        </w:rPr>
        <w:t xml:space="preserve"> </w:t>
      </w:r>
      <w:r w:rsidR="00731BE0" w:rsidRPr="00A83D6F">
        <w:rPr>
          <w:sz w:val="20"/>
          <w:szCs w:val="20"/>
          <w:lang w:val="pt-BR"/>
        </w:rPr>
        <w:t>JURÍDICA</w:t>
      </w:r>
      <w:bookmarkEnd w:id="4"/>
      <w:r w:rsidR="00731BE0" w:rsidRPr="00A83D6F">
        <w:rPr>
          <w:sz w:val="20"/>
          <w:szCs w:val="20"/>
          <w:lang w:val="pt-BR"/>
        </w:rPr>
        <w:t>:</w:t>
      </w:r>
    </w:p>
    <w:p w14:paraId="2EB9E920" w14:textId="77777777" w:rsidR="00731BE0" w:rsidRPr="00A83D6F" w:rsidRDefault="00731BE0" w:rsidP="00534EB9">
      <w:pPr>
        <w:pStyle w:val="Corpodetexto"/>
        <w:jc w:val="both"/>
        <w:rPr>
          <w:rFonts w:ascii="Arial" w:hAnsi="Arial" w:cs="Arial"/>
          <w:b/>
          <w:sz w:val="20"/>
          <w:szCs w:val="20"/>
          <w:lang w:val="pt-BR"/>
        </w:rPr>
      </w:pPr>
    </w:p>
    <w:p w14:paraId="564D710C" w14:textId="4A90CFAC" w:rsidR="00731BE0" w:rsidRPr="00A83D6F" w:rsidRDefault="005862C4" w:rsidP="00D81454">
      <w:pPr>
        <w:tabs>
          <w:tab w:val="left" w:pos="986"/>
        </w:tabs>
        <w:spacing w:line="237" w:lineRule="auto"/>
        <w:ind w:right="191"/>
        <w:jc w:val="both"/>
        <w:rPr>
          <w:rFonts w:ascii="Arial" w:hAnsi="Arial" w:cs="Arial"/>
          <w:sz w:val="20"/>
          <w:szCs w:val="20"/>
          <w:lang w:val="pt-BR"/>
        </w:rPr>
      </w:pPr>
      <w:r w:rsidRPr="00A83D6F">
        <w:rPr>
          <w:rFonts w:ascii="Arial" w:hAnsi="Arial" w:cs="Arial"/>
          <w:b/>
          <w:sz w:val="20"/>
          <w:szCs w:val="20"/>
          <w:lang w:val="pt-BR"/>
        </w:rPr>
        <w:t>10.10.1.</w:t>
      </w:r>
      <w:r w:rsidRPr="00A83D6F">
        <w:rPr>
          <w:rFonts w:ascii="Arial" w:hAnsi="Arial" w:cs="Arial"/>
          <w:sz w:val="20"/>
          <w:szCs w:val="20"/>
          <w:lang w:val="pt-BR"/>
        </w:rPr>
        <w:t xml:space="preserve"> </w:t>
      </w:r>
      <w:r w:rsidR="00731BE0" w:rsidRPr="00A83D6F">
        <w:rPr>
          <w:rFonts w:ascii="Arial" w:hAnsi="Arial" w:cs="Arial"/>
          <w:sz w:val="20"/>
          <w:szCs w:val="20"/>
          <w:lang w:val="pt-BR"/>
        </w:rPr>
        <w:t>No caso de empresário individual: inscrição no Registro Público de Empresas Mercantis, a cargo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Junta</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Comercial 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respectiva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sede;</w:t>
      </w:r>
    </w:p>
    <w:p w14:paraId="5E9DEB26" w14:textId="5C904668" w:rsidR="00731BE0" w:rsidRPr="00A83D6F" w:rsidRDefault="005862C4" w:rsidP="009B692B">
      <w:pPr>
        <w:tabs>
          <w:tab w:val="left" w:pos="986"/>
        </w:tabs>
        <w:ind w:right="186"/>
        <w:jc w:val="both"/>
        <w:rPr>
          <w:rFonts w:ascii="Arial" w:hAnsi="Arial" w:cs="Arial"/>
          <w:sz w:val="20"/>
          <w:szCs w:val="20"/>
          <w:lang w:val="pt-BR"/>
        </w:rPr>
      </w:pPr>
      <w:r w:rsidRPr="00A83D6F">
        <w:rPr>
          <w:rFonts w:ascii="Arial" w:hAnsi="Arial" w:cs="Arial"/>
          <w:b/>
          <w:sz w:val="20"/>
          <w:szCs w:val="20"/>
          <w:lang w:val="pt-BR"/>
        </w:rPr>
        <w:t>10.10.2.</w:t>
      </w:r>
      <w:r w:rsidRPr="00A83D6F">
        <w:rPr>
          <w:rFonts w:ascii="Arial" w:hAnsi="Arial" w:cs="Arial"/>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tratando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microempreendedor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individual</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MEI:</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Certificado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Condição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Microempreendedor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Individual</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CCMEI,</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cuja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aceitação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ficará</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condicionada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à</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verificação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autenticidade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sítio</w:t>
      </w:r>
      <w:r w:rsidR="00731BE0" w:rsidRPr="00A83D6F">
        <w:rPr>
          <w:rFonts w:ascii="Arial" w:hAnsi="Arial" w:cs="Arial"/>
          <w:color w:val="0066FF"/>
          <w:spacing w:val="-1"/>
          <w:sz w:val="20"/>
          <w:szCs w:val="20"/>
          <w:lang w:val="pt-BR"/>
        </w:rPr>
        <w:t xml:space="preserve"> </w:t>
      </w:r>
      <w:hyperlink r:id="rId11">
        <w:r w:rsidR="00731BE0" w:rsidRPr="00A83D6F">
          <w:rPr>
            <w:rFonts w:ascii="Arial" w:hAnsi="Arial" w:cs="Arial"/>
            <w:color w:val="0066FF"/>
            <w:sz w:val="20"/>
            <w:szCs w:val="20"/>
            <w:u w:val="single" w:color="0066FF"/>
            <w:lang w:val="pt-BR"/>
          </w:rPr>
          <w:t>www.portaldoempreendedor.gov.br</w:t>
        </w:r>
        <w:r w:rsidR="00731BE0" w:rsidRPr="00A83D6F">
          <w:rPr>
            <w:rFonts w:ascii="Arial" w:hAnsi="Arial" w:cs="Arial"/>
            <w:color w:val="0066FF"/>
            <w:sz w:val="20"/>
            <w:szCs w:val="20"/>
            <w:lang w:val="pt-BR"/>
          </w:rPr>
          <w:t>;</w:t>
        </w:r>
      </w:hyperlink>
    </w:p>
    <w:p w14:paraId="6967B1EF" w14:textId="25E9E1D1" w:rsidR="00731BE0" w:rsidRPr="00A83D6F" w:rsidRDefault="005862C4" w:rsidP="009B692B">
      <w:pPr>
        <w:tabs>
          <w:tab w:val="left" w:pos="986"/>
        </w:tabs>
        <w:spacing w:before="94"/>
        <w:ind w:right="183"/>
        <w:jc w:val="both"/>
        <w:rPr>
          <w:rFonts w:ascii="Arial" w:hAnsi="Arial" w:cs="Arial"/>
          <w:sz w:val="20"/>
          <w:szCs w:val="20"/>
          <w:lang w:val="pt-BR"/>
        </w:rPr>
      </w:pPr>
      <w:r w:rsidRPr="00A83D6F">
        <w:rPr>
          <w:rFonts w:ascii="Arial" w:hAnsi="Arial" w:cs="Arial"/>
          <w:b/>
          <w:sz w:val="20"/>
          <w:szCs w:val="20"/>
          <w:lang w:val="pt-BR"/>
        </w:rPr>
        <w:t xml:space="preserve">10.10.3. </w:t>
      </w:r>
      <w:r w:rsidR="00731BE0" w:rsidRPr="00A83D6F">
        <w:rPr>
          <w:rFonts w:ascii="Arial" w:hAnsi="Arial" w:cs="Arial"/>
          <w:sz w:val="20"/>
          <w:szCs w:val="20"/>
          <w:lang w:val="pt-BR"/>
        </w:rPr>
        <w:t>No caso de sociedade empresária ou empresa individual de responsabilidade limitada</w:t>
      </w:r>
      <w:r w:rsidR="00731BE0" w:rsidRPr="00A83D6F">
        <w:rPr>
          <w:rFonts w:ascii="Arial" w:hAnsi="Arial" w:cs="Arial"/>
          <w:spacing w:val="58"/>
          <w:sz w:val="20"/>
          <w:szCs w:val="20"/>
          <w:lang w:val="pt-BR"/>
        </w:rPr>
        <w:t xml:space="preserve"> </w:t>
      </w:r>
      <w:r w:rsidR="00731BE0" w:rsidRPr="00A83D6F">
        <w:rPr>
          <w:rFonts w:ascii="Arial" w:hAnsi="Arial" w:cs="Arial"/>
          <w:sz w:val="20"/>
          <w:szCs w:val="20"/>
          <w:lang w:val="pt-BR"/>
        </w:rPr>
        <w:t>- EIRELI:</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ato constitutivo, estatuto ou contrato social em vigor, devidamente registrado na Junta Comercial 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respectiva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sede,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acompanhado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documento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comprobatório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seus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administradores;</w:t>
      </w:r>
    </w:p>
    <w:p w14:paraId="19E6C438" w14:textId="1888E732" w:rsidR="00731BE0" w:rsidRPr="00A83D6F" w:rsidRDefault="005862C4" w:rsidP="009B692B">
      <w:pPr>
        <w:tabs>
          <w:tab w:val="left" w:pos="986"/>
        </w:tabs>
        <w:ind w:right="189"/>
        <w:jc w:val="both"/>
        <w:rPr>
          <w:rFonts w:ascii="Arial" w:hAnsi="Arial" w:cs="Arial"/>
          <w:sz w:val="20"/>
          <w:szCs w:val="20"/>
          <w:lang w:val="pt-BR"/>
        </w:rPr>
      </w:pPr>
      <w:r w:rsidRPr="00A83D6F">
        <w:rPr>
          <w:rFonts w:ascii="Arial" w:hAnsi="Arial" w:cs="Arial"/>
          <w:b/>
          <w:sz w:val="20"/>
          <w:szCs w:val="20"/>
          <w:lang w:val="pt-BR"/>
        </w:rPr>
        <w:t xml:space="preserve">10.10.4. </w:t>
      </w:r>
      <w:r w:rsidR="00731BE0" w:rsidRPr="00A83D6F">
        <w:rPr>
          <w:rFonts w:ascii="Arial" w:hAnsi="Arial" w:cs="Arial"/>
          <w:sz w:val="20"/>
          <w:szCs w:val="20"/>
          <w:lang w:val="pt-BR"/>
        </w:rPr>
        <w:t xml:space="preserve">Inscrição no Registro Público de Empresas Mercantis onde </w:t>
      </w:r>
      <w:r w:rsidR="00FE0843" w:rsidRPr="00A83D6F">
        <w:rPr>
          <w:rFonts w:ascii="Arial" w:hAnsi="Arial" w:cs="Arial"/>
          <w:sz w:val="20"/>
          <w:szCs w:val="20"/>
          <w:lang w:val="pt-BR"/>
        </w:rPr>
        <w:t>opera</w:t>
      </w:r>
      <w:r w:rsidR="00731BE0" w:rsidRPr="00A83D6F">
        <w:rPr>
          <w:rFonts w:ascii="Arial" w:hAnsi="Arial" w:cs="Arial"/>
          <w:sz w:val="20"/>
          <w:szCs w:val="20"/>
          <w:lang w:val="pt-BR"/>
        </w:rPr>
        <w:t xml:space="preserve"> com averbação no Registro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onde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tem sede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matriz,</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caso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participante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sucursal,</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filial</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agência;</w:t>
      </w:r>
    </w:p>
    <w:p w14:paraId="041249BE" w14:textId="571A1B97" w:rsidR="00731BE0" w:rsidRPr="00A83D6F" w:rsidRDefault="00FB386B" w:rsidP="009B692B">
      <w:pPr>
        <w:tabs>
          <w:tab w:val="left" w:pos="986"/>
        </w:tabs>
        <w:spacing w:before="1" w:line="237" w:lineRule="auto"/>
        <w:ind w:right="188"/>
        <w:jc w:val="both"/>
        <w:rPr>
          <w:rFonts w:ascii="Arial" w:hAnsi="Arial" w:cs="Arial"/>
          <w:sz w:val="20"/>
          <w:szCs w:val="20"/>
          <w:lang w:val="pt-BR"/>
        </w:rPr>
      </w:pPr>
      <w:r w:rsidRPr="00A83D6F">
        <w:rPr>
          <w:rFonts w:ascii="Arial" w:hAnsi="Arial" w:cs="Arial"/>
          <w:b/>
          <w:sz w:val="20"/>
          <w:szCs w:val="20"/>
          <w:lang w:val="pt-BR"/>
        </w:rPr>
        <w:t xml:space="preserve">10.10.5.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caso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sociedade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simples: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inscrição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constitutivo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Registro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Civil</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Pessoas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Jurídicas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local 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sua</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sede,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acompanhada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prova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indicação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seus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administradores;</w:t>
      </w:r>
    </w:p>
    <w:p w14:paraId="3CC0E57C" w14:textId="1FA15310" w:rsidR="00731BE0" w:rsidRPr="00A83D6F" w:rsidRDefault="00FB386B" w:rsidP="009B692B">
      <w:pPr>
        <w:tabs>
          <w:tab w:val="left" w:pos="986"/>
        </w:tabs>
        <w:spacing w:line="237" w:lineRule="auto"/>
        <w:ind w:right="191"/>
        <w:jc w:val="both"/>
        <w:rPr>
          <w:rFonts w:ascii="Arial" w:hAnsi="Arial" w:cs="Arial"/>
          <w:sz w:val="20"/>
          <w:szCs w:val="20"/>
          <w:lang w:val="pt-BR"/>
        </w:rPr>
      </w:pPr>
      <w:r w:rsidRPr="00A83D6F">
        <w:rPr>
          <w:rFonts w:ascii="Arial" w:hAnsi="Arial" w:cs="Arial"/>
          <w:b/>
          <w:sz w:val="20"/>
          <w:szCs w:val="20"/>
          <w:lang w:val="pt-BR"/>
        </w:rPr>
        <w:t xml:space="preserve">10.10.6. </w:t>
      </w:r>
      <w:r w:rsidR="00731BE0" w:rsidRPr="00A83D6F">
        <w:rPr>
          <w:rFonts w:ascii="Arial" w:hAnsi="Arial" w:cs="Arial"/>
          <w:sz w:val="20"/>
          <w:szCs w:val="20"/>
          <w:lang w:val="pt-BR"/>
        </w:rPr>
        <w:t>No caso de cooperativa: ata de fundação e estatuto social em vigor, com a ata da assembleia que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aprovou,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devidamente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arquivado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Junta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Comercial</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inscrito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Registro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Civil</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Pessoas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Jurídicas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respectiva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bem como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registro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trata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art.</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107 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Lei nº</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5.764,</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1971;</w:t>
      </w:r>
    </w:p>
    <w:p w14:paraId="1880CCFC" w14:textId="0AFC532C" w:rsidR="00731BE0" w:rsidRPr="00A83D6F" w:rsidRDefault="00FB386B" w:rsidP="009B692B">
      <w:pPr>
        <w:tabs>
          <w:tab w:val="left" w:pos="986"/>
        </w:tabs>
        <w:ind w:right="184"/>
        <w:jc w:val="both"/>
        <w:rPr>
          <w:rFonts w:ascii="Arial" w:hAnsi="Arial" w:cs="Arial"/>
          <w:sz w:val="20"/>
          <w:szCs w:val="20"/>
          <w:lang w:val="pt-BR"/>
        </w:rPr>
      </w:pPr>
      <w:r w:rsidRPr="00A83D6F">
        <w:rPr>
          <w:rFonts w:ascii="Arial" w:hAnsi="Arial" w:cs="Arial"/>
          <w:b/>
          <w:sz w:val="20"/>
          <w:szCs w:val="20"/>
          <w:lang w:val="pt-BR"/>
        </w:rPr>
        <w:t>10.10.7</w:t>
      </w:r>
      <w:r w:rsidRPr="00A83D6F">
        <w:rPr>
          <w:rFonts w:ascii="Arial" w:hAnsi="Arial" w:cs="Arial"/>
          <w:i/>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caso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empresa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sociedade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estrangeira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funcionamento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País: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decreto</w:t>
      </w:r>
      <w:r w:rsidR="00731BE0" w:rsidRPr="00A83D6F">
        <w:rPr>
          <w:rFonts w:ascii="Arial" w:hAnsi="Arial" w:cs="Arial"/>
          <w:spacing w:val="58"/>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autorização;</w:t>
      </w:r>
    </w:p>
    <w:p w14:paraId="20448ED4" w14:textId="558365DE" w:rsidR="00731BE0" w:rsidRPr="00A83D6F" w:rsidRDefault="00FB386B" w:rsidP="00FB386B">
      <w:pPr>
        <w:tabs>
          <w:tab w:val="left" w:pos="986"/>
        </w:tabs>
        <w:spacing w:line="237" w:lineRule="auto"/>
        <w:ind w:right="190"/>
        <w:jc w:val="both"/>
        <w:rPr>
          <w:rFonts w:ascii="Arial" w:hAnsi="Arial" w:cs="Arial"/>
          <w:sz w:val="20"/>
          <w:szCs w:val="20"/>
          <w:lang w:val="pt-BR"/>
        </w:rPr>
      </w:pPr>
      <w:r w:rsidRPr="00A83D6F">
        <w:rPr>
          <w:rFonts w:ascii="Arial" w:hAnsi="Arial" w:cs="Arial"/>
          <w:b/>
          <w:sz w:val="20"/>
          <w:szCs w:val="20"/>
          <w:lang w:val="pt-BR"/>
        </w:rPr>
        <w:t xml:space="preserve">10.10.8. </w:t>
      </w:r>
      <w:r w:rsidR="00731BE0" w:rsidRPr="00A83D6F">
        <w:rPr>
          <w:rFonts w:ascii="Arial" w:hAnsi="Arial" w:cs="Arial"/>
          <w:sz w:val="20"/>
          <w:szCs w:val="20"/>
          <w:lang w:val="pt-BR"/>
        </w:rPr>
        <w:t>Os documentos acima deverão estar acompanhados de todas as alterações ou da consolidação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respectiva;</w:t>
      </w:r>
    </w:p>
    <w:p w14:paraId="01282619" w14:textId="77777777" w:rsidR="00731BE0" w:rsidRPr="00A83D6F" w:rsidRDefault="00731BE0" w:rsidP="00534EB9">
      <w:pPr>
        <w:pStyle w:val="Corpodetexto"/>
        <w:spacing w:before="1"/>
        <w:jc w:val="both"/>
        <w:rPr>
          <w:rFonts w:ascii="Arial" w:hAnsi="Arial" w:cs="Arial"/>
          <w:sz w:val="20"/>
          <w:szCs w:val="20"/>
          <w:lang w:val="pt-BR"/>
        </w:rPr>
      </w:pPr>
    </w:p>
    <w:p w14:paraId="7C4A40B4" w14:textId="4F572427" w:rsidR="00731BE0" w:rsidRPr="00A83D6F" w:rsidRDefault="009868CD" w:rsidP="009868CD">
      <w:pPr>
        <w:pStyle w:val="Ttulo1"/>
        <w:shd w:val="clear" w:color="auto" w:fill="C2D69B" w:themeFill="accent3" w:themeFillTint="99"/>
        <w:tabs>
          <w:tab w:val="left" w:pos="851"/>
        </w:tabs>
        <w:spacing w:before="1"/>
        <w:ind w:left="0" w:firstLine="0"/>
        <w:jc w:val="both"/>
        <w:rPr>
          <w:sz w:val="20"/>
          <w:szCs w:val="20"/>
          <w:lang w:val="pt-BR"/>
        </w:rPr>
      </w:pPr>
      <w:r w:rsidRPr="00A83D6F">
        <w:rPr>
          <w:sz w:val="20"/>
          <w:szCs w:val="20"/>
          <w:lang w:val="pt-BR"/>
        </w:rPr>
        <w:t xml:space="preserve">10.11. </w:t>
      </w:r>
      <w:r w:rsidR="00731BE0" w:rsidRPr="00A83D6F">
        <w:rPr>
          <w:sz w:val="20"/>
          <w:szCs w:val="20"/>
          <w:lang w:val="pt-BR"/>
        </w:rPr>
        <w:t>REGULARIDADE</w:t>
      </w:r>
      <w:r w:rsidR="00731BE0" w:rsidRPr="00A83D6F">
        <w:rPr>
          <w:spacing w:val="-5"/>
          <w:sz w:val="20"/>
          <w:szCs w:val="20"/>
          <w:lang w:val="pt-BR"/>
        </w:rPr>
        <w:t xml:space="preserve"> </w:t>
      </w:r>
      <w:r w:rsidR="00731BE0" w:rsidRPr="00A83D6F">
        <w:rPr>
          <w:sz w:val="20"/>
          <w:szCs w:val="20"/>
          <w:lang w:val="pt-BR"/>
        </w:rPr>
        <w:t>FISCAL</w:t>
      </w:r>
      <w:r w:rsidR="00731BE0" w:rsidRPr="00A83D6F">
        <w:rPr>
          <w:spacing w:val="-2"/>
          <w:sz w:val="20"/>
          <w:szCs w:val="20"/>
          <w:lang w:val="pt-BR"/>
        </w:rPr>
        <w:t xml:space="preserve"> </w:t>
      </w:r>
      <w:r w:rsidR="00731BE0" w:rsidRPr="00A83D6F">
        <w:rPr>
          <w:sz w:val="20"/>
          <w:szCs w:val="20"/>
          <w:lang w:val="pt-BR"/>
        </w:rPr>
        <w:t>E</w:t>
      </w:r>
      <w:r w:rsidR="00731BE0" w:rsidRPr="00A83D6F">
        <w:rPr>
          <w:spacing w:val="-4"/>
          <w:sz w:val="20"/>
          <w:szCs w:val="20"/>
          <w:lang w:val="pt-BR"/>
        </w:rPr>
        <w:t xml:space="preserve"> </w:t>
      </w:r>
      <w:r w:rsidR="00731BE0" w:rsidRPr="00A83D6F">
        <w:rPr>
          <w:sz w:val="20"/>
          <w:szCs w:val="20"/>
          <w:lang w:val="pt-BR"/>
        </w:rPr>
        <w:t>TRABALHISTA:</w:t>
      </w:r>
    </w:p>
    <w:p w14:paraId="47A13F5D" w14:textId="77777777" w:rsidR="00731BE0" w:rsidRPr="00A83D6F" w:rsidRDefault="00731BE0" w:rsidP="00534EB9">
      <w:pPr>
        <w:pStyle w:val="Corpodetexto"/>
        <w:spacing w:before="11"/>
        <w:jc w:val="both"/>
        <w:rPr>
          <w:rFonts w:ascii="Arial" w:hAnsi="Arial" w:cs="Arial"/>
          <w:b/>
          <w:sz w:val="20"/>
          <w:szCs w:val="20"/>
          <w:lang w:val="pt-BR"/>
        </w:rPr>
      </w:pPr>
    </w:p>
    <w:p w14:paraId="2670C397" w14:textId="77777777" w:rsidR="00E06479" w:rsidRPr="00A83D6F" w:rsidRDefault="009868CD" w:rsidP="009B692B">
      <w:pPr>
        <w:tabs>
          <w:tab w:val="left" w:pos="1276"/>
        </w:tabs>
        <w:spacing w:line="237" w:lineRule="auto"/>
        <w:ind w:right="185"/>
        <w:jc w:val="both"/>
        <w:rPr>
          <w:rFonts w:ascii="Arial" w:hAnsi="Arial" w:cs="Arial"/>
          <w:sz w:val="20"/>
          <w:szCs w:val="20"/>
          <w:lang w:val="pt-BR"/>
        </w:rPr>
      </w:pPr>
      <w:r w:rsidRPr="00A83D6F">
        <w:rPr>
          <w:rFonts w:ascii="Arial" w:hAnsi="Arial" w:cs="Arial"/>
          <w:b/>
          <w:sz w:val="20"/>
          <w:szCs w:val="20"/>
          <w:u w:val="thick"/>
          <w:lang w:val="pt-BR"/>
        </w:rPr>
        <w:t xml:space="preserve">10.11.1. </w:t>
      </w:r>
      <w:r w:rsidR="008C55A2" w:rsidRPr="00A83D6F">
        <w:rPr>
          <w:rFonts w:ascii="Arial" w:hAnsi="Arial" w:cs="Arial"/>
          <w:b/>
          <w:sz w:val="20"/>
          <w:szCs w:val="20"/>
          <w:u w:val="thick"/>
          <w:lang w:val="pt-BR"/>
        </w:rPr>
        <w:t>A regularidade fiscal deverá ser verificada pelo Pregoeiro</w:t>
      </w:r>
      <w:r w:rsidR="008C55A2" w:rsidRPr="00A83D6F">
        <w:rPr>
          <w:rFonts w:ascii="Arial" w:hAnsi="Arial" w:cs="Arial"/>
          <w:sz w:val="20"/>
          <w:szCs w:val="20"/>
          <w:lang w:val="pt-BR"/>
        </w:rPr>
        <w:t>,</w:t>
      </w:r>
      <w:r w:rsidR="008C55A2" w:rsidRPr="00A83D6F">
        <w:rPr>
          <w:rFonts w:ascii="Arial" w:hAnsi="Arial" w:cs="Arial"/>
          <w:spacing w:val="-4"/>
          <w:sz w:val="20"/>
          <w:szCs w:val="20"/>
          <w:lang w:val="pt-BR"/>
        </w:rPr>
        <w:t xml:space="preserve"> e</w:t>
      </w:r>
      <w:r w:rsidR="008C55A2" w:rsidRPr="00A83D6F">
        <w:rPr>
          <w:rFonts w:ascii="Arial" w:hAnsi="Arial" w:cs="Arial"/>
          <w:spacing w:val="-1"/>
          <w:sz w:val="20"/>
          <w:szCs w:val="20"/>
          <w:lang w:val="pt-BR"/>
        </w:rPr>
        <w:t xml:space="preserve"> </w:t>
      </w:r>
      <w:r w:rsidR="008C55A2" w:rsidRPr="00A83D6F">
        <w:rPr>
          <w:rFonts w:ascii="Arial" w:hAnsi="Arial" w:cs="Arial"/>
          <w:sz w:val="20"/>
          <w:szCs w:val="20"/>
          <w:lang w:val="pt-BR"/>
        </w:rPr>
        <w:t>será</w:t>
      </w:r>
      <w:r w:rsidR="008C55A2" w:rsidRPr="00A83D6F">
        <w:rPr>
          <w:rFonts w:ascii="Arial" w:hAnsi="Arial" w:cs="Arial"/>
          <w:spacing w:val="-3"/>
          <w:sz w:val="20"/>
          <w:szCs w:val="20"/>
          <w:lang w:val="pt-BR"/>
        </w:rPr>
        <w:t xml:space="preserve"> </w:t>
      </w:r>
      <w:r w:rsidR="008C55A2" w:rsidRPr="00A83D6F">
        <w:rPr>
          <w:rFonts w:ascii="Arial" w:hAnsi="Arial" w:cs="Arial"/>
          <w:sz w:val="20"/>
          <w:szCs w:val="20"/>
          <w:lang w:val="pt-BR"/>
        </w:rPr>
        <w:t>comprovada</w:t>
      </w:r>
      <w:r w:rsidR="008C55A2" w:rsidRPr="00A83D6F">
        <w:rPr>
          <w:rFonts w:ascii="Arial" w:hAnsi="Arial" w:cs="Arial"/>
          <w:spacing w:val="-1"/>
          <w:sz w:val="20"/>
          <w:szCs w:val="20"/>
          <w:lang w:val="pt-BR"/>
        </w:rPr>
        <w:t xml:space="preserve"> </w:t>
      </w:r>
      <w:r w:rsidR="008C55A2" w:rsidRPr="00A83D6F">
        <w:rPr>
          <w:rFonts w:ascii="Arial" w:hAnsi="Arial" w:cs="Arial"/>
          <w:sz w:val="20"/>
          <w:szCs w:val="20"/>
          <w:lang w:val="pt-BR"/>
        </w:rPr>
        <w:t>pelos</w:t>
      </w:r>
      <w:r w:rsidR="008C55A2" w:rsidRPr="00A83D6F">
        <w:rPr>
          <w:rFonts w:ascii="Arial" w:hAnsi="Arial" w:cs="Arial"/>
          <w:spacing w:val="-2"/>
          <w:sz w:val="20"/>
          <w:szCs w:val="20"/>
          <w:lang w:val="pt-BR"/>
        </w:rPr>
        <w:t xml:space="preserve"> </w:t>
      </w:r>
      <w:r w:rsidR="008C55A2" w:rsidRPr="00A83D6F">
        <w:rPr>
          <w:rFonts w:ascii="Arial" w:hAnsi="Arial" w:cs="Arial"/>
          <w:sz w:val="20"/>
          <w:szCs w:val="20"/>
          <w:lang w:val="pt-BR"/>
        </w:rPr>
        <w:t>seguintes</w:t>
      </w:r>
      <w:r w:rsidR="008C55A2" w:rsidRPr="00A83D6F">
        <w:rPr>
          <w:rFonts w:ascii="Arial" w:hAnsi="Arial" w:cs="Arial"/>
          <w:spacing w:val="-3"/>
          <w:sz w:val="20"/>
          <w:szCs w:val="20"/>
          <w:lang w:val="pt-BR"/>
        </w:rPr>
        <w:t xml:space="preserve"> </w:t>
      </w:r>
      <w:r w:rsidR="008C55A2" w:rsidRPr="00A83D6F">
        <w:rPr>
          <w:rFonts w:ascii="Arial" w:hAnsi="Arial" w:cs="Arial"/>
          <w:sz w:val="20"/>
          <w:szCs w:val="20"/>
          <w:lang w:val="pt-BR"/>
        </w:rPr>
        <w:t>documentos:</w:t>
      </w:r>
    </w:p>
    <w:p w14:paraId="3F57A447" w14:textId="0D0F87F8" w:rsidR="0096373D" w:rsidRPr="00A83D6F" w:rsidRDefault="009868CD" w:rsidP="009B692B">
      <w:pPr>
        <w:tabs>
          <w:tab w:val="left" w:pos="1276"/>
        </w:tabs>
        <w:spacing w:line="237" w:lineRule="auto"/>
        <w:ind w:right="185"/>
        <w:jc w:val="both"/>
        <w:rPr>
          <w:rFonts w:ascii="Arial" w:hAnsi="Arial" w:cs="Arial"/>
          <w:sz w:val="20"/>
          <w:szCs w:val="20"/>
          <w:lang w:val="pt-BR"/>
        </w:rPr>
      </w:pPr>
      <w:r w:rsidRPr="00A83D6F">
        <w:rPr>
          <w:rFonts w:ascii="Arial" w:hAnsi="Arial" w:cs="Arial"/>
          <w:b/>
          <w:sz w:val="20"/>
          <w:szCs w:val="20"/>
          <w:lang w:val="pt-BR"/>
        </w:rPr>
        <w:t xml:space="preserve">10.11.1. </w:t>
      </w:r>
      <w:r w:rsidR="00731BE0" w:rsidRPr="00A83D6F">
        <w:rPr>
          <w:rFonts w:ascii="Arial" w:hAnsi="Arial" w:cs="Arial"/>
          <w:sz w:val="20"/>
          <w:szCs w:val="20"/>
          <w:lang w:val="pt-BR"/>
        </w:rPr>
        <w:t>CNPJ - Prova de inscrição no Cadastro Nacional de Pessoas Jurídicas ou no Cadastro 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Pessoas</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Físicas,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conforme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caso;</w:t>
      </w:r>
    </w:p>
    <w:p w14:paraId="40978C8F" w14:textId="27DFE56D" w:rsidR="0096373D" w:rsidRPr="00A83D6F" w:rsidRDefault="00E06479" w:rsidP="00AB015B">
      <w:pPr>
        <w:tabs>
          <w:tab w:val="left" w:pos="1552"/>
        </w:tabs>
        <w:ind w:right="187"/>
        <w:jc w:val="both"/>
        <w:rPr>
          <w:rFonts w:ascii="Arial" w:hAnsi="Arial" w:cs="Arial"/>
          <w:sz w:val="20"/>
          <w:szCs w:val="20"/>
          <w:lang w:val="pt-BR"/>
        </w:rPr>
      </w:pPr>
      <w:r w:rsidRPr="00A83D6F">
        <w:rPr>
          <w:rFonts w:ascii="Arial" w:hAnsi="Arial" w:cs="Arial"/>
          <w:b/>
          <w:sz w:val="20"/>
          <w:szCs w:val="20"/>
          <w:lang w:val="pt-BR"/>
        </w:rPr>
        <w:t xml:space="preserve">10.11.1.2. </w:t>
      </w:r>
      <w:r w:rsidR="00731BE0" w:rsidRPr="00A83D6F">
        <w:rPr>
          <w:rFonts w:ascii="Arial" w:hAnsi="Arial" w:cs="Arial"/>
          <w:sz w:val="20"/>
          <w:szCs w:val="20"/>
          <w:lang w:val="pt-BR"/>
        </w:rPr>
        <w:t>Prova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regularidade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fiscal</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perante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Fazenda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Nacional,</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mediante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apresentação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certidão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expedida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conjuntamente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pela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Secretaria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Receita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Federal</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Brasil</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(RFB)</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pela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Procuradoria-Geral</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Fazenda</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Nacional</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(PGFN),</w:t>
      </w:r>
      <w:r w:rsidR="00731BE0" w:rsidRPr="00A83D6F">
        <w:rPr>
          <w:rFonts w:ascii="Arial" w:hAnsi="Arial" w:cs="Arial"/>
          <w:spacing w:val="9"/>
          <w:sz w:val="20"/>
          <w:szCs w:val="20"/>
          <w:lang w:val="pt-BR"/>
        </w:rPr>
        <w:t xml:space="preserve"> </w:t>
      </w:r>
      <w:r w:rsidR="00731BE0" w:rsidRPr="00A83D6F">
        <w:rPr>
          <w:rFonts w:ascii="Arial" w:hAnsi="Arial" w:cs="Arial"/>
          <w:sz w:val="20"/>
          <w:szCs w:val="20"/>
          <w:lang w:val="pt-BR"/>
        </w:rPr>
        <w:t>referente</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todos</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créditos</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tributários</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federais</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à Dívida</w:t>
      </w:r>
      <w:r w:rsidR="00731BE0" w:rsidRPr="00A83D6F">
        <w:rPr>
          <w:rFonts w:ascii="Arial" w:hAnsi="Arial" w:cs="Arial"/>
          <w:spacing w:val="58"/>
          <w:sz w:val="20"/>
          <w:szCs w:val="20"/>
          <w:lang w:val="pt-BR"/>
        </w:rPr>
        <w:t xml:space="preserve"> </w:t>
      </w:r>
      <w:r w:rsidR="00731BE0" w:rsidRPr="00A83D6F">
        <w:rPr>
          <w:rFonts w:ascii="Arial" w:hAnsi="Arial" w:cs="Arial"/>
          <w:sz w:val="20"/>
          <w:szCs w:val="20"/>
          <w:lang w:val="pt-BR"/>
        </w:rPr>
        <w:t>Ativa da União (DAU) por elas administrados, inclusive aqueles relativos à Seguridade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Social,</w:t>
      </w:r>
      <w:r w:rsidR="00731BE0" w:rsidRPr="00A83D6F">
        <w:rPr>
          <w:rFonts w:ascii="Arial" w:hAnsi="Arial" w:cs="Arial"/>
          <w:spacing w:val="18"/>
          <w:sz w:val="20"/>
          <w:szCs w:val="20"/>
          <w:lang w:val="pt-BR"/>
        </w:rPr>
        <w:t xml:space="preserve"> </w:t>
      </w:r>
      <w:r w:rsidR="00731BE0" w:rsidRPr="00A83D6F">
        <w:rPr>
          <w:rFonts w:ascii="Arial" w:hAnsi="Arial" w:cs="Arial"/>
          <w:sz w:val="20"/>
          <w:szCs w:val="20"/>
          <w:lang w:val="pt-BR"/>
        </w:rPr>
        <w:t>nos</w:t>
      </w:r>
      <w:r w:rsidR="00731BE0" w:rsidRPr="00A83D6F">
        <w:rPr>
          <w:rFonts w:ascii="Arial" w:hAnsi="Arial" w:cs="Arial"/>
          <w:spacing w:val="20"/>
          <w:sz w:val="20"/>
          <w:szCs w:val="20"/>
          <w:lang w:val="pt-BR"/>
        </w:rPr>
        <w:t xml:space="preserve"> </w:t>
      </w:r>
      <w:r w:rsidR="00731BE0" w:rsidRPr="00A83D6F">
        <w:rPr>
          <w:rFonts w:ascii="Arial" w:hAnsi="Arial" w:cs="Arial"/>
          <w:sz w:val="20"/>
          <w:szCs w:val="20"/>
          <w:lang w:val="pt-BR"/>
        </w:rPr>
        <w:t>termos</w:t>
      </w:r>
      <w:r w:rsidR="00731BE0" w:rsidRPr="00A83D6F">
        <w:rPr>
          <w:rFonts w:ascii="Arial" w:hAnsi="Arial" w:cs="Arial"/>
          <w:spacing w:val="20"/>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9"/>
          <w:sz w:val="20"/>
          <w:szCs w:val="20"/>
          <w:lang w:val="pt-BR"/>
        </w:rPr>
        <w:t xml:space="preserve"> </w:t>
      </w:r>
      <w:r w:rsidR="00731BE0" w:rsidRPr="00A83D6F">
        <w:rPr>
          <w:rFonts w:ascii="Arial" w:hAnsi="Arial" w:cs="Arial"/>
          <w:sz w:val="20"/>
          <w:szCs w:val="20"/>
          <w:lang w:val="pt-BR"/>
        </w:rPr>
        <w:t>Portaria</w:t>
      </w:r>
      <w:r w:rsidR="00731BE0" w:rsidRPr="00A83D6F">
        <w:rPr>
          <w:rFonts w:ascii="Arial" w:hAnsi="Arial" w:cs="Arial"/>
          <w:spacing w:val="21"/>
          <w:sz w:val="20"/>
          <w:szCs w:val="20"/>
          <w:lang w:val="pt-BR"/>
        </w:rPr>
        <w:t xml:space="preserve"> </w:t>
      </w:r>
      <w:r w:rsidR="00731BE0" w:rsidRPr="00A83D6F">
        <w:rPr>
          <w:rFonts w:ascii="Arial" w:hAnsi="Arial" w:cs="Arial"/>
          <w:sz w:val="20"/>
          <w:szCs w:val="20"/>
          <w:lang w:val="pt-BR"/>
        </w:rPr>
        <w:t>Conjunta</w:t>
      </w:r>
      <w:r w:rsidR="00731BE0" w:rsidRPr="00A83D6F">
        <w:rPr>
          <w:rFonts w:ascii="Arial" w:hAnsi="Arial" w:cs="Arial"/>
          <w:spacing w:val="17"/>
          <w:sz w:val="20"/>
          <w:szCs w:val="20"/>
          <w:lang w:val="pt-BR"/>
        </w:rPr>
        <w:t xml:space="preserve"> </w:t>
      </w:r>
      <w:r w:rsidR="00731BE0" w:rsidRPr="00A83D6F">
        <w:rPr>
          <w:rFonts w:ascii="Arial" w:hAnsi="Arial" w:cs="Arial"/>
          <w:sz w:val="20"/>
          <w:szCs w:val="20"/>
          <w:lang w:val="pt-BR"/>
        </w:rPr>
        <w:t>nº</w:t>
      </w:r>
      <w:r w:rsidR="00731BE0" w:rsidRPr="00A83D6F">
        <w:rPr>
          <w:rFonts w:ascii="Arial" w:hAnsi="Arial" w:cs="Arial"/>
          <w:spacing w:val="20"/>
          <w:sz w:val="20"/>
          <w:szCs w:val="20"/>
          <w:lang w:val="pt-BR"/>
        </w:rPr>
        <w:t xml:space="preserve"> </w:t>
      </w:r>
      <w:r w:rsidR="00731BE0" w:rsidRPr="00A83D6F">
        <w:rPr>
          <w:rFonts w:ascii="Arial" w:hAnsi="Arial" w:cs="Arial"/>
          <w:sz w:val="20"/>
          <w:szCs w:val="20"/>
          <w:lang w:val="pt-BR"/>
        </w:rPr>
        <w:t>1.751,</w:t>
      </w:r>
      <w:r w:rsidR="00731BE0" w:rsidRPr="00A83D6F">
        <w:rPr>
          <w:rFonts w:ascii="Arial" w:hAnsi="Arial" w:cs="Arial"/>
          <w:spacing w:val="16"/>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1"/>
          <w:sz w:val="20"/>
          <w:szCs w:val="20"/>
          <w:lang w:val="pt-BR"/>
        </w:rPr>
        <w:t xml:space="preserve"> </w:t>
      </w:r>
      <w:r w:rsidR="00731BE0" w:rsidRPr="00A83D6F">
        <w:rPr>
          <w:rFonts w:ascii="Arial" w:hAnsi="Arial" w:cs="Arial"/>
          <w:sz w:val="20"/>
          <w:szCs w:val="20"/>
          <w:lang w:val="pt-BR"/>
        </w:rPr>
        <w:t>02/10/2014,</w:t>
      </w:r>
      <w:r w:rsidR="00731BE0" w:rsidRPr="00A83D6F">
        <w:rPr>
          <w:rFonts w:ascii="Arial" w:hAnsi="Arial" w:cs="Arial"/>
          <w:spacing w:val="18"/>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8"/>
          <w:sz w:val="20"/>
          <w:szCs w:val="20"/>
          <w:lang w:val="pt-BR"/>
        </w:rPr>
        <w:t xml:space="preserve"> </w:t>
      </w:r>
      <w:r w:rsidR="00731BE0" w:rsidRPr="00A83D6F">
        <w:rPr>
          <w:rFonts w:ascii="Arial" w:hAnsi="Arial" w:cs="Arial"/>
          <w:sz w:val="20"/>
          <w:szCs w:val="20"/>
          <w:lang w:val="pt-BR"/>
        </w:rPr>
        <w:t>Secretário</w:t>
      </w:r>
      <w:r w:rsidR="00731BE0" w:rsidRPr="00A83D6F">
        <w:rPr>
          <w:rFonts w:ascii="Arial" w:hAnsi="Arial" w:cs="Arial"/>
          <w:spacing w:val="20"/>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8"/>
          <w:sz w:val="20"/>
          <w:szCs w:val="20"/>
          <w:lang w:val="pt-BR"/>
        </w:rPr>
        <w:t xml:space="preserve"> </w:t>
      </w:r>
      <w:r w:rsidR="00731BE0" w:rsidRPr="00A83D6F">
        <w:rPr>
          <w:rFonts w:ascii="Arial" w:hAnsi="Arial" w:cs="Arial"/>
          <w:sz w:val="20"/>
          <w:szCs w:val="20"/>
          <w:lang w:val="pt-BR"/>
        </w:rPr>
        <w:t>Receita</w:t>
      </w:r>
      <w:r w:rsidR="00731BE0" w:rsidRPr="00A83D6F">
        <w:rPr>
          <w:rFonts w:ascii="Arial" w:hAnsi="Arial" w:cs="Arial"/>
          <w:spacing w:val="17"/>
          <w:sz w:val="20"/>
          <w:szCs w:val="20"/>
          <w:lang w:val="pt-BR"/>
        </w:rPr>
        <w:t xml:space="preserve"> </w:t>
      </w:r>
      <w:r w:rsidR="00731BE0" w:rsidRPr="00A83D6F">
        <w:rPr>
          <w:rFonts w:ascii="Arial" w:hAnsi="Arial" w:cs="Arial"/>
          <w:sz w:val="20"/>
          <w:szCs w:val="20"/>
          <w:lang w:val="pt-BR"/>
        </w:rPr>
        <w:t>Federal</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Brasil 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Procuradora-Geral</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Fazenda</w:t>
      </w:r>
      <w:r w:rsidR="00731BE0" w:rsidRPr="00A83D6F">
        <w:rPr>
          <w:rFonts w:ascii="Arial" w:hAnsi="Arial" w:cs="Arial"/>
          <w:spacing w:val="-1"/>
          <w:sz w:val="20"/>
          <w:szCs w:val="20"/>
          <w:lang w:val="pt-BR"/>
        </w:rPr>
        <w:t xml:space="preserve"> </w:t>
      </w:r>
      <w:r w:rsidR="0096373D" w:rsidRPr="00A83D6F">
        <w:rPr>
          <w:rFonts w:ascii="Arial" w:hAnsi="Arial" w:cs="Arial"/>
          <w:sz w:val="20"/>
          <w:szCs w:val="20"/>
          <w:lang w:val="pt-BR"/>
        </w:rPr>
        <w:t>Nacional.</w:t>
      </w:r>
    </w:p>
    <w:p w14:paraId="7E59F8F0" w14:textId="53714024" w:rsidR="00731BE0" w:rsidRPr="00A83D6F" w:rsidRDefault="00E06479" w:rsidP="009B692B">
      <w:pPr>
        <w:tabs>
          <w:tab w:val="left" w:pos="1552"/>
        </w:tabs>
        <w:ind w:right="187"/>
        <w:jc w:val="both"/>
        <w:rPr>
          <w:rFonts w:ascii="Arial" w:hAnsi="Arial" w:cs="Arial"/>
          <w:sz w:val="20"/>
          <w:szCs w:val="20"/>
          <w:lang w:val="pt-BR"/>
        </w:rPr>
      </w:pPr>
      <w:r w:rsidRPr="00A83D6F">
        <w:rPr>
          <w:rFonts w:ascii="Arial" w:hAnsi="Arial" w:cs="Arial"/>
          <w:b/>
          <w:sz w:val="20"/>
          <w:szCs w:val="20"/>
          <w:lang w:val="pt-BR"/>
        </w:rPr>
        <w:t>10.11.1.3.</w:t>
      </w:r>
      <w:r w:rsidRPr="00A83D6F">
        <w:rPr>
          <w:rFonts w:ascii="Arial" w:hAnsi="Arial" w:cs="Arial"/>
          <w:sz w:val="20"/>
          <w:szCs w:val="20"/>
          <w:lang w:val="pt-BR"/>
        </w:rPr>
        <w:t xml:space="preserve"> </w:t>
      </w:r>
      <w:r w:rsidR="00731BE0" w:rsidRPr="00A83D6F">
        <w:rPr>
          <w:rFonts w:ascii="Arial" w:hAnsi="Arial" w:cs="Arial"/>
          <w:sz w:val="20"/>
          <w:szCs w:val="20"/>
          <w:lang w:val="pt-BR"/>
        </w:rPr>
        <w:t>Prova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regularidade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com 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Fundo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Garantia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Tempo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Serviço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(FGTS);</w:t>
      </w:r>
    </w:p>
    <w:p w14:paraId="62CE88E3" w14:textId="3AB69219" w:rsidR="0096373D" w:rsidRPr="00A83D6F" w:rsidRDefault="002F545D" w:rsidP="0034396B">
      <w:pPr>
        <w:tabs>
          <w:tab w:val="left" w:pos="1552"/>
        </w:tabs>
        <w:ind w:right="184"/>
        <w:jc w:val="both"/>
        <w:rPr>
          <w:rFonts w:ascii="Arial" w:hAnsi="Arial" w:cs="Arial"/>
          <w:sz w:val="20"/>
          <w:szCs w:val="20"/>
          <w:lang w:val="pt-BR"/>
        </w:rPr>
      </w:pPr>
      <w:r w:rsidRPr="00A83D6F">
        <w:rPr>
          <w:rFonts w:ascii="Arial" w:hAnsi="Arial" w:cs="Arial"/>
          <w:b/>
          <w:sz w:val="20"/>
          <w:szCs w:val="20"/>
          <w:lang w:val="pt-BR"/>
        </w:rPr>
        <w:t xml:space="preserve">10.11.1.4. </w:t>
      </w:r>
      <w:r w:rsidR="00731BE0" w:rsidRPr="00A83D6F">
        <w:rPr>
          <w:rFonts w:ascii="Arial" w:hAnsi="Arial" w:cs="Arial"/>
          <w:sz w:val="20"/>
          <w:szCs w:val="20"/>
          <w:lang w:val="pt-BR"/>
        </w:rPr>
        <w:t>Prova de inexistência de débitos inadimplidos perante a justiça do trabalho, mediante 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apresentação de certidão negativa ou positiva com efeito de negativa, nos termos do Título VII-A 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Consolidação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Leis do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Trabalho,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aprovada pelo</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Decreto-Lei nº</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5.452,</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1º</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maio</w:t>
      </w:r>
      <w:r w:rsidR="00731BE0" w:rsidRPr="00A83D6F">
        <w:rPr>
          <w:rFonts w:ascii="Arial" w:hAnsi="Arial" w:cs="Arial"/>
          <w:spacing w:val="-1"/>
          <w:sz w:val="20"/>
          <w:szCs w:val="20"/>
          <w:lang w:val="pt-BR"/>
        </w:rPr>
        <w:t xml:space="preserve"> </w:t>
      </w:r>
      <w:r w:rsidRPr="00A83D6F">
        <w:rPr>
          <w:rFonts w:ascii="Arial" w:hAnsi="Arial" w:cs="Arial"/>
          <w:sz w:val="20"/>
          <w:szCs w:val="20"/>
          <w:lang w:val="pt-BR"/>
        </w:rPr>
        <w:t>de 1943;</w:t>
      </w:r>
    </w:p>
    <w:p w14:paraId="3AC303B1" w14:textId="77777777" w:rsidR="00442B71" w:rsidRPr="00A83D6F" w:rsidRDefault="002F545D" w:rsidP="00844B75">
      <w:pPr>
        <w:tabs>
          <w:tab w:val="left" w:pos="1552"/>
        </w:tabs>
        <w:ind w:right="184"/>
        <w:jc w:val="both"/>
        <w:rPr>
          <w:rFonts w:ascii="Arial" w:hAnsi="Arial" w:cs="Arial"/>
          <w:sz w:val="20"/>
          <w:szCs w:val="20"/>
          <w:lang w:val="pt-BR"/>
        </w:rPr>
      </w:pPr>
      <w:r w:rsidRPr="00A83D6F">
        <w:rPr>
          <w:rFonts w:ascii="Arial" w:hAnsi="Arial" w:cs="Arial"/>
          <w:b/>
          <w:sz w:val="20"/>
          <w:szCs w:val="20"/>
          <w:lang w:val="pt-BR"/>
        </w:rPr>
        <w:t xml:space="preserve">10.11.1.5. </w:t>
      </w:r>
      <w:r w:rsidR="00731BE0" w:rsidRPr="00A83D6F">
        <w:rPr>
          <w:rFonts w:ascii="Arial" w:hAnsi="Arial" w:cs="Arial"/>
          <w:sz w:val="20"/>
          <w:szCs w:val="20"/>
          <w:lang w:val="pt-BR"/>
        </w:rPr>
        <w:t xml:space="preserve">Prova de regularidade junto à Fazenda Estadual, através da Certidão Negativa junto </w:t>
      </w:r>
      <w:r w:rsidR="0025091B" w:rsidRPr="00A83D6F">
        <w:rPr>
          <w:rFonts w:ascii="Arial" w:hAnsi="Arial" w:cs="Arial"/>
          <w:sz w:val="20"/>
          <w:szCs w:val="20"/>
          <w:lang w:val="pt-BR"/>
        </w:rPr>
        <w:t>ao Estado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em que o</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licitante</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é</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domiciliado.</w:t>
      </w:r>
    </w:p>
    <w:p w14:paraId="43E84BA5" w14:textId="1280F0B1" w:rsidR="002F545D" w:rsidRPr="00A83D6F" w:rsidRDefault="002F545D" w:rsidP="00844B75">
      <w:pPr>
        <w:tabs>
          <w:tab w:val="left" w:pos="1552"/>
        </w:tabs>
        <w:ind w:right="184"/>
        <w:jc w:val="both"/>
        <w:rPr>
          <w:rFonts w:ascii="Arial" w:hAnsi="Arial" w:cs="Arial"/>
          <w:sz w:val="20"/>
          <w:szCs w:val="20"/>
          <w:lang w:val="pt-BR"/>
        </w:rPr>
      </w:pPr>
      <w:r w:rsidRPr="00A83D6F">
        <w:rPr>
          <w:rFonts w:ascii="Arial" w:hAnsi="Arial" w:cs="Arial"/>
          <w:b/>
          <w:sz w:val="20"/>
          <w:szCs w:val="20"/>
          <w:lang w:val="pt-BR"/>
        </w:rPr>
        <w:t>10.</w:t>
      </w:r>
      <w:r w:rsidRPr="00A83D6F">
        <w:rPr>
          <w:rFonts w:ascii="Arial" w:hAnsi="Arial" w:cs="Arial"/>
          <w:b/>
          <w:color w:val="000000" w:themeColor="text1"/>
          <w:sz w:val="20"/>
          <w:szCs w:val="20"/>
          <w:lang w:val="pt-BR"/>
        </w:rPr>
        <w:t xml:space="preserve">11.1.6. </w:t>
      </w:r>
      <w:r w:rsidR="00442B71" w:rsidRPr="00A83D6F">
        <w:rPr>
          <w:rFonts w:ascii="Arial" w:hAnsi="Arial" w:cs="Arial"/>
          <w:sz w:val="20"/>
          <w:szCs w:val="20"/>
          <w:lang w:val="pt-BR"/>
        </w:rPr>
        <w:t>Prova de regularidade junto à Fazenda Municipal, através da Certidão Negativa junto aos</w:t>
      </w:r>
      <w:r w:rsidR="00442B71" w:rsidRPr="00A83D6F">
        <w:rPr>
          <w:rFonts w:ascii="Arial" w:hAnsi="Arial" w:cs="Arial"/>
          <w:spacing w:val="1"/>
          <w:sz w:val="20"/>
          <w:szCs w:val="20"/>
          <w:lang w:val="pt-BR"/>
        </w:rPr>
        <w:t xml:space="preserve"> </w:t>
      </w:r>
      <w:r w:rsidR="00442B71" w:rsidRPr="00A83D6F">
        <w:rPr>
          <w:rFonts w:ascii="Arial" w:hAnsi="Arial" w:cs="Arial"/>
          <w:sz w:val="20"/>
          <w:szCs w:val="20"/>
          <w:lang w:val="pt-BR"/>
        </w:rPr>
        <w:t>Tributos Municipais</w:t>
      </w:r>
      <w:r w:rsidR="00442B71" w:rsidRPr="00A83D6F">
        <w:rPr>
          <w:rFonts w:ascii="Arial" w:hAnsi="Arial" w:cs="Arial"/>
          <w:b/>
          <w:sz w:val="20"/>
          <w:szCs w:val="20"/>
        </w:rPr>
        <w:t>.</w:t>
      </w:r>
    </w:p>
    <w:p w14:paraId="0FFDEFF1" w14:textId="779E64AE" w:rsidR="0081485E" w:rsidRPr="00A83D6F" w:rsidRDefault="0096373D" w:rsidP="00844B75">
      <w:pPr>
        <w:tabs>
          <w:tab w:val="left" w:pos="1552"/>
        </w:tabs>
        <w:ind w:right="184"/>
        <w:jc w:val="both"/>
        <w:rPr>
          <w:rFonts w:ascii="Arial" w:hAnsi="Arial" w:cs="Arial"/>
          <w:b/>
          <w:sz w:val="20"/>
          <w:szCs w:val="20"/>
        </w:rPr>
      </w:pPr>
      <w:r w:rsidRPr="00A83D6F">
        <w:rPr>
          <w:rFonts w:ascii="Arial" w:hAnsi="Arial" w:cs="Arial"/>
          <w:b/>
          <w:sz w:val="20"/>
          <w:szCs w:val="20"/>
          <w:lang w:val="pt-BR"/>
        </w:rPr>
        <w:lastRenderedPageBreak/>
        <w:t>10.</w:t>
      </w:r>
      <w:r w:rsidRPr="00A83D6F">
        <w:rPr>
          <w:rFonts w:ascii="Arial" w:hAnsi="Arial" w:cs="Arial"/>
          <w:b/>
          <w:color w:val="000000" w:themeColor="text1"/>
          <w:sz w:val="20"/>
          <w:szCs w:val="20"/>
          <w:lang w:val="pt-BR"/>
        </w:rPr>
        <w:t>11.1.7.</w:t>
      </w:r>
      <w:r w:rsidRPr="00A83D6F">
        <w:rPr>
          <w:rFonts w:ascii="Arial" w:hAnsi="Arial" w:cs="Arial"/>
          <w:color w:val="000000" w:themeColor="text1"/>
          <w:sz w:val="20"/>
          <w:szCs w:val="20"/>
          <w:lang w:val="pt-BR"/>
        </w:rPr>
        <w:t xml:space="preserve"> </w:t>
      </w:r>
      <w:bookmarkStart w:id="5" w:name="_Hlk188261438"/>
      <w:r w:rsidR="00A0283D" w:rsidRPr="00A83D6F">
        <w:rPr>
          <w:rFonts w:ascii="Arial" w:hAnsi="Arial" w:cs="Arial"/>
          <w:b/>
          <w:sz w:val="20"/>
          <w:szCs w:val="20"/>
        </w:rPr>
        <w:t>Alvará de</w:t>
      </w:r>
      <w:r w:rsidR="00303934" w:rsidRPr="00A83D6F">
        <w:rPr>
          <w:rFonts w:ascii="Arial" w:hAnsi="Arial" w:cs="Arial"/>
          <w:b/>
          <w:sz w:val="20"/>
          <w:szCs w:val="20"/>
        </w:rPr>
        <w:t xml:space="preserve"> localização e </w:t>
      </w:r>
      <w:r w:rsidR="00A0283D" w:rsidRPr="00A83D6F">
        <w:rPr>
          <w:rFonts w:ascii="Arial" w:hAnsi="Arial" w:cs="Arial"/>
          <w:b/>
          <w:sz w:val="20"/>
          <w:szCs w:val="20"/>
        </w:rPr>
        <w:t>funcionamento</w:t>
      </w:r>
      <w:bookmarkEnd w:id="5"/>
      <w:r w:rsidR="00A0283D" w:rsidRPr="00A83D6F">
        <w:rPr>
          <w:rFonts w:ascii="Arial" w:hAnsi="Arial" w:cs="Arial"/>
          <w:b/>
          <w:sz w:val="20"/>
          <w:szCs w:val="20"/>
        </w:rPr>
        <w:t>.</w:t>
      </w:r>
    </w:p>
    <w:p w14:paraId="2A958750" w14:textId="3C9E2B14" w:rsidR="00731BE0" w:rsidRPr="00A83D6F" w:rsidRDefault="00442B71" w:rsidP="00844B75">
      <w:pPr>
        <w:tabs>
          <w:tab w:val="left" w:pos="1552"/>
        </w:tabs>
        <w:ind w:right="184"/>
        <w:jc w:val="both"/>
        <w:rPr>
          <w:rFonts w:ascii="Arial" w:hAnsi="Arial" w:cs="Arial"/>
          <w:sz w:val="20"/>
          <w:szCs w:val="20"/>
          <w:lang w:val="pt-BR"/>
        </w:rPr>
      </w:pPr>
      <w:r w:rsidRPr="00A83D6F">
        <w:rPr>
          <w:rFonts w:ascii="Arial" w:hAnsi="Arial" w:cs="Arial"/>
          <w:b/>
          <w:sz w:val="20"/>
          <w:szCs w:val="20"/>
          <w:lang w:val="pt-BR"/>
        </w:rPr>
        <w:t xml:space="preserve">10.11.2. </w:t>
      </w:r>
      <w:r w:rsidR="00731BE0" w:rsidRPr="00A83D6F">
        <w:rPr>
          <w:rFonts w:ascii="Arial" w:hAnsi="Arial" w:cs="Arial"/>
          <w:sz w:val="20"/>
          <w:szCs w:val="20"/>
          <w:lang w:val="pt-BR"/>
        </w:rPr>
        <w:t>Caso o Pregoeiro não consiga emitir alguma das comprovações deverá comunicar a licitante para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 xml:space="preserve">que este envie a comprovação no prazo de </w:t>
      </w:r>
      <w:r w:rsidR="0081485E" w:rsidRPr="00A83D6F">
        <w:rPr>
          <w:rFonts w:ascii="Arial" w:hAnsi="Arial" w:cs="Arial"/>
          <w:sz w:val="20"/>
          <w:szCs w:val="20"/>
          <w:lang w:val="pt-BR"/>
        </w:rPr>
        <w:t>0</w:t>
      </w:r>
      <w:r w:rsidR="00731BE0" w:rsidRPr="00A83D6F">
        <w:rPr>
          <w:rFonts w:ascii="Arial" w:hAnsi="Arial" w:cs="Arial"/>
          <w:sz w:val="20"/>
          <w:szCs w:val="20"/>
          <w:lang w:val="pt-BR"/>
        </w:rPr>
        <w:t>2 (duas) horas. O documento faltante enviado pelo licitante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deverá</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ter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conteúdo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validado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pelo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Pregoeiro.</w:t>
      </w:r>
    </w:p>
    <w:p w14:paraId="4574DE74" w14:textId="77777777" w:rsidR="00731BE0" w:rsidRPr="00A83D6F" w:rsidRDefault="00731BE0" w:rsidP="00534EB9">
      <w:pPr>
        <w:pStyle w:val="Corpodetexto"/>
        <w:spacing w:before="11"/>
        <w:jc w:val="both"/>
        <w:rPr>
          <w:rFonts w:ascii="Arial" w:hAnsi="Arial" w:cs="Arial"/>
          <w:sz w:val="20"/>
          <w:szCs w:val="20"/>
          <w:lang w:val="pt-BR"/>
        </w:rPr>
      </w:pPr>
    </w:p>
    <w:p w14:paraId="67136F46" w14:textId="128951C3" w:rsidR="00731BE0" w:rsidRPr="00A83D6F" w:rsidRDefault="00AB015B" w:rsidP="009B692B">
      <w:pPr>
        <w:pStyle w:val="Ttulo1"/>
        <w:shd w:val="clear" w:color="auto" w:fill="C2D69B" w:themeFill="accent3" w:themeFillTint="99"/>
        <w:tabs>
          <w:tab w:val="left" w:pos="700"/>
        </w:tabs>
        <w:spacing w:before="0"/>
        <w:ind w:left="0" w:firstLine="0"/>
        <w:jc w:val="both"/>
        <w:rPr>
          <w:b w:val="0"/>
          <w:sz w:val="20"/>
          <w:szCs w:val="20"/>
          <w:lang w:val="pt-BR"/>
        </w:rPr>
      </w:pPr>
      <w:r w:rsidRPr="00A83D6F">
        <w:rPr>
          <w:sz w:val="20"/>
          <w:szCs w:val="20"/>
          <w:lang w:val="pt-BR"/>
        </w:rPr>
        <w:t xml:space="preserve">10.12. </w:t>
      </w:r>
      <w:r w:rsidR="00731BE0" w:rsidRPr="00A83D6F">
        <w:rPr>
          <w:sz w:val="20"/>
          <w:szCs w:val="20"/>
          <w:lang w:val="pt-BR"/>
        </w:rPr>
        <w:t>QUALIFICAÇÃO</w:t>
      </w:r>
      <w:r w:rsidR="00731BE0" w:rsidRPr="00A83D6F">
        <w:rPr>
          <w:spacing w:val="-9"/>
          <w:sz w:val="20"/>
          <w:szCs w:val="20"/>
          <w:lang w:val="pt-BR"/>
        </w:rPr>
        <w:t xml:space="preserve"> </w:t>
      </w:r>
      <w:r w:rsidR="00731BE0" w:rsidRPr="00A83D6F">
        <w:rPr>
          <w:sz w:val="20"/>
          <w:szCs w:val="20"/>
          <w:lang w:val="pt-BR"/>
        </w:rPr>
        <w:t>ECONÔMICO-FINANCEIRA</w:t>
      </w:r>
      <w:r w:rsidR="00731BE0" w:rsidRPr="00A83D6F">
        <w:rPr>
          <w:b w:val="0"/>
          <w:sz w:val="20"/>
          <w:szCs w:val="20"/>
          <w:lang w:val="pt-BR"/>
        </w:rPr>
        <w:t>.</w:t>
      </w:r>
    </w:p>
    <w:p w14:paraId="031DFA51" w14:textId="391264B5" w:rsidR="00731BE0" w:rsidRPr="00A83D6F" w:rsidRDefault="00AB015B" w:rsidP="009B692B">
      <w:pPr>
        <w:tabs>
          <w:tab w:val="left" w:pos="1127"/>
        </w:tabs>
        <w:spacing w:line="237" w:lineRule="auto"/>
        <w:ind w:right="190"/>
        <w:jc w:val="both"/>
        <w:rPr>
          <w:rFonts w:ascii="Arial" w:hAnsi="Arial" w:cs="Arial"/>
          <w:sz w:val="20"/>
          <w:szCs w:val="20"/>
          <w:lang w:val="pt-BR"/>
        </w:rPr>
      </w:pPr>
      <w:r w:rsidRPr="00A83D6F">
        <w:rPr>
          <w:rFonts w:ascii="Arial" w:hAnsi="Arial" w:cs="Arial"/>
          <w:b/>
          <w:sz w:val="20"/>
          <w:szCs w:val="20"/>
          <w:lang w:val="pt-BR"/>
        </w:rPr>
        <w:t>10.12.1.</w:t>
      </w:r>
      <w:r w:rsidRPr="00A83D6F">
        <w:rPr>
          <w:rFonts w:ascii="Arial" w:hAnsi="Arial" w:cs="Arial"/>
          <w:sz w:val="20"/>
          <w:szCs w:val="20"/>
          <w:lang w:val="pt-BR"/>
        </w:rPr>
        <w:t xml:space="preserve"> </w:t>
      </w:r>
      <w:r w:rsidR="00731BE0" w:rsidRPr="00A83D6F">
        <w:rPr>
          <w:rFonts w:ascii="Arial" w:hAnsi="Arial" w:cs="Arial"/>
          <w:sz w:val="20"/>
          <w:szCs w:val="20"/>
          <w:lang w:val="pt-BR"/>
        </w:rPr>
        <w:t>Certidão Negativa de falência, de concordata, de recuperação judicial ou extrajudicial (Lei nº</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11.101, de 09 de fevereiro de 2005), expedida pelo distribuidor da sede da empresa, datado dos últimos 30 (trinta) dias,</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que esteja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dentro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prazo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validade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expresso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própria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Certidão;</w:t>
      </w:r>
    </w:p>
    <w:p w14:paraId="30AB1001" w14:textId="7711DB2E" w:rsidR="00844B75" w:rsidRPr="00A83D6F" w:rsidRDefault="0072182B" w:rsidP="00D81454">
      <w:pPr>
        <w:tabs>
          <w:tab w:val="left" w:pos="1127"/>
        </w:tabs>
        <w:ind w:right="184"/>
        <w:jc w:val="both"/>
        <w:rPr>
          <w:rFonts w:ascii="Arial" w:hAnsi="Arial" w:cs="Arial"/>
          <w:sz w:val="20"/>
          <w:szCs w:val="20"/>
          <w:lang w:val="pt-BR"/>
        </w:rPr>
      </w:pPr>
      <w:r w:rsidRPr="00A83D6F">
        <w:rPr>
          <w:rFonts w:ascii="Arial" w:hAnsi="Arial" w:cs="Arial"/>
          <w:b/>
          <w:sz w:val="20"/>
          <w:szCs w:val="20"/>
          <w:lang w:val="pt-BR"/>
        </w:rPr>
        <w:t xml:space="preserve">10.12.2. </w:t>
      </w:r>
      <w:r w:rsidR="000E5665" w:rsidRPr="00A83D6F">
        <w:rPr>
          <w:rFonts w:ascii="Arial" w:hAnsi="Arial" w:cs="Arial"/>
          <w:b/>
          <w:sz w:val="20"/>
          <w:szCs w:val="20"/>
          <w:lang w:val="pt-BR"/>
        </w:rPr>
        <w:t>Balanço</w:t>
      </w:r>
      <w:r w:rsidR="000E5665" w:rsidRPr="00A83D6F">
        <w:rPr>
          <w:rFonts w:ascii="Arial" w:hAnsi="Arial" w:cs="Arial"/>
          <w:b/>
          <w:spacing w:val="1"/>
          <w:sz w:val="20"/>
          <w:szCs w:val="20"/>
          <w:lang w:val="pt-BR"/>
        </w:rPr>
        <w:t xml:space="preserve"> </w:t>
      </w:r>
      <w:r w:rsidR="000E5665" w:rsidRPr="00A83D6F">
        <w:rPr>
          <w:rFonts w:ascii="Arial" w:hAnsi="Arial" w:cs="Arial"/>
          <w:b/>
          <w:sz w:val="20"/>
          <w:szCs w:val="20"/>
          <w:lang w:val="pt-BR"/>
        </w:rPr>
        <w:t>patrimonial</w:t>
      </w:r>
      <w:r w:rsidR="000E5665" w:rsidRPr="00A83D6F">
        <w:rPr>
          <w:rFonts w:ascii="Arial" w:hAnsi="Arial" w:cs="Arial"/>
          <w:b/>
          <w:spacing w:val="1"/>
          <w:sz w:val="20"/>
          <w:szCs w:val="20"/>
          <w:lang w:val="pt-BR"/>
        </w:rPr>
        <w:t xml:space="preserve"> </w:t>
      </w:r>
      <w:r w:rsidR="000E5665" w:rsidRPr="00A83D6F">
        <w:rPr>
          <w:rFonts w:ascii="Arial" w:hAnsi="Arial" w:cs="Arial"/>
          <w:sz w:val="20"/>
          <w:szCs w:val="20"/>
          <w:lang w:val="pt-BR"/>
        </w:rPr>
        <w:t>e</w:t>
      </w:r>
      <w:r w:rsidR="000E5665" w:rsidRPr="00A83D6F">
        <w:rPr>
          <w:rFonts w:ascii="Arial" w:hAnsi="Arial" w:cs="Arial"/>
          <w:spacing w:val="1"/>
          <w:sz w:val="20"/>
          <w:szCs w:val="20"/>
          <w:lang w:val="pt-BR"/>
        </w:rPr>
        <w:t xml:space="preserve"> </w:t>
      </w:r>
      <w:r w:rsidR="000E5665" w:rsidRPr="00A83D6F">
        <w:rPr>
          <w:rFonts w:ascii="Arial" w:hAnsi="Arial" w:cs="Arial"/>
          <w:sz w:val="20"/>
          <w:szCs w:val="20"/>
          <w:lang w:val="pt-BR"/>
        </w:rPr>
        <w:t>demonstrações</w:t>
      </w:r>
      <w:r w:rsidR="000E5665" w:rsidRPr="00A83D6F">
        <w:rPr>
          <w:rFonts w:ascii="Arial" w:hAnsi="Arial" w:cs="Arial"/>
          <w:spacing w:val="1"/>
          <w:sz w:val="20"/>
          <w:szCs w:val="20"/>
          <w:lang w:val="pt-BR"/>
        </w:rPr>
        <w:t xml:space="preserve"> </w:t>
      </w:r>
      <w:r w:rsidR="000E5665" w:rsidRPr="00A83D6F">
        <w:rPr>
          <w:rFonts w:ascii="Arial" w:hAnsi="Arial" w:cs="Arial"/>
          <w:sz w:val="20"/>
          <w:szCs w:val="20"/>
          <w:lang w:val="pt-BR"/>
        </w:rPr>
        <w:t>contábeis</w:t>
      </w:r>
      <w:r w:rsidR="000E5665" w:rsidRPr="00A83D6F">
        <w:rPr>
          <w:rFonts w:ascii="Arial" w:hAnsi="Arial" w:cs="Arial"/>
          <w:spacing w:val="1"/>
          <w:sz w:val="20"/>
          <w:szCs w:val="20"/>
          <w:lang w:val="pt-BR"/>
        </w:rPr>
        <w:t xml:space="preserve"> </w:t>
      </w:r>
      <w:r w:rsidR="000E5665" w:rsidRPr="00A83D6F">
        <w:rPr>
          <w:rFonts w:ascii="Arial" w:hAnsi="Arial" w:cs="Arial"/>
          <w:sz w:val="20"/>
          <w:szCs w:val="20"/>
          <w:lang w:val="pt-BR"/>
        </w:rPr>
        <w:t>do</w:t>
      </w:r>
      <w:r w:rsidR="000E5665" w:rsidRPr="00A83D6F">
        <w:rPr>
          <w:rFonts w:ascii="Arial" w:hAnsi="Arial" w:cs="Arial"/>
          <w:spacing w:val="1"/>
          <w:sz w:val="20"/>
          <w:szCs w:val="20"/>
          <w:lang w:val="pt-BR"/>
        </w:rPr>
        <w:t xml:space="preserve"> </w:t>
      </w:r>
      <w:r w:rsidR="000E5665" w:rsidRPr="00A83D6F">
        <w:rPr>
          <w:rFonts w:ascii="Arial" w:hAnsi="Arial" w:cs="Arial"/>
          <w:sz w:val="20"/>
          <w:szCs w:val="20"/>
          <w:lang w:val="pt-BR"/>
        </w:rPr>
        <w:t>último</w:t>
      </w:r>
      <w:r w:rsidR="000E5665" w:rsidRPr="00A83D6F">
        <w:rPr>
          <w:rFonts w:ascii="Arial" w:hAnsi="Arial" w:cs="Arial"/>
          <w:spacing w:val="1"/>
          <w:sz w:val="20"/>
          <w:szCs w:val="20"/>
          <w:lang w:val="pt-BR"/>
        </w:rPr>
        <w:t xml:space="preserve"> </w:t>
      </w:r>
      <w:r w:rsidR="000E5665" w:rsidRPr="00A83D6F">
        <w:rPr>
          <w:rFonts w:ascii="Arial" w:hAnsi="Arial" w:cs="Arial"/>
          <w:sz w:val="20"/>
          <w:szCs w:val="20"/>
          <w:lang w:val="pt-BR"/>
        </w:rPr>
        <w:t>exercício</w:t>
      </w:r>
      <w:r w:rsidR="000E5665" w:rsidRPr="00A83D6F">
        <w:rPr>
          <w:rFonts w:ascii="Arial" w:hAnsi="Arial" w:cs="Arial"/>
          <w:spacing w:val="1"/>
          <w:sz w:val="20"/>
          <w:szCs w:val="20"/>
          <w:lang w:val="pt-BR"/>
        </w:rPr>
        <w:t xml:space="preserve"> </w:t>
      </w:r>
      <w:r w:rsidR="000E5665" w:rsidRPr="00A83D6F">
        <w:rPr>
          <w:rFonts w:ascii="Arial" w:hAnsi="Arial" w:cs="Arial"/>
          <w:sz w:val="20"/>
          <w:szCs w:val="20"/>
          <w:lang w:val="pt-BR"/>
        </w:rPr>
        <w:t>social,</w:t>
      </w:r>
      <w:r w:rsidR="000E5665" w:rsidRPr="00A83D6F">
        <w:rPr>
          <w:rFonts w:ascii="Arial" w:hAnsi="Arial" w:cs="Arial"/>
          <w:spacing w:val="1"/>
          <w:sz w:val="20"/>
          <w:szCs w:val="20"/>
          <w:lang w:val="pt-BR"/>
        </w:rPr>
        <w:t xml:space="preserve"> </w:t>
      </w:r>
      <w:r w:rsidR="000E5665" w:rsidRPr="00A83D6F">
        <w:rPr>
          <w:rFonts w:ascii="Arial" w:hAnsi="Arial" w:cs="Arial"/>
          <w:sz w:val="20"/>
          <w:szCs w:val="20"/>
          <w:lang w:val="pt-BR"/>
        </w:rPr>
        <w:t>já</w:t>
      </w:r>
      <w:r w:rsidR="000E5665" w:rsidRPr="00A83D6F">
        <w:rPr>
          <w:rFonts w:ascii="Arial" w:hAnsi="Arial" w:cs="Arial"/>
          <w:spacing w:val="1"/>
          <w:sz w:val="20"/>
          <w:szCs w:val="20"/>
          <w:lang w:val="pt-BR"/>
        </w:rPr>
        <w:t xml:space="preserve"> </w:t>
      </w:r>
      <w:r w:rsidR="000E5665" w:rsidRPr="00A83D6F">
        <w:rPr>
          <w:rFonts w:ascii="Arial" w:hAnsi="Arial" w:cs="Arial"/>
          <w:sz w:val="20"/>
          <w:szCs w:val="20"/>
          <w:lang w:val="pt-BR"/>
        </w:rPr>
        <w:t>exigíveis</w:t>
      </w:r>
      <w:r w:rsidR="000E5665" w:rsidRPr="00A83D6F">
        <w:rPr>
          <w:rFonts w:ascii="Arial" w:hAnsi="Arial" w:cs="Arial"/>
          <w:spacing w:val="1"/>
          <w:sz w:val="20"/>
          <w:szCs w:val="20"/>
          <w:lang w:val="pt-BR"/>
        </w:rPr>
        <w:t xml:space="preserve"> </w:t>
      </w:r>
      <w:r w:rsidR="000E5665" w:rsidRPr="00A83D6F">
        <w:rPr>
          <w:rFonts w:ascii="Arial" w:hAnsi="Arial" w:cs="Arial"/>
          <w:sz w:val="20"/>
          <w:szCs w:val="20"/>
          <w:lang w:val="pt-BR"/>
        </w:rPr>
        <w:t>e</w:t>
      </w:r>
      <w:r w:rsidR="000E5665" w:rsidRPr="00A83D6F">
        <w:rPr>
          <w:rFonts w:ascii="Arial" w:hAnsi="Arial" w:cs="Arial"/>
          <w:spacing w:val="1"/>
          <w:sz w:val="20"/>
          <w:szCs w:val="20"/>
          <w:lang w:val="pt-BR"/>
        </w:rPr>
        <w:t xml:space="preserve"> </w:t>
      </w:r>
      <w:r w:rsidR="000E5665" w:rsidRPr="00A83D6F">
        <w:rPr>
          <w:rFonts w:ascii="Arial" w:hAnsi="Arial" w:cs="Arial"/>
          <w:sz w:val="20"/>
          <w:szCs w:val="20"/>
          <w:lang w:val="pt-BR"/>
        </w:rPr>
        <w:t xml:space="preserve">apresentados na forma da lei, que comprovem a boa situação financeira da empresa, </w:t>
      </w:r>
      <w:r w:rsidR="00FA619E" w:rsidRPr="00A83D6F">
        <w:rPr>
          <w:rFonts w:ascii="Arial" w:hAnsi="Arial" w:cs="Arial"/>
          <w:sz w:val="20"/>
          <w:szCs w:val="20"/>
          <w:lang w:val="pt-BR"/>
        </w:rPr>
        <w:t>admitido ainda o Balanço Patrimonial - BP elabora via Sistema Público de escrituração digital – SPED</w:t>
      </w:r>
      <w:r w:rsidR="000E5665" w:rsidRPr="00A83D6F">
        <w:rPr>
          <w:rFonts w:ascii="Arial" w:hAnsi="Arial" w:cs="Arial"/>
          <w:sz w:val="20"/>
          <w:szCs w:val="20"/>
          <w:lang w:val="pt-BR"/>
        </w:rPr>
        <w:t>, vedada a sua</w:t>
      </w:r>
      <w:r w:rsidR="000E5665" w:rsidRPr="00A83D6F">
        <w:rPr>
          <w:rFonts w:ascii="Arial" w:hAnsi="Arial" w:cs="Arial"/>
          <w:spacing w:val="1"/>
          <w:sz w:val="20"/>
          <w:szCs w:val="20"/>
          <w:lang w:val="pt-BR"/>
        </w:rPr>
        <w:t xml:space="preserve"> </w:t>
      </w:r>
      <w:r w:rsidR="000E5665" w:rsidRPr="00A83D6F">
        <w:rPr>
          <w:rFonts w:ascii="Arial" w:hAnsi="Arial" w:cs="Arial"/>
          <w:sz w:val="20"/>
          <w:szCs w:val="20"/>
          <w:lang w:val="pt-BR"/>
        </w:rPr>
        <w:t>substituição por balancetes ou balanços provisórios, podendo ser atualizados por índices oficiais quando</w:t>
      </w:r>
      <w:r w:rsidR="000E5665" w:rsidRPr="00A83D6F">
        <w:rPr>
          <w:rFonts w:ascii="Arial" w:hAnsi="Arial" w:cs="Arial"/>
          <w:spacing w:val="-56"/>
          <w:sz w:val="20"/>
          <w:szCs w:val="20"/>
          <w:lang w:val="pt-BR"/>
        </w:rPr>
        <w:t xml:space="preserve"> </w:t>
      </w:r>
      <w:r w:rsidR="000E5665" w:rsidRPr="00A83D6F">
        <w:rPr>
          <w:rFonts w:ascii="Arial" w:hAnsi="Arial" w:cs="Arial"/>
          <w:sz w:val="20"/>
          <w:szCs w:val="20"/>
          <w:lang w:val="pt-BR"/>
        </w:rPr>
        <w:t>encerrado</w:t>
      </w:r>
      <w:r w:rsidR="000E5665" w:rsidRPr="00A83D6F">
        <w:rPr>
          <w:rFonts w:ascii="Arial" w:hAnsi="Arial" w:cs="Arial"/>
          <w:spacing w:val="-2"/>
          <w:sz w:val="20"/>
          <w:szCs w:val="20"/>
          <w:lang w:val="pt-BR"/>
        </w:rPr>
        <w:t xml:space="preserve"> </w:t>
      </w:r>
      <w:r w:rsidR="000E5665" w:rsidRPr="00A83D6F">
        <w:rPr>
          <w:rFonts w:ascii="Arial" w:hAnsi="Arial" w:cs="Arial"/>
          <w:sz w:val="20"/>
          <w:szCs w:val="20"/>
          <w:lang w:val="pt-BR"/>
        </w:rPr>
        <w:t>há</w:t>
      </w:r>
      <w:r w:rsidR="000E5665" w:rsidRPr="00A83D6F">
        <w:rPr>
          <w:rFonts w:ascii="Arial" w:hAnsi="Arial" w:cs="Arial"/>
          <w:spacing w:val="-3"/>
          <w:sz w:val="20"/>
          <w:szCs w:val="20"/>
          <w:lang w:val="pt-BR"/>
        </w:rPr>
        <w:t xml:space="preserve"> </w:t>
      </w:r>
      <w:r w:rsidR="000E5665" w:rsidRPr="00A83D6F">
        <w:rPr>
          <w:rFonts w:ascii="Arial" w:hAnsi="Arial" w:cs="Arial"/>
          <w:sz w:val="20"/>
          <w:szCs w:val="20"/>
          <w:lang w:val="pt-BR"/>
        </w:rPr>
        <w:t>mais</w:t>
      </w:r>
      <w:r w:rsidR="000E5665" w:rsidRPr="00A83D6F">
        <w:rPr>
          <w:rFonts w:ascii="Arial" w:hAnsi="Arial" w:cs="Arial"/>
          <w:spacing w:val="-1"/>
          <w:sz w:val="20"/>
          <w:szCs w:val="20"/>
          <w:lang w:val="pt-BR"/>
        </w:rPr>
        <w:t xml:space="preserve"> </w:t>
      </w:r>
      <w:r w:rsidR="000E5665" w:rsidRPr="00A83D6F">
        <w:rPr>
          <w:rFonts w:ascii="Arial" w:hAnsi="Arial" w:cs="Arial"/>
          <w:sz w:val="20"/>
          <w:szCs w:val="20"/>
          <w:lang w:val="pt-BR"/>
        </w:rPr>
        <w:t>de</w:t>
      </w:r>
      <w:r w:rsidR="000E5665" w:rsidRPr="00A83D6F">
        <w:rPr>
          <w:rFonts w:ascii="Arial" w:hAnsi="Arial" w:cs="Arial"/>
          <w:spacing w:val="-1"/>
          <w:sz w:val="20"/>
          <w:szCs w:val="20"/>
          <w:lang w:val="pt-BR"/>
        </w:rPr>
        <w:t xml:space="preserve"> </w:t>
      </w:r>
      <w:r w:rsidRPr="00A83D6F">
        <w:rPr>
          <w:rFonts w:ascii="Arial" w:hAnsi="Arial" w:cs="Arial"/>
          <w:spacing w:val="-1"/>
          <w:sz w:val="20"/>
          <w:szCs w:val="20"/>
          <w:lang w:val="pt-BR"/>
        </w:rPr>
        <w:t>0</w:t>
      </w:r>
      <w:r w:rsidR="000E5665" w:rsidRPr="00A83D6F">
        <w:rPr>
          <w:rFonts w:ascii="Arial" w:hAnsi="Arial" w:cs="Arial"/>
          <w:sz w:val="20"/>
          <w:szCs w:val="20"/>
          <w:lang w:val="pt-BR"/>
        </w:rPr>
        <w:t>3</w:t>
      </w:r>
      <w:r w:rsidR="000E5665" w:rsidRPr="00A83D6F">
        <w:rPr>
          <w:rFonts w:ascii="Arial" w:hAnsi="Arial" w:cs="Arial"/>
          <w:spacing w:val="-1"/>
          <w:sz w:val="20"/>
          <w:szCs w:val="20"/>
          <w:lang w:val="pt-BR"/>
        </w:rPr>
        <w:t xml:space="preserve"> </w:t>
      </w:r>
      <w:r w:rsidR="000E5665" w:rsidRPr="00A83D6F">
        <w:rPr>
          <w:rFonts w:ascii="Arial" w:hAnsi="Arial" w:cs="Arial"/>
          <w:sz w:val="20"/>
          <w:szCs w:val="20"/>
          <w:lang w:val="pt-BR"/>
        </w:rPr>
        <w:t>(três)</w:t>
      </w:r>
      <w:r w:rsidR="000E5665" w:rsidRPr="00A83D6F">
        <w:rPr>
          <w:rFonts w:ascii="Arial" w:hAnsi="Arial" w:cs="Arial"/>
          <w:spacing w:val="-1"/>
          <w:sz w:val="20"/>
          <w:szCs w:val="20"/>
          <w:lang w:val="pt-BR"/>
        </w:rPr>
        <w:t xml:space="preserve"> </w:t>
      </w:r>
      <w:r w:rsidR="000E5665" w:rsidRPr="00A83D6F">
        <w:rPr>
          <w:rFonts w:ascii="Arial" w:hAnsi="Arial" w:cs="Arial"/>
          <w:sz w:val="20"/>
          <w:szCs w:val="20"/>
          <w:lang w:val="pt-BR"/>
        </w:rPr>
        <w:t>meses</w:t>
      </w:r>
      <w:r w:rsidR="000E5665" w:rsidRPr="00A83D6F">
        <w:rPr>
          <w:rFonts w:ascii="Arial" w:hAnsi="Arial" w:cs="Arial"/>
          <w:spacing w:val="-1"/>
          <w:sz w:val="20"/>
          <w:szCs w:val="20"/>
          <w:lang w:val="pt-BR"/>
        </w:rPr>
        <w:t xml:space="preserve"> </w:t>
      </w:r>
      <w:r w:rsidR="000E5665" w:rsidRPr="00A83D6F">
        <w:rPr>
          <w:rFonts w:ascii="Arial" w:hAnsi="Arial" w:cs="Arial"/>
          <w:sz w:val="20"/>
          <w:szCs w:val="20"/>
          <w:lang w:val="pt-BR"/>
        </w:rPr>
        <w:t>da</w:t>
      </w:r>
      <w:r w:rsidR="000E5665" w:rsidRPr="00A83D6F">
        <w:rPr>
          <w:rFonts w:ascii="Arial" w:hAnsi="Arial" w:cs="Arial"/>
          <w:spacing w:val="-1"/>
          <w:sz w:val="20"/>
          <w:szCs w:val="20"/>
          <w:lang w:val="pt-BR"/>
        </w:rPr>
        <w:t xml:space="preserve"> </w:t>
      </w:r>
      <w:r w:rsidR="000E5665" w:rsidRPr="00A83D6F">
        <w:rPr>
          <w:rFonts w:ascii="Arial" w:hAnsi="Arial" w:cs="Arial"/>
          <w:sz w:val="20"/>
          <w:szCs w:val="20"/>
          <w:lang w:val="pt-BR"/>
        </w:rPr>
        <w:t>data</w:t>
      </w:r>
      <w:r w:rsidR="000E5665" w:rsidRPr="00A83D6F">
        <w:rPr>
          <w:rFonts w:ascii="Arial" w:hAnsi="Arial" w:cs="Arial"/>
          <w:spacing w:val="-1"/>
          <w:sz w:val="20"/>
          <w:szCs w:val="20"/>
          <w:lang w:val="pt-BR"/>
        </w:rPr>
        <w:t xml:space="preserve"> </w:t>
      </w:r>
      <w:r w:rsidR="000E5665" w:rsidRPr="00A83D6F">
        <w:rPr>
          <w:rFonts w:ascii="Arial" w:hAnsi="Arial" w:cs="Arial"/>
          <w:sz w:val="20"/>
          <w:szCs w:val="20"/>
          <w:lang w:val="pt-BR"/>
        </w:rPr>
        <w:t>de</w:t>
      </w:r>
      <w:r w:rsidR="000E5665" w:rsidRPr="00A83D6F">
        <w:rPr>
          <w:rFonts w:ascii="Arial" w:hAnsi="Arial" w:cs="Arial"/>
          <w:spacing w:val="-1"/>
          <w:sz w:val="20"/>
          <w:szCs w:val="20"/>
          <w:lang w:val="pt-BR"/>
        </w:rPr>
        <w:t xml:space="preserve"> </w:t>
      </w:r>
      <w:r w:rsidR="000E5665" w:rsidRPr="00A83D6F">
        <w:rPr>
          <w:rFonts w:ascii="Arial" w:hAnsi="Arial" w:cs="Arial"/>
          <w:sz w:val="20"/>
          <w:szCs w:val="20"/>
          <w:lang w:val="pt-BR"/>
        </w:rPr>
        <w:t>apresentação</w:t>
      </w:r>
      <w:r w:rsidR="000E5665" w:rsidRPr="00A83D6F">
        <w:rPr>
          <w:rFonts w:ascii="Arial" w:hAnsi="Arial" w:cs="Arial"/>
          <w:spacing w:val="-1"/>
          <w:sz w:val="20"/>
          <w:szCs w:val="20"/>
          <w:lang w:val="pt-BR"/>
        </w:rPr>
        <w:t xml:space="preserve"> </w:t>
      </w:r>
      <w:r w:rsidR="000E5665" w:rsidRPr="00A83D6F">
        <w:rPr>
          <w:rFonts w:ascii="Arial" w:hAnsi="Arial" w:cs="Arial"/>
          <w:sz w:val="20"/>
          <w:szCs w:val="20"/>
          <w:lang w:val="pt-BR"/>
        </w:rPr>
        <w:t>da</w:t>
      </w:r>
      <w:r w:rsidR="000E5665" w:rsidRPr="00A83D6F">
        <w:rPr>
          <w:rFonts w:ascii="Arial" w:hAnsi="Arial" w:cs="Arial"/>
          <w:spacing w:val="-1"/>
          <w:sz w:val="20"/>
          <w:szCs w:val="20"/>
          <w:lang w:val="pt-BR"/>
        </w:rPr>
        <w:t xml:space="preserve"> </w:t>
      </w:r>
      <w:r w:rsidR="000E5665" w:rsidRPr="00A83D6F">
        <w:rPr>
          <w:rFonts w:ascii="Arial" w:hAnsi="Arial" w:cs="Arial"/>
          <w:sz w:val="20"/>
          <w:szCs w:val="20"/>
          <w:lang w:val="pt-BR"/>
        </w:rPr>
        <w:t>proposta;</w:t>
      </w:r>
    </w:p>
    <w:p w14:paraId="63843C80" w14:textId="64D5EC2D" w:rsidR="00731BE0" w:rsidRPr="00A83D6F" w:rsidRDefault="00731BE0" w:rsidP="00963502">
      <w:pPr>
        <w:pStyle w:val="PargrafodaLista"/>
        <w:numPr>
          <w:ilvl w:val="3"/>
          <w:numId w:val="18"/>
        </w:numPr>
        <w:tabs>
          <w:tab w:val="left" w:pos="1694"/>
        </w:tabs>
        <w:ind w:right="188" w:firstLine="0"/>
        <w:rPr>
          <w:rFonts w:ascii="Arial" w:hAnsi="Arial" w:cs="Arial"/>
          <w:sz w:val="20"/>
          <w:szCs w:val="20"/>
          <w:lang w:val="pt-BR"/>
        </w:rPr>
      </w:pPr>
      <w:r w:rsidRPr="00A83D6F">
        <w:rPr>
          <w:rFonts w:ascii="Arial" w:hAnsi="Arial" w:cs="Arial"/>
          <w:sz w:val="20"/>
          <w:szCs w:val="20"/>
          <w:lang w:val="pt-BR"/>
        </w:rPr>
        <w:t>A licitante qualificada como microempresa ou empresa de pequeno porte optante pelo</w:t>
      </w:r>
      <w:r w:rsidRPr="00A83D6F">
        <w:rPr>
          <w:rFonts w:ascii="Arial" w:hAnsi="Arial" w:cs="Arial"/>
          <w:spacing w:val="1"/>
          <w:sz w:val="20"/>
          <w:szCs w:val="20"/>
          <w:lang w:val="pt-BR"/>
        </w:rPr>
        <w:t xml:space="preserve"> </w:t>
      </w:r>
      <w:r w:rsidRPr="00A83D6F">
        <w:rPr>
          <w:rFonts w:ascii="Arial" w:hAnsi="Arial" w:cs="Arial"/>
          <w:sz w:val="20"/>
          <w:szCs w:val="20"/>
          <w:lang w:val="pt-BR"/>
        </w:rPr>
        <w:t>simples nacional poderá substituir o balanço patrimonial e as demonstrações contábeis pelo Extrato</w:t>
      </w:r>
      <w:r w:rsidRPr="00A83D6F">
        <w:rPr>
          <w:rFonts w:ascii="Arial" w:hAnsi="Arial" w:cs="Arial"/>
          <w:spacing w:val="1"/>
          <w:sz w:val="20"/>
          <w:szCs w:val="20"/>
          <w:lang w:val="pt-BR"/>
        </w:rPr>
        <w:t xml:space="preserve"> </w:t>
      </w:r>
      <w:r w:rsidRPr="00A83D6F">
        <w:rPr>
          <w:rFonts w:ascii="Arial" w:hAnsi="Arial" w:cs="Arial"/>
          <w:sz w:val="20"/>
          <w:szCs w:val="20"/>
          <w:lang w:val="pt-BR"/>
        </w:rPr>
        <w:t>do Simples Nacional do mês de apuração antecessor ao mês anterior da data de abertura do certame</w:t>
      </w:r>
      <w:r w:rsidRPr="00A83D6F">
        <w:rPr>
          <w:rFonts w:ascii="Arial" w:hAnsi="Arial" w:cs="Arial"/>
          <w:spacing w:val="-56"/>
          <w:sz w:val="20"/>
          <w:szCs w:val="20"/>
          <w:lang w:val="pt-BR"/>
        </w:rPr>
        <w:t xml:space="preserve"> </w:t>
      </w:r>
      <w:r w:rsidRPr="00A83D6F">
        <w:rPr>
          <w:rFonts w:ascii="Arial" w:hAnsi="Arial" w:cs="Arial"/>
          <w:sz w:val="20"/>
          <w:szCs w:val="20"/>
          <w:lang w:val="pt-BR"/>
        </w:rPr>
        <w:t>(mês</w:t>
      </w:r>
      <w:r w:rsidRPr="00A83D6F">
        <w:rPr>
          <w:rFonts w:ascii="Arial" w:hAnsi="Arial" w:cs="Arial"/>
          <w:spacing w:val="-1"/>
          <w:sz w:val="20"/>
          <w:szCs w:val="20"/>
          <w:lang w:val="pt-BR"/>
        </w:rPr>
        <w:t xml:space="preserve"> </w:t>
      </w:r>
      <w:r w:rsidRPr="00A83D6F">
        <w:rPr>
          <w:rFonts w:ascii="Arial" w:hAnsi="Arial" w:cs="Arial"/>
          <w:sz w:val="20"/>
          <w:szCs w:val="20"/>
          <w:lang w:val="pt-BR"/>
        </w:rPr>
        <w:t>de</w:t>
      </w:r>
      <w:r w:rsidRPr="00A83D6F">
        <w:rPr>
          <w:rFonts w:ascii="Arial" w:hAnsi="Arial" w:cs="Arial"/>
          <w:spacing w:val="-1"/>
          <w:sz w:val="20"/>
          <w:szCs w:val="20"/>
          <w:lang w:val="pt-BR"/>
        </w:rPr>
        <w:t xml:space="preserve"> </w:t>
      </w:r>
      <w:r w:rsidRPr="00A83D6F">
        <w:rPr>
          <w:rFonts w:ascii="Arial" w:hAnsi="Arial" w:cs="Arial"/>
          <w:sz w:val="20"/>
          <w:szCs w:val="20"/>
          <w:lang w:val="pt-BR"/>
        </w:rPr>
        <w:t>abertura</w:t>
      </w:r>
      <w:r w:rsidRPr="00A83D6F">
        <w:rPr>
          <w:rFonts w:ascii="Arial" w:hAnsi="Arial" w:cs="Arial"/>
          <w:spacing w:val="-2"/>
          <w:sz w:val="20"/>
          <w:szCs w:val="20"/>
          <w:lang w:val="pt-BR"/>
        </w:rPr>
        <w:t xml:space="preserve"> </w:t>
      </w:r>
      <w:r w:rsidRPr="00A83D6F">
        <w:rPr>
          <w:rFonts w:ascii="Arial" w:hAnsi="Arial" w:cs="Arial"/>
          <w:sz w:val="20"/>
          <w:szCs w:val="20"/>
          <w:lang w:val="pt-BR"/>
        </w:rPr>
        <w:t>do</w:t>
      </w:r>
      <w:r w:rsidRPr="00A83D6F">
        <w:rPr>
          <w:rFonts w:ascii="Arial" w:hAnsi="Arial" w:cs="Arial"/>
          <w:spacing w:val="-1"/>
          <w:sz w:val="20"/>
          <w:szCs w:val="20"/>
          <w:lang w:val="pt-BR"/>
        </w:rPr>
        <w:t xml:space="preserve"> </w:t>
      </w:r>
      <w:r w:rsidRPr="00A83D6F">
        <w:rPr>
          <w:rFonts w:ascii="Arial" w:hAnsi="Arial" w:cs="Arial"/>
          <w:sz w:val="20"/>
          <w:szCs w:val="20"/>
          <w:lang w:val="pt-BR"/>
        </w:rPr>
        <w:t>certame –</w:t>
      </w:r>
      <w:r w:rsidRPr="00A83D6F">
        <w:rPr>
          <w:rFonts w:ascii="Arial" w:hAnsi="Arial" w:cs="Arial"/>
          <w:spacing w:val="-1"/>
          <w:sz w:val="20"/>
          <w:szCs w:val="20"/>
          <w:lang w:val="pt-BR"/>
        </w:rPr>
        <w:t xml:space="preserve"> </w:t>
      </w:r>
      <w:r w:rsidRPr="00A83D6F">
        <w:rPr>
          <w:rFonts w:ascii="Arial" w:hAnsi="Arial" w:cs="Arial"/>
          <w:sz w:val="20"/>
          <w:szCs w:val="20"/>
          <w:lang w:val="pt-BR"/>
        </w:rPr>
        <w:t>2</w:t>
      </w:r>
      <w:r w:rsidRPr="00A83D6F">
        <w:rPr>
          <w:rFonts w:ascii="Arial" w:hAnsi="Arial" w:cs="Arial"/>
          <w:spacing w:val="-4"/>
          <w:sz w:val="20"/>
          <w:szCs w:val="20"/>
          <w:lang w:val="pt-BR"/>
        </w:rPr>
        <w:t xml:space="preserve"> </w:t>
      </w:r>
      <w:r w:rsidRPr="00A83D6F">
        <w:rPr>
          <w:rFonts w:ascii="Arial" w:hAnsi="Arial" w:cs="Arial"/>
          <w:sz w:val="20"/>
          <w:szCs w:val="20"/>
          <w:lang w:val="pt-BR"/>
        </w:rPr>
        <w:t>meses);</w:t>
      </w:r>
    </w:p>
    <w:p w14:paraId="3FDAC176" w14:textId="6D7C8C0B" w:rsidR="00731BE0" w:rsidRPr="00A83D6F" w:rsidRDefault="00731BE0" w:rsidP="00963502">
      <w:pPr>
        <w:pStyle w:val="PargrafodaLista"/>
        <w:numPr>
          <w:ilvl w:val="3"/>
          <w:numId w:val="18"/>
        </w:numPr>
        <w:tabs>
          <w:tab w:val="left" w:pos="1694"/>
        </w:tabs>
        <w:ind w:right="191" w:firstLine="0"/>
        <w:rPr>
          <w:rFonts w:ascii="Arial" w:hAnsi="Arial" w:cs="Arial"/>
          <w:sz w:val="20"/>
          <w:szCs w:val="20"/>
          <w:lang w:val="pt-BR"/>
        </w:rPr>
      </w:pPr>
      <w:r w:rsidRPr="00A83D6F">
        <w:rPr>
          <w:rFonts w:ascii="Arial" w:hAnsi="Arial" w:cs="Arial"/>
          <w:sz w:val="20"/>
          <w:szCs w:val="20"/>
          <w:lang w:val="pt-BR"/>
        </w:rPr>
        <w:t>No caso de empresa constituída no exercício social vigente, o balanço patrimonial e os</w:t>
      </w:r>
      <w:r w:rsidRPr="00A83D6F">
        <w:rPr>
          <w:rFonts w:ascii="Arial" w:hAnsi="Arial" w:cs="Arial"/>
          <w:spacing w:val="1"/>
          <w:sz w:val="20"/>
          <w:szCs w:val="20"/>
          <w:lang w:val="pt-BR"/>
        </w:rPr>
        <w:t xml:space="preserve"> </w:t>
      </w:r>
      <w:r w:rsidRPr="00A83D6F">
        <w:rPr>
          <w:rFonts w:ascii="Arial" w:hAnsi="Arial" w:cs="Arial"/>
          <w:sz w:val="20"/>
          <w:szCs w:val="20"/>
          <w:lang w:val="pt-BR"/>
        </w:rPr>
        <w:t>demonstrativos</w:t>
      </w:r>
      <w:r w:rsidRPr="00A83D6F">
        <w:rPr>
          <w:rFonts w:ascii="Arial" w:hAnsi="Arial" w:cs="Arial"/>
          <w:spacing w:val="-2"/>
          <w:sz w:val="20"/>
          <w:szCs w:val="20"/>
          <w:lang w:val="pt-BR"/>
        </w:rPr>
        <w:t xml:space="preserve"> </w:t>
      </w:r>
      <w:r w:rsidRPr="00A83D6F">
        <w:rPr>
          <w:rFonts w:ascii="Arial" w:hAnsi="Arial" w:cs="Arial"/>
          <w:sz w:val="20"/>
          <w:szCs w:val="20"/>
          <w:lang w:val="pt-BR"/>
        </w:rPr>
        <w:t>contábeis</w:t>
      </w:r>
      <w:r w:rsidRPr="00A83D6F">
        <w:rPr>
          <w:rFonts w:ascii="Arial" w:hAnsi="Arial" w:cs="Arial"/>
          <w:spacing w:val="-1"/>
          <w:sz w:val="20"/>
          <w:szCs w:val="20"/>
          <w:lang w:val="pt-BR"/>
        </w:rPr>
        <w:t xml:space="preserve"> </w:t>
      </w:r>
      <w:r w:rsidRPr="00A83D6F">
        <w:rPr>
          <w:rFonts w:ascii="Arial" w:hAnsi="Arial" w:cs="Arial"/>
          <w:sz w:val="20"/>
          <w:szCs w:val="20"/>
          <w:lang w:val="pt-BR"/>
        </w:rPr>
        <w:t>serão</w:t>
      </w:r>
      <w:r w:rsidRPr="00A83D6F">
        <w:rPr>
          <w:rFonts w:ascii="Arial" w:hAnsi="Arial" w:cs="Arial"/>
          <w:spacing w:val="-1"/>
          <w:sz w:val="20"/>
          <w:szCs w:val="20"/>
          <w:lang w:val="pt-BR"/>
        </w:rPr>
        <w:t xml:space="preserve"> </w:t>
      </w:r>
      <w:r w:rsidRPr="00A83D6F">
        <w:rPr>
          <w:rFonts w:ascii="Arial" w:hAnsi="Arial" w:cs="Arial"/>
          <w:sz w:val="20"/>
          <w:szCs w:val="20"/>
          <w:lang w:val="pt-BR"/>
        </w:rPr>
        <w:t>substituídos</w:t>
      </w:r>
      <w:r w:rsidRPr="00A83D6F">
        <w:rPr>
          <w:rFonts w:ascii="Arial" w:hAnsi="Arial" w:cs="Arial"/>
          <w:spacing w:val="-1"/>
          <w:sz w:val="20"/>
          <w:szCs w:val="20"/>
          <w:lang w:val="pt-BR"/>
        </w:rPr>
        <w:t xml:space="preserve"> </w:t>
      </w:r>
      <w:r w:rsidRPr="00A83D6F">
        <w:rPr>
          <w:rFonts w:ascii="Arial" w:hAnsi="Arial" w:cs="Arial"/>
          <w:sz w:val="20"/>
          <w:szCs w:val="20"/>
          <w:lang w:val="pt-BR"/>
        </w:rPr>
        <w:t>pelo</w:t>
      </w:r>
      <w:r w:rsidRPr="00A83D6F">
        <w:rPr>
          <w:rFonts w:ascii="Arial" w:hAnsi="Arial" w:cs="Arial"/>
          <w:spacing w:val="-1"/>
          <w:sz w:val="20"/>
          <w:szCs w:val="20"/>
          <w:lang w:val="pt-BR"/>
        </w:rPr>
        <w:t xml:space="preserve"> </w:t>
      </w:r>
      <w:r w:rsidRPr="00A83D6F">
        <w:rPr>
          <w:rFonts w:ascii="Arial" w:hAnsi="Arial" w:cs="Arial"/>
          <w:sz w:val="20"/>
          <w:szCs w:val="20"/>
          <w:lang w:val="pt-BR"/>
        </w:rPr>
        <w:t>balanço</w:t>
      </w:r>
      <w:r w:rsidRPr="00A83D6F">
        <w:rPr>
          <w:rFonts w:ascii="Arial" w:hAnsi="Arial" w:cs="Arial"/>
          <w:spacing w:val="-1"/>
          <w:sz w:val="20"/>
          <w:szCs w:val="20"/>
          <w:lang w:val="pt-BR"/>
        </w:rPr>
        <w:t xml:space="preserve"> </w:t>
      </w:r>
      <w:r w:rsidRPr="00A83D6F">
        <w:rPr>
          <w:rFonts w:ascii="Arial" w:hAnsi="Arial" w:cs="Arial"/>
          <w:sz w:val="20"/>
          <w:szCs w:val="20"/>
          <w:lang w:val="pt-BR"/>
        </w:rPr>
        <w:t>de</w:t>
      </w:r>
      <w:r w:rsidRPr="00A83D6F">
        <w:rPr>
          <w:rFonts w:ascii="Arial" w:hAnsi="Arial" w:cs="Arial"/>
          <w:spacing w:val="-1"/>
          <w:sz w:val="20"/>
          <w:szCs w:val="20"/>
          <w:lang w:val="pt-BR"/>
        </w:rPr>
        <w:t xml:space="preserve"> </w:t>
      </w:r>
      <w:r w:rsidRPr="00A83D6F">
        <w:rPr>
          <w:rFonts w:ascii="Arial" w:hAnsi="Arial" w:cs="Arial"/>
          <w:sz w:val="20"/>
          <w:szCs w:val="20"/>
          <w:lang w:val="pt-BR"/>
        </w:rPr>
        <w:t>abertura;</w:t>
      </w:r>
    </w:p>
    <w:p w14:paraId="463C90E0" w14:textId="77777777" w:rsidR="00731BE0" w:rsidRPr="00A83D6F" w:rsidRDefault="00731BE0" w:rsidP="00963502">
      <w:pPr>
        <w:pStyle w:val="PargrafodaLista"/>
        <w:numPr>
          <w:ilvl w:val="3"/>
          <w:numId w:val="18"/>
        </w:numPr>
        <w:tabs>
          <w:tab w:val="left" w:pos="1694"/>
        </w:tabs>
        <w:ind w:right="191" w:firstLine="0"/>
        <w:rPr>
          <w:rFonts w:ascii="Arial" w:hAnsi="Arial" w:cs="Arial"/>
          <w:sz w:val="20"/>
          <w:szCs w:val="20"/>
          <w:lang w:val="pt-BR"/>
        </w:rPr>
      </w:pPr>
      <w:r w:rsidRPr="00A83D6F">
        <w:rPr>
          <w:rFonts w:ascii="Arial" w:hAnsi="Arial" w:cs="Arial"/>
          <w:sz w:val="20"/>
          <w:szCs w:val="20"/>
          <w:lang w:val="pt-BR"/>
        </w:rPr>
        <w:t xml:space="preserve">Caso o licitante seja </w:t>
      </w:r>
      <w:proofErr w:type="gramStart"/>
      <w:r w:rsidRPr="00A83D6F">
        <w:rPr>
          <w:rFonts w:ascii="Arial" w:hAnsi="Arial" w:cs="Arial"/>
          <w:sz w:val="20"/>
          <w:szCs w:val="20"/>
          <w:lang w:val="pt-BR"/>
        </w:rPr>
        <w:t>cooperativa</w:t>
      </w:r>
      <w:proofErr w:type="gramEnd"/>
      <w:r w:rsidRPr="00A83D6F">
        <w:rPr>
          <w:rFonts w:ascii="Arial" w:hAnsi="Arial" w:cs="Arial"/>
          <w:sz w:val="20"/>
          <w:szCs w:val="20"/>
          <w:lang w:val="pt-BR"/>
        </w:rPr>
        <w:t>, tais documentos deverão ser acompanhados da última</w:t>
      </w:r>
      <w:r w:rsidRPr="00A83D6F">
        <w:rPr>
          <w:rFonts w:ascii="Arial" w:hAnsi="Arial" w:cs="Arial"/>
          <w:spacing w:val="1"/>
          <w:sz w:val="20"/>
          <w:szCs w:val="20"/>
          <w:lang w:val="pt-BR"/>
        </w:rPr>
        <w:t xml:space="preserve"> </w:t>
      </w:r>
      <w:r w:rsidRPr="00A83D6F">
        <w:rPr>
          <w:rFonts w:ascii="Arial" w:hAnsi="Arial" w:cs="Arial"/>
          <w:sz w:val="20"/>
          <w:szCs w:val="20"/>
          <w:lang w:val="pt-BR"/>
        </w:rPr>
        <w:t>auditoria contábil-financeira, conforme dispõe o artigo 112 da Lei nº 5.764, de 1971, ou de uma</w:t>
      </w:r>
      <w:r w:rsidRPr="00A83D6F">
        <w:rPr>
          <w:rFonts w:ascii="Arial" w:hAnsi="Arial" w:cs="Arial"/>
          <w:spacing w:val="1"/>
          <w:sz w:val="20"/>
          <w:szCs w:val="20"/>
          <w:lang w:val="pt-BR"/>
        </w:rPr>
        <w:t xml:space="preserve"> </w:t>
      </w:r>
      <w:r w:rsidRPr="00A83D6F">
        <w:rPr>
          <w:rFonts w:ascii="Arial" w:hAnsi="Arial" w:cs="Arial"/>
          <w:sz w:val="20"/>
          <w:szCs w:val="20"/>
          <w:lang w:val="pt-BR"/>
        </w:rPr>
        <w:t>declaração,</w:t>
      </w:r>
      <w:r w:rsidRPr="00A83D6F">
        <w:rPr>
          <w:rFonts w:ascii="Arial" w:hAnsi="Arial" w:cs="Arial"/>
          <w:spacing w:val="-3"/>
          <w:sz w:val="20"/>
          <w:szCs w:val="20"/>
          <w:lang w:val="pt-BR"/>
        </w:rPr>
        <w:t xml:space="preserve"> </w:t>
      </w:r>
      <w:r w:rsidRPr="00A83D6F">
        <w:rPr>
          <w:rFonts w:ascii="Arial" w:hAnsi="Arial" w:cs="Arial"/>
          <w:sz w:val="20"/>
          <w:szCs w:val="20"/>
          <w:lang w:val="pt-BR"/>
        </w:rPr>
        <w:t>sob</w:t>
      </w:r>
      <w:r w:rsidRPr="00A83D6F">
        <w:rPr>
          <w:rFonts w:ascii="Arial" w:hAnsi="Arial" w:cs="Arial"/>
          <w:spacing w:val="-1"/>
          <w:sz w:val="20"/>
          <w:szCs w:val="20"/>
          <w:lang w:val="pt-BR"/>
        </w:rPr>
        <w:t xml:space="preserve"> </w:t>
      </w:r>
      <w:r w:rsidRPr="00A83D6F">
        <w:rPr>
          <w:rFonts w:ascii="Arial" w:hAnsi="Arial" w:cs="Arial"/>
          <w:sz w:val="20"/>
          <w:szCs w:val="20"/>
          <w:lang w:val="pt-BR"/>
        </w:rPr>
        <w:t>as</w:t>
      </w:r>
      <w:r w:rsidRPr="00A83D6F">
        <w:rPr>
          <w:rFonts w:ascii="Arial" w:hAnsi="Arial" w:cs="Arial"/>
          <w:spacing w:val="-1"/>
          <w:sz w:val="20"/>
          <w:szCs w:val="20"/>
          <w:lang w:val="pt-BR"/>
        </w:rPr>
        <w:t xml:space="preserve"> </w:t>
      </w:r>
      <w:r w:rsidRPr="00A83D6F">
        <w:rPr>
          <w:rFonts w:ascii="Arial" w:hAnsi="Arial" w:cs="Arial"/>
          <w:sz w:val="20"/>
          <w:szCs w:val="20"/>
          <w:lang w:val="pt-BR"/>
        </w:rPr>
        <w:t>penas</w:t>
      </w:r>
      <w:r w:rsidRPr="00A83D6F">
        <w:rPr>
          <w:rFonts w:ascii="Arial" w:hAnsi="Arial" w:cs="Arial"/>
          <w:spacing w:val="-1"/>
          <w:sz w:val="20"/>
          <w:szCs w:val="20"/>
          <w:lang w:val="pt-BR"/>
        </w:rPr>
        <w:t xml:space="preserve"> </w:t>
      </w:r>
      <w:r w:rsidRPr="00A83D6F">
        <w:rPr>
          <w:rFonts w:ascii="Arial" w:hAnsi="Arial" w:cs="Arial"/>
          <w:sz w:val="20"/>
          <w:szCs w:val="20"/>
          <w:lang w:val="pt-BR"/>
        </w:rPr>
        <w:t>da</w:t>
      </w:r>
      <w:r w:rsidRPr="00A83D6F">
        <w:rPr>
          <w:rFonts w:ascii="Arial" w:hAnsi="Arial" w:cs="Arial"/>
          <w:spacing w:val="-1"/>
          <w:sz w:val="20"/>
          <w:szCs w:val="20"/>
          <w:lang w:val="pt-BR"/>
        </w:rPr>
        <w:t xml:space="preserve"> </w:t>
      </w:r>
      <w:r w:rsidRPr="00A83D6F">
        <w:rPr>
          <w:rFonts w:ascii="Arial" w:hAnsi="Arial" w:cs="Arial"/>
          <w:sz w:val="20"/>
          <w:szCs w:val="20"/>
          <w:lang w:val="pt-BR"/>
        </w:rPr>
        <w:t>lei,</w:t>
      </w:r>
      <w:r w:rsidRPr="00A83D6F">
        <w:rPr>
          <w:rFonts w:ascii="Arial" w:hAnsi="Arial" w:cs="Arial"/>
          <w:spacing w:val="-2"/>
          <w:sz w:val="20"/>
          <w:szCs w:val="20"/>
          <w:lang w:val="pt-BR"/>
        </w:rPr>
        <w:t xml:space="preserve"> </w:t>
      </w:r>
      <w:r w:rsidRPr="00A83D6F">
        <w:rPr>
          <w:rFonts w:ascii="Arial" w:hAnsi="Arial" w:cs="Arial"/>
          <w:sz w:val="20"/>
          <w:szCs w:val="20"/>
          <w:lang w:val="pt-BR"/>
        </w:rPr>
        <w:t>de</w:t>
      </w:r>
      <w:r w:rsidRPr="00A83D6F">
        <w:rPr>
          <w:rFonts w:ascii="Arial" w:hAnsi="Arial" w:cs="Arial"/>
          <w:spacing w:val="-1"/>
          <w:sz w:val="20"/>
          <w:szCs w:val="20"/>
          <w:lang w:val="pt-BR"/>
        </w:rPr>
        <w:t xml:space="preserve"> </w:t>
      </w:r>
      <w:r w:rsidRPr="00A83D6F">
        <w:rPr>
          <w:rFonts w:ascii="Arial" w:hAnsi="Arial" w:cs="Arial"/>
          <w:sz w:val="20"/>
          <w:szCs w:val="20"/>
          <w:lang w:val="pt-BR"/>
        </w:rPr>
        <w:t>que</w:t>
      </w:r>
      <w:r w:rsidRPr="00A83D6F">
        <w:rPr>
          <w:rFonts w:ascii="Arial" w:hAnsi="Arial" w:cs="Arial"/>
          <w:spacing w:val="-1"/>
          <w:sz w:val="20"/>
          <w:szCs w:val="20"/>
          <w:lang w:val="pt-BR"/>
        </w:rPr>
        <w:t xml:space="preserve"> </w:t>
      </w:r>
      <w:r w:rsidRPr="00A83D6F">
        <w:rPr>
          <w:rFonts w:ascii="Arial" w:hAnsi="Arial" w:cs="Arial"/>
          <w:sz w:val="20"/>
          <w:szCs w:val="20"/>
          <w:lang w:val="pt-BR"/>
        </w:rPr>
        <w:t>tal auditoria</w:t>
      </w:r>
      <w:r w:rsidRPr="00A83D6F">
        <w:rPr>
          <w:rFonts w:ascii="Arial" w:hAnsi="Arial" w:cs="Arial"/>
          <w:spacing w:val="-4"/>
          <w:sz w:val="20"/>
          <w:szCs w:val="20"/>
          <w:lang w:val="pt-BR"/>
        </w:rPr>
        <w:t xml:space="preserve"> </w:t>
      </w:r>
      <w:r w:rsidRPr="00A83D6F">
        <w:rPr>
          <w:rFonts w:ascii="Arial" w:hAnsi="Arial" w:cs="Arial"/>
          <w:sz w:val="20"/>
          <w:szCs w:val="20"/>
          <w:lang w:val="pt-BR"/>
        </w:rPr>
        <w:t>não</w:t>
      </w:r>
      <w:r w:rsidRPr="00A83D6F">
        <w:rPr>
          <w:rFonts w:ascii="Arial" w:hAnsi="Arial" w:cs="Arial"/>
          <w:spacing w:val="-1"/>
          <w:sz w:val="20"/>
          <w:szCs w:val="20"/>
          <w:lang w:val="pt-BR"/>
        </w:rPr>
        <w:t xml:space="preserve"> </w:t>
      </w:r>
      <w:r w:rsidRPr="00A83D6F">
        <w:rPr>
          <w:rFonts w:ascii="Arial" w:hAnsi="Arial" w:cs="Arial"/>
          <w:sz w:val="20"/>
          <w:szCs w:val="20"/>
          <w:lang w:val="pt-BR"/>
        </w:rPr>
        <w:t>foi exigida</w:t>
      </w:r>
      <w:r w:rsidRPr="00A83D6F">
        <w:rPr>
          <w:rFonts w:ascii="Arial" w:hAnsi="Arial" w:cs="Arial"/>
          <w:spacing w:val="-1"/>
          <w:sz w:val="20"/>
          <w:szCs w:val="20"/>
          <w:lang w:val="pt-BR"/>
        </w:rPr>
        <w:t xml:space="preserve"> </w:t>
      </w:r>
      <w:r w:rsidRPr="00A83D6F">
        <w:rPr>
          <w:rFonts w:ascii="Arial" w:hAnsi="Arial" w:cs="Arial"/>
          <w:sz w:val="20"/>
          <w:szCs w:val="20"/>
          <w:lang w:val="pt-BR"/>
        </w:rPr>
        <w:t>pelo</w:t>
      </w:r>
      <w:r w:rsidRPr="00A83D6F">
        <w:rPr>
          <w:rFonts w:ascii="Arial" w:hAnsi="Arial" w:cs="Arial"/>
          <w:spacing w:val="-1"/>
          <w:sz w:val="20"/>
          <w:szCs w:val="20"/>
          <w:lang w:val="pt-BR"/>
        </w:rPr>
        <w:t xml:space="preserve"> </w:t>
      </w:r>
      <w:r w:rsidRPr="00A83D6F">
        <w:rPr>
          <w:rFonts w:ascii="Arial" w:hAnsi="Arial" w:cs="Arial"/>
          <w:sz w:val="20"/>
          <w:szCs w:val="20"/>
          <w:lang w:val="pt-BR"/>
        </w:rPr>
        <w:t>órgão</w:t>
      </w:r>
      <w:r w:rsidRPr="00A83D6F">
        <w:rPr>
          <w:rFonts w:ascii="Arial" w:hAnsi="Arial" w:cs="Arial"/>
          <w:spacing w:val="-1"/>
          <w:sz w:val="20"/>
          <w:szCs w:val="20"/>
          <w:lang w:val="pt-BR"/>
        </w:rPr>
        <w:t xml:space="preserve"> </w:t>
      </w:r>
      <w:r w:rsidRPr="00A83D6F">
        <w:rPr>
          <w:rFonts w:ascii="Arial" w:hAnsi="Arial" w:cs="Arial"/>
          <w:sz w:val="20"/>
          <w:szCs w:val="20"/>
          <w:lang w:val="pt-BR"/>
        </w:rPr>
        <w:t>fiscalizador;</w:t>
      </w:r>
    </w:p>
    <w:p w14:paraId="73EED157" w14:textId="77777777" w:rsidR="007B6A29" w:rsidRPr="00A83D6F" w:rsidRDefault="007B6A29" w:rsidP="00534EB9">
      <w:pPr>
        <w:pStyle w:val="Corpodetexto"/>
        <w:jc w:val="both"/>
        <w:rPr>
          <w:rFonts w:ascii="Arial" w:hAnsi="Arial" w:cs="Arial"/>
          <w:b/>
          <w:bCs/>
          <w:color w:val="000000"/>
          <w:sz w:val="20"/>
          <w:szCs w:val="20"/>
        </w:rPr>
      </w:pPr>
    </w:p>
    <w:p w14:paraId="64BD459D" w14:textId="4DC790AF" w:rsidR="00731BE0" w:rsidRPr="00A83D6F" w:rsidRDefault="00131B60" w:rsidP="00131B60">
      <w:pPr>
        <w:pStyle w:val="Corpodetexto"/>
        <w:shd w:val="clear" w:color="auto" w:fill="C2D69B" w:themeFill="accent3" w:themeFillTint="99"/>
        <w:jc w:val="both"/>
        <w:rPr>
          <w:rFonts w:ascii="Arial" w:hAnsi="Arial" w:cs="Arial"/>
          <w:b/>
          <w:bCs/>
          <w:color w:val="000000"/>
          <w:sz w:val="20"/>
          <w:szCs w:val="20"/>
        </w:rPr>
      </w:pPr>
      <w:r w:rsidRPr="00A83D6F">
        <w:rPr>
          <w:rFonts w:ascii="Arial" w:hAnsi="Arial" w:cs="Arial"/>
          <w:b/>
          <w:bCs/>
          <w:color w:val="000000"/>
          <w:sz w:val="20"/>
          <w:szCs w:val="20"/>
        </w:rPr>
        <w:t xml:space="preserve">10.13. </w:t>
      </w:r>
      <w:r w:rsidR="007B6A29" w:rsidRPr="00A83D6F">
        <w:rPr>
          <w:rFonts w:ascii="Arial" w:hAnsi="Arial" w:cs="Arial"/>
          <w:b/>
          <w:bCs/>
          <w:color w:val="000000"/>
          <w:sz w:val="20"/>
          <w:szCs w:val="20"/>
        </w:rPr>
        <w:t>QUALIFICAÇÃO TÉCNICA</w:t>
      </w:r>
    </w:p>
    <w:p w14:paraId="28332655" w14:textId="77777777" w:rsidR="007B6A29" w:rsidRPr="00A83D6F" w:rsidRDefault="007B6A29" w:rsidP="00534EB9">
      <w:pPr>
        <w:pStyle w:val="Corpodetexto"/>
        <w:jc w:val="both"/>
        <w:rPr>
          <w:rFonts w:ascii="Arial" w:hAnsi="Arial" w:cs="Arial"/>
          <w:b/>
          <w:bCs/>
          <w:color w:val="000000"/>
          <w:sz w:val="20"/>
          <w:szCs w:val="20"/>
        </w:rPr>
      </w:pPr>
    </w:p>
    <w:p w14:paraId="4F65A791" w14:textId="27F43C1C" w:rsidR="007B6A29" w:rsidRPr="00A83D6F" w:rsidRDefault="007B6A29" w:rsidP="009B692B">
      <w:pPr>
        <w:pStyle w:val="Default"/>
        <w:ind w:left="57"/>
        <w:jc w:val="both"/>
        <w:rPr>
          <w:rFonts w:ascii="Arial" w:hAnsi="Arial" w:cs="Arial"/>
          <w:color w:val="auto"/>
          <w:sz w:val="20"/>
          <w:szCs w:val="20"/>
        </w:rPr>
      </w:pPr>
      <w:r w:rsidRPr="00A83D6F">
        <w:rPr>
          <w:rFonts w:ascii="Arial" w:hAnsi="Arial" w:cs="Arial"/>
          <w:b/>
          <w:bCs/>
          <w:sz w:val="20"/>
          <w:szCs w:val="20"/>
        </w:rPr>
        <w:t>10.13.1.</w:t>
      </w:r>
      <w:r w:rsidRPr="00A83D6F">
        <w:rPr>
          <w:rFonts w:ascii="Arial" w:hAnsi="Arial" w:cs="Arial"/>
          <w:sz w:val="20"/>
          <w:szCs w:val="20"/>
        </w:rPr>
        <w:t xml:space="preserve"> </w:t>
      </w:r>
      <w:r w:rsidRPr="00A83D6F">
        <w:rPr>
          <w:rFonts w:ascii="Arial" w:hAnsi="Arial" w:cs="Arial"/>
          <w:color w:val="auto"/>
          <w:sz w:val="20"/>
          <w:szCs w:val="20"/>
        </w:rPr>
        <w:t>Comprovação de aptidão para desempenho de atividade pertinente e compatíve</w:t>
      </w:r>
      <w:r w:rsidR="00C96E14" w:rsidRPr="00A83D6F">
        <w:rPr>
          <w:rFonts w:ascii="Arial" w:hAnsi="Arial" w:cs="Arial"/>
          <w:color w:val="auto"/>
          <w:sz w:val="20"/>
          <w:szCs w:val="20"/>
        </w:rPr>
        <w:t>is</w:t>
      </w:r>
      <w:r w:rsidRPr="00A83D6F">
        <w:rPr>
          <w:rFonts w:ascii="Arial" w:hAnsi="Arial" w:cs="Arial"/>
          <w:color w:val="auto"/>
          <w:sz w:val="20"/>
          <w:szCs w:val="20"/>
        </w:rPr>
        <w:t xml:space="preserve"> </w:t>
      </w:r>
      <w:r w:rsidR="00C76B65" w:rsidRPr="00A83D6F">
        <w:rPr>
          <w:rFonts w:ascii="Arial" w:hAnsi="Arial" w:cs="Arial"/>
          <w:color w:val="auto"/>
          <w:sz w:val="20"/>
          <w:szCs w:val="20"/>
        </w:rPr>
        <w:t xml:space="preserve">e </w:t>
      </w:r>
      <w:r w:rsidRPr="00A83D6F">
        <w:rPr>
          <w:rFonts w:ascii="Arial" w:hAnsi="Arial" w:cs="Arial"/>
          <w:color w:val="auto"/>
          <w:sz w:val="20"/>
          <w:szCs w:val="20"/>
        </w:rPr>
        <w:t>características, com o objeto desta licitação, consistente na apresentação de 01 (um) ou mais, atestados ou declarações de capacidade técnica, fornecidos por pessoas jurídicas de direito público ou privado, que comprove (m) o fornecimento com qualidade, conforme objeto deste pregão</w:t>
      </w:r>
      <w:r w:rsidR="00275534" w:rsidRPr="00A83D6F">
        <w:rPr>
          <w:rFonts w:ascii="Arial" w:hAnsi="Arial" w:cs="Arial"/>
          <w:color w:val="auto"/>
          <w:sz w:val="20"/>
          <w:szCs w:val="20"/>
        </w:rPr>
        <w:t>.</w:t>
      </w:r>
      <w:r w:rsidRPr="00A83D6F">
        <w:rPr>
          <w:rFonts w:ascii="Arial" w:hAnsi="Arial" w:cs="Arial"/>
          <w:color w:val="auto"/>
          <w:sz w:val="20"/>
          <w:szCs w:val="20"/>
        </w:rPr>
        <w:t xml:space="preserve"> </w:t>
      </w:r>
    </w:p>
    <w:p w14:paraId="7763FEC9" w14:textId="52325962" w:rsidR="007B6A29" w:rsidRPr="00A83D6F" w:rsidRDefault="007B6A29" w:rsidP="00534EB9">
      <w:pPr>
        <w:pStyle w:val="Corpodetexto"/>
        <w:jc w:val="both"/>
        <w:rPr>
          <w:rFonts w:ascii="Arial" w:hAnsi="Arial" w:cs="Arial"/>
          <w:sz w:val="20"/>
          <w:szCs w:val="20"/>
          <w:lang w:val="pt-BR"/>
        </w:rPr>
      </w:pPr>
    </w:p>
    <w:p w14:paraId="7BBFE8D0" w14:textId="27DCFAB2" w:rsidR="00731BE0" w:rsidRPr="00A83D6F" w:rsidRDefault="00731BE0" w:rsidP="00963502">
      <w:pPr>
        <w:pStyle w:val="Ttulo1"/>
        <w:numPr>
          <w:ilvl w:val="0"/>
          <w:numId w:val="17"/>
        </w:numPr>
        <w:tabs>
          <w:tab w:val="left" w:pos="561"/>
          <w:tab w:val="left" w:pos="10226"/>
        </w:tabs>
        <w:spacing w:before="2"/>
        <w:ind w:left="514" w:hanging="457"/>
        <w:jc w:val="both"/>
        <w:rPr>
          <w:sz w:val="20"/>
          <w:szCs w:val="20"/>
          <w:lang w:val="pt-BR"/>
        </w:rPr>
      </w:pPr>
      <w:r w:rsidRPr="00A83D6F">
        <w:rPr>
          <w:sz w:val="20"/>
          <w:szCs w:val="20"/>
          <w:shd w:val="clear" w:color="auto" w:fill="D5E2BB"/>
          <w:lang w:val="pt-BR"/>
        </w:rPr>
        <w:t>DO</w:t>
      </w:r>
      <w:r w:rsidRPr="00A83D6F">
        <w:rPr>
          <w:spacing w:val="-2"/>
          <w:sz w:val="20"/>
          <w:szCs w:val="20"/>
          <w:shd w:val="clear" w:color="auto" w:fill="D5E2BB"/>
          <w:lang w:val="pt-BR"/>
        </w:rPr>
        <w:t xml:space="preserve"> </w:t>
      </w:r>
      <w:r w:rsidRPr="00A83D6F">
        <w:rPr>
          <w:sz w:val="20"/>
          <w:szCs w:val="20"/>
          <w:shd w:val="clear" w:color="auto" w:fill="D5E2BB"/>
          <w:lang w:val="pt-BR"/>
        </w:rPr>
        <w:t>ENCAMINHAMENTO</w:t>
      </w:r>
      <w:r w:rsidRPr="00A83D6F">
        <w:rPr>
          <w:spacing w:val="-3"/>
          <w:sz w:val="20"/>
          <w:szCs w:val="20"/>
          <w:shd w:val="clear" w:color="auto" w:fill="D5E2BB"/>
          <w:lang w:val="pt-BR"/>
        </w:rPr>
        <w:t xml:space="preserve"> </w:t>
      </w:r>
      <w:r w:rsidRPr="00A83D6F">
        <w:rPr>
          <w:sz w:val="20"/>
          <w:szCs w:val="20"/>
          <w:shd w:val="clear" w:color="auto" w:fill="D5E2BB"/>
          <w:lang w:val="pt-BR"/>
        </w:rPr>
        <w:t>DA</w:t>
      </w:r>
      <w:r w:rsidRPr="00A83D6F">
        <w:rPr>
          <w:spacing w:val="-6"/>
          <w:sz w:val="20"/>
          <w:szCs w:val="20"/>
          <w:shd w:val="clear" w:color="auto" w:fill="D5E2BB"/>
          <w:lang w:val="pt-BR"/>
        </w:rPr>
        <w:t xml:space="preserve"> </w:t>
      </w:r>
      <w:r w:rsidRPr="00A83D6F">
        <w:rPr>
          <w:sz w:val="20"/>
          <w:szCs w:val="20"/>
          <w:shd w:val="clear" w:color="auto" w:fill="D5E2BB"/>
          <w:lang w:val="pt-BR"/>
        </w:rPr>
        <w:t>PROPOSTA</w:t>
      </w:r>
      <w:r w:rsidRPr="00A83D6F">
        <w:rPr>
          <w:spacing w:val="-7"/>
          <w:sz w:val="20"/>
          <w:szCs w:val="20"/>
          <w:shd w:val="clear" w:color="auto" w:fill="D5E2BB"/>
          <w:lang w:val="pt-BR"/>
        </w:rPr>
        <w:t xml:space="preserve"> </w:t>
      </w:r>
      <w:r w:rsidRPr="00A83D6F">
        <w:rPr>
          <w:sz w:val="20"/>
          <w:szCs w:val="20"/>
          <w:shd w:val="clear" w:color="auto" w:fill="D5E2BB"/>
          <w:lang w:val="pt-BR"/>
        </w:rPr>
        <w:t>VENCEDORA</w:t>
      </w:r>
    </w:p>
    <w:p w14:paraId="66B0BDFB" w14:textId="77777777" w:rsidR="00766255" w:rsidRPr="00A83D6F" w:rsidRDefault="00766255" w:rsidP="00766255">
      <w:pPr>
        <w:pStyle w:val="Ttulo1"/>
        <w:tabs>
          <w:tab w:val="left" w:pos="561"/>
          <w:tab w:val="left" w:pos="10226"/>
        </w:tabs>
        <w:spacing w:before="2"/>
        <w:ind w:left="514" w:firstLine="0"/>
        <w:jc w:val="both"/>
        <w:rPr>
          <w:sz w:val="20"/>
          <w:szCs w:val="20"/>
          <w:lang w:val="pt-BR"/>
        </w:rPr>
      </w:pPr>
    </w:p>
    <w:p w14:paraId="7798A304" w14:textId="7CEE725C" w:rsidR="00731BE0" w:rsidRPr="00A83D6F" w:rsidRDefault="00A70155" w:rsidP="00A70155">
      <w:pPr>
        <w:tabs>
          <w:tab w:val="left" w:pos="1134"/>
        </w:tabs>
        <w:spacing w:line="240" w:lineRule="exact"/>
        <w:rPr>
          <w:rFonts w:ascii="Arial" w:hAnsi="Arial" w:cs="Arial"/>
          <w:sz w:val="20"/>
          <w:szCs w:val="20"/>
          <w:lang w:val="pt-BR"/>
        </w:rPr>
      </w:pPr>
      <w:r w:rsidRPr="00A83D6F">
        <w:rPr>
          <w:rFonts w:ascii="Arial" w:hAnsi="Arial" w:cs="Arial"/>
          <w:b/>
          <w:sz w:val="20"/>
          <w:szCs w:val="20"/>
          <w:lang w:val="pt-BR"/>
        </w:rPr>
        <w:t xml:space="preserve">11.1. </w:t>
      </w:r>
      <w:r w:rsidR="00731BE0" w:rsidRPr="00A83D6F">
        <w:rPr>
          <w:rFonts w:ascii="Arial" w:hAnsi="Arial" w:cs="Arial"/>
          <w:sz w:val="20"/>
          <w:szCs w:val="20"/>
          <w:lang w:val="pt-BR"/>
        </w:rPr>
        <w:t>A proposta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final</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licitante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declarado vencedor deverá</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encaminhada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prazo de</w:t>
      </w:r>
      <w:r w:rsidR="00731BE0" w:rsidRPr="00A83D6F">
        <w:rPr>
          <w:rFonts w:ascii="Arial" w:hAnsi="Arial" w:cs="Arial"/>
          <w:spacing w:val="2"/>
          <w:sz w:val="20"/>
          <w:szCs w:val="20"/>
          <w:lang w:val="pt-BR"/>
        </w:rPr>
        <w:t xml:space="preserve"> </w:t>
      </w:r>
      <w:r w:rsidR="00C4510C" w:rsidRPr="00A83D6F">
        <w:rPr>
          <w:rFonts w:ascii="Arial" w:hAnsi="Arial" w:cs="Arial"/>
          <w:b/>
          <w:bCs/>
          <w:spacing w:val="2"/>
          <w:sz w:val="20"/>
          <w:szCs w:val="20"/>
          <w:lang w:val="pt-BR"/>
        </w:rPr>
        <w:t>0</w:t>
      </w:r>
      <w:r w:rsidR="00731BE0" w:rsidRPr="00A83D6F">
        <w:rPr>
          <w:rFonts w:ascii="Arial" w:hAnsi="Arial" w:cs="Arial"/>
          <w:b/>
          <w:sz w:val="20"/>
          <w:szCs w:val="20"/>
          <w:lang w:val="pt-BR"/>
        </w:rPr>
        <w:t>2</w:t>
      </w:r>
      <w:r w:rsidR="00731BE0" w:rsidRPr="00A83D6F">
        <w:rPr>
          <w:rFonts w:ascii="Arial" w:hAnsi="Arial" w:cs="Arial"/>
          <w:b/>
          <w:spacing w:val="7"/>
          <w:sz w:val="20"/>
          <w:szCs w:val="20"/>
          <w:lang w:val="pt-BR"/>
        </w:rPr>
        <w:t xml:space="preserve"> </w:t>
      </w:r>
      <w:r w:rsidR="00731BE0" w:rsidRPr="00A83D6F">
        <w:rPr>
          <w:rFonts w:ascii="Arial" w:hAnsi="Arial" w:cs="Arial"/>
          <w:b/>
          <w:sz w:val="20"/>
          <w:szCs w:val="20"/>
          <w:lang w:val="pt-BR"/>
        </w:rPr>
        <w:t>(duas)</w:t>
      </w:r>
      <w:r w:rsidR="00731BE0" w:rsidRPr="00A83D6F">
        <w:rPr>
          <w:rFonts w:ascii="Arial" w:hAnsi="Arial" w:cs="Arial"/>
          <w:b/>
          <w:spacing w:val="8"/>
          <w:sz w:val="20"/>
          <w:szCs w:val="20"/>
          <w:lang w:val="pt-BR"/>
        </w:rPr>
        <w:t xml:space="preserve"> </w:t>
      </w:r>
      <w:r w:rsidR="00731BE0" w:rsidRPr="00A83D6F">
        <w:rPr>
          <w:rFonts w:ascii="Arial" w:hAnsi="Arial" w:cs="Arial"/>
          <w:b/>
          <w:sz w:val="20"/>
          <w:szCs w:val="20"/>
          <w:lang w:val="pt-BR"/>
        </w:rPr>
        <w:t>horas</w:t>
      </w:r>
      <w:r w:rsidR="002A5594" w:rsidRPr="00A83D6F">
        <w:rPr>
          <w:rFonts w:ascii="Arial" w:hAnsi="Arial" w:cs="Arial"/>
          <w:b/>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contar</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solicitação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Pregoeiro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sistema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eletrônico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deverá:</w:t>
      </w:r>
    </w:p>
    <w:p w14:paraId="35B2BCCD" w14:textId="77777777" w:rsidR="00731BE0" w:rsidRPr="00A83D6F" w:rsidRDefault="00731BE0" w:rsidP="00534EB9">
      <w:pPr>
        <w:pStyle w:val="Corpodetexto"/>
        <w:spacing w:before="11"/>
        <w:jc w:val="both"/>
        <w:rPr>
          <w:rFonts w:ascii="Arial" w:hAnsi="Arial" w:cs="Arial"/>
          <w:sz w:val="20"/>
          <w:szCs w:val="20"/>
          <w:lang w:val="pt-BR"/>
        </w:rPr>
      </w:pPr>
    </w:p>
    <w:p w14:paraId="535289D3" w14:textId="6FC16A79" w:rsidR="007C4AF5" w:rsidRPr="00A83D6F" w:rsidRDefault="00A70155" w:rsidP="00A70155">
      <w:pPr>
        <w:tabs>
          <w:tab w:val="left" w:pos="1127"/>
        </w:tabs>
        <w:ind w:left="1276" w:right="190"/>
        <w:jc w:val="both"/>
        <w:rPr>
          <w:rFonts w:ascii="Arial" w:hAnsi="Arial" w:cs="Arial"/>
          <w:sz w:val="20"/>
          <w:szCs w:val="20"/>
          <w:lang w:val="pt-BR"/>
        </w:rPr>
      </w:pPr>
      <w:r w:rsidRPr="00A83D6F">
        <w:rPr>
          <w:rFonts w:ascii="Arial" w:hAnsi="Arial" w:cs="Arial"/>
          <w:b/>
          <w:sz w:val="20"/>
          <w:szCs w:val="20"/>
          <w:lang w:val="pt-BR"/>
        </w:rPr>
        <w:t>11.1.1.</w:t>
      </w:r>
      <w:r w:rsidRPr="00A83D6F">
        <w:rPr>
          <w:rFonts w:ascii="Arial" w:hAnsi="Arial" w:cs="Arial"/>
          <w:sz w:val="20"/>
          <w:szCs w:val="20"/>
          <w:lang w:val="pt-BR"/>
        </w:rPr>
        <w:t xml:space="preserve"> </w:t>
      </w:r>
      <w:r w:rsidR="00731BE0" w:rsidRPr="00A83D6F">
        <w:rPr>
          <w:rFonts w:ascii="Arial" w:hAnsi="Arial" w:cs="Arial"/>
          <w:sz w:val="20"/>
          <w:szCs w:val="20"/>
          <w:lang w:val="pt-BR"/>
        </w:rPr>
        <w:t>Ser redigida em língua portuguesa, digitada, em uma via, sem emendas, rasuras, entrelinhas 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ressalvas,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devendo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última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folha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assinada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demais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rubricadas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pelo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licitante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representante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legal.</w:t>
      </w:r>
    </w:p>
    <w:p w14:paraId="3C5DEF7A" w14:textId="1BCE0D27" w:rsidR="00731BE0" w:rsidRPr="00A83D6F" w:rsidRDefault="00A70155" w:rsidP="00D81454">
      <w:pPr>
        <w:tabs>
          <w:tab w:val="left" w:pos="1127"/>
        </w:tabs>
        <w:ind w:left="1276" w:right="190"/>
        <w:jc w:val="both"/>
        <w:rPr>
          <w:rFonts w:ascii="Arial" w:hAnsi="Arial" w:cs="Arial"/>
          <w:sz w:val="20"/>
          <w:szCs w:val="20"/>
          <w:lang w:val="pt-BR"/>
        </w:rPr>
      </w:pPr>
      <w:r w:rsidRPr="00A83D6F">
        <w:rPr>
          <w:rFonts w:ascii="Arial" w:hAnsi="Arial" w:cs="Arial"/>
          <w:b/>
          <w:sz w:val="20"/>
          <w:szCs w:val="20"/>
          <w:lang w:val="pt-BR"/>
        </w:rPr>
        <w:t xml:space="preserve">11.1.2. </w:t>
      </w:r>
      <w:r w:rsidR="00731BE0" w:rsidRPr="00A83D6F">
        <w:rPr>
          <w:rFonts w:ascii="Arial" w:hAnsi="Arial" w:cs="Arial"/>
          <w:sz w:val="20"/>
          <w:szCs w:val="20"/>
          <w:lang w:val="pt-BR"/>
        </w:rPr>
        <w:t>Conter a indicação do banco, número da conta e agência do licitante vencedor, para fins 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pagamento.</w:t>
      </w:r>
    </w:p>
    <w:p w14:paraId="236B8589" w14:textId="119D9AEE" w:rsidR="00731BE0" w:rsidRPr="00A83D6F" w:rsidRDefault="00C4510C" w:rsidP="00E164D5">
      <w:pPr>
        <w:tabs>
          <w:tab w:val="left" w:pos="1134"/>
        </w:tabs>
        <w:spacing w:before="1"/>
        <w:ind w:left="1276" w:right="186"/>
        <w:jc w:val="both"/>
        <w:rPr>
          <w:rFonts w:ascii="Arial" w:hAnsi="Arial" w:cs="Arial"/>
          <w:spacing w:val="-2"/>
          <w:sz w:val="20"/>
          <w:szCs w:val="20"/>
          <w:highlight w:val="yellow"/>
          <w:lang w:val="pt-BR"/>
        </w:rPr>
      </w:pPr>
      <w:r w:rsidRPr="00A83D6F">
        <w:rPr>
          <w:rFonts w:ascii="Arial" w:hAnsi="Arial" w:cs="Arial"/>
          <w:b/>
          <w:sz w:val="20"/>
          <w:szCs w:val="20"/>
          <w:lang w:val="pt-BR"/>
        </w:rPr>
        <w:t>11.1.3.</w:t>
      </w:r>
      <w:r w:rsidRPr="00A83D6F">
        <w:rPr>
          <w:rFonts w:ascii="Arial" w:hAnsi="Arial" w:cs="Arial"/>
          <w:sz w:val="20"/>
          <w:szCs w:val="20"/>
          <w:lang w:val="pt-BR"/>
        </w:rPr>
        <w:t xml:space="preserve"> </w:t>
      </w:r>
      <w:r w:rsidR="00731BE0" w:rsidRPr="00A83D6F">
        <w:rPr>
          <w:rFonts w:ascii="Arial" w:hAnsi="Arial" w:cs="Arial"/>
          <w:sz w:val="20"/>
          <w:szCs w:val="20"/>
          <w:lang w:val="pt-BR"/>
        </w:rPr>
        <w:t xml:space="preserve">Enviar a proposta final em arquivo editável (necessariamente nas extensões </w:t>
      </w:r>
      <w:proofErr w:type="spellStart"/>
      <w:r w:rsidR="00731BE0" w:rsidRPr="00A83D6F">
        <w:rPr>
          <w:rFonts w:ascii="Arial" w:hAnsi="Arial" w:cs="Arial"/>
          <w:sz w:val="20"/>
          <w:szCs w:val="20"/>
          <w:lang w:val="pt-BR"/>
        </w:rPr>
        <w:t>doc</w:t>
      </w:r>
      <w:proofErr w:type="spellEnd"/>
      <w:r w:rsidR="00731BE0" w:rsidRPr="00A83D6F">
        <w:rPr>
          <w:rFonts w:ascii="Arial" w:hAnsi="Arial" w:cs="Arial"/>
          <w:sz w:val="20"/>
          <w:szCs w:val="20"/>
          <w:lang w:val="pt-BR"/>
        </w:rPr>
        <w:t xml:space="preserve">, </w:t>
      </w:r>
      <w:proofErr w:type="spellStart"/>
      <w:r w:rsidR="00731BE0" w:rsidRPr="00A83D6F">
        <w:rPr>
          <w:rFonts w:ascii="Arial" w:hAnsi="Arial" w:cs="Arial"/>
          <w:sz w:val="20"/>
          <w:szCs w:val="20"/>
          <w:lang w:val="pt-BR"/>
        </w:rPr>
        <w:t>docx</w:t>
      </w:r>
      <w:proofErr w:type="spellEnd"/>
      <w:r w:rsidR="00731BE0" w:rsidRPr="00A83D6F">
        <w:rPr>
          <w:rFonts w:ascii="Arial" w:hAnsi="Arial" w:cs="Arial"/>
          <w:sz w:val="20"/>
          <w:szCs w:val="20"/>
          <w:lang w:val="pt-BR"/>
        </w:rPr>
        <w:t xml:space="preserve">, </w:t>
      </w:r>
      <w:proofErr w:type="spellStart"/>
      <w:r w:rsidR="00731BE0" w:rsidRPr="00A83D6F">
        <w:rPr>
          <w:rFonts w:ascii="Arial" w:hAnsi="Arial" w:cs="Arial"/>
          <w:sz w:val="20"/>
          <w:szCs w:val="20"/>
          <w:lang w:val="pt-BR"/>
        </w:rPr>
        <w:t>xls</w:t>
      </w:r>
      <w:proofErr w:type="spellEnd"/>
      <w:r w:rsidR="00731BE0" w:rsidRPr="00A83D6F">
        <w:rPr>
          <w:rFonts w:ascii="Arial" w:hAnsi="Arial" w:cs="Arial"/>
          <w:sz w:val="20"/>
          <w:szCs w:val="20"/>
          <w:lang w:val="pt-BR"/>
        </w:rPr>
        <w:t xml:space="preserve"> ou</w:t>
      </w:r>
      <w:r w:rsidR="00731BE0" w:rsidRPr="00A83D6F">
        <w:rPr>
          <w:rFonts w:ascii="Arial" w:hAnsi="Arial" w:cs="Arial"/>
          <w:spacing w:val="1"/>
          <w:sz w:val="20"/>
          <w:szCs w:val="20"/>
          <w:lang w:val="pt-BR"/>
        </w:rPr>
        <w:t xml:space="preserve"> </w:t>
      </w:r>
      <w:proofErr w:type="spellStart"/>
      <w:r w:rsidR="00731BE0" w:rsidRPr="00A83D6F">
        <w:rPr>
          <w:rFonts w:ascii="Arial" w:hAnsi="Arial" w:cs="Arial"/>
          <w:sz w:val="20"/>
          <w:szCs w:val="20"/>
          <w:lang w:val="pt-BR"/>
        </w:rPr>
        <w:t>xlsx</w:t>
      </w:r>
      <w:proofErr w:type="spellEnd"/>
      <w:r w:rsidR="00731BE0" w:rsidRPr="00A83D6F">
        <w:rPr>
          <w:rFonts w:ascii="Arial" w:hAnsi="Arial" w:cs="Arial"/>
          <w:sz w:val="20"/>
          <w:szCs w:val="20"/>
          <w:lang w:val="pt-BR"/>
        </w:rPr>
        <w:t>),</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e-mail:</w:t>
      </w:r>
      <w:r w:rsidR="00731BE0" w:rsidRPr="00A83D6F">
        <w:rPr>
          <w:rFonts w:ascii="Arial" w:hAnsi="Arial" w:cs="Arial"/>
          <w:spacing w:val="-2"/>
          <w:sz w:val="20"/>
          <w:szCs w:val="20"/>
          <w:lang w:val="pt-BR"/>
        </w:rPr>
        <w:t xml:space="preserve"> </w:t>
      </w:r>
      <w:hyperlink r:id="rId12" w:history="1">
        <w:r w:rsidR="00E164D5" w:rsidRPr="00A83D6F">
          <w:rPr>
            <w:rStyle w:val="Hyperlink"/>
            <w:rFonts w:ascii="Arial" w:hAnsi="Arial" w:cs="Arial"/>
            <w:sz w:val="20"/>
            <w:szCs w:val="20"/>
            <w:lang w:val="pt-BR"/>
          </w:rPr>
          <w:t>pregao@espigaodooeste.ro.gov.br</w:t>
        </w:r>
      </w:hyperlink>
    </w:p>
    <w:p w14:paraId="53F0F73E" w14:textId="5E157190" w:rsidR="00731BE0" w:rsidRPr="00A83D6F" w:rsidRDefault="00C4510C" w:rsidP="009B692B">
      <w:pPr>
        <w:tabs>
          <w:tab w:val="left" w:pos="700"/>
        </w:tabs>
        <w:spacing w:before="1"/>
        <w:ind w:right="187"/>
        <w:jc w:val="both"/>
        <w:rPr>
          <w:rFonts w:ascii="Arial" w:hAnsi="Arial" w:cs="Arial"/>
          <w:sz w:val="20"/>
          <w:szCs w:val="20"/>
          <w:lang w:val="pt-BR"/>
        </w:rPr>
      </w:pPr>
      <w:r w:rsidRPr="00A83D6F">
        <w:rPr>
          <w:rFonts w:ascii="Arial" w:hAnsi="Arial" w:cs="Arial"/>
          <w:b/>
          <w:sz w:val="20"/>
          <w:szCs w:val="20"/>
          <w:lang w:val="pt-BR"/>
        </w:rPr>
        <w:t>11.2.</w:t>
      </w:r>
      <w:r w:rsidRPr="00A83D6F">
        <w:rPr>
          <w:rFonts w:ascii="Arial" w:hAnsi="Arial" w:cs="Arial"/>
          <w:sz w:val="20"/>
          <w:szCs w:val="20"/>
          <w:lang w:val="pt-BR"/>
        </w:rPr>
        <w:t xml:space="preserve"> </w:t>
      </w:r>
      <w:r w:rsidR="00731BE0" w:rsidRPr="00A83D6F">
        <w:rPr>
          <w:rFonts w:ascii="Arial" w:hAnsi="Arial" w:cs="Arial"/>
          <w:sz w:val="20"/>
          <w:szCs w:val="20"/>
          <w:lang w:val="pt-BR"/>
        </w:rPr>
        <w:t>Os descontos ofertados nos lances verbais deverão ser lineares</w:t>
      </w:r>
      <w:r w:rsidR="00731BE0" w:rsidRPr="00A83D6F">
        <w:rPr>
          <w:rFonts w:ascii="Arial" w:hAnsi="Arial" w:cs="Arial"/>
          <w:spacing w:val="58"/>
          <w:sz w:val="20"/>
          <w:szCs w:val="20"/>
          <w:lang w:val="pt-BR"/>
        </w:rPr>
        <w:t xml:space="preserve"> </w:t>
      </w:r>
      <w:r w:rsidR="00731BE0" w:rsidRPr="00A83D6F">
        <w:rPr>
          <w:rFonts w:ascii="Arial" w:hAnsi="Arial" w:cs="Arial"/>
          <w:sz w:val="20"/>
          <w:szCs w:val="20"/>
          <w:lang w:val="pt-BR"/>
        </w:rPr>
        <w:t xml:space="preserve">- relação </w:t>
      </w:r>
      <w:r w:rsidR="001E53BC" w:rsidRPr="00A83D6F">
        <w:rPr>
          <w:rFonts w:ascii="Arial" w:hAnsi="Arial" w:cs="Arial"/>
          <w:sz w:val="20"/>
          <w:szCs w:val="20"/>
          <w:lang w:val="pt-BR"/>
        </w:rPr>
        <w:t>à</w:t>
      </w:r>
      <w:r w:rsidR="00731BE0" w:rsidRPr="00A83D6F">
        <w:rPr>
          <w:rFonts w:ascii="Arial" w:hAnsi="Arial" w:cs="Arial"/>
          <w:sz w:val="20"/>
          <w:szCs w:val="20"/>
          <w:lang w:val="pt-BR"/>
        </w:rPr>
        <w:t xml:space="preserve"> proposta original - 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todos os itens do lote, sendo passível a variável de até 0,5 % (meio por c</w:t>
      </w:r>
      <w:r w:rsidR="000E54C1" w:rsidRPr="00A83D6F">
        <w:rPr>
          <w:rFonts w:ascii="Arial" w:hAnsi="Arial" w:cs="Arial"/>
          <w:sz w:val="20"/>
          <w:szCs w:val="20"/>
          <w:lang w:val="pt-BR"/>
        </w:rPr>
        <w:t>ento) entre os valores dos lotes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adequação 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propostas.</w:t>
      </w:r>
    </w:p>
    <w:p w14:paraId="54F92E36" w14:textId="4ADB44A5" w:rsidR="00731BE0" w:rsidRPr="00A83D6F" w:rsidRDefault="00C4510C" w:rsidP="00D81454">
      <w:pPr>
        <w:tabs>
          <w:tab w:val="left" w:pos="700"/>
        </w:tabs>
        <w:spacing w:line="237" w:lineRule="auto"/>
        <w:ind w:right="184"/>
        <w:jc w:val="both"/>
        <w:rPr>
          <w:rFonts w:ascii="Arial" w:hAnsi="Arial" w:cs="Arial"/>
          <w:sz w:val="20"/>
          <w:szCs w:val="20"/>
          <w:lang w:val="pt-BR"/>
        </w:rPr>
      </w:pPr>
      <w:r w:rsidRPr="00A83D6F">
        <w:rPr>
          <w:rFonts w:ascii="Arial" w:hAnsi="Arial" w:cs="Arial"/>
          <w:b/>
          <w:sz w:val="20"/>
          <w:szCs w:val="20"/>
          <w:lang w:val="pt-BR"/>
        </w:rPr>
        <w:t>11.3</w:t>
      </w:r>
      <w:r w:rsidRPr="00A83D6F">
        <w:rPr>
          <w:rFonts w:ascii="Arial" w:hAnsi="Arial" w:cs="Arial"/>
          <w:sz w:val="20"/>
          <w:szCs w:val="20"/>
          <w:lang w:val="pt-BR"/>
        </w:rPr>
        <w:t xml:space="preserve">. </w:t>
      </w:r>
      <w:r w:rsidR="00731BE0" w:rsidRPr="00A83D6F">
        <w:rPr>
          <w:rFonts w:ascii="Arial" w:hAnsi="Arial" w:cs="Arial"/>
          <w:sz w:val="20"/>
          <w:szCs w:val="20"/>
          <w:lang w:val="pt-BR"/>
        </w:rPr>
        <w:t xml:space="preserve">No mesmo prazo do item 10.1, o licitante deverá realizar o ajuste da proposta no </w:t>
      </w:r>
      <w:r w:rsidR="009B692B" w:rsidRPr="00A83D6F">
        <w:rPr>
          <w:rFonts w:ascii="Arial" w:hAnsi="Arial" w:cs="Arial"/>
          <w:sz w:val="20"/>
          <w:szCs w:val="20"/>
          <w:lang w:val="pt-BR"/>
        </w:rPr>
        <w:t xml:space="preserve">PORTAL DE COMPRAS </w:t>
      </w:r>
      <w:proofErr w:type="gramStart"/>
      <w:r w:rsidR="009B692B" w:rsidRPr="00A83D6F">
        <w:rPr>
          <w:rFonts w:ascii="Arial" w:hAnsi="Arial" w:cs="Arial"/>
          <w:sz w:val="20"/>
          <w:szCs w:val="20"/>
          <w:lang w:val="pt-BR"/>
        </w:rPr>
        <w:t xml:space="preserve">PÚBLICAS </w:t>
      </w:r>
      <w:r w:rsidR="00731BE0" w:rsidRPr="00A83D6F">
        <w:rPr>
          <w:rFonts w:ascii="Arial" w:hAnsi="Arial" w:cs="Arial"/>
          <w:sz w:val="20"/>
          <w:szCs w:val="20"/>
          <w:lang w:val="pt-BR"/>
        </w:rPr>
        <w:t>,</w:t>
      </w:r>
      <w:proofErr w:type="gramEnd"/>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sob</w:t>
      </w:r>
      <w:r w:rsidR="00921BC7" w:rsidRPr="00A83D6F">
        <w:rPr>
          <w:rFonts w:ascii="Arial" w:hAnsi="Arial" w:cs="Arial"/>
          <w:sz w:val="20"/>
          <w:szCs w:val="20"/>
          <w:lang w:val="pt-BR"/>
        </w:rPr>
        <w:t>re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pena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desclassificação.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Havendo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dúvidas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sobre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ajuste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as</w:t>
      </w:r>
      <w:r w:rsidR="00731BE0" w:rsidRPr="00A83D6F">
        <w:rPr>
          <w:rFonts w:ascii="Arial" w:hAnsi="Arial" w:cs="Arial"/>
          <w:spacing w:val="58"/>
          <w:sz w:val="20"/>
          <w:szCs w:val="20"/>
          <w:lang w:val="pt-BR"/>
        </w:rPr>
        <w:t xml:space="preserve"> </w:t>
      </w:r>
      <w:r w:rsidR="00731BE0" w:rsidRPr="00A83D6F">
        <w:rPr>
          <w:rFonts w:ascii="Arial" w:hAnsi="Arial" w:cs="Arial"/>
          <w:sz w:val="20"/>
          <w:szCs w:val="20"/>
          <w:lang w:val="pt-BR"/>
        </w:rPr>
        <w:t>licitantes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deverão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entrar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em contato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 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suporte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plataforma.</w:t>
      </w:r>
    </w:p>
    <w:p w14:paraId="7AB2FE02" w14:textId="30C901F5" w:rsidR="00731BE0" w:rsidRPr="00A83D6F" w:rsidRDefault="00C4510C" w:rsidP="009B692B">
      <w:pPr>
        <w:tabs>
          <w:tab w:val="left" w:pos="700"/>
        </w:tabs>
        <w:spacing w:before="1"/>
        <w:ind w:right="190"/>
        <w:jc w:val="both"/>
        <w:rPr>
          <w:rFonts w:ascii="Arial" w:hAnsi="Arial" w:cs="Arial"/>
          <w:sz w:val="20"/>
          <w:szCs w:val="20"/>
          <w:lang w:val="pt-BR"/>
        </w:rPr>
      </w:pPr>
      <w:r w:rsidRPr="00A83D6F">
        <w:rPr>
          <w:rFonts w:ascii="Arial" w:hAnsi="Arial" w:cs="Arial"/>
          <w:b/>
          <w:sz w:val="20"/>
          <w:szCs w:val="20"/>
          <w:lang w:val="pt-BR"/>
        </w:rPr>
        <w:t>11.4.</w:t>
      </w:r>
      <w:r w:rsidRPr="00A83D6F">
        <w:rPr>
          <w:rFonts w:ascii="Arial" w:hAnsi="Arial" w:cs="Arial"/>
          <w:sz w:val="20"/>
          <w:szCs w:val="20"/>
          <w:lang w:val="pt-BR"/>
        </w:rPr>
        <w:t xml:space="preserve"> </w:t>
      </w:r>
      <w:r w:rsidR="00731BE0" w:rsidRPr="00A83D6F">
        <w:rPr>
          <w:rFonts w:ascii="Arial" w:hAnsi="Arial" w:cs="Arial"/>
          <w:sz w:val="20"/>
          <w:szCs w:val="20"/>
          <w:lang w:val="pt-BR"/>
        </w:rPr>
        <w:t>A proposta final deverá ser documentada nos autos e será levada em consideração no decorrer 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execução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contrato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aplicação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eventual sanção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à Contratada,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se</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for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caso.</w:t>
      </w:r>
    </w:p>
    <w:p w14:paraId="63F561E2" w14:textId="2A5CDBF0" w:rsidR="00731BE0" w:rsidRPr="00A83D6F" w:rsidRDefault="00BC0E21" w:rsidP="009B692B">
      <w:pPr>
        <w:tabs>
          <w:tab w:val="left" w:pos="1127"/>
        </w:tabs>
        <w:ind w:right="187"/>
        <w:rPr>
          <w:rFonts w:ascii="Arial" w:hAnsi="Arial" w:cs="Arial"/>
          <w:sz w:val="20"/>
          <w:szCs w:val="20"/>
          <w:lang w:val="pt-BR"/>
        </w:rPr>
      </w:pPr>
      <w:r w:rsidRPr="00A83D6F">
        <w:rPr>
          <w:rFonts w:ascii="Arial" w:hAnsi="Arial" w:cs="Arial"/>
          <w:b/>
          <w:sz w:val="20"/>
          <w:szCs w:val="20"/>
          <w:lang w:val="pt-BR"/>
        </w:rPr>
        <w:t xml:space="preserve">11.4.1. </w:t>
      </w:r>
      <w:r w:rsidR="00731BE0" w:rsidRPr="00A83D6F">
        <w:rPr>
          <w:rFonts w:ascii="Arial" w:hAnsi="Arial" w:cs="Arial"/>
          <w:sz w:val="20"/>
          <w:szCs w:val="20"/>
          <w:lang w:val="pt-BR"/>
        </w:rPr>
        <w:t>Todas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especificações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objeto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contidas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proposta,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tais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marca,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modelo,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tipo,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fabricante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procedência,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vinculam 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Contratada.</w:t>
      </w:r>
    </w:p>
    <w:p w14:paraId="6E8268BF" w14:textId="476E480D" w:rsidR="00731BE0" w:rsidRPr="00A83D6F" w:rsidRDefault="00BC0E21" w:rsidP="009B692B">
      <w:pPr>
        <w:tabs>
          <w:tab w:val="left" w:pos="700"/>
        </w:tabs>
        <w:ind w:right="191"/>
        <w:jc w:val="both"/>
        <w:rPr>
          <w:rFonts w:ascii="Arial" w:hAnsi="Arial" w:cs="Arial"/>
          <w:sz w:val="20"/>
          <w:szCs w:val="20"/>
          <w:lang w:val="pt-BR"/>
        </w:rPr>
      </w:pPr>
      <w:r w:rsidRPr="00A83D6F">
        <w:rPr>
          <w:rFonts w:ascii="Arial" w:hAnsi="Arial" w:cs="Arial"/>
          <w:b/>
          <w:sz w:val="20"/>
          <w:szCs w:val="20"/>
          <w:lang w:val="pt-BR"/>
        </w:rPr>
        <w:t>11.5.</w:t>
      </w:r>
      <w:r w:rsidRPr="00A83D6F">
        <w:rPr>
          <w:rFonts w:ascii="Arial" w:hAnsi="Arial" w:cs="Arial"/>
          <w:sz w:val="20"/>
          <w:szCs w:val="20"/>
          <w:lang w:val="pt-BR"/>
        </w:rPr>
        <w:t xml:space="preserve"> </w:t>
      </w:r>
      <w:r w:rsidR="00731BE0" w:rsidRPr="00A83D6F">
        <w:rPr>
          <w:rFonts w:ascii="Arial" w:hAnsi="Arial" w:cs="Arial"/>
          <w:sz w:val="20"/>
          <w:szCs w:val="20"/>
          <w:lang w:val="pt-BR"/>
        </w:rPr>
        <w:t>Os preços deverão ser expressos em moeda corrente nacional, o valor unitário em algarismos e 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valor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global em</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algarismos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por extenso.</w:t>
      </w:r>
    </w:p>
    <w:p w14:paraId="45EEACE2" w14:textId="6CCEE799" w:rsidR="00731BE0" w:rsidRPr="00A83D6F" w:rsidRDefault="00BC0E21" w:rsidP="009B692B">
      <w:pPr>
        <w:tabs>
          <w:tab w:val="left" w:pos="1127"/>
        </w:tabs>
        <w:spacing w:line="237" w:lineRule="auto"/>
        <w:ind w:right="190"/>
        <w:jc w:val="both"/>
        <w:rPr>
          <w:rFonts w:ascii="Arial" w:hAnsi="Arial" w:cs="Arial"/>
          <w:sz w:val="20"/>
          <w:szCs w:val="20"/>
          <w:lang w:val="pt-BR"/>
        </w:rPr>
      </w:pPr>
      <w:r w:rsidRPr="00A83D6F">
        <w:rPr>
          <w:rFonts w:ascii="Arial" w:hAnsi="Arial" w:cs="Arial"/>
          <w:b/>
          <w:sz w:val="20"/>
          <w:szCs w:val="20"/>
          <w:lang w:val="pt-BR"/>
        </w:rPr>
        <w:t xml:space="preserve">11.6. </w:t>
      </w:r>
      <w:r w:rsidR="00731BE0" w:rsidRPr="00A83D6F">
        <w:rPr>
          <w:rFonts w:ascii="Arial" w:hAnsi="Arial" w:cs="Arial"/>
          <w:sz w:val="20"/>
          <w:szCs w:val="20"/>
          <w:lang w:val="pt-BR"/>
        </w:rPr>
        <w:t>Ocorrendo divergência entre os preços unitários e o preço global, prevalecerão os primeiros; 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caso de divergência entre os valores numéricos e os valores expressos por extenso, prevalecerão estes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últimos.</w:t>
      </w:r>
    </w:p>
    <w:p w14:paraId="592DB352" w14:textId="5897C05B" w:rsidR="00731BE0" w:rsidRPr="00A83D6F" w:rsidRDefault="00D86574" w:rsidP="009B692B">
      <w:pPr>
        <w:tabs>
          <w:tab w:val="left" w:pos="700"/>
        </w:tabs>
        <w:ind w:right="186"/>
        <w:jc w:val="both"/>
        <w:rPr>
          <w:rFonts w:ascii="Arial" w:hAnsi="Arial" w:cs="Arial"/>
          <w:sz w:val="20"/>
          <w:szCs w:val="20"/>
          <w:lang w:val="pt-BR"/>
        </w:rPr>
      </w:pPr>
      <w:r w:rsidRPr="00A83D6F">
        <w:rPr>
          <w:rFonts w:ascii="Arial" w:hAnsi="Arial" w:cs="Arial"/>
          <w:b/>
          <w:sz w:val="20"/>
          <w:szCs w:val="20"/>
          <w:lang w:val="pt-BR"/>
        </w:rPr>
        <w:t>11.6.</w:t>
      </w:r>
      <w:r w:rsidRPr="00A83D6F">
        <w:rPr>
          <w:rFonts w:ascii="Arial" w:hAnsi="Arial" w:cs="Arial"/>
          <w:sz w:val="20"/>
          <w:szCs w:val="20"/>
          <w:lang w:val="pt-BR"/>
        </w:rPr>
        <w:t xml:space="preserve"> </w:t>
      </w:r>
      <w:r w:rsidR="00731BE0" w:rsidRPr="00A83D6F">
        <w:rPr>
          <w:rFonts w:ascii="Arial" w:hAnsi="Arial" w:cs="Arial"/>
          <w:sz w:val="20"/>
          <w:szCs w:val="20"/>
          <w:lang w:val="pt-BR"/>
        </w:rPr>
        <w:t xml:space="preserve">A oferta deverá ser firme e </w:t>
      </w:r>
      <w:r w:rsidR="0051291C" w:rsidRPr="00A83D6F">
        <w:rPr>
          <w:rFonts w:ascii="Arial" w:hAnsi="Arial" w:cs="Arial"/>
          <w:sz w:val="20"/>
          <w:szCs w:val="20"/>
          <w:lang w:val="pt-BR"/>
        </w:rPr>
        <w:t>precisa</w:t>
      </w:r>
      <w:r w:rsidR="00731BE0" w:rsidRPr="00A83D6F">
        <w:rPr>
          <w:rFonts w:ascii="Arial" w:hAnsi="Arial" w:cs="Arial"/>
          <w:sz w:val="20"/>
          <w:szCs w:val="20"/>
          <w:lang w:val="pt-BR"/>
        </w:rPr>
        <w:t xml:space="preserve"> limitada, rigorosamente, ao objeto deste Edital, sem conter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alternativas de preço ou de qualquer outra condição que induza o julgamento a mais de um resultado, sob</w:t>
      </w:r>
      <w:r w:rsidR="00921BC7" w:rsidRPr="00A83D6F">
        <w:rPr>
          <w:rFonts w:ascii="Arial" w:hAnsi="Arial" w:cs="Arial"/>
          <w:sz w:val="20"/>
          <w:szCs w:val="20"/>
          <w:lang w:val="pt-BR"/>
        </w:rPr>
        <w:t>re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pena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desclassificação.</w:t>
      </w:r>
    </w:p>
    <w:p w14:paraId="7E6CE98D" w14:textId="58E53F9D" w:rsidR="00731BE0" w:rsidRPr="00A83D6F" w:rsidRDefault="00D86574" w:rsidP="00D81454">
      <w:pPr>
        <w:tabs>
          <w:tab w:val="left" w:pos="700"/>
        </w:tabs>
        <w:spacing w:line="237" w:lineRule="auto"/>
        <w:ind w:right="185"/>
        <w:jc w:val="both"/>
        <w:rPr>
          <w:rFonts w:ascii="Arial" w:hAnsi="Arial" w:cs="Arial"/>
          <w:sz w:val="20"/>
          <w:szCs w:val="20"/>
          <w:lang w:val="pt-BR"/>
        </w:rPr>
      </w:pPr>
      <w:r w:rsidRPr="00A83D6F">
        <w:rPr>
          <w:rFonts w:ascii="Arial" w:hAnsi="Arial" w:cs="Arial"/>
          <w:b/>
          <w:sz w:val="20"/>
          <w:szCs w:val="20"/>
          <w:lang w:val="pt-BR"/>
        </w:rPr>
        <w:t>11.7.</w:t>
      </w:r>
      <w:r w:rsidRPr="00A83D6F">
        <w:rPr>
          <w:rFonts w:ascii="Arial" w:hAnsi="Arial" w:cs="Arial"/>
          <w:sz w:val="20"/>
          <w:szCs w:val="20"/>
          <w:lang w:val="pt-BR"/>
        </w:rPr>
        <w:t xml:space="preserve"> </w:t>
      </w:r>
      <w:r w:rsidR="00731BE0" w:rsidRPr="00A83D6F">
        <w:rPr>
          <w:rFonts w:ascii="Arial" w:hAnsi="Arial" w:cs="Arial"/>
          <w:sz w:val="20"/>
          <w:szCs w:val="20"/>
          <w:lang w:val="pt-BR"/>
        </w:rPr>
        <w:t>A proposta deverá obedecer aos termos deste Edital e seus Anexos, não sendo considerada aquela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lastRenderedPageBreak/>
        <w:t>não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corresponda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às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especificações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ali contidas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que estabeleça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vínculo</w:t>
      </w:r>
      <w:r w:rsidR="00731BE0" w:rsidRPr="00A83D6F">
        <w:rPr>
          <w:rFonts w:ascii="Arial" w:hAnsi="Arial" w:cs="Arial"/>
          <w:spacing w:val="-5"/>
          <w:sz w:val="20"/>
          <w:szCs w:val="20"/>
          <w:lang w:val="pt-BR"/>
        </w:rPr>
        <w:t xml:space="preserve"> </w:t>
      </w:r>
      <w:r w:rsidR="00731BE0" w:rsidRPr="00A83D6F">
        <w:rPr>
          <w:rFonts w:ascii="Arial" w:hAnsi="Arial" w:cs="Arial"/>
          <w:sz w:val="20"/>
          <w:szCs w:val="20"/>
          <w:lang w:val="pt-BR"/>
        </w:rPr>
        <w:t>à</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proposta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outro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licitante.</w:t>
      </w:r>
    </w:p>
    <w:p w14:paraId="0AF98973" w14:textId="50BB52ED" w:rsidR="00731BE0" w:rsidRPr="00A83D6F" w:rsidRDefault="00D86574" w:rsidP="009B692B">
      <w:pPr>
        <w:tabs>
          <w:tab w:val="left" w:pos="700"/>
        </w:tabs>
        <w:spacing w:before="1"/>
        <w:ind w:right="191"/>
        <w:jc w:val="both"/>
        <w:rPr>
          <w:rFonts w:ascii="Arial" w:hAnsi="Arial" w:cs="Arial"/>
          <w:sz w:val="20"/>
          <w:szCs w:val="20"/>
          <w:lang w:val="pt-BR"/>
        </w:rPr>
      </w:pPr>
      <w:r w:rsidRPr="00A83D6F">
        <w:rPr>
          <w:rFonts w:ascii="Arial" w:hAnsi="Arial" w:cs="Arial"/>
          <w:b/>
          <w:sz w:val="20"/>
          <w:szCs w:val="20"/>
          <w:lang w:val="pt-BR"/>
        </w:rPr>
        <w:t xml:space="preserve">11.8. </w:t>
      </w:r>
      <w:r w:rsidR="00731BE0" w:rsidRPr="00A83D6F">
        <w:rPr>
          <w:rFonts w:ascii="Arial" w:hAnsi="Arial" w:cs="Arial"/>
          <w:sz w:val="20"/>
          <w:szCs w:val="20"/>
          <w:lang w:val="pt-BR"/>
        </w:rPr>
        <w:t>As propostas que contenham a descrição do objeto, o valor e os documentos complementares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estarão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disponíveis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na</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internet,</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após 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homologação.</w:t>
      </w:r>
    </w:p>
    <w:p w14:paraId="77288045" w14:textId="4E9B72AD" w:rsidR="00731BE0" w:rsidRPr="00A83D6F" w:rsidRDefault="00731BE0" w:rsidP="00963502">
      <w:pPr>
        <w:pStyle w:val="Ttulo1"/>
        <w:numPr>
          <w:ilvl w:val="0"/>
          <w:numId w:val="17"/>
        </w:numPr>
        <w:tabs>
          <w:tab w:val="left" w:pos="561"/>
          <w:tab w:val="left" w:pos="10226"/>
        </w:tabs>
        <w:ind w:left="514" w:hanging="457"/>
        <w:jc w:val="both"/>
        <w:rPr>
          <w:sz w:val="20"/>
          <w:szCs w:val="20"/>
          <w:lang w:val="pt-BR"/>
        </w:rPr>
      </w:pPr>
      <w:r w:rsidRPr="00A83D6F">
        <w:rPr>
          <w:sz w:val="20"/>
          <w:szCs w:val="20"/>
          <w:shd w:val="clear" w:color="auto" w:fill="D5E2BB"/>
          <w:lang w:val="pt-BR"/>
        </w:rPr>
        <w:t>DOS</w:t>
      </w:r>
      <w:r w:rsidRPr="00A83D6F">
        <w:rPr>
          <w:spacing w:val="-5"/>
          <w:sz w:val="20"/>
          <w:szCs w:val="20"/>
          <w:shd w:val="clear" w:color="auto" w:fill="D5E2BB"/>
          <w:lang w:val="pt-BR"/>
        </w:rPr>
        <w:t xml:space="preserve"> </w:t>
      </w:r>
      <w:r w:rsidRPr="00A83D6F">
        <w:rPr>
          <w:sz w:val="20"/>
          <w:szCs w:val="20"/>
          <w:shd w:val="clear" w:color="auto" w:fill="D5E2BB"/>
          <w:lang w:val="pt-BR"/>
        </w:rPr>
        <w:t>RECURSOS</w:t>
      </w:r>
    </w:p>
    <w:p w14:paraId="67CDDED6" w14:textId="353965B7" w:rsidR="00731BE0" w:rsidRPr="00A83D6F" w:rsidRDefault="00202D6B" w:rsidP="00202D6B">
      <w:pPr>
        <w:tabs>
          <w:tab w:val="left" w:pos="700"/>
        </w:tabs>
        <w:ind w:right="184"/>
        <w:jc w:val="both"/>
        <w:rPr>
          <w:rFonts w:ascii="Arial" w:hAnsi="Arial" w:cs="Arial"/>
          <w:sz w:val="20"/>
          <w:szCs w:val="20"/>
          <w:lang w:val="pt-BR"/>
        </w:rPr>
      </w:pPr>
      <w:r w:rsidRPr="00A83D6F">
        <w:rPr>
          <w:rFonts w:ascii="Arial" w:hAnsi="Arial" w:cs="Arial"/>
          <w:b/>
          <w:sz w:val="20"/>
          <w:szCs w:val="20"/>
          <w:lang w:val="pt-BR"/>
        </w:rPr>
        <w:t>12.1.</w:t>
      </w:r>
      <w:r w:rsidRPr="00A83D6F">
        <w:rPr>
          <w:rFonts w:ascii="Arial" w:hAnsi="Arial" w:cs="Arial"/>
          <w:sz w:val="20"/>
          <w:szCs w:val="20"/>
          <w:lang w:val="pt-BR"/>
        </w:rPr>
        <w:t xml:space="preserve"> </w:t>
      </w:r>
      <w:r w:rsidR="00731BE0" w:rsidRPr="00A83D6F">
        <w:rPr>
          <w:rFonts w:ascii="Arial" w:hAnsi="Arial" w:cs="Arial"/>
          <w:sz w:val="20"/>
          <w:szCs w:val="20"/>
          <w:lang w:val="pt-BR"/>
        </w:rPr>
        <w:t>Declarado o vencedor e decorrida a fase de regularização fiscal e trabalhista da licitante qualificada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como microempresa ou empresa de pequeno porte, se for o caso, será concedido o prazo de no mínimo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trinta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minutos,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qualquer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licitante</w:t>
      </w:r>
      <w:r w:rsidR="00731BE0" w:rsidRPr="00A83D6F">
        <w:rPr>
          <w:rFonts w:ascii="Arial" w:hAnsi="Arial" w:cs="Arial"/>
          <w:spacing w:val="-5"/>
          <w:sz w:val="20"/>
          <w:szCs w:val="20"/>
          <w:lang w:val="pt-BR"/>
        </w:rPr>
        <w:t xml:space="preserve"> </w:t>
      </w:r>
      <w:r w:rsidR="00731BE0" w:rsidRPr="00A83D6F">
        <w:rPr>
          <w:rFonts w:ascii="Arial" w:hAnsi="Arial" w:cs="Arial"/>
          <w:sz w:val="20"/>
          <w:szCs w:val="20"/>
          <w:lang w:val="pt-BR"/>
        </w:rPr>
        <w:t>manifeste</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intenção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recorrer</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em campo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próprio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sistema.</w:t>
      </w:r>
    </w:p>
    <w:p w14:paraId="5FEA96AD" w14:textId="77777777" w:rsidR="00731BE0" w:rsidRPr="00A83D6F" w:rsidRDefault="00731BE0" w:rsidP="00202D6B">
      <w:pPr>
        <w:pStyle w:val="Corpodetexto"/>
        <w:spacing w:before="2"/>
        <w:jc w:val="both"/>
        <w:rPr>
          <w:rFonts w:ascii="Arial" w:hAnsi="Arial" w:cs="Arial"/>
          <w:sz w:val="20"/>
          <w:szCs w:val="20"/>
          <w:lang w:val="pt-BR"/>
        </w:rPr>
      </w:pPr>
    </w:p>
    <w:p w14:paraId="5E7937CA" w14:textId="3D692F35" w:rsidR="00202D6B" w:rsidRPr="00A83D6F" w:rsidRDefault="00202D6B" w:rsidP="009B692B">
      <w:pPr>
        <w:tabs>
          <w:tab w:val="left" w:pos="1127"/>
        </w:tabs>
        <w:spacing w:line="237" w:lineRule="auto"/>
        <w:ind w:left="1276" w:right="190"/>
        <w:jc w:val="both"/>
        <w:rPr>
          <w:rFonts w:ascii="Arial" w:hAnsi="Arial" w:cs="Arial"/>
          <w:sz w:val="20"/>
          <w:szCs w:val="20"/>
          <w:lang w:val="pt-BR"/>
        </w:rPr>
      </w:pPr>
      <w:r w:rsidRPr="00A83D6F">
        <w:rPr>
          <w:rFonts w:ascii="Arial" w:hAnsi="Arial" w:cs="Arial"/>
          <w:b/>
          <w:sz w:val="20"/>
          <w:szCs w:val="20"/>
          <w:lang w:val="pt-BR"/>
        </w:rPr>
        <w:t xml:space="preserve">12.1.1.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falta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manifestação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motivada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licitante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quanto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à</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intenção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recorrer</w:t>
      </w:r>
      <w:r w:rsidR="00731BE0" w:rsidRPr="00A83D6F">
        <w:rPr>
          <w:rFonts w:ascii="Arial" w:hAnsi="Arial" w:cs="Arial"/>
          <w:spacing w:val="58"/>
          <w:sz w:val="20"/>
          <w:szCs w:val="20"/>
          <w:lang w:val="pt-BR"/>
        </w:rPr>
        <w:t xml:space="preserve"> </w:t>
      </w:r>
      <w:r w:rsidR="00731BE0" w:rsidRPr="00A83D6F">
        <w:rPr>
          <w:rFonts w:ascii="Arial" w:hAnsi="Arial" w:cs="Arial"/>
          <w:sz w:val="20"/>
          <w:szCs w:val="20"/>
          <w:lang w:val="pt-BR"/>
        </w:rPr>
        <w:t>importará</w:t>
      </w:r>
      <w:r w:rsidR="00731BE0" w:rsidRPr="00A83D6F">
        <w:rPr>
          <w:rFonts w:ascii="Arial" w:hAnsi="Arial" w:cs="Arial"/>
          <w:spacing w:val="58"/>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preclusão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desse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direito.</w:t>
      </w:r>
    </w:p>
    <w:p w14:paraId="5192C94C" w14:textId="2A9F1F6C" w:rsidR="00731BE0" w:rsidRPr="00A83D6F" w:rsidRDefault="00202D6B" w:rsidP="00202D6B">
      <w:pPr>
        <w:tabs>
          <w:tab w:val="left" w:pos="1127"/>
        </w:tabs>
        <w:spacing w:line="237" w:lineRule="auto"/>
        <w:ind w:left="1276" w:right="190"/>
        <w:jc w:val="both"/>
        <w:rPr>
          <w:rFonts w:ascii="Arial" w:hAnsi="Arial" w:cs="Arial"/>
          <w:sz w:val="20"/>
          <w:szCs w:val="20"/>
          <w:lang w:val="pt-BR"/>
        </w:rPr>
      </w:pPr>
      <w:r w:rsidRPr="00A83D6F">
        <w:rPr>
          <w:rFonts w:ascii="Arial" w:hAnsi="Arial" w:cs="Arial"/>
          <w:b/>
          <w:sz w:val="20"/>
          <w:szCs w:val="20"/>
          <w:lang w:val="pt-BR"/>
        </w:rPr>
        <w:t xml:space="preserve">12.1.2. </w:t>
      </w:r>
      <w:r w:rsidR="00731BE0" w:rsidRPr="00A83D6F">
        <w:rPr>
          <w:rFonts w:ascii="Arial" w:hAnsi="Arial" w:cs="Arial"/>
          <w:sz w:val="20"/>
          <w:szCs w:val="20"/>
          <w:lang w:val="pt-BR"/>
        </w:rPr>
        <w:t xml:space="preserve">Uma vez admitido o recurso, o recorrente terá, a partir de então, o prazo de </w:t>
      </w:r>
      <w:r w:rsidR="00420340" w:rsidRPr="00A83D6F">
        <w:rPr>
          <w:rFonts w:ascii="Arial" w:hAnsi="Arial" w:cs="Arial"/>
          <w:sz w:val="20"/>
          <w:szCs w:val="20"/>
          <w:lang w:val="pt-BR"/>
        </w:rPr>
        <w:t>0</w:t>
      </w:r>
      <w:r w:rsidR="00731BE0" w:rsidRPr="00A83D6F">
        <w:rPr>
          <w:rFonts w:ascii="Arial" w:hAnsi="Arial" w:cs="Arial"/>
          <w:sz w:val="20"/>
          <w:szCs w:val="20"/>
          <w:lang w:val="pt-BR"/>
        </w:rPr>
        <w:t>3 (três) dias úteis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para apresentar as razões, pelo sistema eletrônico, ficando os demais licitantes, desde logo, intimados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 xml:space="preserve">para, querendo, apresentarem contrarrazões também pelo sistema eletrônico, em outros </w:t>
      </w:r>
      <w:r w:rsidR="001E53BC" w:rsidRPr="00A83D6F">
        <w:rPr>
          <w:rFonts w:ascii="Arial" w:hAnsi="Arial" w:cs="Arial"/>
          <w:sz w:val="20"/>
          <w:szCs w:val="20"/>
          <w:lang w:val="pt-BR"/>
        </w:rPr>
        <w:t>0</w:t>
      </w:r>
      <w:r w:rsidR="00731BE0" w:rsidRPr="00A83D6F">
        <w:rPr>
          <w:rFonts w:ascii="Arial" w:hAnsi="Arial" w:cs="Arial"/>
          <w:sz w:val="20"/>
          <w:szCs w:val="20"/>
          <w:lang w:val="pt-BR"/>
        </w:rPr>
        <w:t>3 (três) dias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úteis, que começarão a contar do término do prazo do recorrente, sendo-lhes assegurada vista imediata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elementos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indispensáveis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à</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defesa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seus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interesses.</w:t>
      </w:r>
    </w:p>
    <w:p w14:paraId="07415170" w14:textId="77777777" w:rsidR="00731BE0" w:rsidRPr="00A83D6F" w:rsidRDefault="00731BE0" w:rsidP="00534EB9">
      <w:pPr>
        <w:pStyle w:val="Corpodetexto"/>
        <w:spacing w:before="10"/>
        <w:jc w:val="both"/>
        <w:rPr>
          <w:rFonts w:ascii="Arial" w:hAnsi="Arial" w:cs="Arial"/>
          <w:sz w:val="20"/>
          <w:szCs w:val="20"/>
          <w:lang w:val="pt-BR"/>
        </w:rPr>
      </w:pPr>
    </w:p>
    <w:p w14:paraId="2FF05A4D" w14:textId="0744C752" w:rsidR="00731BE0" w:rsidRPr="00A83D6F" w:rsidRDefault="004A5D34" w:rsidP="009B692B">
      <w:pPr>
        <w:tabs>
          <w:tab w:val="left" w:pos="700"/>
        </w:tabs>
        <w:spacing w:before="1"/>
        <w:rPr>
          <w:rFonts w:ascii="Arial" w:hAnsi="Arial" w:cs="Arial"/>
          <w:sz w:val="20"/>
          <w:szCs w:val="20"/>
          <w:lang w:val="pt-BR"/>
        </w:rPr>
      </w:pPr>
      <w:r w:rsidRPr="00A83D6F">
        <w:rPr>
          <w:rFonts w:ascii="Arial" w:hAnsi="Arial" w:cs="Arial"/>
          <w:b/>
          <w:sz w:val="20"/>
          <w:szCs w:val="20"/>
          <w:lang w:val="pt-BR"/>
        </w:rPr>
        <w:t>12.2.</w:t>
      </w:r>
      <w:r w:rsidRPr="00A83D6F">
        <w:rPr>
          <w:rFonts w:ascii="Arial" w:hAnsi="Arial" w:cs="Arial"/>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acolhimento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recurso</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invalida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tão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somente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atos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insuscetíveis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aproveitamento.</w:t>
      </w:r>
    </w:p>
    <w:p w14:paraId="32C5087A" w14:textId="77648C83" w:rsidR="00731BE0" w:rsidRPr="00A83D6F" w:rsidRDefault="004A5D34" w:rsidP="004A5D34">
      <w:pPr>
        <w:tabs>
          <w:tab w:val="left" w:pos="700"/>
        </w:tabs>
        <w:spacing w:before="1"/>
        <w:ind w:right="192"/>
        <w:rPr>
          <w:rFonts w:ascii="Arial" w:hAnsi="Arial" w:cs="Arial"/>
          <w:sz w:val="20"/>
          <w:szCs w:val="20"/>
          <w:lang w:val="pt-BR"/>
        </w:rPr>
      </w:pPr>
      <w:r w:rsidRPr="00A83D6F">
        <w:rPr>
          <w:rFonts w:ascii="Arial" w:hAnsi="Arial" w:cs="Arial"/>
          <w:b/>
          <w:sz w:val="20"/>
          <w:szCs w:val="20"/>
          <w:lang w:val="pt-BR"/>
        </w:rPr>
        <w:t>12.3.</w:t>
      </w:r>
      <w:r w:rsidRPr="00A83D6F">
        <w:rPr>
          <w:rFonts w:ascii="Arial" w:hAnsi="Arial" w:cs="Arial"/>
          <w:sz w:val="20"/>
          <w:szCs w:val="20"/>
          <w:lang w:val="pt-BR"/>
        </w:rPr>
        <w:t xml:space="preserve"> </w:t>
      </w:r>
      <w:r w:rsidR="00731BE0" w:rsidRPr="00A83D6F">
        <w:rPr>
          <w:rFonts w:ascii="Arial" w:hAnsi="Arial" w:cs="Arial"/>
          <w:sz w:val="20"/>
          <w:szCs w:val="20"/>
          <w:lang w:val="pt-BR"/>
        </w:rPr>
        <w:t>Os autos do processo permanecerão com vista franqueada aos interessados, no endereço constante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neste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Edital.</w:t>
      </w:r>
    </w:p>
    <w:p w14:paraId="4BE2F541" w14:textId="77777777" w:rsidR="00731BE0" w:rsidRPr="00A83D6F" w:rsidRDefault="00731BE0" w:rsidP="00534EB9">
      <w:pPr>
        <w:pStyle w:val="Corpodetexto"/>
        <w:spacing w:before="8"/>
        <w:jc w:val="both"/>
        <w:rPr>
          <w:rFonts w:ascii="Arial" w:hAnsi="Arial" w:cs="Arial"/>
          <w:sz w:val="20"/>
          <w:szCs w:val="20"/>
          <w:lang w:val="pt-BR"/>
        </w:rPr>
      </w:pPr>
    </w:p>
    <w:p w14:paraId="3C716492" w14:textId="14DEC85F" w:rsidR="00731BE0" w:rsidRPr="00A83D6F" w:rsidRDefault="00731BE0" w:rsidP="00963502">
      <w:pPr>
        <w:pStyle w:val="Ttulo1"/>
        <w:numPr>
          <w:ilvl w:val="0"/>
          <w:numId w:val="17"/>
        </w:numPr>
        <w:shd w:val="clear" w:color="auto" w:fill="C2D69B" w:themeFill="accent3" w:themeFillTint="99"/>
        <w:tabs>
          <w:tab w:val="left" w:pos="561"/>
          <w:tab w:val="left" w:pos="10226"/>
        </w:tabs>
        <w:ind w:left="514" w:hanging="457"/>
        <w:jc w:val="both"/>
        <w:rPr>
          <w:b w:val="0"/>
          <w:sz w:val="20"/>
          <w:szCs w:val="20"/>
          <w:lang w:val="pt-BR"/>
        </w:rPr>
      </w:pPr>
      <w:r w:rsidRPr="00A83D6F">
        <w:rPr>
          <w:sz w:val="20"/>
          <w:szCs w:val="20"/>
          <w:shd w:val="clear" w:color="auto" w:fill="D5E2BB"/>
          <w:lang w:val="pt-BR"/>
        </w:rPr>
        <w:t>DA</w:t>
      </w:r>
      <w:r w:rsidRPr="00A83D6F">
        <w:rPr>
          <w:spacing w:val="-4"/>
          <w:sz w:val="20"/>
          <w:szCs w:val="20"/>
          <w:shd w:val="clear" w:color="auto" w:fill="D5E2BB"/>
          <w:lang w:val="pt-BR"/>
        </w:rPr>
        <w:t xml:space="preserve"> </w:t>
      </w:r>
      <w:r w:rsidRPr="00A83D6F">
        <w:rPr>
          <w:sz w:val="20"/>
          <w:szCs w:val="20"/>
          <w:shd w:val="clear" w:color="auto" w:fill="D5E2BB"/>
          <w:lang w:val="pt-BR"/>
        </w:rPr>
        <w:t>REABERTURA</w:t>
      </w:r>
      <w:r w:rsidRPr="00A83D6F">
        <w:rPr>
          <w:spacing w:val="-4"/>
          <w:sz w:val="20"/>
          <w:szCs w:val="20"/>
          <w:shd w:val="clear" w:color="auto" w:fill="D5E2BB"/>
          <w:lang w:val="pt-BR"/>
        </w:rPr>
        <w:t xml:space="preserve"> </w:t>
      </w:r>
      <w:r w:rsidRPr="00A83D6F">
        <w:rPr>
          <w:sz w:val="20"/>
          <w:szCs w:val="20"/>
          <w:shd w:val="clear" w:color="auto" w:fill="D5E2BB"/>
          <w:lang w:val="pt-BR"/>
        </w:rPr>
        <w:t>DA</w:t>
      </w:r>
      <w:r w:rsidRPr="00A83D6F">
        <w:rPr>
          <w:spacing w:val="-5"/>
          <w:sz w:val="20"/>
          <w:szCs w:val="20"/>
          <w:shd w:val="clear" w:color="auto" w:fill="D5E2BB"/>
          <w:lang w:val="pt-BR"/>
        </w:rPr>
        <w:t xml:space="preserve"> </w:t>
      </w:r>
      <w:r w:rsidRPr="00A83D6F">
        <w:rPr>
          <w:sz w:val="20"/>
          <w:szCs w:val="20"/>
          <w:shd w:val="clear" w:color="auto" w:fill="D5E2BB"/>
          <w:lang w:val="pt-BR"/>
        </w:rPr>
        <w:t>SESSÃO</w:t>
      </w:r>
      <w:r w:rsidRPr="00A83D6F">
        <w:rPr>
          <w:spacing w:val="-1"/>
          <w:sz w:val="20"/>
          <w:szCs w:val="20"/>
          <w:shd w:val="clear" w:color="auto" w:fill="D5E2BB"/>
          <w:lang w:val="pt-BR"/>
        </w:rPr>
        <w:t xml:space="preserve"> </w:t>
      </w:r>
      <w:r w:rsidRPr="00A83D6F">
        <w:rPr>
          <w:sz w:val="20"/>
          <w:szCs w:val="20"/>
          <w:shd w:val="clear" w:color="auto" w:fill="D5E2BB"/>
          <w:lang w:val="pt-BR"/>
        </w:rPr>
        <w:t>PÚBLICA</w:t>
      </w:r>
    </w:p>
    <w:p w14:paraId="661B6138" w14:textId="749F37B4" w:rsidR="00731BE0" w:rsidRPr="00A83D6F" w:rsidRDefault="008C6FFD" w:rsidP="009B692B">
      <w:pPr>
        <w:tabs>
          <w:tab w:val="left" w:pos="700"/>
        </w:tabs>
        <w:rPr>
          <w:rFonts w:ascii="Arial" w:hAnsi="Arial" w:cs="Arial"/>
          <w:sz w:val="20"/>
          <w:szCs w:val="20"/>
          <w:lang w:val="pt-BR"/>
        </w:rPr>
      </w:pPr>
      <w:r w:rsidRPr="00A83D6F">
        <w:rPr>
          <w:rFonts w:ascii="Arial" w:hAnsi="Arial" w:cs="Arial"/>
          <w:b/>
          <w:sz w:val="20"/>
          <w:szCs w:val="20"/>
          <w:lang w:val="pt-BR"/>
        </w:rPr>
        <w:t>13.1.</w:t>
      </w:r>
      <w:r w:rsidRPr="00A83D6F">
        <w:rPr>
          <w:rFonts w:ascii="Arial" w:hAnsi="Arial" w:cs="Arial"/>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sessão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pública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poderá</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reaberta:</w:t>
      </w:r>
    </w:p>
    <w:p w14:paraId="4A63243A" w14:textId="77777777" w:rsidR="008C6FFD" w:rsidRPr="00A83D6F" w:rsidRDefault="008C6FFD" w:rsidP="00D81454">
      <w:pPr>
        <w:pStyle w:val="PargrafodaLista"/>
        <w:tabs>
          <w:tab w:val="left" w:pos="1127"/>
        </w:tabs>
        <w:ind w:left="0" w:right="186"/>
        <w:rPr>
          <w:rFonts w:ascii="Arial" w:hAnsi="Arial" w:cs="Arial"/>
          <w:sz w:val="20"/>
          <w:szCs w:val="20"/>
          <w:lang w:val="pt-BR"/>
        </w:rPr>
      </w:pPr>
      <w:r w:rsidRPr="00A83D6F">
        <w:rPr>
          <w:rFonts w:ascii="Arial" w:hAnsi="Arial" w:cs="Arial"/>
          <w:b/>
          <w:sz w:val="20"/>
          <w:szCs w:val="20"/>
          <w:lang w:val="pt-BR"/>
        </w:rPr>
        <w:t xml:space="preserve">13.1.1. </w:t>
      </w:r>
      <w:r w:rsidR="00731BE0" w:rsidRPr="00A83D6F">
        <w:rPr>
          <w:rFonts w:ascii="Arial" w:hAnsi="Arial" w:cs="Arial"/>
          <w:sz w:val="20"/>
          <w:szCs w:val="20"/>
          <w:lang w:val="pt-BR"/>
        </w:rPr>
        <w:t>Nas hipóteses de provimento de recurso que leve à anulação de atos anteriores à realização 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sessão pública precedente ou em que seja anulada a própria sessão pública, situação em que serão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repetidos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anulados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que dele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dependam.</w:t>
      </w:r>
    </w:p>
    <w:p w14:paraId="2A694E9E" w14:textId="1B28E6F5" w:rsidR="00731BE0" w:rsidRPr="00A83D6F" w:rsidRDefault="008C6FFD" w:rsidP="00D81454">
      <w:pPr>
        <w:pStyle w:val="PargrafodaLista"/>
        <w:tabs>
          <w:tab w:val="left" w:pos="1127"/>
        </w:tabs>
        <w:ind w:left="0" w:right="186"/>
        <w:rPr>
          <w:rFonts w:ascii="Arial" w:hAnsi="Arial" w:cs="Arial"/>
          <w:sz w:val="20"/>
          <w:szCs w:val="20"/>
          <w:lang w:val="pt-BR"/>
        </w:rPr>
      </w:pPr>
      <w:r w:rsidRPr="00A83D6F">
        <w:rPr>
          <w:rFonts w:ascii="Arial" w:hAnsi="Arial" w:cs="Arial"/>
          <w:b/>
          <w:sz w:val="20"/>
          <w:szCs w:val="20"/>
          <w:lang w:val="pt-BR"/>
        </w:rPr>
        <w:t xml:space="preserve">13.1.2. </w:t>
      </w:r>
      <w:r w:rsidR="00731BE0" w:rsidRPr="00A83D6F">
        <w:rPr>
          <w:rFonts w:ascii="Arial" w:hAnsi="Arial" w:cs="Arial"/>
          <w:sz w:val="20"/>
          <w:szCs w:val="20"/>
          <w:lang w:val="pt-BR"/>
        </w:rPr>
        <w:t>Quando houver erro na aceitação do preço melhor classificado ou quando o licitante declarado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vencedor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assinar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contrato,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retirar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instrumento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equivalente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não</w:t>
      </w:r>
      <w:r w:rsidR="00731BE0" w:rsidRPr="00A83D6F">
        <w:rPr>
          <w:rFonts w:ascii="Arial" w:hAnsi="Arial" w:cs="Arial"/>
          <w:spacing w:val="58"/>
          <w:sz w:val="20"/>
          <w:szCs w:val="20"/>
          <w:lang w:val="pt-BR"/>
        </w:rPr>
        <w:t xml:space="preserve"> </w:t>
      </w:r>
      <w:r w:rsidR="00731BE0" w:rsidRPr="00A83D6F">
        <w:rPr>
          <w:rFonts w:ascii="Arial" w:hAnsi="Arial" w:cs="Arial"/>
          <w:sz w:val="20"/>
          <w:szCs w:val="20"/>
          <w:lang w:val="pt-BR"/>
        </w:rPr>
        <w:t>comprovar</w:t>
      </w:r>
      <w:r w:rsidR="00731BE0" w:rsidRPr="00A83D6F">
        <w:rPr>
          <w:rFonts w:ascii="Arial" w:hAnsi="Arial" w:cs="Arial"/>
          <w:spacing w:val="58"/>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regularização fiscal e trabalhista, nos termos do art. 43, §1º da LC nº 123/2006. Nessas hipóteses, serão</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adotados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procedimentos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imediatamente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posteriores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encerramento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etapa de</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lances.</w:t>
      </w:r>
    </w:p>
    <w:p w14:paraId="1DC95FF1" w14:textId="0B311482" w:rsidR="00731BE0" w:rsidRPr="00A83D6F" w:rsidRDefault="00FC2B19" w:rsidP="009B692B">
      <w:pPr>
        <w:tabs>
          <w:tab w:val="left" w:pos="700"/>
        </w:tabs>
        <w:spacing w:before="1"/>
        <w:rPr>
          <w:rFonts w:ascii="Arial" w:hAnsi="Arial" w:cs="Arial"/>
          <w:sz w:val="20"/>
          <w:szCs w:val="20"/>
          <w:lang w:val="pt-BR"/>
        </w:rPr>
      </w:pPr>
      <w:r w:rsidRPr="00A83D6F">
        <w:rPr>
          <w:rFonts w:ascii="Arial" w:hAnsi="Arial" w:cs="Arial"/>
          <w:b/>
          <w:sz w:val="20"/>
          <w:szCs w:val="20"/>
          <w:lang w:val="pt-BR"/>
        </w:rPr>
        <w:t>13.2.</w:t>
      </w:r>
      <w:r w:rsidRPr="00A83D6F">
        <w:rPr>
          <w:rFonts w:ascii="Arial" w:hAnsi="Arial" w:cs="Arial"/>
          <w:sz w:val="20"/>
          <w:szCs w:val="20"/>
          <w:lang w:val="pt-BR"/>
        </w:rPr>
        <w:t xml:space="preserve"> </w:t>
      </w:r>
      <w:r w:rsidR="00731BE0" w:rsidRPr="00A83D6F">
        <w:rPr>
          <w:rFonts w:ascii="Arial" w:hAnsi="Arial" w:cs="Arial"/>
          <w:sz w:val="20"/>
          <w:szCs w:val="20"/>
          <w:lang w:val="pt-BR"/>
        </w:rPr>
        <w:t>Todos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licitantes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remanescentes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deverão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ser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convocados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acompanhar</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sessão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reaberta.</w:t>
      </w:r>
    </w:p>
    <w:p w14:paraId="0D59AA6F" w14:textId="74EC67FC" w:rsidR="00731BE0" w:rsidRPr="00A83D6F" w:rsidRDefault="00FC2B19" w:rsidP="00D81454">
      <w:pPr>
        <w:pStyle w:val="PargrafodaLista"/>
        <w:tabs>
          <w:tab w:val="left" w:pos="1127"/>
        </w:tabs>
        <w:spacing w:line="237" w:lineRule="auto"/>
        <w:ind w:left="0" w:right="186"/>
        <w:rPr>
          <w:rFonts w:ascii="Arial" w:hAnsi="Arial" w:cs="Arial"/>
          <w:sz w:val="20"/>
          <w:szCs w:val="20"/>
          <w:lang w:val="pt-BR"/>
        </w:rPr>
      </w:pPr>
      <w:r w:rsidRPr="00A83D6F">
        <w:rPr>
          <w:rFonts w:ascii="Arial" w:hAnsi="Arial" w:cs="Arial"/>
          <w:b/>
          <w:sz w:val="20"/>
          <w:szCs w:val="20"/>
          <w:lang w:val="pt-BR"/>
        </w:rPr>
        <w:t>13.2.1.</w:t>
      </w:r>
      <w:r w:rsidRPr="00A83D6F">
        <w:rPr>
          <w:rFonts w:ascii="Arial" w:hAnsi="Arial" w:cs="Arial"/>
          <w:sz w:val="20"/>
          <w:szCs w:val="20"/>
          <w:lang w:val="pt-BR"/>
        </w:rPr>
        <w:t xml:space="preserve"> </w:t>
      </w:r>
      <w:r w:rsidR="00731BE0" w:rsidRPr="00A83D6F">
        <w:rPr>
          <w:rFonts w:ascii="Arial" w:hAnsi="Arial" w:cs="Arial"/>
          <w:sz w:val="20"/>
          <w:szCs w:val="20"/>
          <w:lang w:val="pt-BR"/>
        </w:rPr>
        <w:t>A convocação se dará por meio do sistema eletrônico (“chat”), ou e-mail, ou de acordo com 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fase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procedimento</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licitatório.</w:t>
      </w:r>
    </w:p>
    <w:p w14:paraId="43EC0BA9" w14:textId="0B547DE9" w:rsidR="00731BE0" w:rsidRPr="00A83D6F" w:rsidRDefault="00FC2B19" w:rsidP="00D81454">
      <w:pPr>
        <w:pStyle w:val="PargrafodaLista"/>
        <w:tabs>
          <w:tab w:val="left" w:pos="1127"/>
        </w:tabs>
        <w:ind w:left="57" w:right="184"/>
        <w:rPr>
          <w:rFonts w:ascii="Arial" w:hAnsi="Arial" w:cs="Arial"/>
          <w:sz w:val="20"/>
          <w:szCs w:val="20"/>
          <w:lang w:val="pt-BR"/>
        </w:rPr>
      </w:pPr>
      <w:r w:rsidRPr="00A83D6F">
        <w:rPr>
          <w:rFonts w:ascii="Arial" w:hAnsi="Arial" w:cs="Arial"/>
          <w:b/>
          <w:sz w:val="20"/>
          <w:szCs w:val="20"/>
          <w:lang w:val="pt-BR"/>
        </w:rPr>
        <w:t>13.2.2</w:t>
      </w:r>
      <w:r w:rsidRPr="00A83D6F">
        <w:rPr>
          <w:rFonts w:ascii="Arial" w:hAnsi="Arial" w:cs="Arial"/>
          <w:sz w:val="20"/>
          <w:szCs w:val="20"/>
          <w:lang w:val="pt-BR"/>
        </w:rPr>
        <w:t xml:space="preserve">. </w:t>
      </w:r>
      <w:r w:rsidR="00731BE0" w:rsidRPr="00A83D6F">
        <w:rPr>
          <w:rFonts w:ascii="Arial" w:hAnsi="Arial" w:cs="Arial"/>
          <w:sz w:val="20"/>
          <w:szCs w:val="20"/>
          <w:lang w:val="pt-BR"/>
        </w:rPr>
        <w:t xml:space="preserve">A convocação feita por e-mail dar-se-á de acordo com os dados contidos no </w:t>
      </w:r>
      <w:r w:rsidR="00731BE0" w:rsidRPr="00A83D6F">
        <w:rPr>
          <w:rFonts w:ascii="Arial" w:hAnsi="Arial" w:cs="Arial"/>
          <w:b/>
          <w:sz w:val="20"/>
          <w:szCs w:val="20"/>
          <w:lang w:val="pt-BR"/>
        </w:rPr>
        <w:t>CADASTRO DO</w:t>
      </w:r>
      <w:r w:rsidR="00731BE0" w:rsidRPr="00A83D6F">
        <w:rPr>
          <w:rFonts w:ascii="Arial" w:hAnsi="Arial" w:cs="Arial"/>
          <w:b/>
          <w:spacing w:val="1"/>
          <w:sz w:val="20"/>
          <w:szCs w:val="20"/>
          <w:lang w:val="pt-BR"/>
        </w:rPr>
        <w:t xml:space="preserve"> </w:t>
      </w:r>
      <w:r w:rsidR="009B692B" w:rsidRPr="00A83D6F">
        <w:rPr>
          <w:rFonts w:ascii="Arial" w:hAnsi="Arial" w:cs="Arial"/>
          <w:b/>
          <w:sz w:val="20"/>
          <w:szCs w:val="20"/>
          <w:lang w:val="pt-BR"/>
        </w:rPr>
        <w:t xml:space="preserve">PORTAL DE COMPRAS </w:t>
      </w:r>
      <w:proofErr w:type="gramStart"/>
      <w:r w:rsidR="009B692B" w:rsidRPr="00A83D6F">
        <w:rPr>
          <w:rFonts w:ascii="Arial" w:hAnsi="Arial" w:cs="Arial"/>
          <w:b/>
          <w:sz w:val="20"/>
          <w:szCs w:val="20"/>
          <w:lang w:val="pt-BR"/>
        </w:rPr>
        <w:t xml:space="preserve">PÚBLICAS </w:t>
      </w:r>
      <w:r w:rsidR="00731BE0" w:rsidRPr="00A83D6F">
        <w:rPr>
          <w:rFonts w:ascii="Arial" w:hAnsi="Arial" w:cs="Arial"/>
          <w:sz w:val="20"/>
          <w:szCs w:val="20"/>
          <w:lang w:val="pt-BR"/>
        </w:rPr>
        <w:t>,</w:t>
      </w:r>
      <w:proofErr w:type="gramEnd"/>
      <w:r w:rsidR="00731BE0" w:rsidRPr="00A83D6F">
        <w:rPr>
          <w:rFonts w:ascii="Arial" w:hAnsi="Arial" w:cs="Arial"/>
          <w:sz w:val="20"/>
          <w:szCs w:val="20"/>
          <w:lang w:val="pt-BR"/>
        </w:rPr>
        <w:t xml:space="preserve"> sendo responsabilidade </w:t>
      </w:r>
      <w:r w:rsidR="0051291C" w:rsidRPr="00A83D6F">
        <w:rPr>
          <w:rFonts w:ascii="Arial" w:hAnsi="Arial" w:cs="Arial"/>
          <w:sz w:val="20"/>
          <w:szCs w:val="20"/>
          <w:lang w:val="pt-BR"/>
        </w:rPr>
        <w:t>de o licitante manter</w:t>
      </w:r>
      <w:r w:rsidR="00731BE0" w:rsidRPr="00A83D6F">
        <w:rPr>
          <w:rFonts w:ascii="Arial" w:hAnsi="Arial" w:cs="Arial"/>
          <w:sz w:val="20"/>
          <w:szCs w:val="20"/>
          <w:lang w:val="pt-BR"/>
        </w:rPr>
        <w:t xml:space="preserve"> seus dados cadastrais</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atualizados.</w:t>
      </w:r>
    </w:p>
    <w:p w14:paraId="51883A18" w14:textId="77777777" w:rsidR="00731BE0" w:rsidRPr="00A83D6F" w:rsidRDefault="00731BE0" w:rsidP="00534EB9">
      <w:pPr>
        <w:pStyle w:val="Corpodetexto"/>
        <w:spacing w:before="9"/>
        <w:jc w:val="both"/>
        <w:rPr>
          <w:rFonts w:ascii="Arial" w:hAnsi="Arial" w:cs="Arial"/>
          <w:sz w:val="20"/>
          <w:szCs w:val="20"/>
          <w:lang w:val="pt-BR"/>
        </w:rPr>
      </w:pPr>
    </w:p>
    <w:p w14:paraId="400E19C2" w14:textId="5C392831" w:rsidR="00731BE0" w:rsidRPr="00A83D6F" w:rsidRDefault="00731BE0" w:rsidP="00963502">
      <w:pPr>
        <w:pStyle w:val="Ttulo1"/>
        <w:numPr>
          <w:ilvl w:val="0"/>
          <w:numId w:val="17"/>
        </w:numPr>
        <w:shd w:val="clear" w:color="auto" w:fill="D6E3BC" w:themeFill="accent3" w:themeFillTint="66"/>
        <w:tabs>
          <w:tab w:val="left" w:pos="561"/>
          <w:tab w:val="left" w:pos="10226"/>
        </w:tabs>
        <w:ind w:left="457" w:hanging="457"/>
        <w:jc w:val="both"/>
        <w:rPr>
          <w:sz w:val="20"/>
          <w:szCs w:val="20"/>
          <w:lang w:val="pt-BR"/>
        </w:rPr>
      </w:pPr>
      <w:r w:rsidRPr="00A83D6F">
        <w:rPr>
          <w:sz w:val="20"/>
          <w:szCs w:val="20"/>
          <w:shd w:val="clear" w:color="auto" w:fill="D5E2BB"/>
          <w:lang w:val="pt-BR"/>
        </w:rPr>
        <w:t>DA</w:t>
      </w:r>
      <w:r w:rsidRPr="00A83D6F">
        <w:rPr>
          <w:spacing w:val="-5"/>
          <w:sz w:val="20"/>
          <w:szCs w:val="20"/>
          <w:shd w:val="clear" w:color="auto" w:fill="D5E2BB"/>
          <w:lang w:val="pt-BR"/>
        </w:rPr>
        <w:t xml:space="preserve"> </w:t>
      </w:r>
      <w:r w:rsidRPr="00A83D6F">
        <w:rPr>
          <w:sz w:val="20"/>
          <w:szCs w:val="20"/>
          <w:shd w:val="clear" w:color="auto" w:fill="D5E2BB"/>
          <w:lang w:val="pt-BR"/>
        </w:rPr>
        <w:t>ADJUDICAÇÃO</w:t>
      </w:r>
      <w:r w:rsidRPr="00A83D6F">
        <w:rPr>
          <w:spacing w:val="-4"/>
          <w:sz w:val="20"/>
          <w:szCs w:val="20"/>
          <w:shd w:val="clear" w:color="auto" w:fill="D5E2BB"/>
          <w:lang w:val="pt-BR"/>
        </w:rPr>
        <w:t xml:space="preserve"> </w:t>
      </w:r>
      <w:r w:rsidRPr="00A83D6F">
        <w:rPr>
          <w:sz w:val="20"/>
          <w:szCs w:val="20"/>
          <w:shd w:val="clear" w:color="auto" w:fill="D5E2BB"/>
          <w:lang w:val="pt-BR"/>
        </w:rPr>
        <w:t>E</w:t>
      </w:r>
      <w:r w:rsidRPr="00A83D6F">
        <w:rPr>
          <w:spacing w:val="-5"/>
          <w:sz w:val="20"/>
          <w:szCs w:val="20"/>
          <w:shd w:val="clear" w:color="auto" w:fill="D5E2BB"/>
          <w:lang w:val="pt-BR"/>
        </w:rPr>
        <w:t xml:space="preserve"> </w:t>
      </w:r>
      <w:r w:rsidRPr="00A83D6F">
        <w:rPr>
          <w:sz w:val="20"/>
          <w:szCs w:val="20"/>
          <w:shd w:val="clear" w:color="auto" w:fill="D5E2BB"/>
          <w:lang w:val="pt-BR"/>
        </w:rPr>
        <w:t>HOMOLOGAÇÃO</w:t>
      </w:r>
    </w:p>
    <w:p w14:paraId="0A0DF2B1" w14:textId="436F015A" w:rsidR="00731BE0" w:rsidRPr="00A83D6F" w:rsidRDefault="00797C87" w:rsidP="009B692B">
      <w:pPr>
        <w:tabs>
          <w:tab w:val="left" w:pos="700"/>
        </w:tabs>
        <w:spacing w:line="237" w:lineRule="auto"/>
        <w:ind w:right="189"/>
        <w:jc w:val="both"/>
        <w:rPr>
          <w:rFonts w:ascii="Arial" w:hAnsi="Arial" w:cs="Arial"/>
          <w:sz w:val="20"/>
          <w:szCs w:val="20"/>
          <w:lang w:val="pt-BR"/>
        </w:rPr>
      </w:pPr>
      <w:r w:rsidRPr="00A83D6F">
        <w:rPr>
          <w:rFonts w:ascii="Arial" w:hAnsi="Arial" w:cs="Arial"/>
          <w:b/>
          <w:sz w:val="20"/>
          <w:szCs w:val="20"/>
          <w:lang w:val="pt-BR"/>
        </w:rPr>
        <w:t>14.1.</w:t>
      </w:r>
      <w:r w:rsidRPr="00A83D6F">
        <w:rPr>
          <w:rFonts w:ascii="Arial" w:hAnsi="Arial" w:cs="Arial"/>
          <w:sz w:val="20"/>
          <w:szCs w:val="20"/>
          <w:lang w:val="pt-BR"/>
        </w:rPr>
        <w:t xml:space="preserve"> </w:t>
      </w:r>
      <w:r w:rsidR="00731BE0" w:rsidRPr="00A83D6F">
        <w:rPr>
          <w:rFonts w:ascii="Arial" w:hAnsi="Arial" w:cs="Arial"/>
          <w:sz w:val="20"/>
          <w:szCs w:val="20"/>
          <w:lang w:val="pt-BR"/>
        </w:rPr>
        <w:t>O objeto da licitação será adjudicado ao licitante declarado vencedor, por ato do Pregoeiro, caso não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haja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interposição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recurso,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pela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autoridade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competente,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após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regular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decisão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recursos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apresentados.</w:t>
      </w:r>
    </w:p>
    <w:p w14:paraId="5424262C" w14:textId="2D1CD531" w:rsidR="00731BE0" w:rsidRPr="00A83D6F" w:rsidRDefault="00797C87" w:rsidP="00797C87">
      <w:pPr>
        <w:tabs>
          <w:tab w:val="left" w:pos="700"/>
        </w:tabs>
        <w:ind w:right="186"/>
        <w:jc w:val="both"/>
        <w:rPr>
          <w:rFonts w:ascii="Arial" w:hAnsi="Arial" w:cs="Arial"/>
          <w:sz w:val="20"/>
          <w:szCs w:val="20"/>
          <w:lang w:val="pt-BR"/>
        </w:rPr>
      </w:pPr>
      <w:r w:rsidRPr="00A83D6F">
        <w:rPr>
          <w:rFonts w:ascii="Arial" w:hAnsi="Arial" w:cs="Arial"/>
          <w:b/>
          <w:sz w:val="20"/>
          <w:szCs w:val="20"/>
          <w:lang w:val="pt-BR"/>
        </w:rPr>
        <w:t>14.2.</w:t>
      </w:r>
      <w:r w:rsidRPr="00A83D6F">
        <w:rPr>
          <w:rFonts w:ascii="Arial" w:hAnsi="Arial" w:cs="Arial"/>
          <w:sz w:val="20"/>
          <w:szCs w:val="20"/>
          <w:lang w:val="pt-BR"/>
        </w:rPr>
        <w:t xml:space="preserve"> </w:t>
      </w:r>
      <w:r w:rsidR="00731BE0" w:rsidRPr="00A83D6F">
        <w:rPr>
          <w:rFonts w:ascii="Arial" w:hAnsi="Arial" w:cs="Arial"/>
          <w:sz w:val="20"/>
          <w:szCs w:val="20"/>
          <w:lang w:val="pt-BR"/>
        </w:rPr>
        <w:t>Após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fase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recursal,</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constatada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regularidade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praticados,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autoridade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competente</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homologará</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procedimento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licitatório.</w:t>
      </w:r>
    </w:p>
    <w:p w14:paraId="09D956D4" w14:textId="77777777" w:rsidR="00731BE0" w:rsidRPr="00A83D6F" w:rsidRDefault="00731BE0" w:rsidP="00534EB9">
      <w:pPr>
        <w:pStyle w:val="Corpodetexto"/>
        <w:spacing w:before="8"/>
        <w:jc w:val="both"/>
        <w:rPr>
          <w:rFonts w:ascii="Arial" w:hAnsi="Arial" w:cs="Arial"/>
          <w:sz w:val="20"/>
          <w:szCs w:val="20"/>
          <w:lang w:val="pt-BR"/>
        </w:rPr>
      </w:pPr>
    </w:p>
    <w:p w14:paraId="71646CF9" w14:textId="67B32AC5" w:rsidR="00731BE0" w:rsidRPr="00A83D6F" w:rsidRDefault="00731BE0" w:rsidP="00963502">
      <w:pPr>
        <w:pStyle w:val="Ttulo1"/>
        <w:numPr>
          <w:ilvl w:val="0"/>
          <w:numId w:val="17"/>
        </w:numPr>
        <w:shd w:val="clear" w:color="auto" w:fill="D6E3BC" w:themeFill="accent3" w:themeFillTint="66"/>
        <w:tabs>
          <w:tab w:val="left" w:pos="561"/>
          <w:tab w:val="left" w:pos="10226"/>
        </w:tabs>
        <w:spacing w:before="0"/>
        <w:ind w:left="514" w:hanging="457"/>
        <w:jc w:val="both"/>
        <w:rPr>
          <w:sz w:val="20"/>
          <w:szCs w:val="20"/>
          <w:lang w:val="pt-BR"/>
        </w:rPr>
      </w:pPr>
      <w:r w:rsidRPr="00A83D6F">
        <w:rPr>
          <w:sz w:val="20"/>
          <w:szCs w:val="20"/>
          <w:shd w:val="clear" w:color="auto" w:fill="D5E2BB"/>
          <w:lang w:val="pt-BR"/>
        </w:rPr>
        <w:t>DA</w:t>
      </w:r>
      <w:r w:rsidRPr="00A83D6F">
        <w:rPr>
          <w:spacing w:val="-5"/>
          <w:sz w:val="20"/>
          <w:szCs w:val="20"/>
          <w:shd w:val="clear" w:color="auto" w:fill="D5E2BB"/>
          <w:lang w:val="pt-BR"/>
        </w:rPr>
        <w:t xml:space="preserve"> </w:t>
      </w:r>
      <w:r w:rsidRPr="00A83D6F">
        <w:rPr>
          <w:sz w:val="20"/>
          <w:szCs w:val="20"/>
          <w:shd w:val="clear" w:color="auto" w:fill="D5E2BB"/>
          <w:lang w:val="pt-BR"/>
        </w:rPr>
        <w:t>GARANTIA</w:t>
      </w:r>
      <w:r w:rsidRPr="00A83D6F">
        <w:rPr>
          <w:spacing w:val="-5"/>
          <w:sz w:val="20"/>
          <w:szCs w:val="20"/>
          <w:shd w:val="clear" w:color="auto" w:fill="D5E2BB"/>
          <w:lang w:val="pt-BR"/>
        </w:rPr>
        <w:t xml:space="preserve"> </w:t>
      </w:r>
      <w:r w:rsidR="00A23FC7" w:rsidRPr="00A83D6F">
        <w:rPr>
          <w:sz w:val="20"/>
          <w:szCs w:val="20"/>
          <w:shd w:val="clear" w:color="auto" w:fill="D5E2BB"/>
          <w:lang w:val="pt-BR"/>
        </w:rPr>
        <w:t>DE E</w:t>
      </w:r>
      <w:r w:rsidRPr="00A83D6F">
        <w:rPr>
          <w:sz w:val="20"/>
          <w:szCs w:val="20"/>
          <w:shd w:val="clear" w:color="auto" w:fill="D5E2BB"/>
          <w:lang w:val="pt-BR"/>
        </w:rPr>
        <w:t>XECUÇÃO</w:t>
      </w:r>
    </w:p>
    <w:p w14:paraId="537B1103" w14:textId="20027E72" w:rsidR="00A23FC7" w:rsidRPr="00A83D6F" w:rsidRDefault="00797C87" w:rsidP="00797C87">
      <w:pPr>
        <w:pStyle w:val="Ttulo1"/>
        <w:tabs>
          <w:tab w:val="left" w:pos="561"/>
          <w:tab w:val="left" w:pos="10226"/>
        </w:tabs>
        <w:spacing w:before="95"/>
        <w:jc w:val="both"/>
        <w:rPr>
          <w:b w:val="0"/>
          <w:sz w:val="20"/>
          <w:szCs w:val="20"/>
          <w:lang w:val="pt-BR"/>
        </w:rPr>
      </w:pPr>
      <w:r w:rsidRPr="00A83D6F">
        <w:rPr>
          <w:color w:val="000000"/>
          <w:sz w:val="20"/>
          <w:szCs w:val="20"/>
          <w:shd w:val="clear" w:color="auto" w:fill="FFFFFF"/>
        </w:rPr>
        <w:t>15.1.</w:t>
      </w:r>
      <w:r w:rsidRPr="00A83D6F">
        <w:rPr>
          <w:b w:val="0"/>
          <w:color w:val="000000"/>
          <w:sz w:val="20"/>
          <w:szCs w:val="20"/>
          <w:shd w:val="clear" w:color="auto" w:fill="FFFFFF"/>
        </w:rPr>
        <w:t xml:space="preserve"> </w:t>
      </w:r>
      <w:r w:rsidR="00A23FC7" w:rsidRPr="00A83D6F">
        <w:rPr>
          <w:b w:val="0"/>
          <w:color w:val="000000"/>
          <w:sz w:val="20"/>
          <w:szCs w:val="20"/>
          <w:shd w:val="clear" w:color="auto" w:fill="FFFFFF"/>
        </w:rPr>
        <w:t>A garantia consiste na entrega dos produtos e/ou prestação dos serviços pela empresa, de todas as obrigações previstas na </w:t>
      </w:r>
      <w:r w:rsidRPr="00A83D6F">
        <w:fldChar w:fldCharType="begin"/>
      </w:r>
      <w:r w:rsidRPr="00A83D6F">
        <w:rPr>
          <w:sz w:val="20"/>
          <w:szCs w:val="20"/>
        </w:rPr>
        <w:instrText>HYPERLINK "http://www.planalto.gov.br/ccivil_03/leis/l8078compilado.htm"</w:instrText>
      </w:r>
      <w:r w:rsidRPr="00A83D6F">
        <w:fldChar w:fldCharType="separate"/>
      </w:r>
      <w:r w:rsidR="00A23FC7" w:rsidRPr="00A83D6F">
        <w:rPr>
          <w:rStyle w:val="awcpb"/>
          <w:b w:val="0"/>
          <w:sz w:val="20"/>
          <w:szCs w:val="20"/>
          <w:u w:val="single"/>
          <w:shd w:val="clear" w:color="auto" w:fill="FFFFFF"/>
        </w:rPr>
        <w:t>Lei Federal nº 8.078/1990 (Código de Defesa do Consumidor)</w:t>
      </w:r>
      <w:r w:rsidRPr="00A83D6F">
        <w:rPr>
          <w:rStyle w:val="awcpb"/>
          <w:b w:val="0"/>
          <w:sz w:val="20"/>
          <w:szCs w:val="20"/>
          <w:u w:val="single"/>
          <w:shd w:val="clear" w:color="auto" w:fill="FFFFFF"/>
        </w:rPr>
        <w:fldChar w:fldCharType="end"/>
      </w:r>
      <w:r w:rsidR="00A23FC7" w:rsidRPr="00A83D6F">
        <w:rPr>
          <w:b w:val="0"/>
          <w:color w:val="000000"/>
          <w:sz w:val="20"/>
          <w:szCs w:val="20"/>
          <w:shd w:val="clear" w:color="auto" w:fill="FFFFFF"/>
        </w:rPr>
        <w:t> - e alterações subsequentes.</w:t>
      </w:r>
    </w:p>
    <w:p w14:paraId="7DFBF6D2" w14:textId="77777777" w:rsidR="00A23FC7" w:rsidRPr="00A83D6F" w:rsidRDefault="00A23FC7" w:rsidP="00534EB9">
      <w:pPr>
        <w:pStyle w:val="PargrafodaLista"/>
        <w:rPr>
          <w:rFonts w:ascii="Arial" w:hAnsi="Arial" w:cs="Arial"/>
          <w:sz w:val="20"/>
          <w:szCs w:val="20"/>
          <w:shd w:val="clear" w:color="auto" w:fill="D5E2BB"/>
          <w:lang w:val="pt-BR"/>
        </w:rPr>
      </w:pPr>
    </w:p>
    <w:p w14:paraId="3AC93FAB" w14:textId="59E5D9FD" w:rsidR="00CE1A5F" w:rsidRPr="00A83D6F" w:rsidRDefault="00CE1A5F" w:rsidP="00963502">
      <w:pPr>
        <w:pStyle w:val="Ttulo1"/>
        <w:numPr>
          <w:ilvl w:val="0"/>
          <w:numId w:val="17"/>
        </w:numPr>
        <w:shd w:val="clear" w:color="auto" w:fill="D6E3BC" w:themeFill="accent3" w:themeFillTint="66"/>
        <w:tabs>
          <w:tab w:val="left" w:pos="561"/>
          <w:tab w:val="left" w:pos="10226"/>
        </w:tabs>
        <w:spacing w:before="0"/>
        <w:ind w:left="514" w:hanging="457"/>
        <w:jc w:val="both"/>
        <w:rPr>
          <w:sz w:val="20"/>
          <w:szCs w:val="20"/>
          <w:lang w:val="pt-BR"/>
        </w:rPr>
      </w:pPr>
      <w:r w:rsidRPr="00A83D6F">
        <w:rPr>
          <w:sz w:val="20"/>
          <w:szCs w:val="20"/>
          <w:shd w:val="clear" w:color="auto" w:fill="D5E2BB"/>
          <w:lang w:val="pt-BR"/>
        </w:rPr>
        <w:t>DA ATA DE REGISTRO DE</w:t>
      </w:r>
      <w:r w:rsidR="00A23FC7" w:rsidRPr="00A83D6F">
        <w:rPr>
          <w:sz w:val="20"/>
          <w:szCs w:val="20"/>
          <w:shd w:val="clear" w:color="auto" w:fill="D5E2BB"/>
          <w:lang w:val="pt-BR"/>
        </w:rPr>
        <w:t xml:space="preserve"> </w:t>
      </w:r>
      <w:r w:rsidR="00461F8C" w:rsidRPr="00A83D6F">
        <w:rPr>
          <w:sz w:val="20"/>
          <w:szCs w:val="20"/>
          <w:shd w:val="clear" w:color="auto" w:fill="D5E2BB"/>
          <w:lang w:val="pt-BR"/>
        </w:rPr>
        <w:t>P</w:t>
      </w:r>
      <w:r w:rsidR="00A23FC7" w:rsidRPr="00A83D6F">
        <w:rPr>
          <w:sz w:val="20"/>
          <w:szCs w:val="20"/>
          <w:shd w:val="clear" w:color="auto" w:fill="D5E2BB"/>
          <w:lang w:val="pt-BR"/>
        </w:rPr>
        <w:t>REÇOS</w:t>
      </w:r>
    </w:p>
    <w:p w14:paraId="5AF7FDD6" w14:textId="1493ABE5" w:rsidR="00CE1A5F" w:rsidRPr="00A83D6F" w:rsidRDefault="009E4BBF" w:rsidP="00844B75">
      <w:pPr>
        <w:pStyle w:val="Corpodetexto"/>
        <w:spacing w:before="6"/>
        <w:jc w:val="both"/>
        <w:rPr>
          <w:rFonts w:ascii="Arial" w:hAnsi="Arial" w:cs="Arial"/>
          <w:sz w:val="20"/>
          <w:szCs w:val="20"/>
          <w:lang w:val="pt-BR"/>
        </w:rPr>
      </w:pPr>
      <w:r w:rsidRPr="00A83D6F">
        <w:rPr>
          <w:rFonts w:ascii="Arial" w:hAnsi="Arial" w:cs="Arial"/>
          <w:b/>
          <w:sz w:val="20"/>
          <w:szCs w:val="20"/>
          <w:lang w:val="pt-BR"/>
        </w:rPr>
        <w:t>16.1.</w:t>
      </w:r>
      <w:r w:rsidRPr="00A83D6F">
        <w:rPr>
          <w:rFonts w:ascii="Arial" w:hAnsi="Arial" w:cs="Arial"/>
          <w:sz w:val="20"/>
          <w:szCs w:val="20"/>
          <w:lang w:val="pt-BR"/>
        </w:rPr>
        <w:t xml:space="preserve"> </w:t>
      </w:r>
      <w:r w:rsidR="00CE1A5F" w:rsidRPr="00A83D6F">
        <w:rPr>
          <w:rFonts w:ascii="Arial" w:hAnsi="Arial" w:cs="Arial"/>
          <w:sz w:val="20"/>
          <w:szCs w:val="20"/>
          <w:lang w:val="pt-BR"/>
        </w:rPr>
        <w:t xml:space="preserve">Homologado o resultado da licitação, terá o adjudicatário o prazo de até 05 (CINCO) dias </w:t>
      </w:r>
      <w:r w:rsidRPr="00A83D6F">
        <w:rPr>
          <w:rFonts w:ascii="Arial" w:hAnsi="Arial" w:cs="Arial"/>
          <w:sz w:val="20"/>
          <w:szCs w:val="20"/>
          <w:lang w:val="pt-BR"/>
        </w:rPr>
        <w:t>úteis</w:t>
      </w:r>
      <w:r w:rsidR="00CE1A5F" w:rsidRPr="00A83D6F">
        <w:rPr>
          <w:rFonts w:ascii="Arial" w:hAnsi="Arial" w:cs="Arial"/>
          <w:sz w:val="20"/>
          <w:szCs w:val="20"/>
          <w:lang w:val="pt-BR"/>
        </w:rPr>
        <w:t>, contados a partir da data de sua convocação, para assinar a Ata de Registro de Preços, cujo prazo de validade encontra-se nela fixado, sob</w:t>
      </w:r>
      <w:r w:rsidR="00B72842" w:rsidRPr="00A83D6F">
        <w:rPr>
          <w:rFonts w:ascii="Arial" w:hAnsi="Arial" w:cs="Arial"/>
          <w:sz w:val="20"/>
          <w:szCs w:val="20"/>
          <w:lang w:val="pt-BR"/>
        </w:rPr>
        <w:t>re</w:t>
      </w:r>
      <w:r w:rsidR="00CE1A5F" w:rsidRPr="00A83D6F">
        <w:rPr>
          <w:rFonts w:ascii="Arial" w:hAnsi="Arial" w:cs="Arial"/>
          <w:sz w:val="20"/>
          <w:szCs w:val="20"/>
          <w:lang w:val="pt-BR"/>
        </w:rPr>
        <w:t xml:space="preserve"> pena de decair do direito à contratação, sem prejuízo das sanções previstas neste Edital.</w:t>
      </w:r>
    </w:p>
    <w:p w14:paraId="686D1D8E" w14:textId="64F26F6B" w:rsidR="00F5375F" w:rsidRPr="00A83D6F" w:rsidRDefault="009E4BBF" w:rsidP="009B692B">
      <w:pPr>
        <w:pStyle w:val="Corpodetexto"/>
        <w:spacing w:before="6"/>
        <w:jc w:val="both"/>
        <w:rPr>
          <w:rFonts w:ascii="Arial" w:hAnsi="Arial" w:cs="Arial"/>
          <w:sz w:val="20"/>
          <w:szCs w:val="20"/>
          <w:lang w:val="pt-BR"/>
        </w:rPr>
      </w:pPr>
      <w:r w:rsidRPr="00A83D6F">
        <w:rPr>
          <w:rFonts w:ascii="Arial" w:hAnsi="Arial" w:cs="Arial"/>
          <w:b/>
          <w:sz w:val="20"/>
          <w:szCs w:val="20"/>
          <w:lang w:val="pt-BR"/>
        </w:rPr>
        <w:t>16.2</w:t>
      </w:r>
      <w:r w:rsidRPr="00A83D6F">
        <w:rPr>
          <w:rFonts w:ascii="Arial" w:hAnsi="Arial" w:cs="Arial"/>
          <w:sz w:val="20"/>
          <w:szCs w:val="20"/>
          <w:lang w:val="pt-BR"/>
        </w:rPr>
        <w:t xml:space="preserve">. </w:t>
      </w:r>
      <w:r w:rsidR="00CE1A5F" w:rsidRPr="00A83D6F">
        <w:rPr>
          <w:rFonts w:ascii="Arial" w:hAnsi="Arial" w:cs="Arial"/>
          <w:sz w:val="20"/>
          <w:szCs w:val="20"/>
          <w:lang w:val="pt-BR"/>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5961A351" w14:textId="507CB628" w:rsidR="00B318D1" w:rsidRPr="00A83D6F" w:rsidRDefault="009E4BBF" w:rsidP="009B692B">
      <w:pPr>
        <w:pStyle w:val="Corpodetexto"/>
        <w:spacing w:before="6"/>
        <w:jc w:val="both"/>
        <w:rPr>
          <w:rFonts w:ascii="Arial" w:hAnsi="Arial" w:cs="Arial"/>
          <w:sz w:val="20"/>
          <w:szCs w:val="20"/>
          <w:lang w:val="pt-BR"/>
        </w:rPr>
      </w:pPr>
      <w:r w:rsidRPr="00A83D6F">
        <w:rPr>
          <w:rFonts w:ascii="Arial" w:hAnsi="Arial" w:cs="Arial"/>
          <w:b/>
          <w:sz w:val="20"/>
          <w:szCs w:val="20"/>
          <w:lang w:val="pt-BR"/>
        </w:rPr>
        <w:t>16.3.</w:t>
      </w:r>
      <w:r w:rsidRPr="00A83D6F">
        <w:rPr>
          <w:rFonts w:ascii="Arial" w:hAnsi="Arial" w:cs="Arial"/>
          <w:sz w:val="20"/>
          <w:szCs w:val="20"/>
          <w:lang w:val="pt-BR"/>
        </w:rPr>
        <w:t xml:space="preserve"> </w:t>
      </w:r>
      <w:r w:rsidR="00F5375F" w:rsidRPr="00A83D6F">
        <w:rPr>
          <w:rFonts w:ascii="Arial" w:hAnsi="Arial" w:cs="Arial"/>
          <w:sz w:val="20"/>
          <w:szCs w:val="20"/>
          <w:lang w:val="pt-BR"/>
        </w:rPr>
        <w:t xml:space="preserve">O prazo de vigência da ata de registro de preços será de </w:t>
      </w:r>
      <w:r w:rsidR="003322DE" w:rsidRPr="00A83D6F">
        <w:rPr>
          <w:rFonts w:ascii="Arial" w:hAnsi="Arial" w:cs="Arial"/>
          <w:sz w:val="20"/>
          <w:szCs w:val="20"/>
          <w:lang w:val="pt-BR"/>
        </w:rPr>
        <w:t>0</w:t>
      </w:r>
      <w:r w:rsidR="00F5375F" w:rsidRPr="00A83D6F">
        <w:rPr>
          <w:rFonts w:ascii="Arial" w:hAnsi="Arial" w:cs="Arial"/>
          <w:sz w:val="20"/>
          <w:szCs w:val="20"/>
          <w:lang w:val="pt-BR"/>
        </w:rPr>
        <w:t>1 (um) ano e poderá ser prorrogado, por igual período, desde que comprovado o preço vantajoso.</w:t>
      </w:r>
    </w:p>
    <w:p w14:paraId="47AAF9F0" w14:textId="5B64F1CC" w:rsidR="00B318D1" w:rsidRPr="00A83D6F" w:rsidRDefault="003322DE" w:rsidP="00534EB9">
      <w:pPr>
        <w:pStyle w:val="Corpodetexto"/>
        <w:spacing w:before="6"/>
        <w:jc w:val="both"/>
        <w:rPr>
          <w:rFonts w:ascii="Arial" w:hAnsi="Arial" w:cs="Arial"/>
          <w:sz w:val="20"/>
          <w:szCs w:val="20"/>
          <w:lang w:val="pt-BR"/>
        </w:rPr>
      </w:pPr>
      <w:r w:rsidRPr="00A83D6F">
        <w:rPr>
          <w:rFonts w:ascii="Arial" w:hAnsi="Arial" w:cs="Arial"/>
          <w:b/>
          <w:sz w:val="20"/>
          <w:szCs w:val="20"/>
          <w:lang w:val="pt-BR"/>
        </w:rPr>
        <w:t>16.4.</w:t>
      </w:r>
      <w:r w:rsidRPr="00A83D6F">
        <w:rPr>
          <w:rFonts w:ascii="Arial" w:hAnsi="Arial" w:cs="Arial"/>
          <w:sz w:val="20"/>
          <w:szCs w:val="20"/>
          <w:lang w:val="pt-BR"/>
        </w:rPr>
        <w:t xml:space="preserve"> </w:t>
      </w:r>
      <w:r w:rsidR="00B318D1" w:rsidRPr="00A83D6F">
        <w:rPr>
          <w:rFonts w:ascii="Arial" w:hAnsi="Arial" w:cs="Arial"/>
          <w:sz w:val="20"/>
          <w:szCs w:val="20"/>
          <w:lang w:val="pt-BR"/>
        </w:rPr>
        <w:t xml:space="preserve">A recusa do adjudicatário em assinar a ata,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w:t>
      </w:r>
      <w:r w:rsidR="00B318D1" w:rsidRPr="00A83D6F">
        <w:rPr>
          <w:rFonts w:ascii="Arial" w:hAnsi="Arial" w:cs="Arial"/>
          <w:sz w:val="20"/>
          <w:szCs w:val="20"/>
          <w:lang w:val="pt-BR"/>
        </w:rPr>
        <w:lastRenderedPageBreak/>
        <w:t>da licitação.</w:t>
      </w:r>
    </w:p>
    <w:p w14:paraId="000AB5EB" w14:textId="4A9D1412" w:rsidR="00B318D1" w:rsidRPr="00A83D6F" w:rsidRDefault="003322DE" w:rsidP="00534EB9">
      <w:pPr>
        <w:pStyle w:val="Corpodetexto"/>
        <w:spacing w:before="6"/>
        <w:jc w:val="both"/>
        <w:rPr>
          <w:rFonts w:ascii="Arial" w:hAnsi="Arial" w:cs="Arial"/>
          <w:sz w:val="20"/>
          <w:szCs w:val="20"/>
          <w:lang w:val="pt-BR"/>
        </w:rPr>
      </w:pPr>
      <w:r w:rsidRPr="00A83D6F">
        <w:rPr>
          <w:rFonts w:ascii="Arial" w:hAnsi="Arial" w:cs="Arial"/>
          <w:b/>
          <w:sz w:val="20"/>
          <w:szCs w:val="20"/>
          <w:lang w:val="pt-BR"/>
        </w:rPr>
        <w:t>16.5</w:t>
      </w:r>
      <w:r w:rsidRPr="00A83D6F">
        <w:rPr>
          <w:rFonts w:ascii="Arial" w:hAnsi="Arial" w:cs="Arial"/>
          <w:sz w:val="20"/>
          <w:szCs w:val="20"/>
          <w:lang w:val="pt-BR"/>
        </w:rPr>
        <w:t xml:space="preserve">. </w:t>
      </w:r>
      <w:r w:rsidR="00B318D1" w:rsidRPr="00A83D6F">
        <w:rPr>
          <w:rFonts w:ascii="Arial" w:hAnsi="Arial" w:cs="Arial"/>
          <w:sz w:val="20"/>
          <w:szCs w:val="20"/>
          <w:lang w:val="pt-BR"/>
        </w:rPr>
        <w:t>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139C9289" w14:textId="0717E523" w:rsidR="00B318D1" w:rsidRPr="00A83D6F" w:rsidRDefault="003322DE" w:rsidP="00534EB9">
      <w:pPr>
        <w:pStyle w:val="Corpodetexto"/>
        <w:spacing w:before="6"/>
        <w:jc w:val="both"/>
        <w:rPr>
          <w:rFonts w:ascii="Arial" w:hAnsi="Arial" w:cs="Arial"/>
          <w:sz w:val="20"/>
          <w:szCs w:val="20"/>
          <w:lang w:val="pt-BR"/>
        </w:rPr>
      </w:pPr>
      <w:r w:rsidRPr="00A83D6F">
        <w:rPr>
          <w:rFonts w:ascii="Arial" w:hAnsi="Arial" w:cs="Arial"/>
          <w:b/>
          <w:sz w:val="20"/>
          <w:szCs w:val="20"/>
          <w:lang w:val="pt-BR"/>
        </w:rPr>
        <w:t>16.6.</w:t>
      </w:r>
      <w:r w:rsidRPr="00A83D6F">
        <w:rPr>
          <w:rFonts w:ascii="Arial" w:hAnsi="Arial" w:cs="Arial"/>
          <w:sz w:val="20"/>
          <w:szCs w:val="20"/>
          <w:lang w:val="pt-BR"/>
        </w:rPr>
        <w:t xml:space="preserve"> </w:t>
      </w:r>
      <w:r w:rsidR="00B318D1" w:rsidRPr="00A83D6F">
        <w:rPr>
          <w:rFonts w:ascii="Arial" w:hAnsi="Arial" w:cs="Arial"/>
          <w:sz w:val="20"/>
          <w:szCs w:val="20"/>
          <w:lang w:val="pt-BR"/>
        </w:rPr>
        <w:t>Na hipótese de nenhum dos licitantes aceitar assinar a ata de registro de preços nos termos do item 16.5 deste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576BC8EF" w14:textId="7B4806E3" w:rsidR="00CE1A5F" w:rsidRPr="00A83D6F" w:rsidRDefault="003322DE" w:rsidP="00534EB9">
      <w:pPr>
        <w:pStyle w:val="Corpodetexto"/>
        <w:spacing w:before="6"/>
        <w:jc w:val="both"/>
        <w:rPr>
          <w:rFonts w:ascii="Arial" w:hAnsi="Arial" w:cs="Arial"/>
          <w:sz w:val="20"/>
          <w:szCs w:val="20"/>
          <w:lang w:val="pt-BR"/>
        </w:rPr>
      </w:pPr>
      <w:r w:rsidRPr="00A83D6F">
        <w:rPr>
          <w:rFonts w:ascii="Arial" w:hAnsi="Arial" w:cs="Arial"/>
          <w:b/>
          <w:sz w:val="20"/>
          <w:szCs w:val="20"/>
          <w:lang w:val="pt-BR"/>
        </w:rPr>
        <w:t>16.7.</w:t>
      </w:r>
      <w:r w:rsidRPr="00A83D6F">
        <w:rPr>
          <w:rFonts w:ascii="Arial" w:hAnsi="Arial" w:cs="Arial"/>
          <w:sz w:val="20"/>
          <w:szCs w:val="20"/>
          <w:lang w:val="pt-BR"/>
        </w:rPr>
        <w:t xml:space="preserve"> </w:t>
      </w:r>
      <w:r w:rsidR="00B318D1" w:rsidRPr="00A83D6F">
        <w:rPr>
          <w:rFonts w:ascii="Arial" w:hAnsi="Arial" w:cs="Arial"/>
          <w:sz w:val="20"/>
          <w:szCs w:val="20"/>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7AAD8D28" w14:textId="6A01BA36" w:rsidR="00731BE0" w:rsidRPr="00A83D6F" w:rsidRDefault="00591548" w:rsidP="00002DCE">
      <w:pPr>
        <w:pStyle w:val="Ttulo1"/>
        <w:tabs>
          <w:tab w:val="left" w:pos="561"/>
          <w:tab w:val="left" w:pos="10226"/>
        </w:tabs>
        <w:spacing w:before="95"/>
        <w:ind w:left="0" w:firstLine="0"/>
        <w:jc w:val="both"/>
        <w:rPr>
          <w:b w:val="0"/>
          <w:sz w:val="20"/>
          <w:szCs w:val="20"/>
          <w:lang w:val="pt-BR"/>
        </w:rPr>
      </w:pPr>
      <w:r w:rsidRPr="00A83D6F">
        <w:rPr>
          <w:sz w:val="20"/>
          <w:szCs w:val="20"/>
          <w:shd w:val="clear" w:color="auto" w:fill="D5E2BB"/>
          <w:lang w:val="pt-BR"/>
        </w:rPr>
        <w:t xml:space="preserve">17. </w:t>
      </w:r>
      <w:r w:rsidR="00731BE0" w:rsidRPr="00A83D6F">
        <w:rPr>
          <w:sz w:val="20"/>
          <w:szCs w:val="20"/>
          <w:shd w:val="clear" w:color="auto" w:fill="D5E2BB"/>
          <w:lang w:val="pt-BR"/>
        </w:rPr>
        <w:t>DO</w:t>
      </w:r>
      <w:r w:rsidR="00731BE0" w:rsidRPr="00A83D6F">
        <w:rPr>
          <w:spacing w:val="-4"/>
          <w:sz w:val="20"/>
          <w:szCs w:val="20"/>
          <w:shd w:val="clear" w:color="auto" w:fill="D5E2BB"/>
          <w:lang w:val="pt-BR"/>
        </w:rPr>
        <w:t xml:space="preserve"> </w:t>
      </w:r>
      <w:r w:rsidR="00731BE0" w:rsidRPr="00A83D6F">
        <w:rPr>
          <w:sz w:val="20"/>
          <w:szCs w:val="20"/>
          <w:shd w:val="clear" w:color="auto" w:fill="D5E2BB"/>
          <w:lang w:val="pt-BR"/>
        </w:rPr>
        <w:t>TERMO</w:t>
      </w:r>
      <w:r w:rsidR="00731BE0" w:rsidRPr="00A83D6F">
        <w:rPr>
          <w:spacing w:val="-6"/>
          <w:sz w:val="20"/>
          <w:szCs w:val="20"/>
          <w:shd w:val="clear" w:color="auto" w:fill="D5E2BB"/>
          <w:lang w:val="pt-BR"/>
        </w:rPr>
        <w:t xml:space="preserve"> </w:t>
      </w:r>
      <w:r w:rsidR="00731BE0" w:rsidRPr="00A83D6F">
        <w:rPr>
          <w:sz w:val="20"/>
          <w:szCs w:val="20"/>
          <w:shd w:val="clear" w:color="auto" w:fill="D5E2BB"/>
          <w:lang w:val="pt-BR"/>
        </w:rPr>
        <w:t>DE</w:t>
      </w:r>
      <w:r w:rsidR="00731BE0" w:rsidRPr="00A83D6F">
        <w:rPr>
          <w:spacing w:val="-3"/>
          <w:sz w:val="20"/>
          <w:szCs w:val="20"/>
          <w:shd w:val="clear" w:color="auto" w:fill="D5E2BB"/>
          <w:lang w:val="pt-BR"/>
        </w:rPr>
        <w:t xml:space="preserve"> </w:t>
      </w:r>
      <w:r w:rsidR="00731BE0" w:rsidRPr="00A83D6F">
        <w:rPr>
          <w:sz w:val="20"/>
          <w:szCs w:val="20"/>
          <w:shd w:val="clear" w:color="auto" w:fill="D5E2BB"/>
          <w:lang w:val="pt-BR"/>
        </w:rPr>
        <w:t>CONTRATO</w:t>
      </w:r>
      <w:r w:rsidR="00731BE0" w:rsidRPr="00A83D6F">
        <w:rPr>
          <w:spacing w:val="-3"/>
          <w:sz w:val="20"/>
          <w:szCs w:val="20"/>
          <w:shd w:val="clear" w:color="auto" w:fill="D5E2BB"/>
          <w:lang w:val="pt-BR"/>
        </w:rPr>
        <w:t xml:space="preserve"> </w:t>
      </w:r>
      <w:r w:rsidR="00731BE0" w:rsidRPr="00A83D6F">
        <w:rPr>
          <w:sz w:val="20"/>
          <w:szCs w:val="20"/>
          <w:shd w:val="clear" w:color="auto" w:fill="D5E2BB"/>
          <w:lang w:val="pt-BR"/>
        </w:rPr>
        <w:t>OU</w:t>
      </w:r>
      <w:r w:rsidR="00731BE0" w:rsidRPr="00A83D6F">
        <w:rPr>
          <w:spacing w:val="-2"/>
          <w:sz w:val="20"/>
          <w:szCs w:val="20"/>
          <w:shd w:val="clear" w:color="auto" w:fill="D5E2BB"/>
          <w:lang w:val="pt-BR"/>
        </w:rPr>
        <w:t xml:space="preserve"> </w:t>
      </w:r>
      <w:r w:rsidR="00731BE0" w:rsidRPr="00A83D6F">
        <w:rPr>
          <w:sz w:val="20"/>
          <w:szCs w:val="20"/>
          <w:shd w:val="clear" w:color="auto" w:fill="D5E2BB"/>
          <w:lang w:val="pt-BR"/>
        </w:rPr>
        <w:t>INSTRUMENTO</w:t>
      </w:r>
      <w:r w:rsidR="00731BE0" w:rsidRPr="00A83D6F">
        <w:rPr>
          <w:spacing w:val="-5"/>
          <w:sz w:val="20"/>
          <w:szCs w:val="20"/>
          <w:shd w:val="clear" w:color="auto" w:fill="D5E2BB"/>
          <w:lang w:val="pt-BR"/>
        </w:rPr>
        <w:t xml:space="preserve"> </w:t>
      </w:r>
      <w:r w:rsidR="00731BE0" w:rsidRPr="00A83D6F">
        <w:rPr>
          <w:sz w:val="20"/>
          <w:szCs w:val="20"/>
          <w:shd w:val="clear" w:color="auto" w:fill="D5E2BB"/>
          <w:lang w:val="pt-BR"/>
        </w:rPr>
        <w:t>EQUIVALENTE</w:t>
      </w:r>
    </w:p>
    <w:p w14:paraId="68E95B6C" w14:textId="3ABE2716" w:rsidR="00731BE0" w:rsidRPr="00A83D6F" w:rsidRDefault="00591548" w:rsidP="009B692B">
      <w:pPr>
        <w:tabs>
          <w:tab w:val="left" w:pos="842"/>
        </w:tabs>
        <w:spacing w:line="237" w:lineRule="auto"/>
        <w:ind w:right="192"/>
        <w:jc w:val="both"/>
        <w:rPr>
          <w:rFonts w:ascii="Arial" w:hAnsi="Arial" w:cs="Arial"/>
          <w:sz w:val="20"/>
          <w:szCs w:val="20"/>
          <w:lang w:val="pt-BR"/>
        </w:rPr>
      </w:pPr>
      <w:r w:rsidRPr="00A83D6F">
        <w:rPr>
          <w:rFonts w:ascii="Arial" w:hAnsi="Arial" w:cs="Arial"/>
          <w:b/>
          <w:sz w:val="20"/>
          <w:szCs w:val="20"/>
          <w:lang w:val="pt-BR"/>
        </w:rPr>
        <w:t>17.1.</w:t>
      </w:r>
      <w:r w:rsidRPr="00A83D6F">
        <w:rPr>
          <w:rFonts w:ascii="Arial" w:hAnsi="Arial" w:cs="Arial"/>
          <w:sz w:val="20"/>
          <w:szCs w:val="20"/>
          <w:lang w:val="pt-BR"/>
        </w:rPr>
        <w:t xml:space="preserve"> </w:t>
      </w:r>
      <w:r w:rsidR="00731BE0" w:rsidRPr="00A83D6F">
        <w:rPr>
          <w:rFonts w:ascii="Arial" w:hAnsi="Arial" w:cs="Arial"/>
          <w:sz w:val="20"/>
          <w:szCs w:val="20"/>
          <w:lang w:val="pt-BR"/>
        </w:rPr>
        <w:t>Após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homologação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 licitação,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sendo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realizada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contratação,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será</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firmado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Termo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140EB2" w:rsidRPr="00A83D6F">
        <w:rPr>
          <w:rFonts w:ascii="Arial" w:hAnsi="Arial" w:cs="Arial"/>
          <w:sz w:val="20"/>
          <w:szCs w:val="20"/>
          <w:lang w:val="pt-BR"/>
        </w:rPr>
        <w:t xml:space="preserve"> </w:t>
      </w:r>
      <w:r w:rsidR="00731BE0" w:rsidRPr="00A83D6F">
        <w:rPr>
          <w:rFonts w:ascii="Arial" w:hAnsi="Arial" w:cs="Arial"/>
          <w:sz w:val="20"/>
          <w:szCs w:val="20"/>
          <w:lang w:val="pt-BR"/>
        </w:rPr>
        <w:t>Contrato</w:t>
      </w:r>
      <w:r w:rsidR="00C76B65" w:rsidRPr="00A83D6F">
        <w:rPr>
          <w:rFonts w:ascii="Arial" w:hAnsi="Arial" w:cs="Arial"/>
          <w:sz w:val="20"/>
          <w:szCs w:val="20"/>
          <w:lang w:val="pt-BR"/>
        </w:rPr>
        <w:t>.</w:t>
      </w:r>
    </w:p>
    <w:p w14:paraId="56471E4A" w14:textId="2BEE59C0" w:rsidR="00731BE0" w:rsidRPr="00A83D6F" w:rsidRDefault="00591548" w:rsidP="009B692B">
      <w:pPr>
        <w:tabs>
          <w:tab w:val="left" w:pos="700"/>
        </w:tabs>
        <w:ind w:right="189"/>
        <w:jc w:val="both"/>
        <w:rPr>
          <w:rFonts w:ascii="Arial" w:hAnsi="Arial" w:cs="Arial"/>
          <w:sz w:val="20"/>
          <w:szCs w:val="20"/>
          <w:lang w:val="pt-BR"/>
        </w:rPr>
      </w:pPr>
      <w:r w:rsidRPr="00A83D6F">
        <w:rPr>
          <w:rFonts w:ascii="Arial" w:hAnsi="Arial" w:cs="Arial"/>
          <w:b/>
          <w:sz w:val="20"/>
          <w:szCs w:val="20"/>
          <w:lang w:val="pt-BR"/>
        </w:rPr>
        <w:t>17.2.</w:t>
      </w:r>
      <w:r w:rsidRPr="00A83D6F">
        <w:rPr>
          <w:rFonts w:ascii="Arial" w:hAnsi="Arial" w:cs="Arial"/>
          <w:sz w:val="20"/>
          <w:szCs w:val="20"/>
          <w:lang w:val="pt-BR"/>
        </w:rPr>
        <w:t xml:space="preserve"> </w:t>
      </w:r>
      <w:r w:rsidR="00731BE0" w:rsidRPr="00A83D6F">
        <w:rPr>
          <w:rFonts w:ascii="Arial" w:hAnsi="Arial" w:cs="Arial"/>
          <w:sz w:val="20"/>
          <w:szCs w:val="20"/>
          <w:lang w:val="pt-BR"/>
        </w:rPr>
        <w:t>O adjudicatário terá o prazo de 05 (CINCO) dias úteis, contados a partir da data de sua convocação,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assinar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Termo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Contrato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aceitar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instrumento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equivalente,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conforme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caso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Empenho/Carta Contrato/Autorização), sob</w:t>
      </w:r>
      <w:r w:rsidR="00743D86" w:rsidRPr="00A83D6F">
        <w:rPr>
          <w:rFonts w:ascii="Arial" w:hAnsi="Arial" w:cs="Arial"/>
          <w:sz w:val="20"/>
          <w:szCs w:val="20"/>
          <w:lang w:val="pt-BR"/>
        </w:rPr>
        <w:t>re</w:t>
      </w:r>
      <w:r w:rsidR="00731BE0" w:rsidRPr="00A83D6F">
        <w:rPr>
          <w:rFonts w:ascii="Arial" w:hAnsi="Arial" w:cs="Arial"/>
          <w:sz w:val="20"/>
          <w:szCs w:val="20"/>
          <w:lang w:val="pt-BR"/>
        </w:rPr>
        <w:t xml:space="preserve"> pena de decair do direito à contratação, sem prejuízo 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sanções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previstas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neste</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Edital.</w:t>
      </w:r>
    </w:p>
    <w:p w14:paraId="2303F709" w14:textId="71F5DDA9" w:rsidR="00731BE0" w:rsidRPr="00A83D6F" w:rsidRDefault="0039798A" w:rsidP="009B692B">
      <w:pPr>
        <w:tabs>
          <w:tab w:val="left" w:pos="1127"/>
        </w:tabs>
        <w:ind w:right="184"/>
        <w:jc w:val="both"/>
        <w:rPr>
          <w:rFonts w:ascii="Arial" w:hAnsi="Arial" w:cs="Arial"/>
          <w:sz w:val="20"/>
          <w:szCs w:val="20"/>
          <w:lang w:val="pt-BR"/>
        </w:rPr>
      </w:pPr>
      <w:r w:rsidRPr="00A83D6F">
        <w:rPr>
          <w:rFonts w:ascii="Arial" w:hAnsi="Arial" w:cs="Arial"/>
          <w:b/>
          <w:sz w:val="20"/>
          <w:szCs w:val="20"/>
          <w:lang w:val="pt-BR"/>
        </w:rPr>
        <w:t xml:space="preserve">17.2.1. </w:t>
      </w:r>
      <w:r w:rsidR="00731BE0" w:rsidRPr="00A83D6F">
        <w:rPr>
          <w:rFonts w:ascii="Arial" w:hAnsi="Arial" w:cs="Arial"/>
          <w:sz w:val="20"/>
          <w:szCs w:val="20"/>
          <w:lang w:val="pt-BR"/>
        </w:rPr>
        <w:t>Alternativamente à convocação para comparecer perante o órgão ou entidade para a assinatura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 Termo de Contrato ou aceite do instrumento equivalente, a Administração poderá encaminhá-lo para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assinatura ou aceite da Adjudicatária, mediante correspondência postal com</w:t>
      </w:r>
      <w:r w:rsidR="00731BE0" w:rsidRPr="00A83D6F">
        <w:rPr>
          <w:rFonts w:ascii="Arial" w:hAnsi="Arial" w:cs="Arial"/>
          <w:spacing w:val="58"/>
          <w:sz w:val="20"/>
          <w:szCs w:val="20"/>
          <w:lang w:val="pt-BR"/>
        </w:rPr>
        <w:t xml:space="preserve"> </w:t>
      </w:r>
      <w:r w:rsidR="00731BE0" w:rsidRPr="00A83D6F">
        <w:rPr>
          <w:rFonts w:ascii="Arial" w:hAnsi="Arial" w:cs="Arial"/>
          <w:sz w:val="20"/>
          <w:szCs w:val="20"/>
          <w:lang w:val="pt-BR"/>
        </w:rPr>
        <w:t>aviso de recebimento (AR)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 meio eletrônico, para que seja assinado ou aceito no prazo de 05 (CINCO) dias, a contar da data 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recebimento.</w:t>
      </w:r>
    </w:p>
    <w:p w14:paraId="3A753CB3" w14:textId="00457E1B" w:rsidR="00731BE0" w:rsidRPr="00A83D6F" w:rsidRDefault="0039798A" w:rsidP="009B692B">
      <w:pPr>
        <w:tabs>
          <w:tab w:val="left" w:pos="1127"/>
        </w:tabs>
        <w:spacing w:line="237" w:lineRule="auto"/>
        <w:ind w:right="191"/>
        <w:jc w:val="both"/>
        <w:rPr>
          <w:rFonts w:ascii="Arial" w:hAnsi="Arial" w:cs="Arial"/>
          <w:sz w:val="20"/>
          <w:szCs w:val="20"/>
          <w:lang w:val="pt-BR"/>
        </w:rPr>
      </w:pPr>
      <w:r w:rsidRPr="00A83D6F">
        <w:rPr>
          <w:rFonts w:ascii="Arial" w:hAnsi="Arial" w:cs="Arial"/>
          <w:b/>
          <w:sz w:val="20"/>
          <w:szCs w:val="20"/>
          <w:lang w:val="pt-BR"/>
        </w:rPr>
        <w:t>17.2.2.</w:t>
      </w:r>
      <w:r w:rsidRPr="00A83D6F">
        <w:rPr>
          <w:rFonts w:ascii="Arial" w:hAnsi="Arial" w:cs="Arial"/>
          <w:sz w:val="20"/>
          <w:szCs w:val="20"/>
          <w:lang w:val="pt-BR"/>
        </w:rPr>
        <w:t xml:space="preserve"> </w:t>
      </w:r>
      <w:r w:rsidR="00731BE0" w:rsidRPr="00A83D6F">
        <w:rPr>
          <w:rFonts w:ascii="Arial" w:hAnsi="Arial" w:cs="Arial"/>
          <w:sz w:val="20"/>
          <w:szCs w:val="20"/>
          <w:lang w:val="pt-BR"/>
        </w:rPr>
        <w:t>É permitida a identificação e assinatura digital por pessoa física ou jurídica em meio eletrônico,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mediante</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certificado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digital</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emitido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âmbito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Infraestrutura</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5"/>
          <w:sz w:val="20"/>
          <w:szCs w:val="20"/>
          <w:lang w:val="pt-BR"/>
        </w:rPr>
        <w:t xml:space="preserve"> </w:t>
      </w:r>
      <w:r w:rsidR="00731BE0" w:rsidRPr="00A83D6F">
        <w:rPr>
          <w:rFonts w:ascii="Arial" w:hAnsi="Arial" w:cs="Arial"/>
          <w:sz w:val="20"/>
          <w:szCs w:val="20"/>
          <w:lang w:val="pt-BR"/>
        </w:rPr>
        <w:t>Chaves</w:t>
      </w:r>
      <w:r w:rsidR="00731BE0" w:rsidRPr="00A83D6F">
        <w:rPr>
          <w:rFonts w:ascii="Arial" w:hAnsi="Arial" w:cs="Arial"/>
          <w:spacing w:val="-5"/>
          <w:sz w:val="20"/>
          <w:szCs w:val="20"/>
          <w:lang w:val="pt-BR"/>
        </w:rPr>
        <w:t xml:space="preserve"> </w:t>
      </w:r>
      <w:r w:rsidR="00731BE0" w:rsidRPr="00A83D6F">
        <w:rPr>
          <w:rFonts w:ascii="Arial" w:hAnsi="Arial" w:cs="Arial"/>
          <w:sz w:val="20"/>
          <w:szCs w:val="20"/>
          <w:lang w:val="pt-BR"/>
        </w:rPr>
        <w:t>Públicas</w:t>
      </w:r>
      <w:r w:rsidR="00731BE0" w:rsidRPr="00A83D6F">
        <w:rPr>
          <w:rFonts w:ascii="Arial" w:hAnsi="Arial" w:cs="Arial"/>
          <w:spacing w:val="-5"/>
          <w:sz w:val="20"/>
          <w:szCs w:val="20"/>
          <w:lang w:val="pt-BR"/>
        </w:rPr>
        <w:t xml:space="preserve"> </w:t>
      </w:r>
      <w:r w:rsidR="00731BE0" w:rsidRPr="00A83D6F">
        <w:rPr>
          <w:rFonts w:ascii="Arial" w:hAnsi="Arial" w:cs="Arial"/>
          <w:sz w:val="20"/>
          <w:szCs w:val="20"/>
          <w:lang w:val="pt-BR"/>
        </w:rPr>
        <w:t>Brasileira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(ICP-Brasil).</w:t>
      </w:r>
    </w:p>
    <w:p w14:paraId="0FB4B9A6" w14:textId="05037FE5" w:rsidR="00731BE0" w:rsidRPr="00A83D6F" w:rsidRDefault="0039798A" w:rsidP="009B692B">
      <w:pPr>
        <w:tabs>
          <w:tab w:val="left" w:pos="1127"/>
        </w:tabs>
        <w:spacing w:line="237" w:lineRule="auto"/>
        <w:ind w:right="190"/>
        <w:jc w:val="both"/>
        <w:rPr>
          <w:rFonts w:ascii="Arial" w:hAnsi="Arial" w:cs="Arial"/>
          <w:sz w:val="20"/>
          <w:szCs w:val="20"/>
          <w:lang w:val="pt-BR"/>
        </w:rPr>
      </w:pPr>
      <w:r w:rsidRPr="00A83D6F">
        <w:rPr>
          <w:rFonts w:ascii="Arial" w:hAnsi="Arial" w:cs="Arial"/>
          <w:b/>
          <w:sz w:val="20"/>
          <w:szCs w:val="20"/>
          <w:lang w:val="pt-BR"/>
        </w:rPr>
        <w:t>17.2.3.</w:t>
      </w:r>
      <w:r w:rsidRPr="00A83D6F">
        <w:rPr>
          <w:rFonts w:ascii="Arial" w:hAnsi="Arial" w:cs="Arial"/>
          <w:sz w:val="20"/>
          <w:szCs w:val="20"/>
          <w:lang w:val="pt-BR"/>
        </w:rPr>
        <w:t xml:space="preserve"> </w:t>
      </w:r>
      <w:r w:rsidR="00731BE0" w:rsidRPr="00A83D6F">
        <w:rPr>
          <w:rFonts w:ascii="Arial" w:hAnsi="Arial" w:cs="Arial"/>
          <w:sz w:val="20"/>
          <w:szCs w:val="20"/>
          <w:lang w:val="pt-BR"/>
        </w:rPr>
        <w:t>O prazo previsto no subitem anterior poderá ser prorrogado, por igual período, por solicitação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justificada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adjudicatário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aceita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pela</w:t>
      </w:r>
      <w:r w:rsidR="00731BE0" w:rsidRPr="00A83D6F">
        <w:rPr>
          <w:rFonts w:ascii="Arial" w:hAnsi="Arial" w:cs="Arial"/>
          <w:spacing w:val="-1"/>
          <w:sz w:val="20"/>
          <w:szCs w:val="20"/>
          <w:lang w:val="pt-BR"/>
        </w:rPr>
        <w:t xml:space="preserve"> </w:t>
      </w:r>
      <w:r w:rsidR="009C2B77" w:rsidRPr="00A83D6F">
        <w:rPr>
          <w:rFonts w:ascii="Arial" w:hAnsi="Arial" w:cs="Arial"/>
          <w:sz w:val="20"/>
          <w:szCs w:val="20"/>
          <w:lang w:val="pt-BR"/>
        </w:rPr>
        <w:t>Administração.</w:t>
      </w:r>
    </w:p>
    <w:p w14:paraId="53F81402" w14:textId="724E1C80" w:rsidR="00731BE0" w:rsidRPr="00A83D6F" w:rsidRDefault="0039798A" w:rsidP="009B692B">
      <w:pPr>
        <w:tabs>
          <w:tab w:val="left" w:pos="700"/>
        </w:tabs>
        <w:ind w:right="188"/>
        <w:jc w:val="both"/>
        <w:rPr>
          <w:rFonts w:ascii="Arial" w:hAnsi="Arial" w:cs="Arial"/>
          <w:sz w:val="20"/>
          <w:szCs w:val="20"/>
          <w:lang w:val="pt-BR"/>
        </w:rPr>
      </w:pPr>
      <w:r w:rsidRPr="00A83D6F">
        <w:rPr>
          <w:rFonts w:ascii="Arial" w:hAnsi="Arial" w:cs="Arial"/>
          <w:b/>
          <w:bCs/>
          <w:sz w:val="20"/>
          <w:szCs w:val="20"/>
          <w:lang w:val="pt-BR"/>
        </w:rPr>
        <w:t>17.3.</w:t>
      </w:r>
      <w:r w:rsidRPr="00A83D6F">
        <w:rPr>
          <w:rFonts w:ascii="Arial" w:hAnsi="Arial" w:cs="Arial"/>
          <w:sz w:val="20"/>
          <w:szCs w:val="20"/>
          <w:lang w:val="pt-BR"/>
        </w:rPr>
        <w:t xml:space="preserve"> </w:t>
      </w:r>
      <w:r w:rsidR="00E568E1" w:rsidRPr="00A83D6F">
        <w:rPr>
          <w:rFonts w:ascii="Arial" w:hAnsi="Arial" w:cs="Arial"/>
          <w:sz w:val="20"/>
          <w:szCs w:val="20"/>
          <w:lang w:val="pt-BR"/>
        </w:rPr>
        <w:t>No caso de substituição do contrato por Nota de Empenho, o a</w:t>
      </w:r>
      <w:r w:rsidR="00731BE0" w:rsidRPr="00A83D6F">
        <w:rPr>
          <w:rFonts w:ascii="Arial" w:hAnsi="Arial" w:cs="Arial"/>
          <w:sz w:val="20"/>
          <w:szCs w:val="20"/>
          <w:lang w:val="pt-BR"/>
        </w:rPr>
        <w:t>ceite da Nota de Empenho ou do instrumento equivalente, emitida à empresa adjudicada, implica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reconhecimento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que:</w:t>
      </w:r>
    </w:p>
    <w:p w14:paraId="654F54DE" w14:textId="39A85E6F" w:rsidR="00731BE0" w:rsidRPr="00A83D6F" w:rsidRDefault="00302814" w:rsidP="009B692B">
      <w:pPr>
        <w:tabs>
          <w:tab w:val="left" w:pos="1127"/>
        </w:tabs>
        <w:ind w:right="187"/>
        <w:jc w:val="both"/>
        <w:rPr>
          <w:rFonts w:ascii="Arial" w:hAnsi="Arial" w:cs="Arial"/>
          <w:sz w:val="20"/>
          <w:szCs w:val="20"/>
          <w:lang w:val="pt-BR"/>
        </w:rPr>
      </w:pPr>
      <w:r w:rsidRPr="00A83D6F">
        <w:rPr>
          <w:rFonts w:ascii="Arial" w:hAnsi="Arial" w:cs="Arial"/>
          <w:b/>
          <w:sz w:val="20"/>
          <w:szCs w:val="20"/>
          <w:lang w:val="pt-BR"/>
        </w:rPr>
        <w:t>17.3.1</w:t>
      </w:r>
      <w:r w:rsidRPr="00A83D6F">
        <w:rPr>
          <w:rFonts w:ascii="Arial" w:hAnsi="Arial" w:cs="Arial"/>
          <w:sz w:val="20"/>
          <w:szCs w:val="20"/>
          <w:lang w:val="pt-BR"/>
        </w:rPr>
        <w:t xml:space="preserve">. </w:t>
      </w:r>
      <w:r w:rsidR="00731BE0" w:rsidRPr="00A83D6F">
        <w:rPr>
          <w:rFonts w:ascii="Arial" w:hAnsi="Arial" w:cs="Arial"/>
          <w:sz w:val="20"/>
          <w:szCs w:val="20"/>
          <w:lang w:val="pt-BR"/>
        </w:rPr>
        <w:t>Referida Nota está substituindo o contrato, aplicando-se à relação de negócios ali</w:t>
      </w:r>
      <w:r w:rsidR="00731BE0" w:rsidRPr="00A83D6F">
        <w:rPr>
          <w:rFonts w:ascii="Arial" w:hAnsi="Arial" w:cs="Arial"/>
          <w:spacing w:val="58"/>
          <w:sz w:val="20"/>
          <w:szCs w:val="20"/>
          <w:lang w:val="pt-BR"/>
        </w:rPr>
        <w:t xml:space="preserve"> </w:t>
      </w:r>
      <w:r w:rsidR="00731BE0" w:rsidRPr="00A83D6F">
        <w:rPr>
          <w:rFonts w:ascii="Arial" w:hAnsi="Arial" w:cs="Arial"/>
          <w:sz w:val="20"/>
          <w:szCs w:val="20"/>
          <w:lang w:val="pt-BR"/>
        </w:rPr>
        <w:t>estabelecida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disposições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art.</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95</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Lei n.º</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14.133,</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2021;</w:t>
      </w:r>
    </w:p>
    <w:p w14:paraId="20643040" w14:textId="0B3BACA8" w:rsidR="00731BE0" w:rsidRPr="00A83D6F" w:rsidRDefault="00302814" w:rsidP="009B692B">
      <w:pPr>
        <w:tabs>
          <w:tab w:val="left" w:pos="1127"/>
        </w:tabs>
        <w:jc w:val="both"/>
        <w:rPr>
          <w:rFonts w:ascii="Arial" w:hAnsi="Arial" w:cs="Arial"/>
          <w:sz w:val="20"/>
          <w:szCs w:val="20"/>
          <w:lang w:val="pt-BR"/>
        </w:rPr>
      </w:pPr>
      <w:r w:rsidRPr="00A83D6F">
        <w:rPr>
          <w:rFonts w:ascii="Arial" w:hAnsi="Arial" w:cs="Arial"/>
          <w:b/>
          <w:sz w:val="20"/>
          <w:szCs w:val="20"/>
          <w:lang w:val="pt-BR"/>
        </w:rPr>
        <w:t>17.3.2.</w:t>
      </w:r>
      <w:r w:rsidRPr="00A83D6F">
        <w:rPr>
          <w:rFonts w:ascii="Arial" w:hAnsi="Arial" w:cs="Arial"/>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contratada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vincula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à</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sua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proposta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às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previsões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contidas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edital 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seus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anexos;</w:t>
      </w:r>
    </w:p>
    <w:p w14:paraId="79E0E603" w14:textId="0B5B64D4" w:rsidR="00731BE0" w:rsidRPr="00A83D6F" w:rsidRDefault="00302814" w:rsidP="009B692B">
      <w:pPr>
        <w:tabs>
          <w:tab w:val="left" w:pos="1127"/>
        </w:tabs>
        <w:ind w:right="186"/>
        <w:jc w:val="both"/>
        <w:rPr>
          <w:rFonts w:ascii="Arial" w:hAnsi="Arial" w:cs="Arial"/>
          <w:sz w:val="20"/>
          <w:szCs w:val="20"/>
          <w:lang w:val="pt-BR"/>
        </w:rPr>
      </w:pPr>
      <w:r w:rsidRPr="00A83D6F">
        <w:rPr>
          <w:rFonts w:ascii="Arial" w:hAnsi="Arial" w:cs="Arial"/>
          <w:b/>
          <w:sz w:val="20"/>
          <w:szCs w:val="20"/>
          <w:lang w:val="pt-BR"/>
        </w:rPr>
        <w:t>17.3.3.</w:t>
      </w:r>
      <w:r w:rsidRPr="00A83D6F">
        <w:rPr>
          <w:rFonts w:ascii="Arial" w:hAnsi="Arial" w:cs="Arial"/>
          <w:sz w:val="20"/>
          <w:szCs w:val="20"/>
          <w:lang w:val="pt-BR"/>
        </w:rPr>
        <w:t xml:space="preserve"> </w:t>
      </w:r>
      <w:r w:rsidR="00731BE0" w:rsidRPr="00A83D6F">
        <w:rPr>
          <w:rFonts w:ascii="Arial" w:hAnsi="Arial" w:cs="Arial"/>
          <w:sz w:val="20"/>
          <w:szCs w:val="20"/>
          <w:lang w:val="pt-BR"/>
        </w:rPr>
        <w:t xml:space="preserve">A contratada reconhece que as hipóteses de rescisão são aquelas previstas no </w:t>
      </w:r>
      <w:proofErr w:type="spellStart"/>
      <w:r w:rsidR="00731BE0" w:rsidRPr="00A83D6F">
        <w:rPr>
          <w:rFonts w:ascii="Arial" w:hAnsi="Arial" w:cs="Arial"/>
          <w:sz w:val="20"/>
          <w:szCs w:val="20"/>
          <w:lang w:val="pt-BR"/>
        </w:rPr>
        <w:t>art</w:t>
      </w:r>
      <w:proofErr w:type="spellEnd"/>
      <w:r w:rsidR="00731BE0" w:rsidRPr="00A83D6F">
        <w:rPr>
          <w:rFonts w:ascii="Arial" w:hAnsi="Arial" w:cs="Arial"/>
          <w:sz w:val="20"/>
          <w:szCs w:val="20"/>
          <w:lang w:val="pt-BR"/>
        </w:rPr>
        <w:t>, 137, nas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formas</w:t>
      </w:r>
      <w:r w:rsidR="00731BE0" w:rsidRPr="00A83D6F">
        <w:rPr>
          <w:rFonts w:ascii="Arial" w:hAnsi="Arial" w:cs="Arial"/>
          <w:spacing w:val="14"/>
          <w:sz w:val="20"/>
          <w:szCs w:val="20"/>
          <w:lang w:val="pt-BR"/>
        </w:rPr>
        <w:t xml:space="preserve"> </w:t>
      </w:r>
      <w:r w:rsidR="00731BE0" w:rsidRPr="00A83D6F">
        <w:rPr>
          <w:rFonts w:ascii="Arial" w:hAnsi="Arial" w:cs="Arial"/>
          <w:sz w:val="20"/>
          <w:szCs w:val="20"/>
          <w:lang w:val="pt-BR"/>
        </w:rPr>
        <w:t>prevista</w:t>
      </w:r>
      <w:r w:rsidR="00731BE0" w:rsidRPr="00A83D6F">
        <w:rPr>
          <w:rFonts w:ascii="Arial" w:hAnsi="Arial" w:cs="Arial"/>
          <w:spacing w:val="16"/>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17"/>
          <w:sz w:val="20"/>
          <w:szCs w:val="20"/>
          <w:lang w:val="pt-BR"/>
        </w:rPr>
        <w:t xml:space="preserve"> </w:t>
      </w:r>
      <w:r w:rsidR="00731BE0" w:rsidRPr="00A83D6F">
        <w:rPr>
          <w:rFonts w:ascii="Arial" w:hAnsi="Arial" w:cs="Arial"/>
          <w:sz w:val="20"/>
          <w:szCs w:val="20"/>
          <w:lang w:val="pt-BR"/>
        </w:rPr>
        <w:t>seu</w:t>
      </w:r>
      <w:r w:rsidR="00731BE0" w:rsidRPr="00A83D6F">
        <w:rPr>
          <w:rFonts w:ascii="Arial" w:hAnsi="Arial" w:cs="Arial"/>
          <w:spacing w:val="16"/>
          <w:sz w:val="20"/>
          <w:szCs w:val="20"/>
          <w:lang w:val="pt-BR"/>
        </w:rPr>
        <w:t xml:space="preserve"> </w:t>
      </w:r>
      <w:r w:rsidR="00731BE0" w:rsidRPr="00A83D6F">
        <w:rPr>
          <w:rFonts w:ascii="Arial" w:hAnsi="Arial" w:cs="Arial"/>
          <w:sz w:val="20"/>
          <w:szCs w:val="20"/>
          <w:lang w:val="pt-BR"/>
        </w:rPr>
        <w:t>art.</w:t>
      </w:r>
      <w:r w:rsidR="00731BE0" w:rsidRPr="00A83D6F">
        <w:rPr>
          <w:rFonts w:ascii="Arial" w:hAnsi="Arial" w:cs="Arial"/>
          <w:spacing w:val="14"/>
          <w:sz w:val="20"/>
          <w:szCs w:val="20"/>
          <w:lang w:val="pt-BR"/>
        </w:rPr>
        <w:t xml:space="preserve"> </w:t>
      </w:r>
      <w:r w:rsidR="00731BE0" w:rsidRPr="00A83D6F">
        <w:rPr>
          <w:rFonts w:ascii="Arial" w:hAnsi="Arial" w:cs="Arial"/>
          <w:sz w:val="20"/>
          <w:szCs w:val="20"/>
          <w:lang w:val="pt-BR"/>
        </w:rPr>
        <w:t>138,</w:t>
      </w:r>
      <w:r w:rsidR="00731BE0" w:rsidRPr="00A83D6F">
        <w:rPr>
          <w:rFonts w:ascii="Arial" w:hAnsi="Arial" w:cs="Arial"/>
          <w:spacing w:val="15"/>
          <w:sz w:val="20"/>
          <w:szCs w:val="20"/>
          <w:lang w:val="pt-BR"/>
        </w:rPr>
        <w:t xml:space="preserve"> </w:t>
      </w:r>
      <w:r w:rsidR="00731BE0" w:rsidRPr="00A83D6F">
        <w:rPr>
          <w:rFonts w:ascii="Arial" w:hAnsi="Arial" w:cs="Arial"/>
          <w:sz w:val="20"/>
          <w:szCs w:val="20"/>
          <w:lang w:val="pt-BR"/>
        </w:rPr>
        <w:t>tendo</w:t>
      </w:r>
      <w:r w:rsidR="00731BE0" w:rsidRPr="00A83D6F">
        <w:rPr>
          <w:rFonts w:ascii="Arial" w:hAnsi="Arial" w:cs="Arial"/>
          <w:spacing w:val="16"/>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16"/>
          <w:sz w:val="20"/>
          <w:szCs w:val="20"/>
          <w:lang w:val="pt-BR"/>
        </w:rPr>
        <w:t xml:space="preserve"> </w:t>
      </w:r>
      <w:r w:rsidR="00731BE0" w:rsidRPr="00A83D6F">
        <w:rPr>
          <w:rFonts w:ascii="Arial" w:hAnsi="Arial" w:cs="Arial"/>
          <w:sz w:val="20"/>
          <w:szCs w:val="20"/>
          <w:lang w:val="pt-BR"/>
        </w:rPr>
        <w:t>seus</w:t>
      </w:r>
      <w:r w:rsidR="00731BE0" w:rsidRPr="00A83D6F">
        <w:rPr>
          <w:rFonts w:ascii="Arial" w:hAnsi="Arial" w:cs="Arial"/>
          <w:spacing w:val="15"/>
          <w:sz w:val="20"/>
          <w:szCs w:val="20"/>
          <w:lang w:val="pt-BR"/>
        </w:rPr>
        <w:t xml:space="preserve"> </w:t>
      </w:r>
      <w:r w:rsidR="00731BE0" w:rsidRPr="00A83D6F">
        <w:rPr>
          <w:rFonts w:ascii="Arial" w:hAnsi="Arial" w:cs="Arial"/>
          <w:sz w:val="20"/>
          <w:szCs w:val="20"/>
          <w:lang w:val="pt-BR"/>
        </w:rPr>
        <w:t>efeitos,</w:t>
      </w:r>
      <w:r w:rsidR="00731BE0" w:rsidRPr="00A83D6F">
        <w:rPr>
          <w:rFonts w:ascii="Arial" w:hAnsi="Arial" w:cs="Arial"/>
          <w:spacing w:val="14"/>
          <w:sz w:val="20"/>
          <w:szCs w:val="20"/>
          <w:lang w:val="pt-BR"/>
        </w:rPr>
        <w:t xml:space="preserve"> </w:t>
      </w:r>
      <w:r w:rsidR="00731BE0" w:rsidRPr="00A83D6F">
        <w:rPr>
          <w:rFonts w:ascii="Arial" w:hAnsi="Arial" w:cs="Arial"/>
          <w:sz w:val="20"/>
          <w:szCs w:val="20"/>
          <w:lang w:val="pt-BR"/>
        </w:rPr>
        <w:t>quando</w:t>
      </w:r>
      <w:r w:rsidR="00731BE0" w:rsidRPr="00A83D6F">
        <w:rPr>
          <w:rFonts w:ascii="Arial" w:hAnsi="Arial" w:cs="Arial"/>
          <w:spacing w:val="16"/>
          <w:sz w:val="20"/>
          <w:szCs w:val="20"/>
          <w:lang w:val="pt-BR"/>
        </w:rPr>
        <w:t xml:space="preserve"> </w:t>
      </w:r>
      <w:r w:rsidR="00731BE0" w:rsidRPr="00A83D6F">
        <w:rPr>
          <w:rFonts w:ascii="Arial" w:hAnsi="Arial" w:cs="Arial"/>
          <w:sz w:val="20"/>
          <w:szCs w:val="20"/>
          <w:lang w:val="pt-BR"/>
        </w:rPr>
        <w:t>unilateral,</w:t>
      </w:r>
      <w:r w:rsidR="00731BE0" w:rsidRPr="00A83D6F">
        <w:rPr>
          <w:rFonts w:ascii="Arial" w:hAnsi="Arial" w:cs="Arial"/>
          <w:spacing w:val="13"/>
          <w:sz w:val="20"/>
          <w:szCs w:val="20"/>
          <w:lang w:val="pt-BR"/>
        </w:rPr>
        <w:t xml:space="preserve"> </w:t>
      </w:r>
      <w:r w:rsidR="00731BE0" w:rsidRPr="00A83D6F">
        <w:rPr>
          <w:rFonts w:ascii="Arial" w:hAnsi="Arial" w:cs="Arial"/>
          <w:sz w:val="20"/>
          <w:szCs w:val="20"/>
          <w:lang w:val="pt-BR"/>
        </w:rPr>
        <w:t>estipulados</w:t>
      </w:r>
      <w:r w:rsidR="00731BE0" w:rsidRPr="00A83D6F">
        <w:rPr>
          <w:rFonts w:ascii="Arial" w:hAnsi="Arial" w:cs="Arial"/>
          <w:spacing w:val="15"/>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6"/>
          <w:sz w:val="20"/>
          <w:szCs w:val="20"/>
          <w:lang w:val="pt-BR"/>
        </w:rPr>
        <w:t xml:space="preserve"> </w:t>
      </w:r>
      <w:r w:rsidR="00731BE0" w:rsidRPr="00A83D6F">
        <w:rPr>
          <w:rFonts w:ascii="Arial" w:hAnsi="Arial" w:cs="Arial"/>
          <w:sz w:val="20"/>
          <w:szCs w:val="20"/>
          <w:lang w:val="pt-BR"/>
        </w:rPr>
        <w:t>art.</w:t>
      </w:r>
      <w:r w:rsidR="00731BE0" w:rsidRPr="00A83D6F">
        <w:rPr>
          <w:rFonts w:ascii="Arial" w:hAnsi="Arial" w:cs="Arial"/>
          <w:spacing w:val="14"/>
          <w:sz w:val="20"/>
          <w:szCs w:val="20"/>
          <w:lang w:val="pt-BR"/>
        </w:rPr>
        <w:t xml:space="preserve"> </w:t>
      </w:r>
      <w:r w:rsidR="00731BE0" w:rsidRPr="00A83D6F">
        <w:rPr>
          <w:rFonts w:ascii="Arial" w:hAnsi="Arial" w:cs="Arial"/>
          <w:sz w:val="20"/>
          <w:szCs w:val="20"/>
          <w:lang w:val="pt-BR"/>
        </w:rPr>
        <w:t>139,</w:t>
      </w:r>
      <w:r w:rsidR="00731BE0" w:rsidRPr="00A83D6F">
        <w:rPr>
          <w:rFonts w:ascii="Arial" w:hAnsi="Arial" w:cs="Arial"/>
          <w:spacing w:val="15"/>
          <w:sz w:val="20"/>
          <w:szCs w:val="20"/>
          <w:lang w:val="pt-BR"/>
        </w:rPr>
        <w:t xml:space="preserve"> </w:t>
      </w:r>
      <w:r w:rsidR="00731BE0" w:rsidRPr="00A83D6F">
        <w:rPr>
          <w:rFonts w:ascii="Arial" w:hAnsi="Arial" w:cs="Arial"/>
          <w:sz w:val="20"/>
          <w:szCs w:val="20"/>
          <w:lang w:val="pt-BR"/>
        </w:rPr>
        <w:t>todos</w:t>
      </w:r>
      <w:r w:rsidR="006244D6" w:rsidRPr="00A83D6F">
        <w:rPr>
          <w:rFonts w:ascii="Arial" w:hAnsi="Arial" w:cs="Arial"/>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Lei 14.133,</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2021.</w:t>
      </w:r>
    </w:p>
    <w:p w14:paraId="41C5FF22" w14:textId="61E8AA95" w:rsidR="00731BE0" w:rsidRPr="00A83D6F" w:rsidRDefault="007F0E55" w:rsidP="00D81454">
      <w:pPr>
        <w:tabs>
          <w:tab w:val="left" w:pos="700"/>
        </w:tabs>
        <w:spacing w:line="237" w:lineRule="auto"/>
        <w:ind w:right="190"/>
        <w:jc w:val="both"/>
        <w:rPr>
          <w:rFonts w:ascii="Arial" w:hAnsi="Arial" w:cs="Arial"/>
          <w:sz w:val="20"/>
          <w:szCs w:val="20"/>
          <w:lang w:val="pt-BR"/>
        </w:rPr>
      </w:pPr>
      <w:r w:rsidRPr="00A83D6F">
        <w:rPr>
          <w:rFonts w:ascii="Arial" w:hAnsi="Arial" w:cs="Arial"/>
          <w:b/>
          <w:sz w:val="20"/>
          <w:szCs w:val="20"/>
          <w:lang w:val="pt-BR"/>
        </w:rPr>
        <w:t>17.3</w:t>
      </w:r>
      <w:r w:rsidR="00181351" w:rsidRPr="00A83D6F">
        <w:rPr>
          <w:rFonts w:ascii="Arial" w:hAnsi="Arial" w:cs="Arial"/>
          <w:b/>
          <w:sz w:val="20"/>
          <w:szCs w:val="20"/>
          <w:lang w:val="pt-BR"/>
        </w:rPr>
        <w:t>.</w:t>
      </w:r>
      <w:r w:rsidRPr="00A83D6F">
        <w:rPr>
          <w:rFonts w:ascii="Arial" w:hAnsi="Arial" w:cs="Arial"/>
          <w:b/>
          <w:sz w:val="20"/>
          <w:szCs w:val="20"/>
          <w:lang w:val="pt-BR"/>
        </w:rPr>
        <w:t>4.</w:t>
      </w:r>
      <w:r w:rsidR="00181351" w:rsidRPr="00A83D6F">
        <w:rPr>
          <w:rFonts w:ascii="Arial" w:hAnsi="Arial" w:cs="Arial"/>
          <w:sz w:val="20"/>
          <w:szCs w:val="20"/>
          <w:lang w:val="pt-BR"/>
        </w:rPr>
        <w:t xml:space="preserve"> </w:t>
      </w:r>
      <w:r w:rsidR="00731BE0" w:rsidRPr="00A83D6F">
        <w:rPr>
          <w:rFonts w:ascii="Arial" w:hAnsi="Arial" w:cs="Arial"/>
          <w:sz w:val="20"/>
          <w:szCs w:val="20"/>
          <w:lang w:val="pt-BR"/>
        </w:rPr>
        <w:t>O prazo de vigência da contratação se encerra no final do exercício financeiro da assinatura 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mesmo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poderá</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ser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prorrogado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conforme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previsão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instrumento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contratual ou</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termo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referência.</w:t>
      </w:r>
    </w:p>
    <w:p w14:paraId="36FF5785" w14:textId="4C37CA8B" w:rsidR="00731BE0" w:rsidRPr="00A83D6F" w:rsidRDefault="006B6E1A" w:rsidP="009B692B">
      <w:pPr>
        <w:tabs>
          <w:tab w:val="left" w:pos="700"/>
        </w:tabs>
        <w:ind w:right="190"/>
        <w:jc w:val="both"/>
        <w:rPr>
          <w:rFonts w:ascii="Arial" w:hAnsi="Arial" w:cs="Arial"/>
          <w:sz w:val="20"/>
          <w:szCs w:val="20"/>
          <w:lang w:val="pt-BR"/>
        </w:rPr>
      </w:pPr>
      <w:r w:rsidRPr="00A83D6F">
        <w:rPr>
          <w:rFonts w:ascii="Arial" w:hAnsi="Arial" w:cs="Arial"/>
          <w:b/>
          <w:sz w:val="20"/>
          <w:szCs w:val="20"/>
          <w:lang w:val="pt-BR"/>
        </w:rPr>
        <w:t>17.4.</w:t>
      </w:r>
      <w:r w:rsidRPr="00A83D6F">
        <w:rPr>
          <w:rFonts w:ascii="Arial" w:hAnsi="Arial" w:cs="Arial"/>
          <w:sz w:val="20"/>
          <w:szCs w:val="20"/>
          <w:lang w:val="pt-BR"/>
        </w:rPr>
        <w:t xml:space="preserve"> </w:t>
      </w:r>
      <w:r w:rsidR="00731BE0" w:rsidRPr="00A83D6F">
        <w:rPr>
          <w:rFonts w:ascii="Arial" w:hAnsi="Arial" w:cs="Arial"/>
          <w:sz w:val="20"/>
          <w:szCs w:val="20"/>
          <w:lang w:val="pt-BR"/>
        </w:rPr>
        <w:t>Por ocasião da assinatura do contrato, será exigida a comprovação das condições de habilitação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consignadas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neste</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Edital,</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quais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deverão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mantidas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pelo</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licitante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durante</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vigência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E568E1" w:rsidRPr="00A83D6F">
        <w:rPr>
          <w:rFonts w:ascii="Arial" w:hAnsi="Arial" w:cs="Arial"/>
          <w:sz w:val="20"/>
          <w:szCs w:val="20"/>
          <w:lang w:val="pt-BR"/>
        </w:rPr>
        <w:t>contrato.</w:t>
      </w:r>
    </w:p>
    <w:p w14:paraId="233D3C03" w14:textId="30A1F693" w:rsidR="00503BFC" w:rsidRPr="00A83D6F" w:rsidRDefault="00263C2A" w:rsidP="00802A66">
      <w:pPr>
        <w:pStyle w:val="PargrafodaLista"/>
        <w:tabs>
          <w:tab w:val="left" w:pos="1127"/>
        </w:tabs>
        <w:spacing w:before="96" w:line="237" w:lineRule="auto"/>
        <w:ind w:left="274" w:right="184"/>
        <w:rPr>
          <w:rFonts w:ascii="Arial" w:hAnsi="Arial" w:cs="Arial"/>
          <w:sz w:val="20"/>
          <w:szCs w:val="20"/>
          <w:lang w:val="pt-BR"/>
        </w:rPr>
      </w:pPr>
      <w:r w:rsidRPr="00A83D6F">
        <w:rPr>
          <w:rFonts w:ascii="Arial" w:hAnsi="Arial" w:cs="Arial"/>
          <w:b/>
          <w:sz w:val="20"/>
          <w:szCs w:val="20"/>
          <w:lang w:val="pt-BR"/>
        </w:rPr>
        <w:t>17.4.1</w:t>
      </w:r>
      <w:r w:rsidRPr="00A83D6F">
        <w:rPr>
          <w:rFonts w:ascii="Arial" w:hAnsi="Arial" w:cs="Arial"/>
          <w:sz w:val="20"/>
          <w:szCs w:val="20"/>
          <w:lang w:val="pt-BR"/>
        </w:rPr>
        <w:t xml:space="preserve">. </w:t>
      </w:r>
      <w:r w:rsidR="00731BE0" w:rsidRPr="00A83D6F">
        <w:rPr>
          <w:rFonts w:ascii="Arial" w:hAnsi="Arial" w:cs="Arial"/>
          <w:sz w:val="20"/>
          <w:szCs w:val="20"/>
          <w:lang w:val="pt-BR"/>
        </w:rPr>
        <w:t>Na</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hipótese</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irregularidade,</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contratado</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deverá</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regularizar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sua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situação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perante</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cadastro</w:t>
      </w:r>
      <w:r w:rsidR="00731BE0" w:rsidRPr="00A83D6F">
        <w:rPr>
          <w:rFonts w:ascii="Arial" w:hAnsi="Arial" w:cs="Arial"/>
          <w:spacing w:val="-55"/>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prazo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até</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05</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(cinco)</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dias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úteis,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sob</w:t>
      </w:r>
      <w:r w:rsidR="00FE0843" w:rsidRPr="00A83D6F">
        <w:rPr>
          <w:rFonts w:ascii="Arial" w:hAnsi="Arial" w:cs="Arial"/>
          <w:sz w:val="20"/>
          <w:szCs w:val="20"/>
          <w:lang w:val="pt-BR"/>
        </w:rPr>
        <w:t>re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pena 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aplicação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penalidades</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previstas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9C137E" w:rsidRPr="00A83D6F">
        <w:rPr>
          <w:rFonts w:ascii="Arial" w:hAnsi="Arial" w:cs="Arial"/>
          <w:sz w:val="20"/>
          <w:szCs w:val="20"/>
          <w:lang w:val="pt-BR"/>
        </w:rPr>
        <w:t>edital</w:t>
      </w:r>
      <w:r w:rsidR="009C137E" w:rsidRPr="00A83D6F">
        <w:rPr>
          <w:rFonts w:ascii="Arial" w:hAnsi="Arial" w:cs="Arial"/>
          <w:spacing w:val="-1"/>
          <w:sz w:val="20"/>
          <w:szCs w:val="20"/>
          <w:lang w:val="pt-BR"/>
        </w:rPr>
        <w:t xml:space="preserve"> </w:t>
      </w:r>
      <w:r w:rsidR="009C137E" w:rsidRPr="00A83D6F">
        <w:rPr>
          <w:rFonts w:ascii="Arial" w:hAnsi="Arial" w:cs="Arial"/>
          <w:sz w:val="20"/>
          <w:szCs w:val="20"/>
          <w:lang w:val="pt-BR"/>
        </w:rPr>
        <w:t>e</w:t>
      </w:r>
      <w:r w:rsidR="009C137E" w:rsidRPr="00A83D6F">
        <w:rPr>
          <w:rFonts w:ascii="Arial" w:hAnsi="Arial" w:cs="Arial"/>
          <w:spacing w:val="-1"/>
          <w:sz w:val="20"/>
          <w:szCs w:val="20"/>
          <w:lang w:val="pt-BR"/>
        </w:rPr>
        <w:t xml:space="preserve"> </w:t>
      </w:r>
      <w:r w:rsidR="009C137E" w:rsidRPr="00A83D6F">
        <w:rPr>
          <w:rFonts w:ascii="Arial" w:hAnsi="Arial" w:cs="Arial"/>
          <w:sz w:val="20"/>
          <w:szCs w:val="20"/>
          <w:lang w:val="pt-BR"/>
        </w:rPr>
        <w:t>anexo</w:t>
      </w:r>
      <w:r w:rsidR="00731BE0" w:rsidRPr="00A83D6F">
        <w:rPr>
          <w:rFonts w:ascii="Arial" w:hAnsi="Arial" w:cs="Arial"/>
          <w:sz w:val="20"/>
          <w:szCs w:val="20"/>
          <w:lang w:val="pt-BR"/>
        </w:rPr>
        <w:t>.</w:t>
      </w:r>
    </w:p>
    <w:p w14:paraId="356FBC7E" w14:textId="77777777" w:rsidR="00503BFC" w:rsidRPr="00A83D6F" w:rsidRDefault="00503BFC" w:rsidP="00802A66">
      <w:pPr>
        <w:tabs>
          <w:tab w:val="left" w:pos="1127"/>
        </w:tabs>
        <w:spacing w:before="96" w:line="237" w:lineRule="auto"/>
        <w:ind w:right="184"/>
        <w:jc w:val="both"/>
        <w:rPr>
          <w:rFonts w:ascii="Arial" w:hAnsi="Arial" w:cs="Arial"/>
          <w:sz w:val="20"/>
          <w:szCs w:val="20"/>
          <w:lang w:val="pt-BR"/>
        </w:rPr>
      </w:pPr>
      <w:r w:rsidRPr="00A83D6F">
        <w:rPr>
          <w:rFonts w:ascii="Arial" w:hAnsi="Arial" w:cs="Arial"/>
          <w:b/>
          <w:sz w:val="20"/>
          <w:szCs w:val="20"/>
          <w:lang w:val="pt-BR"/>
        </w:rPr>
        <w:t>17.5</w:t>
      </w:r>
      <w:r w:rsidRPr="00A83D6F">
        <w:rPr>
          <w:rFonts w:ascii="Arial" w:hAnsi="Arial" w:cs="Arial"/>
          <w:sz w:val="20"/>
          <w:szCs w:val="20"/>
          <w:lang w:val="pt-BR"/>
        </w:rPr>
        <w:t xml:space="preserve">. </w:t>
      </w:r>
      <w:r w:rsidR="00731BE0" w:rsidRPr="00A83D6F">
        <w:rPr>
          <w:rFonts w:ascii="Arial" w:hAnsi="Arial" w:cs="Arial"/>
          <w:sz w:val="20"/>
          <w:szCs w:val="20"/>
          <w:lang w:val="pt-BR"/>
        </w:rPr>
        <w:t>Na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assinatura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contrato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registro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preços,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será</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exigida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comprovação</w:t>
      </w:r>
      <w:r w:rsidR="00731BE0" w:rsidRPr="00A83D6F">
        <w:rPr>
          <w:rFonts w:ascii="Arial" w:hAnsi="Arial" w:cs="Arial"/>
          <w:spacing w:val="58"/>
          <w:sz w:val="20"/>
          <w:szCs w:val="20"/>
          <w:lang w:val="pt-BR"/>
        </w:rPr>
        <w:t xml:space="preserve"> </w:t>
      </w:r>
      <w:r w:rsidR="00731BE0" w:rsidRPr="00A83D6F">
        <w:rPr>
          <w:rFonts w:ascii="Arial" w:hAnsi="Arial" w:cs="Arial"/>
          <w:sz w:val="20"/>
          <w:szCs w:val="20"/>
          <w:lang w:val="pt-BR"/>
        </w:rPr>
        <w:t>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condições de habilitação consignadas no edital, que deverão ser mantidas pelo licitante durante a vigência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contrato.</w:t>
      </w:r>
    </w:p>
    <w:p w14:paraId="665E6575" w14:textId="136212D0" w:rsidR="00731BE0" w:rsidRPr="00A83D6F" w:rsidRDefault="00503BFC" w:rsidP="009B692B">
      <w:pPr>
        <w:tabs>
          <w:tab w:val="left" w:pos="1127"/>
        </w:tabs>
        <w:spacing w:before="96" w:line="237" w:lineRule="auto"/>
        <w:ind w:right="184"/>
        <w:jc w:val="both"/>
        <w:rPr>
          <w:rFonts w:ascii="Arial" w:hAnsi="Arial" w:cs="Arial"/>
          <w:sz w:val="20"/>
          <w:szCs w:val="20"/>
          <w:lang w:val="pt-BR"/>
        </w:rPr>
      </w:pPr>
      <w:r w:rsidRPr="00A83D6F">
        <w:rPr>
          <w:rFonts w:ascii="Arial" w:hAnsi="Arial" w:cs="Arial"/>
          <w:b/>
          <w:sz w:val="20"/>
          <w:szCs w:val="20"/>
          <w:lang w:val="pt-BR"/>
        </w:rPr>
        <w:t>17.6.</w:t>
      </w:r>
      <w:r w:rsidRPr="00A83D6F">
        <w:rPr>
          <w:rFonts w:ascii="Arial" w:hAnsi="Arial" w:cs="Arial"/>
          <w:sz w:val="20"/>
          <w:szCs w:val="20"/>
          <w:lang w:val="pt-BR"/>
        </w:rPr>
        <w:t xml:space="preserve"> </w:t>
      </w:r>
      <w:r w:rsidR="00731BE0" w:rsidRPr="00A83D6F">
        <w:rPr>
          <w:rFonts w:ascii="Arial" w:hAnsi="Arial" w:cs="Arial"/>
          <w:sz w:val="20"/>
          <w:szCs w:val="20"/>
          <w:lang w:val="pt-BR"/>
        </w:rPr>
        <w:t>Na hipótese de o vencedor da licitação não comprovar as condições de habilitação consignadas 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edital ou se recusar a assinar o contrato, a Administração, sem prejuízo da aplicação das sanções 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demais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cominações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legais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cabíveis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esse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licitante, poderá</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convocar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os licitantes</w:t>
      </w:r>
      <w:r w:rsidR="00731BE0" w:rsidRPr="00A83D6F">
        <w:rPr>
          <w:rFonts w:ascii="Arial" w:hAnsi="Arial" w:cs="Arial"/>
          <w:spacing w:val="58"/>
          <w:sz w:val="20"/>
          <w:szCs w:val="20"/>
          <w:lang w:val="pt-BR"/>
        </w:rPr>
        <w:t xml:space="preserve"> </w:t>
      </w:r>
      <w:r w:rsidR="00731BE0" w:rsidRPr="00A83D6F">
        <w:rPr>
          <w:rFonts w:ascii="Arial" w:hAnsi="Arial" w:cs="Arial"/>
          <w:sz w:val="20"/>
          <w:szCs w:val="20"/>
          <w:lang w:val="pt-BR"/>
        </w:rPr>
        <w:t>remanescentes, na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ordem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classificação,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celebração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contrato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condições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propostas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pelo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licitante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vencedor.</w:t>
      </w:r>
    </w:p>
    <w:p w14:paraId="4E67392E" w14:textId="79C0B9A6" w:rsidR="00731BE0" w:rsidRPr="00A83D6F" w:rsidRDefault="00503BFC" w:rsidP="00802A66">
      <w:pPr>
        <w:tabs>
          <w:tab w:val="left" w:pos="700"/>
        </w:tabs>
        <w:spacing w:line="237" w:lineRule="auto"/>
        <w:ind w:right="193"/>
        <w:jc w:val="both"/>
        <w:rPr>
          <w:rFonts w:ascii="Arial" w:hAnsi="Arial" w:cs="Arial"/>
          <w:sz w:val="20"/>
          <w:szCs w:val="20"/>
          <w:lang w:val="pt-BR"/>
        </w:rPr>
      </w:pPr>
      <w:r w:rsidRPr="00A83D6F">
        <w:rPr>
          <w:rFonts w:ascii="Arial" w:hAnsi="Arial" w:cs="Arial"/>
          <w:b/>
          <w:sz w:val="20"/>
          <w:szCs w:val="20"/>
          <w:lang w:val="pt-BR"/>
        </w:rPr>
        <w:t>17.7</w:t>
      </w:r>
      <w:r w:rsidRPr="00A83D6F">
        <w:rPr>
          <w:rFonts w:ascii="Arial" w:hAnsi="Arial" w:cs="Arial"/>
          <w:sz w:val="20"/>
          <w:szCs w:val="20"/>
          <w:lang w:val="pt-BR"/>
        </w:rPr>
        <w:t xml:space="preserve">. </w:t>
      </w:r>
      <w:r w:rsidR="00731BE0" w:rsidRPr="00A83D6F">
        <w:rPr>
          <w:rFonts w:ascii="Arial" w:hAnsi="Arial" w:cs="Arial"/>
          <w:sz w:val="20"/>
          <w:szCs w:val="20"/>
          <w:lang w:val="pt-BR"/>
        </w:rPr>
        <w:t>Na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hipótese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nenhum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licitantes</w:t>
      </w:r>
      <w:r w:rsidR="00731BE0" w:rsidRPr="00A83D6F">
        <w:rPr>
          <w:rFonts w:ascii="Arial" w:hAnsi="Arial" w:cs="Arial"/>
          <w:spacing w:val="1"/>
          <w:sz w:val="20"/>
          <w:szCs w:val="20"/>
          <w:lang w:val="pt-BR"/>
        </w:rPr>
        <w:t xml:space="preserve"> </w:t>
      </w:r>
      <w:r w:rsidR="00AC2B65" w:rsidRPr="00A83D6F">
        <w:rPr>
          <w:rFonts w:ascii="Arial" w:hAnsi="Arial" w:cs="Arial"/>
          <w:sz w:val="20"/>
          <w:szCs w:val="20"/>
          <w:lang w:val="pt-BR"/>
        </w:rPr>
        <w:t>aceitarem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contratação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termos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item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anterior,</w:t>
      </w:r>
      <w:r w:rsidR="00731BE0" w:rsidRPr="00A83D6F">
        <w:rPr>
          <w:rFonts w:ascii="Arial" w:hAnsi="Arial" w:cs="Arial"/>
          <w:spacing w:val="1"/>
          <w:sz w:val="20"/>
          <w:szCs w:val="20"/>
          <w:lang w:val="pt-BR"/>
        </w:rPr>
        <w:t xml:space="preserve"> </w:t>
      </w:r>
      <w:r w:rsidR="009C2B77" w:rsidRPr="00A83D6F">
        <w:rPr>
          <w:rFonts w:ascii="Arial" w:hAnsi="Arial" w:cs="Arial"/>
          <w:sz w:val="20"/>
          <w:szCs w:val="20"/>
          <w:lang w:val="pt-BR"/>
        </w:rPr>
        <w:t>a</w:t>
      </w:r>
      <w:r w:rsidR="009C2B77" w:rsidRPr="00A83D6F">
        <w:rPr>
          <w:rFonts w:ascii="Arial" w:hAnsi="Arial" w:cs="Arial"/>
          <w:spacing w:val="1"/>
          <w:sz w:val="20"/>
          <w:szCs w:val="20"/>
          <w:lang w:val="pt-BR"/>
        </w:rPr>
        <w:t xml:space="preserve"> </w:t>
      </w:r>
      <w:r w:rsidR="009C2B77" w:rsidRPr="00A83D6F">
        <w:rPr>
          <w:rFonts w:ascii="Arial" w:hAnsi="Arial" w:cs="Arial"/>
          <w:sz w:val="20"/>
          <w:szCs w:val="20"/>
          <w:lang w:val="pt-BR"/>
        </w:rPr>
        <w:t>Administração,</w:t>
      </w:r>
      <w:r w:rsidR="009C2B77" w:rsidRPr="00A83D6F">
        <w:rPr>
          <w:rFonts w:ascii="Arial" w:hAnsi="Arial" w:cs="Arial"/>
          <w:spacing w:val="-3"/>
          <w:sz w:val="20"/>
          <w:szCs w:val="20"/>
          <w:lang w:val="pt-BR"/>
        </w:rPr>
        <w:t xml:space="preserve"> </w:t>
      </w:r>
      <w:r w:rsidR="009C2B77" w:rsidRPr="00A83D6F">
        <w:rPr>
          <w:rFonts w:ascii="Arial" w:hAnsi="Arial" w:cs="Arial"/>
          <w:sz w:val="20"/>
          <w:szCs w:val="20"/>
          <w:lang w:val="pt-BR"/>
        </w:rPr>
        <w:t>observados</w:t>
      </w:r>
      <w:r w:rsidR="009C2B77" w:rsidRPr="00A83D6F">
        <w:rPr>
          <w:rFonts w:ascii="Arial" w:hAnsi="Arial" w:cs="Arial"/>
          <w:spacing w:val="-1"/>
          <w:sz w:val="20"/>
          <w:szCs w:val="20"/>
          <w:lang w:val="pt-BR"/>
        </w:rPr>
        <w:t xml:space="preserve"> </w:t>
      </w:r>
      <w:r w:rsidR="009C2B77" w:rsidRPr="00A83D6F">
        <w:rPr>
          <w:rFonts w:ascii="Arial" w:hAnsi="Arial" w:cs="Arial"/>
          <w:sz w:val="20"/>
          <w:szCs w:val="20"/>
          <w:lang w:val="pt-BR"/>
        </w:rPr>
        <w:t>o</w:t>
      </w:r>
      <w:r w:rsidR="009C2B77" w:rsidRPr="00A83D6F">
        <w:rPr>
          <w:rFonts w:ascii="Arial" w:hAnsi="Arial" w:cs="Arial"/>
          <w:spacing w:val="-2"/>
          <w:sz w:val="20"/>
          <w:szCs w:val="20"/>
          <w:lang w:val="pt-BR"/>
        </w:rPr>
        <w:t xml:space="preserve"> </w:t>
      </w:r>
      <w:r w:rsidR="009C2B77" w:rsidRPr="00A83D6F">
        <w:rPr>
          <w:rFonts w:ascii="Arial" w:hAnsi="Arial" w:cs="Arial"/>
          <w:sz w:val="20"/>
          <w:szCs w:val="20"/>
          <w:lang w:val="pt-BR"/>
        </w:rPr>
        <w:t>valor</w:t>
      </w:r>
      <w:r w:rsidR="009C2B77" w:rsidRPr="00A83D6F">
        <w:rPr>
          <w:rFonts w:ascii="Arial" w:hAnsi="Arial" w:cs="Arial"/>
          <w:spacing w:val="-2"/>
          <w:sz w:val="20"/>
          <w:szCs w:val="20"/>
          <w:lang w:val="pt-BR"/>
        </w:rPr>
        <w:t xml:space="preserve"> </w:t>
      </w:r>
      <w:r w:rsidR="009C2B77" w:rsidRPr="00A83D6F">
        <w:rPr>
          <w:rFonts w:ascii="Arial" w:hAnsi="Arial" w:cs="Arial"/>
          <w:sz w:val="20"/>
          <w:szCs w:val="20"/>
          <w:lang w:val="pt-BR"/>
        </w:rPr>
        <w:t>estimado</w:t>
      </w:r>
      <w:r w:rsidR="009C2B77" w:rsidRPr="00A83D6F">
        <w:rPr>
          <w:rFonts w:ascii="Arial" w:hAnsi="Arial" w:cs="Arial"/>
          <w:spacing w:val="-2"/>
          <w:sz w:val="20"/>
          <w:szCs w:val="20"/>
          <w:lang w:val="pt-BR"/>
        </w:rPr>
        <w:t xml:space="preserve"> </w:t>
      </w:r>
      <w:r w:rsidR="009C2B77" w:rsidRPr="00A83D6F">
        <w:rPr>
          <w:rFonts w:ascii="Arial" w:hAnsi="Arial" w:cs="Arial"/>
          <w:sz w:val="20"/>
          <w:szCs w:val="20"/>
          <w:lang w:val="pt-BR"/>
        </w:rPr>
        <w:t>e</w:t>
      </w:r>
      <w:r w:rsidR="009C2B77" w:rsidRPr="00A83D6F">
        <w:rPr>
          <w:rFonts w:ascii="Arial" w:hAnsi="Arial" w:cs="Arial"/>
          <w:spacing w:val="-1"/>
          <w:sz w:val="20"/>
          <w:szCs w:val="20"/>
          <w:lang w:val="pt-BR"/>
        </w:rPr>
        <w:t xml:space="preserve"> </w:t>
      </w:r>
      <w:r w:rsidR="009C2B77" w:rsidRPr="00A83D6F">
        <w:rPr>
          <w:rFonts w:ascii="Arial" w:hAnsi="Arial" w:cs="Arial"/>
          <w:sz w:val="20"/>
          <w:szCs w:val="20"/>
          <w:lang w:val="pt-BR"/>
        </w:rPr>
        <w:t>sua</w:t>
      </w:r>
      <w:r w:rsidR="009C2B77" w:rsidRPr="00A83D6F">
        <w:rPr>
          <w:rFonts w:ascii="Arial" w:hAnsi="Arial" w:cs="Arial"/>
          <w:spacing w:val="-2"/>
          <w:sz w:val="20"/>
          <w:szCs w:val="20"/>
          <w:lang w:val="pt-BR"/>
        </w:rPr>
        <w:t xml:space="preserve"> </w:t>
      </w:r>
      <w:r w:rsidR="009C2B77" w:rsidRPr="00A83D6F">
        <w:rPr>
          <w:rFonts w:ascii="Arial" w:hAnsi="Arial" w:cs="Arial"/>
          <w:sz w:val="20"/>
          <w:szCs w:val="20"/>
          <w:lang w:val="pt-BR"/>
        </w:rPr>
        <w:t>eventual atualização</w:t>
      </w:r>
      <w:r w:rsidR="009C2B77" w:rsidRPr="00A83D6F">
        <w:rPr>
          <w:rFonts w:ascii="Arial" w:hAnsi="Arial" w:cs="Arial"/>
          <w:spacing w:val="-2"/>
          <w:sz w:val="20"/>
          <w:szCs w:val="20"/>
          <w:lang w:val="pt-BR"/>
        </w:rPr>
        <w:t xml:space="preserve"> </w:t>
      </w:r>
      <w:r w:rsidR="009C2B77" w:rsidRPr="00A83D6F">
        <w:rPr>
          <w:rFonts w:ascii="Arial" w:hAnsi="Arial" w:cs="Arial"/>
          <w:sz w:val="20"/>
          <w:szCs w:val="20"/>
          <w:lang w:val="pt-BR"/>
        </w:rPr>
        <w:t>nos</w:t>
      </w:r>
      <w:r w:rsidR="009C2B77" w:rsidRPr="00A83D6F">
        <w:rPr>
          <w:rFonts w:ascii="Arial" w:hAnsi="Arial" w:cs="Arial"/>
          <w:spacing w:val="-1"/>
          <w:sz w:val="20"/>
          <w:szCs w:val="20"/>
          <w:lang w:val="pt-BR"/>
        </w:rPr>
        <w:t xml:space="preserve"> </w:t>
      </w:r>
      <w:r w:rsidR="009C2B77" w:rsidRPr="00A83D6F">
        <w:rPr>
          <w:rFonts w:ascii="Arial" w:hAnsi="Arial" w:cs="Arial"/>
          <w:sz w:val="20"/>
          <w:szCs w:val="20"/>
          <w:lang w:val="pt-BR"/>
        </w:rPr>
        <w:t>termos</w:t>
      </w:r>
      <w:r w:rsidR="009C2B77" w:rsidRPr="00A83D6F">
        <w:rPr>
          <w:rFonts w:ascii="Arial" w:hAnsi="Arial" w:cs="Arial"/>
          <w:spacing w:val="-2"/>
          <w:sz w:val="20"/>
          <w:szCs w:val="20"/>
          <w:lang w:val="pt-BR"/>
        </w:rPr>
        <w:t xml:space="preserve"> </w:t>
      </w:r>
      <w:r w:rsidR="009C2B77" w:rsidRPr="00A83D6F">
        <w:rPr>
          <w:rFonts w:ascii="Arial" w:hAnsi="Arial" w:cs="Arial"/>
          <w:sz w:val="20"/>
          <w:szCs w:val="20"/>
          <w:lang w:val="pt-BR"/>
        </w:rPr>
        <w:t>do</w:t>
      </w:r>
      <w:r w:rsidR="009C2B77" w:rsidRPr="00A83D6F">
        <w:rPr>
          <w:rFonts w:ascii="Arial" w:hAnsi="Arial" w:cs="Arial"/>
          <w:spacing w:val="-1"/>
          <w:sz w:val="20"/>
          <w:szCs w:val="20"/>
          <w:lang w:val="pt-BR"/>
        </w:rPr>
        <w:t xml:space="preserve"> </w:t>
      </w:r>
      <w:r w:rsidR="009C2B77" w:rsidRPr="00A83D6F">
        <w:rPr>
          <w:rFonts w:ascii="Arial" w:hAnsi="Arial" w:cs="Arial"/>
          <w:sz w:val="20"/>
          <w:szCs w:val="20"/>
          <w:lang w:val="pt-BR"/>
        </w:rPr>
        <w:t>edital,</w:t>
      </w:r>
      <w:r w:rsidR="009C2B77" w:rsidRPr="00A83D6F">
        <w:rPr>
          <w:rFonts w:ascii="Arial" w:hAnsi="Arial" w:cs="Arial"/>
          <w:spacing w:val="-3"/>
          <w:sz w:val="20"/>
          <w:szCs w:val="20"/>
          <w:lang w:val="pt-BR"/>
        </w:rPr>
        <w:t xml:space="preserve"> </w:t>
      </w:r>
      <w:r w:rsidR="009C2B77" w:rsidRPr="00A83D6F">
        <w:rPr>
          <w:rFonts w:ascii="Arial" w:hAnsi="Arial" w:cs="Arial"/>
          <w:sz w:val="20"/>
          <w:szCs w:val="20"/>
          <w:lang w:val="pt-BR"/>
        </w:rPr>
        <w:t>poderão</w:t>
      </w:r>
      <w:r w:rsidR="00731BE0" w:rsidRPr="00A83D6F">
        <w:rPr>
          <w:rFonts w:ascii="Arial" w:hAnsi="Arial" w:cs="Arial"/>
          <w:sz w:val="20"/>
          <w:szCs w:val="20"/>
          <w:lang w:val="pt-BR"/>
        </w:rPr>
        <w:t>:</w:t>
      </w:r>
    </w:p>
    <w:p w14:paraId="69098754" w14:textId="77777777" w:rsidR="00731BE0" w:rsidRPr="00A83D6F" w:rsidRDefault="00731BE0" w:rsidP="00802A66">
      <w:pPr>
        <w:pStyle w:val="Corpodetexto"/>
        <w:spacing w:before="1"/>
        <w:jc w:val="both"/>
        <w:rPr>
          <w:rFonts w:ascii="Arial" w:hAnsi="Arial" w:cs="Arial"/>
          <w:sz w:val="20"/>
          <w:szCs w:val="20"/>
          <w:lang w:val="pt-BR"/>
        </w:rPr>
      </w:pPr>
    </w:p>
    <w:p w14:paraId="785F92B6" w14:textId="48EA3012" w:rsidR="00731BE0" w:rsidRPr="00A83D6F" w:rsidRDefault="00040296" w:rsidP="00A83D6F">
      <w:pPr>
        <w:pStyle w:val="PargrafodaLista"/>
        <w:numPr>
          <w:ilvl w:val="0"/>
          <w:numId w:val="1"/>
        </w:numPr>
        <w:tabs>
          <w:tab w:val="left" w:pos="842"/>
        </w:tabs>
        <w:ind w:right="188" w:hanging="360"/>
        <w:rPr>
          <w:rFonts w:ascii="Arial" w:hAnsi="Arial" w:cs="Arial"/>
          <w:sz w:val="20"/>
          <w:szCs w:val="20"/>
          <w:lang w:val="pt-BR"/>
        </w:rPr>
      </w:pPr>
      <w:r w:rsidRPr="00A83D6F">
        <w:rPr>
          <w:rFonts w:ascii="Arial" w:hAnsi="Arial" w:cs="Arial"/>
          <w:sz w:val="20"/>
          <w:szCs w:val="20"/>
          <w:lang w:val="pt-BR"/>
        </w:rPr>
        <w:t>Convocar</w:t>
      </w:r>
      <w:r w:rsidR="00731BE0" w:rsidRPr="00A83D6F">
        <w:rPr>
          <w:rFonts w:ascii="Arial" w:hAnsi="Arial" w:cs="Arial"/>
          <w:spacing w:val="30"/>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32"/>
          <w:sz w:val="20"/>
          <w:szCs w:val="20"/>
          <w:lang w:val="pt-BR"/>
        </w:rPr>
        <w:t xml:space="preserve"> </w:t>
      </w:r>
      <w:r w:rsidR="00731BE0" w:rsidRPr="00A83D6F">
        <w:rPr>
          <w:rFonts w:ascii="Arial" w:hAnsi="Arial" w:cs="Arial"/>
          <w:sz w:val="20"/>
          <w:szCs w:val="20"/>
          <w:lang w:val="pt-BR"/>
        </w:rPr>
        <w:t>licitantes</w:t>
      </w:r>
      <w:r w:rsidR="00731BE0" w:rsidRPr="00A83D6F">
        <w:rPr>
          <w:rFonts w:ascii="Arial" w:hAnsi="Arial" w:cs="Arial"/>
          <w:spacing w:val="32"/>
          <w:sz w:val="20"/>
          <w:szCs w:val="20"/>
          <w:lang w:val="pt-BR"/>
        </w:rPr>
        <w:t xml:space="preserve"> </w:t>
      </w:r>
      <w:r w:rsidR="00731BE0" w:rsidRPr="00A83D6F">
        <w:rPr>
          <w:rFonts w:ascii="Arial" w:hAnsi="Arial" w:cs="Arial"/>
          <w:sz w:val="20"/>
          <w:szCs w:val="20"/>
          <w:lang w:val="pt-BR"/>
        </w:rPr>
        <w:t>remanescentes</w:t>
      </w:r>
      <w:r w:rsidR="00731BE0" w:rsidRPr="00A83D6F">
        <w:rPr>
          <w:rFonts w:ascii="Arial" w:hAnsi="Arial" w:cs="Arial"/>
          <w:spacing w:val="32"/>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32"/>
          <w:sz w:val="20"/>
          <w:szCs w:val="20"/>
          <w:lang w:val="pt-BR"/>
        </w:rPr>
        <w:t xml:space="preserve"> </w:t>
      </w:r>
      <w:r w:rsidR="00731BE0" w:rsidRPr="00A83D6F">
        <w:rPr>
          <w:rFonts w:ascii="Arial" w:hAnsi="Arial" w:cs="Arial"/>
          <w:sz w:val="20"/>
          <w:szCs w:val="20"/>
          <w:lang w:val="pt-BR"/>
        </w:rPr>
        <w:t>negociação,</w:t>
      </w:r>
      <w:r w:rsidR="00731BE0" w:rsidRPr="00A83D6F">
        <w:rPr>
          <w:rFonts w:ascii="Arial" w:hAnsi="Arial" w:cs="Arial"/>
          <w:spacing w:val="31"/>
          <w:sz w:val="20"/>
          <w:szCs w:val="20"/>
          <w:lang w:val="pt-BR"/>
        </w:rPr>
        <w:t xml:space="preserve"> </w:t>
      </w:r>
      <w:r w:rsidR="00731BE0" w:rsidRPr="00A83D6F">
        <w:rPr>
          <w:rFonts w:ascii="Arial" w:hAnsi="Arial" w:cs="Arial"/>
          <w:sz w:val="20"/>
          <w:szCs w:val="20"/>
          <w:lang w:val="pt-BR"/>
        </w:rPr>
        <w:t>na</w:t>
      </w:r>
      <w:r w:rsidR="00731BE0" w:rsidRPr="00A83D6F">
        <w:rPr>
          <w:rFonts w:ascii="Arial" w:hAnsi="Arial" w:cs="Arial"/>
          <w:spacing w:val="32"/>
          <w:sz w:val="20"/>
          <w:szCs w:val="20"/>
          <w:lang w:val="pt-BR"/>
        </w:rPr>
        <w:t xml:space="preserve"> </w:t>
      </w:r>
      <w:r w:rsidR="00731BE0" w:rsidRPr="00A83D6F">
        <w:rPr>
          <w:rFonts w:ascii="Arial" w:hAnsi="Arial" w:cs="Arial"/>
          <w:sz w:val="20"/>
          <w:szCs w:val="20"/>
          <w:lang w:val="pt-BR"/>
        </w:rPr>
        <w:t>ordem</w:t>
      </w:r>
      <w:r w:rsidR="00731BE0" w:rsidRPr="00A83D6F">
        <w:rPr>
          <w:rFonts w:ascii="Arial" w:hAnsi="Arial" w:cs="Arial"/>
          <w:spacing w:val="33"/>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36"/>
          <w:sz w:val="20"/>
          <w:szCs w:val="20"/>
          <w:lang w:val="pt-BR"/>
        </w:rPr>
        <w:t xml:space="preserve"> </w:t>
      </w:r>
      <w:r w:rsidR="00731BE0" w:rsidRPr="00A83D6F">
        <w:rPr>
          <w:rFonts w:ascii="Arial" w:hAnsi="Arial" w:cs="Arial"/>
          <w:sz w:val="20"/>
          <w:szCs w:val="20"/>
          <w:lang w:val="pt-BR"/>
        </w:rPr>
        <w:t>classificação,</w:t>
      </w:r>
      <w:r w:rsidR="00731BE0" w:rsidRPr="00A83D6F">
        <w:rPr>
          <w:rFonts w:ascii="Arial" w:hAnsi="Arial" w:cs="Arial"/>
          <w:spacing w:val="31"/>
          <w:sz w:val="20"/>
          <w:szCs w:val="20"/>
          <w:lang w:val="pt-BR"/>
        </w:rPr>
        <w:t xml:space="preserve"> </w:t>
      </w:r>
      <w:r w:rsidR="00731BE0" w:rsidRPr="00A83D6F">
        <w:rPr>
          <w:rFonts w:ascii="Arial" w:hAnsi="Arial" w:cs="Arial"/>
          <w:sz w:val="20"/>
          <w:szCs w:val="20"/>
          <w:lang w:val="pt-BR"/>
        </w:rPr>
        <w:t>com</w:t>
      </w:r>
      <w:r w:rsidR="00731BE0" w:rsidRPr="00A83D6F">
        <w:rPr>
          <w:rFonts w:ascii="Arial" w:hAnsi="Arial" w:cs="Arial"/>
          <w:spacing w:val="34"/>
          <w:sz w:val="20"/>
          <w:szCs w:val="20"/>
          <w:lang w:val="pt-BR"/>
        </w:rPr>
        <w:t xml:space="preserve"> </w:t>
      </w:r>
      <w:r w:rsidR="00731BE0" w:rsidRPr="00A83D6F">
        <w:rPr>
          <w:rFonts w:ascii="Arial" w:hAnsi="Arial" w:cs="Arial"/>
          <w:sz w:val="20"/>
          <w:szCs w:val="20"/>
          <w:lang w:val="pt-BR"/>
        </w:rPr>
        <w:t>vistas</w:t>
      </w:r>
      <w:r w:rsidR="00731BE0" w:rsidRPr="00A83D6F">
        <w:rPr>
          <w:rFonts w:ascii="Arial" w:hAnsi="Arial" w:cs="Arial"/>
          <w:spacing w:val="32"/>
          <w:sz w:val="20"/>
          <w:szCs w:val="20"/>
          <w:lang w:val="pt-BR"/>
        </w:rPr>
        <w:t xml:space="preserve"> </w:t>
      </w:r>
      <w:r w:rsidR="00731BE0" w:rsidRPr="00A83D6F">
        <w:rPr>
          <w:rFonts w:ascii="Arial" w:hAnsi="Arial" w:cs="Arial"/>
          <w:sz w:val="20"/>
          <w:szCs w:val="20"/>
          <w:lang w:val="pt-BR"/>
        </w:rPr>
        <w:t>à</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obtenção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preço</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melhor,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mesmo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que acima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preço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adjudicatário;</w:t>
      </w:r>
    </w:p>
    <w:p w14:paraId="74877939" w14:textId="3125677A" w:rsidR="00731BE0" w:rsidRPr="00A83D6F" w:rsidRDefault="00040296" w:rsidP="00802A66">
      <w:pPr>
        <w:pStyle w:val="PargrafodaLista"/>
        <w:numPr>
          <w:ilvl w:val="0"/>
          <w:numId w:val="1"/>
        </w:numPr>
        <w:tabs>
          <w:tab w:val="left" w:pos="842"/>
        </w:tabs>
        <w:ind w:right="192" w:hanging="360"/>
        <w:rPr>
          <w:rFonts w:ascii="Arial" w:hAnsi="Arial" w:cs="Arial"/>
          <w:sz w:val="20"/>
          <w:szCs w:val="20"/>
          <w:lang w:val="pt-BR"/>
        </w:rPr>
      </w:pPr>
      <w:r w:rsidRPr="00A83D6F">
        <w:rPr>
          <w:rFonts w:ascii="Arial" w:hAnsi="Arial" w:cs="Arial"/>
          <w:sz w:val="20"/>
          <w:szCs w:val="20"/>
          <w:lang w:val="pt-BR"/>
        </w:rPr>
        <w:t>Adjudicar</w:t>
      </w:r>
      <w:r w:rsidR="00731BE0" w:rsidRPr="00A83D6F">
        <w:rPr>
          <w:rFonts w:ascii="Arial" w:hAnsi="Arial" w:cs="Arial"/>
          <w:spacing w:val="10"/>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celebrar</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contrato</w:t>
      </w:r>
      <w:r w:rsidR="00731BE0" w:rsidRPr="00A83D6F">
        <w:rPr>
          <w:rFonts w:ascii="Arial" w:hAnsi="Arial" w:cs="Arial"/>
          <w:spacing w:val="12"/>
          <w:sz w:val="20"/>
          <w:szCs w:val="20"/>
          <w:lang w:val="pt-BR"/>
        </w:rPr>
        <w:t xml:space="preserve"> </w:t>
      </w:r>
      <w:r w:rsidR="00731BE0" w:rsidRPr="00A83D6F">
        <w:rPr>
          <w:rFonts w:ascii="Arial" w:hAnsi="Arial" w:cs="Arial"/>
          <w:sz w:val="20"/>
          <w:szCs w:val="20"/>
          <w:lang w:val="pt-BR"/>
        </w:rPr>
        <w:t>nas</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condições</w:t>
      </w:r>
      <w:r w:rsidR="00731BE0" w:rsidRPr="00A83D6F">
        <w:rPr>
          <w:rFonts w:ascii="Arial" w:hAnsi="Arial" w:cs="Arial"/>
          <w:spacing w:val="12"/>
          <w:sz w:val="20"/>
          <w:szCs w:val="20"/>
          <w:lang w:val="pt-BR"/>
        </w:rPr>
        <w:t xml:space="preserve"> </w:t>
      </w:r>
      <w:r w:rsidR="00731BE0" w:rsidRPr="00A83D6F">
        <w:rPr>
          <w:rFonts w:ascii="Arial" w:hAnsi="Arial" w:cs="Arial"/>
          <w:sz w:val="20"/>
          <w:szCs w:val="20"/>
          <w:lang w:val="pt-BR"/>
        </w:rPr>
        <w:t>ofertadas</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pelos</w:t>
      </w:r>
      <w:r w:rsidR="00731BE0" w:rsidRPr="00A83D6F">
        <w:rPr>
          <w:rFonts w:ascii="Arial" w:hAnsi="Arial" w:cs="Arial"/>
          <w:spacing w:val="12"/>
          <w:sz w:val="20"/>
          <w:szCs w:val="20"/>
          <w:lang w:val="pt-BR"/>
        </w:rPr>
        <w:t xml:space="preserve"> </w:t>
      </w:r>
      <w:r w:rsidR="00731BE0" w:rsidRPr="00A83D6F">
        <w:rPr>
          <w:rFonts w:ascii="Arial" w:hAnsi="Arial" w:cs="Arial"/>
          <w:sz w:val="20"/>
          <w:szCs w:val="20"/>
          <w:lang w:val="pt-BR"/>
        </w:rPr>
        <w:t>licitantes</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remanescentes,</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atendida</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55"/>
          <w:sz w:val="20"/>
          <w:szCs w:val="20"/>
          <w:lang w:val="pt-BR"/>
        </w:rPr>
        <w:t xml:space="preserve"> </w:t>
      </w:r>
      <w:r w:rsidR="00731BE0" w:rsidRPr="00A83D6F">
        <w:rPr>
          <w:rFonts w:ascii="Arial" w:hAnsi="Arial" w:cs="Arial"/>
          <w:sz w:val="20"/>
          <w:szCs w:val="20"/>
          <w:lang w:val="pt-BR"/>
        </w:rPr>
        <w:t>ordem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classificatória,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quando frustrada 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negociação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melhor</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condição.</w:t>
      </w:r>
    </w:p>
    <w:p w14:paraId="0C4279D8" w14:textId="7FC4D3AA" w:rsidR="00731BE0" w:rsidRPr="00A83D6F" w:rsidRDefault="007C25C5" w:rsidP="00802A66">
      <w:pPr>
        <w:pStyle w:val="PargrafodaLista"/>
        <w:tabs>
          <w:tab w:val="left" w:pos="700"/>
        </w:tabs>
        <w:ind w:left="720" w:right="187"/>
        <w:rPr>
          <w:rFonts w:ascii="Arial" w:hAnsi="Arial" w:cs="Arial"/>
          <w:sz w:val="20"/>
          <w:szCs w:val="20"/>
          <w:lang w:val="pt-BR"/>
        </w:rPr>
      </w:pPr>
      <w:r w:rsidRPr="00A83D6F">
        <w:rPr>
          <w:rFonts w:ascii="Arial" w:hAnsi="Arial" w:cs="Arial"/>
          <w:b/>
          <w:sz w:val="20"/>
          <w:szCs w:val="20"/>
          <w:lang w:val="pt-BR"/>
        </w:rPr>
        <w:t>17.8.</w:t>
      </w:r>
      <w:r w:rsidRPr="00A83D6F">
        <w:rPr>
          <w:rFonts w:ascii="Arial" w:hAnsi="Arial" w:cs="Arial"/>
          <w:sz w:val="20"/>
          <w:szCs w:val="20"/>
          <w:lang w:val="pt-BR"/>
        </w:rPr>
        <w:t xml:space="preserve"> </w:t>
      </w:r>
      <w:r w:rsidR="00731BE0" w:rsidRPr="00A83D6F">
        <w:rPr>
          <w:rFonts w:ascii="Arial" w:hAnsi="Arial" w:cs="Arial"/>
          <w:sz w:val="20"/>
          <w:szCs w:val="20"/>
          <w:lang w:val="pt-BR"/>
        </w:rPr>
        <w:t>A recusa injustificada do adjudicatário em assinar o contrato ou em aceitar ou retirar o instrumento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equivalente no prazo estabelecido pela Administração caracterizará o descumprimento total da obrigação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assumida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sujeitará</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às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penalidades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legalmente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estabelecidas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à</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imediata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perda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garantia</w:t>
      </w:r>
      <w:r w:rsidR="00731BE0" w:rsidRPr="00A83D6F">
        <w:rPr>
          <w:rFonts w:ascii="Arial" w:hAnsi="Arial" w:cs="Arial"/>
          <w:spacing w:val="58"/>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proposta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favor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órgão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entidade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licitante,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quando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for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caso.</w:t>
      </w:r>
    </w:p>
    <w:p w14:paraId="31DA36A9" w14:textId="77777777" w:rsidR="00731BE0" w:rsidRPr="00A83D6F" w:rsidRDefault="00731BE0" w:rsidP="00802A66">
      <w:pPr>
        <w:pStyle w:val="Corpodetexto"/>
        <w:spacing w:before="10"/>
        <w:jc w:val="both"/>
        <w:rPr>
          <w:rFonts w:ascii="Arial" w:hAnsi="Arial" w:cs="Arial"/>
          <w:sz w:val="20"/>
          <w:szCs w:val="20"/>
          <w:lang w:val="pt-BR"/>
        </w:rPr>
      </w:pPr>
    </w:p>
    <w:p w14:paraId="1B6FB62E" w14:textId="62E86302" w:rsidR="00731BE0" w:rsidRPr="00A83D6F" w:rsidRDefault="007C25C5" w:rsidP="00802A66">
      <w:pPr>
        <w:tabs>
          <w:tab w:val="left" w:pos="842"/>
        </w:tabs>
        <w:ind w:right="186"/>
        <w:jc w:val="both"/>
        <w:rPr>
          <w:rFonts w:ascii="Arial" w:hAnsi="Arial" w:cs="Arial"/>
          <w:sz w:val="20"/>
          <w:szCs w:val="20"/>
          <w:lang w:val="pt-BR"/>
        </w:rPr>
      </w:pPr>
      <w:r w:rsidRPr="00A83D6F">
        <w:rPr>
          <w:rFonts w:ascii="Arial" w:hAnsi="Arial" w:cs="Arial"/>
          <w:b/>
          <w:sz w:val="20"/>
          <w:szCs w:val="20"/>
          <w:lang w:val="pt-BR"/>
        </w:rPr>
        <w:t>17.0</w:t>
      </w:r>
      <w:r w:rsidR="009C636D" w:rsidRPr="00A83D6F">
        <w:rPr>
          <w:rFonts w:ascii="Arial" w:hAnsi="Arial" w:cs="Arial"/>
          <w:b/>
          <w:sz w:val="20"/>
          <w:szCs w:val="20"/>
          <w:lang w:val="pt-BR"/>
        </w:rPr>
        <w:t>9</w:t>
      </w:r>
      <w:r w:rsidRPr="00A83D6F">
        <w:rPr>
          <w:rFonts w:ascii="Arial" w:hAnsi="Arial" w:cs="Arial"/>
          <w:sz w:val="20"/>
          <w:szCs w:val="20"/>
          <w:lang w:val="pt-BR"/>
        </w:rPr>
        <w:t xml:space="preserve">. </w:t>
      </w:r>
      <w:r w:rsidR="00731BE0" w:rsidRPr="00A83D6F">
        <w:rPr>
          <w:rFonts w:ascii="Arial" w:hAnsi="Arial" w:cs="Arial"/>
          <w:sz w:val="20"/>
          <w:szCs w:val="20"/>
          <w:lang w:val="pt-BR"/>
        </w:rPr>
        <w:t>Decorrido o prazo de validade da proposta indicado no edital sem convocação para a contratação,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ficarão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lastRenderedPageBreak/>
        <w: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licitantes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liberados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compromissos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assumidos.</w:t>
      </w:r>
    </w:p>
    <w:p w14:paraId="585AE330" w14:textId="77777777" w:rsidR="00F37D1B" w:rsidRPr="00A83D6F" w:rsidRDefault="00F37D1B" w:rsidP="00802A66">
      <w:pPr>
        <w:tabs>
          <w:tab w:val="left" w:pos="842"/>
        </w:tabs>
        <w:ind w:right="186"/>
        <w:jc w:val="both"/>
        <w:rPr>
          <w:rFonts w:ascii="Arial" w:hAnsi="Arial" w:cs="Arial"/>
          <w:sz w:val="20"/>
          <w:szCs w:val="20"/>
          <w:lang w:val="pt-BR"/>
        </w:rPr>
      </w:pPr>
    </w:p>
    <w:p w14:paraId="317210F2" w14:textId="52980E41" w:rsidR="00A83D6F" w:rsidRPr="00A83D6F" w:rsidRDefault="001A706A" w:rsidP="00F37D1B">
      <w:pPr>
        <w:pStyle w:val="SemEspaamento"/>
        <w:jc w:val="both"/>
        <w:rPr>
          <w:rFonts w:ascii="Arial" w:hAnsi="Arial" w:cs="Arial"/>
          <w:sz w:val="20"/>
          <w:szCs w:val="20"/>
        </w:rPr>
      </w:pPr>
      <w:r w:rsidRPr="00A83D6F">
        <w:rPr>
          <w:rFonts w:ascii="Arial" w:hAnsi="Arial" w:cs="Arial"/>
          <w:b/>
          <w:sz w:val="20"/>
          <w:szCs w:val="20"/>
        </w:rPr>
        <w:t>7</w:t>
      </w:r>
      <w:r w:rsidR="007C25C5" w:rsidRPr="00A83D6F">
        <w:rPr>
          <w:rFonts w:ascii="Arial" w:hAnsi="Arial" w:cs="Arial"/>
          <w:b/>
          <w:sz w:val="20"/>
          <w:szCs w:val="20"/>
        </w:rPr>
        <w:t>.1</w:t>
      </w:r>
      <w:r w:rsidR="009C636D" w:rsidRPr="00A83D6F">
        <w:rPr>
          <w:rFonts w:ascii="Arial" w:hAnsi="Arial" w:cs="Arial"/>
          <w:b/>
          <w:sz w:val="20"/>
          <w:szCs w:val="20"/>
        </w:rPr>
        <w:t>0</w:t>
      </w:r>
      <w:r w:rsidR="007C25C5" w:rsidRPr="00A83D6F">
        <w:rPr>
          <w:rFonts w:ascii="Arial" w:hAnsi="Arial" w:cs="Arial"/>
          <w:b/>
          <w:sz w:val="20"/>
          <w:szCs w:val="20"/>
        </w:rPr>
        <w:t>.</w:t>
      </w:r>
      <w:r w:rsidR="007C25C5" w:rsidRPr="00A83D6F">
        <w:rPr>
          <w:rFonts w:ascii="Arial" w:hAnsi="Arial" w:cs="Arial"/>
          <w:sz w:val="20"/>
          <w:szCs w:val="20"/>
        </w:rPr>
        <w:t xml:space="preserve"> </w:t>
      </w:r>
      <w:r w:rsidR="0028641C" w:rsidRPr="00A83D6F">
        <w:rPr>
          <w:rStyle w:val="awewffofnsfu"/>
          <w:rFonts w:ascii="Arial" w:hAnsi="Arial" w:cs="Arial"/>
          <w:sz w:val="20"/>
          <w:szCs w:val="20"/>
        </w:rPr>
        <w:t xml:space="preserve">Ficam estabelecidos o uso do </w:t>
      </w:r>
      <w:r w:rsidR="00F37D1B" w:rsidRPr="00A83D6F">
        <w:rPr>
          <w:rFonts w:ascii="Arial" w:hAnsi="Arial" w:cs="Arial"/>
          <w:color w:val="000000"/>
          <w:sz w:val="20"/>
          <w:szCs w:val="20"/>
        </w:rPr>
        <w:t>e-mail</w:t>
      </w:r>
      <w:r w:rsidR="00A83D6F" w:rsidRPr="00A83D6F">
        <w:rPr>
          <w:rFonts w:ascii="Arial" w:hAnsi="Arial" w:cs="Arial"/>
          <w:color w:val="000000"/>
          <w:sz w:val="20"/>
          <w:szCs w:val="20"/>
        </w:rPr>
        <w:t xml:space="preserve"> </w:t>
      </w:r>
    </w:p>
    <w:p w14:paraId="1EEDF16F" w14:textId="342784FB" w:rsidR="00F37D1B" w:rsidRPr="00A83D6F" w:rsidRDefault="0038412A" w:rsidP="00F37D1B">
      <w:pPr>
        <w:pStyle w:val="SemEspaamento"/>
        <w:jc w:val="both"/>
        <w:rPr>
          <w:rFonts w:ascii="Arial" w:hAnsi="Arial" w:cs="Arial"/>
          <w:color w:val="000000"/>
          <w:sz w:val="20"/>
          <w:szCs w:val="20"/>
        </w:rPr>
      </w:pPr>
      <w:hyperlink r:id="rId13" w:history="1">
        <w:r w:rsidR="00A83D6F" w:rsidRPr="00A83D6F">
          <w:rPr>
            <w:rStyle w:val="Hyperlink"/>
            <w:rFonts w:ascii="Arial" w:eastAsiaTheme="majorEastAsia" w:hAnsi="Arial" w:cs="Arial"/>
            <w:sz w:val="20"/>
            <w:szCs w:val="20"/>
            <w:shd w:val="clear" w:color="auto" w:fill="FFFFFF"/>
          </w:rPr>
          <w:t>cotran_financeiro@espigaodooeste.ro.gov.br,</w:t>
        </w:r>
      </w:hyperlink>
      <w:hyperlink r:id="rId14" w:history="1">
        <w:r w:rsidR="00F37D1B" w:rsidRPr="00A83D6F">
          <w:rPr>
            <w:rStyle w:val="Hyperlink"/>
            <w:rFonts w:ascii="Arial" w:eastAsiaTheme="majorEastAsia" w:hAnsi="Arial" w:cs="Arial"/>
            <w:sz w:val="20"/>
            <w:szCs w:val="20"/>
            <w:shd w:val="clear" w:color="auto" w:fill="FFFFFF"/>
          </w:rPr>
          <w:t>Semaderespigao@gmail.comsemame@espigaodooeste.ro.gov.br, semaf_financeiro@espigaodooeste.ro.gov.br e </w:t>
        </w:r>
      </w:hyperlink>
      <w:hyperlink r:id="rId15" w:tgtFrame="_blank" w:history="1">
        <w:r w:rsidR="00F37D1B" w:rsidRPr="00A83D6F">
          <w:rPr>
            <w:rStyle w:val="Hyperlink"/>
            <w:rFonts w:ascii="Arial" w:eastAsiaTheme="majorEastAsia" w:hAnsi="Arial" w:cs="Arial"/>
            <w:sz w:val="20"/>
            <w:szCs w:val="20"/>
            <w:shd w:val="clear" w:color="auto" w:fill="FFFFFF"/>
          </w:rPr>
          <w:t>Semelc2019@outlook.com,</w:t>
        </w:r>
      </w:hyperlink>
      <w:r w:rsidR="00F37D1B" w:rsidRPr="00A83D6F">
        <w:rPr>
          <w:rStyle w:val="Forte"/>
          <w:rFonts w:ascii="Arial" w:eastAsiaTheme="majorEastAsia" w:hAnsi="Arial" w:cs="Arial"/>
          <w:color w:val="236FA1"/>
          <w:sz w:val="20"/>
          <w:szCs w:val="20"/>
          <w:shd w:val="clear" w:color="auto" w:fill="FFFFFF"/>
        </w:rPr>
        <w:t> </w:t>
      </w:r>
      <w:r w:rsidR="00F37D1B" w:rsidRPr="00A83D6F">
        <w:rPr>
          <w:rFonts w:ascii="Arial" w:hAnsi="Arial" w:cs="Arial"/>
          <w:color w:val="000000"/>
          <w:sz w:val="20"/>
          <w:szCs w:val="20"/>
        </w:rPr>
        <w:t>como meio de comunicação oficial entre as partes, presumindo-se recebidos os e-mails após 2 (dois) dias úteis de seu encaminhamento.</w:t>
      </w:r>
    </w:p>
    <w:p w14:paraId="22396856" w14:textId="546E1A25" w:rsidR="004F27C6" w:rsidRPr="00A83D6F" w:rsidRDefault="007C25C5" w:rsidP="00F37D1B">
      <w:pPr>
        <w:pStyle w:val="SemEspaamento"/>
        <w:jc w:val="both"/>
        <w:rPr>
          <w:rFonts w:ascii="Arial" w:hAnsi="Arial" w:cs="Arial"/>
          <w:sz w:val="20"/>
          <w:szCs w:val="20"/>
        </w:rPr>
      </w:pPr>
      <w:r w:rsidRPr="00A83D6F">
        <w:rPr>
          <w:rFonts w:ascii="Arial" w:hAnsi="Arial" w:cs="Arial"/>
          <w:b/>
          <w:sz w:val="20"/>
          <w:szCs w:val="20"/>
        </w:rPr>
        <w:t>17.1</w:t>
      </w:r>
      <w:r w:rsidR="009C636D" w:rsidRPr="00A83D6F">
        <w:rPr>
          <w:rFonts w:ascii="Arial" w:hAnsi="Arial" w:cs="Arial"/>
          <w:b/>
          <w:sz w:val="20"/>
          <w:szCs w:val="20"/>
        </w:rPr>
        <w:t>1</w:t>
      </w:r>
      <w:r w:rsidRPr="00A83D6F">
        <w:rPr>
          <w:rFonts w:ascii="Arial" w:hAnsi="Arial" w:cs="Arial"/>
          <w:b/>
          <w:sz w:val="20"/>
          <w:szCs w:val="20"/>
        </w:rPr>
        <w:t>.</w:t>
      </w:r>
      <w:r w:rsidRPr="00A83D6F">
        <w:rPr>
          <w:rFonts w:ascii="Arial" w:hAnsi="Arial" w:cs="Arial"/>
          <w:sz w:val="20"/>
          <w:szCs w:val="20"/>
        </w:rPr>
        <w:t xml:space="preserve"> </w:t>
      </w:r>
      <w:r w:rsidR="004F27C6" w:rsidRPr="00A83D6F">
        <w:rPr>
          <w:rFonts w:ascii="Arial" w:hAnsi="Arial" w:cs="Arial"/>
          <w:sz w:val="20"/>
          <w:szCs w:val="20"/>
        </w:rPr>
        <w:t xml:space="preserve">Fica obrigado o vencedor do certame, após publicação do resultado, a realizar o </w:t>
      </w:r>
      <w:proofErr w:type="spellStart"/>
      <w:r w:rsidR="004F27C6" w:rsidRPr="00A83D6F">
        <w:rPr>
          <w:rFonts w:ascii="Arial" w:hAnsi="Arial" w:cs="Arial"/>
          <w:sz w:val="20"/>
          <w:szCs w:val="20"/>
        </w:rPr>
        <w:t>pré</w:t>
      </w:r>
      <w:proofErr w:type="spellEnd"/>
      <w:r w:rsidR="004F27C6" w:rsidRPr="00A83D6F">
        <w:rPr>
          <w:rFonts w:ascii="Arial" w:hAnsi="Arial" w:cs="Arial"/>
          <w:sz w:val="20"/>
          <w:szCs w:val="20"/>
        </w:rPr>
        <w:t xml:space="preserve">-cadastro com o gov.br no sistema do </w:t>
      </w:r>
      <w:proofErr w:type="spellStart"/>
      <w:r w:rsidR="004F27C6" w:rsidRPr="00A83D6F">
        <w:rPr>
          <w:rFonts w:ascii="Arial" w:hAnsi="Arial" w:cs="Arial"/>
          <w:sz w:val="20"/>
          <w:szCs w:val="20"/>
        </w:rPr>
        <w:t>DigProc</w:t>
      </w:r>
      <w:proofErr w:type="spellEnd"/>
      <w:r w:rsidR="004F27C6" w:rsidRPr="00A83D6F">
        <w:rPr>
          <w:rFonts w:ascii="Arial" w:hAnsi="Arial" w:cs="Arial"/>
          <w:sz w:val="20"/>
          <w:szCs w:val="20"/>
        </w:rPr>
        <w:t>, para fins de credenciamento (</w:t>
      </w:r>
      <w:hyperlink r:id="rId16" w:history="1">
        <w:r w:rsidR="00691A24" w:rsidRPr="00A83D6F">
          <w:rPr>
            <w:rStyle w:val="Hyperlink"/>
            <w:rFonts w:ascii="Arial" w:hAnsi="Arial" w:cs="Arial"/>
            <w:sz w:val="20"/>
            <w:szCs w:val="20"/>
          </w:rPr>
          <w:t>https://eproc.espigaodooeste.ro.gov.br/eproc/</w:t>
        </w:r>
      </w:hyperlink>
      <w:r w:rsidR="004F27C6" w:rsidRPr="00A83D6F">
        <w:rPr>
          <w:rFonts w:ascii="Arial" w:hAnsi="Arial" w:cs="Arial"/>
          <w:sz w:val="20"/>
          <w:szCs w:val="20"/>
        </w:rPr>
        <w:t>).</w:t>
      </w:r>
    </w:p>
    <w:p w14:paraId="27ACD2D0" w14:textId="77777777" w:rsidR="00731BE0" w:rsidRPr="00A83D6F" w:rsidRDefault="00731BE0" w:rsidP="00691A24">
      <w:pPr>
        <w:pStyle w:val="Corpodetexto"/>
        <w:spacing w:before="8"/>
        <w:jc w:val="both"/>
        <w:rPr>
          <w:rFonts w:ascii="Arial" w:hAnsi="Arial" w:cs="Arial"/>
          <w:sz w:val="20"/>
          <w:szCs w:val="20"/>
          <w:lang w:val="pt-BR"/>
        </w:rPr>
      </w:pPr>
    </w:p>
    <w:p w14:paraId="69D30ACB" w14:textId="4BD489AE" w:rsidR="00731BE0" w:rsidRPr="00A83D6F" w:rsidRDefault="00691A24" w:rsidP="00691A24">
      <w:pPr>
        <w:pStyle w:val="Ttulo1"/>
        <w:shd w:val="clear" w:color="auto" w:fill="C2D69B" w:themeFill="accent3" w:themeFillTint="99"/>
        <w:tabs>
          <w:tab w:val="left" w:pos="561"/>
          <w:tab w:val="left" w:pos="10226"/>
        </w:tabs>
        <w:spacing w:before="1"/>
        <w:ind w:left="0" w:firstLine="0"/>
        <w:jc w:val="both"/>
        <w:rPr>
          <w:sz w:val="20"/>
          <w:szCs w:val="20"/>
          <w:lang w:val="pt-BR"/>
        </w:rPr>
      </w:pPr>
      <w:r w:rsidRPr="00A83D6F">
        <w:rPr>
          <w:sz w:val="20"/>
          <w:szCs w:val="20"/>
          <w:shd w:val="clear" w:color="auto" w:fill="D5E2BB"/>
          <w:lang w:val="pt-BR"/>
        </w:rPr>
        <w:t xml:space="preserve">18. </w:t>
      </w:r>
      <w:r w:rsidR="00731BE0" w:rsidRPr="00A83D6F">
        <w:rPr>
          <w:sz w:val="20"/>
          <w:szCs w:val="20"/>
          <w:shd w:val="clear" w:color="auto" w:fill="D5E2BB"/>
          <w:lang w:val="pt-BR"/>
        </w:rPr>
        <w:t>DO</w:t>
      </w:r>
      <w:r w:rsidR="00731BE0" w:rsidRPr="00A83D6F">
        <w:rPr>
          <w:spacing w:val="-4"/>
          <w:sz w:val="20"/>
          <w:szCs w:val="20"/>
          <w:shd w:val="clear" w:color="auto" w:fill="D5E2BB"/>
          <w:lang w:val="pt-BR"/>
        </w:rPr>
        <w:t xml:space="preserve"> </w:t>
      </w:r>
      <w:r w:rsidR="00731BE0" w:rsidRPr="00A83D6F">
        <w:rPr>
          <w:sz w:val="20"/>
          <w:szCs w:val="20"/>
          <w:shd w:val="clear" w:color="auto" w:fill="C2D69B" w:themeFill="accent3" w:themeFillTint="99"/>
          <w:lang w:val="pt-BR"/>
        </w:rPr>
        <w:t>REAJUSTAMENTO</w:t>
      </w:r>
      <w:r w:rsidR="00731BE0" w:rsidRPr="00A83D6F">
        <w:rPr>
          <w:spacing w:val="-6"/>
          <w:sz w:val="20"/>
          <w:szCs w:val="20"/>
          <w:shd w:val="clear" w:color="auto" w:fill="C2D69B" w:themeFill="accent3" w:themeFillTint="99"/>
          <w:lang w:val="pt-BR"/>
        </w:rPr>
        <w:t xml:space="preserve"> </w:t>
      </w:r>
      <w:r w:rsidR="003412ED" w:rsidRPr="00A83D6F">
        <w:rPr>
          <w:sz w:val="20"/>
          <w:szCs w:val="20"/>
          <w:shd w:val="clear" w:color="auto" w:fill="C2D69B" w:themeFill="accent3" w:themeFillTint="99"/>
          <w:lang w:val="pt-BR"/>
        </w:rPr>
        <w:t>E REEQUILÍBRIO</w:t>
      </w:r>
      <w:r w:rsidR="00CE1A5F" w:rsidRPr="00A83D6F">
        <w:rPr>
          <w:sz w:val="20"/>
          <w:szCs w:val="20"/>
          <w:shd w:val="clear" w:color="auto" w:fill="C2D69B" w:themeFill="accent3" w:themeFillTint="99"/>
          <w:lang w:val="pt-BR"/>
        </w:rPr>
        <w:t xml:space="preserve"> ECONÔMICO FINANCEIRO</w:t>
      </w:r>
    </w:p>
    <w:p w14:paraId="7B98168E" w14:textId="185F39D7" w:rsidR="008E70B0" w:rsidRPr="00A83D6F" w:rsidRDefault="00F35034" w:rsidP="009B692B">
      <w:pPr>
        <w:tabs>
          <w:tab w:val="left" w:pos="709"/>
        </w:tabs>
        <w:spacing w:before="1" w:line="237" w:lineRule="auto"/>
        <w:ind w:right="187"/>
        <w:jc w:val="both"/>
        <w:rPr>
          <w:rFonts w:ascii="Arial" w:hAnsi="Arial" w:cs="Arial"/>
          <w:sz w:val="20"/>
          <w:szCs w:val="20"/>
          <w:lang w:val="pt-BR"/>
        </w:rPr>
      </w:pPr>
      <w:r w:rsidRPr="00A83D6F">
        <w:rPr>
          <w:rFonts w:ascii="Arial" w:hAnsi="Arial" w:cs="Arial"/>
          <w:b/>
          <w:sz w:val="20"/>
          <w:szCs w:val="20"/>
          <w:lang w:val="pt-BR"/>
        </w:rPr>
        <w:t xml:space="preserve">18.1. </w:t>
      </w:r>
      <w:r w:rsidR="003412ED" w:rsidRPr="00A83D6F">
        <w:rPr>
          <w:rFonts w:ascii="Arial" w:hAnsi="Arial" w:cs="Arial"/>
          <w:sz w:val="20"/>
          <w:szCs w:val="20"/>
          <w:lang w:val="pt-BR"/>
        </w:rPr>
        <w:t xml:space="preserve">Os preços contratados </w:t>
      </w:r>
      <w:r w:rsidR="003412ED" w:rsidRPr="00A83D6F">
        <w:rPr>
          <w:rFonts w:ascii="Arial" w:hAnsi="Arial" w:cs="Arial"/>
          <w:b/>
          <w:sz w:val="20"/>
          <w:szCs w:val="20"/>
          <w:lang w:val="pt-BR"/>
        </w:rPr>
        <w:t>serão fixos e irreajustáveis pelo período de 12 (doze) meses</w:t>
      </w:r>
      <w:r w:rsidR="00BC6233" w:rsidRPr="00A83D6F">
        <w:rPr>
          <w:rFonts w:ascii="Arial" w:hAnsi="Arial" w:cs="Arial"/>
          <w:b/>
          <w:sz w:val="20"/>
          <w:szCs w:val="20"/>
          <w:lang w:val="pt-BR"/>
        </w:rPr>
        <w:t>,</w:t>
      </w:r>
      <w:r w:rsidR="003412ED" w:rsidRPr="00A83D6F">
        <w:rPr>
          <w:rFonts w:ascii="Arial" w:hAnsi="Arial" w:cs="Arial"/>
          <w:sz w:val="20"/>
          <w:szCs w:val="20"/>
          <w:lang w:val="pt-BR"/>
        </w:rPr>
        <w:t xml:space="preserve"> a partir da data do orçamento estimado.</w:t>
      </w:r>
    </w:p>
    <w:p w14:paraId="7B3A0328" w14:textId="000122C0" w:rsidR="008E70B0" w:rsidRPr="00A83D6F" w:rsidRDefault="00F35034" w:rsidP="00D81454">
      <w:pPr>
        <w:tabs>
          <w:tab w:val="left" w:pos="709"/>
        </w:tabs>
        <w:spacing w:before="1" w:line="237" w:lineRule="auto"/>
        <w:ind w:right="187"/>
        <w:jc w:val="both"/>
        <w:rPr>
          <w:rFonts w:ascii="Arial" w:hAnsi="Arial" w:cs="Arial"/>
          <w:sz w:val="20"/>
          <w:szCs w:val="20"/>
          <w:lang w:val="pt-BR"/>
        </w:rPr>
      </w:pPr>
      <w:r w:rsidRPr="00A83D6F">
        <w:rPr>
          <w:rFonts w:ascii="Arial" w:hAnsi="Arial" w:cs="Arial"/>
          <w:b/>
          <w:sz w:val="20"/>
          <w:szCs w:val="20"/>
          <w:lang w:val="pt-BR"/>
        </w:rPr>
        <w:t xml:space="preserve">18.2. </w:t>
      </w:r>
      <w:r w:rsidR="003412ED" w:rsidRPr="00A83D6F">
        <w:rPr>
          <w:rFonts w:ascii="Arial" w:hAnsi="Arial" w:cs="Arial"/>
          <w:sz w:val="20"/>
          <w:szCs w:val="20"/>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003412ED" w:rsidRPr="00A83D6F">
        <w:rPr>
          <w:rFonts w:ascii="Arial" w:hAnsi="Arial" w:cs="Arial"/>
          <w:sz w:val="20"/>
          <w:szCs w:val="20"/>
          <w:highlight w:val="lightGray"/>
          <w:lang w:val="pt-BR"/>
        </w:rPr>
        <w:t>IGP-M (Índice Geral de Preços do Mercado)</w:t>
      </w:r>
      <w:r w:rsidR="003412ED" w:rsidRPr="00A83D6F">
        <w:rPr>
          <w:rFonts w:ascii="Arial" w:hAnsi="Arial" w:cs="Arial"/>
          <w:sz w:val="20"/>
          <w:szCs w:val="20"/>
          <w:lang w:val="pt-BR"/>
        </w:rPr>
        <w:t>, tomando-se por base a data da apresentação da proposta.</w:t>
      </w:r>
    </w:p>
    <w:p w14:paraId="14A63DB3" w14:textId="183ABA5C" w:rsidR="008E70B0" w:rsidRPr="00A83D6F" w:rsidRDefault="00F35034" w:rsidP="00F35034">
      <w:pPr>
        <w:tabs>
          <w:tab w:val="left" w:pos="709"/>
        </w:tabs>
        <w:spacing w:before="1" w:line="237" w:lineRule="auto"/>
        <w:ind w:right="187"/>
        <w:jc w:val="both"/>
        <w:rPr>
          <w:rFonts w:ascii="Arial" w:hAnsi="Arial" w:cs="Arial"/>
          <w:sz w:val="20"/>
          <w:szCs w:val="20"/>
          <w:lang w:val="pt-BR"/>
        </w:rPr>
      </w:pPr>
      <w:r w:rsidRPr="00A83D6F">
        <w:rPr>
          <w:rFonts w:ascii="Arial" w:hAnsi="Arial" w:cs="Arial"/>
          <w:b/>
          <w:sz w:val="20"/>
          <w:szCs w:val="20"/>
          <w:lang w:val="pt-BR"/>
        </w:rPr>
        <w:t xml:space="preserve">18.3. </w:t>
      </w:r>
      <w:r w:rsidR="003412ED" w:rsidRPr="00A83D6F">
        <w:rPr>
          <w:rFonts w:ascii="Arial" w:hAnsi="Arial" w:cs="Arial"/>
          <w:sz w:val="20"/>
          <w:szCs w:val="20"/>
          <w:lang w:val="pt-BR"/>
        </w:rPr>
        <w:t>A periodicidade do reajuste é anual, aplicado somente aos pagamentos de valores referentes a eventos físicos realizados a partir do 1° (primeiro) dia imediatamente subsequente ao término do 12º (décimo segundo) mês e, assim, sucessivamente, contado</w:t>
      </w:r>
      <w:r w:rsidR="00F70E24" w:rsidRPr="00A83D6F">
        <w:rPr>
          <w:rFonts w:ascii="Arial" w:hAnsi="Arial" w:cs="Arial"/>
          <w:sz w:val="20"/>
          <w:szCs w:val="20"/>
          <w:lang w:val="pt-BR"/>
        </w:rPr>
        <w:t>/Ata Registro de Preços</w:t>
      </w:r>
      <w:r w:rsidR="003412ED" w:rsidRPr="00A83D6F">
        <w:rPr>
          <w:rFonts w:ascii="Arial" w:hAnsi="Arial" w:cs="Arial"/>
          <w:sz w:val="20"/>
          <w:szCs w:val="20"/>
          <w:lang w:val="pt-BR"/>
        </w:rPr>
        <w:t xml:space="preserve"> desde a data da apresentação da proposta e de acordo com a vigência do </w:t>
      </w:r>
      <w:r w:rsidR="00F70E24" w:rsidRPr="00A83D6F">
        <w:rPr>
          <w:rFonts w:ascii="Arial" w:hAnsi="Arial" w:cs="Arial"/>
          <w:sz w:val="20"/>
          <w:szCs w:val="20"/>
          <w:lang w:val="pt-BR"/>
        </w:rPr>
        <w:t>contado/Ata Registro de Preços</w:t>
      </w:r>
      <w:r w:rsidR="003412ED" w:rsidRPr="00A83D6F">
        <w:rPr>
          <w:rFonts w:ascii="Arial" w:hAnsi="Arial" w:cs="Arial"/>
          <w:sz w:val="20"/>
          <w:szCs w:val="20"/>
          <w:lang w:val="pt-BR"/>
        </w:rPr>
        <w:t>.</w:t>
      </w:r>
    </w:p>
    <w:p w14:paraId="12E211CF" w14:textId="200C1951" w:rsidR="008E70B0" w:rsidRPr="00A83D6F" w:rsidRDefault="00F35034" w:rsidP="00534EB9">
      <w:pPr>
        <w:tabs>
          <w:tab w:val="left" w:pos="709"/>
        </w:tabs>
        <w:spacing w:before="1" w:line="237" w:lineRule="auto"/>
        <w:ind w:right="187"/>
        <w:jc w:val="both"/>
        <w:rPr>
          <w:rFonts w:ascii="Arial" w:hAnsi="Arial" w:cs="Arial"/>
          <w:sz w:val="20"/>
          <w:szCs w:val="20"/>
          <w:lang w:val="pt-BR"/>
        </w:rPr>
      </w:pPr>
      <w:r w:rsidRPr="00A83D6F">
        <w:rPr>
          <w:rFonts w:ascii="Arial" w:hAnsi="Arial" w:cs="Arial"/>
          <w:b/>
          <w:sz w:val="20"/>
          <w:szCs w:val="20"/>
          <w:lang w:val="pt-BR"/>
        </w:rPr>
        <w:t xml:space="preserve">18.4. </w:t>
      </w:r>
      <w:r w:rsidR="003412ED" w:rsidRPr="00A83D6F">
        <w:rPr>
          <w:rFonts w:ascii="Arial" w:hAnsi="Arial" w:cs="Arial"/>
          <w:sz w:val="20"/>
          <w:szCs w:val="20"/>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54240A1" w14:textId="0B33ED41" w:rsidR="008E70B0" w:rsidRPr="00A83D6F" w:rsidRDefault="00F35034" w:rsidP="00C871BA">
      <w:pPr>
        <w:tabs>
          <w:tab w:val="left" w:pos="709"/>
        </w:tabs>
        <w:spacing w:before="1" w:line="237" w:lineRule="auto"/>
        <w:ind w:right="187"/>
        <w:jc w:val="both"/>
        <w:rPr>
          <w:rFonts w:ascii="Arial" w:hAnsi="Arial" w:cs="Arial"/>
          <w:sz w:val="20"/>
          <w:szCs w:val="20"/>
          <w:lang w:val="pt-BR"/>
        </w:rPr>
      </w:pPr>
      <w:r w:rsidRPr="00A83D6F">
        <w:rPr>
          <w:rFonts w:ascii="Arial" w:hAnsi="Arial" w:cs="Arial"/>
          <w:b/>
          <w:sz w:val="20"/>
          <w:szCs w:val="20"/>
          <w:lang w:val="pt-BR"/>
        </w:rPr>
        <w:t>18.5.</w:t>
      </w:r>
      <w:r w:rsidRPr="00A83D6F">
        <w:rPr>
          <w:rFonts w:ascii="Arial" w:hAnsi="Arial" w:cs="Arial"/>
          <w:sz w:val="20"/>
          <w:szCs w:val="20"/>
          <w:lang w:val="pt-BR"/>
        </w:rPr>
        <w:t xml:space="preserve"> </w:t>
      </w:r>
      <w:r w:rsidR="003412ED" w:rsidRPr="00A83D6F">
        <w:rPr>
          <w:rFonts w:ascii="Arial" w:hAnsi="Arial" w:cs="Arial"/>
          <w:sz w:val="20"/>
          <w:szCs w:val="20"/>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6051F7FE" w14:textId="03D2D715" w:rsidR="00731BE0" w:rsidRPr="00A83D6F" w:rsidRDefault="00F35034" w:rsidP="00C871BA">
      <w:pPr>
        <w:tabs>
          <w:tab w:val="left" w:pos="709"/>
        </w:tabs>
        <w:spacing w:before="1" w:line="237" w:lineRule="auto"/>
        <w:ind w:right="187"/>
        <w:jc w:val="both"/>
        <w:rPr>
          <w:rFonts w:ascii="Arial" w:hAnsi="Arial" w:cs="Arial"/>
          <w:sz w:val="20"/>
          <w:szCs w:val="20"/>
          <w:lang w:val="pt-BR"/>
        </w:rPr>
      </w:pPr>
      <w:r w:rsidRPr="00A83D6F">
        <w:rPr>
          <w:rFonts w:ascii="Arial" w:hAnsi="Arial" w:cs="Arial"/>
          <w:b/>
          <w:sz w:val="20"/>
          <w:szCs w:val="20"/>
          <w:lang w:val="pt-BR"/>
        </w:rPr>
        <w:t>18.6.</w:t>
      </w:r>
      <w:r w:rsidRPr="00A83D6F">
        <w:rPr>
          <w:rFonts w:ascii="Arial" w:hAnsi="Arial" w:cs="Arial"/>
          <w:sz w:val="20"/>
          <w:szCs w:val="20"/>
          <w:lang w:val="pt-BR"/>
        </w:rPr>
        <w:t xml:space="preserve"> </w:t>
      </w:r>
      <w:r w:rsidR="003412ED" w:rsidRPr="00A83D6F">
        <w:rPr>
          <w:rFonts w:ascii="Arial" w:hAnsi="Arial" w:cs="Arial"/>
          <w:sz w:val="20"/>
          <w:szCs w:val="20"/>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A83D6F" w:rsidRDefault="00731BE0" w:rsidP="00C871BA">
      <w:pPr>
        <w:pStyle w:val="Corpodetexto"/>
        <w:spacing w:before="10"/>
        <w:jc w:val="both"/>
        <w:rPr>
          <w:rFonts w:ascii="Arial" w:hAnsi="Arial" w:cs="Arial"/>
          <w:sz w:val="20"/>
          <w:szCs w:val="20"/>
          <w:lang w:val="pt-BR"/>
        </w:rPr>
      </w:pPr>
    </w:p>
    <w:p w14:paraId="6F9E8DEF" w14:textId="4D8F15FB" w:rsidR="00731BE0" w:rsidRPr="00A83D6F" w:rsidRDefault="00C871BA" w:rsidP="00C871BA">
      <w:pPr>
        <w:pStyle w:val="Ttulo1"/>
        <w:tabs>
          <w:tab w:val="left" w:pos="561"/>
          <w:tab w:val="left" w:pos="10226"/>
        </w:tabs>
        <w:spacing w:before="2"/>
        <w:ind w:left="0" w:firstLine="0"/>
        <w:jc w:val="both"/>
        <w:rPr>
          <w:sz w:val="20"/>
          <w:szCs w:val="20"/>
          <w:lang w:val="pt-BR"/>
        </w:rPr>
      </w:pPr>
      <w:r w:rsidRPr="00A83D6F">
        <w:rPr>
          <w:sz w:val="20"/>
          <w:szCs w:val="20"/>
          <w:shd w:val="clear" w:color="auto" w:fill="D5E2BB"/>
          <w:lang w:val="pt-BR"/>
        </w:rPr>
        <w:t xml:space="preserve">19. </w:t>
      </w:r>
      <w:r w:rsidR="00731BE0" w:rsidRPr="00A83D6F">
        <w:rPr>
          <w:sz w:val="20"/>
          <w:szCs w:val="20"/>
          <w:shd w:val="clear" w:color="auto" w:fill="D5E2BB"/>
          <w:lang w:val="pt-BR"/>
        </w:rPr>
        <w:t>DO</w:t>
      </w:r>
      <w:r w:rsidR="00731BE0" w:rsidRPr="00A83D6F">
        <w:rPr>
          <w:spacing w:val="-3"/>
          <w:sz w:val="20"/>
          <w:szCs w:val="20"/>
          <w:shd w:val="clear" w:color="auto" w:fill="D5E2BB"/>
          <w:lang w:val="pt-BR"/>
        </w:rPr>
        <w:t xml:space="preserve"> </w:t>
      </w:r>
      <w:r w:rsidR="00731BE0" w:rsidRPr="00A83D6F">
        <w:rPr>
          <w:sz w:val="20"/>
          <w:szCs w:val="20"/>
          <w:shd w:val="clear" w:color="auto" w:fill="D5E2BB"/>
          <w:lang w:val="pt-BR"/>
        </w:rPr>
        <w:t>RECEBIMENTO</w:t>
      </w:r>
      <w:r w:rsidR="00731BE0" w:rsidRPr="00A83D6F">
        <w:rPr>
          <w:spacing w:val="-2"/>
          <w:sz w:val="20"/>
          <w:szCs w:val="20"/>
          <w:shd w:val="clear" w:color="auto" w:fill="D5E2BB"/>
          <w:lang w:val="pt-BR"/>
        </w:rPr>
        <w:t xml:space="preserve"> </w:t>
      </w:r>
      <w:r w:rsidR="00731BE0" w:rsidRPr="00A83D6F">
        <w:rPr>
          <w:sz w:val="20"/>
          <w:szCs w:val="20"/>
          <w:shd w:val="clear" w:color="auto" w:fill="D5E2BB"/>
          <w:lang w:val="pt-BR"/>
        </w:rPr>
        <w:t>DO</w:t>
      </w:r>
      <w:r w:rsidR="00731BE0" w:rsidRPr="00A83D6F">
        <w:rPr>
          <w:spacing w:val="-6"/>
          <w:sz w:val="20"/>
          <w:szCs w:val="20"/>
          <w:shd w:val="clear" w:color="auto" w:fill="D5E2BB"/>
          <w:lang w:val="pt-BR"/>
        </w:rPr>
        <w:t xml:space="preserve"> </w:t>
      </w:r>
      <w:r w:rsidR="00731BE0" w:rsidRPr="00A83D6F">
        <w:rPr>
          <w:sz w:val="20"/>
          <w:szCs w:val="20"/>
          <w:shd w:val="clear" w:color="auto" w:fill="D5E2BB"/>
          <w:lang w:val="pt-BR"/>
        </w:rPr>
        <w:t>OBJETO</w:t>
      </w:r>
      <w:r w:rsidR="00731BE0" w:rsidRPr="00A83D6F">
        <w:rPr>
          <w:spacing w:val="-4"/>
          <w:sz w:val="20"/>
          <w:szCs w:val="20"/>
          <w:shd w:val="clear" w:color="auto" w:fill="D5E2BB"/>
          <w:lang w:val="pt-BR"/>
        </w:rPr>
        <w:t xml:space="preserve"> </w:t>
      </w:r>
      <w:r w:rsidR="00731BE0" w:rsidRPr="00A83D6F">
        <w:rPr>
          <w:sz w:val="20"/>
          <w:szCs w:val="20"/>
          <w:shd w:val="clear" w:color="auto" w:fill="D5E2BB"/>
          <w:lang w:val="pt-BR"/>
        </w:rPr>
        <w:t>E</w:t>
      </w:r>
      <w:r w:rsidR="00731BE0" w:rsidRPr="00A83D6F">
        <w:rPr>
          <w:spacing w:val="-1"/>
          <w:sz w:val="20"/>
          <w:szCs w:val="20"/>
          <w:shd w:val="clear" w:color="auto" w:fill="D5E2BB"/>
          <w:lang w:val="pt-BR"/>
        </w:rPr>
        <w:t xml:space="preserve"> </w:t>
      </w:r>
      <w:r w:rsidR="00731BE0" w:rsidRPr="00A83D6F">
        <w:rPr>
          <w:sz w:val="20"/>
          <w:szCs w:val="20"/>
          <w:shd w:val="clear" w:color="auto" w:fill="D5E2BB"/>
          <w:lang w:val="pt-BR"/>
        </w:rPr>
        <w:t>DA</w:t>
      </w:r>
      <w:r w:rsidR="00731BE0" w:rsidRPr="00A83D6F">
        <w:rPr>
          <w:spacing w:val="-6"/>
          <w:sz w:val="20"/>
          <w:szCs w:val="20"/>
          <w:shd w:val="clear" w:color="auto" w:fill="D5E2BB"/>
          <w:lang w:val="pt-BR"/>
        </w:rPr>
        <w:t xml:space="preserve"> </w:t>
      </w:r>
      <w:r w:rsidR="00731BE0" w:rsidRPr="00A83D6F">
        <w:rPr>
          <w:sz w:val="20"/>
          <w:szCs w:val="20"/>
          <w:shd w:val="clear" w:color="auto" w:fill="D5E2BB"/>
          <w:lang w:val="pt-BR"/>
        </w:rPr>
        <w:t>FISCALIZAÇÃO</w:t>
      </w:r>
    </w:p>
    <w:p w14:paraId="351029C5" w14:textId="178A103D" w:rsidR="00331211" w:rsidRPr="00331211" w:rsidRDefault="00C871BA" w:rsidP="00331211">
      <w:pPr>
        <w:spacing w:before="1" w:line="237" w:lineRule="auto"/>
        <w:ind w:right="190"/>
        <w:jc w:val="both"/>
        <w:rPr>
          <w:rFonts w:ascii="Arial" w:hAnsi="Arial" w:cs="Arial"/>
          <w:sz w:val="20"/>
          <w:szCs w:val="20"/>
          <w:lang w:val="pt-BR"/>
        </w:rPr>
      </w:pPr>
      <w:r w:rsidRPr="00331211">
        <w:rPr>
          <w:rFonts w:ascii="Arial" w:hAnsi="Arial" w:cs="Arial"/>
          <w:b/>
          <w:sz w:val="20"/>
          <w:szCs w:val="20"/>
          <w:lang w:val="pt-BR"/>
        </w:rPr>
        <w:t>19.1.</w:t>
      </w:r>
      <w:r w:rsidRPr="00331211">
        <w:rPr>
          <w:rFonts w:ascii="Arial" w:hAnsi="Arial" w:cs="Arial"/>
          <w:sz w:val="20"/>
          <w:szCs w:val="20"/>
          <w:lang w:val="pt-BR"/>
        </w:rPr>
        <w:t xml:space="preserve"> </w:t>
      </w:r>
      <w:r w:rsidR="00331211" w:rsidRPr="00331211">
        <w:rPr>
          <w:rFonts w:ascii="Arial" w:hAnsi="Arial" w:cs="Arial"/>
          <w:sz w:val="20"/>
          <w:szCs w:val="20"/>
          <w:lang w:val="pt-BR"/>
        </w:rPr>
        <w:t>Os</w:t>
      </w:r>
      <w:r w:rsidR="00331211" w:rsidRPr="00331211">
        <w:rPr>
          <w:rFonts w:ascii="Arial" w:hAnsi="Arial" w:cs="Arial"/>
          <w:spacing w:val="34"/>
          <w:sz w:val="20"/>
          <w:szCs w:val="20"/>
          <w:lang w:val="pt-BR"/>
        </w:rPr>
        <w:t xml:space="preserve"> </w:t>
      </w:r>
      <w:r w:rsidR="00331211" w:rsidRPr="00331211">
        <w:rPr>
          <w:rFonts w:ascii="Arial" w:hAnsi="Arial" w:cs="Arial"/>
          <w:sz w:val="20"/>
          <w:szCs w:val="20"/>
          <w:lang w:val="pt-BR"/>
        </w:rPr>
        <w:t>critérios</w:t>
      </w:r>
      <w:r w:rsidR="00331211" w:rsidRPr="00331211">
        <w:rPr>
          <w:rFonts w:ascii="Arial" w:hAnsi="Arial" w:cs="Arial"/>
          <w:spacing w:val="34"/>
          <w:sz w:val="20"/>
          <w:szCs w:val="20"/>
          <w:lang w:val="pt-BR"/>
        </w:rPr>
        <w:t xml:space="preserve"> </w:t>
      </w:r>
      <w:r w:rsidR="00331211" w:rsidRPr="00331211">
        <w:rPr>
          <w:rFonts w:ascii="Arial" w:hAnsi="Arial" w:cs="Arial"/>
          <w:sz w:val="20"/>
          <w:szCs w:val="20"/>
          <w:lang w:val="pt-BR"/>
        </w:rPr>
        <w:t>de</w:t>
      </w:r>
      <w:r w:rsidR="00331211" w:rsidRPr="00331211">
        <w:rPr>
          <w:rFonts w:ascii="Arial" w:hAnsi="Arial" w:cs="Arial"/>
          <w:spacing w:val="34"/>
          <w:sz w:val="20"/>
          <w:szCs w:val="20"/>
          <w:lang w:val="pt-BR"/>
        </w:rPr>
        <w:t xml:space="preserve"> </w:t>
      </w:r>
      <w:r w:rsidR="00331211" w:rsidRPr="00331211">
        <w:rPr>
          <w:rFonts w:ascii="Arial" w:hAnsi="Arial" w:cs="Arial"/>
          <w:sz w:val="20"/>
          <w:szCs w:val="20"/>
          <w:lang w:val="pt-BR"/>
        </w:rPr>
        <w:t>recebimento</w:t>
      </w:r>
      <w:r w:rsidR="00331211" w:rsidRPr="00331211">
        <w:rPr>
          <w:rFonts w:ascii="Arial" w:hAnsi="Arial" w:cs="Arial"/>
          <w:spacing w:val="34"/>
          <w:sz w:val="20"/>
          <w:szCs w:val="20"/>
          <w:lang w:val="pt-BR"/>
        </w:rPr>
        <w:t xml:space="preserve"> </w:t>
      </w:r>
      <w:r w:rsidR="00331211" w:rsidRPr="00331211">
        <w:rPr>
          <w:rFonts w:ascii="Arial" w:hAnsi="Arial" w:cs="Arial"/>
          <w:sz w:val="20"/>
          <w:szCs w:val="20"/>
          <w:lang w:val="pt-BR"/>
        </w:rPr>
        <w:t>e</w:t>
      </w:r>
      <w:r w:rsidR="00331211" w:rsidRPr="00331211">
        <w:rPr>
          <w:rFonts w:ascii="Arial" w:hAnsi="Arial" w:cs="Arial"/>
          <w:spacing w:val="34"/>
          <w:sz w:val="20"/>
          <w:szCs w:val="20"/>
          <w:lang w:val="pt-BR"/>
        </w:rPr>
        <w:t xml:space="preserve"> </w:t>
      </w:r>
      <w:r w:rsidR="00331211" w:rsidRPr="00331211">
        <w:rPr>
          <w:rFonts w:ascii="Arial" w:hAnsi="Arial" w:cs="Arial"/>
          <w:sz w:val="20"/>
          <w:szCs w:val="20"/>
          <w:lang w:val="pt-BR"/>
        </w:rPr>
        <w:t>aceitação</w:t>
      </w:r>
      <w:r w:rsidR="00331211" w:rsidRPr="00331211">
        <w:rPr>
          <w:rFonts w:ascii="Arial" w:hAnsi="Arial" w:cs="Arial"/>
          <w:spacing w:val="35"/>
          <w:sz w:val="20"/>
          <w:szCs w:val="20"/>
          <w:lang w:val="pt-BR"/>
        </w:rPr>
        <w:t xml:space="preserve"> </w:t>
      </w:r>
      <w:r w:rsidR="00331211" w:rsidRPr="00331211">
        <w:rPr>
          <w:rFonts w:ascii="Arial" w:hAnsi="Arial" w:cs="Arial"/>
          <w:sz w:val="20"/>
          <w:szCs w:val="20"/>
          <w:lang w:val="pt-BR"/>
        </w:rPr>
        <w:t>do</w:t>
      </w:r>
      <w:r w:rsidR="00331211" w:rsidRPr="00331211">
        <w:rPr>
          <w:rFonts w:ascii="Arial" w:hAnsi="Arial" w:cs="Arial"/>
          <w:spacing w:val="34"/>
          <w:sz w:val="20"/>
          <w:szCs w:val="20"/>
          <w:lang w:val="pt-BR"/>
        </w:rPr>
        <w:t xml:space="preserve"> </w:t>
      </w:r>
      <w:r w:rsidR="00331211" w:rsidRPr="00331211">
        <w:rPr>
          <w:rFonts w:ascii="Arial" w:hAnsi="Arial" w:cs="Arial"/>
          <w:sz w:val="20"/>
          <w:szCs w:val="20"/>
          <w:lang w:val="pt-BR"/>
        </w:rPr>
        <w:t>objeto</w:t>
      </w:r>
      <w:r w:rsidR="00331211" w:rsidRPr="00331211">
        <w:rPr>
          <w:rFonts w:ascii="Arial" w:hAnsi="Arial" w:cs="Arial"/>
          <w:spacing w:val="34"/>
          <w:sz w:val="20"/>
          <w:szCs w:val="20"/>
          <w:lang w:val="pt-BR"/>
        </w:rPr>
        <w:t xml:space="preserve"> </w:t>
      </w:r>
      <w:r w:rsidR="00331211" w:rsidRPr="00331211">
        <w:rPr>
          <w:rFonts w:ascii="Arial" w:hAnsi="Arial" w:cs="Arial"/>
          <w:sz w:val="20"/>
          <w:szCs w:val="20"/>
          <w:lang w:val="pt-BR"/>
        </w:rPr>
        <w:t>e</w:t>
      </w:r>
      <w:r w:rsidR="00331211" w:rsidRPr="00331211">
        <w:rPr>
          <w:rFonts w:ascii="Arial" w:hAnsi="Arial" w:cs="Arial"/>
          <w:spacing w:val="34"/>
          <w:sz w:val="20"/>
          <w:szCs w:val="20"/>
          <w:lang w:val="pt-BR"/>
        </w:rPr>
        <w:t xml:space="preserve"> </w:t>
      </w:r>
      <w:r w:rsidR="00331211" w:rsidRPr="00331211">
        <w:rPr>
          <w:rFonts w:ascii="Arial" w:hAnsi="Arial" w:cs="Arial"/>
          <w:sz w:val="20"/>
          <w:szCs w:val="20"/>
          <w:lang w:val="pt-BR"/>
        </w:rPr>
        <w:t>de</w:t>
      </w:r>
      <w:r w:rsidR="00331211" w:rsidRPr="00331211">
        <w:rPr>
          <w:rFonts w:ascii="Arial" w:hAnsi="Arial" w:cs="Arial"/>
          <w:spacing w:val="35"/>
          <w:sz w:val="20"/>
          <w:szCs w:val="20"/>
          <w:lang w:val="pt-BR"/>
        </w:rPr>
        <w:t xml:space="preserve"> </w:t>
      </w:r>
      <w:r w:rsidR="00331211" w:rsidRPr="00331211">
        <w:rPr>
          <w:rFonts w:ascii="Arial" w:hAnsi="Arial" w:cs="Arial"/>
          <w:sz w:val="20"/>
          <w:szCs w:val="20"/>
          <w:lang w:val="pt-BR"/>
        </w:rPr>
        <w:t>fiscalização</w:t>
      </w:r>
      <w:r w:rsidR="00331211" w:rsidRPr="00331211">
        <w:rPr>
          <w:rFonts w:ascii="Arial" w:hAnsi="Arial" w:cs="Arial"/>
          <w:spacing w:val="35"/>
          <w:sz w:val="20"/>
          <w:szCs w:val="20"/>
          <w:lang w:val="pt-BR"/>
        </w:rPr>
        <w:t xml:space="preserve"> </w:t>
      </w:r>
      <w:r w:rsidR="00331211" w:rsidRPr="00331211">
        <w:rPr>
          <w:rFonts w:ascii="Arial" w:hAnsi="Arial" w:cs="Arial"/>
          <w:sz w:val="20"/>
          <w:szCs w:val="20"/>
          <w:lang w:val="pt-BR"/>
        </w:rPr>
        <w:t>estão</w:t>
      </w:r>
      <w:r w:rsidR="00331211" w:rsidRPr="00331211">
        <w:rPr>
          <w:rFonts w:ascii="Arial" w:hAnsi="Arial" w:cs="Arial"/>
          <w:spacing w:val="32"/>
          <w:sz w:val="20"/>
          <w:szCs w:val="20"/>
          <w:lang w:val="pt-BR"/>
        </w:rPr>
        <w:t xml:space="preserve"> </w:t>
      </w:r>
      <w:r w:rsidR="00331211" w:rsidRPr="00331211">
        <w:rPr>
          <w:rFonts w:ascii="Arial" w:hAnsi="Arial" w:cs="Arial"/>
          <w:sz w:val="20"/>
          <w:szCs w:val="20"/>
          <w:lang w:val="pt-BR"/>
        </w:rPr>
        <w:t>previstos</w:t>
      </w:r>
      <w:r w:rsidR="00331211" w:rsidRPr="00331211">
        <w:rPr>
          <w:rFonts w:ascii="Arial" w:hAnsi="Arial" w:cs="Arial"/>
          <w:spacing w:val="34"/>
          <w:sz w:val="20"/>
          <w:szCs w:val="20"/>
          <w:lang w:val="pt-BR"/>
        </w:rPr>
        <w:t xml:space="preserve"> </w:t>
      </w:r>
      <w:r w:rsidR="00331211" w:rsidRPr="00331211">
        <w:rPr>
          <w:rFonts w:ascii="Arial" w:hAnsi="Arial" w:cs="Arial"/>
          <w:sz w:val="20"/>
          <w:szCs w:val="20"/>
          <w:lang w:val="pt-BR"/>
        </w:rPr>
        <w:t>no</w:t>
      </w:r>
      <w:r w:rsidR="00331211" w:rsidRPr="00331211">
        <w:rPr>
          <w:rFonts w:ascii="Arial" w:hAnsi="Arial" w:cs="Arial"/>
          <w:spacing w:val="36"/>
          <w:sz w:val="20"/>
          <w:szCs w:val="20"/>
          <w:lang w:val="pt-BR"/>
        </w:rPr>
        <w:t xml:space="preserve"> </w:t>
      </w:r>
      <w:r w:rsidR="00331211" w:rsidRPr="00331211">
        <w:rPr>
          <w:rFonts w:ascii="Arial" w:hAnsi="Arial" w:cs="Arial"/>
          <w:sz w:val="20"/>
          <w:szCs w:val="20"/>
          <w:lang w:val="pt-BR"/>
        </w:rPr>
        <w:t>Termo</w:t>
      </w:r>
      <w:r w:rsidR="00331211" w:rsidRPr="00331211">
        <w:rPr>
          <w:rFonts w:ascii="Arial" w:hAnsi="Arial" w:cs="Arial"/>
          <w:spacing w:val="34"/>
          <w:sz w:val="20"/>
          <w:szCs w:val="20"/>
          <w:lang w:val="pt-BR"/>
        </w:rPr>
        <w:t xml:space="preserve"> </w:t>
      </w:r>
      <w:proofErr w:type="gramStart"/>
      <w:r w:rsidR="00331211" w:rsidRPr="00331211">
        <w:rPr>
          <w:rFonts w:ascii="Arial" w:hAnsi="Arial" w:cs="Arial"/>
          <w:sz w:val="20"/>
          <w:szCs w:val="20"/>
          <w:lang w:val="pt-BR"/>
        </w:rPr>
        <w:t xml:space="preserve">de </w:t>
      </w:r>
      <w:r w:rsidR="00331211" w:rsidRPr="00331211">
        <w:rPr>
          <w:rFonts w:ascii="Arial" w:hAnsi="Arial" w:cs="Arial"/>
          <w:spacing w:val="-56"/>
          <w:sz w:val="20"/>
          <w:szCs w:val="20"/>
          <w:lang w:val="pt-BR"/>
        </w:rPr>
        <w:t xml:space="preserve"> </w:t>
      </w:r>
      <w:r w:rsidR="00331211" w:rsidRPr="00331211">
        <w:rPr>
          <w:rFonts w:ascii="Arial" w:hAnsi="Arial" w:cs="Arial"/>
          <w:sz w:val="20"/>
          <w:szCs w:val="20"/>
          <w:lang w:val="pt-BR"/>
        </w:rPr>
        <w:t>Referência</w:t>
      </w:r>
      <w:proofErr w:type="gramEnd"/>
      <w:r w:rsidR="00331211" w:rsidRPr="00331211">
        <w:rPr>
          <w:rFonts w:ascii="Arial" w:hAnsi="Arial" w:cs="Arial"/>
          <w:sz w:val="20"/>
          <w:szCs w:val="20"/>
          <w:lang w:val="pt-BR"/>
        </w:rPr>
        <w:t xml:space="preserve"> anexo I</w:t>
      </w:r>
      <w:r w:rsidR="00331211">
        <w:rPr>
          <w:rFonts w:ascii="Arial" w:hAnsi="Arial" w:cs="Arial"/>
          <w:sz w:val="20"/>
          <w:szCs w:val="20"/>
          <w:lang w:val="pt-BR"/>
        </w:rPr>
        <w:t>I</w:t>
      </w:r>
      <w:r w:rsidR="00331211" w:rsidRPr="00331211">
        <w:rPr>
          <w:rFonts w:ascii="Arial" w:hAnsi="Arial" w:cs="Arial"/>
          <w:sz w:val="20"/>
          <w:szCs w:val="20"/>
          <w:lang w:val="pt-BR"/>
        </w:rPr>
        <w:t xml:space="preserve"> do Edital.</w:t>
      </w:r>
    </w:p>
    <w:p w14:paraId="1CB39F55" w14:textId="481F4022" w:rsidR="00731BE0" w:rsidRPr="00A83D6F" w:rsidRDefault="00731BE0" w:rsidP="00331211">
      <w:pPr>
        <w:tabs>
          <w:tab w:val="left" w:pos="700"/>
        </w:tabs>
        <w:spacing w:before="1" w:line="237" w:lineRule="auto"/>
        <w:ind w:right="190"/>
        <w:jc w:val="both"/>
        <w:rPr>
          <w:rFonts w:ascii="Arial" w:hAnsi="Arial" w:cs="Arial"/>
          <w:sz w:val="20"/>
          <w:szCs w:val="20"/>
          <w:lang w:val="pt-BR"/>
        </w:rPr>
      </w:pPr>
    </w:p>
    <w:p w14:paraId="001B1EF8" w14:textId="74ED2E70" w:rsidR="00731BE0" w:rsidRPr="00A83D6F" w:rsidRDefault="00C871BA" w:rsidP="00D81454">
      <w:pPr>
        <w:pStyle w:val="Ttulo1"/>
        <w:tabs>
          <w:tab w:val="left" w:pos="561"/>
          <w:tab w:val="left" w:pos="10226"/>
        </w:tabs>
        <w:ind w:left="0" w:firstLine="0"/>
        <w:jc w:val="both"/>
        <w:rPr>
          <w:sz w:val="20"/>
          <w:szCs w:val="20"/>
          <w:lang w:val="pt-BR"/>
        </w:rPr>
      </w:pPr>
      <w:r w:rsidRPr="00A83D6F">
        <w:rPr>
          <w:sz w:val="20"/>
          <w:szCs w:val="20"/>
          <w:shd w:val="clear" w:color="auto" w:fill="D5E2BB"/>
          <w:lang w:val="pt-BR"/>
        </w:rPr>
        <w:t xml:space="preserve">20. </w:t>
      </w:r>
      <w:r w:rsidR="00731BE0" w:rsidRPr="00A83D6F">
        <w:rPr>
          <w:sz w:val="20"/>
          <w:szCs w:val="20"/>
          <w:shd w:val="clear" w:color="auto" w:fill="D5E2BB"/>
          <w:lang w:val="pt-BR"/>
        </w:rPr>
        <w:t>DAS</w:t>
      </w:r>
      <w:r w:rsidR="00731BE0" w:rsidRPr="00A83D6F">
        <w:rPr>
          <w:spacing w:val="-4"/>
          <w:sz w:val="20"/>
          <w:szCs w:val="20"/>
          <w:shd w:val="clear" w:color="auto" w:fill="D5E2BB"/>
          <w:lang w:val="pt-BR"/>
        </w:rPr>
        <w:t xml:space="preserve"> </w:t>
      </w:r>
      <w:r w:rsidR="00731BE0" w:rsidRPr="00A83D6F">
        <w:rPr>
          <w:sz w:val="20"/>
          <w:szCs w:val="20"/>
          <w:shd w:val="clear" w:color="auto" w:fill="D5E2BB"/>
          <w:lang w:val="pt-BR"/>
        </w:rPr>
        <w:t>OBRIGAÇÕES</w:t>
      </w:r>
      <w:r w:rsidR="00731BE0" w:rsidRPr="00A83D6F">
        <w:rPr>
          <w:spacing w:val="-4"/>
          <w:sz w:val="20"/>
          <w:szCs w:val="20"/>
          <w:shd w:val="clear" w:color="auto" w:fill="D5E2BB"/>
          <w:lang w:val="pt-BR"/>
        </w:rPr>
        <w:t xml:space="preserve"> </w:t>
      </w:r>
      <w:r w:rsidR="00731BE0" w:rsidRPr="00A83D6F">
        <w:rPr>
          <w:sz w:val="20"/>
          <w:szCs w:val="20"/>
          <w:shd w:val="clear" w:color="auto" w:fill="D5E2BB"/>
          <w:lang w:val="pt-BR"/>
        </w:rPr>
        <w:t>DA</w:t>
      </w:r>
      <w:r w:rsidR="00731BE0" w:rsidRPr="00A83D6F">
        <w:rPr>
          <w:spacing w:val="-7"/>
          <w:sz w:val="20"/>
          <w:szCs w:val="20"/>
          <w:shd w:val="clear" w:color="auto" w:fill="D5E2BB"/>
          <w:lang w:val="pt-BR"/>
        </w:rPr>
        <w:t xml:space="preserve"> </w:t>
      </w:r>
      <w:r w:rsidR="00731BE0" w:rsidRPr="00A83D6F">
        <w:rPr>
          <w:sz w:val="20"/>
          <w:szCs w:val="20"/>
          <w:shd w:val="clear" w:color="auto" w:fill="D5E2BB"/>
          <w:lang w:val="pt-BR"/>
        </w:rPr>
        <w:t>CONTRATADA</w:t>
      </w:r>
      <w:r w:rsidR="003109AC" w:rsidRPr="00A83D6F">
        <w:rPr>
          <w:sz w:val="20"/>
          <w:szCs w:val="20"/>
          <w:shd w:val="clear" w:color="auto" w:fill="D5E2BB"/>
          <w:lang w:val="pt-BR"/>
        </w:rPr>
        <w:t xml:space="preserve"> E DA EXCUÇÃO DO </w:t>
      </w:r>
      <w:r w:rsidR="00617211" w:rsidRPr="00A83D6F">
        <w:rPr>
          <w:sz w:val="20"/>
          <w:szCs w:val="20"/>
          <w:shd w:val="clear" w:color="auto" w:fill="D5E2BB"/>
          <w:lang w:val="pt-BR"/>
        </w:rPr>
        <w:t>OBJETO</w:t>
      </w:r>
    </w:p>
    <w:p w14:paraId="1387D160" w14:textId="1B9E19CC" w:rsidR="00AA3272" w:rsidRPr="00A83D6F" w:rsidRDefault="00315219" w:rsidP="009B692B">
      <w:pPr>
        <w:tabs>
          <w:tab w:val="left" w:pos="700"/>
        </w:tabs>
        <w:jc w:val="both"/>
        <w:rPr>
          <w:rFonts w:ascii="Arial" w:hAnsi="Arial" w:cs="Arial"/>
          <w:sz w:val="20"/>
          <w:szCs w:val="20"/>
          <w:lang w:val="pt-BR"/>
        </w:rPr>
      </w:pPr>
      <w:r w:rsidRPr="00A83D6F">
        <w:rPr>
          <w:rFonts w:ascii="Arial" w:hAnsi="Arial" w:cs="Arial"/>
          <w:b/>
          <w:sz w:val="20"/>
          <w:szCs w:val="20"/>
          <w:lang w:val="pt-BR"/>
        </w:rPr>
        <w:t>20.1.</w:t>
      </w:r>
      <w:r w:rsidRPr="00A83D6F">
        <w:rPr>
          <w:rFonts w:ascii="Arial" w:hAnsi="Arial" w:cs="Arial"/>
          <w:sz w:val="20"/>
          <w:szCs w:val="20"/>
          <w:lang w:val="pt-BR"/>
        </w:rPr>
        <w:t xml:space="preserve"> </w:t>
      </w:r>
      <w:r w:rsidR="00AA3272" w:rsidRPr="00A83D6F">
        <w:rPr>
          <w:rFonts w:ascii="Arial" w:hAnsi="Arial" w:cs="Arial"/>
          <w:sz w:val="20"/>
          <w:szCs w:val="20"/>
          <w:lang w:val="pt-BR"/>
        </w:rPr>
        <w:t>São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obrigações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3"/>
          <w:sz w:val="20"/>
          <w:szCs w:val="20"/>
          <w:lang w:val="pt-BR"/>
        </w:rPr>
        <w:t xml:space="preserve"> </w:t>
      </w:r>
      <w:r w:rsidR="00731BE0" w:rsidRPr="00A83D6F">
        <w:rPr>
          <w:rFonts w:ascii="Arial" w:hAnsi="Arial" w:cs="Arial"/>
          <w:b/>
          <w:sz w:val="20"/>
          <w:szCs w:val="20"/>
          <w:lang w:val="pt-BR"/>
        </w:rPr>
        <w:t>Contratada</w:t>
      </w:r>
      <w:r w:rsidR="00AA3272" w:rsidRPr="00A83D6F">
        <w:rPr>
          <w:rFonts w:ascii="Arial" w:hAnsi="Arial" w:cs="Arial"/>
          <w:sz w:val="20"/>
          <w:szCs w:val="20"/>
          <w:lang w:val="pt-BR"/>
        </w:rPr>
        <w:t>, além das que</w:t>
      </w:r>
      <w:r w:rsidR="00731BE0" w:rsidRPr="00A83D6F">
        <w:rPr>
          <w:rFonts w:ascii="Arial" w:hAnsi="Arial" w:cs="Arial"/>
          <w:spacing w:val="-1"/>
          <w:sz w:val="20"/>
          <w:szCs w:val="20"/>
          <w:lang w:val="pt-BR"/>
        </w:rPr>
        <w:t xml:space="preserve"> </w:t>
      </w:r>
      <w:r w:rsidR="00AA3272" w:rsidRPr="00A83D6F">
        <w:rPr>
          <w:rFonts w:ascii="Arial" w:hAnsi="Arial" w:cs="Arial"/>
          <w:spacing w:val="-1"/>
          <w:sz w:val="20"/>
          <w:szCs w:val="20"/>
          <w:lang w:val="pt-BR"/>
        </w:rPr>
        <w:t>e</w:t>
      </w:r>
      <w:r w:rsidR="00731BE0" w:rsidRPr="00A83D6F">
        <w:rPr>
          <w:rFonts w:ascii="Arial" w:hAnsi="Arial" w:cs="Arial"/>
          <w:sz w:val="20"/>
          <w:szCs w:val="20"/>
          <w:lang w:val="pt-BR"/>
        </w:rPr>
        <w:t>s</w:t>
      </w:r>
      <w:r w:rsidR="00AA3272" w:rsidRPr="00A83D6F">
        <w:rPr>
          <w:rFonts w:ascii="Arial" w:hAnsi="Arial" w:cs="Arial"/>
          <w:sz w:val="20"/>
          <w:szCs w:val="20"/>
          <w:lang w:val="pt-BR"/>
        </w:rPr>
        <w:t>t</w:t>
      </w:r>
      <w:r w:rsidR="00731BE0" w:rsidRPr="00A83D6F">
        <w:rPr>
          <w:rFonts w:ascii="Arial" w:hAnsi="Arial" w:cs="Arial"/>
          <w:sz w:val="20"/>
          <w:szCs w:val="20"/>
          <w:lang w:val="pt-BR"/>
        </w:rPr>
        <w:t>ão</w:t>
      </w:r>
      <w:r w:rsidR="00731BE0" w:rsidRPr="00A83D6F">
        <w:rPr>
          <w:rFonts w:ascii="Arial" w:hAnsi="Arial" w:cs="Arial"/>
          <w:spacing w:val="-3"/>
          <w:sz w:val="20"/>
          <w:szCs w:val="20"/>
          <w:lang w:val="pt-BR"/>
        </w:rPr>
        <w:t xml:space="preserve"> </w:t>
      </w:r>
      <w:r w:rsidR="00AA3272" w:rsidRPr="00A83D6F">
        <w:rPr>
          <w:rFonts w:ascii="Arial" w:hAnsi="Arial" w:cs="Arial"/>
          <w:sz w:val="20"/>
          <w:szCs w:val="20"/>
          <w:lang w:val="pt-BR"/>
        </w:rPr>
        <w:t>previstas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3"/>
          <w:sz w:val="20"/>
          <w:szCs w:val="20"/>
          <w:lang w:val="pt-BR"/>
        </w:rPr>
        <w:t xml:space="preserve"> </w:t>
      </w:r>
      <w:r w:rsidR="00B471BC" w:rsidRPr="00A83D6F">
        <w:rPr>
          <w:rFonts w:ascii="Arial" w:hAnsi="Arial" w:cs="Arial"/>
          <w:b/>
          <w:bCs/>
          <w:spacing w:val="-3"/>
          <w:sz w:val="20"/>
          <w:szCs w:val="20"/>
          <w:lang w:val="pt-BR"/>
        </w:rPr>
        <w:t xml:space="preserve">item </w:t>
      </w:r>
      <w:r w:rsidR="00787F37">
        <w:rPr>
          <w:rFonts w:ascii="Arial" w:hAnsi="Arial" w:cs="Arial"/>
          <w:b/>
          <w:bCs/>
          <w:spacing w:val="-3"/>
          <w:sz w:val="20"/>
          <w:szCs w:val="20"/>
          <w:lang w:val="pt-BR"/>
        </w:rPr>
        <w:t xml:space="preserve">08 </w:t>
      </w:r>
      <w:r w:rsidR="00E33415" w:rsidRPr="00A83D6F">
        <w:rPr>
          <w:rFonts w:ascii="Arial" w:hAnsi="Arial" w:cs="Arial"/>
          <w:spacing w:val="-3"/>
          <w:sz w:val="20"/>
          <w:szCs w:val="20"/>
          <w:lang w:val="pt-BR"/>
        </w:rPr>
        <w:t xml:space="preserve">do </w:t>
      </w:r>
      <w:r w:rsidR="00731BE0" w:rsidRPr="00A83D6F">
        <w:rPr>
          <w:rFonts w:ascii="Arial" w:hAnsi="Arial" w:cs="Arial"/>
          <w:sz w:val="20"/>
          <w:szCs w:val="20"/>
          <w:lang w:val="pt-BR"/>
        </w:rPr>
        <w:t>Termo de</w:t>
      </w:r>
      <w:r w:rsidR="00731BE0" w:rsidRPr="00A83D6F">
        <w:rPr>
          <w:rFonts w:ascii="Arial" w:hAnsi="Arial" w:cs="Arial"/>
          <w:spacing w:val="-1"/>
          <w:sz w:val="20"/>
          <w:szCs w:val="20"/>
          <w:lang w:val="pt-BR"/>
        </w:rPr>
        <w:t xml:space="preserve"> </w:t>
      </w:r>
      <w:r w:rsidR="00AA3272" w:rsidRPr="00A83D6F">
        <w:rPr>
          <w:rFonts w:ascii="Arial" w:hAnsi="Arial" w:cs="Arial"/>
          <w:sz w:val="20"/>
          <w:szCs w:val="20"/>
          <w:lang w:val="pt-BR"/>
        </w:rPr>
        <w:t>Referência</w:t>
      </w:r>
      <w:r w:rsidR="00E33415" w:rsidRPr="00A83D6F">
        <w:rPr>
          <w:rFonts w:ascii="Arial" w:hAnsi="Arial" w:cs="Arial"/>
          <w:sz w:val="20"/>
          <w:szCs w:val="20"/>
          <w:lang w:val="pt-BR"/>
        </w:rPr>
        <w:t xml:space="preserve"> anexo I</w:t>
      </w:r>
      <w:r w:rsidR="009B692B" w:rsidRPr="00A83D6F">
        <w:rPr>
          <w:rFonts w:ascii="Arial" w:hAnsi="Arial" w:cs="Arial"/>
          <w:sz w:val="20"/>
          <w:szCs w:val="20"/>
          <w:lang w:val="pt-BR"/>
        </w:rPr>
        <w:t>l</w:t>
      </w:r>
      <w:r w:rsidR="00E33415" w:rsidRPr="00A83D6F">
        <w:rPr>
          <w:rFonts w:ascii="Arial" w:hAnsi="Arial" w:cs="Arial"/>
          <w:sz w:val="20"/>
          <w:szCs w:val="20"/>
          <w:lang w:val="pt-BR"/>
        </w:rPr>
        <w:t>.</w:t>
      </w:r>
    </w:p>
    <w:p w14:paraId="5C781A94" w14:textId="4453F478" w:rsidR="00AA3272" w:rsidRPr="00A83D6F" w:rsidRDefault="00315219" w:rsidP="009B692B">
      <w:pPr>
        <w:tabs>
          <w:tab w:val="left" w:pos="993"/>
        </w:tabs>
        <w:jc w:val="both"/>
        <w:rPr>
          <w:rFonts w:ascii="Arial" w:hAnsi="Arial" w:cs="Arial"/>
          <w:sz w:val="20"/>
          <w:szCs w:val="20"/>
          <w:lang w:val="pt-BR"/>
        </w:rPr>
      </w:pPr>
      <w:r w:rsidRPr="00A83D6F">
        <w:rPr>
          <w:rFonts w:ascii="Arial" w:hAnsi="Arial" w:cs="Arial"/>
          <w:b/>
          <w:sz w:val="20"/>
          <w:szCs w:val="20"/>
          <w:lang w:val="pt-BR"/>
        </w:rPr>
        <w:t>20.1.1.</w:t>
      </w:r>
      <w:r w:rsidRPr="00A83D6F">
        <w:rPr>
          <w:rFonts w:ascii="Arial" w:hAnsi="Arial" w:cs="Arial"/>
          <w:sz w:val="20"/>
          <w:szCs w:val="20"/>
          <w:lang w:val="pt-BR"/>
        </w:rPr>
        <w:t xml:space="preserve"> </w:t>
      </w:r>
      <w:r w:rsidR="00AA3272" w:rsidRPr="00A83D6F">
        <w:rPr>
          <w:rFonts w:ascii="Arial" w:hAnsi="Arial" w:cs="Arial"/>
          <w:sz w:val="20"/>
          <w:szCs w:val="20"/>
          <w:lang w:val="pt-BR"/>
        </w:rPr>
        <w:t>Cumprir fielmente todas as condições estipuladas no contrato, de forma que o</w:t>
      </w:r>
      <w:r w:rsidR="00BC6233" w:rsidRPr="00A83D6F">
        <w:rPr>
          <w:rFonts w:ascii="Arial" w:hAnsi="Arial" w:cs="Arial"/>
          <w:sz w:val="20"/>
          <w:szCs w:val="20"/>
          <w:lang w:val="pt-BR"/>
        </w:rPr>
        <w:t>s</w:t>
      </w:r>
      <w:r w:rsidR="00AA3272" w:rsidRPr="00A83D6F">
        <w:rPr>
          <w:rFonts w:ascii="Arial" w:hAnsi="Arial" w:cs="Arial"/>
          <w:sz w:val="20"/>
          <w:szCs w:val="20"/>
          <w:lang w:val="pt-BR"/>
        </w:rPr>
        <w:t xml:space="preserve"> objeto</w:t>
      </w:r>
      <w:r w:rsidR="00BC6233" w:rsidRPr="00A83D6F">
        <w:rPr>
          <w:rFonts w:ascii="Arial" w:hAnsi="Arial" w:cs="Arial"/>
          <w:sz w:val="20"/>
          <w:szCs w:val="20"/>
          <w:lang w:val="pt-BR"/>
        </w:rPr>
        <w:t>s</w:t>
      </w:r>
      <w:r w:rsidR="00AA3272" w:rsidRPr="00A83D6F">
        <w:rPr>
          <w:rFonts w:ascii="Arial" w:hAnsi="Arial" w:cs="Arial"/>
          <w:sz w:val="20"/>
          <w:szCs w:val="20"/>
          <w:lang w:val="pt-BR"/>
        </w:rPr>
        <w:t xml:space="preserve"> sejam entregues pontualmente e </w:t>
      </w:r>
      <w:r w:rsidR="00BC6233" w:rsidRPr="00A83D6F">
        <w:rPr>
          <w:rFonts w:ascii="Arial" w:hAnsi="Arial" w:cs="Arial"/>
          <w:sz w:val="20"/>
          <w:szCs w:val="20"/>
          <w:lang w:val="pt-BR"/>
        </w:rPr>
        <w:t xml:space="preserve">sejam </w:t>
      </w:r>
      <w:r w:rsidR="00AA3272" w:rsidRPr="00A83D6F">
        <w:rPr>
          <w:rFonts w:ascii="Arial" w:hAnsi="Arial" w:cs="Arial"/>
          <w:sz w:val="20"/>
          <w:szCs w:val="20"/>
          <w:lang w:val="pt-BR"/>
        </w:rPr>
        <w:t>mantid</w:t>
      </w:r>
      <w:r w:rsidR="00BC6233" w:rsidRPr="00A83D6F">
        <w:rPr>
          <w:rFonts w:ascii="Arial" w:hAnsi="Arial" w:cs="Arial"/>
          <w:sz w:val="20"/>
          <w:szCs w:val="20"/>
          <w:lang w:val="pt-BR"/>
        </w:rPr>
        <w:t>o</w:t>
      </w:r>
      <w:r w:rsidR="00AA3272" w:rsidRPr="00A83D6F">
        <w:rPr>
          <w:rFonts w:ascii="Arial" w:hAnsi="Arial" w:cs="Arial"/>
          <w:sz w:val="20"/>
          <w:szCs w:val="20"/>
          <w:lang w:val="pt-BR"/>
        </w:rPr>
        <w:t>s com esmero e perfeição, sob a sua inteira responsabilidade;</w:t>
      </w:r>
    </w:p>
    <w:p w14:paraId="06A07D48" w14:textId="1B7B1100" w:rsidR="00AA3272" w:rsidRPr="00A83D6F" w:rsidRDefault="00315219" w:rsidP="009B692B">
      <w:pPr>
        <w:tabs>
          <w:tab w:val="left" w:pos="993"/>
        </w:tabs>
        <w:jc w:val="both"/>
        <w:rPr>
          <w:rFonts w:ascii="Arial" w:hAnsi="Arial" w:cs="Arial"/>
          <w:sz w:val="20"/>
          <w:szCs w:val="20"/>
          <w:lang w:val="pt-BR"/>
        </w:rPr>
      </w:pPr>
      <w:r w:rsidRPr="00A83D6F">
        <w:rPr>
          <w:rFonts w:ascii="Arial" w:hAnsi="Arial" w:cs="Arial"/>
          <w:b/>
          <w:sz w:val="20"/>
          <w:szCs w:val="20"/>
          <w:lang w:val="pt-BR"/>
        </w:rPr>
        <w:t>20.1.2.</w:t>
      </w:r>
      <w:r w:rsidRPr="00A83D6F">
        <w:rPr>
          <w:rFonts w:ascii="Arial" w:hAnsi="Arial" w:cs="Arial"/>
          <w:sz w:val="20"/>
          <w:szCs w:val="20"/>
          <w:lang w:val="pt-BR"/>
        </w:rPr>
        <w:t xml:space="preserve"> </w:t>
      </w:r>
      <w:r w:rsidR="00AA3272" w:rsidRPr="00A83D6F">
        <w:rPr>
          <w:rFonts w:ascii="Arial" w:hAnsi="Arial" w:cs="Arial"/>
          <w:sz w:val="20"/>
          <w:szCs w:val="20"/>
          <w:lang w:val="pt-BR"/>
        </w:rPr>
        <w:t>Disponibilizar um número de telefone, móvel ou fixo, para as chamadas de atendimento geral;</w:t>
      </w:r>
    </w:p>
    <w:p w14:paraId="6921155A" w14:textId="612FE1B3" w:rsidR="00AA3272" w:rsidRPr="00A83D6F" w:rsidRDefault="00315219" w:rsidP="009B692B">
      <w:pPr>
        <w:tabs>
          <w:tab w:val="left" w:pos="993"/>
        </w:tabs>
        <w:jc w:val="both"/>
        <w:rPr>
          <w:rFonts w:ascii="Arial" w:hAnsi="Arial" w:cs="Arial"/>
          <w:sz w:val="20"/>
          <w:szCs w:val="20"/>
          <w:lang w:val="pt-BR"/>
        </w:rPr>
      </w:pPr>
      <w:r w:rsidRPr="00A83D6F">
        <w:rPr>
          <w:rFonts w:ascii="Arial" w:hAnsi="Arial" w:cs="Arial"/>
          <w:b/>
          <w:sz w:val="20"/>
          <w:szCs w:val="20"/>
          <w:lang w:val="pt-BR"/>
        </w:rPr>
        <w:t>20.1.3.</w:t>
      </w:r>
      <w:r w:rsidRPr="00A83D6F">
        <w:rPr>
          <w:rFonts w:ascii="Arial" w:hAnsi="Arial" w:cs="Arial"/>
          <w:sz w:val="20"/>
          <w:szCs w:val="20"/>
          <w:lang w:val="pt-BR"/>
        </w:rPr>
        <w:t xml:space="preserve"> </w:t>
      </w:r>
      <w:proofErr w:type="spellStart"/>
      <w:r w:rsidR="00AA3272" w:rsidRPr="00A83D6F">
        <w:rPr>
          <w:rFonts w:ascii="Arial" w:hAnsi="Arial" w:cs="Arial"/>
          <w:sz w:val="20"/>
          <w:szCs w:val="20"/>
          <w:lang w:val="pt-BR"/>
        </w:rPr>
        <w:t>Fornecer</w:t>
      </w:r>
      <w:proofErr w:type="spellEnd"/>
      <w:r w:rsidR="00AA3272" w:rsidRPr="00A83D6F">
        <w:rPr>
          <w:rFonts w:ascii="Arial" w:hAnsi="Arial" w:cs="Arial"/>
          <w:sz w:val="20"/>
          <w:szCs w:val="20"/>
          <w:lang w:val="pt-BR"/>
        </w:rPr>
        <w:t xml:space="preserve"> a Contratante, toda e qualquer informação que lhe seja solicitado sobre o objeto da contratação, bem como, facilitar-lhe a fiscalização da entrega do objeto;</w:t>
      </w:r>
    </w:p>
    <w:p w14:paraId="20AA256D" w14:textId="4FFE7F79" w:rsidR="00AA3272" w:rsidRPr="00A83D6F" w:rsidRDefault="00315219" w:rsidP="009B692B">
      <w:pPr>
        <w:tabs>
          <w:tab w:val="left" w:pos="993"/>
        </w:tabs>
        <w:jc w:val="both"/>
        <w:rPr>
          <w:rFonts w:ascii="Arial" w:hAnsi="Arial" w:cs="Arial"/>
          <w:sz w:val="20"/>
          <w:szCs w:val="20"/>
          <w:lang w:val="pt-BR"/>
        </w:rPr>
      </w:pPr>
      <w:r w:rsidRPr="00A83D6F">
        <w:rPr>
          <w:rFonts w:ascii="Arial" w:hAnsi="Arial" w:cs="Arial"/>
          <w:b/>
          <w:sz w:val="20"/>
          <w:szCs w:val="20"/>
          <w:lang w:val="pt-BR"/>
        </w:rPr>
        <w:t>20.1.4.</w:t>
      </w:r>
      <w:r w:rsidRPr="00A83D6F">
        <w:rPr>
          <w:rFonts w:ascii="Arial" w:hAnsi="Arial" w:cs="Arial"/>
          <w:sz w:val="20"/>
          <w:szCs w:val="20"/>
          <w:lang w:val="pt-BR"/>
        </w:rPr>
        <w:t xml:space="preserve"> </w:t>
      </w:r>
      <w:r w:rsidR="00AA3272" w:rsidRPr="00A83D6F">
        <w:rPr>
          <w:rFonts w:ascii="Arial" w:hAnsi="Arial" w:cs="Arial"/>
          <w:sz w:val="20"/>
          <w:szCs w:val="20"/>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41CDE2FD" w14:textId="6CCF8FB8" w:rsidR="00AA3272" w:rsidRPr="00A83D6F" w:rsidRDefault="00315219" w:rsidP="00571956">
      <w:pPr>
        <w:tabs>
          <w:tab w:val="left" w:pos="993"/>
        </w:tabs>
        <w:jc w:val="both"/>
        <w:rPr>
          <w:rFonts w:ascii="Arial" w:hAnsi="Arial" w:cs="Arial"/>
          <w:sz w:val="20"/>
          <w:szCs w:val="20"/>
          <w:lang w:val="pt-BR"/>
        </w:rPr>
      </w:pPr>
      <w:r w:rsidRPr="00A83D6F">
        <w:rPr>
          <w:rFonts w:ascii="Arial" w:hAnsi="Arial" w:cs="Arial"/>
          <w:b/>
          <w:sz w:val="20"/>
          <w:szCs w:val="20"/>
          <w:lang w:val="pt-BR"/>
        </w:rPr>
        <w:t>20.1.5.</w:t>
      </w:r>
      <w:r w:rsidRPr="00A83D6F">
        <w:rPr>
          <w:rFonts w:ascii="Arial" w:hAnsi="Arial" w:cs="Arial"/>
          <w:sz w:val="20"/>
          <w:szCs w:val="20"/>
          <w:lang w:val="pt-BR"/>
        </w:rPr>
        <w:t xml:space="preserve"> </w:t>
      </w:r>
      <w:r w:rsidR="00AA3272" w:rsidRPr="00A83D6F">
        <w:rPr>
          <w:rFonts w:ascii="Arial" w:hAnsi="Arial" w:cs="Arial"/>
          <w:sz w:val="20"/>
          <w:szCs w:val="20"/>
          <w:lang w:val="pt-BR"/>
        </w:rPr>
        <w:t>Aceitar, nas mesmas condições contratuais, os acréscimos ou supressões que se fizerem na aquisição do objeto desta licitação, até o limite de 25% (vinte e cinco por cento) do valor contratado, de acordo com o art. 125 da Lei 14.133/2021.</w:t>
      </w:r>
    </w:p>
    <w:p w14:paraId="6DC67329" w14:textId="77777777" w:rsidR="003109AC" w:rsidRPr="00A83D6F" w:rsidRDefault="003109AC" w:rsidP="00571956">
      <w:pPr>
        <w:tabs>
          <w:tab w:val="left" w:pos="993"/>
        </w:tabs>
        <w:ind w:left="284"/>
        <w:jc w:val="both"/>
        <w:rPr>
          <w:rFonts w:ascii="Arial" w:hAnsi="Arial" w:cs="Arial"/>
          <w:sz w:val="20"/>
          <w:szCs w:val="20"/>
          <w:lang w:val="pt-BR"/>
        </w:rPr>
      </w:pPr>
    </w:p>
    <w:p w14:paraId="60505A8F" w14:textId="2AB197FE" w:rsidR="003109AC" w:rsidRPr="00A83D6F" w:rsidRDefault="003109AC" w:rsidP="00963502">
      <w:pPr>
        <w:pStyle w:val="Corpodetexto"/>
        <w:numPr>
          <w:ilvl w:val="1"/>
          <w:numId w:val="20"/>
        </w:numPr>
        <w:shd w:val="clear" w:color="auto" w:fill="C2D69B" w:themeFill="accent3" w:themeFillTint="99"/>
        <w:spacing w:before="60" w:after="60"/>
        <w:jc w:val="both"/>
        <w:rPr>
          <w:rFonts w:ascii="Arial" w:hAnsi="Arial" w:cs="Arial"/>
          <w:b/>
          <w:sz w:val="20"/>
          <w:szCs w:val="20"/>
          <w:lang w:val="pt-BR"/>
        </w:rPr>
      </w:pPr>
      <w:r w:rsidRPr="00A83D6F">
        <w:rPr>
          <w:rFonts w:ascii="Arial" w:hAnsi="Arial" w:cs="Arial"/>
          <w:b/>
          <w:sz w:val="20"/>
          <w:szCs w:val="20"/>
          <w:lang w:val="pt-BR"/>
        </w:rPr>
        <w:t>DA EXECUÇÃO DO OBJETO</w:t>
      </w:r>
    </w:p>
    <w:p w14:paraId="652CE015" w14:textId="4F26BED2" w:rsidR="005A6545" w:rsidRPr="00503BC8" w:rsidRDefault="00E672B7" w:rsidP="00C70734">
      <w:pPr>
        <w:jc w:val="both"/>
        <w:rPr>
          <w:rFonts w:ascii="Arial" w:hAnsi="Arial" w:cs="Arial"/>
          <w:b/>
          <w:bCs/>
          <w:sz w:val="20"/>
          <w:szCs w:val="20"/>
        </w:rPr>
      </w:pPr>
      <w:r w:rsidRPr="00A83D6F">
        <w:rPr>
          <w:rFonts w:ascii="Arial" w:hAnsi="Arial" w:cs="Arial"/>
          <w:b/>
          <w:bCs/>
          <w:iCs/>
          <w:color w:val="000000"/>
          <w:sz w:val="20"/>
          <w:szCs w:val="20"/>
          <w:shd w:val="clear" w:color="auto" w:fill="FFFFFF"/>
        </w:rPr>
        <w:t xml:space="preserve">20.2.1. </w:t>
      </w:r>
      <w:bookmarkStart w:id="6" w:name="_Hlk168642419"/>
      <w:r w:rsidR="00503BC8" w:rsidRPr="00503BC8">
        <w:rPr>
          <w:rFonts w:ascii="Arial" w:hAnsi="Arial" w:cs="Arial"/>
          <w:color w:val="000000"/>
          <w:sz w:val="20"/>
          <w:szCs w:val="20"/>
          <w:shd w:val="clear" w:color="auto" w:fill="FFFFFF"/>
        </w:rPr>
        <w:t>O prazo de entrega desse equipamentos serão de </w:t>
      </w:r>
      <w:r w:rsidR="00503BC8" w:rsidRPr="00503BC8">
        <w:rPr>
          <w:rStyle w:val="Forte"/>
          <w:rFonts w:ascii="Arial" w:hAnsi="Arial" w:cs="Arial"/>
          <w:color w:val="000000"/>
          <w:sz w:val="20"/>
          <w:szCs w:val="20"/>
          <w:shd w:val="clear" w:color="auto" w:fill="FFFFFF"/>
        </w:rPr>
        <w:t>30 (trinta) dias úteis,</w:t>
      </w:r>
      <w:r w:rsidR="00503BC8" w:rsidRPr="00503BC8">
        <w:rPr>
          <w:rFonts w:ascii="Arial" w:hAnsi="Arial" w:cs="Arial"/>
          <w:color w:val="000000"/>
          <w:sz w:val="20"/>
          <w:szCs w:val="20"/>
          <w:shd w:val="clear" w:color="auto" w:fill="FFFFFF"/>
        </w:rPr>
        <w:t> contados do recebimento da: Nota de Empenho ou Documento equivalente, sendo que este prazo estipulado só poderá ser estendido mediante pedido da empresa por meio Oficio ou Requerimento devidamente justificado.</w:t>
      </w:r>
    </w:p>
    <w:p w14:paraId="2AD73DCE" w14:textId="49733E61" w:rsidR="00F1775E" w:rsidRPr="00A83D6F" w:rsidRDefault="00DB7FF6" w:rsidP="00C70734">
      <w:pPr>
        <w:jc w:val="both"/>
        <w:rPr>
          <w:rFonts w:ascii="Arial" w:hAnsi="Arial" w:cs="Arial"/>
          <w:sz w:val="20"/>
          <w:szCs w:val="20"/>
        </w:rPr>
      </w:pPr>
      <w:r w:rsidRPr="00A83D6F">
        <w:rPr>
          <w:rFonts w:ascii="Arial" w:hAnsi="Arial" w:cs="Arial"/>
          <w:b/>
          <w:bCs/>
          <w:sz w:val="20"/>
          <w:szCs w:val="20"/>
        </w:rPr>
        <w:t xml:space="preserve">20.2.1.1. </w:t>
      </w:r>
      <w:r w:rsidR="00407169" w:rsidRPr="00A83D6F">
        <w:rPr>
          <w:rFonts w:ascii="Arial" w:hAnsi="Arial" w:cs="Arial"/>
          <w:sz w:val="20"/>
          <w:szCs w:val="20"/>
        </w:rPr>
        <w:t>As requisições serão emitidas de acordo com a necessidade de cada secretaria, deverão conter a identificação da unidade requisitante após a emissão da Nota de Empenho expedido pelas secretarias, indicação expressa do número da Ata, número do processo desta licitação, a identificação da Contratada, a especificação dos serviços, as quantidades, datas e horários para execução do serviço.</w:t>
      </w:r>
    </w:p>
    <w:p w14:paraId="03D09978" w14:textId="0736DF0E" w:rsidR="00F1775E" w:rsidRPr="00A83D6F" w:rsidRDefault="00DB7FF6" w:rsidP="00C70734">
      <w:pPr>
        <w:jc w:val="both"/>
        <w:rPr>
          <w:rFonts w:ascii="Arial" w:hAnsi="Arial" w:cs="Arial"/>
          <w:sz w:val="20"/>
          <w:szCs w:val="20"/>
        </w:rPr>
      </w:pPr>
      <w:r w:rsidRPr="00A83D6F">
        <w:rPr>
          <w:rFonts w:ascii="Arial" w:hAnsi="Arial" w:cs="Arial"/>
          <w:b/>
          <w:bCs/>
          <w:sz w:val="20"/>
          <w:szCs w:val="20"/>
        </w:rPr>
        <w:t xml:space="preserve">20.2.1.1.2. </w:t>
      </w:r>
      <w:r w:rsidR="00407169" w:rsidRPr="00A83D6F">
        <w:rPr>
          <w:rFonts w:ascii="Arial" w:hAnsi="Arial" w:cs="Arial"/>
          <w:sz w:val="20"/>
          <w:szCs w:val="20"/>
        </w:rPr>
        <w:t xml:space="preserve">As requisições serão expedidas por quaisquer meios de comunicação que possibilitem a comprovação do respectivo recebimento por parte da Contratada, inclusive por meio eletrônico. </w:t>
      </w:r>
    </w:p>
    <w:p w14:paraId="4BAEDCEF" w14:textId="5F17DA33" w:rsidR="00407169" w:rsidRPr="00A83D6F" w:rsidRDefault="00DB7FF6" w:rsidP="00C70734">
      <w:pPr>
        <w:jc w:val="both"/>
        <w:rPr>
          <w:rFonts w:ascii="Arial" w:hAnsi="Arial" w:cs="Arial"/>
          <w:sz w:val="20"/>
          <w:szCs w:val="20"/>
        </w:rPr>
      </w:pPr>
      <w:r w:rsidRPr="00A83D6F">
        <w:rPr>
          <w:rFonts w:ascii="Arial" w:hAnsi="Arial" w:cs="Arial"/>
          <w:b/>
          <w:bCs/>
          <w:sz w:val="20"/>
          <w:szCs w:val="20"/>
        </w:rPr>
        <w:t>20.2.1.1.3</w:t>
      </w:r>
      <w:r w:rsidRPr="00A83D6F">
        <w:rPr>
          <w:rFonts w:ascii="Arial" w:hAnsi="Arial" w:cs="Arial"/>
          <w:sz w:val="20"/>
          <w:szCs w:val="20"/>
        </w:rPr>
        <w:t xml:space="preserve">. </w:t>
      </w:r>
      <w:r w:rsidR="00407169" w:rsidRPr="00A83D6F">
        <w:rPr>
          <w:rFonts w:ascii="Arial" w:hAnsi="Arial" w:cs="Arial"/>
          <w:sz w:val="20"/>
          <w:szCs w:val="20"/>
        </w:rPr>
        <w:t xml:space="preserve">Correrão por conta da contratada todas as despesas com insumos para a realização do serviço. </w:t>
      </w:r>
    </w:p>
    <w:p w14:paraId="0E5EAA26" w14:textId="77777777" w:rsidR="00407169" w:rsidRPr="00A83D6F" w:rsidRDefault="00407169" w:rsidP="00407169">
      <w:pPr>
        <w:jc w:val="both"/>
        <w:rPr>
          <w:rFonts w:ascii="Arial" w:hAnsi="Arial" w:cs="Arial"/>
          <w:sz w:val="20"/>
          <w:szCs w:val="20"/>
        </w:rPr>
      </w:pPr>
    </w:p>
    <w:p w14:paraId="60005FDF" w14:textId="3849A1C4" w:rsidR="00DB7FF6" w:rsidRPr="00A83D6F" w:rsidRDefault="00407169" w:rsidP="00963502">
      <w:pPr>
        <w:pStyle w:val="PargrafodaLista"/>
        <w:numPr>
          <w:ilvl w:val="2"/>
          <w:numId w:val="20"/>
        </w:numPr>
        <w:rPr>
          <w:rFonts w:ascii="Arial" w:hAnsi="Arial" w:cs="Arial"/>
          <w:b/>
          <w:sz w:val="20"/>
          <w:szCs w:val="20"/>
        </w:rPr>
      </w:pPr>
      <w:r w:rsidRPr="00A83D6F">
        <w:rPr>
          <w:rFonts w:ascii="Arial" w:hAnsi="Arial" w:cs="Arial"/>
          <w:b/>
          <w:sz w:val="20"/>
          <w:szCs w:val="20"/>
          <w:u w:val="single"/>
        </w:rPr>
        <w:t>DO LOCAL DE EXECUÇÃO DO OBJETO</w:t>
      </w:r>
    </w:p>
    <w:p w14:paraId="0C2A99DF" w14:textId="77777777" w:rsidR="00F37D1B" w:rsidRPr="00A83D6F" w:rsidRDefault="00DB7FF6" w:rsidP="00F37D1B">
      <w:pPr>
        <w:pStyle w:val="SemEspaamento"/>
        <w:ind w:right="113"/>
        <w:jc w:val="both"/>
        <w:rPr>
          <w:rFonts w:ascii="Arial" w:hAnsi="Arial" w:cs="Arial"/>
          <w:color w:val="000000"/>
          <w:sz w:val="20"/>
          <w:szCs w:val="20"/>
          <w:shd w:val="clear" w:color="auto" w:fill="FFFFFF"/>
        </w:rPr>
      </w:pPr>
      <w:r w:rsidRPr="00A83D6F">
        <w:rPr>
          <w:rStyle w:val="Forte"/>
          <w:rFonts w:ascii="Arial" w:hAnsi="Arial" w:cs="Arial"/>
          <w:color w:val="000000"/>
          <w:sz w:val="20"/>
          <w:szCs w:val="20"/>
          <w:shd w:val="clear" w:color="auto" w:fill="EAF1DD" w:themeFill="accent3" w:themeFillTint="33"/>
        </w:rPr>
        <w:t>20.2.</w:t>
      </w:r>
      <w:r w:rsidR="00E05742" w:rsidRPr="00A83D6F">
        <w:rPr>
          <w:rStyle w:val="Forte"/>
          <w:rFonts w:ascii="Arial" w:hAnsi="Arial" w:cs="Arial"/>
          <w:color w:val="000000"/>
          <w:sz w:val="20"/>
          <w:szCs w:val="20"/>
          <w:shd w:val="clear" w:color="auto" w:fill="EAF1DD" w:themeFill="accent3" w:themeFillTint="33"/>
        </w:rPr>
        <w:t>1.1</w:t>
      </w:r>
      <w:r w:rsidRPr="00A83D6F">
        <w:rPr>
          <w:rStyle w:val="Forte"/>
          <w:rFonts w:ascii="Arial" w:hAnsi="Arial" w:cs="Arial"/>
          <w:color w:val="000000"/>
          <w:sz w:val="20"/>
          <w:szCs w:val="20"/>
          <w:shd w:val="clear" w:color="auto" w:fill="EAF1DD" w:themeFill="accent3" w:themeFillTint="33"/>
        </w:rPr>
        <w:t xml:space="preserve">. </w:t>
      </w:r>
      <w:r w:rsidR="00407169" w:rsidRPr="00A83D6F">
        <w:rPr>
          <w:rStyle w:val="Forte"/>
          <w:rFonts w:ascii="Arial" w:hAnsi="Arial" w:cs="Arial"/>
          <w:color w:val="000000"/>
          <w:sz w:val="20"/>
          <w:szCs w:val="20"/>
          <w:shd w:val="clear" w:color="auto" w:fill="EAF1DD" w:themeFill="accent3" w:themeFillTint="33"/>
        </w:rPr>
        <w:t>LOCAL DA EXECUÇÃO</w:t>
      </w:r>
      <w:r w:rsidR="00407169" w:rsidRPr="00A83D6F">
        <w:rPr>
          <w:rStyle w:val="Forte"/>
          <w:rFonts w:ascii="Arial" w:hAnsi="Arial" w:cs="Arial"/>
          <w:color w:val="000000"/>
          <w:sz w:val="20"/>
          <w:szCs w:val="20"/>
          <w:shd w:val="clear" w:color="auto" w:fill="FFFFFF"/>
        </w:rPr>
        <w:t xml:space="preserve"> </w:t>
      </w:r>
      <w:r w:rsidR="00381072" w:rsidRPr="00A83D6F">
        <w:rPr>
          <w:rStyle w:val="Forte"/>
          <w:rFonts w:ascii="Arial" w:hAnsi="Arial" w:cs="Arial"/>
          <w:color w:val="000000"/>
          <w:sz w:val="20"/>
          <w:szCs w:val="20"/>
          <w:shd w:val="clear" w:color="auto" w:fill="FFFFFF"/>
        </w:rPr>
        <w:t xml:space="preserve">- </w:t>
      </w:r>
      <w:r w:rsidR="00F37D1B" w:rsidRPr="00A83D6F">
        <w:rPr>
          <w:rFonts w:ascii="Arial" w:hAnsi="Arial" w:cs="Arial"/>
          <w:color w:val="000000"/>
          <w:sz w:val="20"/>
          <w:szCs w:val="20"/>
          <w:shd w:val="clear" w:color="auto" w:fill="FFFFFF"/>
        </w:rPr>
        <w:t>Os objetos dessas Aquisição dos Equipamentos deverão ser entregue em cada setor informando na </w:t>
      </w:r>
      <w:r w:rsidR="00F37D1B" w:rsidRPr="00A83D6F">
        <w:rPr>
          <w:rStyle w:val="Forte"/>
          <w:rFonts w:ascii="Arial" w:eastAsiaTheme="majorEastAsia" w:hAnsi="Arial" w:cs="Arial"/>
          <w:color w:val="000000"/>
          <w:sz w:val="20"/>
          <w:szCs w:val="20"/>
          <w:shd w:val="clear" w:color="auto" w:fill="FFFFFF"/>
        </w:rPr>
        <w:t>NOTA DE EMPENHO</w:t>
      </w:r>
      <w:r w:rsidR="00F37D1B" w:rsidRPr="00A83D6F">
        <w:rPr>
          <w:rFonts w:ascii="Arial" w:hAnsi="Arial" w:cs="Arial"/>
          <w:color w:val="000000"/>
          <w:sz w:val="20"/>
          <w:szCs w:val="20"/>
          <w:shd w:val="clear" w:color="auto" w:fill="FFFFFF"/>
        </w:rPr>
        <w:t>  das seguintes secretarias: </w:t>
      </w:r>
      <w:r w:rsidR="00F37D1B" w:rsidRPr="00A83D6F">
        <w:rPr>
          <w:rStyle w:val="Forte"/>
          <w:rFonts w:ascii="Arial" w:eastAsiaTheme="majorEastAsia" w:hAnsi="Arial" w:cs="Arial"/>
          <w:color w:val="000000"/>
          <w:sz w:val="20"/>
          <w:szCs w:val="20"/>
          <w:shd w:val="clear" w:color="auto" w:fill="FFFFFF"/>
        </w:rPr>
        <w:t>SEMOD</w:t>
      </w:r>
      <w:r w:rsidR="00F37D1B" w:rsidRPr="00A83D6F">
        <w:rPr>
          <w:rFonts w:ascii="Arial" w:hAnsi="Arial" w:cs="Arial"/>
          <w:color w:val="000000"/>
          <w:sz w:val="20"/>
          <w:szCs w:val="20"/>
          <w:shd w:val="clear" w:color="auto" w:fill="FFFFFF"/>
        </w:rPr>
        <w:t> na (Garagem), localizada na </w:t>
      </w:r>
      <w:r w:rsidR="00F37D1B" w:rsidRPr="00A83D6F">
        <w:rPr>
          <w:rStyle w:val="Forte"/>
          <w:rFonts w:ascii="Arial" w:eastAsiaTheme="majorEastAsia" w:hAnsi="Arial" w:cs="Arial"/>
          <w:color w:val="000000"/>
          <w:sz w:val="20"/>
          <w:szCs w:val="20"/>
          <w:shd w:val="clear" w:color="auto" w:fill="FFFFFF"/>
        </w:rPr>
        <w:t>Rua Acre, nº 2252 - Bairro São José, SEMADER </w:t>
      </w:r>
      <w:r w:rsidR="00F37D1B" w:rsidRPr="00A83D6F">
        <w:rPr>
          <w:rFonts w:ascii="Arial" w:hAnsi="Arial" w:cs="Arial"/>
          <w:color w:val="000000"/>
          <w:sz w:val="20"/>
          <w:szCs w:val="20"/>
          <w:shd w:val="clear" w:color="auto" w:fill="FFFFFF"/>
        </w:rPr>
        <w:t>na rua Rio Grande do Sul (ao lado da prefeitura), </w:t>
      </w:r>
      <w:r w:rsidR="00F37D1B" w:rsidRPr="00A83D6F">
        <w:rPr>
          <w:rStyle w:val="Forte"/>
          <w:rFonts w:ascii="Arial" w:eastAsiaTheme="majorEastAsia" w:hAnsi="Arial" w:cs="Arial"/>
          <w:color w:val="000000"/>
          <w:sz w:val="20"/>
          <w:szCs w:val="20"/>
          <w:shd w:val="clear" w:color="auto" w:fill="FFFFFF"/>
        </w:rPr>
        <w:t>SEMAME / SEMAF</w:t>
      </w:r>
      <w:r w:rsidR="00F37D1B" w:rsidRPr="00A83D6F">
        <w:rPr>
          <w:rFonts w:ascii="Arial" w:hAnsi="Arial" w:cs="Arial"/>
          <w:color w:val="000000"/>
          <w:sz w:val="20"/>
          <w:szCs w:val="20"/>
          <w:shd w:val="clear" w:color="auto" w:fill="FFFFFF"/>
        </w:rPr>
        <w:t> na rua Rio Grande do Sul nº 2800 bairro Vista Alegre e </w:t>
      </w:r>
      <w:r w:rsidR="00F37D1B" w:rsidRPr="00A83D6F">
        <w:rPr>
          <w:rStyle w:val="Forte"/>
          <w:rFonts w:ascii="Arial" w:eastAsiaTheme="majorEastAsia" w:hAnsi="Arial" w:cs="Arial"/>
          <w:color w:val="000000"/>
          <w:sz w:val="20"/>
          <w:szCs w:val="20"/>
          <w:shd w:val="clear" w:color="auto" w:fill="FFFFFF"/>
        </w:rPr>
        <w:t>SEMECL</w:t>
      </w:r>
      <w:r w:rsidR="00F37D1B" w:rsidRPr="00A83D6F">
        <w:rPr>
          <w:rFonts w:ascii="Arial" w:hAnsi="Arial" w:cs="Arial"/>
          <w:color w:val="000000"/>
          <w:sz w:val="20"/>
          <w:szCs w:val="20"/>
          <w:shd w:val="clear" w:color="auto" w:fill="FFFFFF"/>
        </w:rPr>
        <w:t xml:space="preserve"> rua </w:t>
      </w:r>
      <w:proofErr w:type="spellStart"/>
      <w:r w:rsidR="00F37D1B" w:rsidRPr="00A83D6F">
        <w:rPr>
          <w:rFonts w:ascii="Arial" w:hAnsi="Arial" w:cs="Arial"/>
          <w:color w:val="000000"/>
          <w:sz w:val="20"/>
          <w:szCs w:val="20"/>
          <w:shd w:val="clear" w:color="auto" w:fill="FFFFFF"/>
        </w:rPr>
        <w:t>Goias</w:t>
      </w:r>
      <w:proofErr w:type="spellEnd"/>
      <w:r w:rsidR="00F37D1B" w:rsidRPr="00A83D6F">
        <w:rPr>
          <w:rFonts w:ascii="Arial" w:hAnsi="Arial" w:cs="Arial"/>
          <w:color w:val="000000"/>
          <w:sz w:val="20"/>
          <w:szCs w:val="20"/>
          <w:shd w:val="clear" w:color="auto" w:fill="FFFFFF"/>
        </w:rPr>
        <w:t xml:space="preserve"> nº 2101 bairro Liberdade em   </w:t>
      </w:r>
      <w:r w:rsidR="00F37D1B" w:rsidRPr="00A83D6F">
        <w:rPr>
          <w:rStyle w:val="Forte"/>
          <w:rFonts w:ascii="Arial" w:eastAsiaTheme="majorEastAsia" w:hAnsi="Arial" w:cs="Arial"/>
          <w:color w:val="000000"/>
          <w:sz w:val="20"/>
          <w:szCs w:val="20"/>
          <w:shd w:val="clear" w:color="auto" w:fill="FFFFFF"/>
        </w:rPr>
        <w:t>Espigão do Oeste/RO</w:t>
      </w:r>
      <w:r w:rsidR="00F37D1B" w:rsidRPr="00A83D6F">
        <w:rPr>
          <w:rFonts w:ascii="Arial" w:hAnsi="Arial" w:cs="Arial"/>
          <w:color w:val="000000"/>
          <w:sz w:val="20"/>
          <w:szCs w:val="20"/>
          <w:shd w:val="clear" w:color="auto" w:fill="FFFFFF"/>
        </w:rPr>
        <w:t>, fone </w:t>
      </w:r>
      <w:r w:rsidR="00F37D1B" w:rsidRPr="00A83D6F">
        <w:rPr>
          <w:rStyle w:val="Forte"/>
          <w:rFonts w:ascii="Arial" w:eastAsiaTheme="majorEastAsia" w:hAnsi="Arial" w:cs="Arial"/>
          <w:color w:val="000000"/>
          <w:sz w:val="20"/>
          <w:szCs w:val="20"/>
          <w:shd w:val="clear" w:color="auto" w:fill="FFFFFF"/>
        </w:rPr>
        <w:t>(69) 3481-1480 </w:t>
      </w:r>
      <w:r w:rsidR="00F37D1B" w:rsidRPr="00A83D6F">
        <w:rPr>
          <w:rFonts w:ascii="Arial" w:hAnsi="Arial" w:cs="Arial"/>
          <w:color w:val="000000"/>
          <w:sz w:val="20"/>
          <w:szCs w:val="20"/>
          <w:shd w:val="clear" w:color="auto" w:fill="FFFFFF"/>
        </w:rPr>
        <w:t>de Segunda a Sexta-feira, no horário das 07h30min às 12h30min, em dias úteis. (Entende-se como dia útil de segunda a sexta-feira, exceto nos feriados).</w:t>
      </w:r>
    </w:p>
    <w:p w14:paraId="0A82C7AD" w14:textId="31B8DCD7" w:rsidR="0099161F" w:rsidRPr="00A83D6F" w:rsidRDefault="00E05742" w:rsidP="00F37D1B">
      <w:pPr>
        <w:pStyle w:val="SemEspaamento"/>
        <w:jc w:val="both"/>
        <w:rPr>
          <w:rFonts w:ascii="Arial" w:hAnsi="Arial" w:cs="Arial"/>
          <w:color w:val="000000"/>
          <w:sz w:val="20"/>
          <w:szCs w:val="20"/>
        </w:rPr>
      </w:pPr>
      <w:r w:rsidRPr="00A83D6F">
        <w:rPr>
          <w:rFonts w:ascii="Arial" w:hAnsi="Arial" w:cs="Arial"/>
          <w:b/>
          <w:bCs/>
          <w:sz w:val="20"/>
          <w:szCs w:val="20"/>
          <w:u w:val="single"/>
        </w:rPr>
        <w:t>20.2.1.2.</w:t>
      </w:r>
      <w:r w:rsidR="00F37D1B" w:rsidRPr="00A83D6F">
        <w:rPr>
          <w:rFonts w:ascii="Arial" w:hAnsi="Arial" w:cs="Arial"/>
          <w:b/>
          <w:bCs/>
          <w:sz w:val="20"/>
          <w:szCs w:val="20"/>
          <w:u w:val="single"/>
        </w:rPr>
        <w:t xml:space="preserve"> </w:t>
      </w:r>
      <w:r w:rsidR="00407169" w:rsidRPr="00A83D6F">
        <w:rPr>
          <w:rFonts w:ascii="Arial" w:hAnsi="Arial" w:cs="Arial"/>
          <w:b/>
          <w:bCs/>
          <w:sz w:val="20"/>
          <w:szCs w:val="20"/>
          <w:u w:val="single"/>
        </w:rPr>
        <w:t>CONTATO PARA COMUNICAÇÃO</w:t>
      </w:r>
      <w:r w:rsidR="00407169" w:rsidRPr="00A83D6F">
        <w:rPr>
          <w:rFonts w:ascii="Arial" w:hAnsi="Arial" w:cs="Arial"/>
          <w:b/>
          <w:bCs/>
          <w:sz w:val="20"/>
          <w:szCs w:val="20"/>
        </w:rPr>
        <w:t>:</w:t>
      </w:r>
      <w:bookmarkEnd w:id="6"/>
      <w:r w:rsidR="00F37D1B" w:rsidRPr="00A83D6F">
        <w:rPr>
          <w:rFonts w:ascii="Arial" w:hAnsi="Arial" w:cs="Arial"/>
          <w:b/>
          <w:bCs/>
          <w:sz w:val="20"/>
          <w:szCs w:val="20"/>
        </w:rPr>
        <w:t xml:space="preserve"> </w:t>
      </w:r>
      <w:r w:rsidR="00F37D1B" w:rsidRPr="00A83D6F">
        <w:rPr>
          <w:rStyle w:val="awewffofnsfu"/>
          <w:rFonts w:ascii="Arial" w:hAnsi="Arial" w:cs="Arial"/>
          <w:sz w:val="20"/>
          <w:szCs w:val="20"/>
        </w:rPr>
        <w:t xml:space="preserve">Ficam estabelecidos o uso do </w:t>
      </w:r>
      <w:r w:rsidR="00F37D1B" w:rsidRPr="00A83D6F">
        <w:rPr>
          <w:rFonts w:ascii="Arial" w:hAnsi="Arial" w:cs="Arial"/>
          <w:color w:val="000000"/>
          <w:sz w:val="20"/>
          <w:szCs w:val="20"/>
        </w:rPr>
        <w:t xml:space="preserve">e-mail </w:t>
      </w:r>
      <w:hyperlink r:id="rId17" w:history="1">
        <w:r w:rsidR="00F37D1B" w:rsidRPr="00A83D6F">
          <w:rPr>
            <w:rStyle w:val="Hyperlink"/>
            <w:rFonts w:ascii="Arial" w:eastAsiaTheme="majorEastAsia" w:hAnsi="Arial" w:cs="Arial"/>
            <w:sz w:val="20"/>
            <w:szCs w:val="20"/>
            <w:shd w:val="clear" w:color="auto" w:fill="FFFFFF"/>
          </w:rPr>
          <w:t>cotran_financeiro@espigaodooeste.ro.gov.br,</w:t>
        </w:r>
      </w:hyperlink>
      <w:hyperlink r:id="rId18" w:history="1">
        <w:r w:rsidR="00F37D1B" w:rsidRPr="00A83D6F">
          <w:rPr>
            <w:rStyle w:val="Hyperlink"/>
            <w:rFonts w:ascii="Arial" w:eastAsiaTheme="majorEastAsia" w:hAnsi="Arial" w:cs="Arial"/>
            <w:sz w:val="20"/>
            <w:szCs w:val="20"/>
            <w:shd w:val="clear" w:color="auto" w:fill="FFFFFF"/>
          </w:rPr>
          <w:t>Semaderespigao@gmail.comsemame@espigaodooeste.ro.gov.br, semaf_financeiro@espigaodooeste.ro.gov.br e </w:t>
        </w:r>
      </w:hyperlink>
      <w:hyperlink r:id="rId19" w:tgtFrame="_blank" w:history="1">
        <w:r w:rsidR="00F37D1B" w:rsidRPr="00A83D6F">
          <w:rPr>
            <w:rStyle w:val="Hyperlink"/>
            <w:rFonts w:ascii="Arial" w:eastAsiaTheme="majorEastAsia" w:hAnsi="Arial" w:cs="Arial"/>
            <w:sz w:val="20"/>
            <w:szCs w:val="20"/>
            <w:shd w:val="clear" w:color="auto" w:fill="FFFFFF"/>
          </w:rPr>
          <w:t>Semelc2019@outlook.com,</w:t>
        </w:r>
      </w:hyperlink>
      <w:r w:rsidR="00F37D1B" w:rsidRPr="00A83D6F">
        <w:rPr>
          <w:rStyle w:val="Forte"/>
          <w:rFonts w:ascii="Arial" w:eastAsiaTheme="majorEastAsia" w:hAnsi="Arial" w:cs="Arial"/>
          <w:color w:val="236FA1"/>
          <w:sz w:val="20"/>
          <w:szCs w:val="20"/>
          <w:shd w:val="clear" w:color="auto" w:fill="FFFFFF"/>
        </w:rPr>
        <w:t> </w:t>
      </w:r>
      <w:r w:rsidR="00F37D1B" w:rsidRPr="00A83D6F">
        <w:rPr>
          <w:rFonts w:ascii="Arial" w:hAnsi="Arial" w:cs="Arial"/>
          <w:color w:val="000000"/>
          <w:sz w:val="20"/>
          <w:szCs w:val="20"/>
        </w:rPr>
        <w:t>como meio de comunicação oficial entre as partes, presumindo-se recebidos os e-mails após 2 (dois) dias úteis de seu encaminhamento</w:t>
      </w:r>
    </w:p>
    <w:p w14:paraId="652BB2C2" w14:textId="30E3EFDA" w:rsidR="00731BE0" w:rsidRPr="00A83D6F" w:rsidRDefault="0073754A" w:rsidP="0099161F">
      <w:pPr>
        <w:jc w:val="both"/>
        <w:rPr>
          <w:rFonts w:ascii="Arial" w:hAnsi="Arial" w:cs="Arial"/>
          <w:b/>
          <w:bCs/>
          <w:sz w:val="20"/>
          <w:szCs w:val="20"/>
          <w:lang w:val="pt-BR"/>
        </w:rPr>
      </w:pPr>
      <w:r w:rsidRPr="00A83D6F">
        <w:rPr>
          <w:rFonts w:ascii="Arial" w:hAnsi="Arial" w:cs="Arial"/>
          <w:b/>
          <w:bCs/>
          <w:sz w:val="20"/>
          <w:szCs w:val="20"/>
          <w:shd w:val="clear" w:color="auto" w:fill="D5E2BB"/>
          <w:lang w:val="pt-BR"/>
        </w:rPr>
        <w:t xml:space="preserve">21. </w:t>
      </w:r>
      <w:r w:rsidR="00731BE0" w:rsidRPr="00A83D6F">
        <w:rPr>
          <w:rFonts w:ascii="Arial" w:hAnsi="Arial" w:cs="Arial"/>
          <w:b/>
          <w:bCs/>
          <w:sz w:val="20"/>
          <w:szCs w:val="20"/>
          <w:shd w:val="clear" w:color="auto" w:fill="D5E2BB"/>
          <w:lang w:val="pt-BR"/>
        </w:rPr>
        <w:t>DO</w:t>
      </w:r>
      <w:r w:rsidR="00731BE0" w:rsidRPr="00A83D6F">
        <w:rPr>
          <w:rFonts w:ascii="Arial" w:hAnsi="Arial" w:cs="Arial"/>
          <w:b/>
          <w:bCs/>
          <w:spacing w:val="-5"/>
          <w:sz w:val="20"/>
          <w:szCs w:val="20"/>
          <w:shd w:val="clear" w:color="auto" w:fill="D5E2BB"/>
          <w:lang w:val="pt-BR"/>
        </w:rPr>
        <w:t xml:space="preserve"> </w:t>
      </w:r>
      <w:r w:rsidR="00352B0B" w:rsidRPr="00A83D6F">
        <w:rPr>
          <w:rFonts w:ascii="Arial" w:hAnsi="Arial" w:cs="Arial"/>
          <w:b/>
          <w:bCs/>
          <w:spacing w:val="-5"/>
          <w:sz w:val="20"/>
          <w:szCs w:val="20"/>
          <w:shd w:val="clear" w:color="auto" w:fill="D5E2BB"/>
          <w:lang w:val="pt-BR"/>
        </w:rPr>
        <w:t>P</w:t>
      </w:r>
      <w:r w:rsidR="00731BE0" w:rsidRPr="00A83D6F">
        <w:rPr>
          <w:rFonts w:ascii="Arial" w:hAnsi="Arial" w:cs="Arial"/>
          <w:b/>
          <w:bCs/>
          <w:sz w:val="20"/>
          <w:szCs w:val="20"/>
          <w:shd w:val="clear" w:color="auto" w:fill="D5E2BB"/>
          <w:lang w:val="pt-BR"/>
        </w:rPr>
        <w:t>AGAMENTO</w:t>
      </w:r>
    </w:p>
    <w:p w14:paraId="6EEDC070" w14:textId="7EF472CF" w:rsidR="00672D8B" w:rsidRPr="00A83D6F" w:rsidRDefault="0073754A" w:rsidP="00D81454">
      <w:pPr>
        <w:pStyle w:val="SemEspaamento"/>
        <w:rPr>
          <w:rFonts w:ascii="Arial" w:hAnsi="Arial" w:cs="Arial"/>
          <w:sz w:val="20"/>
          <w:szCs w:val="20"/>
          <w:shd w:val="clear" w:color="auto" w:fill="FFFFFF"/>
        </w:rPr>
      </w:pPr>
      <w:r w:rsidRPr="00A83D6F">
        <w:rPr>
          <w:rFonts w:ascii="Arial" w:hAnsi="Arial" w:cs="Arial"/>
          <w:b/>
          <w:sz w:val="20"/>
          <w:szCs w:val="20"/>
          <w:shd w:val="clear" w:color="auto" w:fill="FFFFFF"/>
        </w:rPr>
        <w:t>21.1.</w:t>
      </w:r>
      <w:r w:rsidRPr="00A83D6F">
        <w:rPr>
          <w:rFonts w:ascii="Arial" w:hAnsi="Arial" w:cs="Arial"/>
          <w:sz w:val="20"/>
          <w:szCs w:val="20"/>
          <w:shd w:val="clear" w:color="auto" w:fill="FFFFFF"/>
        </w:rPr>
        <w:t xml:space="preserve"> </w:t>
      </w:r>
      <w:r w:rsidR="00216689" w:rsidRPr="00A83D6F">
        <w:rPr>
          <w:rFonts w:ascii="Arial" w:hAnsi="Arial" w:cs="Arial"/>
          <w:sz w:val="20"/>
          <w:szCs w:val="20"/>
          <w:shd w:val="clear" w:color="auto" w:fill="FFFFFF"/>
        </w:rPr>
        <w:t>O pagamento será proveniente dos recursos da</w:t>
      </w:r>
      <w:r w:rsidR="009B34D8" w:rsidRPr="00A83D6F">
        <w:rPr>
          <w:rFonts w:ascii="Arial" w:hAnsi="Arial" w:cs="Arial"/>
          <w:sz w:val="20"/>
          <w:szCs w:val="20"/>
          <w:shd w:val="clear" w:color="auto" w:fill="FFFFFF"/>
        </w:rPr>
        <w:t>s</w:t>
      </w:r>
      <w:r w:rsidR="00216689" w:rsidRPr="00A83D6F">
        <w:rPr>
          <w:rFonts w:ascii="Arial" w:hAnsi="Arial" w:cs="Arial"/>
          <w:sz w:val="20"/>
          <w:szCs w:val="20"/>
          <w:shd w:val="clear" w:color="auto" w:fill="FFFFFF"/>
        </w:rPr>
        <w:t xml:space="preserve"> Secretaria</w:t>
      </w:r>
      <w:r w:rsidR="009B34D8" w:rsidRPr="00A83D6F">
        <w:rPr>
          <w:rFonts w:ascii="Arial" w:hAnsi="Arial" w:cs="Arial"/>
          <w:sz w:val="20"/>
          <w:szCs w:val="20"/>
          <w:shd w:val="clear" w:color="auto" w:fill="FFFFFF"/>
        </w:rPr>
        <w:t>s</w:t>
      </w:r>
      <w:r w:rsidR="000944E5" w:rsidRPr="00A83D6F">
        <w:rPr>
          <w:rFonts w:ascii="Arial" w:hAnsi="Arial" w:cs="Arial"/>
          <w:sz w:val="20"/>
          <w:szCs w:val="20"/>
          <w:shd w:val="clear" w:color="auto" w:fill="FFFFFF"/>
        </w:rPr>
        <w:t xml:space="preserve"> municipais.</w:t>
      </w:r>
    </w:p>
    <w:p w14:paraId="3695C2B3" w14:textId="6513974E" w:rsidR="00216689" w:rsidRPr="00A83D6F" w:rsidRDefault="0073754A" w:rsidP="00C70734">
      <w:pPr>
        <w:pStyle w:val="SemEspaamento"/>
        <w:jc w:val="both"/>
        <w:rPr>
          <w:rFonts w:ascii="Arial" w:hAnsi="Arial" w:cs="Arial"/>
          <w:sz w:val="20"/>
          <w:szCs w:val="20"/>
          <w:shd w:val="clear" w:color="auto" w:fill="FFFFFF"/>
        </w:rPr>
      </w:pPr>
      <w:r w:rsidRPr="00A83D6F">
        <w:rPr>
          <w:rFonts w:ascii="Arial" w:hAnsi="Arial" w:cs="Arial"/>
          <w:b/>
          <w:sz w:val="20"/>
          <w:szCs w:val="20"/>
          <w:shd w:val="clear" w:color="auto" w:fill="FFFFFF"/>
        </w:rPr>
        <w:t>21.2.</w:t>
      </w:r>
      <w:r w:rsidR="00216689" w:rsidRPr="00A83D6F">
        <w:rPr>
          <w:rFonts w:ascii="Arial" w:hAnsi="Arial" w:cs="Arial"/>
          <w:sz w:val="20"/>
          <w:szCs w:val="20"/>
          <w:shd w:val="clear" w:color="auto" w:fill="FFFFFF"/>
        </w:rPr>
        <w:t xml:space="preserve"> </w:t>
      </w:r>
      <w:r w:rsidR="00883341" w:rsidRPr="00A83D6F">
        <w:rPr>
          <w:rFonts w:ascii="Arial" w:hAnsi="Arial" w:cs="Arial"/>
          <w:sz w:val="20"/>
          <w:szCs w:val="20"/>
          <w:shd w:val="clear" w:color="auto" w:fill="FFFFFF"/>
        </w:rPr>
        <w:t>Serão</w:t>
      </w:r>
      <w:r w:rsidR="00216689" w:rsidRPr="00A83D6F">
        <w:rPr>
          <w:rFonts w:ascii="Arial" w:hAnsi="Arial" w:cs="Arial"/>
          <w:sz w:val="20"/>
          <w:szCs w:val="20"/>
          <w:shd w:val="clear" w:color="auto" w:fill="FFFFFF"/>
        </w:rPr>
        <w:t xml:space="preserve"> efetuados em até</w:t>
      </w:r>
      <w:r w:rsidR="00503BC8">
        <w:rPr>
          <w:rFonts w:ascii="Arial" w:hAnsi="Arial" w:cs="Arial"/>
          <w:sz w:val="20"/>
          <w:szCs w:val="20"/>
          <w:shd w:val="clear" w:color="auto" w:fill="FFFFFF"/>
        </w:rPr>
        <w:t xml:space="preserve"> </w:t>
      </w:r>
      <w:proofErr w:type="gramStart"/>
      <w:r w:rsidR="00503BC8">
        <w:rPr>
          <w:rFonts w:ascii="Arial" w:hAnsi="Arial" w:cs="Arial"/>
          <w:sz w:val="20"/>
          <w:szCs w:val="20"/>
          <w:shd w:val="clear" w:color="auto" w:fill="FFFFFF"/>
        </w:rPr>
        <w:t>30</w:t>
      </w:r>
      <w:r w:rsidR="008A1D08">
        <w:rPr>
          <w:rFonts w:ascii="Arial" w:hAnsi="Arial" w:cs="Arial"/>
          <w:sz w:val="20"/>
          <w:szCs w:val="20"/>
          <w:shd w:val="clear" w:color="auto" w:fill="FFFFFF"/>
        </w:rPr>
        <w:t xml:space="preserve"> </w:t>
      </w:r>
      <w:r w:rsidR="00216689" w:rsidRPr="00A83D6F">
        <w:rPr>
          <w:rFonts w:ascii="Arial" w:hAnsi="Arial" w:cs="Arial"/>
          <w:b/>
          <w:bCs/>
          <w:sz w:val="20"/>
          <w:szCs w:val="20"/>
          <w:shd w:val="clear" w:color="auto" w:fill="FFFFFF"/>
        </w:rPr>
        <w:t xml:space="preserve"> (</w:t>
      </w:r>
      <w:proofErr w:type="gramEnd"/>
      <w:r w:rsidR="00503BC8">
        <w:rPr>
          <w:rFonts w:ascii="Arial" w:hAnsi="Arial" w:cs="Arial"/>
          <w:b/>
          <w:bCs/>
          <w:sz w:val="20"/>
          <w:szCs w:val="20"/>
          <w:shd w:val="clear" w:color="auto" w:fill="FFFFFF"/>
        </w:rPr>
        <w:t>TRINTA</w:t>
      </w:r>
      <w:r w:rsidR="00216689" w:rsidRPr="00A83D6F">
        <w:rPr>
          <w:rFonts w:ascii="Arial" w:hAnsi="Arial" w:cs="Arial"/>
          <w:b/>
          <w:bCs/>
          <w:sz w:val="20"/>
          <w:szCs w:val="20"/>
          <w:shd w:val="clear" w:color="auto" w:fill="FFFFFF"/>
        </w:rPr>
        <w:t>) dias</w:t>
      </w:r>
      <w:r w:rsidR="00216689" w:rsidRPr="00A83D6F">
        <w:rPr>
          <w:rFonts w:ascii="Arial" w:hAnsi="Arial" w:cs="Arial"/>
          <w:sz w:val="20"/>
          <w:szCs w:val="20"/>
          <w:shd w:val="clear" w:color="auto" w:fill="FFFFFF"/>
        </w:rPr>
        <w:t>, contados da data da apresentação da nota fiscal/fatura devidamente atestada pelo gestor da contratação, mediante crédito em conta corrente em nome da Contratada.</w:t>
      </w:r>
    </w:p>
    <w:p w14:paraId="482D90E1" w14:textId="40198AE7" w:rsidR="00352B0B" w:rsidRPr="00A83D6F" w:rsidRDefault="0073754A" w:rsidP="00C70734">
      <w:pPr>
        <w:pStyle w:val="SemEspaamento"/>
        <w:jc w:val="both"/>
        <w:rPr>
          <w:rFonts w:ascii="Arial" w:hAnsi="Arial" w:cs="Arial"/>
          <w:sz w:val="20"/>
          <w:szCs w:val="20"/>
        </w:rPr>
      </w:pPr>
      <w:r w:rsidRPr="00A83D6F">
        <w:rPr>
          <w:rFonts w:ascii="Arial" w:hAnsi="Arial" w:cs="Arial"/>
          <w:b/>
          <w:bCs/>
          <w:sz w:val="20"/>
          <w:szCs w:val="20"/>
        </w:rPr>
        <w:t>21.3</w:t>
      </w:r>
      <w:r w:rsidR="00352B0B" w:rsidRPr="00A83D6F">
        <w:rPr>
          <w:rFonts w:ascii="Arial" w:hAnsi="Arial" w:cs="Arial"/>
          <w:b/>
          <w:bCs/>
          <w:sz w:val="20"/>
          <w:szCs w:val="20"/>
        </w:rPr>
        <w:t>.</w:t>
      </w:r>
      <w:r w:rsidR="00352B0B" w:rsidRPr="00A83D6F">
        <w:rPr>
          <w:rFonts w:ascii="Arial" w:hAnsi="Arial" w:cs="Arial"/>
          <w:sz w:val="20"/>
          <w:szCs w:val="20"/>
        </w:rPr>
        <w:t> O pagamento será efetuado somente após as Notas Fiscais/Faturas serem conferidas, aceitas e atestadas pelo gestor, obrigando-se a empresa a manter sua regularidade fiscal, trabalhista e demais licenças exigidas na licitação.</w:t>
      </w:r>
    </w:p>
    <w:p w14:paraId="171BE9E6" w14:textId="20D418B4" w:rsidR="00352B0B" w:rsidRPr="00A83D6F" w:rsidRDefault="0073754A" w:rsidP="00C70734">
      <w:pPr>
        <w:pStyle w:val="SemEspaamento"/>
        <w:jc w:val="both"/>
        <w:rPr>
          <w:rFonts w:ascii="Arial" w:hAnsi="Arial" w:cs="Arial"/>
          <w:sz w:val="20"/>
          <w:szCs w:val="20"/>
        </w:rPr>
      </w:pPr>
      <w:r w:rsidRPr="00A83D6F">
        <w:rPr>
          <w:rFonts w:ascii="Arial" w:hAnsi="Arial" w:cs="Arial"/>
          <w:b/>
          <w:bCs/>
          <w:sz w:val="20"/>
          <w:szCs w:val="20"/>
        </w:rPr>
        <w:t>21.4</w:t>
      </w:r>
      <w:r w:rsidR="00352B0B" w:rsidRPr="00A83D6F">
        <w:rPr>
          <w:rFonts w:ascii="Arial" w:hAnsi="Arial" w:cs="Arial"/>
          <w:b/>
          <w:bCs/>
          <w:sz w:val="20"/>
          <w:szCs w:val="20"/>
        </w:rPr>
        <w:t>.</w:t>
      </w:r>
      <w:r w:rsidR="00352B0B" w:rsidRPr="00A83D6F">
        <w:rPr>
          <w:rFonts w:ascii="Arial" w:hAnsi="Arial" w:cs="Arial"/>
          <w:sz w:val="20"/>
          <w:szCs w:val="20"/>
        </w:rPr>
        <w:t> É vedada a realização de pagamento antes da execução do objeto ou se o mesmo não estiver de acordo com as especificações exigidas.</w:t>
      </w:r>
    </w:p>
    <w:p w14:paraId="24E8CE16" w14:textId="5947DAB5" w:rsidR="00352B0B" w:rsidRPr="00A83D6F" w:rsidRDefault="0073754A" w:rsidP="00C70734">
      <w:pPr>
        <w:pStyle w:val="SemEspaamento"/>
        <w:jc w:val="both"/>
        <w:rPr>
          <w:rFonts w:ascii="Arial" w:hAnsi="Arial" w:cs="Arial"/>
          <w:sz w:val="20"/>
          <w:szCs w:val="20"/>
        </w:rPr>
      </w:pPr>
      <w:r w:rsidRPr="00A83D6F">
        <w:rPr>
          <w:rFonts w:ascii="Arial" w:hAnsi="Arial" w:cs="Arial"/>
          <w:b/>
          <w:bCs/>
          <w:sz w:val="20"/>
          <w:szCs w:val="20"/>
        </w:rPr>
        <w:t>21.5</w:t>
      </w:r>
      <w:r w:rsidR="00352B0B" w:rsidRPr="00A83D6F">
        <w:rPr>
          <w:rFonts w:ascii="Arial" w:hAnsi="Arial" w:cs="Arial"/>
          <w:b/>
          <w:bCs/>
          <w:sz w:val="20"/>
          <w:szCs w:val="20"/>
        </w:rPr>
        <w:t>.</w:t>
      </w:r>
      <w:r w:rsidR="00352B0B" w:rsidRPr="00A83D6F">
        <w:rPr>
          <w:rFonts w:ascii="Arial" w:hAnsi="Arial" w:cs="Arial"/>
          <w:sz w:val="20"/>
          <w:szCs w:val="20"/>
        </w:rPr>
        <w:t> Deverão ser apresentadas no ato da entrega do serviço, as Notas Fiscais/Faturas, emitidas em 02 vias, conforme segue abaixo:</w:t>
      </w:r>
    </w:p>
    <w:p w14:paraId="47462E47" w14:textId="77777777" w:rsidR="00925464" w:rsidRPr="00A83D6F" w:rsidRDefault="00925464" w:rsidP="00D81454">
      <w:pPr>
        <w:pStyle w:val="SemEspaamento"/>
        <w:rPr>
          <w:rFonts w:ascii="Arial" w:hAnsi="Arial" w:cs="Arial"/>
          <w:color w:val="000000"/>
          <w:sz w:val="20"/>
          <w:szCs w:val="20"/>
        </w:rPr>
      </w:pPr>
    </w:p>
    <w:tbl>
      <w:tblPr>
        <w:tblW w:w="4992" w:type="pct"/>
        <w:tblInd w:w="15" w:type="dxa"/>
        <w:tblBorders>
          <w:top w:val="outset" w:sz="6" w:space="0" w:color="auto"/>
          <w:left w:val="outset" w:sz="6" w:space="0" w:color="auto"/>
          <w:bottom w:val="outset" w:sz="6" w:space="0" w:color="auto"/>
          <w:right w:val="outset" w:sz="6" w:space="0" w:color="auto"/>
        </w:tblBorders>
        <w:shd w:val="clear" w:color="auto" w:fill="D6E3BC" w:themeFill="accent3" w:themeFillTint="66"/>
        <w:tblCellMar>
          <w:left w:w="0" w:type="dxa"/>
          <w:right w:w="0" w:type="dxa"/>
        </w:tblCellMar>
        <w:tblLook w:val="04A0" w:firstRow="1" w:lastRow="0" w:firstColumn="1" w:lastColumn="0" w:noHBand="0" w:noVBand="1"/>
      </w:tblPr>
      <w:tblGrid>
        <w:gridCol w:w="10167"/>
      </w:tblGrid>
      <w:tr w:rsidR="00352B0B" w:rsidRPr="00A83D6F" w14:paraId="7217667B" w14:textId="77777777" w:rsidTr="00D138C3">
        <w:tc>
          <w:tcPr>
            <w:tcW w:w="5000" w:type="pct"/>
            <w:tcBorders>
              <w:top w:val="outset" w:sz="6" w:space="0" w:color="auto"/>
              <w:left w:val="outset" w:sz="6" w:space="0" w:color="auto"/>
              <w:bottom w:val="outset" w:sz="6" w:space="0" w:color="auto"/>
              <w:right w:val="outset" w:sz="6" w:space="0" w:color="auto"/>
            </w:tcBorders>
            <w:shd w:val="clear" w:color="auto" w:fill="D6E3BC" w:themeFill="accent3" w:themeFillTint="66"/>
            <w:tcMar>
              <w:top w:w="15" w:type="dxa"/>
              <w:left w:w="15" w:type="dxa"/>
              <w:bottom w:w="15" w:type="dxa"/>
              <w:right w:w="15" w:type="dxa"/>
            </w:tcMar>
            <w:vAlign w:val="center"/>
            <w:hideMark/>
          </w:tcPr>
          <w:p w14:paraId="1236D7F2" w14:textId="26B575C8" w:rsidR="00352B0B" w:rsidRPr="00A83D6F" w:rsidRDefault="00352B0B" w:rsidP="00534EB9">
            <w:pPr>
              <w:widowControl/>
              <w:autoSpaceDE/>
              <w:autoSpaceDN/>
              <w:spacing w:before="100" w:beforeAutospacing="1"/>
              <w:jc w:val="both"/>
              <w:rPr>
                <w:rFonts w:ascii="Arial" w:eastAsia="Times New Roman" w:hAnsi="Arial" w:cs="Arial"/>
                <w:sz w:val="20"/>
                <w:szCs w:val="20"/>
                <w:lang w:val="pt-BR" w:eastAsia="pt-BR"/>
              </w:rPr>
            </w:pPr>
            <w:r w:rsidRPr="00A83D6F">
              <w:rPr>
                <w:rFonts w:ascii="Arial" w:eastAsia="Times New Roman" w:hAnsi="Arial" w:cs="Arial"/>
                <w:b/>
                <w:bCs/>
                <w:sz w:val="20"/>
                <w:szCs w:val="20"/>
                <w:lang w:val="pt-BR" w:eastAsia="pt-BR"/>
              </w:rPr>
              <w:t>Prefeitura do Município de Espigão do Oeste-RO, CNPJ Nº: 04.695.284/0001-</w:t>
            </w:r>
            <w:r w:rsidR="00921BC7" w:rsidRPr="00A83D6F">
              <w:rPr>
                <w:rFonts w:ascii="Arial" w:eastAsia="Times New Roman" w:hAnsi="Arial" w:cs="Arial"/>
                <w:b/>
                <w:bCs/>
                <w:sz w:val="20"/>
                <w:szCs w:val="20"/>
                <w:lang w:val="pt-BR" w:eastAsia="pt-BR"/>
              </w:rPr>
              <w:t>39.</w:t>
            </w:r>
          </w:p>
          <w:p w14:paraId="5D0709FF" w14:textId="363FA224" w:rsidR="00352B0B" w:rsidRPr="00A83D6F" w:rsidRDefault="00352B0B" w:rsidP="00534EB9">
            <w:pPr>
              <w:widowControl/>
              <w:autoSpaceDE/>
              <w:autoSpaceDN/>
              <w:spacing w:before="100" w:beforeAutospacing="1"/>
              <w:jc w:val="both"/>
              <w:rPr>
                <w:rFonts w:ascii="Arial" w:eastAsia="Times New Roman" w:hAnsi="Arial" w:cs="Arial"/>
                <w:sz w:val="20"/>
                <w:szCs w:val="20"/>
                <w:lang w:val="pt-BR" w:eastAsia="pt-BR"/>
              </w:rPr>
            </w:pPr>
            <w:r w:rsidRPr="00A83D6F">
              <w:rPr>
                <w:rFonts w:ascii="Arial" w:eastAsia="Times New Roman" w:hAnsi="Arial" w:cs="Arial"/>
                <w:b/>
                <w:bCs/>
                <w:sz w:val="20"/>
                <w:szCs w:val="20"/>
                <w:lang w:val="pt-BR" w:eastAsia="pt-BR"/>
              </w:rPr>
              <w:t>Endereço: Rua Rio Grande do Sul, 2800, bairro Vista alegre, Espigão do Oeste, CEP-76.974-</w:t>
            </w:r>
            <w:r w:rsidR="00921BC7" w:rsidRPr="00A83D6F">
              <w:rPr>
                <w:rFonts w:ascii="Arial" w:eastAsia="Times New Roman" w:hAnsi="Arial" w:cs="Arial"/>
                <w:b/>
                <w:bCs/>
                <w:sz w:val="20"/>
                <w:szCs w:val="20"/>
                <w:lang w:val="pt-BR" w:eastAsia="pt-BR"/>
              </w:rPr>
              <w:t>000.</w:t>
            </w:r>
          </w:p>
        </w:tc>
      </w:tr>
    </w:tbl>
    <w:p w14:paraId="0F59B5A7" w14:textId="77777777" w:rsidR="00F40730" w:rsidRPr="00A83D6F" w:rsidRDefault="00F40730" w:rsidP="00D81454">
      <w:pPr>
        <w:pStyle w:val="SemEspaamento"/>
        <w:rPr>
          <w:rFonts w:ascii="Arial" w:hAnsi="Arial" w:cs="Arial"/>
          <w:sz w:val="20"/>
          <w:szCs w:val="20"/>
        </w:rPr>
      </w:pPr>
    </w:p>
    <w:p w14:paraId="06C37DA4" w14:textId="69DAF0ED" w:rsidR="00352B0B" w:rsidRPr="00A83D6F" w:rsidRDefault="00925464" w:rsidP="00D81454">
      <w:pPr>
        <w:pStyle w:val="SemEspaamento"/>
        <w:rPr>
          <w:rFonts w:ascii="Arial" w:hAnsi="Arial" w:cs="Arial"/>
          <w:sz w:val="20"/>
          <w:szCs w:val="20"/>
        </w:rPr>
      </w:pPr>
      <w:r w:rsidRPr="00A83D6F">
        <w:rPr>
          <w:rFonts w:ascii="Arial" w:hAnsi="Arial" w:cs="Arial"/>
          <w:sz w:val="20"/>
          <w:szCs w:val="20"/>
        </w:rPr>
        <w:t>21.6</w:t>
      </w:r>
      <w:r w:rsidR="00352B0B" w:rsidRPr="00A83D6F">
        <w:rPr>
          <w:rFonts w:ascii="Arial" w:hAnsi="Arial" w:cs="Arial"/>
          <w:sz w:val="20"/>
          <w:szCs w:val="20"/>
        </w:rPr>
        <w:t>. No corpo da Nota Fiscal/Fatura deverá conter:</w:t>
      </w:r>
    </w:p>
    <w:p w14:paraId="14B7A0EC" w14:textId="49F9F64B" w:rsidR="00352B0B" w:rsidRPr="00A83D6F" w:rsidRDefault="00925464" w:rsidP="00D15904">
      <w:pPr>
        <w:pStyle w:val="SemEspaamento"/>
        <w:jc w:val="both"/>
        <w:rPr>
          <w:rFonts w:ascii="Arial" w:hAnsi="Arial" w:cs="Arial"/>
          <w:sz w:val="20"/>
          <w:szCs w:val="20"/>
        </w:rPr>
      </w:pPr>
      <w:r w:rsidRPr="00A83D6F">
        <w:rPr>
          <w:rFonts w:ascii="Arial" w:hAnsi="Arial" w:cs="Arial"/>
          <w:sz w:val="20"/>
          <w:szCs w:val="20"/>
        </w:rPr>
        <w:t>21.6</w:t>
      </w:r>
      <w:r w:rsidR="00352B0B" w:rsidRPr="00A83D6F">
        <w:rPr>
          <w:rFonts w:ascii="Arial" w:hAnsi="Arial" w:cs="Arial"/>
          <w:sz w:val="20"/>
          <w:szCs w:val="20"/>
        </w:rPr>
        <w:t>.1.A descrição do material/serviç</w:t>
      </w:r>
      <w:r w:rsidR="004155B4" w:rsidRPr="00A83D6F">
        <w:rPr>
          <w:rFonts w:ascii="Arial" w:hAnsi="Arial" w:cs="Arial"/>
          <w:sz w:val="20"/>
          <w:szCs w:val="20"/>
        </w:rPr>
        <w:t xml:space="preserve">o, que deve ser compatível com </w:t>
      </w:r>
      <w:proofErr w:type="spellStart"/>
      <w:r w:rsidR="004155B4" w:rsidRPr="00A83D6F">
        <w:rPr>
          <w:rFonts w:ascii="Arial" w:hAnsi="Arial" w:cs="Arial"/>
          <w:sz w:val="20"/>
          <w:szCs w:val="20"/>
        </w:rPr>
        <w:t>á</w:t>
      </w:r>
      <w:proofErr w:type="spellEnd"/>
      <w:r w:rsidR="00352B0B" w:rsidRPr="00A83D6F">
        <w:rPr>
          <w:rFonts w:ascii="Arial" w:hAnsi="Arial" w:cs="Arial"/>
          <w:sz w:val="20"/>
          <w:szCs w:val="20"/>
        </w:rPr>
        <w:t xml:space="preserve"> presente na Nota de Empenho correspondente.</w:t>
      </w:r>
    </w:p>
    <w:p w14:paraId="63A534E1" w14:textId="07750456" w:rsidR="00352B0B" w:rsidRPr="00A83D6F" w:rsidRDefault="00925464" w:rsidP="00D81454">
      <w:pPr>
        <w:pStyle w:val="SemEspaamento"/>
        <w:rPr>
          <w:rFonts w:ascii="Arial" w:hAnsi="Arial" w:cs="Arial"/>
          <w:sz w:val="20"/>
          <w:szCs w:val="20"/>
        </w:rPr>
      </w:pPr>
      <w:r w:rsidRPr="00A83D6F">
        <w:rPr>
          <w:rFonts w:ascii="Arial" w:hAnsi="Arial" w:cs="Arial"/>
          <w:sz w:val="20"/>
          <w:szCs w:val="20"/>
        </w:rPr>
        <w:t>21.6</w:t>
      </w:r>
      <w:r w:rsidR="00352B0B" w:rsidRPr="00A83D6F">
        <w:rPr>
          <w:rFonts w:ascii="Arial" w:hAnsi="Arial" w:cs="Arial"/>
          <w:sz w:val="20"/>
          <w:szCs w:val="20"/>
        </w:rPr>
        <w:t>.2.</w:t>
      </w:r>
      <w:r w:rsidR="00921BC7" w:rsidRPr="00A83D6F">
        <w:rPr>
          <w:rFonts w:ascii="Arial" w:hAnsi="Arial" w:cs="Arial"/>
          <w:sz w:val="20"/>
          <w:szCs w:val="20"/>
        </w:rPr>
        <w:t> ITEM e</w:t>
      </w:r>
      <w:r w:rsidR="00352B0B" w:rsidRPr="00A83D6F">
        <w:rPr>
          <w:rFonts w:ascii="Arial" w:hAnsi="Arial" w:cs="Arial"/>
          <w:sz w:val="20"/>
          <w:szCs w:val="20"/>
        </w:rPr>
        <w:t>, serviço.</w:t>
      </w:r>
    </w:p>
    <w:p w14:paraId="53EA8FF3" w14:textId="5375EA86" w:rsidR="00352B0B" w:rsidRPr="00A83D6F" w:rsidRDefault="00925464" w:rsidP="00C70734">
      <w:pPr>
        <w:pStyle w:val="SemEspaamento"/>
        <w:rPr>
          <w:rFonts w:ascii="Arial" w:hAnsi="Arial" w:cs="Arial"/>
          <w:sz w:val="20"/>
          <w:szCs w:val="20"/>
        </w:rPr>
      </w:pPr>
      <w:r w:rsidRPr="00A83D6F">
        <w:rPr>
          <w:rFonts w:ascii="Arial" w:hAnsi="Arial" w:cs="Arial"/>
          <w:b/>
          <w:bCs/>
          <w:sz w:val="20"/>
          <w:szCs w:val="20"/>
        </w:rPr>
        <w:t>21.6</w:t>
      </w:r>
      <w:r w:rsidR="00352B0B" w:rsidRPr="00A83D6F">
        <w:rPr>
          <w:rFonts w:ascii="Arial" w:hAnsi="Arial" w:cs="Arial"/>
          <w:b/>
          <w:bCs/>
          <w:sz w:val="20"/>
          <w:szCs w:val="20"/>
        </w:rPr>
        <w:t>.3.</w:t>
      </w:r>
      <w:r w:rsidR="00352B0B" w:rsidRPr="00A83D6F">
        <w:rPr>
          <w:rFonts w:ascii="Arial" w:hAnsi="Arial" w:cs="Arial"/>
          <w:sz w:val="20"/>
          <w:szCs w:val="20"/>
        </w:rPr>
        <w:t> Valor unitário do item/serviço de acordo com a nota de empenho.</w:t>
      </w:r>
    </w:p>
    <w:p w14:paraId="68A152EA" w14:textId="1B4B2C10" w:rsidR="00352B0B" w:rsidRPr="00A83D6F" w:rsidRDefault="00925464" w:rsidP="00C70734">
      <w:pPr>
        <w:pStyle w:val="SemEspaamento"/>
        <w:rPr>
          <w:rFonts w:ascii="Arial" w:hAnsi="Arial" w:cs="Arial"/>
          <w:sz w:val="20"/>
          <w:szCs w:val="20"/>
        </w:rPr>
      </w:pPr>
      <w:r w:rsidRPr="00A83D6F">
        <w:rPr>
          <w:rFonts w:ascii="Arial" w:hAnsi="Arial" w:cs="Arial"/>
          <w:b/>
          <w:bCs/>
          <w:sz w:val="20"/>
          <w:szCs w:val="20"/>
        </w:rPr>
        <w:t>21.6</w:t>
      </w:r>
      <w:r w:rsidR="00352B0B" w:rsidRPr="00A83D6F">
        <w:rPr>
          <w:rFonts w:ascii="Arial" w:hAnsi="Arial" w:cs="Arial"/>
          <w:b/>
          <w:bCs/>
          <w:sz w:val="20"/>
          <w:szCs w:val="20"/>
        </w:rPr>
        <w:t>.4.</w:t>
      </w:r>
      <w:r w:rsidR="00352B0B" w:rsidRPr="00A83D6F">
        <w:rPr>
          <w:rFonts w:ascii="Arial" w:hAnsi="Arial" w:cs="Arial"/>
          <w:sz w:val="20"/>
          <w:szCs w:val="20"/>
        </w:rPr>
        <w:t> Identificação de Número do Processo e identificação da Nota de empenho.</w:t>
      </w:r>
    </w:p>
    <w:p w14:paraId="0FF6BB98" w14:textId="78472D3C" w:rsidR="00352B0B" w:rsidRPr="00A83D6F" w:rsidRDefault="00925464" w:rsidP="00C70734">
      <w:pPr>
        <w:pStyle w:val="SemEspaamento"/>
        <w:jc w:val="both"/>
        <w:rPr>
          <w:rFonts w:ascii="Arial" w:hAnsi="Arial" w:cs="Arial"/>
          <w:sz w:val="20"/>
          <w:szCs w:val="20"/>
        </w:rPr>
      </w:pPr>
      <w:r w:rsidRPr="00A83D6F">
        <w:rPr>
          <w:rFonts w:ascii="Arial" w:hAnsi="Arial" w:cs="Arial"/>
          <w:b/>
          <w:bCs/>
          <w:sz w:val="20"/>
          <w:szCs w:val="20"/>
        </w:rPr>
        <w:t>21.6</w:t>
      </w:r>
      <w:r w:rsidR="00352B0B" w:rsidRPr="00A83D6F">
        <w:rPr>
          <w:rFonts w:ascii="Arial" w:hAnsi="Arial" w:cs="Arial"/>
          <w:b/>
          <w:bCs/>
          <w:sz w:val="20"/>
          <w:szCs w:val="20"/>
        </w:rPr>
        <w:t>.5.</w:t>
      </w:r>
      <w:r w:rsidR="00352B0B" w:rsidRPr="00A83D6F">
        <w:rPr>
          <w:rFonts w:ascii="Arial" w:hAnsi="Arial" w:cs="Arial"/>
          <w:sz w:val="20"/>
          <w:szCs w:val="20"/>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7876EDE" w14:textId="640C0539" w:rsidR="00352B0B" w:rsidRPr="00A83D6F" w:rsidRDefault="004155B4" w:rsidP="00C70734">
      <w:pPr>
        <w:pStyle w:val="SemEspaamento"/>
        <w:rPr>
          <w:rFonts w:ascii="Arial" w:hAnsi="Arial" w:cs="Arial"/>
          <w:color w:val="000000"/>
          <w:sz w:val="20"/>
          <w:szCs w:val="20"/>
        </w:rPr>
      </w:pPr>
      <w:r w:rsidRPr="00A83D6F">
        <w:rPr>
          <w:rFonts w:ascii="Arial" w:hAnsi="Arial" w:cs="Arial"/>
          <w:b/>
          <w:bCs/>
          <w:color w:val="000000"/>
          <w:sz w:val="20"/>
          <w:szCs w:val="20"/>
        </w:rPr>
        <w:t>21.7</w:t>
      </w:r>
      <w:r w:rsidR="00352B0B" w:rsidRPr="00A83D6F">
        <w:rPr>
          <w:rFonts w:ascii="Arial" w:hAnsi="Arial" w:cs="Arial"/>
          <w:b/>
          <w:bCs/>
          <w:color w:val="000000"/>
          <w:sz w:val="20"/>
          <w:szCs w:val="20"/>
        </w:rPr>
        <w:t>.</w:t>
      </w:r>
      <w:r w:rsidR="00352B0B" w:rsidRPr="00A83D6F">
        <w:rPr>
          <w:rFonts w:ascii="Arial" w:hAnsi="Arial" w:cs="Arial"/>
          <w:color w:val="000000"/>
          <w:sz w:val="20"/>
          <w:szCs w:val="20"/>
        </w:rPr>
        <w:t> Acompanhado da(s) Nota(s)/Fatura(s) obrigatoriamente deverá seguir em anexo cópia da Nota de Empenho.</w:t>
      </w:r>
    </w:p>
    <w:p w14:paraId="71B4FA69" w14:textId="1FC5EFF9" w:rsidR="00352B0B" w:rsidRPr="00A83D6F" w:rsidRDefault="004155B4" w:rsidP="00C70734">
      <w:pPr>
        <w:pStyle w:val="SemEspaamento"/>
        <w:jc w:val="both"/>
        <w:rPr>
          <w:rFonts w:ascii="Arial" w:hAnsi="Arial" w:cs="Arial"/>
          <w:color w:val="000000"/>
          <w:sz w:val="20"/>
          <w:szCs w:val="20"/>
        </w:rPr>
      </w:pPr>
      <w:r w:rsidRPr="00A83D6F">
        <w:rPr>
          <w:rFonts w:ascii="Arial" w:hAnsi="Arial" w:cs="Arial"/>
          <w:b/>
          <w:bCs/>
          <w:color w:val="000000"/>
          <w:sz w:val="20"/>
          <w:szCs w:val="20"/>
        </w:rPr>
        <w:t>21.8</w:t>
      </w:r>
      <w:r w:rsidR="00352B0B" w:rsidRPr="00A83D6F">
        <w:rPr>
          <w:rFonts w:ascii="Arial" w:hAnsi="Arial" w:cs="Arial"/>
          <w:b/>
          <w:bCs/>
          <w:color w:val="000000"/>
          <w:sz w:val="20"/>
          <w:szCs w:val="20"/>
        </w:rPr>
        <w:t>.</w:t>
      </w:r>
      <w:r w:rsidR="00352B0B" w:rsidRPr="00A83D6F">
        <w:rPr>
          <w:rFonts w:ascii="Arial" w:hAnsi="Arial" w:cs="Arial"/>
          <w:color w:val="000000"/>
          <w:sz w:val="20"/>
          <w:szCs w:val="20"/>
        </w:rPr>
        <w:t xml:space="preserve"> No caso da(s) Nota(s) </w:t>
      </w:r>
      <w:r w:rsidR="009148B6" w:rsidRPr="00A83D6F">
        <w:rPr>
          <w:rFonts w:ascii="Arial" w:hAnsi="Arial" w:cs="Arial"/>
          <w:color w:val="000000"/>
          <w:sz w:val="20"/>
          <w:szCs w:val="20"/>
        </w:rPr>
        <w:t>Fiscal (</w:t>
      </w:r>
      <w:r w:rsidR="00352B0B" w:rsidRPr="00A83D6F">
        <w:rPr>
          <w:rFonts w:ascii="Arial" w:hAnsi="Arial" w:cs="Arial"/>
          <w:color w:val="000000"/>
          <w:sz w:val="20"/>
          <w:szCs w:val="20"/>
        </w:rPr>
        <w:t>ais</w:t>
      </w:r>
      <w:r w:rsidR="00B34AD4" w:rsidRPr="00A83D6F">
        <w:rPr>
          <w:rFonts w:ascii="Arial" w:hAnsi="Arial" w:cs="Arial"/>
          <w:color w:val="000000"/>
          <w:sz w:val="20"/>
          <w:szCs w:val="20"/>
        </w:rPr>
        <w:t xml:space="preserve">) </w:t>
      </w:r>
      <w:r w:rsidR="00352B0B" w:rsidRPr="00A83D6F">
        <w:rPr>
          <w:rFonts w:ascii="Arial" w:hAnsi="Arial" w:cs="Arial"/>
          <w:color w:val="000000"/>
          <w:sz w:val="20"/>
          <w:szCs w:val="20"/>
        </w:rPr>
        <w:t xml:space="preserve">/Fatura(s)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w:t>
      </w:r>
      <w:r w:rsidR="00B34AD4" w:rsidRPr="00A83D6F">
        <w:rPr>
          <w:rFonts w:ascii="Arial" w:hAnsi="Arial" w:cs="Arial"/>
          <w:color w:val="000000"/>
          <w:sz w:val="20"/>
          <w:szCs w:val="20"/>
        </w:rPr>
        <w:t>0</w:t>
      </w:r>
      <w:r w:rsidR="00352B0B" w:rsidRPr="00A83D6F">
        <w:rPr>
          <w:rFonts w:ascii="Arial" w:hAnsi="Arial" w:cs="Arial"/>
          <w:color w:val="000000"/>
          <w:sz w:val="20"/>
          <w:szCs w:val="20"/>
        </w:rPr>
        <w:t>5 (cinco) dias úteis, a partir do recebimento efetuar análise e posterior liquidação/pagamento.</w:t>
      </w:r>
    </w:p>
    <w:p w14:paraId="46F77E16" w14:textId="254BCB4F" w:rsidR="00352B0B" w:rsidRPr="00A83D6F" w:rsidRDefault="004155B4" w:rsidP="00C70734">
      <w:pPr>
        <w:pStyle w:val="SemEspaamento"/>
        <w:jc w:val="both"/>
        <w:rPr>
          <w:rFonts w:ascii="Arial" w:hAnsi="Arial" w:cs="Arial"/>
          <w:color w:val="000000"/>
          <w:sz w:val="20"/>
          <w:szCs w:val="20"/>
        </w:rPr>
      </w:pPr>
      <w:r w:rsidRPr="00A83D6F">
        <w:rPr>
          <w:rFonts w:ascii="Arial" w:hAnsi="Arial" w:cs="Arial"/>
          <w:b/>
          <w:bCs/>
          <w:color w:val="000000"/>
          <w:sz w:val="20"/>
          <w:szCs w:val="20"/>
        </w:rPr>
        <w:t>21.9</w:t>
      </w:r>
      <w:r w:rsidR="00352B0B" w:rsidRPr="00A83D6F">
        <w:rPr>
          <w:rFonts w:ascii="Arial" w:hAnsi="Arial" w:cs="Arial"/>
          <w:b/>
          <w:bCs/>
          <w:color w:val="000000"/>
          <w:sz w:val="20"/>
          <w:szCs w:val="20"/>
        </w:rPr>
        <w:t>.</w:t>
      </w:r>
      <w:r w:rsidR="00352B0B" w:rsidRPr="00A83D6F">
        <w:rPr>
          <w:rFonts w:ascii="Arial" w:hAnsi="Arial" w:cs="Arial"/>
          <w:color w:val="000000"/>
          <w:sz w:val="20"/>
          <w:szCs w:val="20"/>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FACFA38" w14:textId="68DC6D65" w:rsidR="00352B0B" w:rsidRPr="00A83D6F" w:rsidRDefault="004155B4" w:rsidP="00C70734">
      <w:pPr>
        <w:pStyle w:val="SemEspaamento"/>
        <w:jc w:val="both"/>
        <w:rPr>
          <w:rFonts w:ascii="Arial" w:hAnsi="Arial" w:cs="Arial"/>
          <w:color w:val="000000"/>
          <w:sz w:val="20"/>
          <w:szCs w:val="20"/>
        </w:rPr>
      </w:pPr>
      <w:r w:rsidRPr="00A83D6F">
        <w:rPr>
          <w:rFonts w:ascii="Arial" w:hAnsi="Arial" w:cs="Arial"/>
          <w:b/>
          <w:bCs/>
          <w:color w:val="000000"/>
          <w:sz w:val="20"/>
          <w:szCs w:val="20"/>
        </w:rPr>
        <w:t>21.10</w:t>
      </w:r>
      <w:r w:rsidR="00352B0B" w:rsidRPr="00A83D6F">
        <w:rPr>
          <w:rFonts w:ascii="Arial" w:hAnsi="Arial" w:cs="Arial"/>
          <w:b/>
          <w:bCs/>
          <w:color w:val="000000"/>
          <w:sz w:val="20"/>
          <w:szCs w:val="20"/>
        </w:rPr>
        <w:t>.</w:t>
      </w:r>
      <w:r w:rsidR="00352B0B" w:rsidRPr="00A83D6F">
        <w:rPr>
          <w:rFonts w:ascii="Arial" w:hAnsi="Arial" w:cs="Arial"/>
          <w:color w:val="000000"/>
          <w:sz w:val="20"/>
          <w:szCs w:val="20"/>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4A080338" w14:textId="31469A96" w:rsidR="00352B0B" w:rsidRPr="00A83D6F" w:rsidRDefault="004155B4" w:rsidP="00C70734">
      <w:pPr>
        <w:pStyle w:val="SemEspaamento"/>
        <w:jc w:val="both"/>
        <w:rPr>
          <w:rFonts w:ascii="Arial" w:hAnsi="Arial" w:cs="Arial"/>
          <w:color w:val="000000"/>
          <w:sz w:val="20"/>
          <w:szCs w:val="20"/>
        </w:rPr>
      </w:pPr>
      <w:r w:rsidRPr="00A83D6F">
        <w:rPr>
          <w:rFonts w:ascii="Arial" w:hAnsi="Arial" w:cs="Arial"/>
          <w:b/>
          <w:bCs/>
          <w:color w:val="000000"/>
          <w:sz w:val="20"/>
          <w:szCs w:val="20"/>
        </w:rPr>
        <w:t>21.11</w:t>
      </w:r>
      <w:r w:rsidR="00352B0B" w:rsidRPr="00A83D6F">
        <w:rPr>
          <w:rFonts w:ascii="Arial" w:hAnsi="Arial" w:cs="Arial"/>
          <w:b/>
          <w:bCs/>
          <w:color w:val="000000"/>
          <w:sz w:val="20"/>
          <w:szCs w:val="20"/>
        </w:rPr>
        <w:t>.</w:t>
      </w:r>
      <w:r w:rsidR="00352B0B" w:rsidRPr="00A83D6F">
        <w:rPr>
          <w:rFonts w:ascii="Arial" w:hAnsi="Arial" w:cs="Arial"/>
          <w:color w:val="000000"/>
          <w:sz w:val="20"/>
          <w:szCs w:val="20"/>
        </w:rPr>
        <w:t> A Prefeitura Municipal de Espigão do Oeste-RO não efetua pagamento antecipado, não sendo considerados os itens das propostas que assim se apresentarem.</w:t>
      </w:r>
    </w:p>
    <w:p w14:paraId="3070631F" w14:textId="1D050C84" w:rsidR="00352B0B" w:rsidRPr="00A83D6F" w:rsidRDefault="004155B4" w:rsidP="00C70734">
      <w:pPr>
        <w:pStyle w:val="SemEspaamento"/>
        <w:jc w:val="both"/>
        <w:rPr>
          <w:rFonts w:ascii="Arial" w:hAnsi="Arial" w:cs="Arial"/>
          <w:b/>
          <w:color w:val="000000"/>
          <w:sz w:val="20"/>
          <w:szCs w:val="20"/>
        </w:rPr>
      </w:pPr>
      <w:r w:rsidRPr="00A83D6F">
        <w:rPr>
          <w:rFonts w:ascii="Arial" w:hAnsi="Arial" w:cs="Arial"/>
          <w:b/>
          <w:bCs/>
          <w:color w:val="000000"/>
          <w:sz w:val="20"/>
          <w:szCs w:val="20"/>
        </w:rPr>
        <w:t>21.12</w:t>
      </w:r>
      <w:r w:rsidR="00352B0B" w:rsidRPr="00A83D6F">
        <w:rPr>
          <w:rFonts w:ascii="Arial" w:hAnsi="Arial" w:cs="Arial"/>
          <w:b/>
          <w:bCs/>
          <w:color w:val="000000"/>
          <w:sz w:val="20"/>
          <w:szCs w:val="20"/>
        </w:rPr>
        <w:t>.</w:t>
      </w:r>
      <w:r w:rsidR="00352B0B" w:rsidRPr="00A83D6F">
        <w:rPr>
          <w:rFonts w:ascii="Arial" w:hAnsi="Arial" w:cs="Arial"/>
          <w:color w:val="000000"/>
          <w:sz w:val="20"/>
          <w:szCs w:val="20"/>
        </w:rPr>
        <w:t xml:space="preserve"> Pelo inadimplemento pela Contratante de fatura entregue a administração e não paga no prazo superior a </w:t>
      </w:r>
      <w:r w:rsidR="00881E3B" w:rsidRPr="00A83D6F">
        <w:rPr>
          <w:rFonts w:ascii="Arial" w:hAnsi="Arial" w:cs="Arial"/>
          <w:color w:val="000000"/>
          <w:sz w:val="20"/>
          <w:szCs w:val="20"/>
        </w:rPr>
        <w:t>15</w:t>
      </w:r>
      <w:r w:rsidR="00352B0B" w:rsidRPr="00A83D6F">
        <w:rPr>
          <w:rFonts w:ascii="Arial" w:hAnsi="Arial" w:cs="Arial"/>
          <w:color w:val="000000"/>
          <w:sz w:val="20"/>
          <w:szCs w:val="20"/>
        </w:rPr>
        <w:t xml:space="preserve"> (</w:t>
      </w:r>
      <w:r w:rsidR="00881E3B" w:rsidRPr="00A83D6F">
        <w:rPr>
          <w:rFonts w:ascii="Arial" w:hAnsi="Arial" w:cs="Arial"/>
          <w:color w:val="000000"/>
          <w:sz w:val="20"/>
          <w:szCs w:val="20"/>
        </w:rPr>
        <w:t>QUINZE</w:t>
      </w:r>
      <w:r w:rsidR="00352B0B" w:rsidRPr="00A83D6F">
        <w:rPr>
          <w:rFonts w:ascii="Arial" w:hAnsi="Arial" w:cs="Arial"/>
          <w:color w:val="000000"/>
          <w:sz w:val="20"/>
          <w:szCs w:val="20"/>
        </w:rPr>
        <w:t>) dias, contado do recebimento da Nota fiscal, será devida atualização monetária de acordo com índices oficiais aplicados à espécie e vigente à época da ocorrência do fato</w:t>
      </w:r>
      <w:r w:rsidR="00D71A4D" w:rsidRPr="00A83D6F">
        <w:rPr>
          <w:rFonts w:ascii="Arial" w:hAnsi="Arial" w:cs="Arial"/>
          <w:color w:val="000000"/>
          <w:sz w:val="20"/>
          <w:szCs w:val="20"/>
        </w:rPr>
        <w:t>.</w:t>
      </w:r>
    </w:p>
    <w:p w14:paraId="3405BCBA" w14:textId="77777777" w:rsidR="00731BE0" w:rsidRPr="00A83D6F" w:rsidRDefault="00731BE0" w:rsidP="00C70734">
      <w:pPr>
        <w:pStyle w:val="Corpodetexto"/>
        <w:spacing w:before="6"/>
        <w:jc w:val="both"/>
        <w:rPr>
          <w:rFonts w:ascii="Arial" w:hAnsi="Arial" w:cs="Arial"/>
          <w:sz w:val="20"/>
          <w:szCs w:val="20"/>
          <w:lang w:val="pt-BR"/>
        </w:rPr>
      </w:pPr>
    </w:p>
    <w:p w14:paraId="5B25EE8E" w14:textId="488098DF" w:rsidR="00731BE0" w:rsidRPr="00A83D6F" w:rsidRDefault="00970E11" w:rsidP="00970E11">
      <w:pPr>
        <w:pStyle w:val="Ttulo1"/>
        <w:shd w:val="clear" w:color="auto" w:fill="C2D69B" w:themeFill="accent3" w:themeFillTint="99"/>
        <w:tabs>
          <w:tab w:val="left" w:pos="561"/>
          <w:tab w:val="left" w:pos="10226"/>
        </w:tabs>
        <w:spacing w:before="95"/>
        <w:ind w:left="0" w:firstLine="0"/>
        <w:jc w:val="both"/>
        <w:rPr>
          <w:sz w:val="20"/>
          <w:szCs w:val="20"/>
          <w:lang w:val="pt-BR"/>
        </w:rPr>
      </w:pPr>
      <w:r w:rsidRPr="00A83D6F">
        <w:rPr>
          <w:sz w:val="20"/>
          <w:szCs w:val="20"/>
          <w:shd w:val="clear" w:color="auto" w:fill="D5E2BB"/>
          <w:lang w:val="pt-BR"/>
        </w:rPr>
        <w:t xml:space="preserve">22. </w:t>
      </w:r>
      <w:r w:rsidR="00731BE0" w:rsidRPr="00A83D6F">
        <w:rPr>
          <w:sz w:val="20"/>
          <w:szCs w:val="20"/>
          <w:shd w:val="clear" w:color="auto" w:fill="D5E2BB"/>
          <w:lang w:val="pt-BR"/>
        </w:rPr>
        <w:t>DAS</w:t>
      </w:r>
      <w:r w:rsidR="00731BE0" w:rsidRPr="00A83D6F">
        <w:rPr>
          <w:spacing w:val="-12"/>
          <w:sz w:val="20"/>
          <w:szCs w:val="20"/>
          <w:shd w:val="clear" w:color="auto" w:fill="D5E2BB"/>
          <w:lang w:val="pt-BR"/>
        </w:rPr>
        <w:t xml:space="preserve"> </w:t>
      </w:r>
      <w:r w:rsidR="00731BE0" w:rsidRPr="00A83D6F">
        <w:rPr>
          <w:sz w:val="20"/>
          <w:szCs w:val="20"/>
          <w:shd w:val="clear" w:color="auto" w:fill="D5E2BB"/>
          <w:lang w:val="pt-BR"/>
        </w:rPr>
        <w:t>SANÇÕES</w:t>
      </w:r>
      <w:r w:rsidR="00731BE0" w:rsidRPr="00A83D6F">
        <w:rPr>
          <w:spacing w:val="-11"/>
          <w:sz w:val="20"/>
          <w:szCs w:val="20"/>
          <w:shd w:val="clear" w:color="auto" w:fill="D5E2BB"/>
          <w:lang w:val="pt-BR"/>
        </w:rPr>
        <w:t xml:space="preserve"> </w:t>
      </w:r>
      <w:r w:rsidR="00731BE0" w:rsidRPr="00A83D6F">
        <w:rPr>
          <w:sz w:val="20"/>
          <w:szCs w:val="20"/>
          <w:shd w:val="clear" w:color="auto" w:fill="D5E2BB"/>
          <w:lang w:val="pt-BR"/>
        </w:rPr>
        <w:t>ADMINISTRATIVAS</w:t>
      </w:r>
    </w:p>
    <w:p w14:paraId="593DA642" w14:textId="77777777" w:rsidR="00731BE0" w:rsidRPr="00A83D6F" w:rsidRDefault="00731BE0" w:rsidP="00534EB9">
      <w:pPr>
        <w:pStyle w:val="Corpodetexto"/>
        <w:spacing w:before="4"/>
        <w:jc w:val="both"/>
        <w:rPr>
          <w:rFonts w:ascii="Arial" w:hAnsi="Arial" w:cs="Arial"/>
          <w:b/>
          <w:sz w:val="20"/>
          <w:szCs w:val="20"/>
          <w:lang w:val="pt-BR"/>
        </w:rPr>
      </w:pPr>
    </w:p>
    <w:p w14:paraId="016CA0D1" w14:textId="142ABAB6" w:rsidR="00B53520" w:rsidRPr="00A83D6F" w:rsidRDefault="00970E11" w:rsidP="00F40730">
      <w:pPr>
        <w:tabs>
          <w:tab w:val="left" w:pos="567"/>
        </w:tabs>
        <w:spacing w:line="237" w:lineRule="auto"/>
        <w:ind w:right="186"/>
        <w:jc w:val="both"/>
        <w:rPr>
          <w:rFonts w:ascii="Arial" w:hAnsi="Arial" w:cs="Arial"/>
          <w:sz w:val="20"/>
          <w:szCs w:val="20"/>
          <w:lang w:val="pt-BR"/>
        </w:rPr>
      </w:pPr>
      <w:r w:rsidRPr="00A83D6F">
        <w:rPr>
          <w:rFonts w:ascii="Arial" w:hAnsi="Arial" w:cs="Arial"/>
          <w:b/>
          <w:sz w:val="20"/>
          <w:szCs w:val="20"/>
          <w:lang w:val="pt-BR"/>
        </w:rPr>
        <w:t>22.1.</w:t>
      </w:r>
      <w:r w:rsidRPr="00A83D6F">
        <w:rPr>
          <w:rFonts w:ascii="Arial" w:hAnsi="Arial" w:cs="Arial"/>
          <w:sz w:val="20"/>
          <w:szCs w:val="20"/>
          <w:lang w:val="pt-BR"/>
        </w:rPr>
        <w:t xml:space="preserve"> </w:t>
      </w:r>
      <w:r w:rsidR="00B53520" w:rsidRPr="00A83D6F">
        <w:rPr>
          <w:rFonts w:ascii="Arial" w:hAnsi="Arial" w:cs="Arial"/>
          <w:sz w:val="20"/>
          <w:szCs w:val="20"/>
          <w:lang w:val="pt-BR"/>
        </w:rPr>
        <w:t xml:space="preserve">Ressalvados os motivos de força maior ou caso fortuito, que deverão ser devidamente comprovados pela Contratada, o Contratante sem prejuízo das sanções previstas na Lei Federal nº 14.133/21, aplicará as seguintes </w:t>
      </w:r>
      <w:r w:rsidR="00B53520" w:rsidRPr="00A83D6F">
        <w:rPr>
          <w:rFonts w:ascii="Arial" w:hAnsi="Arial" w:cs="Arial"/>
          <w:sz w:val="20"/>
          <w:szCs w:val="20"/>
          <w:lang w:val="pt-BR"/>
        </w:rPr>
        <w:lastRenderedPageBreak/>
        <w:t xml:space="preserve">penalidades: </w:t>
      </w:r>
    </w:p>
    <w:p w14:paraId="3F62222E" w14:textId="3C3FB4EF" w:rsidR="00B53520" w:rsidRPr="00A83D6F" w:rsidRDefault="00352B0B" w:rsidP="00F40730">
      <w:pPr>
        <w:tabs>
          <w:tab w:val="left" w:pos="993"/>
        </w:tabs>
        <w:spacing w:line="237" w:lineRule="auto"/>
        <w:ind w:right="186"/>
        <w:jc w:val="both"/>
        <w:rPr>
          <w:rFonts w:ascii="Arial" w:hAnsi="Arial" w:cs="Arial"/>
          <w:sz w:val="20"/>
          <w:szCs w:val="20"/>
          <w:lang w:val="pt-BR"/>
        </w:rPr>
      </w:pPr>
      <w:r w:rsidRPr="00A83D6F">
        <w:rPr>
          <w:rFonts w:ascii="Arial" w:hAnsi="Arial" w:cs="Arial"/>
          <w:b/>
          <w:sz w:val="20"/>
          <w:szCs w:val="20"/>
          <w:lang w:val="pt-BR"/>
        </w:rPr>
        <w:t>22.1</w:t>
      </w:r>
      <w:r w:rsidRPr="00A83D6F">
        <w:rPr>
          <w:rFonts w:ascii="Arial" w:hAnsi="Arial" w:cs="Arial"/>
          <w:sz w:val="20"/>
          <w:szCs w:val="20"/>
          <w:lang w:val="pt-BR"/>
        </w:rPr>
        <w:t xml:space="preserve">. </w:t>
      </w:r>
      <w:r w:rsidR="00B53520" w:rsidRPr="00A83D6F">
        <w:rPr>
          <w:rFonts w:ascii="Arial" w:hAnsi="Arial" w:cs="Arial"/>
          <w:sz w:val="20"/>
          <w:szCs w:val="20"/>
          <w:lang w:val="pt-BR"/>
        </w:rPr>
        <w:t>Advertência;</w:t>
      </w:r>
    </w:p>
    <w:p w14:paraId="32C617A7" w14:textId="623DC740" w:rsidR="00B53520" w:rsidRPr="00A83D6F" w:rsidRDefault="00F73159" w:rsidP="00F40730">
      <w:pPr>
        <w:tabs>
          <w:tab w:val="left" w:pos="993"/>
        </w:tabs>
        <w:spacing w:line="237" w:lineRule="auto"/>
        <w:ind w:right="113"/>
        <w:jc w:val="both"/>
        <w:rPr>
          <w:rFonts w:ascii="Arial" w:hAnsi="Arial" w:cs="Arial"/>
          <w:sz w:val="20"/>
          <w:szCs w:val="20"/>
          <w:lang w:val="pt-BR"/>
        </w:rPr>
      </w:pPr>
      <w:r w:rsidRPr="00A83D6F">
        <w:rPr>
          <w:rFonts w:ascii="Arial" w:hAnsi="Arial" w:cs="Arial"/>
          <w:b/>
          <w:sz w:val="20"/>
          <w:szCs w:val="20"/>
          <w:lang w:val="pt-BR"/>
        </w:rPr>
        <w:t xml:space="preserve">22.2. </w:t>
      </w:r>
      <w:r w:rsidR="00B53520" w:rsidRPr="00A83D6F">
        <w:rPr>
          <w:rFonts w:ascii="Arial" w:hAnsi="Arial" w:cs="Arial"/>
          <w:sz w:val="20"/>
          <w:szCs w:val="20"/>
          <w:lang w:val="pt-BR"/>
        </w:rPr>
        <w:t>Multa:</w:t>
      </w:r>
    </w:p>
    <w:p w14:paraId="56DD4598" w14:textId="3846CD19" w:rsidR="00B53520" w:rsidRPr="00A83D6F" w:rsidRDefault="00F73159" w:rsidP="004617D5">
      <w:pPr>
        <w:tabs>
          <w:tab w:val="left" w:pos="851"/>
        </w:tabs>
        <w:spacing w:line="237" w:lineRule="auto"/>
        <w:ind w:right="186"/>
        <w:jc w:val="both"/>
        <w:rPr>
          <w:rFonts w:ascii="Arial" w:hAnsi="Arial" w:cs="Arial"/>
          <w:sz w:val="20"/>
          <w:szCs w:val="20"/>
          <w:lang w:val="pt-BR"/>
        </w:rPr>
      </w:pPr>
      <w:r w:rsidRPr="00A83D6F">
        <w:rPr>
          <w:rFonts w:ascii="Arial" w:hAnsi="Arial" w:cs="Arial"/>
          <w:b/>
          <w:sz w:val="20"/>
          <w:szCs w:val="20"/>
          <w:lang w:val="pt-BR"/>
        </w:rPr>
        <w:t>22.2.1.</w:t>
      </w:r>
      <w:r w:rsidRPr="00A83D6F">
        <w:rPr>
          <w:rFonts w:ascii="Arial" w:hAnsi="Arial" w:cs="Arial"/>
          <w:sz w:val="20"/>
          <w:szCs w:val="20"/>
          <w:lang w:val="pt-BR"/>
        </w:rPr>
        <w:t xml:space="preserve"> </w:t>
      </w:r>
      <w:r w:rsidR="00B53520" w:rsidRPr="00A83D6F">
        <w:rPr>
          <w:rFonts w:ascii="Arial" w:hAnsi="Arial" w:cs="Arial"/>
          <w:sz w:val="20"/>
          <w:szCs w:val="20"/>
          <w:lang w:val="pt-BR"/>
        </w:rPr>
        <w:t>Multa moratória de 0,5% (zero vírgula cinco por cento) até 10% (dez por cento) sobre o valor do Contrato</w:t>
      </w:r>
      <w:r w:rsidR="00E03B8B" w:rsidRPr="00A83D6F">
        <w:rPr>
          <w:rFonts w:ascii="Arial" w:hAnsi="Arial" w:cs="Arial"/>
          <w:sz w:val="20"/>
          <w:szCs w:val="20"/>
          <w:lang w:val="pt-BR"/>
        </w:rPr>
        <w:t xml:space="preserve"> não executado</w:t>
      </w:r>
      <w:r w:rsidR="00B53520" w:rsidRPr="00A83D6F">
        <w:rPr>
          <w:rFonts w:ascii="Arial" w:hAnsi="Arial" w:cs="Arial"/>
          <w:sz w:val="20"/>
          <w:szCs w:val="20"/>
          <w:lang w:val="pt-BR"/>
        </w:rPr>
        <w:t xml:space="preserve">, por dia de atraso que venha a ocorrer na execução deste com relação aos prazos estabelecidos </w:t>
      </w:r>
      <w:r w:rsidR="00CC0525" w:rsidRPr="00A83D6F">
        <w:rPr>
          <w:rFonts w:ascii="Arial" w:hAnsi="Arial" w:cs="Arial"/>
          <w:sz w:val="20"/>
          <w:szCs w:val="20"/>
          <w:lang w:val="pt-BR"/>
        </w:rPr>
        <w:t>em</w:t>
      </w:r>
      <w:r w:rsidR="00E03F27" w:rsidRPr="00A83D6F">
        <w:rPr>
          <w:rFonts w:ascii="Arial" w:hAnsi="Arial" w:cs="Arial"/>
          <w:sz w:val="20"/>
          <w:szCs w:val="20"/>
          <w:lang w:val="pt-BR"/>
        </w:rPr>
        <w:t xml:space="preserve"> Termo de Referência</w:t>
      </w:r>
      <w:r w:rsidR="00B53520" w:rsidRPr="00A83D6F">
        <w:rPr>
          <w:rFonts w:ascii="Arial" w:hAnsi="Arial" w:cs="Arial"/>
          <w:sz w:val="20"/>
          <w:szCs w:val="20"/>
          <w:lang w:val="pt-BR"/>
        </w:rPr>
        <w:t>;</w:t>
      </w:r>
    </w:p>
    <w:p w14:paraId="01C3CB63" w14:textId="485F66DC" w:rsidR="00B53520" w:rsidRPr="00A83D6F" w:rsidRDefault="00F73159" w:rsidP="004617D5">
      <w:pPr>
        <w:tabs>
          <w:tab w:val="left" w:pos="851"/>
        </w:tabs>
        <w:spacing w:line="237" w:lineRule="auto"/>
        <w:ind w:right="186"/>
        <w:jc w:val="both"/>
        <w:rPr>
          <w:rFonts w:ascii="Arial" w:hAnsi="Arial" w:cs="Arial"/>
          <w:sz w:val="20"/>
          <w:szCs w:val="20"/>
          <w:lang w:val="pt-BR"/>
        </w:rPr>
      </w:pPr>
      <w:r w:rsidRPr="00A83D6F">
        <w:rPr>
          <w:rFonts w:ascii="Arial" w:hAnsi="Arial" w:cs="Arial"/>
          <w:b/>
          <w:sz w:val="20"/>
          <w:szCs w:val="20"/>
          <w:lang w:val="pt-BR"/>
        </w:rPr>
        <w:t xml:space="preserve">22.2.2. </w:t>
      </w:r>
      <w:r w:rsidR="00B53520" w:rsidRPr="00A83D6F">
        <w:rPr>
          <w:rFonts w:ascii="Arial" w:hAnsi="Arial" w:cs="Arial"/>
          <w:sz w:val="20"/>
          <w:szCs w:val="20"/>
          <w:lang w:val="pt-BR"/>
        </w:rPr>
        <w:t xml:space="preserve">Multa compensatória de </w:t>
      </w:r>
      <w:r w:rsidR="00CD5629" w:rsidRPr="00A83D6F">
        <w:rPr>
          <w:rFonts w:ascii="Arial" w:hAnsi="Arial" w:cs="Arial"/>
          <w:sz w:val="20"/>
          <w:szCs w:val="20"/>
          <w:lang w:val="pt-BR"/>
        </w:rPr>
        <w:t>10% até 30%</w:t>
      </w:r>
      <w:r w:rsidR="00B53520" w:rsidRPr="00A83D6F">
        <w:rPr>
          <w:rFonts w:ascii="Arial" w:hAnsi="Arial" w:cs="Arial"/>
          <w:sz w:val="20"/>
          <w:szCs w:val="20"/>
          <w:lang w:val="pt-BR"/>
        </w:rPr>
        <w:t xml:space="preserve"> sobre o valor</w:t>
      </w:r>
      <w:r w:rsidR="00E03B8B" w:rsidRPr="00A83D6F">
        <w:rPr>
          <w:rFonts w:ascii="Arial" w:hAnsi="Arial" w:cs="Arial"/>
          <w:sz w:val="20"/>
          <w:szCs w:val="20"/>
          <w:lang w:val="pt-BR"/>
        </w:rPr>
        <w:t xml:space="preserve"> total</w:t>
      </w:r>
      <w:r w:rsidR="00B53520" w:rsidRPr="00A83D6F">
        <w:rPr>
          <w:rFonts w:ascii="Arial" w:hAnsi="Arial" w:cs="Arial"/>
          <w:sz w:val="20"/>
          <w:szCs w:val="20"/>
          <w:lang w:val="pt-BR"/>
        </w:rPr>
        <w:t xml:space="preserve"> do contrato</w:t>
      </w:r>
      <w:r w:rsidR="00E03B8B" w:rsidRPr="00A83D6F">
        <w:rPr>
          <w:rFonts w:ascii="Arial" w:hAnsi="Arial" w:cs="Arial"/>
          <w:sz w:val="20"/>
          <w:szCs w:val="20"/>
          <w:lang w:val="pt-BR"/>
        </w:rPr>
        <w:t>, independentemente de ter ocorrido inexecução total ou parcial</w:t>
      </w:r>
      <w:r w:rsidR="00B53520" w:rsidRPr="00A83D6F">
        <w:rPr>
          <w:rFonts w:ascii="Arial" w:hAnsi="Arial" w:cs="Arial"/>
          <w:sz w:val="20"/>
          <w:szCs w:val="20"/>
          <w:lang w:val="pt-BR"/>
        </w:rPr>
        <w:t>, no caso de descumprimento de suas obrigações, hipótese que permitirá, ainda, a rescisão do Contrato com a aplicação de outras penalidades correspondentes.</w:t>
      </w:r>
    </w:p>
    <w:p w14:paraId="33B19478" w14:textId="77777777" w:rsidR="00B53520" w:rsidRPr="00A83D6F" w:rsidRDefault="00B53520" w:rsidP="004617D5">
      <w:pPr>
        <w:pStyle w:val="PargrafodaLista"/>
        <w:tabs>
          <w:tab w:val="left" w:pos="851"/>
        </w:tabs>
        <w:spacing w:line="237" w:lineRule="auto"/>
        <w:ind w:left="426" w:right="186"/>
        <w:rPr>
          <w:rFonts w:ascii="Arial" w:hAnsi="Arial" w:cs="Arial"/>
          <w:sz w:val="20"/>
          <w:szCs w:val="20"/>
          <w:lang w:val="pt-BR"/>
        </w:rPr>
      </w:pPr>
    </w:p>
    <w:p w14:paraId="36DAA346" w14:textId="5BDBBA33" w:rsidR="00B53520" w:rsidRPr="00A83D6F" w:rsidRDefault="004617D5" w:rsidP="00381072">
      <w:pPr>
        <w:tabs>
          <w:tab w:val="left" w:pos="1134"/>
        </w:tabs>
        <w:spacing w:line="237" w:lineRule="auto"/>
        <w:ind w:right="186"/>
        <w:jc w:val="both"/>
        <w:rPr>
          <w:rFonts w:ascii="Arial" w:hAnsi="Arial" w:cs="Arial"/>
          <w:sz w:val="20"/>
          <w:szCs w:val="20"/>
          <w:lang w:val="pt-BR"/>
        </w:rPr>
      </w:pPr>
      <w:r w:rsidRPr="00A83D6F">
        <w:rPr>
          <w:rFonts w:ascii="Arial" w:hAnsi="Arial" w:cs="Arial"/>
          <w:b/>
          <w:sz w:val="20"/>
          <w:szCs w:val="20"/>
          <w:lang w:val="pt-BR"/>
        </w:rPr>
        <w:t>22.2.3.</w:t>
      </w:r>
      <w:r w:rsidRPr="00A83D6F">
        <w:rPr>
          <w:rFonts w:ascii="Arial" w:hAnsi="Arial" w:cs="Arial"/>
          <w:sz w:val="20"/>
          <w:szCs w:val="20"/>
          <w:lang w:val="pt-BR"/>
        </w:rPr>
        <w:t xml:space="preserve"> </w:t>
      </w:r>
      <w:r w:rsidR="00045014" w:rsidRPr="00A83D6F">
        <w:rPr>
          <w:rFonts w:ascii="Arial" w:hAnsi="Arial" w:cs="Arial"/>
          <w:sz w:val="20"/>
          <w:szCs w:val="20"/>
          <w:lang w:val="pt-BR"/>
        </w:rPr>
        <w:t>Impedimento</w:t>
      </w:r>
      <w:r w:rsidR="00B53520" w:rsidRPr="00A83D6F">
        <w:rPr>
          <w:rFonts w:ascii="Arial" w:hAnsi="Arial" w:cs="Arial"/>
          <w:sz w:val="20"/>
          <w:szCs w:val="20"/>
          <w:lang w:val="pt-BR"/>
        </w:rPr>
        <w:t xml:space="preserve"> em participar de licitação e contratar com Administração Municipal, pelo prazo máximo de </w:t>
      </w:r>
      <w:r w:rsidRPr="00A83D6F">
        <w:rPr>
          <w:rFonts w:ascii="Arial" w:hAnsi="Arial" w:cs="Arial"/>
          <w:sz w:val="20"/>
          <w:szCs w:val="20"/>
          <w:lang w:val="pt-BR"/>
        </w:rPr>
        <w:t>0</w:t>
      </w:r>
      <w:r w:rsidR="00B53520" w:rsidRPr="00A83D6F">
        <w:rPr>
          <w:rFonts w:ascii="Arial" w:hAnsi="Arial" w:cs="Arial"/>
          <w:sz w:val="20"/>
          <w:szCs w:val="20"/>
          <w:lang w:val="pt-BR"/>
        </w:rPr>
        <w:t>3 (três) anos.</w:t>
      </w:r>
    </w:p>
    <w:p w14:paraId="136833F2" w14:textId="7266A4F3" w:rsidR="00B53520" w:rsidRPr="00A83D6F" w:rsidRDefault="004617D5" w:rsidP="00381072">
      <w:pPr>
        <w:tabs>
          <w:tab w:val="left" w:pos="851"/>
          <w:tab w:val="left" w:pos="1134"/>
          <w:tab w:val="left" w:pos="1276"/>
        </w:tabs>
        <w:spacing w:line="237" w:lineRule="auto"/>
        <w:ind w:right="186"/>
        <w:jc w:val="both"/>
        <w:rPr>
          <w:rFonts w:ascii="Arial" w:hAnsi="Arial" w:cs="Arial"/>
          <w:sz w:val="20"/>
          <w:szCs w:val="20"/>
          <w:lang w:val="pt-BR"/>
        </w:rPr>
      </w:pPr>
      <w:r w:rsidRPr="00A83D6F">
        <w:rPr>
          <w:rFonts w:ascii="Arial" w:hAnsi="Arial" w:cs="Arial"/>
          <w:b/>
          <w:sz w:val="20"/>
          <w:szCs w:val="20"/>
          <w:lang w:val="pt-BR"/>
        </w:rPr>
        <w:t>22.2.4.</w:t>
      </w:r>
      <w:r w:rsidRPr="00A83D6F">
        <w:rPr>
          <w:rFonts w:ascii="Arial" w:hAnsi="Arial" w:cs="Arial"/>
          <w:sz w:val="20"/>
          <w:szCs w:val="20"/>
          <w:lang w:val="pt-BR"/>
        </w:rPr>
        <w:t xml:space="preserve"> </w:t>
      </w:r>
      <w:r w:rsidR="00B53520" w:rsidRPr="00A83D6F">
        <w:rPr>
          <w:rFonts w:ascii="Arial" w:hAnsi="Arial" w:cs="Arial"/>
          <w:sz w:val="20"/>
          <w:szCs w:val="20"/>
          <w:lang w:val="pt-BR"/>
        </w:rPr>
        <w:t>Declaração de inidoneidade para licitar ou contratar com a Administração Pública.</w:t>
      </w:r>
    </w:p>
    <w:p w14:paraId="2A7807B1" w14:textId="1250DD90" w:rsidR="00B53520" w:rsidRPr="00A83D6F" w:rsidRDefault="00035B2B" w:rsidP="00381072">
      <w:pPr>
        <w:pStyle w:val="PargrafodaLista"/>
        <w:tabs>
          <w:tab w:val="left" w:pos="851"/>
        </w:tabs>
        <w:spacing w:line="237" w:lineRule="auto"/>
        <w:ind w:left="567" w:right="186"/>
        <w:rPr>
          <w:rFonts w:ascii="Arial" w:hAnsi="Arial" w:cs="Arial"/>
          <w:sz w:val="20"/>
          <w:szCs w:val="20"/>
          <w:lang w:val="pt-BR"/>
        </w:rPr>
      </w:pPr>
      <w:r w:rsidRPr="00A83D6F">
        <w:rPr>
          <w:rFonts w:ascii="Arial" w:hAnsi="Arial" w:cs="Arial"/>
          <w:b/>
          <w:sz w:val="20"/>
          <w:szCs w:val="20"/>
          <w:lang w:val="pt-BR"/>
        </w:rPr>
        <w:t>22.2.4.1.</w:t>
      </w:r>
      <w:r w:rsidRPr="00A83D6F">
        <w:rPr>
          <w:rFonts w:ascii="Arial" w:hAnsi="Arial" w:cs="Arial"/>
          <w:sz w:val="20"/>
          <w:szCs w:val="20"/>
          <w:lang w:val="pt-BR"/>
        </w:rPr>
        <w:t xml:space="preserve"> </w:t>
      </w:r>
      <w:r w:rsidR="00B53520" w:rsidRPr="00A83D6F">
        <w:rPr>
          <w:rFonts w:ascii="Arial" w:hAnsi="Arial" w:cs="Arial"/>
          <w:sz w:val="20"/>
          <w:szCs w:val="20"/>
          <w:lang w:val="pt-BR"/>
        </w:rPr>
        <w:t>Declarar-se-á inidôneo o ADJUDICATÁRIO que for responsável pela prática de algumas das infrações previstas nos incisos VIII, IX, X, XI e XII do caput do art. 155 da Lei nº 14.133, sendo elas:</w:t>
      </w:r>
    </w:p>
    <w:p w14:paraId="59CBEB4A" w14:textId="6F7057B5" w:rsidR="00B53520" w:rsidRPr="00A83D6F" w:rsidRDefault="00035B2B" w:rsidP="00381072">
      <w:pPr>
        <w:pStyle w:val="PargrafodaLista"/>
        <w:tabs>
          <w:tab w:val="left" w:pos="1701"/>
        </w:tabs>
        <w:spacing w:line="237" w:lineRule="auto"/>
        <w:ind w:left="709" w:right="186"/>
        <w:rPr>
          <w:rFonts w:ascii="Arial" w:hAnsi="Arial" w:cs="Arial"/>
          <w:sz w:val="20"/>
          <w:szCs w:val="20"/>
          <w:lang w:val="pt-BR"/>
        </w:rPr>
      </w:pPr>
      <w:r w:rsidRPr="00A83D6F">
        <w:rPr>
          <w:rFonts w:ascii="Arial" w:hAnsi="Arial" w:cs="Arial"/>
          <w:b/>
          <w:sz w:val="20"/>
          <w:szCs w:val="20"/>
          <w:lang w:val="pt-BR"/>
        </w:rPr>
        <w:t>22.2.4.1.1.</w:t>
      </w:r>
      <w:r w:rsidRPr="00A83D6F">
        <w:rPr>
          <w:rFonts w:ascii="Arial" w:hAnsi="Arial" w:cs="Arial"/>
          <w:sz w:val="20"/>
          <w:szCs w:val="20"/>
          <w:lang w:val="pt-BR"/>
        </w:rPr>
        <w:t xml:space="preserve"> </w:t>
      </w:r>
      <w:r w:rsidR="00B53520" w:rsidRPr="00A83D6F">
        <w:rPr>
          <w:rFonts w:ascii="Arial" w:hAnsi="Arial" w:cs="Arial"/>
          <w:sz w:val="20"/>
          <w:szCs w:val="20"/>
          <w:lang w:val="pt-BR"/>
        </w:rPr>
        <w:t>Apresentar declaração ou documentação falsa exigida para o certame ou prestar declaração falsa durante a licitação ou a execução do contrato;</w:t>
      </w:r>
    </w:p>
    <w:p w14:paraId="21C5E6AC" w14:textId="482A1879" w:rsidR="00B53520" w:rsidRPr="00A83D6F" w:rsidRDefault="00356AA2" w:rsidP="00381072">
      <w:pPr>
        <w:pStyle w:val="PargrafodaLista"/>
        <w:tabs>
          <w:tab w:val="left" w:pos="1701"/>
        </w:tabs>
        <w:spacing w:line="237" w:lineRule="auto"/>
        <w:ind w:left="709" w:right="186"/>
        <w:rPr>
          <w:rFonts w:ascii="Arial" w:hAnsi="Arial" w:cs="Arial"/>
          <w:sz w:val="20"/>
          <w:szCs w:val="20"/>
          <w:lang w:val="pt-BR"/>
        </w:rPr>
      </w:pPr>
      <w:r w:rsidRPr="00A83D6F">
        <w:rPr>
          <w:rFonts w:ascii="Arial" w:hAnsi="Arial" w:cs="Arial"/>
          <w:b/>
          <w:sz w:val="20"/>
          <w:szCs w:val="20"/>
          <w:lang w:val="pt-BR"/>
        </w:rPr>
        <w:t>22.2.4.1.2.</w:t>
      </w:r>
      <w:r w:rsidRPr="00A83D6F">
        <w:rPr>
          <w:rFonts w:ascii="Arial" w:hAnsi="Arial" w:cs="Arial"/>
          <w:sz w:val="20"/>
          <w:szCs w:val="20"/>
          <w:lang w:val="pt-BR"/>
        </w:rPr>
        <w:t xml:space="preserve"> </w:t>
      </w:r>
      <w:r w:rsidR="00B53520" w:rsidRPr="00A83D6F">
        <w:rPr>
          <w:rFonts w:ascii="Arial" w:hAnsi="Arial" w:cs="Arial"/>
          <w:sz w:val="20"/>
          <w:szCs w:val="20"/>
          <w:lang w:val="pt-BR"/>
        </w:rPr>
        <w:t>Fraudar a licitação ou praticar ato fraudulento na execução do contrato;</w:t>
      </w:r>
    </w:p>
    <w:p w14:paraId="79E6D9A9" w14:textId="2A8FAFEF" w:rsidR="00B53520" w:rsidRPr="00A83D6F" w:rsidRDefault="00356AA2" w:rsidP="00381072">
      <w:pPr>
        <w:pStyle w:val="PargrafodaLista"/>
        <w:tabs>
          <w:tab w:val="left" w:pos="1701"/>
        </w:tabs>
        <w:spacing w:line="237" w:lineRule="auto"/>
        <w:ind w:left="709" w:right="186"/>
        <w:rPr>
          <w:rFonts w:ascii="Arial" w:hAnsi="Arial" w:cs="Arial"/>
          <w:sz w:val="20"/>
          <w:szCs w:val="20"/>
          <w:lang w:val="pt-BR"/>
        </w:rPr>
      </w:pPr>
      <w:r w:rsidRPr="00A83D6F">
        <w:rPr>
          <w:rFonts w:ascii="Arial" w:hAnsi="Arial" w:cs="Arial"/>
          <w:b/>
          <w:sz w:val="20"/>
          <w:szCs w:val="20"/>
          <w:lang w:val="pt-BR"/>
        </w:rPr>
        <w:t xml:space="preserve">22.2.4.1.3. </w:t>
      </w:r>
      <w:r w:rsidR="00B53520" w:rsidRPr="00A83D6F">
        <w:rPr>
          <w:rFonts w:ascii="Arial" w:hAnsi="Arial" w:cs="Arial"/>
          <w:sz w:val="20"/>
          <w:szCs w:val="20"/>
          <w:lang w:val="pt-BR"/>
        </w:rPr>
        <w:t>Comportar-se de modo inidôneo ou cometer fraude de qualquer natureza;</w:t>
      </w:r>
    </w:p>
    <w:p w14:paraId="6C374D5D" w14:textId="23D72359" w:rsidR="00B53520" w:rsidRPr="00A83D6F" w:rsidRDefault="00B8247A" w:rsidP="00381072">
      <w:pPr>
        <w:pStyle w:val="PargrafodaLista"/>
        <w:tabs>
          <w:tab w:val="left" w:pos="1701"/>
        </w:tabs>
        <w:spacing w:line="237" w:lineRule="auto"/>
        <w:ind w:left="709" w:right="186"/>
        <w:rPr>
          <w:rFonts w:ascii="Arial" w:hAnsi="Arial" w:cs="Arial"/>
          <w:sz w:val="20"/>
          <w:szCs w:val="20"/>
          <w:lang w:val="pt-BR"/>
        </w:rPr>
      </w:pPr>
      <w:r w:rsidRPr="00A83D6F">
        <w:rPr>
          <w:rFonts w:ascii="Arial" w:hAnsi="Arial" w:cs="Arial"/>
          <w:b/>
          <w:sz w:val="20"/>
          <w:szCs w:val="20"/>
          <w:lang w:val="pt-BR"/>
        </w:rPr>
        <w:t>22.2.4.1.4.</w:t>
      </w:r>
      <w:r w:rsidRPr="00A83D6F">
        <w:rPr>
          <w:rFonts w:ascii="Arial" w:hAnsi="Arial" w:cs="Arial"/>
          <w:sz w:val="20"/>
          <w:szCs w:val="20"/>
          <w:lang w:val="pt-BR"/>
        </w:rPr>
        <w:t xml:space="preserve"> </w:t>
      </w:r>
      <w:r w:rsidR="00B53520" w:rsidRPr="00A83D6F">
        <w:rPr>
          <w:rFonts w:ascii="Arial" w:hAnsi="Arial" w:cs="Arial"/>
          <w:sz w:val="20"/>
          <w:szCs w:val="20"/>
          <w:lang w:val="pt-BR"/>
        </w:rPr>
        <w:t>Praticar atos ilícitos com vistas a frustrar os objetivos da licitação;</w:t>
      </w:r>
    </w:p>
    <w:p w14:paraId="647BE32B" w14:textId="297004D4" w:rsidR="00B53520" w:rsidRPr="00A83D6F" w:rsidRDefault="00B8247A" w:rsidP="001750AD">
      <w:pPr>
        <w:pStyle w:val="PargrafodaLista"/>
        <w:tabs>
          <w:tab w:val="left" w:pos="1701"/>
        </w:tabs>
        <w:spacing w:line="237" w:lineRule="auto"/>
        <w:ind w:left="709" w:right="186"/>
        <w:rPr>
          <w:rFonts w:ascii="Arial" w:hAnsi="Arial" w:cs="Arial"/>
          <w:sz w:val="20"/>
          <w:szCs w:val="20"/>
          <w:lang w:val="pt-BR"/>
        </w:rPr>
      </w:pPr>
      <w:r w:rsidRPr="00A83D6F">
        <w:rPr>
          <w:rFonts w:ascii="Arial" w:hAnsi="Arial" w:cs="Arial"/>
          <w:b/>
          <w:sz w:val="20"/>
          <w:szCs w:val="20"/>
          <w:lang w:val="pt-BR"/>
        </w:rPr>
        <w:t>22.2.4.1.5.</w:t>
      </w:r>
      <w:r w:rsidRPr="00A83D6F">
        <w:rPr>
          <w:rFonts w:ascii="Arial" w:hAnsi="Arial" w:cs="Arial"/>
          <w:sz w:val="20"/>
          <w:szCs w:val="20"/>
          <w:lang w:val="pt-BR"/>
        </w:rPr>
        <w:t xml:space="preserve"> </w:t>
      </w:r>
      <w:r w:rsidR="00B53520" w:rsidRPr="00A83D6F">
        <w:rPr>
          <w:rFonts w:ascii="Arial" w:hAnsi="Arial" w:cs="Arial"/>
          <w:sz w:val="20"/>
          <w:szCs w:val="20"/>
          <w:lang w:val="pt-BR"/>
        </w:rPr>
        <w:t>Praticar ato lesivo previsto no art. 5º da Lei nº 12.846, de 1º de agosto de 2013.</w:t>
      </w:r>
    </w:p>
    <w:p w14:paraId="06DB8954" w14:textId="77777777" w:rsidR="00B53520" w:rsidRPr="00A83D6F" w:rsidRDefault="00B53520" w:rsidP="001750AD">
      <w:pPr>
        <w:pStyle w:val="PargrafodaLista"/>
        <w:tabs>
          <w:tab w:val="left" w:pos="1701"/>
        </w:tabs>
        <w:spacing w:line="237" w:lineRule="auto"/>
        <w:ind w:left="709" w:right="186"/>
        <w:rPr>
          <w:rFonts w:ascii="Arial" w:hAnsi="Arial" w:cs="Arial"/>
          <w:sz w:val="20"/>
          <w:szCs w:val="20"/>
          <w:lang w:val="pt-BR"/>
        </w:rPr>
      </w:pPr>
    </w:p>
    <w:p w14:paraId="7FBC11C6" w14:textId="08C2B14C" w:rsidR="00B53520" w:rsidRPr="00A83D6F" w:rsidRDefault="001750AD" w:rsidP="00B73E9E">
      <w:pPr>
        <w:tabs>
          <w:tab w:val="left" w:pos="851"/>
        </w:tabs>
        <w:spacing w:line="237" w:lineRule="auto"/>
        <w:ind w:right="186"/>
        <w:jc w:val="both"/>
        <w:rPr>
          <w:rFonts w:ascii="Arial" w:hAnsi="Arial" w:cs="Arial"/>
          <w:sz w:val="20"/>
          <w:szCs w:val="20"/>
          <w:lang w:val="pt-BR"/>
        </w:rPr>
      </w:pPr>
      <w:r w:rsidRPr="00A83D6F">
        <w:rPr>
          <w:rFonts w:ascii="Arial" w:hAnsi="Arial" w:cs="Arial"/>
          <w:b/>
          <w:sz w:val="20"/>
          <w:szCs w:val="20"/>
          <w:lang w:val="pt-BR"/>
        </w:rPr>
        <w:t>22.2.5.</w:t>
      </w:r>
      <w:r w:rsidRPr="00A83D6F">
        <w:rPr>
          <w:rFonts w:ascii="Arial" w:hAnsi="Arial" w:cs="Arial"/>
          <w:sz w:val="20"/>
          <w:szCs w:val="20"/>
          <w:lang w:val="pt-BR"/>
        </w:rPr>
        <w:t xml:space="preserve"> </w:t>
      </w:r>
      <w:r w:rsidR="00B53520" w:rsidRPr="00A83D6F">
        <w:rPr>
          <w:rFonts w:ascii="Arial" w:hAnsi="Arial" w:cs="Arial"/>
          <w:sz w:val="20"/>
          <w:szCs w:val="20"/>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7E84F41" w14:textId="277252BF" w:rsidR="00AA3272" w:rsidRPr="00A83D6F" w:rsidRDefault="001750AD" w:rsidP="00B73E9E">
      <w:pPr>
        <w:tabs>
          <w:tab w:val="left" w:pos="851"/>
        </w:tabs>
        <w:spacing w:line="237" w:lineRule="auto"/>
        <w:ind w:right="186"/>
        <w:jc w:val="both"/>
        <w:rPr>
          <w:rFonts w:ascii="Arial" w:hAnsi="Arial" w:cs="Arial"/>
          <w:sz w:val="20"/>
          <w:szCs w:val="20"/>
          <w:lang w:val="pt-BR"/>
        </w:rPr>
      </w:pPr>
      <w:r w:rsidRPr="00A83D6F">
        <w:rPr>
          <w:rFonts w:ascii="Arial" w:hAnsi="Arial" w:cs="Arial"/>
          <w:b/>
          <w:sz w:val="20"/>
          <w:szCs w:val="20"/>
          <w:lang w:val="pt-BR"/>
        </w:rPr>
        <w:t>22.2.6.</w:t>
      </w:r>
      <w:r w:rsidRPr="00A83D6F">
        <w:rPr>
          <w:rFonts w:ascii="Arial" w:hAnsi="Arial" w:cs="Arial"/>
          <w:sz w:val="20"/>
          <w:szCs w:val="20"/>
          <w:lang w:val="pt-BR"/>
        </w:rPr>
        <w:t xml:space="preserve"> </w:t>
      </w:r>
      <w:r w:rsidR="001C78F4" w:rsidRPr="00A83D6F">
        <w:rPr>
          <w:rFonts w:ascii="Arial" w:hAnsi="Arial" w:cs="Arial"/>
          <w:sz w:val="20"/>
          <w:szCs w:val="20"/>
          <w:lang w:val="pt-BR"/>
        </w:rPr>
        <w:t>As empresas punidas com impedimento</w:t>
      </w:r>
      <w:r w:rsidR="00B53520" w:rsidRPr="00A83D6F">
        <w:rPr>
          <w:rFonts w:ascii="Arial" w:hAnsi="Arial" w:cs="Arial"/>
          <w:sz w:val="20"/>
          <w:szCs w:val="20"/>
          <w:lang w:val="pt-BR"/>
        </w:rPr>
        <w:t xml:space="preserve"> </w:t>
      </w:r>
      <w:r w:rsidR="001C78F4" w:rsidRPr="00A83D6F">
        <w:rPr>
          <w:rFonts w:ascii="Arial" w:hAnsi="Arial" w:cs="Arial"/>
          <w:sz w:val="20"/>
          <w:szCs w:val="20"/>
          <w:lang w:val="pt-BR"/>
        </w:rPr>
        <w:t>em</w:t>
      </w:r>
      <w:r w:rsidR="00B53520" w:rsidRPr="00A83D6F">
        <w:rPr>
          <w:rFonts w:ascii="Arial" w:hAnsi="Arial" w:cs="Arial"/>
          <w:sz w:val="20"/>
          <w:szCs w:val="20"/>
          <w:lang w:val="pt-BR"/>
        </w:rPr>
        <w:t xml:space="preserve"> participar de licitação com </w:t>
      </w:r>
      <w:r w:rsidR="001C78F4" w:rsidRPr="00A83D6F">
        <w:rPr>
          <w:rFonts w:ascii="Arial" w:hAnsi="Arial" w:cs="Arial"/>
          <w:sz w:val="20"/>
          <w:szCs w:val="20"/>
          <w:lang w:val="pt-BR"/>
        </w:rPr>
        <w:t xml:space="preserve">o </w:t>
      </w:r>
      <w:r w:rsidR="00B53520" w:rsidRPr="00A83D6F">
        <w:rPr>
          <w:rFonts w:ascii="Arial" w:hAnsi="Arial" w:cs="Arial"/>
          <w:sz w:val="20"/>
          <w:szCs w:val="20"/>
          <w:lang w:val="pt-BR"/>
        </w:rPr>
        <w:t>Município de Espigão do Oeste-RO ou que sejam declaradas inidôneas para licitar e contratar com a Administração Públ</w:t>
      </w:r>
      <w:r w:rsidR="00AA3272" w:rsidRPr="00A83D6F">
        <w:rPr>
          <w:rFonts w:ascii="Arial" w:hAnsi="Arial" w:cs="Arial"/>
          <w:sz w:val="20"/>
          <w:szCs w:val="20"/>
          <w:lang w:val="pt-BR"/>
        </w:rPr>
        <w:t>ica serão incluídas no CAGEFIMP.</w:t>
      </w:r>
    </w:p>
    <w:p w14:paraId="5855B770" w14:textId="64C227E0" w:rsidR="00AA3272" w:rsidRPr="00A83D6F" w:rsidRDefault="00F94E5F" w:rsidP="00F94E5F">
      <w:pPr>
        <w:tabs>
          <w:tab w:val="left" w:pos="1134"/>
        </w:tabs>
        <w:spacing w:line="237" w:lineRule="auto"/>
        <w:ind w:right="186"/>
        <w:rPr>
          <w:rFonts w:ascii="Arial" w:hAnsi="Arial" w:cs="Arial"/>
          <w:sz w:val="20"/>
          <w:szCs w:val="20"/>
          <w:lang w:val="pt-BR"/>
        </w:rPr>
      </w:pPr>
      <w:r w:rsidRPr="00A83D6F">
        <w:rPr>
          <w:rFonts w:ascii="Arial" w:hAnsi="Arial" w:cs="Arial"/>
          <w:b/>
          <w:bCs/>
          <w:sz w:val="20"/>
          <w:szCs w:val="20"/>
        </w:rPr>
        <w:t>22.2.7.</w:t>
      </w:r>
      <w:r w:rsidRPr="00A83D6F">
        <w:rPr>
          <w:rFonts w:ascii="Arial" w:hAnsi="Arial" w:cs="Arial"/>
          <w:bCs/>
          <w:sz w:val="20"/>
          <w:szCs w:val="20"/>
        </w:rPr>
        <w:t xml:space="preserve"> </w:t>
      </w:r>
      <w:r w:rsidR="00F0043D" w:rsidRPr="00A83D6F">
        <w:rPr>
          <w:rFonts w:ascii="Arial" w:hAnsi="Arial" w:cs="Arial"/>
          <w:bCs/>
          <w:sz w:val="20"/>
          <w:szCs w:val="20"/>
        </w:rPr>
        <w:t>As penalidades previstas nesta cláusula poderão ser aplicadas cumulativamente.</w:t>
      </w:r>
    </w:p>
    <w:p w14:paraId="45C4D0CF" w14:textId="77777777" w:rsidR="00731BE0" w:rsidRPr="00A83D6F" w:rsidRDefault="00731BE0" w:rsidP="00534EB9">
      <w:pPr>
        <w:pStyle w:val="Corpodetexto"/>
        <w:spacing w:before="8"/>
        <w:jc w:val="both"/>
        <w:rPr>
          <w:rFonts w:ascii="Arial" w:hAnsi="Arial" w:cs="Arial"/>
          <w:sz w:val="20"/>
          <w:szCs w:val="20"/>
          <w:lang w:val="pt-BR"/>
        </w:rPr>
      </w:pPr>
    </w:p>
    <w:p w14:paraId="4EC2F064" w14:textId="1F44AE2E" w:rsidR="00731BE0" w:rsidRPr="00A83D6F" w:rsidRDefault="00F94E5F" w:rsidP="00F94E5F">
      <w:pPr>
        <w:pStyle w:val="Ttulo1"/>
        <w:shd w:val="clear" w:color="auto" w:fill="D6E3BC" w:themeFill="accent3" w:themeFillTint="66"/>
        <w:tabs>
          <w:tab w:val="left" w:pos="561"/>
          <w:tab w:val="left" w:pos="10226"/>
        </w:tabs>
        <w:spacing w:before="2"/>
        <w:ind w:left="0" w:firstLine="0"/>
        <w:jc w:val="both"/>
        <w:rPr>
          <w:sz w:val="20"/>
          <w:szCs w:val="20"/>
          <w:lang w:val="pt-BR"/>
        </w:rPr>
      </w:pPr>
      <w:r w:rsidRPr="00A83D6F">
        <w:rPr>
          <w:sz w:val="20"/>
          <w:szCs w:val="20"/>
          <w:shd w:val="clear" w:color="auto" w:fill="D5E2BB"/>
          <w:lang w:val="pt-BR"/>
        </w:rPr>
        <w:t xml:space="preserve">23. </w:t>
      </w:r>
      <w:r w:rsidR="00731BE0" w:rsidRPr="00A83D6F">
        <w:rPr>
          <w:sz w:val="20"/>
          <w:szCs w:val="20"/>
          <w:shd w:val="clear" w:color="auto" w:fill="D5E2BB"/>
          <w:lang w:val="pt-BR"/>
        </w:rPr>
        <w:t>DA</w:t>
      </w:r>
      <w:r w:rsidR="00731BE0" w:rsidRPr="00A83D6F">
        <w:rPr>
          <w:spacing w:val="-6"/>
          <w:sz w:val="20"/>
          <w:szCs w:val="20"/>
          <w:shd w:val="clear" w:color="auto" w:fill="D5E2BB"/>
          <w:lang w:val="pt-BR"/>
        </w:rPr>
        <w:t xml:space="preserve"> </w:t>
      </w:r>
      <w:r w:rsidR="00731BE0" w:rsidRPr="00A83D6F">
        <w:rPr>
          <w:sz w:val="20"/>
          <w:szCs w:val="20"/>
          <w:shd w:val="clear" w:color="auto" w:fill="D5E2BB"/>
          <w:lang w:val="pt-BR"/>
        </w:rPr>
        <w:t>IMPUGNAÇÃO</w:t>
      </w:r>
      <w:r w:rsidR="00731BE0" w:rsidRPr="00A83D6F">
        <w:rPr>
          <w:spacing w:val="-1"/>
          <w:sz w:val="20"/>
          <w:szCs w:val="20"/>
          <w:shd w:val="clear" w:color="auto" w:fill="D5E2BB"/>
          <w:lang w:val="pt-BR"/>
        </w:rPr>
        <w:t xml:space="preserve"> </w:t>
      </w:r>
      <w:r w:rsidR="00731BE0" w:rsidRPr="00A83D6F">
        <w:rPr>
          <w:sz w:val="20"/>
          <w:szCs w:val="20"/>
          <w:shd w:val="clear" w:color="auto" w:fill="D5E2BB"/>
          <w:lang w:val="pt-BR"/>
        </w:rPr>
        <w:t>AO</w:t>
      </w:r>
      <w:r w:rsidR="00731BE0" w:rsidRPr="00A83D6F">
        <w:rPr>
          <w:spacing w:val="-3"/>
          <w:sz w:val="20"/>
          <w:szCs w:val="20"/>
          <w:shd w:val="clear" w:color="auto" w:fill="D5E2BB"/>
          <w:lang w:val="pt-BR"/>
        </w:rPr>
        <w:t xml:space="preserve"> </w:t>
      </w:r>
      <w:r w:rsidR="00731BE0" w:rsidRPr="00A83D6F">
        <w:rPr>
          <w:sz w:val="20"/>
          <w:szCs w:val="20"/>
          <w:shd w:val="clear" w:color="auto" w:fill="D5E2BB"/>
          <w:lang w:val="pt-BR"/>
        </w:rPr>
        <w:t>EDITAL</w:t>
      </w:r>
      <w:r w:rsidR="00731BE0" w:rsidRPr="00A83D6F">
        <w:rPr>
          <w:spacing w:val="-1"/>
          <w:sz w:val="20"/>
          <w:szCs w:val="20"/>
          <w:shd w:val="clear" w:color="auto" w:fill="D5E2BB"/>
          <w:lang w:val="pt-BR"/>
        </w:rPr>
        <w:t xml:space="preserve"> </w:t>
      </w:r>
      <w:r w:rsidR="00731BE0" w:rsidRPr="00A83D6F">
        <w:rPr>
          <w:sz w:val="20"/>
          <w:szCs w:val="20"/>
          <w:shd w:val="clear" w:color="auto" w:fill="D5E2BB"/>
          <w:lang w:val="pt-BR"/>
        </w:rPr>
        <w:t>E</w:t>
      </w:r>
      <w:r w:rsidR="00731BE0" w:rsidRPr="00A83D6F">
        <w:rPr>
          <w:spacing w:val="-2"/>
          <w:sz w:val="20"/>
          <w:szCs w:val="20"/>
          <w:shd w:val="clear" w:color="auto" w:fill="D5E2BB"/>
          <w:lang w:val="pt-BR"/>
        </w:rPr>
        <w:t xml:space="preserve"> </w:t>
      </w:r>
      <w:r w:rsidR="00731BE0" w:rsidRPr="00A83D6F">
        <w:rPr>
          <w:sz w:val="20"/>
          <w:szCs w:val="20"/>
          <w:shd w:val="clear" w:color="auto" w:fill="D5E2BB"/>
          <w:lang w:val="pt-BR"/>
        </w:rPr>
        <w:t>DO</w:t>
      </w:r>
      <w:r w:rsidR="00731BE0" w:rsidRPr="00A83D6F">
        <w:rPr>
          <w:spacing w:val="-3"/>
          <w:sz w:val="20"/>
          <w:szCs w:val="20"/>
          <w:shd w:val="clear" w:color="auto" w:fill="D5E2BB"/>
          <w:lang w:val="pt-BR"/>
        </w:rPr>
        <w:t xml:space="preserve"> </w:t>
      </w:r>
      <w:r w:rsidR="00731BE0" w:rsidRPr="00A83D6F">
        <w:rPr>
          <w:sz w:val="20"/>
          <w:szCs w:val="20"/>
          <w:shd w:val="clear" w:color="auto" w:fill="D5E2BB"/>
          <w:lang w:val="pt-BR"/>
        </w:rPr>
        <w:t>PEDIDO</w:t>
      </w:r>
      <w:r w:rsidR="00731BE0" w:rsidRPr="00A83D6F">
        <w:rPr>
          <w:spacing w:val="-6"/>
          <w:sz w:val="20"/>
          <w:szCs w:val="20"/>
          <w:shd w:val="clear" w:color="auto" w:fill="D5E2BB"/>
          <w:lang w:val="pt-BR"/>
        </w:rPr>
        <w:t xml:space="preserve"> </w:t>
      </w:r>
      <w:r w:rsidR="00731BE0" w:rsidRPr="00A83D6F">
        <w:rPr>
          <w:sz w:val="20"/>
          <w:szCs w:val="20"/>
          <w:shd w:val="clear" w:color="auto" w:fill="D5E2BB"/>
          <w:lang w:val="pt-BR"/>
        </w:rPr>
        <w:t>DE</w:t>
      </w:r>
      <w:r w:rsidR="00731BE0" w:rsidRPr="00A83D6F">
        <w:rPr>
          <w:spacing w:val="-4"/>
          <w:sz w:val="20"/>
          <w:szCs w:val="20"/>
          <w:shd w:val="clear" w:color="auto" w:fill="D5E2BB"/>
          <w:lang w:val="pt-BR"/>
        </w:rPr>
        <w:t xml:space="preserve"> </w:t>
      </w:r>
      <w:r w:rsidR="00731BE0" w:rsidRPr="00A83D6F">
        <w:rPr>
          <w:sz w:val="20"/>
          <w:szCs w:val="20"/>
          <w:shd w:val="clear" w:color="auto" w:fill="D5E2BB"/>
          <w:lang w:val="pt-BR"/>
        </w:rPr>
        <w:t>ESCLARECIMENTO</w:t>
      </w:r>
    </w:p>
    <w:p w14:paraId="6757FB1F" w14:textId="67DD43F9" w:rsidR="00731BE0" w:rsidRPr="00A83D6F" w:rsidRDefault="00F94E5F" w:rsidP="00B73E9E">
      <w:pPr>
        <w:tabs>
          <w:tab w:val="left" w:pos="700"/>
        </w:tabs>
        <w:spacing w:before="96" w:line="237" w:lineRule="auto"/>
        <w:ind w:right="190"/>
        <w:jc w:val="both"/>
        <w:rPr>
          <w:rFonts w:ascii="Arial" w:hAnsi="Arial" w:cs="Arial"/>
          <w:sz w:val="20"/>
          <w:szCs w:val="20"/>
          <w:lang w:val="pt-BR"/>
        </w:rPr>
      </w:pPr>
      <w:r w:rsidRPr="00A83D6F">
        <w:rPr>
          <w:rFonts w:ascii="Arial" w:hAnsi="Arial" w:cs="Arial"/>
          <w:b/>
          <w:sz w:val="20"/>
          <w:szCs w:val="20"/>
          <w:lang w:val="pt-BR"/>
        </w:rPr>
        <w:t>23.1.</w:t>
      </w:r>
      <w:r w:rsidRPr="00A83D6F">
        <w:rPr>
          <w:rFonts w:ascii="Arial" w:hAnsi="Arial" w:cs="Arial"/>
          <w:sz w:val="20"/>
          <w:szCs w:val="20"/>
          <w:lang w:val="pt-BR"/>
        </w:rPr>
        <w:t xml:space="preserve"> </w:t>
      </w:r>
      <w:r w:rsidR="00731BE0" w:rsidRPr="00A83D6F">
        <w:rPr>
          <w:rFonts w:ascii="Arial" w:hAnsi="Arial" w:cs="Arial"/>
          <w:sz w:val="20"/>
          <w:szCs w:val="20"/>
          <w:lang w:val="pt-BR"/>
        </w:rPr>
        <w:t>Qualquer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pessoa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poderá</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impugnar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edital</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licitação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por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irregularidade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solicitar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 xml:space="preserve">esclarecimento sobre os seus termos, devendo protocolar o pedido até </w:t>
      </w:r>
      <w:r w:rsidR="001E6547" w:rsidRPr="00A83D6F">
        <w:rPr>
          <w:rFonts w:ascii="Arial" w:hAnsi="Arial" w:cs="Arial"/>
          <w:sz w:val="20"/>
          <w:szCs w:val="20"/>
          <w:lang w:val="pt-BR"/>
        </w:rPr>
        <w:t>0</w:t>
      </w:r>
      <w:r w:rsidR="00731BE0" w:rsidRPr="00A83D6F">
        <w:rPr>
          <w:rFonts w:ascii="Arial" w:hAnsi="Arial" w:cs="Arial"/>
          <w:sz w:val="20"/>
          <w:szCs w:val="20"/>
          <w:lang w:val="pt-BR"/>
        </w:rPr>
        <w:t>3 (três) dias úteis antes da data 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abertura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certame.</w:t>
      </w:r>
      <w:r w:rsidR="00FE4821" w:rsidRPr="00A83D6F">
        <w:rPr>
          <w:rFonts w:ascii="Arial" w:hAnsi="Arial" w:cs="Arial"/>
          <w:sz w:val="20"/>
          <w:szCs w:val="20"/>
          <w:lang w:val="pt-BR"/>
        </w:rPr>
        <w:t xml:space="preserve"> </w:t>
      </w:r>
    </w:p>
    <w:p w14:paraId="67892307" w14:textId="2E859873" w:rsidR="00731BE0" w:rsidRPr="00A83D6F" w:rsidRDefault="00F94E5F" w:rsidP="00B73E9E">
      <w:pPr>
        <w:tabs>
          <w:tab w:val="left" w:pos="700"/>
        </w:tabs>
        <w:ind w:right="190"/>
        <w:jc w:val="both"/>
        <w:rPr>
          <w:rFonts w:ascii="Arial" w:hAnsi="Arial" w:cs="Arial"/>
          <w:sz w:val="20"/>
          <w:szCs w:val="20"/>
          <w:lang w:val="pt-BR"/>
        </w:rPr>
      </w:pPr>
      <w:r w:rsidRPr="00A83D6F">
        <w:rPr>
          <w:rFonts w:ascii="Arial" w:hAnsi="Arial" w:cs="Arial"/>
          <w:b/>
          <w:sz w:val="20"/>
          <w:szCs w:val="20"/>
          <w:lang w:val="pt-BR"/>
        </w:rPr>
        <w:t>23.2</w:t>
      </w:r>
      <w:r w:rsidRPr="00A83D6F">
        <w:rPr>
          <w:rFonts w:ascii="Arial" w:hAnsi="Arial" w:cs="Arial"/>
          <w:sz w:val="20"/>
          <w:szCs w:val="20"/>
          <w:lang w:val="pt-BR"/>
        </w:rPr>
        <w:t xml:space="preserve">. </w:t>
      </w:r>
      <w:r w:rsidR="00731BE0" w:rsidRPr="00A83D6F">
        <w:rPr>
          <w:rFonts w:ascii="Arial" w:hAnsi="Arial" w:cs="Arial"/>
          <w:sz w:val="20"/>
          <w:szCs w:val="20"/>
          <w:lang w:val="pt-BR"/>
        </w:rPr>
        <w:t>A IMPUGNAÇÃO DEVERÁ ser realizada EXCLUSIVAMENTE por FORMA ELETRÔNICA no sistema</w:t>
      </w:r>
      <w:r w:rsidR="00731BE0" w:rsidRPr="00A83D6F">
        <w:rPr>
          <w:rFonts w:ascii="Arial" w:hAnsi="Arial" w:cs="Arial"/>
          <w:spacing w:val="1"/>
          <w:sz w:val="20"/>
          <w:szCs w:val="20"/>
          <w:lang w:val="pt-BR"/>
        </w:rPr>
        <w:t xml:space="preserve"> </w:t>
      </w:r>
      <w:r w:rsidR="00B32BDE" w:rsidRPr="00A83D6F">
        <w:rPr>
          <w:rFonts w:ascii="Arial" w:hAnsi="Arial" w:cs="Arial"/>
          <w:color w:val="0000FF"/>
          <w:sz w:val="20"/>
          <w:szCs w:val="20"/>
        </w:rPr>
        <w:t>www.portaldecompraspublicas.com.br.</w:t>
      </w:r>
    </w:p>
    <w:p w14:paraId="295061ED" w14:textId="56364A52" w:rsidR="00731BE0" w:rsidRPr="00A83D6F" w:rsidRDefault="00F94E5F" w:rsidP="00B73E9E">
      <w:pPr>
        <w:tabs>
          <w:tab w:val="left" w:pos="700"/>
        </w:tabs>
        <w:spacing w:before="1" w:line="237" w:lineRule="auto"/>
        <w:ind w:right="190"/>
        <w:jc w:val="both"/>
        <w:rPr>
          <w:rFonts w:ascii="Arial" w:hAnsi="Arial" w:cs="Arial"/>
          <w:color w:val="000000" w:themeColor="text1"/>
          <w:sz w:val="20"/>
          <w:szCs w:val="20"/>
          <w:lang w:val="pt-BR"/>
        </w:rPr>
      </w:pPr>
      <w:r w:rsidRPr="00A83D6F">
        <w:rPr>
          <w:rFonts w:ascii="Arial" w:hAnsi="Arial" w:cs="Arial"/>
          <w:b/>
          <w:color w:val="000000" w:themeColor="text1"/>
          <w:sz w:val="20"/>
          <w:szCs w:val="20"/>
          <w:lang w:val="pt-BR"/>
        </w:rPr>
        <w:t>23.3.</w:t>
      </w:r>
      <w:r w:rsidRPr="00A83D6F">
        <w:rPr>
          <w:rFonts w:ascii="Arial" w:hAnsi="Arial" w:cs="Arial"/>
          <w:color w:val="000000" w:themeColor="text1"/>
          <w:sz w:val="20"/>
          <w:szCs w:val="20"/>
          <w:lang w:val="pt-BR"/>
        </w:rPr>
        <w:t xml:space="preserve"> </w:t>
      </w:r>
      <w:r w:rsidR="00731BE0" w:rsidRPr="00A83D6F">
        <w:rPr>
          <w:rFonts w:ascii="Arial" w:hAnsi="Arial" w:cs="Arial"/>
          <w:color w:val="000000" w:themeColor="text1"/>
          <w:sz w:val="20"/>
          <w:szCs w:val="20"/>
          <w:lang w:val="pt-BR"/>
        </w:rPr>
        <w:t>A</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resposta</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à</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impugnação</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ou</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ao</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pedido</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de</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esclarecimento</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vincularão</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os</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participantes</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e</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a</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 xml:space="preserve">administração, e deverá ser divulgada </w:t>
      </w:r>
      <w:r w:rsidR="000D15A3" w:rsidRPr="00A83D6F">
        <w:rPr>
          <w:rFonts w:ascii="Arial" w:hAnsi="Arial" w:cs="Arial"/>
          <w:b/>
          <w:sz w:val="20"/>
          <w:szCs w:val="20"/>
          <w:shd w:val="clear" w:color="auto" w:fill="D6E3BC" w:themeFill="accent3" w:themeFillTint="66"/>
          <w:lang w:val="pt-BR"/>
        </w:rPr>
        <w:t>PORTAL DE COMPRAS PÚBLICAS</w:t>
      </w:r>
      <w:r w:rsidR="000D15A3" w:rsidRPr="00A83D6F">
        <w:rPr>
          <w:rFonts w:ascii="Arial" w:hAnsi="Arial" w:cs="Arial"/>
          <w:color w:val="000000" w:themeColor="text1"/>
          <w:sz w:val="20"/>
          <w:szCs w:val="20"/>
          <w:lang w:val="pt-BR"/>
        </w:rPr>
        <w:t xml:space="preserve"> </w:t>
      </w:r>
      <w:r w:rsidR="00731BE0" w:rsidRPr="00A83D6F">
        <w:rPr>
          <w:rFonts w:ascii="Arial" w:hAnsi="Arial" w:cs="Arial"/>
          <w:color w:val="000000" w:themeColor="text1"/>
          <w:sz w:val="20"/>
          <w:szCs w:val="20"/>
          <w:lang w:val="pt-BR"/>
        </w:rPr>
        <w:t xml:space="preserve">no prazo de até </w:t>
      </w:r>
      <w:r w:rsidR="00420340" w:rsidRPr="00A83D6F">
        <w:rPr>
          <w:rFonts w:ascii="Arial" w:hAnsi="Arial" w:cs="Arial"/>
          <w:color w:val="000000" w:themeColor="text1"/>
          <w:sz w:val="20"/>
          <w:szCs w:val="20"/>
          <w:lang w:val="pt-BR"/>
        </w:rPr>
        <w:t>0</w:t>
      </w:r>
      <w:r w:rsidR="00731BE0" w:rsidRPr="00A83D6F">
        <w:rPr>
          <w:rFonts w:ascii="Arial" w:hAnsi="Arial" w:cs="Arial"/>
          <w:color w:val="000000" w:themeColor="text1"/>
          <w:sz w:val="20"/>
          <w:szCs w:val="20"/>
          <w:lang w:val="pt-BR"/>
        </w:rPr>
        <w:t>3 (três) dias</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úteis,</w:t>
      </w:r>
      <w:r w:rsidR="00731BE0" w:rsidRPr="00A83D6F">
        <w:rPr>
          <w:rFonts w:ascii="Arial" w:hAnsi="Arial" w:cs="Arial"/>
          <w:color w:val="000000" w:themeColor="text1"/>
          <w:spacing w:val="-3"/>
          <w:sz w:val="20"/>
          <w:szCs w:val="20"/>
          <w:lang w:val="pt-BR"/>
        </w:rPr>
        <w:t xml:space="preserve"> </w:t>
      </w:r>
      <w:r w:rsidR="00731BE0" w:rsidRPr="00A83D6F">
        <w:rPr>
          <w:rFonts w:ascii="Arial" w:hAnsi="Arial" w:cs="Arial"/>
          <w:color w:val="000000" w:themeColor="text1"/>
          <w:sz w:val="20"/>
          <w:szCs w:val="20"/>
          <w:lang w:val="pt-BR"/>
        </w:rPr>
        <w:t>limitado</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ao</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último</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dia</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útil anterior</w:t>
      </w:r>
      <w:r w:rsidR="00731BE0" w:rsidRPr="00A83D6F">
        <w:rPr>
          <w:rFonts w:ascii="Arial" w:hAnsi="Arial" w:cs="Arial"/>
          <w:color w:val="000000" w:themeColor="text1"/>
          <w:spacing w:val="-2"/>
          <w:sz w:val="20"/>
          <w:szCs w:val="20"/>
          <w:lang w:val="pt-BR"/>
        </w:rPr>
        <w:t xml:space="preserve"> </w:t>
      </w:r>
      <w:r w:rsidR="00731BE0" w:rsidRPr="00A83D6F">
        <w:rPr>
          <w:rFonts w:ascii="Arial" w:hAnsi="Arial" w:cs="Arial"/>
          <w:color w:val="000000" w:themeColor="text1"/>
          <w:sz w:val="20"/>
          <w:szCs w:val="20"/>
          <w:lang w:val="pt-BR"/>
        </w:rPr>
        <w:t>à</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data</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da</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abertura</w:t>
      </w:r>
      <w:r w:rsidR="00731BE0" w:rsidRPr="00A83D6F">
        <w:rPr>
          <w:rFonts w:ascii="Arial" w:hAnsi="Arial" w:cs="Arial"/>
          <w:color w:val="000000" w:themeColor="text1"/>
          <w:spacing w:val="-2"/>
          <w:sz w:val="20"/>
          <w:szCs w:val="20"/>
          <w:lang w:val="pt-BR"/>
        </w:rPr>
        <w:t xml:space="preserve"> </w:t>
      </w:r>
      <w:r w:rsidR="00731BE0" w:rsidRPr="00A83D6F">
        <w:rPr>
          <w:rFonts w:ascii="Arial" w:hAnsi="Arial" w:cs="Arial"/>
          <w:color w:val="000000" w:themeColor="text1"/>
          <w:sz w:val="20"/>
          <w:szCs w:val="20"/>
          <w:lang w:val="pt-BR"/>
        </w:rPr>
        <w:t>do</w:t>
      </w:r>
      <w:r w:rsidR="00731BE0" w:rsidRPr="00A83D6F">
        <w:rPr>
          <w:rFonts w:ascii="Arial" w:hAnsi="Arial" w:cs="Arial"/>
          <w:color w:val="000000" w:themeColor="text1"/>
          <w:spacing w:val="-1"/>
          <w:sz w:val="20"/>
          <w:szCs w:val="20"/>
          <w:lang w:val="pt-BR"/>
        </w:rPr>
        <w:t xml:space="preserve"> </w:t>
      </w:r>
      <w:r w:rsidR="00731BE0" w:rsidRPr="00A83D6F">
        <w:rPr>
          <w:rFonts w:ascii="Arial" w:hAnsi="Arial" w:cs="Arial"/>
          <w:color w:val="000000" w:themeColor="text1"/>
          <w:sz w:val="20"/>
          <w:szCs w:val="20"/>
          <w:lang w:val="pt-BR"/>
        </w:rPr>
        <w:t>certame.</w:t>
      </w:r>
    </w:p>
    <w:p w14:paraId="4D419DC7" w14:textId="0D24BDC3" w:rsidR="00731BE0" w:rsidRPr="00A83D6F" w:rsidRDefault="001E6547" w:rsidP="001E6547">
      <w:pPr>
        <w:tabs>
          <w:tab w:val="left" w:pos="700"/>
        </w:tabs>
        <w:ind w:right="191"/>
        <w:jc w:val="both"/>
        <w:rPr>
          <w:rFonts w:ascii="Arial" w:hAnsi="Arial" w:cs="Arial"/>
          <w:sz w:val="20"/>
          <w:szCs w:val="20"/>
          <w:lang w:val="pt-BR"/>
        </w:rPr>
      </w:pPr>
      <w:r w:rsidRPr="00A83D6F">
        <w:rPr>
          <w:rFonts w:ascii="Arial" w:hAnsi="Arial" w:cs="Arial"/>
          <w:b/>
          <w:sz w:val="20"/>
          <w:szCs w:val="20"/>
          <w:lang w:val="pt-BR"/>
        </w:rPr>
        <w:t>23.4.</w:t>
      </w:r>
      <w:r w:rsidRPr="00A83D6F">
        <w:rPr>
          <w:rFonts w:ascii="Arial" w:hAnsi="Arial" w:cs="Arial"/>
          <w:sz w:val="20"/>
          <w:szCs w:val="20"/>
          <w:lang w:val="pt-BR"/>
        </w:rPr>
        <w:t xml:space="preserve"> </w:t>
      </w:r>
      <w:r w:rsidR="00731BE0" w:rsidRPr="00A83D6F">
        <w:rPr>
          <w:rFonts w:ascii="Arial" w:hAnsi="Arial" w:cs="Arial"/>
          <w:sz w:val="20"/>
          <w:szCs w:val="20"/>
          <w:lang w:val="pt-BR"/>
        </w:rPr>
        <w:t>A concessão de efeito suspensivo à impugnação é medida excepcional e deverá ser motivada pelo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pregoeiro,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nos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autos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processo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licitação.</w:t>
      </w:r>
    </w:p>
    <w:p w14:paraId="0B7C2B8B" w14:textId="104FA610" w:rsidR="00731BE0" w:rsidRPr="00A83D6F" w:rsidRDefault="001E6547" w:rsidP="00B73E9E">
      <w:pPr>
        <w:pStyle w:val="SemEspaamento"/>
        <w:rPr>
          <w:rFonts w:ascii="Arial" w:hAnsi="Arial" w:cs="Arial"/>
          <w:sz w:val="20"/>
          <w:szCs w:val="20"/>
        </w:rPr>
      </w:pPr>
      <w:r w:rsidRPr="00A83D6F">
        <w:rPr>
          <w:rFonts w:ascii="Arial" w:hAnsi="Arial" w:cs="Arial"/>
          <w:b/>
          <w:sz w:val="20"/>
          <w:szCs w:val="20"/>
        </w:rPr>
        <w:t>23.5.</w:t>
      </w:r>
      <w:r w:rsidRPr="00A83D6F">
        <w:rPr>
          <w:rFonts w:ascii="Arial" w:hAnsi="Arial" w:cs="Arial"/>
          <w:sz w:val="20"/>
          <w:szCs w:val="20"/>
        </w:rPr>
        <w:t xml:space="preserve"> </w:t>
      </w:r>
      <w:r w:rsidR="00731BE0" w:rsidRPr="00A83D6F">
        <w:rPr>
          <w:rFonts w:ascii="Arial" w:hAnsi="Arial" w:cs="Arial"/>
          <w:sz w:val="20"/>
          <w:szCs w:val="20"/>
        </w:rPr>
        <w:t>Acolhida</w:t>
      </w:r>
      <w:r w:rsidR="00731BE0" w:rsidRPr="00A83D6F">
        <w:rPr>
          <w:rFonts w:ascii="Arial" w:hAnsi="Arial" w:cs="Arial"/>
          <w:spacing w:val="-2"/>
          <w:sz w:val="20"/>
          <w:szCs w:val="20"/>
        </w:rPr>
        <w:t xml:space="preserve"> </w:t>
      </w:r>
      <w:r w:rsidR="00731BE0" w:rsidRPr="00A83D6F">
        <w:rPr>
          <w:rFonts w:ascii="Arial" w:hAnsi="Arial" w:cs="Arial"/>
          <w:sz w:val="20"/>
          <w:szCs w:val="20"/>
        </w:rPr>
        <w:t>a</w:t>
      </w:r>
      <w:r w:rsidR="00731BE0" w:rsidRPr="00A83D6F">
        <w:rPr>
          <w:rFonts w:ascii="Arial" w:hAnsi="Arial" w:cs="Arial"/>
          <w:spacing w:val="-5"/>
          <w:sz w:val="20"/>
          <w:szCs w:val="20"/>
        </w:rPr>
        <w:t xml:space="preserve"> </w:t>
      </w:r>
      <w:r w:rsidR="00731BE0" w:rsidRPr="00A83D6F">
        <w:rPr>
          <w:rFonts w:ascii="Arial" w:hAnsi="Arial" w:cs="Arial"/>
          <w:sz w:val="20"/>
          <w:szCs w:val="20"/>
        </w:rPr>
        <w:t>impugnação,</w:t>
      </w:r>
      <w:r w:rsidR="00731BE0" w:rsidRPr="00A83D6F">
        <w:rPr>
          <w:rFonts w:ascii="Arial" w:hAnsi="Arial" w:cs="Arial"/>
          <w:spacing w:val="-2"/>
          <w:sz w:val="20"/>
          <w:szCs w:val="20"/>
        </w:rPr>
        <w:t xml:space="preserve"> </w:t>
      </w:r>
      <w:r w:rsidR="00731BE0" w:rsidRPr="00A83D6F">
        <w:rPr>
          <w:rFonts w:ascii="Arial" w:hAnsi="Arial" w:cs="Arial"/>
          <w:sz w:val="20"/>
          <w:szCs w:val="20"/>
        </w:rPr>
        <w:t>será</w:t>
      </w:r>
      <w:r w:rsidR="00731BE0" w:rsidRPr="00A83D6F">
        <w:rPr>
          <w:rFonts w:ascii="Arial" w:hAnsi="Arial" w:cs="Arial"/>
          <w:spacing w:val="-3"/>
          <w:sz w:val="20"/>
          <w:szCs w:val="20"/>
        </w:rPr>
        <w:t xml:space="preserve"> </w:t>
      </w:r>
      <w:r w:rsidR="00731BE0" w:rsidRPr="00A83D6F">
        <w:rPr>
          <w:rFonts w:ascii="Arial" w:hAnsi="Arial" w:cs="Arial"/>
          <w:sz w:val="20"/>
          <w:szCs w:val="20"/>
        </w:rPr>
        <w:t>definida</w:t>
      </w:r>
      <w:r w:rsidR="00731BE0" w:rsidRPr="00A83D6F">
        <w:rPr>
          <w:rFonts w:ascii="Arial" w:hAnsi="Arial" w:cs="Arial"/>
          <w:spacing w:val="-1"/>
          <w:sz w:val="20"/>
          <w:szCs w:val="20"/>
        </w:rPr>
        <w:t xml:space="preserve"> </w:t>
      </w:r>
      <w:r w:rsidR="00731BE0" w:rsidRPr="00A83D6F">
        <w:rPr>
          <w:rFonts w:ascii="Arial" w:hAnsi="Arial" w:cs="Arial"/>
          <w:sz w:val="20"/>
          <w:szCs w:val="20"/>
        </w:rPr>
        <w:t>e</w:t>
      </w:r>
      <w:r w:rsidR="00731BE0" w:rsidRPr="00A83D6F">
        <w:rPr>
          <w:rFonts w:ascii="Arial" w:hAnsi="Arial" w:cs="Arial"/>
          <w:spacing w:val="-2"/>
          <w:sz w:val="20"/>
          <w:szCs w:val="20"/>
        </w:rPr>
        <w:t xml:space="preserve"> </w:t>
      </w:r>
      <w:r w:rsidR="00731BE0" w:rsidRPr="00A83D6F">
        <w:rPr>
          <w:rFonts w:ascii="Arial" w:hAnsi="Arial" w:cs="Arial"/>
          <w:sz w:val="20"/>
          <w:szCs w:val="20"/>
        </w:rPr>
        <w:t>publicada</w:t>
      </w:r>
      <w:r w:rsidR="00731BE0" w:rsidRPr="00A83D6F">
        <w:rPr>
          <w:rFonts w:ascii="Arial" w:hAnsi="Arial" w:cs="Arial"/>
          <w:spacing w:val="-2"/>
          <w:sz w:val="20"/>
          <w:szCs w:val="20"/>
        </w:rPr>
        <w:t xml:space="preserve"> </w:t>
      </w:r>
      <w:r w:rsidR="00731BE0" w:rsidRPr="00A83D6F">
        <w:rPr>
          <w:rFonts w:ascii="Arial" w:hAnsi="Arial" w:cs="Arial"/>
          <w:sz w:val="20"/>
          <w:szCs w:val="20"/>
        </w:rPr>
        <w:t>nova</w:t>
      </w:r>
      <w:r w:rsidR="00731BE0" w:rsidRPr="00A83D6F">
        <w:rPr>
          <w:rFonts w:ascii="Arial" w:hAnsi="Arial" w:cs="Arial"/>
          <w:spacing w:val="-1"/>
          <w:sz w:val="20"/>
          <w:szCs w:val="20"/>
        </w:rPr>
        <w:t xml:space="preserve"> </w:t>
      </w:r>
      <w:r w:rsidR="00731BE0" w:rsidRPr="00A83D6F">
        <w:rPr>
          <w:rFonts w:ascii="Arial" w:hAnsi="Arial" w:cs="Arial"/>
          <w:sz w:val="20"/>
          <w:szCs w:val="20"/>
        </w:rPr>
        <w:t>data</w:t>
      </w:r>
      <w:r w:rsidR="00731BE0" w:rsidRPr="00A83D6F">
        <w:rPr>
          <w:rFonts w:ascii="Arial" w:hAnsi="Arial" w:cs="Arial"/>
          <w:spacing w:val="-2"/>
          <w:sz w:val="20"/>
          <w:szCs w:val="20"/>
        </w:rPr>
        <w:t xml:space="preserve"> </w:t>
      </w:r>
      <w:r w:rsidR="00731BE0" w:rsidRPr="00A83D6F">
        <w:rPr>
          <w:rFonts w:ascii="Arial" w:hAnsi="Arial" w:cs="Arial"/>
          <w:sz w:val="20"/>
          <w:szCs w:val="20"/>
        </w:rPr>
        <w:t>para</w:t>
      </w:r>
      <w:r w:rsidR="00731BE0" w:rsidRPr="00A83D6F">
        <w:rPr>
          <w:rFonts w:ascii="Arial" w:hAnsi="Arial" w:cs="Arial"/>
          <w:spacing w:val="-2"/>
          <w:sz w:val="20"/>
          <w:szCs w:val="20"/>
        </w:rPr>
        <w:t xml:space="preserve"> </w:t>
      </w:r>
      <w:r w:rsidR="00731BE0" w:rsidRPr="00A83D6F">
        <w:rPr>
          <w:rFonts w:ascii="Arial" w:hAnsi="Arial" w:cs="Arial"/>
          <w:sz w:val="20"/>
          <w:szCs w:val="20"/>
        </w:rPr>
        <w:t>a</w:t>
      </w:r>
      <w:r w:rsidR="00731BE0" w:rsidRPr="00A83D6F">
        <w:rPr>
          <w:rFonts w:ascii="Arial" w:hAnsi="Arial" w:cs="Arial"/>
          <w:spacing w:val="-1"/>
          <w:sz w:val="20"/>
          <w:szCs w:val="20"/>
        </w:rPr>
        <w:t xml:space="preserve"> </w:t>
      </w:r>
      <w:r w:rsidR="00731BE0" w:rsidRPr="00A83D6F">
        <w:rPr>
          <w:rFonts w:ascii="Arial" w:hAnsi="Arial" w:cs="Arial"/>
          <w:sz w:val="20"/>
          <w:szCs w:val="20"/>
        </w:rPr>
        <w:t>realização</w:t>
      </w:r>
      <w:r w:rsidR="00731BE0" w:rsidRPr="00A83D6F">
        <w:rPr>
          <w:rFonts w:ascii="Arial" w:hAnsi="Arial" w:cs="Arial"/>
          <w:spacing w:val="-2"/>
          <w:sz w:val="20"/>
          <w:szCs w:val="20"/>
        </w:rPr>
        <w:t xml:space="preserve"> </w:t>
      </w:r>
      <w:r w:rsidR="00731BE0" w:rsidRPr="00A83D6F">
        <w:rPr>
          <w:rFonts w:ascii="Arial" w:hAnsi="Arial" w:cs="Arial"/>
          <w:sz w:val="20"/>
          <w:szCs w:val="20"/>
        </w:rPr>
        <w:t>do</w:t>
      </w:r>
      <w:r w:rsidR="00731BE0" w:rsidRPr="00A83D6F">
        <w:rPr>
          <w:rFonts w:ascii="Arial" w:hAnsi="Arial" w:cs="Arial"/>
          <w:spacing w:val="-1"/>
          <w:sz w:val="20"/>
          <w:szCs w:val="20"/>
        </w:rPr>
        <w:t xml:space="preserve"> </w:t>
      </w:r>
      <w:r w:rsidR="00731BE0" w:rsidRPr="00A83D6F">
        <w:rPr>
          <w:rFonts w:ascii="Arial" w:hAnsi="Arial" w:cs="Arial"/>
          <w:sz w:val="20"/>
          <w:szCs w:val="20"/>
        </w:rPr>
        <w:t>certame.</w:t>
      </w:r>
    </w:p>
    <w:p w14:paraId="380E1474" w14:textId="507B8447" w:rsidR="00731BE0" w:rsidRPr="00A83D6F" w:rsidRDefault="001E6547" w:rsidP="00B73E9E">
      <w:pPr>
        <w:pStyle w:val="SemEspaamento"/>
        <w:jc w:val="both"/>
        <w:rPr>
          <w:rFonts w:ascii="Arial" w:hAnsi="Arial" w:cs="Arial"/>
          <w:sz w:val="20"/>
          <w:szCs w:val="20"/>
        </w:rPr>
      </w:pPr>
      <w:r w:rsidRPr="00A83D6F">
        <w:rPr>
          <w:rFonts w:ascii="Arial" w:hAnsi="Arial" w:cs="Arial"/>
          <w:b/>
          <w:sz w:val="20"/>
          <w:szCs w:val="20"/>
        </w:rPr>
        <w:t>23.6.</w:t>
      </w:r>
      <w:r w:rsidRPr="00A83D6F">
        <w:rPr>
          <w:rFonts w:ascii="Arial" w:hAnsi="Arial" w:cs="Arial"/>
          <w:sz w:val="20"/>
          <w:szCs w:val="20"/>
        </w:rPr>
        <w:t xml:space="preserve"> </w:t>
      </w:r>
      <w:r w:rsidR="00731BE0" w:rsidRPr="00A83D6F">
        <w:rPr>
          <w:rFonts w:ascii="Arial" w:hAnsi="Arial" w:cs="Arial"/>
          <w:sz w:val="20"/>
          <w:szCs w:val="20"/>
        </w:rPr>
        <w:t>Não serão conhecidas as impugnações apresentadas após o respectivo prazo legal ou, no caso de</w:t>
      </w:r>
      <w:r w:rsidR="00731BE0" w:rsidRPr="00A83D6F">
        <w:rPr>
          <w:rFonts w:ascii="Arial" w:hAnsi="Arial" w:cs="Arial"/>
          <w:spacing w:val="1"/>
          <w:sz w:val="20"/>
          <w:szCs w:val="20"/>
        </w:rPr>
        <w:t xml:space="preserve"> </w:t>
      </w:r>
      <w:r w:rsidR="00731BE0" w:rsidRPr="00A83D6F">
        <w:rPr>
          <w:rFonts w:ascii="Arial" w:hAnsi="Arial" w:cs="Arial"/>
          <w:sz w:val="20"/>
          <w:szCs w:val="20"/>
        </w:rPr>
        <w:t>empresas, que estejam subscritas por representante não habilitado legalmente ou não identificado no</w:t>
      </w:r>
      <w:r w:rsidR="00731BE0" w:rsidRPr="00A83D6F">
        <w:rPr>
          <w:rFonts w:ascii="Arial" w:hAnsi="Arial" w:cs="Arial"/>
          <w:spacing w:val="1"/>
          <w:sz w:val="20"/>
          <w:szCs w:val="20"/>
        </w:rPr>
        <w:t xml:space="preserve"> </w:t>
      </w:r>
      <w:r w:rsidR="00731BE0" w:rsidRPr="00A83D6F">
        <w:rPr>
          <w:rFonts w:ascii="Arial" w:hAnsi="Arial" w:cs="Arial"/>
          <w:sz w:val="20"/>
          <w:szCs w:val="20"/>
        </w:rPr>
        <w:t>processo</w:t>
      </w:r>
      <w:r w:rsidR="00731BE0" w:rsidRPr="00A83D6F">
        <w:rPr>
          <w:rFonts w:ascii="Arial" w:hAnsi="Arial" w:cs="Arial"/>
          <w:spacing w:val="-1"/>
          <w:sz w:val="20"/>
          <w:szCs w:val="20"/>
        </w:rPr>
        <w:t xml:space="preserve"> </w:t>
      </w:r>
      <w:r w:rsidR="00731BE0" w:rsidRPr="00A83D6F">
        <w:rPr>
          <w:rFonts w:ascii="Arial" w:hAnsi="Arial" w:cs="Arial"/>
          <w:sz w:val="20"/>
          <w:szCs w:val="20"/>
        </w:rPr>
        <w:t>para</w:t>
      </w:r>
      <w:r w:rsidR="00731BE0" w:rsidRPr="00A83D6F">
        <w:rPr>
          <w:rFonts w:ascii="Arial" w:hAnsi="Arial" w:cs="Arial"/>
          <w:spacing w:val="-1"/>
          <w:sz w:val="20"/>
          <w:szCs w:val="20"/>
        </w:rPr>
        <w:t xml:space="preserve"> </w:t>
      </w:r>
      <w:r w:rsidR="00731BE0" w:rsidRPr="00A83D6F">
        <w:rPr>
          <w:rFonts w:ascii="Arial" w:hAnsi="Arial" w:cs="Arial"/>
          <w:sz w:val="20"/>
          <w:szCs w:val="20"/>
        </w:rPr>
        <w:t>responder</w:t>
      </w:r>
      <w:r w:rsidR="00731BE0" w:rsidRPr="00A83D6F">
        <w:rPr>
          <w:rFonts w:ascii="Arial" w:hAnsi="Arial" w:cs="Arial"/>
          <w:spacing w:val="-4"/>
          <w:sz w:val="20"/>
          <w:szCs w:val="20"/>
        </w:rPr>
        <w:t xml:space="preserve"> </w:t>
      </w:r>
      <w:r w:rsidR="00731BE0" w:rsidRPr="00A83D6F">
        <w:rPr>
          <w:rFonts w:ascii="Arial" w:hAnsi="Arial" w:cs="Arial"/>
          <w:sz w:val="20"/>
          <w:szCs w:val="20"/>
        </w:rPr>
        <w:t>pela</w:t>
      </w:r>
      <w:r w:rsidR="00731BE0" w:rsidRPr="00A83D6F">
        <w:rPr>
          <w:rFonts w:ascii="Arial" w:hAnsi="Arial" w:cs="Arial"/>
          <w:spacing w:val="-1"/>
          <w:sz w:val="20"/>
          <w:szCs w:val="20"/>
        </w:rPr>
        <w:t xml:space="preserve"> </w:t>
      </w:r>
      <w:r w:rsidR="00731BE0" w:rsidRPr="00A83D6F">
        <w:rPr>
          <w:rFonts w:ascii="Arial" w:hAnsi="Arial" w:cs="Arial"/>
          <w:sz w:val="20"/>
          <w:szCs w:val="20"/>
        </w:rPr>
        <w:t>proponente.</w:t>
      </w:r>
    </w:p>
    <w:p w14:paraId="0F337FFC" w14:textId="5364D01F" w:rsidR="00731BE0" w:rsidRPr="00A83D6F" w:rsidRDefault="001E6547" w:rsidP="00771CD3">
      <w:pPr>
        <w:pStyle w:val="SemEspaamento"/>
        <w:jc w:val="both"/>
        <w:rPr>
          <w:rFonts w:ascii="Arial" w:hAnsi="Arial" w:cs="Arial"/>
          <w:sz w:val="20"/>
          <w:szCs w:val="20"/>
        </w:rPr>
      </w:pPr>
      <w:r w:rsidRPr="00A83D6F">
        <w:rPr>
          <w:rFonts w:ascii="Arial" w:hAnsi="Arial" w:cs="Arial"/>
          <w:b/>
          <w:sz w:val="20"/>
          <w:szCs w:val="20"/>
        </w:rPr>
        <w:t>23.7.</w:t>
      </w:r>
      <w:r w:rsidRPr="00A83D6F">
        <w:rPr>
          <w:rFonts w:ascii="Arial" w:hAnsi="Arial" w:cs="Arial"/>
          <w:sz w:val="20"/>
          <w:szCs w:val="20"/>
        </w:rPr>
        <w:t xml:space="preserve"> </w:t>
      </w:r>
      <w:r w:rsidR="00731BE0" w:rsidRPr="00A83D6F">
        <w:rPr>
          <w:rFonts w:ascii="Arial" w:hAnsi="Arial" w:cs="Arial"/>
          <w:sz w:val="20"/>
          <w:szCs w:val="20"/>
        </w:rPr>
        <w:t>A petição de impugnação apresentada por empresa deve ser firmada por sócio, pessoa designada</w:t>
      </w:r>
      <w:r w:rsidR="00731BE0" w:rsidRPr="00A83D6F">
        <w:rPr>
          <w:rFonts w:ascii="Arial" w:hAnsi="Arial" w:cs="Arial"/>
          <w:spacing w:val="1"/>
          <w:sz w:val="20"/>
          <w:szCs w:val="20"/>
        </w:rPr>
        <w:t xml:space="preserve"> </w:t>
      </w:r>
      <w:r w:rsidR="00731BE0" w:rsidRPr="00A83D6F">
        <w:rPr>
          <w:rFonts w:ascii="Arial" w:hAnsi="Arial" w:cs="Arial"/>
          <w:sz w:val="20"/>
          <w:szCs w:val="20"/>
        </w:rPr>
        <w:t xml:space="preserve">para </w:t>
      </w:r>
      <w:r w:rsidR="009E4275" w:rsidRPr="00A83D6F">
        <w:rPr>
          <w:rFonts w:ascii="Arial" w:hAnsi="Arial" w:cs="Arial"/>
          <w:sz w:val="20"/>
          <w:szCs w:val="20"/>
        </w:rPr>
        <w:t>a administração da sociedade empresária, ou procuradora</w:t>
      </w:r>
      <w:r w:rsidR="00731BE0" w:rsidRPr="00A83D6F">
        <w:rPr>
          <w:rFonts w:ascii="Arial" w:hAnsi="Arial" w:cs="Arial"/>
          <w:sz w:val="20"/>
          <w:szCs w:val="20"/>
        </w:rPr>
        <w:t>, e vir acompanhada, conforme o caso, de</w:t>
      </w:r>
      <w:r w:rsidR="00731BE0" w:rsidRPr="00A83D6F">
        <w:rPr>
          <w:rFonts w:ascii="Arial" w:hAnsi="Arial" w:cs="Arial"/>
          <w:spacing w:val="1"/>
          <w:sz w:val="20"/>
          <w:szCs w:val="20"/>
        </w:rPr>
        <w:t xml:space="preserve"> </w:t>
      </w:r>
      <w:r w:rsidR="00731BE0" w:rsidRPr="00A83D6F">
        <w:rPr>
          <w:rFonts w:ascii="Arial" w:hAnsi="Arial" w:cs="Arial"/>
          <w:sz w:val="20"/>
          <w:szCs w:val="20"/>
        </w:rPr>
        <w:t>estatuto</w:t>
      </w:r>
      <w:r w:rsidR="00731BE0" w:rsidRPr="00A83D6F">
        <w:rPr>
          <w:rFonts w:ascii="Arial" w:hAnsi="Arial" w:cs="Arial"/>
          <w:spacing w:val="1"/>
          <w:sz w:val="20"/>
          <w:szCs w:val="20"/>
        </w:rPr>
        <w:t xml:space="preserve"> </w:t>
      </w:r>
      <w:r w:rsidR="00731BE0" w:rsidRPr="00A83D6F">
        <w:rPr>
          <w:rFonts w:ascii="Arial" w:hAnsi="Arial" w:cs="Arial"/>
          <w:sz w:val="20"/>
          <w:szCs w:val="20"/>
        </w:rPr>
        <w:t>ou</w:t>
      </w:r>
      <w:r w:rsidR="00731BE0" w:rsidRPr="00A83D6F">
        <w:rPr>
          <w:rFonts w:ascii="Arial" w:hAnsi="Arial" w:cs="Arial"/>
          <w:spacing w:val="1"/>
          <w:sz w:val="20"/>
          <w:szCs w:val="20"/>
        </w:rPr>
        <w:t xml:space="preserve"> </w:t>
      </w:r>
      <w:r w:rsidR="00731BE0" w:rsidRPr="00A83D6F">
        <w:rPr>
          <w:rFonts w:ascii="Arial" w:hAnsi="Arial" w:cs="Arial"/>
          <w:sz w:val="20"/>
          <w:szCs w:val="20"/>
        </w:rPr>
        <w:t>contrato</w:t>
      </w:r>
      <w:r w:rsidR="00731BE0" w:rsidRPr="00A83D6F">
        <w:rPr>
          <w:rFonts w:ascii="Arial" w:hAnsi="Arial" w:cs="Arial"/>
          <w:spacing w:val="1"/>
          <w:sz w:val="20"/>
          <w:szCs w:val="20"/>
        </w:rPr>
        <w:t xml:space="preserve"> </w:t>
      </w:r>
      <w:r w:rsidR="00731BE0" w:rsidRPr="00A83D6F">
        <w:rPr>
          <w:rFonts w:ascii="Arial" w:hAnsi="Arial" w:cs="Arial"/>
          <w:sz w:val="20"/>
          <w:szCs w:val="20"/>
        </w:rPr>
        <w:t>social</w:t>
      </w:r>
      <w:r w:rsidR="00731BE0" w:rsidRPr="00A83D6F">
        <w:rPr>
          <w:rFonts w:ascii="Arial" w:hAnsi="Arial" w:cs="Arial"/>
          <w:spacing w:val="1"/>
          <w:sz w:val="20"/>
          <w:szCs w:val="20"/>
        </w:rPr>
        <w:t xml:space="preserve"> </w:t>
      </w:r>
      <w:r w:rsidR="00731BE0" w:rsidRPr="00A83D6F">
        <w:rPr>
          <w:rFonts w:ascii="Arial" w:hAnsi="Arial" w:cs="Arial"/>
          <w:sz w:val="20"/>
          <w:szCs w:val="20"/>
        </w:rPr>
        <w:t>e</w:t>
      </w:r>
      <w:r w:rsidR="00731BE0" w:rsidRPr="00A83D6F">
        <w:rPr>
          <w:rFonts w:ascii="Arial" w:hAnsi="Arial" w:cs="Arial"/>
          <w:spacing w:val="1"/>
          <w:sz w:val="20"/>
          <w:szCs w:val="20"/>
        </w:rPr>
        <w:t xml:space="preserve"> </w:t>
      </w:r>
      <w:r w:rsidR="00731BE0" w:rsidRPr="00A83D6F">
        <w:rPr>
          <w:rFonts w:ascii="Arial" w:hAnsi="Arial" w:cs="Arial"/>
          <w:sz w:val="20"/>
          <w:szCs w:val="20"/>
        </w:rPr>
        <w:t>suas</w:t>
      </w:r>
      <w:r w:rsidR="00731BE0" w:rsidRPr="00A83D6F">
        <w:rPr>
          <w:rFonts w:ascii="Arial" w:hAnsi="Arial" w:cs="Arial"/>
          <w:spacing w:val="1"/>
          <w:sz w:val="20"/>
          <w:szCs w:val="20"/>
        </w:rPr>
        <w:t xml:space="preserve"> </w:t>
      </w:r>
      <w:r w:rsidR="00731BE0" w:rsidRPr="00A83D6F">
        <w:rPr>
          <w:rFonts w:ascii="Arial" w:hAnsi="Arial" w:cs="Arial"/>
          <w:sz w:val="20"/>
          <w:szCs w:val="20"/>
        </w:rPr>
        <w:t>posteriores</w:t>
      </w:r>
      <w:r w:rsidR="00731BE0" w:rsidRPr="00A83D6F">
        <w:rPr>
          <w:rFonts w:ascii="Arial" w:hAnsi="Arial" w:cs="Arial"/>
          <w:spacing w:val="1"/>
          <w:sz w:val="20"/>
          <w:szCs w:val="20"/>
        </w:rPr>
        <w:t xml:space="preserve"> </w:t>
      </w:r>
      <w:r w:rsidR="00731BE0" w:rsidRPr="00A83D6F">
        <w:rPr>
          <w:rFonts w:ascii="Arial" w:hAnsi="Arial" w:cs="Arial"/>
          <w:sz w:val="20"/>
          <w:szCs w:val="20"/>
        </w:rPr>
        <w:t>alterações,</w:t>
      </w:r>
      <w:r w:rsidR="00731BE0" w:rsidRPr="00A83D6F">
        <w:rPr>
          <w:rFonts w:ascii="Arial" w:hAnsi="Arial" w:cs="Arial"/>
          <w:spacing w:val="1"/>
          <w:sz w:val="20"/>
          <w:szCs w:val="20"/>
        </w:rPr>
        <w:t xml:space="preserve"> </w:t>
      </w:r>
      <w:r w:rsidR="00731BE0" w:rsidRPr="00A83D6F">
        <w:rPr>
          <w:rFonts w:ascii="Arial" w:hAnsi="Arial" w:cs="Arial"/>
          <w:sz w:val="20"/>
          <w:szCs w:val="20"/>
        </w:rPr>
        <w:t>se</w:t>
      </w:r>
      <w:r w:rsidR="00731BE0" w:rsidRPr="00A83D6F">
        <w:rPr>
          <w:rFonts w:ascii="Arial" w:hAnsi="Arial" w:cs="Arial"/>
          <w:spacing w:val="1"/>
          <w:sz w:val="20"/>
          <w:szCs w:val="20"/>
        </w:rPr>
        <w:t xml:space="preserve"> </w:t>
      </w:r>
      <w:r w:rsidR="00731BE0" w:rsidRPr="00A83D6F">
        <w:rPr>
          <w:rFonts w:ascii="Arial" w:hAnsi="Arial" w:cs="Arial"/>
          <w:sz w:val="20"/>
          <w:szCs w:val="20"/>
        </w:rPr>
        <w:t>houver,</w:t>
      </w:r>
      <w:r w:rsidR="00731BE0" w:rsidRPr="00A83D6F">
        <w:rPr>
          <w:rFonts w:ascii="Arial" w:hAnsi="Arial" w:cs="Arial"/>
          <w:spacing w:val="1"/>
          <w:sz w:val="20"/>
          <w:szCs w:val="20"/>
        </w:rPr>
        <w:t xml:space="preserve"> </w:t>
      </w:r>
      <w:r w:rsidR="00731BE0" w:rsidRPr="00A83D6F">
        <w:rPr>
          <w:rFonts w:ascii="Arial" w:hAnsi="Arial" w:cs="Arial"/>
          <w:sz w:val="20"/>
          <w:szCs w:val="20"/>
        </w:rPr>
        <w:t>do</w:t>
      </w:r>
      <w:r w:rsidR="00731BE0" w:rsidRPr="00A83D6F">
        <w:rPr>
          <w:rFonts w:ascii="Arial" w:hAnsi="Arial" w:cs="Arial"/>
          <w:spacing w:val="1"/>
          <w:sz w:val="20"/>
          <w:szCs w:val="20"/>
        </w:rPr>
        <w:t xml:space="preserve"> </w:t>
      </w:r>
      <w:r w:rsidR="00731BE0" w:rsidRPr="00A83D6F">
        <w:rPr>
          <w:rFonts w:ascii="Arial" w:hAnsi="Arial" w:cs="Arial"/>
          <w:sz w:val="20"/>
          <w:szCs w:val="20"/>
        </w:rPr>
        <w:t>ato</w:t>
      </w:r>
      <w:r w:rsidR="00731BE0" w:rsidRPr="00A83D6F">
        <w:rPr>
          <w:rFonts w:ascii="Arial" w:hAnsi="Arial" w:cs="Arial"/>
          <w:spacing w:val="1"/>
          <w:sz w:val="20"/>
          <w:szCs w:val="20"/>
        </w:rPr>
        <w:t xml:space="preserve"> </w:t>
      </w:r>
      <w:r w:rsidR="00731BE0" w:rsidRPr="00A83D6F">
        <w:rPr>
          <w:rFonts w:ascii="Arial" w:hAnsi="Arial" w:cs="Arial"/>
          <w:sz w:val="20"/>
          <w:szCs w:val="20"/>
        </w:rPr>
        <w:t>de</w:t>
      </w:r>
      <w:r w:rsidR="00731BE0" w:rsidRPr="00A83D6F">
        <w:rPr>
          <w:rFonts w:ascii="Arial" w:hAnsi="Arial" w:cs="Arial"/>
          <w:spacing w:val="1"/>
          <w:sz w:val="20"/>
          <w:szCs w:val="20"/>
        </w:rPr>
        <w:t xml:space="preserve"> </w:t>
      </w:r>
      <w:r w:rsidR="00731BE0" w:rsidRPr="00A83D6F">
        <w:rPr>
          <w:rFonts w:ascii="Arial" w:hAnsi="Arial" w:cs="Arial"/>
          <w:sz w:val="20"/>
          <w:szCs w:val="20"/>
        </w:rPr>
        <w:t>designação</w:t>
      </w:r>
      <w:r w:rsidR="00731BE0" w:rsidRPr="00A83D6F">
        <w:rPr>
          <w:rFonts w:ascii="Arial" w:hAnsi="Arial" w:cs="Arial"/>
          <w:spacing w:val="58"/>
          <w:sz w:val="20"/>
          <w:szCs w:val="20"/>
        </w:rPr>
        <w:t xml:space="preserve"> </w:t>
      </w:r>
      <w:r w:rsidR="00731BE0" w:rsidRPr="00A83D6F">
        <w:rPr>
          <w:rFonts w:ascii="Arial" w:hAnsi="Arial" w:cs="Arial"/>
          <w:sz w:val="20"/>
          <w:szCs w:val="20"/>
        </w:rPr>
        <w:t>do</w:t>
      </w:r>
      <w:r w:rsidR="00731BE0" w:rsidRPr="00A83D6F">
        <w:rPr>
          <w:rFonts w:ascii="Arial" w:hAnsi="Arial" w:cs="Arial"/>
          <w:spacing w:val="1"/>
          <w:sz w:val="20"/>
          <w:szCs w:val="20"/>
        </w:rPr>
        <w:t xml:space="preserve"> </w:t>
      </w:r>
      <w:r w:rsidR="00731BE0" w:rsidRPr="00A83D6F">
        <w:rPr>
          <w:rFonts w:ascii="Arial" w:hAnsi="Arial" w:cs="Arial"/>
          <w:sz w:val="20"/>
          <w:szCs w:val="20"/>
        </w:rPr>
        <w:t>administrador, ou de procuração pública ou particular (instrumento de mandato com poderes para impugnar</w:t>
      </w:r>
      <w:r w:rsidR="00731BE0" w:rsidRPr="00A83D6F">
        <w:rPr>
          <w:rFonts w:ascii="Arial" w:hAnsi="Arial" w:cs="Arial"/>
          <w:spacing w:val="-56"/>
          <w:sz w:val="20"/>
          <w:szCs w:val="20"/>
        </w:rPr>
        <w:t xml:space="preserve"> </w:t>
      </w:r>
      <w:r w:rsidR="00731BE0" w:rsidRPr="00A83D6F">
        <w:rPr>
          <w:rFonts w:ascii="Arial" w:hAnsi="Arial" w:cs="Arial"/>
          <w:sz w:val="20"/>
          <w:szCs w:val="20"/>
        </w:rPr>
        <w:t>o</w:t>
      </w:r>
      <w:r w:rsidR="00731BE0" w:rsidRPr="00A83D6F">
        <w:rPr>
          <w:rFonts w:ascii="Arial" w:hAnsi="Arial" w:cs="Arial"/>
          <w:spacing w:val="-1"/>
          <w:sz w:val="20"/>
          <w:szCs w:val="20"/>
        </w:rPr>
        <w:t xml:space="preserve"> </w:t>
      </w:r>
      <w:r w:rsidR="00731BE0" w:rsidRPr="00A83D6F">
        <w:rPr>
          <w:rFonts w:ascii="Arial" w:hAnsi="Arial" w:cs="Arial"/>
          <w:sz w:val="20"/>
          <w:szCs w:val="20"/>
        </w:rPr>
        <w:t>Edital).</w:t>
      </w:r>
    </w:p>
    <w:p w14:paraId="45C191DB" w14:textId="77777777" w:rsidR="00731BE0" w:rsidRPr="00A83D6F" w:rsidRDefault="00731BE0" w:rsidP="00771CD3">
      <w:pPr>
        <w:pStyle w:val="SemEspaamento"/>
        <w:jc w:val="both"/>
        <w:rPr>
          <w:rFonts w:ascii="Arial" w:hAnsi="Arial" w:cs="Arial"/>
          <w:sz w:val="20"/>
          <w:szCs w:val="20"/>
        </w:rPr>
      </w:pPr>
    </w:p>
    <w:p w14:paraId="1E0BD381" w14:textId="35387126" w:rsidR="00731BE0" w:rsidRPr="00A83D6F" w:rsidRDefault="000361EA" w:rsidP="00B73E9E">
      <w:pPr>
        <w:pStyle w:val="SemEspaamento"/>
        <w:rPr>
          <w:rFonts w:ascii="Arial" w:hAnsi="Arial" w:cs="Arial"/>
          <w:b/>
          <w:bCs/>
          <w:sz w:val="20"/>
          <w:szCs w:val="20"/>
        </w:rPr>
      </w:pPr>
      <w:r w:rsidRPr="00A83D6F">
        <w:rPr>
          <w:rFonts w:ascii="Arial" w:hAnsi="Arial" w:cs="Arial"/>
          <w:b/>
          <w:bCs/>
          <w:sz w:val="20"/>
          <w:szCs w:val="20"/>
          <w:shd w:val="clear" w:color="auto" w:fill="D5E2BB"/>
        </w:rPr>
        <w:t xml:space="preserve">24. </w:t>
      </w:r>
      <w:r w:rsidR="00731BE0" w:rsidRPr="00A83D6F">
        <w:rPr>
          <w:rFonts w:ascii="Arial" w:hAnsi="Arial" w:cs="Arial"/>
          <w:b/>
          <w:bCs/>
          <w:sz w:val="20"/>
          <w:szCs w:val="20"/>
          <w:shd w:val="clear" w:color="auto" w:fill="D5E2BB"/>
        </w:rPr>
        <w:t>DASDISPOSIÇÕE</w:t>
      </w:r>
      <w:r w:rsidR="00CA74B7" w:rsidRPr="00A83D6F">
        <w:rPr>
          <w:rFonts w:ascii="Arial" w:hAnsi="Arial" w:cs="Arial"/>
          <w:b/>
          <w:bCs/>
          <w:sz w:val="20"/>
          <w:szCs w:val="20"/>
          <w:shd w:val="clear" w:color="auto" w:fill="D5E2BB"/>
        </w:rPr>
        <w:t>S G</w:t>
      </w:r>
      <w:r w:rsidR="00F21276" w:rsidRPr="00A83D6F">
        <w:rPr>
          <w:rFonts w:ascii="Arial" w:hAnsi="Arial" w:cs="Arial"/>
          <w:b/>
          <w:bCs/>
          <w:sz w:val="20"/>
          <w:szCs w:val="20"/>
          <w:shd w:val="clear" w:color="auto" w:fill="D5E2BB"/>
        </w:rPr>
        <w:t>ERAIS</w:t>
      </w:r>
    </w:p>
    <w:p w14:paraId="799FC45F" w14:textId="611ACA75" w:rsidR="00731BE0" w:rsidRPr="00A83D6F" w:rsidRDefault="006244D6" w:rsidP="004A3CEE">
      <w:pPr>
        <w:tabs>
          <w:tab w:val="left" w:pos="700"/>
        </w:tabs>
        <w:jc w:val="both"/>
        <w:rPr>
          <w:rFonts w:ascii="Arial" w:hAnsi="Arial" w:cs="Arial"/>
          <w:sz w:val="20"/>
          <w:szCs w:val="20"/>
          <w:lang w:val="pt-BR"/>
        </w:rPr>
      </w:pPr>
      <w:r w:rsidRPr="00A83D6F">
        <w:rPr>
          <w:rFonts w:ascii="Arial" w:hAnsi="Arial" w:cs="Arial"/>
          <w:b/>
          <w:sz w:val="20"/>
          <w:szCs w:val="20"/>
          <w:lang w:val="pt-BR"/>
        </w:rPr>
        <w:t>24.1.</w:t>
      </w:r>
      <w:r w:rsidRPr="00A83D6F">
        <w:rPr>
          <w:rFonts w:ascii="Arial" w:hAnsi="Arial" w:cs="Arial"/>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sessão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pública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5"/>
          <w:sz w:val="20"/>
          <w:szCs w:val="20"/>
          <w:lang w:val="pt-BR"/>
        </w:rPr>
        <w:t xml:space="preserve"> </w:t>
      </w:r>
      <w:r w:rsidR="00731BE0" w:rsidRPr="00A83D6F">
        <w:rPr>
          <w:rFonts w:ascii="Arial" w:hAnsi="Arial" w:cs="Arial"/>
          <w:sz w:val="20"/>
          <w:szCs w:val="20"/>
          <w:lang w:val="pt-BR"/>
        </w:rPr>
        <w:t>Pregão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divulgar-se-á</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Ata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sistema</w:t>
      </w:r>
      <w:r w:rsidR="00731BE0" w:rsidRPr="00A83D6F">
        <w:rPr>
          <w:rFonts w:ascii="Arial" w:hAnsi="Arial" w:cs="Arial"/>
          <w:spacing w:val="-2"/>
          <w:sz w:val="20"/>
          <w:szCs w:val="20"/>
          <w:lang w:val="pt-BR"/>
        </w:rPr>
        <w:t xml:space="preserve"> </w:t>
      </w:r>
      <w:r w:rsidR="004A3CEE" w:rsidRPr="00A83D6F">
        <w:rPr>
          <w:rFonts w:ascii="Arial" w:hAnsi="Arial" w:cs="Arial"/>
          <w:sz w:val="20"/>
          <w:szCs w:val="20"/>
          <w:lang w:val="pt-BR"/>
        </w:rPr>
        <w:t>eletrônico.</w:t>
      </w:r>
    </w:p>
    <w:p w14:paraId="2E282212" w14:textId="7CA2BF44" w:rsidR="00731BE0" w:rsidRPr="00A83D6F" w:rsidRDefault="006244D6" w:rsidP="004A3CEE">
      <w:pPr>
        <w:tabs>
          <w:tab w:val="left" w:pos="700"/>
        </w:tabs>
        <w:ind w:right="186"/>
        <w:jc w:val="both"/>
        <w:rPr>
          <w:rFonts w:ascii="Arial" w:hAnsi="Arial" w:cs="Arial"/>
          <w:sz w:val="20"/>
          <w:szCs w:val="20"/>
          <w:lang w:val="pt-BR"/>
        </w:rPr>
      </w:pPr>
      <w:r w:rsidRPr="00A83D6F">
        <w:rPr>
          <w:rFonts w:ascii="Arial" w:hAnsi="Arial" w:cs="Arial"/>
          <w:b/>
          <w:sz w:val="20"/>
          <w:szCs w:val="20"/>
          <w:lang w:val="pt-BR"/>
        </w:rPr>
        <w:t>24.2.</w:t>
      </w:r>
      <w:r w:rsidRPr="00A83D6F">
        <w:rPr>
          <w:rFonts w:ascii="Arial" w:hAnsi="Arial" w:cs="Arial"/>
          <w:sz w:val="20"/>
          <w:szCs w:val="20"/>
          <w:lang w:val="pt-BR"/>
        </w:rPr>
        <w:t xml:space="preserve"> </w:t>
      </w:r>
      <w:r w:rsidR="00731BE0" w:rsidRPr="00A83D6F">
        <w:rPr>
          <w:rFonts w:ascii="Arial" w:hAnsi="Arial" w:cs="Arial"/>
          <w:sz w:val="20"/>
          <w:szCs w:val="20"/>
          <w:lang w:val="pt-BR"/>
        </w:rPr>
        <w:t>Como</w:t>
      </w:r>
      <w:r w:rsidR="00731BE0" w:rsidRPr="00A83D6F">
        <w:rPr>
          <w:rFonts w:ascii="Arial" w:hAnsi="Arial" w:cs="Arial"/>
          <w:spacing w:val="46"/>
          <w:sz w:val="20"/>
          <w:szCs w:val="20"/>
          <w:lang w:val="pt-BR"/>
        </w:rPr>
        <w:t xml:space="preserve"> </w:t>
      </w:r>
      <w:r w:rsidR="00731BE0" w:rsidRPr="00A83D6F">
        <w:rPr>
          <w:rFonts w:ascii="Arial" w:hAnsi="Arial" w:cs="Arial"/>
          <w:sz w:val="20"/>
          <w:szCs w:val="20"/>
          <w:lang w:val="pt-BR"/>
        </w:rPr>
        <w:t>condição</w:t>
      </w:r>
      <w:r w:rsidR="00731BE0" w:rsidRPr="00A83D6F">
        <w:rPr>
          <w:rFonts w:ascii="Arial" w:hAnsi="Arial" w:cs="Arial"/>
          <w:spacing w:val="47"/>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48"/>
          <w:sz w:val="20"/>
          <w:szCs w:val="20"/>
          <w:lang w:val="pt-BR"/>
        </w:rPr>
        <w:t xml:space="preserve"> </w:t>
      </w:r>
      <w:r w:rsidR="00731BE0" w:rsidRPr="00A83D6F">
        <w:rPr>
          <w:rFonts w:ascii="Arial" w:hAnsi="Arial" w:cs="Arial"/>
          <w:sz w:val="20"/>
          <w:szCs w:val="20"/>
          <w:lang w:val="pt-BR"/>
        </w:rPr>
        <w:t>validade</w:t>
      </w:r>
      <w:r w:rsidR="00731BE0" w:rsidRPr="00A83D6F">
        <w:rPr>
          <w:rFonts w:ascii="Arial" w:hAnsi="Arial" w:cs="Arial"/>
          <w:spacing w:val="48"/>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47"/>
          <w:sz w:val="20"/>
          <w:szCs w:val="20"/>
          <w:lang w:val="pt-BR"/>
        </w:rPr>
        <w:t xml:space="preserve"> </w:t>
      </w:r>
      <w:r w:rsidR="00731BE0" w:rsidRPr="00A83D6F">
        <w:rPr>
          <w:rFonts w:ascii="Arial" w:hAnsi="Arial" w:cs="Arial"/>
          <w:sz w:val="20"/>
          <w:szCs w:val="20"/>
          <w:lang w:val="pt-BR"/>
        </w:rPr>
        <w:t>eficácia,</w:t>
      </w:r>
      <w:r w:rsidR="00731BE0" w:rsidRPr="00A83D6F">
        <w:rPr>
          <w:rFonts w:ascii="Arial" w:hAnsi="Arial" w:cs="Arial"/>
          <w:spacing w:val="46"/>
          <w:sz w:val="20"/>
          <w:szCs w:val="20"/>
          <w:lang w:val="pt-BR"/>
        </w:rPr>
        <w:t xml:space="preserve"> </w:t>
      </w:r>
      <w:r w:rsidR="00731BE0" w:rsidRPr="00A83D6F">
        <w:rPr>
          <w:rFonts w:ascii="Arial" w:hAnsi="Arial" w:cs="Arial"/>
          <w:sz w:val="20"/>
          <w:szCs w:val="20"/>
          <w:lang w:val="pt-BR"/>
        </w:rPr>
        <w:t>todos</w:t>
      </w:r>
      <w:r w:rsidR="00731BE0" w:rsidRPr="00A83D6F">
        <w:rPr>
          <w:rFonts w:ascii="Arial" w:hAnsi="Arial" w:cs="Arial"/>
          <w:spacing w:val="48"/>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45"/>
          <w:sz w:val="20"/>
          <w:szCs w:val="20"/>
          <w:lang w:val="pt-BR"/>
        </w:rPr>
        <w:t xml:space="preserve"> </w:t>
      </w:r>
      <w:r w:rsidR="00731BE0" w:rsidRPr="00A83D6F">
        <w:rPr>
          <w:rFonts w:ascii="Arial" w:hAnsi="Arial" w:cs="Arial"/>
          <w:sz w:val="20"/>
          <w:szCs w:val="20"/>
          <w:lang w:val="pt-BR"/>
        </w:rPr>
        <w:t>atos</w:t>
      </w:r>
      <w:r w:rsidR="00731BE0" w:rsidRPr="00A83D6F">
        <w:rPr>
          <w:rFonts w:ascii="Arial" w:hAnsi="Arial" w:cs="Arial"/>
          <w:spacing w:val="47"/>
          <w:sz w:val="20"/>
          <w:szCs w:val="20"/>
          <w:lang w:val="pt-BR"/>
        </w:rPr>
        <w:t xml:space="preserve"> </w:t>
      </w:r>
      <w:r w:rsidR="00731BE0" w:rsidRPr="00A83D6F">
        <w:rPr>
          <w:rFonts w:ascii="Arial" w:hAnsi="Arial" w:cs="Arial"/>
          <w:sz w:val="20"/>
          <w:szCs w:val="20"/>
          <w:lang w:val="pt-BR"/>
        </w:rPr>
        <w:t>devem</w:t>
      </w:r>
      <w:r w:rsidR="00731BE0" w:rsidRPr="00A83D6F">
        <w:rPr>
          <w:rFonts w:ascii="Arial" w:hAnsi="Arial" w:cs="Arial"/>
          <w:spacing w:val="49"/>
          <w:sz w:val="20"/>
          <w:szCs w:val="20"/>
          <w:lang w:val="pt-BR"/>
        </w:rPr>
        <w:t xml:space="preserve"> </w:t>
      </w:r>
      <w:r w:rsidR="00731BE0" w:rsidRPr="00A83D6F">
        <w:rPr>
          <w:rFonts w:ascii="Arial" w:hAnsi="Arial" w:cs="Arial"/>
          <w:sz w:val="20"/>
          <w:szCs w:val="20"/>
          <w:lang w:val="pt-BR"/>
        </w:rPr>
        <w:t>ser</w:t>
      </w:r>
      <w:r w:rsidR="00731BE0" w:rsidRPr="00A83D6F">
        <w:rPr>
          <w:rFonts w:ascii="Arial" w:hAnsi="Arial" w:cs="Arial"/>
          <w:spacing w:val="47"/>
          <w:sz w:val="20"/>
          <w:szCs w:val="20"/>
          <w:lang w:val="pt-BR"/>
        </w:rPr>
        <w:t xml:space="preserve"> </w:t>
      </w:r>
      <w:r w:rsidR="00731BE0" w:rsidRPr="00A83D6F">
        <w:rPr>
          <w:rFonts w:ascii="Arial" w:hAnsi="Arial" w:cs="Arial"/>
          <w:sz w:val="20"/>
          <w:szCs w:val="20"/>
          <w:lang w:val="pt-BR"/>
        </w:rPr>
        <w:t>realizados</w:t>
      </w:r>
      <w:r w:rsidR="00731BE0" w:rsidRPr="00A83D6F">
        <w:rPr>
          <w:rFonts w:ascii="Arial" w:hAnsi="Arial" w:cs="Arial"/>
          <w:spacing w:val="48"/>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48"/>
          <w:sz w:val="20"/>
          <w:szCs w:val="20"/>
          <w:lang w:val="pt-BR"/>
        </w:rPr>
        <w:t xml:space="preserve"> </w:t>
      </w:r>
      <w:r w:rsidR="00731BE0" w:rsidRPr="00A83D6F">
        <w:rPr>
          <w:rFonts w:ascii="Arial" w:hAnsi="Arial" w:cs="Arial"/>
          <w:sz w:val="20"/>
          <w:szCs w:val="20"/>
          <w:lang w:val="pt-BR"/>
        </w:rPr>
        <w:t>forma</w:t>
      </w:r>
      <w:r w:rsidR="00731BE0" w:rsidRPr="00A83D6F">
        <w:rPr>
          <w:rFonts w:ascii="Arial" w:hAnsi="Arial" w:cs="Arial"/>
          <w:spacing w:val="47"/>
          <w:sz w:val="20"/>
          <w:szCs w:val="20"/>
          <w:lang w:val="pt-BR"/>
        </w:rPr>
        <w:t xml:space="preserve"> </w:t>
      </w:r>
      <w:r w:rsidR="00731BE0" w:rsidRPr="00A83D6F">
        <w:rPr>
          <w:rFonts w:ascii="Arial" w:hAnsi="Arial" w:cs="Arial"/>
          <w:sz w:val="20"/>
          <w:szCs w:val="20"/>
          <w:lang w:val="pt-BR"/>
        </w:rPr>
        <w:t>eletrônica</w:t>
      </w:r>
      <w:r w:rsidR="00731BE0" w:rsidRPr="00A83D6F">
        <w:rPr>
          <w:rFonts w:ascii="Arial" w:hAnsi="Arial" w:cs="Arial"/>
          <w:spacing w:val="-55"/>
          <w:sz w:val="20"/>
          <w:szCs w:val="20"/>
          <w:lang w:val="pt-BR"/>
        </w:rPr>
        <w:t xml:space="preserve"> </w:t>
      </w:r>
      <w:r w:rsidR="00731BE0" w:rsidRPr="00A83D6F">
        <w:rPr>
          <w:rFonts w:ascii="Arial" w:hAnsi="Arial" w:cs="Arial"/>
          <w:sz w:val="20"/>
          <w:szCs w:val="20"/>
          <w:lang w:val="pt-BR"/>
        </w:rPr>
        <w:t>diretamente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3"/>
          <w:sz w:val="20"/>
          <w:szCs w:val="20"/>
          <w:lang w:val="pt-BR"/>
        </w:rPr>
        <w:t xml:space="preserve"> </w:t>
      </w:r>
      <w:r w:rsidR="009B692B" w:rsidRPr="00A83D6F">
        <w:rPr>
          <w:rFonts w:ascii="Arial" w:hAnsi="Arial" w:cs="Arial"/>
          <w:b/>
          <w:sz w:val="20"/>
          <w:szCs w:val="20"/>
          <w:shd w:val="clear" w:color="auto" w:fill="D6E3BC" w:themeFill="accent3" w:themeFillTint="66"/>
          <w:lang w:val="pt-BR"/>
        </w:rPr>
        <w:t>PORTAL DE COMPRAS PÚBLICAS</w:t>
      </w:r>
      <w:r w:rsidR="00731BE0" w:rsidRPr="00A83D6F">
        <w:rPr>
          <w:rFonts w:ascii="Arial" w:hAnsi="Arial" w:cs="Arial"/>
          <w:sz w:val="20"/>
          <w:szCs w:val="20"/>
          <w:lang w:val="pt-BR"/>
        </w:rPr>
        <w:t>,</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conforme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art.</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17,</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4º</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Lei 14.133,</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4A3CEE" w:rsidRPr="00A83D6F">
        <w:rPr>
          <w:rFonts w:ascii="Arial" w:hAnsi="Arial" w:cs="Arial"/>
          <w:sz w:val="20"/>
          <w:szCs w:val="20"/>
          <w:lang w:val="pt-BR"/>
        </w:rPr>
        <w:t>2021.</w:t>
      </w:r>
    </w:p>
    <w:p w14:paraId="7B904FA0" w14:textId="31DF05E4" w:rsidR="00731BE0" w:rsidRPr="00A83D6F" w:rsidRDefault="006244D6" w:rsidP="004A3CEE">
      <w:pPr>
        <w:tabs>
          <w:tab w:val="left" w:pos="700"/>
        </w:tabs>
        <w:jc w:val="both"/>
        <w:rPr>
          <w:rFonts w:ascii="Arial" w:hAnsi="Arial" w:cs="Arial"/>
          <w:sz w:val="20"/>
          <w:szCs w:val="20"/>
          <w:lang w:val="pt-BR"/>
        </w:rPr>
      </w:pPr>
      <w:r w:rsidRPr="00A83D6F">
        <w:rPr>
          <w:rFonts w:ascii="Arial" w:hAnsi="Arial" w:cs="Arial"/>
          <w:b/>
          <w:sz w:val="20"/>
          <w:szCs w:val="20"/>
          <w:lang w:val="pt-BR"/>
        </w:rPr>
        <w:t xml:space="preserve">24.3. </w:t>
      </w:r>
      <w:r w:rsidR="00543310" w:rsidRPr="00A83D6F">
        <w:rPr>
          <w:rFonts w:ascii="Arial" w:hAnsi="Arial" w:cs="Arial"/>
          <w:sz w:val="20"/>
          <w:szCs w:val="20"/>
          <w:lang w:val="pt-BR"/>
        </w:rPr>
        <w:t>Todas</w:t>
      </w:r>
      <w:r w:rsidR="00543310" w:rsidRPr="00A83D6F">
        <w:rPr>
          <w:rFonts w:ascii="Arial" w:hAnsi="Arial" w:cs="Arial"/>
          <w:spacing w:val="-3"/>
          <w:sz w:val="20"/>
          <w:szCs w:val="20"/>
          <w:lang w:val="pt-BR"/>
        </w:rPr>
        <w:t xml:space="preserve"> </w:t>
      </w:r>
      <w:r w:rsidR="00731BE0" w:rsidRPr="00A83D6F">
        <w:rPr>
          <w:rFonts w:ascii="Arial" w:hAnsi="Arial" w:cs="Arial"/>
          <w:sz w:val="20"/>
          <w:szCs w:val="20"/>
          <w:lang w:val="pt-BR"/>
        </w:rPr>
        <w:t>as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comunicações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serão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formalizadas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através</w:t>
      </w:r>
      <w:r w:rsidR="00731BE0" w:rsidRPr="00A83D6F">
        <w:rPr>
          <w:rFonts w:ascii="Arial" w:hAnsi="Arial" w:cs="Arial"/>
          <w:spacing w:val="-5"/>
          <w:sz w:val="20"/>
          <w:szCs w:val="20"/>
          <w:lang w:val="pt-BR"/>
        </w:rPr>
        <w:t xml:space="preserve"> </w:t>
      </w:r>
      <w:r w:rsidR="00731BE0" w:rsidRPr="00A83D6F">
        <w:rPr>
          <w:rFonts w:ascii="Arial" w:hAnsi="Arial" w:cs="Arial"/>
          <w:sz w:val="20"/>
          <w:szCs w:val="20"/>
          <w:lang w:val="pt-BR"/>
        </w:rPr>
        <w:t xml:space="preserve">do </w:t>
      </w:r>
      <w:r w:rsidR="000D15A3" w:rsidRPr="00A83D6F">
        <w:rPr>
          <w:rFonts w:ascii="Arial" w:hAnsi="Arial" w:cs="Arial"/>
          <w:b/>
          <w:sz w:val="20"/>
          <w:szCs w:val="20"/>
          <w:shd w:val="clear" w:color="auto" w:fill="D6E3BC" w:themeFill="accent3" w:themeFillTint="66"/>
          <w:lang w:val="pt-BR"/>
        </w:rPr>
        <w:t>PORTAL DE COMPRAS PÚBLICAS</w:t>
      </w:r>
      <w:r w:rsidR="004A3CEE" w:rsidRPr="00A83D6F">
        <w:rPr>
          <w:rFonts w:ascii="Arial" w:hAnsi="Arial" w:cs="Arial"/>
          <w:sz w:val="20"/>
          <w:szCs w:val="20"/>
          <w:lang w:val="pt-BR"/>
        </w:rPr>
        <w:t>.</w:t>
      </w:r>
    </w:p>
    <w:p w14:paraId="70CD094C" w14:textId="7A3DCEBA" w:rsidR="00731BE0" w:rsidRPr="00A83D6F" w:rsidRDefault="000B78A9" w:rsidP="004A3CEE">
      <w:pPr>
        <w:tabs>
          <w:tab w:val="left" w:pos="700"/>
        </w:tabs>
        <w:ind w:right="188"/>
        <w:jc w:val="both"/>
        <w:rPr>
          <w:rFonts w:ascii="Arial" w:hAnsi="Arial" w:cs="Arial"/>
          <w:sz w:val="20"/>
          <w:szCs w:val="20"/>
          <w:lang w:val="pt-BR"/>
        </w:rPr>
      </w:pPr>
      <w:r w:rsidRPr="00A83D6F">
        <w:rPr>
          <w:rFonts w:ascii="Arial" w:hAnsi="Arial" w:cs="Arial"/>
          <w:b/>
          <w:sz w:val="20"/>
          <w:szCs w:val="20"/>
          <w:lang w:val="pt-BR"/>
        </w:rPr>
        <w:t>24.4.</w:t>
      </w:r>
      <w:r w:rsidRPr="00A83D6F">
        <w:rPr>
          <w:rFonts w:ascii="Arial" w:hAnsi="Arial" w:cs="Arial"/>
          <w:sz w:val="20"/>
          <w:szCs w:val="20"/>
          <w:lang w:val="pt-BR"/>
        </w:rPr>
        <w:t xml:space="preserve"> </w:t>
      </w:r>
      <w:r w:rsidR="00731BE0" w:rsidRPr="00A83D6F">
        <w:rPr>
          <w:rFonts w:ascii="Arial" w:hAnsi="Arial" w:cs="Arial"/>
          <w:sz w:val="20"/>
          <w:szCs w:val="20"/>
          <w:lang w:val="pt-BR"/>
        </w:rPr>
        <w:t>Não havendo expediente ou ocorrendo qualquer fato superveniente que impeça a realização 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certame na data marcada, a sessão será automaticamente transferida para o primeiro dia útil subsequente,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mesmo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horário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anteriormente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estabelecido,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desde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haja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comunicação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contrário,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pelo</w:t>
      </w:r>
      <w:r w:rsidR="00731BE0" w:rsidRPr="00A83D6F">
        <w:rPr>
          <w:rFonts w:ascii="Arial" w:hAnsi="Arial" w:cs="Arial"/>
          <w:spacing w:val="1"/>
          <w:sz w:val="20"/>
          <w:szCs w:val="20"/>
          <w:lang w:val="pt-BR"/>
        </w:rPr>
        <w:t xml:space="preserve"> </w:t>
      </w:r>
      <w:r w:rsidR="004A3CEE" w:rsidRPr="00A83D6F">
        <w:rPr>
          <w:rFonts w:ascii="Arial" w:hAnsi="Arial" w:cs="Arial"/>
          <w:sz w:val="20"/>
          <w:szCs w:val="20"/>
          <w:lang w:val="pt-BR"/>
        </w:rPr>
        <w:t>Pregoeiro.</w:t>
      </w:r>
    </w:p>
    <w:p w14:paraId="36BD4385" w14:textId="7FBC1ED1" w:rsidR="00731BE0" w:rsidRPr="00A83D6F" w:rsidRDefault="000B78A9" w:rsidP="00E132A9">
      <w:pPr>
        <w:tabs>
          <w:tab w:val="left" w:pos="700"/>
        </w:tabs>
        <w:spacing w:before="1" w:line="237" w:lineRule="auto"/>
        <w:ind w:right="192"/>
        <w:jc w:val="both"/>
        <w:rPr>
          <w:rFonts w:ascii="Arial" w:hAnsi="Arial" w:cs="Arial"/>
          <w:sz w:val="20"/>
          <w:szCs w:val="20"/>
          <w:lang w:val="pt-BR"/>
        </w:rPr>
      </w:pPr>
      <w:r w:rsidRPr="00A83D6F">
        <w:rPr>
          <w:rFonts w:ascii="Arial" w:hAnsi="Arial" w:cs="Arial"/>
          <w:b/>
          <w:sz w:val="20"/>
          <w:szCs w:val="20"/>
          <w:lang w:val="pt-BR"/>
        </w:rPr>
        <w:t xml:space="preserve">24.5. </w:t>
      </w:r>
      <w:r w:rsidR="00731BE0" w:rsidRPr="00A83D6F">
        <w:rPr>
          <w:rFonts w:ascii="Arial" w:hAnsi="Arial" w:cs="Arial"/>
          <w:sz w:val="20"/>
          <w:szCs w:val="20"/>
          <w:lang w:val="pt-BR"/>
        </w:rPr>
        <w:t>Todas</w:t>
      </w:r>
      <w:r w:rsidR="00731BE0" w:rsidRPr="00A83D6F">
        <w:rPr>
          <w:rFonts w:ascii="Arial" w:hAnsi="Arial" w:cs="Arial"/>
          <w:spacing w:val="15"/>
          <w:sz w:val="20"/>
          <w:szCs w:val="20"/>
          <w:lang w:val="pt-BR"/>
        </w:rPr>
        <w:t xml:space="preserve"> </w:t>
      </w:r>
      <w:r w:rsidR="00731BE0" w:rsidRPr="00A83D6F">
        <w:rPr>
          <w:rFonts w:ascii="Arial" w:hAnsi="Arial" w:cs="Arial"/>
          <w:sz w:val="20"/>
          <w:szCs w:val="20"/>
          <w:lang w:val="pt-BR"/>
        </w:rPr>
        <w:t>as</w:t>
      </w:r>
      <w:r w:rsidR="00731BE0" w:rsidRPr="00A83D6F">
        <w:rPr>
          <w:rFonts w:ascii="Arial" w:hAnsi="Arial" w:cs="Arial"/>
          <w:spacing w:val="15"/>
          <w:sz w:val="20"/>
          <w:szCs w:val="20"/>
          <w:lang w:val="pt-BR"/>
        </w:rPr>
        <w:t xml:space="preserve"> </w:t>
      </w:r>
      <w:r w:rsidR="00731BE0" w:rsidRPr="00A83D6F">
        <w:rPr>
          <w:rFonts w:ascii="Arial" w:hAnsi="Arial" w:cs="Arial"/>
          <w:sz w:val="20"/>
          <w:szCs w:val="20"/>
          <w:lang w:val="pt-BR"/>
        </w:rPr>
        <w:t>referências</w:t>
      </w:r>
      <w:r w:rsidR="00731BE0" w:rsidRPr="00A83D6F">
        <w:rPr>
          <w:rFonts w:ascii="Arial" w:hAnsi="Arial" w:cs="Arial"/>
          <w:spacing w:val="16"/>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5"/>
          <w:sz w:val="20"/>
          <w:szCs w:val="20"/>
          <w:lang w:val="pt-BR"/>
        </w:rPr>
        <w:t xml:space="preserve"> </w:t>
      </w:r>
      <w:r w:rsidR="00731BE0" w:rsidRPr="00A83D6F">
        <w:rPr>
          <w:rFonts w:ascii="Arial" w:hAnsi="Arial" w:cs="Arial"/>
          <w:sz w:val="20"/>
          <w:szCs w:val="20"/>
          <w:lang w:val="pt-BR"/>
        </w:rPr>
        <w:t>tempo</w:t>
      </w:r>
      <w:r w:rsidR="00731BE0" w:rsidRPr="00A83D6F">
        <w:rPr>
          <w:rFonts w:ascii="Arial" w:hAnsi="Arial" w:cs="Arial"/>
          <w:spacing w:val="15"/>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5"/>
          <w:sz w:val="20"/>
          <w:szCs w:val="20"/>
          <w:lang w:val="pt-BR"/>
        </w:rPr>
        <w:t xml:space="preserve"> </w:t>
      </w:r>
      <w:r w:rsidR="00731BE0" w:rsidRPr="00A83D6F">
        <w:rPr>
          <w:rFonts w:ascii="Arial" w:hAnsi="Arial" w:cs="Arial"/>
          <w:sz w:val="20"/>
          <w:szCs w:val="20"/>
          <w:lang w:val="pt-BR"/>
        </w:rPr>
        <w:t>Edital,</w:t>
      </w:r>
      <w:r w:rsidR="00731BE0" w:rsidRPr="00A83D6F">
        <w:rPr>
          <w:rFonts w:ascii="Arial" w:hAnsi="Arial" w:cs="Arial"/>
          <w:spacing w:val="14"/>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5"/>
          <w:sz w:val="20"/>
          <w:szCs w:val="20"/>
          <w:lang w:val="pt-BR"/>
        </w:rPr>
        <w:t xml:space="preserve"> </w:t>
      </w:r>
      <w:r w:rsidR="00731BE0" w:rsidRPr="00A83D6F">
        <w:rPr>
          <w:rFonts w:ascii="Arial" w:hAnsi="Arial" w:cs="Arial"/>
          <w:sz w:val="20"/>
          <w:szCs w:val="20"/>
          <w:lang w:val="pt-BR"/>
        </w:rPr>
        <w:t>aviso</w:t>
      </w:r>
      <w:r w:rsidR="00731BE0" w:rsidRPr="00A83D6F">
        <w:rPr>
          <w:rFonts w:ascii="Arial" w:hAnsi="Arial" w:cs="Arial"/>
          <w:spacing w:val="13"/>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5"/>
          <w:sz w:val="20"/>
          <w:szCs w:val="20"/>
          <w:lang w:val="pt-BR"/>
        </w:rPr>
        <w:t xml:space="preserve"> </w:t>
      </w:r>
      <w:r w:rsidR="00731BE0" w:rsidRPr="00A83D6F">
        <w:rPr>
          <w:rFonts w:ascii="Arial" w:hAnsi="Arial" w:cs="Arial"/>
          <w:sz w:val="20"/>
          <w:szCs w:val="20"/>
          <w:lang w:val="pt-BR"/>
        </w:rPr>
        <w:t>durante</w:t>
      </w:r>
      <w:r w:rsidR="00731BE0" w:rsidRPr="00A83D6F">
        <w:rPr>
          <w:rFonts w:ascii="Arial" w:hAnsi="Arial" w:cs="Arial"/>
          <w:spacing w:val="12"/>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6"/>
          <w:sz w:val="20"/>
          <w:szCs w:val="20"/>
          <w:lang w:val="pt-BR"/>
        </w:rPr>
        <w:t xml:space="preserve"> </w:t>
      </w:r>
      <w:r w:rsidR="00731BE0" w:rsidRPr="00A83D6F">
        <w:rPr>
          <w:rFonts w:ascii="Arial" w:hAnsi="Arial" w:cs="Arial"/>
          <w:sz w:val="20"/>
          <w:szCs w:val="20"/>
          <w:highlight w:val="lightGray"/>
          <w:lang w:val="pt-BR"/>
        </w:rPr>
        <w:t>sessão</w:t>
      </w:r>
      <w:r w:rsidR="00731BE0" w:rsidRPr="00A83D6F">
        <w:rPr>
          <w:rFonts w:ascii="Arial" w:hAnsi="Arial" w:cs="Arial"/>
          <w:spacing w:val="15"/>
          <w:sz w:val="20"/>
          <w:szCs w:val="20"/>
          <w:highlight w:val="lightGray"/>
          <w:lang w:val="pt-BR"/>
        </w:rPr>
        <w:t xml:space="preserve"> </w:t>
      </w:r>
      <w:r w:rsidR="00731BE0" w:rsidRPr="00A83D6F">
        <w:rPr>
          <w:rFonts w:ascii="Arial" w:hAnsi="Arial" w:cs="Arial"/>
          <w:sz w:val="20"/>
          <w:szCs w:val="20"/>
          <w:highlight w:val="lightGray"/>
          <w:lang w:val="pt-BR"/>
        </w:rPr>
        <w:t>pública</w:t>
      </w:r>
      <w:r w:rsidR="00731BE0" w:rsidRPr="00A83D6F">
        <w:rPr>
          <w:rFonts w:ascii="Arial" w:hAnsi="Arial" w:cs="Arial"/>
          <w:spacing w:val="16"/>
          <w:sz w:val="20"/>
          <w:szCs w:val="20"/>
          <w:highlight w:val="lightGray"/>
          <w:lang w:val="pt-BR"/>
        </w:rPr>
        <w:t xml:space="preserve"> </w:t>
      </w:r>
      <w:r w:rsidR="00731BE0" w:rsidRPr="00A83D6F">
        <w:rPr>
          <w:rFonts w:ascii="Arial" w:hAnsi="Arial" w:cs="Arial"/>
          <w:sz w:val="20"/>
          <w:szCs w:val="20"/>
          <w:highlight w:val="lightGray"/>
          <w:lang w:val="pt-BR"/>
        </w:rPr>
        <w:t>observarão</w:t>
      </w:r>
      <w:r w:rsidR="00731BE0" w:rsidRPr="00A83D6F">
        <w:rPr>
          <w:rFonts w:ascii="Arial" w:hAnsi="Arial" w:cs="Arial"/>
          <w:spacing w:val="14"/>
          <w:sz w:val="20"/>
          <w:szCs w:val="20"/>
          <w:highlight w:val="lightGray"/>
          <w:lang w:val="pt-BR"/>
        </w:rPr>
        <w:t xml:space="preserve"> </w:t>
      </w:r>
      <w:r w:rsidR="00731BE0" w:rsidRPr="00A83D6F">
        <w:rPr>
          <w:rFonts w:ascii="Arial" w:hAnsi="Arial" w:cs="Arial"/>
          <w:sz w:val="20"/>
          <w:szCs w:val="20"/>
          <w:highlight w:val="lightGray"/>
          <w:lang w:val="pt-BR"/>
        </w:rPr>
        <w:t>o</w:t>
      </w:r>
      <w:r w:rsidR="00731BE0" w:rsidRPr="00A83D6F">
        <w:rPr>
          <w:rFonts w:ascii="Arial" w:hAnsi="Arial" w:cs="Arial"/>
          <w:spacing w:val="16"/>
          <w:sz w:val="20"/>
          <w:szCs w:val="20"/>
          <w:highlight w:val="lightGray"/>
          <w:lang w:val="pt-BR"/>
        </w:rPr>
        <w:t xml:space="preserve"> </w:t>
      </w:r>
      <w:r w:rsidR="001C78F4" w:rsidRPr="00A83D6F">
        <w:rPr>
          <w:rFonts w:ascii="Arial" w:hAnsi="Arial" w:cs="Arial"/>
          <w:sz w:val="20"/>
          <w:szCs w:val="20"/>
          <w:highlight w:val="lightGray"/>
          <w:lang w:val="pt-BR"/>
        </w:rPr>
        <w:t xml:space="preserve">horário de </w:t>
      </w:r>
      <w:proofErr w:type="spellStart"/>
      <w:r w:rsidR="0068317F" w:rsidRPr="00A83D6F">
        <w:rPr>
          <w:rFonts w:ascii="Arial" w:hAnsi="Arial" w:cs="Arial"/>
          <w:sz w:val="20"/>
          <w:szCs w:val="20"/>
          <w:lang w:val="pt-BR"/>
        </w:rPr>
        <w:t>Brasilia</w:t>
      </w:r>
      <w:proofErr w:type="spellEnd"/>
      <w:r w:rsidR="00E132A9" w:rsidRPr="00A83D6F">
        <w:rPr>
          <w:rFonts w:ascii="Arial" w:hAnsi="Arial" w:cs="Arial"/>
          <w:sz w:val="20"/>
          <w:szCs w:val="20"/>
          <w:lang w:val="pt-BR"/>
        </w:rPr>
        <w:t>.</w:t>
      </w:r>
    </w:p>
    <w:p w14:paraId="022CDC34" w14:textId="1B8D6E9F" w:rsidR="00731BE0" w:rsidRPr="00A83D6F" w:rsidRDefault="000B78A9" w:rsidP="00E132A9">
      <w:pPr>
        <w:tabs>
          <w:tab w:val="left" w:pos="700"/>
        </w:tabs>
        <w:spacing w:line="237" w:lineRule="auto"/>
        <w:ind w:right="189"/>
        <w:jc w:val="both"/>
        <w:rPr>
          <w:rFonts w:ascii="Arial" w:hAnsi="Arial" w:cs="Arial"/>
          <w:sz w:val="20"/>
          <w:szCs w:val="20"/>
          <w:lang w:val="pt-BR"/>
        </w:rPr>
      </w:pPr>
      <w:r w:rsidRPr="00A83D6F">
        <w:rPr>
          <w:rFonts w:ascii="Arial" w:hAnsi="Arial" w:cs="Arial"/>
          <w:b/>
          <w:sz w:val="20"/>
          <w:szCs w:val="20"/>
          <w:lang w:val="pt-BR"/>
        </w:rPr>
        <w:t xml:space="preserve">24.6. </w:t>
      </w:r>
      <w:r w:rsidR="00731BE0" w:rsidRPr="00A83D6F">
        <w:rPr>
          <w:rFonts w:ascii="Arial" w:hAnsi="Arial" w:cs="Arial"/>
          <w:sz w:val="20"/>
          <w:szCs w:val="20"/>
          <w:lang w:val="pt-BR"/>
        </w:rPr>
        <w:t>No julgamento das propostas e da habilitação, o Pregoeiro poderá sanar erros ou falhas que não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alterem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substância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propostas,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documentos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sua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validade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jurídica,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mediante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despacho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 xml:space="preserve">fundamentado, registrado </w:t>
      </w:r>
      <w:r w:rsidR="00731BE0" w:rsidRPr="00A83D6F">
        <w:rPr>
          <w:rFonts w:ascii="Arial" w:hAnsi="Arial" w:cs="Arial"/>
          <w:sz w:val="20"/>
          <w:szCs w:val="20"/>
          <w:lang w:val="pt-BR"/>
        </w:rPr>
        <w:lastRenderedPageBreak/>
        <w:t>em ata e acessível a todos, atribuindo-lhes validade e eficácia para fins 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habilitação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E132A9" w:rsidRPr="00A83D6F">
        <w:rPr>
          <w:rFonts w:ascii="Arial" w:hAnsi="Arial" w:cs="Arial"/>
          <w:sz w:val="20"/>
          <w:szCs w:val="20"/>
          <w:lang w:val="pt-BR"/>
        </w:rPr>
        <w:t>classificação.</w:t>
      </w:r>
    </w:p>
    <w:p w14:paraId="7421C71B" w14:textId="00D1A868" w:rsidR="00731BE0" w:rsidRPr="00A83D6F" w:rsidRDefault="000B78A9" w:rsidP="00E132A9">
      <w:pPr>
        <w:tabs>
          <w:tab w:val="left" w:pos="700"/>
        </w:tabs>
        <w:spacing w:before="1"/>
        <w:jc w:val="both"/>
        <w:rPr>
          <w:rFonts w:ascii="Arial" w:hAnsi="Arial" w:cs="Arial"/>
          <w:sz w:val="20"/>
          <w:szCs w:val="20"/>
          <w:lang w:val="pt-BR"/>
        </w:rPr>
      </w:pPr>
      <w:r w:rsidRPr="00A83D6F">
        <w:rPr>
          <w:rFonts w:ascii="Arial" w:hAnsi="Arial" w:cs="Arial"/>
          <w:b/>
          <w:sz w:val="20"/>
          <w:szCs w:val="20"/>
          <w:lang w:val="pt-BR"/>
        </w:rPr>
        <w:t>24.7.</w:t>
      </w:r>
      <w:r w:rsidRPr="00A83D6F">
        <w:rPr>
          <w:rFonts w:ascii="Arial" w:hAnsi="Arial" w:cs="Arial"/>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homologação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resultado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desta</w:t>
      </w:r>
      <w:r w:rsidR="00731BE0" w:rsidRPr="00A83D6F">
        <w:rPr>
          <w:rFonts w:ascii="Arial" w:hAnsi="Arial" w:cs="Arial"/>
          <w:spacing w:val="-5"/>
          <w:sz w:val="20"/>
          <w:szCs w:val="20"/>
          <w:lang w:val="pt-BR"/>
        </w:rPr>
        <w:t xml:space="preserve"> </w:t>
      </w:r>
      <w:r w:rsidR="00731BE0" w:rsidRPr="00A83D6F">
        <w:rPr>
          <w:rFonts w:ascii="Arial" w:hAnsi="Arial" w:cs="Arial"/>
          <w:sz w:val="20"/>
          <w:szCs w:val="20"/>
          <w:lang w:val="pt-BR"/>
        </w:rPr>
        <w:t>licitação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não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implicará</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direito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à</w:t>
      </w:r>
      <w:r w:rsidR="00731BE0" w:rsidRPr="00A83D6F">
        <w:rPr>
          <w:rFonts w:ascii="Arial" w:hAnsi="Arial" w:cs="Arial"/>
          <w:spacing w:val="-2"/>
          <w:sz w:val="20"/>
          <w:szCs w:val="20"/>
          <w:lang w:val="pt-BR"/>
        </w:rPr>
        <w:t xml:space="preserve"> </w:t>
      </w:r>
      <w:r w:rsidR="00E132A9" w:rsidRPr="00A83D6F">
        <w:rPr>
          <w:rFonts w:ascii="Arial" w:hAnsi="Arial" w:cs="Arial"/>
          <w:sz w:val="20"/>
          <w:szCs w:val="20"/>
          <w:lang w:val="pt-BR"/>
        </w:rPr>
        <w:t>contratação.</w:t>
      </w:r>
    </w:p>
    <w:p w14:paraId="0B9FCC12" w14:textId="6C7C26C9" w:rsidR="00731BE0" w:rsidRPr="00A83D6F" w:rsidRDefault="000B78A9" w:rsidP="00E132A9">
      <w:pPr>
        <w:tabs>
          <w:tab w:val="left" w:pos="700"/>
        </w:tabs>
        <w:spacing w:line="237" w:lineRule="auto"/>
        <w:ind w:right="190"/>
        <w:jc w:val="both"/>
        <w:rPr>
          <w:rFonts w:ascii="Arial" w:hAnsi="Arial" w:cs="Arial"/>
          <w:sz w:val="20"/>
          <w:szCs w:val="20"/>
          <w:lang w:val="pt-BR"/>
        </w:rPr>
      </w:pPr>
      <w:r w:rsidRPr="00A83D6F">
        <w:rPr>
          <w:rFonts w:ascii="Arial" w:hAnsi="Arial" w:cs="Arial"/>
          <w:b/>
          <w:sz w:val="20"/>
          <w:szCs w:val="20"/>
          <w:lang w:val="pt-BR"/>
        </w:rPr>
        <w:t>24.8.</w:t>
      </w:r>
      <w:r w:rsidRPr="00A83D6F">
        <w:rPr>
          <w:rFonts w:ascii="Arial" w:hAnsi="Arial" w:cs="Arial"/>
          <w:sz w:val="20"/>
          <w:szCs w:val="20"/>
          <w:lang w:val="pt-BR"/>
        </w:rPr>
        <w:t xml:space="preserve"> </w:t>
      </w:r>
      <w:r w:rsidR="00731BE0" w:rsidRPr="00A83D6F">
        <w:rPr>
          <w:rFonts w:ascii="Arial" w:hAnsi="Arial" w:cs="Arial"/>
          <w:sz w:val="20"/>
          <w:szCs w:val="20"/>
          <w:lang w:val="pt-BR"/>
        </w:rPr>
        <w:t>Verificada qualquer irregularidade a Autoridade Superior determinará o retorno dos autos para 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devido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saneament</w:t>
      </w:r>
      <w:r w:rsidR="00E132A9" w:rsidRPr="00A83D6F">
        <w:rPr>
          <w:rFonts w:ascii="Arial" w:hAnsi="Arial" w:cs="Arial"/>
          <w:sz w:val="20"/>
          <w:szCs w:val="20"/>
          <w:lang w:val="pt-BR"/>
        </w:rPr>
        <w:t>o.</w:t>
      </w:r>
    </w:p>
    <w:p w14:paraId="72CB47CF" w14:textId="0C7AA2FA" w:rsidR="009D54BE" w:rsidRPr="00A83D6F" w:rsidRDefault="000D26A3" w:rsidP="00E132A9">
      <w:pPr>
        <w:tabs>
          <w:tab w:val="left" w:pos="700"/>
        </w:tabs>
        <w:spacing w:before="2" w:line="237" w:lineRule="auto"/>
        <w:ind w:right="188"/>
        <w:jc w:val="both"/>
        <w:rPr>
          <w:rFonts w:ascii="Arial" w:hAnsi="Arial" w:cs="Arial"/>
          <w:sz w:val="20"/>
          <w:szCs w:val="20"/>
          <w:lang w:val="pt-BR"/>
        </w:rPr>
      </w:pPr>
      <w:r w:rsidRPr="00A83D6F">
        <w:rPr>
          <w:rFonts w:ascii="Arial" w:hAnsi="Arial" w:cs="Arial"/>
          <w:b/>
          <w:sz w:val="20"/>
          <w:szCs w:val="20"/>
          <w:lang w:val="pt-BR"/>
        </w:rPr>
        <w:t>24.9.</w:t>
      </w:r>
      <w:r w:rsidRPr="00A83D6F">
        <w:rPr>
          <w:rFonts w:ascii="Arial" w:hAnsi="Arial" w:cs="Arial"/>
          <w:sz w:val="20"/>
          <w:szCs w:val="20"/>
          <w:lang w:val="pt-BR"/>
        </w:rPr>
        <w:t xml:space="preserve"> </w:t>
      </w:r>
      <w:r w:rsidR="00731BE0" w:rsidRPr="00A83D6F">
        <w:rPr>
          <w:rFonts w:ascii="Arial" w:hAnsi="Arial" w:cs="Arial"/>
          <w:sz w:val="20"/>
          <w:szCs w:val="20"/>
          <w:lang w:val="pt-BR"/>
        </w:rPr>
        <w:t>As normas disciplinadoras da licitação serão sempre interpretadas em favor da ampliação da disputa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entre os interessados, desde que não comprometam o interesse da Administração, o princípio da isonomia,</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finalidade 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segurança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E132A9" w:rsidRPr="00A83D6F">
        <w:rPr>
          <w:rFonts w:ascii="Arial" w:hAnsi="Arial" w:cs="Arial"/>
          <w:sz w:val="20"/>
          <w:szCs w:val="20"/>
          <w:lang w:val="pt-BR"/>
        </w:rPr>
        <w:t>contratação.</w:t>
      </w:r>
    </w:p>
    <w:p w14:paraId="19AA85A0" w14:textId="1DD3BCC7" w:rsidR="00731BE0" w:rsidRPr="00A83D6F" w:rsidRDefault="004F003F" w:rsidP="00373591">
      <w:pPr>
        <w:tabs>
          <w:tab w:val="left" w:pos="842"/>
        </w:tabs>
        <w:spacing w:before="96" w:line="237" w:lineRule="auto"/>
        <w:ind w:right="185"/>
        <w:jc w:val="both"/>
        <w:rPr>
          <w:rFonts w:ascii="Arial" w:hAnsi="Arial" w:cs="Arial"/>
          <w:sz w:val="20"/>
          <w:szCs w:val="20"/>
          <w:lang w:val="pt-BR"/>
        </w:rPr>
      </w:pPr>
      <w:r w:rsidRPr="00A83D6F">
        <w:rPr>
          <w:rFonts w:ascii="Arial" w:hAnsi="Arial" w:cs="Arial"/>
          <w:b/>
          <w:sz w:val="20"/>
          <w:szCs w:val="20"/>
          <w:lang w:val="pt-BR"/>
        </w:rPr>
        <w:t>24.10.</w:t>
      </w:r>
      <w:r w:rsidRPr="00A83D6F">
        <w:rPr>
          <w:rFonts w:ascii="Arial" w:hAnsi="Arial" w:cs="Arial"/>
          <w:sz w:val="20"/>
          <w:szCs w:val="20"/>
          <w:lang w:val="pt-BR"/>
        </w:rPr>
        <w:t xml:space="preserve"> </w:t>
      </w:r>
      <w:r w:rsidR="00731BE0" w:rsidRPr="00A83D6F">
        <w:rPr>
          <w:rFonts w:ascii="Arial" w:hAnsi="Arial" w:cs="Arial"/>
          <w:sz w:val="20"/>
          <w:szCs w:val="20"/>
          <w:lang w:val="pt-BR"/>
        </w:rPr>
        <w:t>Os licitantes assumem todos os custos de preparação e apresentação de suas propostas e 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Administração não será, em nenhum caso, responsável por esses custos, independentemente da condução</w:t>
      </w:r>
      <w:r w:rsidR="00090CE6" w:rsidRPr="00A83D6F">
        <w:rPr>
          <w:rFonts w:ascii="Arial" w:hAnsi="Arial" w:cs="Arial"/>
          <w:spacing w:val="-56"/>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resultado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processo</w:t>
      </w:r>
      <w:r w:rsidR="00731BE0" w:rsidRPr="00A83D6F">
        <w:rPr>
          <w:rFonts w:ascii="Arial" w:hAnsi="Arial" w:cs="Arial"/>
          <w:spacing w:val="-1"/>
          <w:sz w:val="20"/>
          <w:szCs w:val="20"/>
          <w:lang w:val="pt-BR"/>
        </w:rPr>
        <w:t xml:space="preserve"> </w:t>
      </w:r>
      <w:r w:rsidR="00373591" w:rsidRPr="00A83D6F">
        <w:rPr>
          <w:rFonts w:ascii="Arial" w:hAnsi="Arial" w:cs="Arial"/>
          <w:sz w:val="20"/>
          <w:szCs w:val="20"/>
          <w:lang w:val="pt-BR"/>
        </w:rPr>
        <w:t>licitatório.</w:t>
      </w:r>
    </w:p>
    <w:p w14:paraId="4F56A3A1" w14:textId="7658A8B7" w:rsidR="00216689" w:rsidRPr="00A83D6F" w:rsidRDefault="004F003F" w:rsidP="004A3CEE">
      <w:pPr>
        <w:tabs>
          <w:tab w:val="left" w:pos="842"/>
        </w:tabs>
        <w:ind w:right="188"/>
        <w:jc w:val="both"/>
        <w:rPr>
          <w:rFonts w:ascii="Arial" w:hAnsi="Arial" w:cs="Arial"/>
          <w:sz w:val="20"/>
          <w:szCs w:val="20"/>
          <w:lang w:val="pt-BR"/>
        </w:rPr>
      </w:pPr>
      <w:r w:rsidRPr="00A83D6F">
        <w:rPr>
          <w:rFonts w:ascii="Arial" w:hAnsi="Arial" w:cs="Arial"/>
          <w:b/>
          <w:sz w:val="20"/>
          <w:szCs w:val="20"/>
          <w:lang w:val="pt-BR"/>
        </w:rPr>
        <w:t>24.11</w:t>
      </w:r>
      <w:r w:rsidRPr="00A83D6F">
        <w:rPr>
          <w:rFonts w:ascii="Arial" w:hAnsi="Arial" w:cs="Arial"/>
          <w:sz w:val="20"/>
          <w:szCs w:val="20"/>
          <w:lang w:val="pt-BR"/>
        </w:rPr>
        <w:t xml:space="preserve">. </w:t>
      </w:r>
      <w:r w:rsidR="00731BE0" w:rsidRPr="00A83D6F">
        <w:rPr>
          <w:rFonts w:ascii="Arial" w:hAnsi="Arial" w:cs="Arial"/>
          <w:sz w:val="20"/>
          <w:szCs w:val="20"/>
          <w:lang w:val="pt-BR"/>
        </w:rPr>
        <w:t>Na</w:t>
      </w:r>
      <w:r w:rsidR="00731BE0" w:rsidRPr="00A83D6F">
        <w:rPr>
          <w:rFonts w:ascii="Arial" w:hAnsi="Arial" w:cs="Arial"/>
          <w:spacing w:val="22"/>
          <w:sz w:val="20"/>
          <w:szCs w:val="20"/>
          <w:lang w:val="pt-BR"/>
        </w:rPr>
        <w:t xml:space="preserve"> </w:t>
      </w:r>
      <w:r w:rsidR="00731BE0" w:rsidRPr="00A83D6F">
        <w:rPr>
          <w:rFonts w:ascii="Arial" w:hAnsi="Arial" w:cs="Arial"/>
          <w:sz w:val="20"/>
          <w:szCs w:val="20"/>
          <w:lang w:val="pt-BR"/>
        </w:rPr>
        <w:t>contagem</w:t>
      </w:r>
      <w:r w:rsidR="00731BE0" w:rsidRPr="00A83D6F">
        <w:rPr>
          <w:rFonts w:ascii="Arial" w:hAnsi="Arial" w:cs="Arial"/>
          <w:spacing w:val="24"/>
          <w:sz w:val="20"/>
          <w:szCs w:val="20"/>
          <w:lang w:val="pt-BR"/>
        </w:rPr>
        <w:t xml:space="preserve"> </w:t>
      </w:r>
      <w:r w:rsidR="00731BE0" w:rsidRPr="00A83D6F">
        <w:rPr>
          <w:rFonts w:ascii="Arial" w:hAnsi="Arial" w:cs="Arial"/>
          <w:sz w:val="20"/>
          <w:szCs w:val="20"/>
          <w:lang w:val="pt-BR"/>
        </w:rPr>
        <w:t>dos</w:t>
      </w:r>
      <w:r w:rsidR="00731BE0" w:rsidRPr="00A83D6F">
        <w:rPr>
          <w:rFonts w:ascii="Arial" w:hAnsi="Arial" w:cs="Arial"/>
          <w:spacing w:val="21"/>
          <w:sz w:val="20"/>
          <w:szCs w:val="20"/>
          <w:lang w:val="pt-BR"/>
        </w:rPr>
        <w:t xml:space="preserve"> </w:t>
      </w:r>
      <w:r w:rsidR="00731BE0" w:rsidRPr="00A83D6F">
        <w:rPr>
          <w:rFonts w:ascii="Arial" w:hAnsi="Arial" w:cs="Arial"/>
          <w:sz w:val="20"/>
          <w:szCs w:val="20"/>
          <w:lang w:val="pt-BR"/>
        </w:rPr>
        <w:t>prazos</w:t>
      </w:r>
      <w:r w:rsidR="00731BE0" w:rsidRPr="00A83D6F">
        <w:rPr>
          <w:rFonts w:ascii="Arial" w:hAnsi="Arial" w:cs="Arial"/>
          <w:spacing w:val="20"/>
          <w:sz w:val="20"/>
          <w:szCs w:val="20"/>
          <w:lang w:val="pt-BR"/>
        </w:rPr>
        <w:t xml:space="preserve"> </w:t>
      </w:r>
      <w:r w:rsidR="00731BE0" w:rsidRPr="00A83D6F">
        <w:rPr>
          <w:rFonts w:ascii="Arial" w:hAnsi="Arial" w:cs="Arial"/>
          <w:sz w:val="20"/>
          <w:szCs w:val="20"/>
          <w:lang w:val="pt-BR"/>
        </w:rPr>
        <w:t>estabelecidos</w:t>
      </w:r>
      <w:r w:rsidR="00731BE0" w:rsidRPr="00A83D6F">
        <w:rPr>
          <w:rFonts w:ascii="Arial" w:hAnsi="Arial" w:cs="Arial"/>
          <w:spacing w:val="22"/>
          <w:sz w:val="20"/>
          <w:szCs w:val="20"/>
          <w:lang w:val="pt-BR"/>
        </w:rPr>
        <w:t xml:space="preserve"> </w:t>
      </w:r>
      <w:r w:rsidR="00731BE0" w:rsidRPr="00A83D6F">
        <w:rPr>
          <w:rFonts w:ascii="Arial" w:hAnsi="Arial" w:cs="Arial"/>
          <w:sz w:val="20"/>
          <w:szCs w:val="20"/>
          <w:lang w:val="pt-BR"/>
        </w:rPr>
        <w:t>neste</w:t>
      </w:r>
      <w:r w:rsidR="00731BE0" w:rsidRPr="00A83D6F">
        <w:rPr>
          <w:rFonts w:ascii="Arial" w:hAnsi="Arial" w:cs="Arial"/>
          <w:spacing w:val="20"/>
          <w:sz w:val="20"/>
          <w:szCs w:val="20"/>
          <w:lang w:val="pt-BR"/>
        </w:rPr>
        <w:t xml:space="preserve"> </w:t>
      </w:r>
      <w:r w:rsidR="00731BE0" w:rsidRPr="00A83D6F">
        <w:rPr>
          <w:rFonts w:ascii="Arial" w:hAnsi="Arial" w:cs="Arial"/>
          <w:sz w:val="20"/>
          <w:szCs w:val="20"/>
          <w:lang w:val="pt-BR"/>
        </w:rPr>
        <w:t>Edital</w:t>
      </w:r>
      <w:r w:rsidR="00731BE0" w:rsidRPr="00A83D6F">
        <w:rPr>
          <w:rFonts w:ascii="Arial" w:hAnsi="Arial" w:cs="Arial"/>
          <w:spacing w:val="24"/>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22"/>
          <w:sz w:val="20"/>
          <w:szCs w:val="20"/>
          <w:lang w:val="pt-BR"/>
        </w:rPr>
        <w:t xml:space="preserve"> </w:t>
      </w:r>
      <w:r w:rsidR="00731BE0" w:rsidRPr="00A83D6F">
        <w:rPr>
          <w:rFonts w:ascii="Arial" w:hAnsi="Arial" w:cs="Arial"/>
          <w:sz w:val="20"/>
          <w:szCs w:val="20"/>
          <w:lang w:val="pt-BR"/>
        </w:rPr>
        <w:t>seus</w:t>
      </w:r>
      <w:r w:rsidR="00731BE0" w:rsidRPr="00A83D6F">
        <w:rPr>
          <w:rFonts w:ascii="Arial" w:hAnsi="Arial" w:cs="Arial"/>
          <w:spacing w:val="20"/>
          <w:sz w:val="20"/>
          <w:szCs w:val="20"/>
          <w:lang w:val="pt-BR"/>
        </w:rPr>
        <w:t xml:space="preserve"> </w:t>
      </w:r>
      <w:r w:rsidR="00731BE0" w:rsidRPr="00A83D6F">
        <w:rPr>
          <w:rFonts w:ascii="Arial" w:hAnsi="Arial" w:cs="Arial"/>
          <w:sz w:val="20"/>
          <w:szCs w:val="20"/>
          <w:lang w:val="pt-BR"/>
        </w:rPr>
        <w:t>Anexos,</w:t>
      </w:r>
      <w:r w:rsidR="00731BE0" w:rsidRPr="00A83D6F">
        <w:rPr>
          <w:rFonts w:ascii="Arial" w:hAnsi="Arial" w:cs="Arial"/>
          <w:spacing w:val="22"/>
          <w:sz w:val="20"/>
          <w:szCs w:val="20"/>
          <w:lang w:val="pt-BR"/>
        </w:rPr>
        <w:t xml:space="preserve"> </w:t>
      </w:r>
      <w:r w:rsidR="00731BE0" w:rsidRPr="00A83D6F">
        <w:rPr>
          <w:rFonts w:ascii="Arial" w:hAnsi="Arial" w:cs="Arial"/>
          <w:sz w:val="20"/>
          <w:szCs w:val="20"/>
          <w:lang w:val="pt-BR"/>
        </w:rPr>
        <w:t>excluir-se-á</w:t>
      </w:r>
      <w:r w:rsidR="00731BE0" w:rsidRPr="00A83D6F">
        <w:rPr>
          <w:rFonts w:ascii="Arial" w:hAnsi="Arial" w:cs="Arial"/>
          <w:spacing w:val="23"/>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23"/>
          <w:sz w:val="20"/>
          <w:szCs w:val="20"/>
          <w:lang w:val="pt-BR"/>
        </w:rPr>
        <w:t xml:space="preserve"> </w:t>
      </w:r>
      <w:r w:rsidR="00731BE0" w:rsidRPr="00A83D6F">
        <w:rPr>
          <w:rFonts w:ascii="Arial" w:hAnsi="Arial" w:cs="Arial"/>
          <w:sz w:val="20"/>
          <w:szCs w:val="20"/>
          <w:lang w:val="pt-BR"/>
        </w:rPr>
        <w:t>dia</w:t>
      </w:r>
      <w:r w:rsidR="00731BE0" w:rsidRPr="00A83D6F">
        <w:rPr>
          <w:rFonts w:ascii="Arial" w:hAnsi="Arial" w:cs="Arial"/>
          <w:spacing w:val="23"/>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21"/>
          <w:sz w:val="20"/>
          <w:szCs w:val="20"/>
          <w:lang w:val="pt-BR"/>
        </w:rPr>
        <w:t xml:space="preserve"> </w:t>
      </w:r>
      <w:r w:rsidR="00731BE0" w:rsidRPr="00A83D6F">
        <w:rPr>
          <w:rFonts w:ascii="Arial" w:hAnsi="Arial" w:cs="Arial"/>
          <w:sz w:val="20"/>
          <w:szCs w:val="20"/>
          <w:lang w:val="pt-BR"/>
        </w:rPr>
        <w:t>início</w:t>
      </w:r>
      <w:r w:rsidR="00731BE0" w:rsidRPr="00A83D6F">
        <w:rPr>
          <w:rFonts w:ascii="Arial" w:hAnsi="Arial" w:cs="Arial"/>
          <w:spacing w:val="23"/>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incluir-se-á</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vencimento.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Só</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iniciam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vencem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prazos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dias 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expediente</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na</w:t>
      </w:r>
      <w:r w:rsidR="00731BE0" w:rsidRPr="00A83D6F">
        <w:rPr>
          <w:rFonts w:ascii="Arial" w:hAnsi="Arial" w:cs="Arial"/>
          <w:spacing w:val="-2"/>
          <w:sz w:val="20"/>
          <w:szCs w:val="20"/>
          <w:lang w:val="pt-BR"/>
        </w:rPr>
        <w:t xml:space="preserve"> </w:t>
      </w:r>
      <w:r w:rsidR="004A3CEE" w:rsidRPr="00A83D6F">
        <w:rPr>
          <w:rFonts w:ascii="Arial" w:hAnsi="Arial" w:cs="Arial"/>
          <w:sz w:val="20"/>
          <w:szCs w:val="20"/>
          <w:lang w:val="pt-BR"/>
        </w:rPr>
        <w:t>Administração.</w:t>
      </w:r>
    </w:p>
    <w:p w14:paraId="49D04854" w14:textId="6B585370" w:rsidR="00216689" w:rsidRPr="00A83D6F" w:rsidRDefault="004F003F" w:rsidP="004A3CEE">
      <w:pPr>
        <w:tabs>
          <w:tab w:val="left" w:pos="842"/>
        </w:tabs>
        <w:spacing w:before="1" w:line="237" w:lineRule="auto"/>
        <w:ind w:right="190"/>
        <w:jc w:val="both"/>
        <w:rPr>
          <w:rFonts w:ascii="Arial" w:hAnsi="Arial" w:cs="Arial"/>
          <w:sz w:val="20"/>
          <w:szCs w:val="20"/>
          <w:lang w:val="pt-BR"/>
        </w:rPr>
      </w:pPr>
      <w:r w:rsidRPr="00A83D6F">
        <w:rPr>
          <w:rFonts w:ascii="Arial" w:hAnsi="Arial" w:cs="Arial"/>
          <w:b/>
          <w:sz w:val="20"/>
          <w:szCs w:val="20"/>
          <w:lang w:val="pt-BR"/>
        </w:rPr>
        <w:t xml:space="preserve">24.12. </w:t>
      </w:r>
      <w:r w:rsidR="00731BE0" w:rsidRPr="00A83D6F">
        <w:rPr>
          <w:rFonts w:ascii="Arial" w:hAnsi="Arial" w:cs="Arial"/>
          <w:sz w:val="20"/>
          <w:szCs w:val="20"/>
          <w:lang w:val="pt-BR"/>
        </w:rPr>
        <w:t>O desatendimento de exigências formais não essenciais não importará o afastamento do licitante,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 xml:space="preserve">desde que seja possível o aproveitamento do ato, </w:t>
      </w:r>
      <w:r w:rsidR="00E06EAD" w:rsidRPr="00A83D6F">
        <w:rPr>
          <w:rFonts w:ascii="Arial" w:hAnsi="Arial" w:cs="Arial"/>
          <w:sz w:val="20"/>
          <w:szCs w:val="20"/>
          <w:lang w:val="pt-BR"/>
        </w:rPr>
        <w:t>observado</w:t>
      </w:r>
      <w:r w:rsidR="00731BE0" w:rsidRPr="00A83D6F">
        <w:rPr>
          <w:rFonts w:ascii="Arial" w:hAnsi="Arial" w:cs="Arial"/>
          <w:sz w:val="20"/>
          <w:szCs w:val="20"/>
          <w:lang w:val="pt-BR"/>
        </w:rPr>
        <w:t xml:space="preserve"> os princípios da isonomia e do interesse</w:t>
      </w:r>
      <w:r w:rsidR="00731BE0" w:rsidRPr="00A83D6F">
        <w:rPr>
          <w:rFonts w:ascii="Arial" w:hAnsi="Arial" w:cs="Arial"/>
          <w:spacing w:val="1"/>
          <w:sz w:val="20"/>
          <w:szCs w:val="20"/>
          <w:lang w:val="pt-BR"/>
        </w:rPr>
        <w:t xml:space="preserve"> </w:t>
      </w:r>
      <w:r w:rsidR="004A3CEE" w:rsidRPr="00A83D6F">
        <w:rPr>
          <w:rFonts w:ascii="Arial" w:hAnsi="Arial" w:cs="Arial"/>
          <w:sz w:val="20"/>
          <w:szCs w:val="20"/>
          <w:lang w:val="pt-BR"/>
        </w:rPr>
        <w:t>público.</w:t>
      </w:r>
    </w:p>
    <w:p w14:paraId="5673AD7C" w14:textId="10429362" w:rsidR="00216689" w:rsidRPr="00A83D6F" w:rsidRDefault="004F003F" w:rsidP="004A3CEE">
      <w:pPr>
        <w:tabs>
          <w:tab w:val="left" w:pos="842"/>
        </w:tabs>
        <w:ind w:right="187"/>
        <w:jc w:val="both"/>
        <w:rPr>
          <w:rFonts w:ascii="Arial" w:hAnsi="Arial" w:cs="Arial"/>
          <w:sz w:val="20"/>
          <w:szCs w:val="20"/>
          <w:lang w:val="pt-BR"/>
        </w:rPr>
      </w:pPr>
      <w:r w:rsidRPr="00A83D6F">
        <w:rPr>
          <w:rFonts w:ascii="Arial" w:hAnsi="Arial" w:cs="Arial"/>
          <w:b/>
          <w:sz w:val="20"/>
          <w:szCs w:val="20"/>
          <w:lang w:val="pt-BR"/>
        </w:rPr>
        <w:t>24.13.</w:t>
      </w:r>
      <w:r w:rsidRPr="00A83D6F">
        <w:rPr>
          <w:rFonts w:ascii="Arial" w:hAnsi="Arial" w:cs="Arial"/>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3"/>
          <w:sz w:val="20"/>
          <w:szCs w:val="20"/>
          <w:lang w:val="pt-BR"/>
        </w:rPr>
        <w:t xml:space="preserve"> </w:t>
      </w:r>
      <w:r w:rsidR="00731BE0" w:rsidRPr="00A83D6F">
        <w:rPr>
          <w:rFonts w:ascii="Arial" w:hAnsi="Arial" w:cs="Arial"/>
          <w:sz w:val="20"/>
          <w:szCs w:val="20"/>
          <w:lang w:val="pt-BR"/>
        </w:rPr>
        <w:t>licitante</w:t>
      </w:r>
      <w:r w:rsidR="00731BE0" w:rsidRPr="00A83D6F">
        <w:rPr>
          <w:rFonts w:ascii="Arial" w:hAnsi="Arial" w:cs="Arial"/>
          <w:spacing w:val="14"/>
          <w:sz w:val="20"/>
          <w:szCs w:val="20"/>
          <w:lang w:val="pt-BR"/>
        </w:rPr>
        <w:t xml:space="preserve"> </w:t>
      </w:r>
      <w:r w:rsidR="00731BE0" w:rsidRPr="00A83D6F">
        <w:rPr>
          <w:rFonts w:ascii="Arial" w:hAnsi="Arial" w:cs="Arial"/>
          <w:sz w:val="20"/>
          <w:szCs w:val="20"/>
          <w:lang w:val="pt-BR"/>
        </w:rPr>
        <w:t>é</w:t>
      </w:r>
      <w:r w:rsidR="00731BE0" w:rsidRPr="00A83D6F">
        <w:rPr>
          <w:rFonts w:ascii="Arial" w:hAnsi="Arial" w:cs="Arial"/>
          <w:spacing w:val="14"/>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5"/>
          <w:sz w:val="20"/>
          <w:szCs w:val="20"/>
          <w:lang w:val="pt-BR"/>
        </w:rPr>
        <w:t xml:space="preserve"> </w:t>
      </w:r>
      <w:r w:rsidR="00731BE0" w:rsidRPr="00A83D6F">
        <w:rPr>
          <w:rFonts w:ascii="Arial" w:hAnsi="Arial" w:cs="Arial"/>
          <w:sz w:val="20"/>
          <w:szCs w:val="20"/>
          <w:lang w:val="pt-BR"/>
        </w:rPr>
        <w:t>responsável</w:t>
      </w:r>
      <w:r w:rsidR="00731BE0" w:rsidRPr="00A83D6F">
        <w:rPr>
          <w:rFonts w:ascii="Arial" w:hAnsi="Arial" w:cs="Arial"/>
          <w:spacing w:val="15"/>
          <w:sz w:val="20"/>
          <w:szCs w:val="20"/>
          <w:lang w:val="pt-BR"/>
        </w:rPr>
        <w:t xml:space="preserve"> </w:t>
      </w:r>
      <w:r w:rsidR="00731BE0" w:rsidRPr="00A83D6F">
        <w:rPr>
          <w:rFonts w:ascii="Arial" w:hAnsi="Arial" w:cs="Arial"/>
          <w:sz w:val="20"/>
          <w:szCs w:val="20"/>
          <w:lang w:val="pt-BR"/>
        </w:rPr>
        <w:t>pela</w:t>
      </w:r>
      <w:r w:rsidR="00731BE0" w:rsidRPr="00A83D6F">
        <w:rPr>
          <w:rFonts w:ascii="Arial" w:hAnsi="Arial" w:cs="Arial"/>
          <w:spacing w:val="14"/>
          <w:sz w:val="20"/>
          <w:szCs w:val="20"/>
          <w:lang w:val="pt-BR"/>
        </w:rPr>
        <w:t xml:space="preserve"> </w:t>
      </w:r>
      <w:r w:rsidR="00731BE0" w:rsidRPr="00A83D6F">
        <w:rPr>
          <w:rFonts w:ascii="Arial" w:hAnsi="Arial" w:cs="Arial"/>
          <w:sz w:val="20"/>
          <w:szCs w:val="20"/>
          <w:lang w:val="pt-BR"/>
        </w:rPr>
        <w:t>fidelidade</w:t>
      </w:r>
      <w:r w:rsidR="00731BE0" w:rsidRPr="00A83D6F">
        <w:rPr>
          <w:rFonts w:ascii="Arial" w:hAnsi="Arial" w:cs="Arial"/>
          <w:spacing w:val="14"/>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4"/>
          <w:sz w:val="20"/>
          <w:szCs w:val="20"/>
          <w:lang w:val="pt-BR"/>
        </w:rPr>
        <w:t xml:space="preserve"> </w:t>
      </w:r>
      <w:r w:rsidR="00731BE0" w:rsidRPr="00A83D6F">
        <w:rPr>
          <w:rFonts w:ascii="Arial" w:hAnsi="Arial" w:cs="Arial"/>
          <w:sz w:val="20"/>
          <w:szCs w:val="20"/>
          <w:lang w:val="pt-BR"/>
        </w:rPr>
        <w:t>legitimidade</w:t>
      </w:r>
      <w:r w:rsidR="00731BE0" w:rsidRPr="00A83D6F">
        <w:rPr>
          <w:rFonts w:ascii="Arial" w:hAnsi="Arial" w:cs="Arial"/>
          <w:spacing w:val="12"/>
          <w:sz w:val="20"/>
          <w:szCs w:val="20"/>
          <w:lang w:val="pt-BR"/>
        </w:rPr>
        <w:t xml:space="preserve"> </w:t>
      </w:r>
      <w:r w:rsidR="00731BE0" w:rsidRPr="00A83D6F">
        <w:rPr>
          <w:rFonts w:ascii="Arial" w:hAnsi="Arial" w:cs="Arial"/>
          <w:sz w:val="20"/>
          <w:szCs w:val="20"/>
          <w:lang w:val="pt-BR"/>
        </w:rPr>
        <w:t>das</w:t>
      </w:r>
      <w:r w:rsidR="00731BE0" w:rsidRPr="00A83D6F">
        <w:rPr>
          <w:rFonts w:ascii="Arial" w:hAnsi="Arial" w:cs="Arial"/>
          <w:spacing w:val="11"/>
          <w:sz w:val="20"/>
          <w:szCs w:val="20"/>
          <w:lang w:val="pt-BR"/>
        </w:rPr>
        <w:t xml:space="preserve"> </w:t>
      </w:r>
      <w:r w:rsidR="00731BE0" w:rsidRPr="00A83D6F">
        <w:rPr>
          <w:rFonts w:ascii="Arial" w:hAnsi="Arial" w:cs="Arial"/>
          <w:sz w:val="20"/>
          <w:szCs w:val="20"/>
          <w:lang w:val="pt-BR"/>
        </w:rPr>
        <w:t>informações</w:t>
      </w:r>
      <w:r w:rsidR="00731BE0" w:rsidRPr="00A83D6F">
        <w:rPr>
          <w:rFonts w:ascii="Arial" w:hAnsi="Arial" w:cs="Arial"/>
          <w:spacing w:val="14"/>
          <w:sz w:val="20"/>
          <w:szCs w:val="20"/>
          <w:lang w:val="pt-BR"/>
        </w:rPr>
        <w:t xml:space="preserve"> </w:t>
      </w:r>
      <w:r w:rsidR="00731BE0" w:rsidRPr="00A83D6F">
        <w:rPr>
          <w:rFonts w:ascii="Arial" w:hAnsi="Arial" w:cs="Arial"/>
          <w:sz w:val="20"/>
          <w:szCs w:val="20"/>
          <w:lang w:val="pt-BR"/>
        </w:rPr>
        <w:t>prestadas</w:t>
      </w:r>
      <w:r w:rsidR="00731BE0" w:rsidRPr="00A83D6F">
        <w:rPr>
          <w:rFonts w:ascii="Arial" w:hAnsi="Arial" w:cs="Arial"/>
          <w:spacing w:val="14"/>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4"/>
          <w:sz w:val="20"/>
          <w:szCs w:val="20"/>
          <w:lang w:val="pt-BR"/>
        </w:rPr>
        <w:t xml:space="preserve"> </w:t>
      </w:r>
      <w:proofErr w:type="gramStart"/>
      <w:r w:rsidR="00731BE0" w:rsidRPr="00A83D6F">
        <w:rPr>
          <w:rFonts w:ascii="Arial" w:hAnsi="Arial" w:cs="Arial"/>
          <w:sz w:val="20"/>
          <w:szCs w:val="20"/>
          <w:lang w:val="pt-BR"/>
        </w:rPr>
        <w:t>dos</w:t>
      </w:r>
      <w:r w:rsidR="009D54BE" w:rsidRPr="00A83D6F">
        <w:rPr>
          <w:rFonts w:ascii="Arial" w:hAnsi="Arial" w:cs="Arial"/>
          <w:sz w:val="20"/>
          <w:szCs w:val="20"/>
          <w:lang w:val="pt-BR"/>
        </w:rPr>
        <w:t xml:space="preserve"> </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documentos</w:t>
      </w:r>
      <w:proofErr w:type="gramEnd"/>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apresentados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qualquer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fase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1"/>
          <w:sz w:val="20"/>
          <w:szCs w:val="20"/>
          <w:lang w:val="pt-BR"/>
        </w:rPr>
        <w:t xml:space="preserve"> </w:t>
      </w:r>
      <w:r w:rsidR="004A3CEE" w:rsidRPr="00A83D6F">
        <w:rPr>
          <w:rFonts w:ascii="Arial" w:hAnsi="Arial" w:cs="Arial"/>
          <w:sz w:val="20"/>
          <w:szCs w:val="20"/>
          <w:lang w:val="pt-BR"/>
        </w:rPr>
        <w:t>licitação.</w:t>
      </w:r>
    </w:p>
    <w:p w14:paraId="6CC5E05C" w14:textId="4644478D" w:rsidR="00A26EB7" w:rsidRPr="00A83D6F" w:rsidRDefault="009B3CFD" w:rsidP="00A26EB7">
      <w:pPr>
        <w:tabs>
          <w:tab w:val="left" w:pos="1127"/>
        </w:tabs>
        <w:spacing w:before="1"/>
        <w:ind w:right="187"/>
        <w:jc w:val="both"/>
        <w:rPr>
          <w:rFonts w:ascii="Arial" w:hAnsi="Arial" w:cs="Arial"/>
          <w:sz w:val="20"/>
          <w:szCs w:val="20"/>
          <w:lang w:val="pt-BR"/>
        </w:rPr>
      </w:pPr>
      <w:r w:rsidRPr="00A83D6F">
        <w:rPr>
          <w:rFonts w:ascii="Arial" w:hAnsi="Arial" w:cs="Arial"/>
          <w:b/>
          <w:sz w:val="20"/>
          <w:szCs w:val="20"/>
          <w:lang w:val="pt-BR"/>
        </w:rPr>
        <w:t>24.13.1.</w:t>
      </w:r>
      <w:r w:rsidRPr="00A83D6F">
        <w:rPr>
          <w:rFonts w:ascii="Arial" w:hAnsi="Arial" w:cs="Arial"/>
          <w:sz w:val="20"/>
          <w:szCs w:val="20"/>
          <w:lang w:val="pt-BR"/>
        </w:rPr>
        <w:t xml:space="preserve"> </w:t>
      </w:r>
      <w:r w:rsidR="00731BE0" w:rsidRPr="00A83D6F">
        <w:rPr>
          <w:rFonts w:ascii="Arial" w:hAnsi="Arial" w:cs="Arial"/>
          <w:sz w:val="20"/>
          <w:szCs w:val="20"/>
          <w:lang w:val="pt-BR"/>
        </w:rPr>
        <w:t>A falsidade de qualquer documento apresentado ou a inverdade das informações nele contidas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implicará a imediata desclassificação do proponente que o tiver apresentado, ou, caso tenha sido 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vencedor,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rescisão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contrato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documento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equivalente,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prejuízo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demais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sanções</w:t>
      </w:r>
      <w:r w:rsidR="00731BE0" w:rsidRPr="00A83D6F">
        <w:rPr>
          <w:rFonts w:ascii="Arial" w:hAnsi="Arial" w:cs="Arial"/>
          <w:spacing w:val="-56"/>
          <w:sz w:val="20"/>
          <w:szCs w:val="20"/>
          <w:lang w:val="pt-BR"/>
        </w:rPr>
        <w:t xml:space="preserve"> </w:t>
      </w:r>
      <w:r w:rsidR="00731BE0" w:rsidRPr="00A83D6F">
        <w:rPr>
          <w:rFonts w:ascii="Arial" w:hAnsi="Arial" w:cs="Arial"/>
          <w:sz w:val="20"/>
          <w:szCs w:val="20"/>
          <w:lang w:val="pt-BR"/>
        </w:rPr>
        <w:t>cabíveis.</w:t>
      </w:r>
    </w:p>
    <w:p w14:paraId="7A88007D" w14:textId="5883759F" w:rsidR="00216689" w:rsidRPr="00A83D6F" w:rsidRDefault="00A26EB7" w:rsidP="004A3CEE">
      <w:pPr>
        <w:tabs>
          <w:tab w:val="left" w:pos="842"/>
        </w:tabs>
        <w:spacing w:line="237" w:lineRule="auto"/>
        <w:ind w:right="187"/>
        <w:rPr>
          <w:rFonts w:ascii="Arial" w:hAnsi="Arial" w:cs="Arial"/>
          <w:sz w:val="20"/>
          <w:szCs w:val="20"/>
          <w:lang w:val="pt-BR"/>
        </w:rPr>
      </w:pPr>
      <w:r w:rsidRPr="00A83D6F">
        <w:rPr>
          <w:rFonts w:ascii="Arial" w:hAnsi="Arial" w:cs="Arial"/>
          <w:b/>
          <w:sz w:val="20"/>
          <w:szCs w:val="20"/>
          <w:lang w:val="pt-BR"/>
        </w:rPr>
        <w:t>24.14.</w:t>
      </w:r>
      <w:r w:rsidRPr="00A83D6F">
        <w:rPr>
          <w:rFonts w:ascii="Arial" w:hAnsi="Arial" w:cs="Arial"/>
          <w:sz w:val="20"/>
          <w:szCs w:val="20"/>
          <w:lang w:val="pt-BR"/>
        </w:rPr>
        <w:t xml:space="preserve"> </w:t>
      </w:r>
      <w:r w:rsidR="00731BE0" w:rsidRPr="00A83D6F">
        <w:rPr>
          <w:rFonts w:ascii="Arial" w:hAnsi="Arial" w:cs="Arial"/>
          <w:sz w:val="20"/>
          <w:szCs w:val="20"/>
          <w:lang w:val="pt-BR"/>
        </w:rPr>
        <w:t>Em caso de divergência entre disposições deste Edital e de seus anexos ou demais peças que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compõem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processo,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prevalecerá</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deste</w:t>
      </w:r>
      <w:r w:rsidR="00731BE0" w:rsidRPr="00A83D6F">
        <w:rPr>
          <w:rFonts w:ascii="Arial" w:hAnsi="Arial" w:cs="Arial"/>
          <w:spacing w:val="-1"/>
          <w:sz w:val="20"/>
          <w:szCs w:val="20"/>
          <w:lang w:val="pt-BR"/>
        </w:rPr>
        <w:t xml:space="preserve"> </w:t>
      </w:r>
      <w:r w:rsidR="004A3CEE" w:rsidRPr="00A83D6F">
        <w:rPr>
          <w:rFonts w:ascii="Arial" w:hAnsi="Arial" w:cs="Arial"/>
          <w:sz w:val="20"/>
          <w:szCs w:val="20"/>
          <w:lang w:val="pt-BR"/>
        </w:rPr>
        <w:t>Edital.</w:t>
      </w:r>
    </w:p>
    <w:p w14:paraId="0D6B1E51" w14:textId="3DF55F13" w:rsidR="00731BE0" w:rsidRPr="00A83D6F" w:rsidRDefault="00A26EB7" w:rsidP="00771CD3">
      <w:pPr>
        <w:tabs>
          <w:tab w:val="left" w:pos="842"/>
        </w:tabs>
        <w:ind w:right="185"/>
        <w:jc w:val="both"/>
        <w:rPr>
          <w:rFonts w:ascii="Arial" w:hAnsi="Arial" w:cs="Arial"/>
          <w:sz w:val="20"/>
          <w:szCs w:val="20"/>
          <w:lang w:val="pt-BR"/>
        </w:rPr>
      </w:pPr>
      <w:r w:rsidRPr="00A83D6F">
        <w:rPr>
          <w:rFonts w:ascii="Arial" w:hAnsi="Arial" w:cs="Arial"/>
          <w:b/>
          <w:sz w:val="20"/>
          <w:szCs w:val="20"/>
          <w:lang w:val="pt-BR"/>
        </w:rPr>
        <w:t>24.15.</w:t>
      </w:r>
      <w:r w:rsidRPr="00A83D6F">
        <w:rPr>
          <w:rFonts w:ascii="Arial" w:hAnsi="Arial" w:cs="Arial"/>
          <w:sz w:val="20"/>
          <w:szCs w:val="20"/>
          <w:lang w:val="pt-BR"/>
        </w:rPr>
        <w:t xml:space="preserve"> </w:t>
      </w:r>
      <w:r w:rsidR="00731BE0" w:rsidRPr="00A83D6F">
        <w:rPr>
          <w:rFonts w:ascii="Arial" w:hAnsi="Arial" w:cs="Arial"/>
          <w:sz w:val="20"/>
          <w:szCs w:val="20"/>
          <w:lang w:val="pt-BR"/>
        </w:rPr>
        <w:t xml:space="preserve">A Autoridade Superior do MUNICÍPIO DE </w:t>
      </w:r>
      <w:r w:rsidR="009D54BE" w:rsidRPr="00A83D6F">
        <w:rPr>
          <w:rFonts w:ascii="Arial" w:hAnsi="Arial" w:cs="Arial"/>
          <w:sz w:val="20"/>
          <w:szCs w:val="20"/>
          <w:lang w:val="pt-BR"/>
        </w:rPr>
        <w:t>ESPIGÃO DO OESTE/RO</w:t>
      </w:r>
      <w:r w:rsidR="00E06EAD" w:rsidRPr="00A83D6F">
        <w:rPr>
          <w:rFonts w:ascii="Arial" w:hAnsi="Arial" w:cs="Arial"/>
          <w:sz w:val="20"/>
          <w:szCs w:val="20"/>
          <w:lang w:val="pt-BR"/>
        </w:rPr>
        <w:t>, poderá</w:t>
      </w:r>
      <w:r w:rsidR="00731BE0" w:rsidRPr="00A83D6F">
        <w:rPr>
          <w:rFonts w:ascii="Arial" w:hAnsi="Arial" w:cs="Arial"/>
          <w:sz w:val="20"/>
          <w:szCs w:val="20"/>
          <w:lang w:val="pt-BR"/>
        </w:rPr>
        <w:t xml:space="preserve"> revogar este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Pregão por razões de interesse público decorrente de fato superveniente que constitua óbice manifesto 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incontornável, ou anulá-lo por ilegalidade, de ofício ou por provocação de terceiros, salvo quando for viável</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 convalidação do ato ou do procedimento viciado, desde que observados os princípios da ampla defesa e</w:t>
      </w:r>
      <w:r w:rsidR="00731BE0" w:rsidRPr="00A83D6F">
        <w:rPr>
          <w:rFonts w:ascii="Arial" w:hAnsi="Arial" w:cs="Arial"/>
          <w:spacing w:val="1"/>
          <w:sz w:val="20"/>
          <w:szCs w:val="20"/>
          <w:lang w:val="pt-BR"/>
        </w:rPr>
        <w:t xml:space="preserve"> </w:t>
      </w:r>
      <w:r w:rsidR="00B72842" w:rsidRPr="00A83D6F">
        <w:rPr>
          <w:rFonts w:ascii="Arial" w:hAnsi="Arial" w:cs="Arial"/>
          <w:sz w:val="20"/>
          <w:szCs w:val="20"/>
          <w:lang w:val="pt-BR"/>
        </w:rPr>
        <w:t>contraditório.</w:t>
      </w:r>
    </w:p>
    <w:p w14:paraId="35B9F89A" w14:textId="0BD83F79" w:rsidR="00216689" w:rsidRPr="00A83D6F" w:rsidRDefault="005C5BB1" w:rsidP="00B72842">
      <w:pPr>
        <w:tabs>
          <w:tab w:val="left" w:pos="1127"/>
        </w:tabs>
        <w:spacing w:before="1"/>
        <w:rPr>
          <w:rFonts w:ascii="Arial" w:hAnsi="Arial" w:cs="Arial"/>
          <w:sz w:val="20"/>
          <w:szCs w:val="20"/>
          <w:lang w:val="pt-BR"/>
        </w:rPr>
      </w:pPr>
      <w:r w:rsidRPr="00A83D6F">
        <w:rPr>
          <w:rFonts w:ascii="Arial" w:hAnsi="Arial" w:cs="Arial"/>
          <w:b/>
          <w:sz w:val="20"/>
          <w:szCs w:val="20"/>
          <w:lang w:val="pt-BR"/>
        </w:rPr>
        <w:t>24.15.1.</w:t>
      </w:r>
      <w:r w:rsidRPr="00A83D6F">
        <w:rPr>
          <w:rFonts w:ascii="Arial" w:hAnsi="Arial" w:cs="Arial"/>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anulação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pregão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induz</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à</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B72842" w:rsidRPr="00A83D6F">
        <w:rPr>
          <w:rFonts w:ascii="Arial" w:hAnsi="Arial" w:cs="Arial"/>
          <w:sz w:val="20"/>
          <w:szCs w:val="20"/>
          <w:lang w:val="pt-BR"/>
        </w:rPr>
        <w:t>contrato.</w:t>
      </w:r>
    </w:p>
    <w:p w14:paraId="245BC55E" w14:textId="24C4D1FA" w:rsidR="00731BE0" w:rsidRPr="00A83D6F" w:rsidRDefault="005C5BB1" w:rsidP="00B72842">
      <w:pPr>
        <w:tabs>
          <w:tab w:val="left" w:pos="1127"/>
        </w:tabs>
        <w:rPr>
          <w:rFonts w:ascii="Arial" w:hAnsi="Arial" w:cs="Arial"/>
          <w:sz w:val="20"/>
          <w:szCs w:val="20"/>
          <w:lang w:val="pt-BR"/>
        </w:rPr>
      </w:pPr>
      <w:r w:rsidRPr="00A83D6F">
        <w:rPr>
          <w:rFonts w:ascii="Arial" w:hAnsi="Arial" w:cs="Arial"/>
          <w:b/>
          <w:sz w:val="20"/>
          <w:szCs w:val="20"/>
          <w:lang w:val="pt-BR"/>
        </w:rPr>
        <w:t>24.15.2.</w:t>
      </w:r>
      <w:r w:rsidRPr="00A83D6F">
        <w:rPr>
          <w:rFonts w:ascii="Arial" w:hAnsi="Arial" w:cs="Arial"/>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anulação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da</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licitação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por</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motivo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ilegalidade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não</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gera</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obrigação</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2"/>
          <w:sz w:val="20"/>
          <w:szCs w:val="20"/>
          <w:lang w:val="pt-BR"/>
        </w:rPr>
        <w:t xml:space="preserve"> </w:t>
      </w:r>
      <w:r w:rsidR="00B72842" w:rsidRPr="00A83D6F">
        <w:rPr>
          <w:rFonts w:ascii="Arial" w:hAnsi="Arial" w:cs="Arial"/>
          <w:sz w:val="20"/>
          <w:szCs w:val="20"/>
          <w:lang w:val="pt-BR"/>
        </w:rPr>
        <w:t>indenizar.</w:t>
      </w:r>
    </w:p>
    <w:p w14:paraId="20937412" w14:textId="69A23172" w:rsidR="00677F2E" w:rsidRPr="00A83D6F" w:rsidRDefault="005C5BB1" w:rsidP="00677F2E">
      <w:pPr>
        <w:tabs>
          <w:tab w:val="left" w:pos="842"/>
        </w:tabs>
        <w:spacing w:line="237" w:lineRule="auto"/>
        <w:ind w:right="187"/>
        <w:jc w:val="both"/>
        <w:rPr>
          <w:rFonts w:ascii="Arial" w:hAnsi="Arial" w:cs="Arial"/>
          <w:sz w:val="20"/>
          <w:szCs w:val="20"/>
          <w:lang w:val="pt-BR"/>
        </w:rPr>
      </w:pPr>
      <w:r w:rsidRPr="00A83D6F">
        <w:rPr>
          <w:rFonts w:ascii="Arial" w:hAnsi="Arial" w:cs="Arial"/>
          <w:b/>
          <w:sz w:val="20"/>
          <w:szCs w:val="20"/>
          <w:lang w:val="pt-BR"/>
        </w:rPr>
        <w:t>24.16.</w:t>
      </w:r>
      <w:r w:rsidR="00D61BBB" w:rsidRPr="00A83D6F">
        <w:rPr>
          <w:rFonts w:ascii="Arial" w:hAnsi="Arial" w:cs="Arial"/>
          <w:b/>
          <w:sz w:val="20"/>
          <w:szCs w:val="20"/>
          <w:lang w:val="pt-BR"/>
        </w:rPr>
        <w:t xml:space="preserve"> </w:t>
      </w:r>
      <w:r w:rsidR="00731BE0" w:rsidRPr="00A83D6F">
        <w:rPr>
          <w:rFonts w:ascii="Arial" w:hAnsi="Arial" w:cs="Arial"/>
          <w:sz w:val="20"/>
          <w:szCs w:val="20"/>
          <w:lang w:val="pt-BR"/>
        </w:rPr>
        <w:t>É facultado à autoridade superior, em qualquer fase deste Pregão, promover diligência destinada 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esclarecer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completar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instrução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processo,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vedada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inclusão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posterior</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informação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ou</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documentos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que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deveriam ter</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sido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apresentados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3"/>
          <w:sz w:val="20"/>
          <w:szCs w:val="20"/>
          <w:lang w:val="pt-BR"/>
        </w:rPr>
        <w:t xml:space="preserve"> </w:t>
      </w:r>
      <w:r w:rsidR="00731BE0" w:rsidRPr="00A83D6F">
        <w:rPr>
          <w:rFonts w:ascii="Arial" w:hAnsi="Arial" w:cs="Arial"/>
          <w:sz w:val="20"/>
          <w:szCs w:val="20"/>
          <w:lang w:val="pt-BR"/>
        </w:rPr>
        <w:t>fins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classificação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4"/>
          <w:sz w:val="20"/>
          <w:szCs w:val="20"/>
          <w:lang w:val="pt-BR"/>
        </w:rPr>
        <w:t xml:space="preserve"> </w:t>
      </w:r>
      <w:r w:rsidR="00677F2E" w:rsidRPr="00A83D6F">
        <w:rPr>
          <w:rFonts w:ascii="Arial" w:hAnsi="Arial" w:cs="Arial"/>
          <w:sz w:val="20"/>
          <w:szCs w:val="20"/>
          <w:lang w:val="pt-BR"/>
        </w:rPr>
        <w:t>habilitação.</w:t>
      </w:r>
    </w:p>
    <w:p w14:paraId="51D9300B" w14:textId="781C1D6F" w:rsidR="00DD4651" w:rsidRPr="00A83D6F" w:rsidRDefault="00D61BBB" w:rsidP="00677F2E">
      <w:pPr>
        <w:tabs>
          <w:tab w:val="left" w:pos="1127"/>
        </w:tabs>
        <w:ind w:right="184"/>
        <w:jc w:val="both"/>
        <w:rPr>
          <w:rFonts w:ascii="Arial" w:hAnsi="Arial" w:cs="Arial"/>
          <w:sz w:val="20"/>
          <w:szCs w:val="20"/>
          <w:lang w:val="pt-BR"/>
        </w:rPr>
      </w:pPr>
      <w:r w:rsidRPr="00A83D6F">
        <w:rPr>
          <w:rFonts w:ascii="Arial" w:hAnsi="Arial" w:cs="Arial"/>
          <w:b/>
          <w:sz w:val="20"/>
          <w:szCs w:val="20"/>
          <w:lang w:val="pt-BR"/>
        </w:rPr>
        <w:t xml:space="preserve">24.16.1. </w:t>
      </w:r>
      <w:r w:rsidR="00731BE0" w:rsidRPr="00A83D6F">
        <w:rPr>
          <w:rFonts w:ascii="Arial" w:hAnsi="Arial" w:cs="Arial"/>
          <w:sz w:val="20"/>
          <w:szCs w:val="20"/>
          <w:lang w:val="pt-BR"/>
        </w:rPr>
        <w:t>Conforme entendimento do Plenário do Tribunal de Contas da União, exarado no Acórdão n.</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1211/2021-Plenário,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é</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considerado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documento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novo,</w:t>
      </w:r>
      <w:r w:rsidR="00731BE0" w:rsidRPr="00A83D6F">
        <w:rPr>
          <w:rFonts w:ascii="Arial" w:hAnsi="Arial" w:cs="Arial"/>
          <w:spacing w:val="1"/>
          <w:sz w:val="20"/>
          <w:szCs w:val="20"/>
          <w:lang w:val="pt-BR"/>
        </w:rPr>
        <w:t xml:space="preserve"> </w:t>
      </w:r>
      <w:r w:rsidR="00731BE0" w:rsidRPr="00A83D6F">
        <w:rPr>
          <w:rFonts w:ascii="Arial" w:hAnsi="Arial" w:cs="Arial"/>
          <w:i/>
          <w:sz w:val="20"/>
          <w:szCs w:val="20"/>
          <w:lang w:val="pt-BR"/>
        </w:rPr>
        <w:t>comprobatório</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de</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condição</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atendida</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pelo</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licitante</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quando</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apresentou</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sua</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proposta,</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que</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não</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foi</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juntado</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com</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os</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demais</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comprovantes</w:t>
      </w:r>
      <w:r w:rsidR="00731BE0" w:rsidRPr="00A83D6F">
        <w:rPr>
          <w:rFonts w:ascii="Arial" w:hAnsi="Arial" w:cs="Arial"/>
          <w:i/>
          <w:spacing w:val="58"/>
          <w:sz w:val="20"/>
          <w:szCs w:val="20"/>
          <w:lang w:val="pt-BR"/>
        </w:rPr>
        <w:t xml:space="preserve"> </w:t>
      </w:r>
      <w:r w:rsidR="00731BE0" w:rsidRPr="00A83D6F">
        <w:rPr>
          <w:rFonts w:ascii="Arial" w:hAnsi="Arial" w:cs="Arial"/>
          <w:i/>
          <w:sz w:val="20"/>
          <w:szCs w:val="20"/>
          <w:lang w:val="pt-BR"/>
        </w:rPr>
        <w:t>de</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habilitação</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e/ou</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da</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proposta,</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por</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equívoco</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ou</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falha,</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o</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qual</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deverá</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ser</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solicitado</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e</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avaliado</w:t>
      </w:r>
      <w:r w:rsidR="00731BE0" w:rsidRPr="00A83D6F">
        <w:rPr>
          <w:rFonts w:ascii="Arial" w:hAnsi="Arial" w:cs="Arial"/>
          <w:i/>
          <w:spacing w:val="58"/>
          <w:sz w:val="20"/>
          <w:szCs w:val="20"/>
          <w:lang w:val="pt-BR"/>
        </w:rPr>
        <w:t xml:space="preserve"> </w:t>
      </w:r>
      <w:r w:rsidR="00731BE0" w:rsidRPr="00A83D6F">
        <w:rPr>
          <w:rFonts w:ascii="Arial" w:hAnsi="Arial" w:cs="Arial"/>
          <w:i/>
          <w:sz w:val="20"/>
          <w:szCs w:val="20"/>
          <w:lang w:val="pt-BR"/>
        </w:rPr>
        <w:t>pelo</w:t>
      </w:r>
      <w:r w:rsidR="00731BE0" w:rsidRPr="00A83D6F">
        <w:rPr>
          <w:rFonts w:ascii="Arial" w:hAnsi="Arial" w:cs="Arial"/>
          <w:i/>
          <w:spacing w:val="1"/>
          <w:sz w:val="20"/>
          <w:szCs w:val="20"/>
          <w:lang w:val="pt-BR"/>
        </w:rPr>
        <w:t xml:space="preserve"> </w:t>
      </w:r>
      <w:r w:rsidR="00731BE0" w:rsidRPr="00A83D6F">
        <w:rPr>
          <w:rFonts w:ascii="Arial" w:hAnsi="Arial" w:cs="Arial"/>
          <w:i/>
          <w:sz w:val="20"/>
          <w:szCs w:val="20"/>
          <w:lang w:val="pt-BR"/>
        </w:rPr>
        <w:t>Pregoeiro</w:t>
      </w:r>
      <w:r w:rsidR="00677F2E" w:rsidRPr="00A83D6F">
        <w:rPr>
          <w:rFonts w:ascii="Arial" w:hAnsi="Arial" w:cs="Arial"/>
          <w:sz w:val="20"/>
          <w:szCs w:val="20"/>
          <w:lang w:val="pt-BR"/>
        </w:rPr>
        <w:t>.</w:t>
      </w:r>
    </w:p>
    <w:p w14:paraId="1414F11D" w14:textId="35C76899" w:rsidR="00DD4651" w:rsidRPr="00A83D6F" w:rsidRDefault="00D61BBB" w:rsidP="00677F2E">
      <w:pPr>
        <w:tabs>
          <w:tab w:val="left" w:pos="842"/>
        </w:tabs>
        <w:ind w:right="184"/>
        <w:jc w:val="both"/>
        <w:rPr>
          <w:rFonts w:ascii="Arial" w:hAnsi="Arial" w:cs="Arial"/>
          <w:sz w:val="20"/>
          <w:szCs w:val="20"/>
          <w:lang w:val="pt-BR"/>
        </w:rPr>
      </w:pPr>
      <w:r w:rsidRPr="00A83D6F">
        <w:rPr>
          <w:rFonts w:ascii="Arial" w:hAnsi="Arial" w:cs="Arial"/>
          <w:b/>
          <w:sz w:val="20"/>
          <w:szCs w:val="20"/>
          <w:lang w:val="pt-BR"/>
        </w:rPr>
        <w:t>24.17.</w:t>
      </w:r>
      <w:r w:rsidRPr="00A83D6F">
        <w:rPr>
          <w:rFonts w:ascii="Arial" w:hAnsi="Arial" w:cs="Arial"/>
          <w:sz w:val="20"/>
          <w:szCs w:val="20"/>
          <w:lang w:val="pt-BR"/>
        </w:rPr>
        <w:t xml:space="preserve"> </w:t>
      </w:r>
      <w:r w:rsidR="00731BE0" w:rsidRPr="00A83D6F">
        <w:rPr>
          <w:rFonts w:ascii="Arial" w:hAnsi="Arial" w:cs="Arial"/>
          <w:sz w:val="20"/>
          <w:szCs w:val="20"/>
          <w:lang w:val="pt-BR"/>
        </w:rPr>
        <w:t>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Edital</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está</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disponibilizado,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íntegra,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endereço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eletrônico</w:t>
      </w:r>
      <w:r w:rsidR="000D15A3" w:rsidRPr="00A83D6F">
        <w:rPr>
          <w:rFonts w:ascii="Arial" w:hAnsi="Arial" w:cs="Arial"/>
          <w:color w:val="0000FF"/>
          <w:sz w:val="20"/>
          <w:szCs w:val="20"/>
        </w:rPr>
        <w:t xml:space="preserve"> www.portaldecompraspublicas.com.br</w:t>
      </w:r>
      <w:r w:rsidR="00731BE0" w:rsidRPr="00A83D6F">
        <w:rPr>
          <w:rFonts w:ascii="Arial" w:hAnsi="Arial" w:cs="Arial"/>
          <w:sz w:val="20"/>
          <w:szCs w:val="20"/>
          <w:lang w:val="pt-BR"/>
        </w:rPr>
        <w:t>, e também poderão retirado na Sala de Licitações do MUNICÍPIO</w:t>
      </w:r>
      <w:r w:rsidR="00731BE0" w:rsidRPr="00A83D6F">
        <w:rPr>
          <w:rFonts w:ascii="Arial" w:hAnsi="Arial" w:cs="Arial"/>
          <w:spacing w:val="-52"/>
          <w:sz w:val="20"/>
          <w:szCs w:val="20"/>
          <w:lang w:val="pt-BR"/>
        </w:rPr>
        <w:t xml:space="preserve"> </w:t>
      </w:r>
      <w:r w:rsidR="00731BE0" w:rsidRPr="00A83D6F">
        <w:rPr>
          <w:rFonts w:ascii="Arial" w:hAnsi="Arial" w:cs="Arial"/>
          <w:sz w:val="20"/>
          <w:szCs w:val="20"/>
          <w:lang w:val="pt-BR"/>
        </w:rPr>
        <w:t xml:space="preserve">DE </w:t>
      </w:r>
      <w:r w:rsidR="009D54BE" w:rsidRPr="00A83D6F">
        <w:rPr>
          <w:rFonts w:ascii="Arial" w:hAnsi="Arial" w:cs="Arial"/>
          <w:sz w:val="20"/>
          <w:szCs w:val="20"/>
          <w:lang w:val="pt-BR"/>
        </w:rPr>
        <w:t xml:space="preserve">ESPIGÃO DO OESTE/RO, localizada à Rua Rio Grande do Sul, nº 2800, Bairro Vista Alegre, </w:t>
      </w:r>
      <w:r w:rsidR="00731BE0" w:rsidRPr="00A83D6F">
        <w:rPr>
          <w:rFonts w:ascii="Arial" w:hAnsi="Arial" w:cs="Arial"/>
          <w:sz w:val="20"/>
          <w:szCs w:val="20"/>
          <w:lang w:val="pt-BR"/>
        </w:rPr>
        <w:t>no</w:t>
      </w:r>
      <w:r w:rsidR="00731BE0" w:rsidRPr="00A83D6F">
        <w:rPr>
          <w:rFonts w:ascii="Arial" w:hAnsi="Arial" w:cs="Arial"/>
          <w:spacing w:val="5"/>
          <w:sz w:val="20"/>
          <w:szCs w:val="20"/>
          <w:lang w:val="pt-BR"/>
        </w:rPr>
        <w:t xml:space="preserve"> </w:t>
      </w:r>
      <w:r w:rsidR="00731BE0" w:rsidRPr="00A83D6F">
        <w:rPr>
          <w:rFonts w:ascii="Arial" w:hAnsi="Arial" w:cs="Arial"/>
          <w:sz w:val="20"/>
          <w:szCs w:val="20"/>
          <w:lang w:val="pt-BR"/>
        </w:rPr>
        <w:t>horário</w:t>
      </w:r>
      <w:r w:rsidR="00731BE0" w:rsidRPr="00A83D6F">
        <w:rPr>
          <w:rFonts w:ascii="Arial" w:hAnsi="Arial" w:cs="Arial"/>
          <w:spacing w:val="5"/>
          <w:sz w:val="20"/>
          <w:szCs w:val="20"/>
          <w:lang w:val="pt-BR"/>
        </w:rPr>
        <w:t xml:space="preserve"> </w:t>
      </w:r>
      <w:r w:rsidR="00731BE0" w:rsidRPr="00A83D6F">
        <w:rPr>
          <w:rFonts w:ascii="Arial" w:hAnsi="Arial" w:cs="Arial"/>
          <w:sz w:val="20"/>
          <w:szCs w:val="20"/>
          <w:lang w:val="pt-BR"/>
        </w:rPr>
        <w:t>das</w:t>
      </w:r>
      <w:r w:rsidR="00731BE0" w:rsidRPr="00A83D6F">
        <w:rPr>
          <w:rFonts w:ascii="Arial" w:hAnsi="Arial" w:cs="Arial"/>
          <w:spacing w:val="7"/>
          <w:sz w:val="20"/>
          <w:szCs w:val="20"/>
          <w:lang w:val="pt-BR"/>
        </w:rPr>
        <w:t xml:space="preserve"> </w:t>
      </w:r>
      <w:r w:rsidR="009D54BE" w:rsidRPr="00A83D6F">
        <w:rPr>
          <w:rFonts w:ascii="Arial" w:hAnsi="Arial" w:cs="Arial"/>
          <w:sz w:val="20"/>
          <w:szCs w:val="20"/>
          <w:lang w:val="pt-BR"/>
        </w:rPr>
        <w:t>7h</w:t>
      </w:r>
      <w:r w:rsidR="00731BE0" w:rsidRPr="00A83D6F">
        <w:rPr>
          <w:rFonts w:ascii="Arial" w:hAnsi="Arial" w:cs="Arial"/>
          <w:sz w:val="20"/>
          <w:szCs w:val="20"/>
          <w:lang w:val="pt-BR"/>
        </w:rPr>
        <w:t>00min</w:t>
      </w:r>
      <w:r w:rsidR="00731BE0" w:rsidRPr="00A83D6F">
        <w:rPr>
          <w:rFonts w:ascii="Arial" w:hAnsi="Arial" w:cs="Arial"/>
          <w:spacing w:val="5"/>
          <w:sz w:val="20"/>
          <w:szCs w:val="20"/>
          <w:lang w:val="pt-BR"/>
        </w:rPr>
        <w:t xml:space="preserve"> </w:t>
      </w:r>
      <w:r w:rsidR="00731BE0" w:rsidRPr="00A83D6F">
        <w:rPr>
          <w:rFonts w:ascii="Arial" w:hAnsi="Arial" w:cs="Arial"/>
          <w:sz w:val="20"/>
          <w:szCs w:val="20"/>
          <w:lang w:val="pt-BR"/>
        </w:rPr>
        <w:t>às</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1</w:t>
      </w:r>
      <w:r w:rsidR="009D54BE" w:rsidRPr="00A83D6F">
        <w:rPr>
          <w:rFonts w:ascii="Arial" w:hAnsi="Arial" w:cs="Arial"/>
          <w:sz w:val="20"/>
          <w:szCs w:val="20"/>
          <w:lang w:val="pt-BR"/>
        </w:rPr>
        <w:t>3h</w:t>
      </w:r>
      <w:r w:rsidR="00731BE0" w:rsidRPr="00A83D6F">
        <w:rPr>
          <w:rFonts w:ascii="Arial" w:hAnsi="Arial" w:cs="Arial"/>
          <w:sz w:val="20"/>
          <w:szCs w:val="20"/>
          <w:lang w:val="pt-BR"/>
        </w:rPr>
        <w:t>00min,</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mesmo</w:t>
      </w:r>
      <w:r w:rsidR="00731BE0" w:rsidRPr="00A83D6F">
        <w:rPr>
          <w:rFonts w:ascii="Arial" w:hAnsi="Arial" w:cs="Arial"/>
          <w:spacing w:val="4"/>
          <w:sz w:val="20"/>
          <w:szCs w:val="20"/>
          <w:lang w:val="pt-BR"/>
        </w:rPr>
        <w:t xml:space="preserve"> </w:t>
      </w:r>
      <w:r w:rsidR="007B1847" w:rsidRPr="00A83D6F">
        <w:rPr>
          <w:rFonts w:ascii="Arial" w:hAnsi="Arial" w:cs="Arial"/>
          <w:sz w:val="20"/>
          <w:szCs w:val="20"/>
          <w:lang w:val="pt-BR"/>
        </w:rPr>
        <w:t xml:space="preserve">endereço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período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no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qual</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autos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do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processo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administrativo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permanecerão</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com</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vista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franqueada</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aos</w:t>
      </w:r>
      <w:r w:rsidR="00731BE0" w:rsidRPr="00A83D6F">
        <w:rPr>
          <w:rFonts w:ascii="Arial" w:hAnsi="Arial" w:cs="Arial"/>
          <w:spacing w:val="1"/>
          <w:sz w:val="20"/>
          <w:szCs w:val="20"/>
          <w:lang w:val="pt-BR"/>
        </w:rPr>
        <w:t xml:space="preserve"> </w:t>
      </w:r>
      <w:r w:rsidR="00677F2E" w:rsidRPr="00A83D6F">
        <w:rPr>
          <w:rFonts w:ascii="Arial" w:hAnsi="Arial" w:cs="Arial"/>
          <w:sz w:val="20"/>
          <w:szCs w:val="20"/>
          <w:lang w:val="pt-BR"/>
        </w:rPr>
        <w:t>interessados.</w:t>
      </w:r>
    </w:p>
    <w:p w14:paraId="485695D3" w14:textId="25EE13FF" w:rsidR="000D15A3" w:rsidRPr="00A83D6F" w:rsidRDefault="001577CD" w:rsidP="001577CD">
      <w:pPr>
        <w:tabs>
          <w:tab w:val="left" w:pos="842"/>
        </w:tabs>
        <w:spacing w:before="1"/>
        <w:rPr>
          <w:rFonts w:ascii="Arial" w:hAnsi="Arial" w:cs="Arial"/>
          <w:sz w:val="20"/>
          <w:szCs w:val="20"/>
          <w:lang w:val="pt-BR"/>
        </w:rPr>
      </w:pPr>
      <w:r w:rsidRPr="00A83D6F">
        <w:rPr>
          <w:rFonts w:ascii="Arial" w:hAnsi="Arial" w:cs="Arial"/>
          <w:b/>
          <w:sz w:val="20"/>
          <w:szCs w:val="20"/>
          <w:lang w:val="pt-BR"/>
        </w:rPr>
        <w:t>24.18.</w:t>
      </w:r>
      <w:r w:rsidRPr="00A83D6F">
        <w:rPr>
          <w:rFonts w:ascii="Arial" w:hAnsi="Arial" w:cs="Arial"/>
          <w:sz w:val="20"/>
          <w:szCs w:val="20"/>
          <w:lang w:val="pt-BR"/>
        </w:rPr>
        <w:t xml:space="preserve"> </w:t>
      </w:r>
      <w:r w:rsidR="00731BE0" w:rsidRPr="00A83D6F">
        <w:rPr>
          <w:rFonts w:ascii="Arial" w:hAnsi="Arial" w:cs="Arial"/>
          <w:sz w:val="20"/>
          <w:szCs w:val="20"/>
          <w:lang w:val="pt-BR"/>
        </w:rPr>
        <w:t>Integram este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Edital,</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para</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todos os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fins</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w:t>
      </w:r>
      <w:r w:rsidR="00731BE0" w:rsidRPr="00A83D6F">
        <w:rPr>
          <w:rFonts w:ascii="Arial" w:hAnsi="Arial" w:cs="Arial"/>
          <w:spacing w:val="-1"/>
          <w:sz w:val="20"/>
          <w:szCs w:val="20"/>
          <w:lang w:val="pt-BR"/>
        </w:rPr>
        <w:t xml:space="preserve"> </w:t>
      </w:r>
      <w:r w:rsidR="00731BE0" w:rsidRPr="00A83D6F">
        <w:rPr>
          <w:rFonts w:ascii="Arial" w:hAnsi="Arial" w:cs="Arial"/>
          <w:sz w:val="20"/>
          <w:szCs w:val="20"/>
          <w:lang w:val="pt-BR"/>
        </w:rPr>
        <w:t>efeitos,</w:t>
      </w:r>
      <w:r w:rsidR="00731BE0" w:rsidRPr="00A83D6F">
        <w:rPr>
          <w:rFonts w:ascii="Arial" w:hAnsi="Arial" w:cs="Arial"/>
          <w:spacing w:val="-2"/>
          <w:sz w:val="20"/>
          <w:szCs w:val="20"/>
          <w:lang w:val="pt-BR"/>
        </w:rPr>
        <w:t xml:space="preserve"> </w:t>
      </w:r>
      <w:r w:rsidR="00731BE0" w:rsidRPr="00A83D6F">
        <w:rPr>
          <w:rFonts w:ascii="Arial" w:hAnsi="Arial" w:cs="Arial"/>
          <w:sz w:val="20"/>
          <w:szCs w:val="20"/>
          <w:lang w:val="pt-BR"/>
        </w:rPr>
        <w:t>os</w:t>
      </w:r>
      <w:r w:rsidR="00731BE0" w:rsidRPr="00A83D6F">
        <w:rPr>
          <w:rFonts w:ascii="Arial" w:hAnsi="Arial" w:cs="Arial"/>
          <w:spacing w:val="-4"/>
          <w:sz w:val="20"/>
          <w:szCs w:val="20"/>
          <w:lang w:val="pt-BR"/>
        </w:rPr>
        <w:t xml:space="preserve"> </w:t>
      </w:r>
      <w:r w:rsidR="00731BE0" w:rsidRPr="00A83D6F">
        <w:rPr>
          <w:rFonts w:ascii="Arial" w:hAnsi="Arial" w:cs="Arial"/>
          <w:sz w:val="20"/>
          <w:szCs w:val="20"/>
          <w:lang w:val="pt-BR"/>
        </w:rPr>
        <w:t>seguintes anexos:</w:t>
      </w:r>
    </w:p>
    <w:p w14:paraId="09A66075" w14:textId="77777777" w:rsidR="00381072" w:rsidRPr="00A83D6F" w:rsidRDefault="00381072" w:rsidP="001577CD">
      <w:pPr>
        <w:tabs>
          <w:tab w:val="left" w:pos="842"/>
        </w:tabs>
        <w:spacing w:before="1"/>
        <w:rPr>
          <w:rFonts w:ascii="Arial" w:hAnsi="Arial" w:cs="Arial"/>
          <w:sz w:val="20"/>
          <w:szCs w:val="20"/>
          <w:lang w:val="pt-BR"/>
        </w:rPr>
      </w:pPr>
    </w:p>
    <w:p w14:paraId="46AF0ABE" w14:textId="4099D9D0" w:rsidR="0084354A" w:rsidRPr="00A83D6F" w:rsidRDefault="000D15A3" w:rsidP="001C64F0">
      <w:pPr>
        <w:tabs>
          <w:tab w:val="left" w:pos="842"/>
        </w:tabs>
        <w:spacing w:before="1"/>
        <w:jc w:val="both"/>
        <w:rPr>
          <w:rFonts w:ascii="Arial" w:hAnsi="Arial" w:cs="Arial"/>
          <w:sz w:val="20"/>
          <w:szCs w:val="20"/>
          <w:lang w:val="pt-BR"/>
        </w:rPr>
      </w:pPr>
      <w:r w:rsidRPr="00A83D6F">
        <w:rPr>
          <w:rFonts w:ascii="Arial" w:hAnsi="Arial" w:cs="Arial"/>
          <w:sz w:val="20"/>
          <w:szCs w:val="20"/>
          <w:lang w:val="pt-BR"/>
        </w:rPr>
        <w:t xml:space="preserve">  </w:t>
      </w:r>
      <w:r w:rsidRPr="00A83D6F">
        <w:rPr>
          <w:rFonts w:ascii="Arial" w:hAnsi="Arial" w:cs="Arial"/>
          <w:b/>
          <w:bCs/>
          <w:sz w:val="20"/>
          <w:szCs w:val="20"/>
          <w:lang w:val="pt-BR"/>
        </w:rPr>
        <w:t>ANEXO l</w:t>
      </w:r>
      <w:r w:rsidRPr="00A83D6F">
        <w:rPr>
          <w:rFonts w:ascii="Arial" w:hAnsi="Arial" w:cs="Arial"/>
          <w:sz w:val="20"/>
          <w:szCs w:val="20"/>
          <w:lang w:val="pt-BR"/>
        </w:rPr>
        <w:t xml:space="preserve"> - ESTUDO TÉCNICO PRELIMINAR</w:t>
      </w:r>
    </w:p>
    <w:p w14:paraId="22FFD777" w14:textId="4E221F72" w:rsidR="00731BE0" w:rsidRPr="00A83D6F" w:rsidRDefault="0084354A" w:rsidP="001C64F0">
      <w:pPr>
        <w:ind w:left="132"/>
        <w:jc w:val="both"/>
        <w:rPr>
          <w:rFonts w:ascii="Arial" w:hAnsi="Arial" w:cs="Arial"/>
          <w:sz w:val="20"/>
          <w:szCs w:val="20"/>
          <w:lang w:val="pt-BR"/>
        </w:rPr>
      </w:pPr>
      <w:r w:rsidRPr="00A83D6F">
        <w:rPr>
          <w:rFonts w:ascii="Arial" w:hAnsi="Arial" w:cs="Arial"/>
          <w:b/>
          <w:sz w:val="20"/>
          <w:szCs w:val="20"/>
          <w:lang w:val="pt-BR"/>
        </w:rPr>
        <w:t>ANEXO</w:t>
      </w:r>
      <w:r w:rsidRPr="00A83D6F">
        <w:rPr>
          <w:rFonts w:ascii="Arial" w:hAnsi="Arial" w:cs="Arial"/>
          <w:b/>
          <w:spacing w:val="-3"/>
          <w:sz w:val="20"/>
          <w:szCs w:val="20"/>
          <w:lang w:val="pt-BR"/>
        </w:rPr>
        <w:t xml:space="preserve"> </w:t>
      </w:r>
      <w:r w:rsidRPr="00A83D6F">
        <w:rPr>
          <w:rFonts w:ascii="Arial" w:hAnsi="Arial" w:cs="Arial"/>
          <w:b/>
          <w:sz w:val="20"/>
          <w:szCs w:val="20"/>
          <w:lang w:val="pt-BR"/>
        </w:rPr>
        <w:t>I</w:t>
      </w:r>
      <w:r w:rsidR="000D15A3" w:rsidRPr="00A83D6F">
        <w:rPr>
          <w:rFonts w:ascii="Arial" w:hAnsi="Arial" w:cs="Arial"/>
          <w:b/>
          <w:sz w:val="20"/>
          <w:szCs w:val="20"/>
          <w:lang w:val="pt-BR"/>
        </w:rPr>
        <w:t>l</w:t>
      </w:r>
      <w:r w:rsidRPr="00A83D6F">
        <w:rPr>
          <w:rFonts w:ascii="Arial" w:hAnsi="Arial" w:cs="Arial"/>
          <w:b/>
          <w:spacing w:val="-1"/>
          <w:sz w:val="20"/>
          <w:szCs w:val="20"/>
          <w:lang w:val="pt-BR"/>
        </w:rPr>
        <w:t xml:space="preserve"> </w:t>
      </w:r>
      <w:r w:rsidRPr="00A83D6F">
        <w:rPr>
          <w:rFonts w:ascii="Arial" w:hAnsi="Arial" w:cs="Arial"/>
          <w:b/>
          <w:sz w:val="20"/>
          <w:szCs w:val="20"/>
          <w:lang w:val="pt-BR"/>
        </w:rPr>
        <w:t>–</w:t>
      </w:r>
      <w:r w:rsidRPr="00A83D6F">
        <w:rPr>
          <w:rFonts w:ascii="Arial" w:hAnsi="Arial" w:cs="Arial"/>
          <w:b/>
          <w:spacing w:val="-2"/>
          <w:sz w:val="20"/>
          <w:szCs w:val="20"/>
          <w:lang w:val="pt-BR"/>
        </w:rPr>
        <w:t xml:space="preserve"> </w:t>
      </w:r>
      <w:r w:rsidRPr="00A83D6F">
        <w:rPr>
          <w:rFonts w:ascii="Arial" w:hAnsi="Arial" w:cs="Arial"/>
          <w:sz w:val="20"/>
          <w:szCs w:val="20"/>
          <w:lang w:val="pt-BR"/>
        </w:rPr>
        <w:t>TERMO DE REFERÊNCIA;</w:t>
      </w:r>
    </w:p>
    <w:p w14:paraId="4B680373" w14:textId="0E1D309C" w:rsidR="00A423AF" w:rsidRPr="00A83D6F" w:rsidRDefault="0084354A" w:rsidP="001C64F0">
      <w:pPr>
        <w:ind w:left="132"/>
        <w:jc w:val="both"/>
        <w:rPr>
          <w:rFonts w:ascii="Arial" w:hAnsi="Arial" w:cs="Arial"/>
          <w:spacing w:val="-1"/>
          <w:sz w:val="20"/>
          <w:szCs w:val="20"/>
          <w:lang w:val="pt-BR"/>
        </w:rPr>
      </w:pPr>
      <w:r w:rsidRPr="00A83D6F">
        <w:rPr>
          <w:rFonts w:ascii="Arial" w:hAnsi="Arial" w:cs="Arial"/>
          <w:b/>
          <w:sz w:val="20"/>
          <w:szCs w:val="20"/>
          <w:lang w:val="pt-BR"/>
        </w:rPr>
        <w:t>ANEXO</w:t>
      </w:r>
      <w:r w:rsidRPr="00A83D6F">
        <w:rPr>
          <w:rFonts w:ascii="Arial" w:hAnsi="Arial" w:cs="Arial"/>
          <w:b/>
          <w:spacing w:val="-3"/>
          <w:sz w:val="20"/>
          <w:szCs w:val="20"/>
          <w:lang w:val="pt-BR"/>
        </w:rPr>
        <w:t xml:space="preserve"> </w:t>
      </w:r>
      <w:proofErr w:type="spellStart"/>
      <w:r w:rsidRPr="00A83D6F">
        <w:rPr>
          <w:rFonts w:ascii="Arial" w:hAnsi="Arial" w:cs="Arial"/>
          <w:b/>
          <w:sz w:val="20"/>
          <w:szCs w:val="20"/>
          <w:lang w:val="pt-BR"/>
        </w:rPr>
        <w:t>II</w:t>
      </w:r>
      <w:r w:rsidR="000D15A3" w:rsidRPr="00A83D6F">
        <w:rPr>
          <w:rFonts w:ascii="Arial" w:hAnsi="Arial" w:cs="Arial"/>
          <w:b/>
          <w:sz w:val="20"/>
          <w:szCs w:val="20"/>
          <w:lang w:val="pt-BR"/>
        </w:rPr>
        <w:t>l</w:t>
      </w:r>
      <w:proofErr w:type="spellEnd"/>
      <w:r w:rsidRPr="00A83D6F">
        <w:rPr>
          <w:rFonts w:ascii="Arial" w:hAnsi="Arial" w:cs="Arial"/>
          <w:b/>
          <w:spacing w:val="-1"/>
          <w:sz w:val="20"/>
          <w:szCs w:val="20"/>
          <w:lang w:val="pt-BR"/>
        </w:rPr>
        <w:t xml:space="preserve"> </w:t>
      </w:r>
      <w:r w:rsidRPr="00A83D6F">
        <w:rPr>
          <w:rFonts w:ascii="Arial" w:hAnsi="Arial" w:cs="Arial"/>
          <w:b/>
          <w:sz w:val="20"/>
          <w:szCs w:val="20"/>
          <w:lang w:val="pt-BR"/>
        </w:rPr>
        <w:t>–</w:t>
      </w:r>
      <w:r w:rsidRPr="00A83D6F">
        <w:rPr>
          <w:rFonts w:ascii="Arial" w:hAnsi="Arial" w:cs="Arial"/>
          <w:b/>
          <w:spacing w:val="-1"/>
          <w:sz w:val="20"/>
          <w:szCs w:val="20"/>
          <w:lang w:val="pt-BR"/>
        </w:rPr>
        <w:t xml:space="preserve"> </w:t>
      </w:r>
      <w:r w:rsidRPr="00A83D6F">
        <w:rPr>
          <w:rFonts w:ascii="Arial" w:hAnsi="Arial" w:cs="Arial"/>
          <w:spacing w:val="-1"/>
          <w:sz w:val="20"/>
          <w:szCs w:val="20"/>
          <w:lang w:val="pt-BR"/>
        </w:rPr>
        <w:t>MODELO DE PROPOSTA DE PREÇOS;</w:t>
      </w:r>
    </w:p>
    <w:p w14:paraId="168A9836" w14:textId="197E3D33" w:rsidR="00A423AF" w:rsidRPr="00A83D6F" w:rsidRDefault="0084354A" w:rsidP="001C64F0">
      <w:pPr>
        <w:ind w:left="132"/>
        <w:jc w:val="both"/>
        <w:rPr>
          <w:rFonts w:ascii="Arial" w:hAnsi="Arial" w:cs="Arial"/>
          <w:spacing w:val="-1"/>
          <w:sz w:val="20"/>
          <w:szCs w:val="20"/>
          <w:lang w:val="pt-BR"/>
        </w:rPr>
      </w:pPr>
      <w:r w:rsidRPr="00A83D6F">
        <w:rPr>
          <w:rFonts w:ascii="Arial" w:hAnsi="Arial" w:cs="Arial"/>
          <w:b/>
          <w:spacing w:val="-1"/>
          <w:sz w:val="20"/>
          <w:szCs w:val="20"/>
          <w:lang w:val="pt-BR"/>
        </w:rPr>
        <w:t>ANEXO I</w:t>
      </w:r>
      <w:r w:rsidR="000D15A3" w:rsidRPr="00A83D6F">
        <w:rPr>
          <w:rFonts w:ascii="Arial" w:hAnsi="Arial" w:cs="Arial"/>
          <w:b/>
          <w:spacing w:val="-1"/>
          <w:sz w:val="20"/>
          <w:szCs w:val="20"/>
          <w:lang w:val="pt-BR"/>
        </w:rPr>
        <w:t>V</w:t>
      </w:r>
      <w:r w:rsidRPr="00A83D6F">
        <w:rPr>
          <w:rFonts w:ascii="Arial" w:hAnsi="Arial" w:cs="Arial"/>
          <w:b/>
          <w:spacing w:val="-1"/>
          <w:sz w:val="20"/>
          <w:szCs w:val="20"/>
          <w:lang w:val="pt-BR"/>
        </w:rPr>
        <w:t xml:space="preserve">- </w:t>
      </w:r>
      <w:r w:rsidRPr="00A83D6F">
        <w:rPr>
          <w:rFonts w:ascii="Arial" w:hAnsi="Arial" w:cs="Arial"/>
          <w:spacing w:val="-1"/>
          <w:sz w:val="20"/>
          <w:szCs w:val="20"/>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15130C8B" w14:textId="4D2A89CC" w:rsidR="00E132A9" w:rsidRPr="00A83D6F" w:rsidRDefault="0084354A" w:rsidP="00381072">
      <w:pPr>
        <w:ind w:left="132"/>
        <w:jc w:val="both"/>
        <w:rPr>
          <w:rFonts w:ascii="Arial" w:hAnsi="Arial" w:cs="Arial"/>
          <w:sz w:val="20"/>
          <w:szCs w:val="20"/>
          <w:lang w:val="pt-BR"/>
        </w:rPr>
      </w:pPr>
      <w:r w:rsidRPr="00A83D6F">
        <w:rPr>
          <w:rFonts w:ascii="Arial" w:hAnsi="Arial" w:cs="Arial"/>
          <w:b/>
          <w:sz w:val="20"/>
          <w:szCs w:val="20"/>
          <w:lang w:val="pt-BR"/>
        </w:rPr>
        <w:t>ANEXO</w:t>
      </w:r>
      <w:r w:rsidRPr="00A83D6F">
        <w:rPr>
          <w:rFonts w:ascii="Arial" w:hAnsi="Arial" w:cs="Arial"/>
          <w:b/>
          <w:spacing w:val="-3"/>
          <w:sz w:val="20"/>
          <w:szCs w:val="20"/>
          <w:lang w:val="pt-BR"/>
        </w:rPr>
        <w:t xml:space="preserve"> V</w:t>
      </w:r>
      <w:r w:rsidRPr="00A83D6F">
        <w:rPr>
          <w:rFonts w:ascii="Arial" w:hAnsi="Arial" w:cs="Arial"/>
          <w:b/>
          <w:spacing w:val="-1"/>
          <w:sz w:val="20"/>
          <w:szCs w:val="20"/>
          <w:lang w:val="pt-BR"/>
        </w:rPr>
        <w:t xml:space="preserve"> </w:t>
      </w:r>
      <w:r w:rsidRPr="00A83D6F">
        <w:rPr>
          <w:rFonts w:ascii="Arial" w:hAnsi="Arial" w:cs="Arial"/>
          <w:b/>
          <w:sz w:val="20"/>
          <w:szCs w:val="20"/>
          <w:lang w:val="pt-BR"/>
        </w:rPr>
        <w:t>–</w:t>
      </w:r>
      <w:r w:rsidRPr="00A83D6F">
        <w:rPr>
          <w:rFonts w:ascii="Arial" w:hAnsi="Arial" w:cs="Arial"/>
          <w:b/>
          <w:spacing w:val="-1"/>
          <w:sz w:val="20"/>
          <w:szCs w:val="20"/>
          <w:lang w:val="pt-BR"/>
        </w:rPr>
        <w:t xml:space="preserve"> </w:t>
      </w:r>
      <w:r w:rsidRPr="00A83D6F">
        <w:rPr>
          <w:rFonts w:ascii="Arial" w:hAnsi="Arial" w:cs="Arial"/>
          <w:sz w:val="20"/>
          <w:szCs w:val="20"/>
          <w:lang w:val="pt-BR"/>
        </w:rPr>
        <w:t>MINUTA</w:t>
      </w:r>
      <w:r w:rsidRPr="00A83D6F">
        <w:rPr>
          <w:rFonts w:ascii="Arial" w:hAnsi="Arial" w:cs="Arial"/>
          <w:spacing w:val="-3"/>
          <w:sz w:val="20"/>
          <w:szCs w:val="20"/>
          <w:lang w:val="pt-BR"/>
        </w:rPr>
        <w:t xml:space="preserve"> </w:t>
      </w:r>
      <w:r w:rsidRPr="00A83D6F">
        <w:rPr>
          <w:rFonts w:ascii="Arial" w:hAnsi="Arial" w:cs="Arial"/>
          <w:sz w:val="20"/>
          <w:szCs w:val="20"/>
          <w:lang w:val="pt-BR"/>
        </w:rPr>
        <w:t>DA ATA DE REGISTRO DE PREÇOS.</w:t>
      </w:r>
    </w:p>
    <w:p w14:paraId="6569C66C" w14:textId="77777777" w:rsidR="00381072" w:rsidRPr="00A83D6F" w:rsidRDefault="00381072" w:rsidP="00675CEB">
      <w:pPr>
        <w:pStyle w:val="Corpodetexto"/>
        <w:spacing w:before="1"/>
        <w:ind w:left="4369"/>
        <w:jc w:val="right"/>
        <w:rPr>
          <w:rFonts w:ascii="Arial" w:hAnsi="Arial" w:cs="Arial"/>
          <w:b/>
          <w:sz w:val="20"/>
          <w:szCs w:val="20"/>
          <w:lang w:val="pt-BR"/>
        </w:rPr>
      </w:pPr>
    </w:p>
    <w:p w14:paraId="30D536E3" w14:textId="5546F992" w:rsidR="00BB6B44" w:rsidRPr="00A83D6F" w:rsidRDefault="00943C24" w:rsidP="00381072">
      <w:pPr>
        <w:pStyle w:val="Corpodetexto"/>
        <w:spacing w:before="1"/>
        <w:ind w:left="4369"/>
        <w:jc w:val="right"/>
        <w:rPr>
          <w:rFonts w:ascii="Arial" w:hAnsi="Arial" w:cs="Arial"/>
          <w:b/>
          <w:sz w:val="20"/>
          <w:szCs w:val="20"/>
          <w:lang w:val="pt-BR"/>
        </w:rPr>
      </w:pPr>
      <w:r w:rsidRPr="00A83D6F">
        <w:rPr>
          <w:rFonts w:ascii="Arial" w:hAnsi="Arial" w:cs="Arial"/>
          <w:b/>
          <w:sz w:val="20"/>
          <w:szCs w:val="20"/>
          <w:lang w:val="pt-BR"/>
        </w:rPr>
        <w:t>Espigão do O</w:t>
      </w:r>
      <w:r w:rsidR="00677F2E" w:rsidRPr="00A83D6F">
        <w:rPr>
          <w:rFonts w:ascii="Arial" w:hAnsi="Arial" w:cs="Arial"/>
          <w:b/>
          <w:sz w:val="20"/>
          <w:szCs w:val="20"/>
          <w:lang w:val="pt-BR"/>
        </w:rPr>
        <w:t>este/RO,</w:t>
      </w:r>
      <w:r w:rsidR="00677F2E" w:rsidRPr="00A83D6F">
        <w:rPr>
          <w:rFonts w:ascii="Arial" w:hAnsi="Arial" w:cs="Arial"/>
          <w:b/>
          <w:spacing w:val="-1"/>
          <w:sz w:val="20"/>
          <w:szCs w:val="20"/>
          <w:lang w:val="pt-BR"/>
        </w:rPr>
        <w:t xml:space="preserve"> </w:t>
      </w:r>
      <w:r w:rsidR="00731BE0" w:rsidRPr="00A83D6F">
        <w:rPr>
          <w:rFonts w:ascii="Arial" w:hAnsi="Arial" w:cs="Arial"/>
          <w:b/>
          <w:sz w:val="20"/>
          <w:szCs w:val="20"/>
          <w:lang w:val="pt-BR"/>
        </w:rPr>
        <w:t>em</w:t>
      </w:r>
      <w:r w:rsidR="00C6746D" w:rsidRPr="00A83D6F">
        <w:rPr>
          <w:rFonts w:ascii="Arial" w:hAnsi="Arial" w:cs="Arial"/>
          <w:b/>
          <w:spacing w:val="1"/>
          <w:sz w:val="20"/>
          <w:szCs w:val="20"/>
          <w:lang w:val="pt-BR"/>
        </w:rPr>
        <w:t xml:space="preserve"> </w:t>
      </w:r>
      <w:r w:rsidR="00CE44A5">
        <w:rPr>
          <w:rFonts w:ascii="Arial" w:hAnsi="Arial" w:cs="Arial"/>
          <w:b/>
          <w:spacing w:val="1"/>
          <w:sz w:val="20"/>
          <w:szCs w:val="20"/>
          <w:lang w:val="pt-BR"/>
        </w:rPr>
        <w:t>07</w:t>
      </w:r>
      <w:r w:rsidR="00E24EBA" w:rsidRPr="00A83D6F">
        <w:rPr>
          <w:rFonts w:ascii="Arial" w:hAnsi="Arial" w:cs="Arial"/>
          <w:b/>
          <w:spacing w:val="1"/>
          <w:sz w:val="20"/>
          <w:szCs w:val="20"/>
          <w:lang w:val="pt-BR"/>
        </w:rPr>
        <w:t xml:space="preserve"> de </w:t>
      </w:r>
      <w:r w:rsidR="00CE44A5">
        <w:rPr>
          <w:rFonts w:ascii="Arial" w:hAnsi="Arial" w:cs="Arial"/>
          <w:b/>
          <w:spacing w:val="1"/>
          <w:sz w:val="20"/>
          <w:szCs w:val="20"/>
          <w:lang w:val="pt-BR"/>
        </w:rPr>
        <w:t>março</w:t>
      </w:r>
      <w:r w:rsidR="00353911" w:rsidRPr="00A83D6F">
        <w:rPr>
          <w:rFonts w:ascii="Arial" w:hAnsi="Arial" w:cs="Arial"/>
          <w:b/>
          <w:spacing w:val="1"/>
          <w:sz w:val="20"/>
          <w:szCs w:val="20"/>
          <w:lang w:val="pt-BR"/>
        </w:rPr>
        <w:t xml:space="preserve"> </w:t>
      </w:r>
      <w:r w:rsidR="00731BE0" w:rsidRPr="00A83D6F">
        <w:rPr>
          <w:rFonts w:ascii="Arial" w:hAnsi="Arial" w:cs="Arial"/>
          <w:b/>
          <w:sz w:val="20"/>
          <w:szCs w:val="20"/>
          <w:lang w:val="pt-BR"/>
        </w:rPr>
        <w:t>de 202</w:t>
      </w:r>
      <w:r w:rsidR="00381072" w:rsidRPr="00A83D6F">
        <w:rPr>
          <w:rFonts w:ascii="Arial" w:hAnsi="Arial" w:cs="Arial"/>
          <w:b/>
          <w:sz w:val="20"/>
          <w:szCs w:val="20"/>
          <w:lang w:val="pt-BR"/>
        </w:rPr>
        <w:t>5</w:t>
      </w:r>
      <w:r w:rsidR="00677F2E" w:rsidRPr="00A83D6F">
        <w:rPr>
          <w:rFonts w:ascii="Arial" w:hAnsi="Arial" w:cs="Arial"/>
          <w:b/>
          <w:sz w:val="20"/>
          <w:szCs w:val="20"/>
          <w:lang w:val="pt-BR"/>
        </w:rPr>
        <w:t>.</w:t>
      </w:r>
    </w:p>
    <w:p w14:paraId="2AB64F26" w14:textId="77777777" w:rsidR="00381072" w:rsidRPr="00A83D6F" w:rsidRDefault="00381072" w:rsidP="00381072">
      <w:pPr>
        <w:pStyle w:val="Corpodetexto"/>
        <w:spacing w:before="1"/>
        <w:ind w:left="4369"/>
        <w:jc w:val="right"/>
        <w:rPr>
          <w:rFonts w:ascii="Arial" w:hAnsi="Arial" w:cs="Arial"/>
          <w:b/>
          <w:sz w:val="20"/>
          <w:szCs w:val="20"/>
          <w:lang w:val="pt-BR"/>
        </w:rPr>
      </w:pPr>
    </w:p>
    <w:p w14:paraId="0D747EC3" w14:textId="30482974" w:rsidR="009A298A" w:rsidRPr="00A83D6F" w:rsidRDefault="009A298A" w:rsidP="009A298A">
      <w:pPr>
        <w:framePr w:hSpace="141" w:wrap="around" w:vAnchor="text" w:hAnchor="margin" w:xAlign="center" w:y="76"/>
        <w:adjustRightInd w:val="0"/>
        <w:jc w:val="center"/>
        <w:rPr>
          <w:rFonts w:ascii="Arial" w:hAnsi="Arial" w:cs="Arial"/>
          <w:bCs/>
          <w:color w:val="000000"/>
          <w:sz w:val="20"/>
          <w:szCs w:val="20"/>
        </w:rPr>
      </w:pPr>
      <w:r w:rsidRPr="00A83D6F">
        <w:rPr>
          <w:rFonts w:ascii="Arial" w:hAnsi="Arial" w:cs="Arial"/>
          <w:bCs/>
          <w:color w:val="000000"/>
          <w:sz w:val="20"/>
          <w:szCs w:val="20"/>
        </w:rPr>
        <w:t>Elaine Batista dos Santos</w:t>
      </w:r>
    </w:p>
    <w:p w14:paraId="492FACD8" w14:textId="5B6B2061" w:rsidR="009A298A" w:rsidRPr="00A83D6F" w:rsidRDefault="009A298A" w:rsidP="009A298A">
      <w:pPr>
        <w:framePr w:hSpace="141" w:wrap="around" w:vAnchor="text" w:hAnchor="margin" w:xAlign="center" w:y="76"/>
        <w:adjustRightInd w:val="0"/>
        <w:jc w:val="center"/>
        <w:rPr>
          <w:rFonts w:ascii="Arial" w:hAnsi="Arial" w:cs="Arial"/>
          <w:b/>
          <w:bCs/>
          <w:color w:val="000000"/>
          <w:sz w:val="20"/>
          <w:szCs w:val="20"/>
        </w:rPr>
      </w:pPr>
      <w:r w:rsidRPr="00A83D6F">
        <w:rPr>
          <w:rFonts w:ascii="Arial" w:hAnsi="Arial" w:cs="Arial"/>
          <w:b/>
          <w:bCs/>
          <w:color w:val="000000"/>
          <w:sz w:val="20"/>
          <w:szCs w:val="20"/>
        </w:rPr>
        <w:t>Coordenador Geral de Compras Públicas</w:t>
      </w:r>
    </w:p>
    <w:p w14:paraId="0CCBA894" w14:textId="3981F3A8" w:rsidR="00381072" w:rsidRPr="00A83D6F" w:rsidRDefault="009A298A" w:rsidP="00381072">
      <w:pPr>
        <w:jc w:val="center"/>
        <w:rPr>
          <w:rFonts w:ascii="Arial" w:hAnsi="Arial" w:cs="Arial"/>
          <w:b/>
          <w:bCs/>
          <w:color w:val="000000"/>
          <w:sz w:val="20"/>
          <w:szCs w:val="20"/>
        </w:rPr>
      </w:pPr>
      <w:r w:rsidRPr="00A83D6F">
        <w:rPr>
          <w:rFonts w:ascii="Arial" w:hAnsi="Arial" w:cs="Arial"/>
          <w:b/>
          <w:bCs/>
          <w:color w:val="000000"/>
          <w:sz w:val="20"/>
          <w:szCs w:val="20"/>
        </w:rPr>
        <w:t>Decreto nº 5.504/2023</w:t>
      </w:r>
    </w:p>
    <w:p w14:paraId="0C6EFEE2" w14:textId="77777777" w:rsidR="00381072" w:rsidRPr="00A83D6F" w:rsidRDefault="00381072" w:rsidP="00381072">
      <w:pPr>
        <w:jc w:val="center"/>
        <w:rPr>
          <w:rFonts w:ascii="Arial" w:hAnsi="Arial" w:cs="Arial"/>
          <w:b/>
          <w:bCs/>
          <w:color w:val="000000"/>
          <w:sz w:val="20"/>
          <w:szCs w:val="20"/>
        </w:rPr>
      </w:pPr>
    </w:p>
    <w:p w14:paraId="6722F215" w14:textId="77777777" w:rsidR="00381072" w:rsidRPr="00A83D6F" w:rsidRDefault="00381072" w:rsidP="00381072">
      <w:pPr>
        <w:jc w:val="center"/>
        <w:rPr>
          <w:rFonts w:ascii="Arial" w:hAnsi="Arial" w:cs="Arial"/>
          <w:b/>
          <w:bCs/>
          <w:color w:val="000000"/>
          <w:sz w:val="20"/>
          <w:szCs w:val="20"/>
        </w:rPr>
      </w:pPr>
    </w:p>
    <w:p w14:paraId="0E29BA21" w14:textId="77777777" w:rsidR="009A298A" w:rsidRPr="00A83D6F" w:rsidRDefault="009A298A" w:rsidP="009A298A">
      <w:pPr>
        <w:adjustRightInd w:val="0"/>
        <w:jc w:val="center"/>
        <w:rPr>
          <w:rFonts w:ascii="Arial" w:hAnsi="Arial" w:cs="Arial"/>
          <w:bCs/>
          <w:color w:val="000000"/>
          <w:sz w:val="20"/>
          <w:szCs w:val="20"/>
        </w:rPr>
      </w:pPr>
      <w:r w:rsidRPr="00A83D6F">
        <w:rPr>
          <w:rFonts w:ascii="Arial" w:hAnsi="Arial" w:cs="Arial"/>
          <w:bCs/>
          <w:color w:val="000000"/>
          <w:sz w:val="20"/>
          <w:szCs w:val="20"/>
        </w:rPr>
        <w:t xml:space="preserve">Daiane Ramos Borges </w:t>
      </w:r>
    </w:p>
    <w:p w14:paraId="71D62F85" w14:textId="77777777" w:rsidR="009A298A" w:rsidRPr="00A83D6F" w:rsidRDefault="009A298A" w:rsidP="009A298A">
      <w:pPr>
        <w:pStyle w:val="Ttulo"/>
        <w:rPr>
          <w:bCs w:val="0"/>
          <w:i/>
          <w:iCs/>
          <w:sz w:val="20"/>
          <w:szCs w:val="20"/>
        </w:rPr>
      </w:pPr>
      <w:r w:rsidRPr="00A83D6F">
        <w:rPr>
          <w:i/>
          <w:iCs/>
          <w:sz w:val="20"/>
          <w:szCs w:val="20"/>
        </w:rPr>
        <w:t>Pregoeira</w:t>
      </w:r>
    </w:p>
    <w:p w14:paraId="1E07EF58" w14:textId="5D07A935" w:rsidR="00381072" w:rsidRDefault="009A298A" w:rsidP="00DB509D">
      <w:pPr>
        <w:pStyle w:val="Ttulo"/>
        <w:rPr>
          <w:i/>
          <w:iCs/>
          <w:sz w:val="20"/>
          <w:szCs w:val="20"/>
        </w:rPr>
      </w:pPr>
      <w:r w:rsidRPr="00A83D6F">
        <w:rPr>
          <w:i/>
          <w:iCs/>
          <w:sz w:val="20"/>
          <w:szCs w:val="20"/>
        </w:rPr>
        <w:t>Decreto nº 5.503/2023</w:t>
      </w:r>
    </w:p>
    <w:p w14:paraId="03C40DDF" w14:textId="465E1C11" w:rsidR="00CE61BF" w:rsidRPr="00A83D6F" w:rsidRDefault="00E52476" w:rsidP="009E1CB1">
      <w:pPr>
        <w:shd w:val="clear" w:color="auto" w:fill="D6E3BC" w:themeFill="accent3" w:themeFillTint="66"/>
        <w:jc w:val="center"/>
        <w:rPr>
          <w:rFonts w:ascii="Arial" w:hAnsi="Arial" w:cs="Arial"/>
          <w:sz w:val="20"/>
          <w:szCs w:val="20"/>
          <w:lang w:val="pt-BR"/>
        </w:rPr>
      </w:pPr>
      <w:r w:rsidRPr="00A83D6F">
        <w:rPr>
          <w:rFonts w:ascii="Arial" w:hAnsi="Arial" w:cs="Arial"/>
          <w:b/>
          <w:bCs/>
          <w:sz w:val="20"/>
          <w:szCs w:val="20"/>
          <w:lang w:val="pt-BR"/>
        </w:rPr>
        <w:lastRenderedPageBreak/>
        <w:t xml:space="preserve">ANEXO </w:t>
      </w:r>
      <w:r w:rsidR="009E1CB1" w:rsidRPr="00A83D6F">
        <w:rPr>
          <w:rFonts w:ascii="Arial" w:hAnsi="Arial" w:cs="Arial"/>
          <w:b/>
          <w:bCs/>
          <w:sz w:val="20"/>
          <w:szCs w:val="20"/>
          <w:lang w:val="pt-BR"/>
        </w:rPr>
        <w:t>l</w:t>
      </w:r>
      <w:r w:rsidRPr="00A83D6F">
        <w:rPr>
          <w:rFonts w:ascii="Arial" w:hAnsi="Arial" w:cs="Arial"/>
          <w:b/>
          <w:bCs/>
          <w:sz w:val="20"/>
          <w:szCs w:val="20"/>
          <w:lang w:val="pt-BR"/>
        </w:rPr>
        <w:t>- ESTUDO TÉCNICO PRELIM</w:t>
      </w:r>
      <w:r w:rsidR="009E1CB1" w:rsidRPr="00A83D6F">
        <w:rPr>
          <w:rFonts w:ascii="Arial" w:hAnsi="Arial" w:cs="Arial"/>
          <w:b/>
          <w:bCs/>
          <w:sz w:val="20"/>
          <w:szCs w:val="20"/>
          <w:lang w:val="pt-BR"/>
        </w:rPr>
        <w:t>IN</w:t>
      </w:r>
      <w:r w:rsidRPr="00A83D6F">
        <w:rPr>
          <w:rFonts w:ascii="Arial" w:hAnsi="Arial" w:cs="Arial"/>
          <w:b/>
          <w:bCs/>
          <w:sz w:val="20"/>
          <w:szCs w:val="20"/>
          <w:lang w:val="pt-BR"/>
        </w:rPr>
        <w:t>AR</w:t>
      </w:r>
    </w:p>
    <w:p w14:paraId="2A801680" w14:textId="77777777" w:rsidR="00CE7655" w:rsidRPr="00A83D6F" w:rsidRDefault="00CE7655" w:rsidP="00151A53">
      <w:pPr>
        <w:rPr>
          <w:rFonts w:ascii="Arial" w:hAnsi="Arial" w:cs="Arial"/>
          <w:sz w:val="20"/>
          <w:szCs w:val="20"/>
          <w:lang w:val="pt-BR"/>
        </w:rPr>
      </w:pPr>
    </w:p>
    <w:p w14:paraId="717AF487" w14:textId="77777777" w:rsidR="00A83D6F" w:rsidRPr="00A83D6F" w:rsidRDefault="00A83D6F" w:rsidP="00A83D6F">
      <w:pPr>
        <w:widowControl/>
        <w:shd w:val="clear" w:color="auto" w:fill="FFFFFF"/>
        <w:autoSpaceDE/>
        <w:autoSpaceDN/>
        <w:jc w:val="center"/>
        <w:rPr>
          <w:rFonts w:ascii="Calibri" w:eastAsia="Times New Roman" w:hAnsi="Calibri" w:cs="Calibri"/>
          <w:color w:val="000000"/>
          <w:sz w:val="20"/>
          <w:szCs w:val="20"/>
          <w:lang w:val="pt-BR" w:eastAsia="pt-BR"/>
        </w:rPr>
      </w:pPr>
      <w:r w:rsidRPr="00A83D6F">
        <w:rPr>
          <w:rFonts w:ascii="Arial" w:eastAsia="Times New Roman" w:hAnsi="Arial" w:cs="Arial"/>
          <w:b/>
          <w:bCs/>
          <w:color w:val="000000"/>
          <w:sz w:val="20"/>
          <w:szCs w:val="20"/>
          <w:lang w:val="pt-BR" w:eastAsia="pt-BR"/>
        </w:rPr>
        <w:t xml:space="preserve">Estudo Técnico </w:t>
      </w:r>
      <w:proofErr w:type="gramStart"/>
      <w:r w:rsidRPr="00A83D6F">
        <w:rPr>
          <w:rFonts w:ascii="Arial" w:eastAsia="Times New Roman" w:hAnsi="Arial" w:cs="Arial"/>
          <w:b/>
          <w:bCs/>
          <w:color w:val="000000"/>
          <w:sz w:val="20"/>
          <w:szCs w:val="20"/>
          <w:lang w:val="pt-BR" w:eastAsia="pt-BR"/>
        </w:rPr>
        <w:t>Preliminar  nº</w:t>
      </w:r>
      <w:proofErr w:type="gramEnd"/>
      <w:r w:rsidRPr="00A83D6F">
        <w:rPr>
          <w:rFonts w:ascii="Arial" w:eastAsia="Times New Roman" w:hAnsi="Arial" w:cs="Arial"/>
          <w:b/>
          <w:bCs/>
          <w:color w:val="000000"/>
          <w:sz w:val="20"/>
          <w:szCs w:val="20"/>
          <w:lang w:val="pt-BR" w:eastAsia="pt-BR"/>
        </w:rPr>
        <w:t xml:space="preserve"> 5/SEMOD-EXECUÇÃO/2025</w:t>
      </w:r>
    </w:p>
    <w:p w14:paraId="4E847DA2" w14:textId="4F3F5F0A" w:rsidR="00A83D6F" w:rsidRPr="00A83D6F" w:rsidRDefault="00A83D6F" w:rsidP="00A83D6F">
      <w:pPr>
        <w:widowControl/>
        <w:shd w:val="clear" w:color="auto" w:fill="FFFFFF"/>
        <w:autoSpaceDE/>
        <w:autoSpaceDN/>
        <w:rPr>
          <w:rFonts w:ascii="Arial" w:eastAsia="Times New Roman" w:hAnsi="Arial" w:cs="Arial"/>
          <w:color w:val="000000"/>
          <w:sz w:val="20"/>
          <w:szCs w:val="20"/>
          <w:lang w:val="pt-BR" w:eastAsia="pt-BR"/>
        </w:rPr>
      </w:pPr>
    </w:p>
    <w:p w14:paraId="34FDAE1A" w14:textId="5CD9C789" w:rsidR="00A83D6F" w:rsidRPr="00A83D6F" w:rsidRDefault="00A83D6F" w:rsidP="00A83D6F">
      <w:pPr>
        <w:widowControl/>
        <w:shd w:val="clear" w:color="auto" w:fill="FFFFFF"/>
        <w:autoSpaceDE/>
        <w:autoSpaceDN/>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1. INTRODUÇÃO</w:t>
      </w:r>
    </w:p>
    <w:p w14:paraId="1C01D680" w14:textId="4932F453" w:rsidR="00A83D6F" w:rsidRDefault="00A83D6F" w:rsidP="00A83D6F">
      <w:pPr>
        <w:widowControl/>
        <w:shd w:val="clear" w:color="auto" w:fill="FFFFFF"/>
        <w:autoSpaceDE/>
        <w:autoSpaceDN/>
        <w:jc w:val="both"/>
        <w:rPr>
          <w:rFonts w:ascii="Arial" w:eastAsia="Times New Roman" w:hAnsi="Arial" w:cs="Arial"/>
          <w:color w:val="000000"/>
          <w:sz w:val="20"/>
          <w:szCs w:val="20"/>
          <w:lang w:val="pt-BR" w:eastAsia="pt-BR"/>
        </w:rPr>
      </w:pPr>
      <w:r w:rsidRPr="00A83D6F">
        <w:rPr>
          <w:rFonts w:ascii="Arial" w:eastAsia="Times New Roman" w:hAnsi="Arial" w:cs="Arial"/>
          <w:color w:val="000000"/>
          <w:sz w:val="20"/>
          <w:szCs w:val="20"/>
          <w:lang w:val="pt-BR" w:eastAsia="pt-BR"/>
        </w:rPr>
        <w:t>O objetivo principal do estudo técnico preliminar é demonstrar a necessidade da </w:t>
      </w:r>
      <w:r w:rsidRPr="00A83D6F">
        <w:rPr>
          <w:rFonts w:ascii="Arial" w:eastAsia="Times New Roman" w:hAnsi="Arial" w:cs="Arial"/>
          <w:b/>
          <w:bCs/>
          <w:color w:val="000000"/>
          <w:sz w:val="20"/>
          <w:szCs w:val="20"/>
          <w:lang w:val="pt-BR" w:eastAsia="pt-BR"/>
        </w:rPr>
        <w:t>aquisição dos equipamentos,</w:t>
      </w:r>
      <w:r w:rsidRPr="00A83D6F">
        <w:rPr>
          <w:rFonts w:ascii="Arial" w:eastAsia="Times New Roman" w:hAnsi="Arial" w:cs="Arial"/>
          <w:color w:val="000000"/>
          <w:sz w:val="20"/>
          <w:szCs w:val="20"/>
          <w:lang w:val="pt-BR" w:eastAsia="pt-BR"/>
        </w:rPr>
        <w:t> que são essenciais para a manutenção dos espaços públicos e garantir a continuidade das operações de manutenção pela Secretaria Municipal de Obras e Desenvolvimento Urbano (SEMOD).</w:t>
      </w:r>
    </w:p>
    <w:p w14:paraId="73E51BFD" w14:textId="77777777" w:rsidR="00DB509D" w:rsidRPr="00A83D6F" w:rsidRDefault="00DB509D" w:rsidP="00A83D6F">
      <w:pPr>
        <w:widowControl/>
        <w:shd w:val="clear" w:color="auto" w:fill="FFFFFF"/>
        <w:autoSpaceDE/>
        <w:autoSpaceDN/>
        <w:jc w:val="both"/>
        <w:rPr>
          <w:rFonts w:ascii="Arial" w:eastAsia="Times New Roman" w:hAnsi="Arial" w:cs="Arial"/>
          <w:color w:val="000000"/>
          <w:sz w:val="20"/>
          <w:szCs w:val="20"/>
          <w:lang w:val="pt-BR" w:eastAsia="pt-BR"/>
        </w:rPr>
      </w:pPr>
    </w:p>
    <w:p w14:paraId="2D1FAEA4" w14:textId="77777777" w:rsidR="00A83D6F" w:rsidRPr="00A83D6F" w:rsidRDefault="00A83D6F" w:rsidP="00A83D6F">
      <w:pPr>
        <w:widowControl/>
        <w:shd w:val="clear" w:color="auto" w:fill="FFFFFF"/>
        <w:autoSpaceDE/>
        <w:autoSpaceDN/>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2. DESCRIÇÃO DA NECESSIDADE </w:t>
      </w:r>
    </w:p>
    <w:p w14:paraId="388C9636" w14:textId="77777777" w:rsidR="00DB509D" w:rsidRDefault="00A83D6F" w:rsidP="00A83D6F">
      <w:pPr>
        <w:widowControl/>
        <w:shd w:val="clear" w:color="auto" w:fill="FFFFFF"/>
        <w:autoSpaceDE/>
        <w:autoSpaceDN/>
        <w:jc w:val="both"/>
        <w:rPr>
          <w:rFonts w:ascii="Arial" w:eastAsia="Times New Roman" w:hAnsi="Arial" w:cs="Arial"/>
          <w:color w:val="000000"/>
          <w:sz w:val="20"/>
          <w:szCs w:val="20"/>
          <w:lang w:val="pt-BR" w:eastAsia="pt-BR"/>
        </w:rPr>
      </w:pPr>
      <w:r w:rsidRPr="00A83D6F">
        <w:rPr>
          <w:rFonts w:ascii="Arial" w:eastAsia="Times New Roman" w:hAnsi="Arial" w:cs="Arial"/>
          <w:color w:val="000000"/>
          <w:sz w:val="20"/>
          <w:szCs w:val="20"/>
          <w:lang w:val="pt-BR" w:eastAsia="pt-BR"/>
        </w:rPr>
        <w:t>A necessidade de reposição dos </w:t>
      </w:r>
      <w:r w:rsidRPr="00A83D6F">
        <w:rPr>
          <w:rFonts w:ascii="Arial" w:eastAsia="Times New Roman" w:hAnsi="Arial" w:cs="Arial"/>
          <w:b/>
          <w:bCs/>
          <w:color w:val="000000"/>
          <w:sz w:val="20"/>
          <w:szCs w:val="20"/>
          <w:lang w:val="pt-BR" w:eastAsia="pt-BR"/>
        </w:rPr>
        <w:t>equipamentos</w:t>
      </w:r>
      <w:r w:rsidRPr="00A83D6F">
        <w:rPr>
          <w:rFonts w:ascii="Arial" w:eastAsia="Times New Roman" w:hAnsi="Arial" w:cs="Arial"/>
          <w:color w:val="000000"/>
          <w:sz w:val="20"/>
          <w:szCs w:val="20"/>
          <w:lang w:val="pt-BR" w:eastAsia="pt-BR"/>
        </w:rPr>
        <w:t> é vital para assegurar que os serviços de manutenção da cidade continuem a ser realizados de maneira eficaz. A qualidade de vida da população depende de espaços públicos bem cuidados, e esses equipamentos são necessários para a realização desses serviços nas praças, vias públicas e áreas verdes.</w:t>
      </w:r>
    </w:p>
    <w:p w14:paraId="50D8C284" w14:textId="1012B3E8" w:rsidR="00A83D6F" w:rsidRPr="00A83D6F" w:rsidRDefault="00A83D6F" w:rsidP="00A83D6F">
      <w:pPr>
        <w:widowControl/>
        <w:shd w:val="clear" w:color="auto" w:fill="FFFFFF"/>
        <w:autoSpaceDE/>
        <w:autoSpaceDN/>
        <w:jc w:val="both"/>
        <w:rPr>
          <w:rFonts w:ascii="Arial" w:eastAsia="Times New Roman" w:hAnsi="Arial" w:cs="Arial"/>
          <w:color w:val="000000"/>
          <w:sz w:val="20"/>
          <w:szCs w:val="20"/>
          <w:lang w:val="pt-BR" w:eastAsia="pt-BR"/>
        </w:rPr>
      </w:pPr>
      <w:r w:rsidRPr="00A83D6F">
        <w:rPr>
          <w:rFonts w:ascii="Arial" w:eastAsia="Times New Roman" w:hAnsi="Arial" w:cs="Arial"/>
          <w:color w:val="000000"/>
          <w:sz w:val="20"/>
          <w:szCs w:val="20"/>
          <w:lang w:val="pt-BR" w:eastAsia="pt-BR"/>
        </w:rPr>
        <w:br/>
      </w:r>
      <w:r w:rsidRPr="00A83D6F">
        <w:rPr>
          <w:rFonts w:ascii="Arial" w:eastAsia="Times New Roman" w:hAnsi="Arial" w:cs="Arial"/>
          <w:b/>
          <w:bCs/>
          <w:color w:val="000000"/>
          <w:sz w:val="20"/>
          <w:szCs w:val="20"/>
          <w:lang w:val="pt-BR" w:eastAsia="pt-BR"/>
        </w:rPr>
        <w:t>3. ÁREA REQUISITANTE</w:t>
      </w:r>
    </w:p>
    <w:p w14:paraId="0DA0C90F" w14:textId="54EE3702" w:rsidR="00A83D6F" w:rsidRDefault="00A83D6F" w:rsidP="00A83D6F">
      <w:pPr>
        <w:widowControl/>
        <w:shd w:val="clear" w:color="auto" w:fill="FFFFFF"/>
        <w:autoSpaceDE/>
        <w:autoSpaceDN/>
        <w:jc w:val="both"/>
        <w:rPr>
          <w:rFonts w:ascii="Arial" w:eastAsia="Times New Roman" w:hAnsi="Arial" w:cs="Arial"/>
          <w:color w:val="000000"/>
          <w:sz w:val="20"/>
          <w:szCs w:val="20"/>
          <w:lang w:val="pt-BR" w:eastAsia="pt-BR"/>
        </w:rPr>
      </w:pPr>
      <w:r w:rsidRPr="00A83D6F">
        <w:rPr>
          <w:rFonts w:ascii="Arial" w:eastAsia="Times New Roman" w:hAnsi="Arial" w:cs="Arial"/>
          <w:color w:val="000000"/>
          <w:sz w:val="20"/>
          <w:szCs w:val="20"/>
          <w:lang w:val="pt-BR" w:eastAsia="pt-BR"/>
        </w:rPr>
        <w:t>A requisição é feita pela Secretaria Municipal de Obras e Desenvolvimento Urbano (SEMOD), que ficará responsável pelo uso dos equipamentos, bem como pela definição das especificações técnicas em conformidade com a legislação vigente.</w:t>
      </w:r>
    </w:p>
    <w:p w14:paraId="268EC4F9" w14:textId="77777777" w:rsidR="00DB509D" w:rsidRPr="00A83D6F" w:rsidRDefault="00DB509D" w:rsidP="00A83D6F">
      <w:pPr>
        <w:widowControl/>
        <w:shd w:val="clear" w:color="auto" w:fill="FFFFFF"/>
        <w:autoSpaceDE/>
        <w:autoSpaceDN/>
        <w:jc w:val="both"/>
        <w:rPr>
          <w:rFonts w:ascii="Arial" w:eastAsia="Times New Roman" w:hAnsi="Arial" w:cs="Arial"/>
          <w:color w:val="000000"/>
          <w:sz w:val="20"/>
          <w:szCs w:val="20"/>
          <w:lang w:val="pt-BR" w:eastAsia="pt-BR"/>
        </w:rPr>
      </w:pPr>
    </w:p>
    <w:p w14:paraId="6C4DFF6A" w14:textId="77777777" w:rsidR="00A83D6F" w:rsidRPr="00A83D6F" w:rsidRDefault="00A83D6F" w:rsidP="00A83D6F">
      <w:pPr>
        <w:widowControl/>
        <w:shd w:val="clear" w:color="auto" w:fill="FFFFFF"/>
        <w:autoSpaceDE/>
        <w:autoSpaceDN/>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4. DESCRIÇÃO DOS REQUISITOS DA CONTRATAÇÃO</w:t>
      </w:r>
    </w:p>
    <w:p w14:paraId="1D6A8C2D" w14:textId="61C10572" w:rsidR="00A83D6F" w:rsidRDefault="00A83D6F" w:rsidP="00A83D6F">
      <w:pPr>
        <w:widowControl/>
        <w:shd w:val="clear" w:color="auto" w:fill="FFFFFF"/>
        <w:autoSpaceDE/>
        <w:autoSpaceDN/>
        <w:jc w:val="both"/>
        <w:rPr>
          <w:rFonts w:ascii="Arial" w:eastAsia="Times New Roman" w:hAnsi="Arial" w:cs="Arial"/>
          <w:color w:val="000000"/>
          <w:sz w:val="20"/>
          <w:szCs w:val="20"/>
          <w:lang w:val="pt-BR" w:eastAsia="pt-BR"/>
        </w:rPr>
      </w:pPr>
      <w:r w:rsidRPr="00A83D6F">
        <w:rPr>
          <w:rFonts w:ascii="Arial" w:eastAsia="Times New Roman" w:hAnsi="Arial" w:cs="Arial"/>
          <w:color w:val="000000"/>
          <w:sz w:val="20"/>
          <w:szCs w:val="20"/>
          <w:lang w:val="pt-BR" w:eastAsia="pt-BR"/>
        </w:rPr>
        <w:t>A contratação deve ser realizada com um prazo de entrega de </w:t>
      </w:r>
      <w:r w:rsidRPr="00A83D6F">
        <w:rPr>
          <w:rFonts w:ascii="Arial" w:eastAsia="Times New Roman" w:hAnsi="Arial" w:cs="Arial"/>
          <w:b/>
          <w:bCs/>
          <w:color w:val="000000"/>
          <w:sz w:val="20"/>
          <w:szCs w:val="20"/>
          <w:lang w:val="pt-BR" w:eastAsia="pt-BR"/>
        </w:rPr>
        <w:t>até 30 dias</w:t>
      </w:r>
      <w:r w:rsidRPr="00A83D6F">
        <w:rPr>
          <w:rFonts w:ascii="Arial" w:eastAsia="Times New Roman" w:hAnsi="Arial" w:cs="Arial"/>
          <w:color w:val="000000"/>
          <w:sz w:val="20"/>
          <w:szCs w:val="20"/>
          <w:lang w:val="pt-BR" w:eastAsia="pt-BR"/>
        </w:rPr>
        <w:t>, conforme o empenho. As especificações dos equipamentos devem atender às necessidades operacionais, garantindo que os equipamentos sejam adequados para os serviços de manutenção, conforme consta na solicitação.</w:t>
      </w:r>
    </w:p>
    <w:p w14:paraId="55EF2B93" w14:textId="77777777" w:rsidR="00DB509D" w:rsidRPr="00A83D6F" w:rsidRDefault="00DB509D" w:rsidP="00A83D6F">
      <w:pPr>
        <w:widowControl/>
        <w:shd w:val="clear" w:color="auto" w:fill="FFFFFF"/>
        <w:autoSpaceDE/>
        <w:autoSpaceDN/>
        <w:jc w:val="both"/>
        <w:rPr>
          <w:rFonts w:ascii="Arial" w:eastAsia="Times New Roman" w:hAnsi="Arial" w:cs="Arial"/>
          <w:color w:val="000000"/>
          <w:sz w:val="20"/>
          <w:szCs w:val="20"/>
          <w:lang w:val="pt-BR" w:eastAsia="pt-BR"/>
        </w:rPr>
      </w:pPr>
    </w:p>
    <w:p w14:paraId="1B904F40" w14:textId="77777777" w:rsidR="00A83D6F" w:rsidRPr="00A83D6F" w:rsidRDefault="00A83D6F" w:rsidP="00A83D6F">
      <w:pPr>
        <w:widowControl/>
        <w:shd w:val="clear" w:color="auto" w:fill="FFFFFF"/>
        <w:autoSpaceDE/>
        <w:autoSpaceDN/>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5. ESTIMATIVA DAS QUANTIDADES A SEREM CONTRATADAS</w:t>
      </w:r>
    </w:p>
    <w:p w14:paraId="47B1F989" w14:textId="4369DBE2" w:rsidR="00DB509D" w:rsidRDefault="00A83D6F" w:rsidP="00A83D6F">
      <w:pPr>
        <w:widowControl/>
        <w:shd w:val="clear" w:color="auto" w:fill="FFFFFF"/>
        <w:autoSpaceDE/>
        <w:autoSpaceDN/>
        <w:jc w:val="both"/>
        <w:rPr>
          <w:rFonts w:ascii="Arial" w:eastAsia="Times New Roman" w:hAnsi="Arial" w:cs="Arial"/>
          <w:color w:val="000000"/>
          <w:sz w:val="20"/>
          <w:szCs w:val="20"/>
          <w:lang w:val="pt-BR" w:eastAsia="pt-BR"/>
        </w:rPr>
      </w:pPr>
      <w:r w:rsidRPr="00A83D6F">
        <w:rPr>
          <w:rFonts w:ascii="Arial" w:eastAsia="Times New Roman" w:hAnsi="Arial" w:cs="Arial"/>
          <w:color w:val="000000"/>
          <w:sz w:val="20"/>
          <w:szCs w:val="20"/>
          <w:lang w:val="pt-BR" w:eastAsia="pt-BR"/>
        </w:rPr>
        <w:t>O quantitativo estimado da contratação para atendimento das necessidades está distribuído conforme demonstrativo na Tabela abaixo:</w:t>
      </w:r>
    </w:p>
    <w:p w14:paraId="3B7DF9FB" w14:textId="77777777" w:rsidR="00DB509D" w:rsidRDefault="00DB509D" w:rsidP="00A83D6F">
      <w:pPr>
        <w:widowControl/>
        <w:shd w:val="clear" w:color="auto" w:fill="FFFFFF"/>
        <w:autoSpaceDE/>
        <w:autoSpaceDN/>
        <w:jc w:val="both"/>
        <w:rPr>
          <w:rFonts w:ascii="Arial" w:eastAsia="Times New Roman" w:hAnsi="Arial" w:cs="Arial"/>
          <w:color w:val="000000"/>
          <w:sz w:val="20"/>
          <w:szCs w:val="20"/>
          <w:lang w:val="pt-BR" w:eastAsia="pt-BR"/>
        </w:rPr>
      </w:pPr>
    </w:p>
    <w:tbl>
      <w:tblPr>
        <w:tblW w:w="10549"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849"/>
        <w:gridCol w:w="6252"/>
        <w:gridCol w:w="1259"/>
        <w:gridCol w:w="902"/>
        <w:gridCol w:w="1287"/>
      </w:tblGrid>
      <w:tr w:rsidR="00DB509D" w:rsidRPr="00A83D6F" w14:paraId="339281D2" w14:textId="77777777" w:rsidTr="00DB509D">
        <w:trPr>
          <w:trHeight w:val="235"/>
        </w:trPr>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99EB58" w14:textId="77777777" w:rsidR="00DB509D" w:rsidRPr="00A83D6F" w:rsidRDefault="00DB509D" w:rsidP="00752DB3">
            <w:pPr>
              <w:widowControl/>
              <w:autoSpaceDE/>
              <w:autoSpaceDN/>
              <w:rPr>
                <w:rFonts w:ascii="Arial" w:eastAsia="Times New Roman" w:hAnsi="Arial" w:cs="Arial"/>
                <w:sz w:val="20"/>
                <w:szCs w:val="20"/>
                <w:lang w:val="pt-BR" w:eastAsia="pt-BR"/>
              </w:rPr>
            </w:pPr>
            <w:r w:rsidRPr="00A83D6F">
              <w:rPr>
                <w:rFonts w:ascii="Arial" w:eastAsia="Times New Roman" w:hAnsi="Arial" w:cs="Arial"/>
                <w:b/>
                <w:bCs/>
                <w:sz w:val="20"/>
                <w:szCs w:val="20"/>
                <w:lang w:val="pt-BR" w:eastAsia="pt-BR"/>
              </w:rPr>
              <w:t>Item</w:t>
            </w:r>
          </w:p>
        </w:tc>
        <w:tc>
          <w:tcPr>
            <w:tcW w:w="62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E65207" w14:textId="77777777" w:rsidR="00DB509D" w:rsidRPr="00A83D6F" w:rsidRDefault="00DB509D" w:rsidP="00752DB3">
            <w:pPr>
              <w:widowControl/>
              <w:autoSpaceDE/>
              <w:autoSpaceDN/>
              <w:rPr>
                <w:rFonts w:ascii="Arial" w:eastAsia="Times New Roman" w:hAnsi="Arial" w:cs="Arial"/>
                <w:sz w:val="20"/>
                <w:szCs w:val="20"/>
                <w:lang w:val="pt-BR" w:eastAsia="pt-BR"/>
              </w:rPr>
            </w:pPr>
            <w:r w:rsidRPr="00A83D6F">
              <w:rPr>
                <w:rFonts w:ascii="Arial" w:eastAsia="Times New Roman" w:hAnsi="Arial" w:cs="Arial"/>
                <w:b/>
                <w:bCs/>
                <w:sz w:val="20"/>
                <w:szCs w:val="20"/>
                <w:lang w:val="pt-BR" w:eastAsia="pt-BR"/>
              </w:rPr>
              <w:t>Descrição</w:t>
            </w:r>
          </w:p>
        </w:tc>
        <w:tc>
          <w:tcPr>
            <w:tcW w:w="1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E5C62F" w14:textId="77777777" w:rsidR="00DB509D" w:rsidRPr="00A83D6F" w:rsidRDefault="00DB509D" w:rsidP="00752DB3">
            <w:pPr>
              <w:widowControl/>
              <w:autoSpaceDE/>
              <w:autoSpaceDN/>
              <w:rPr>
                <w:rFonts w:ascii="Arial" w:eastAsia="Times New Roman" w:hAnsi="Arial" w:cs="Arial"/>
                <w:sz w:val="20"/>
                <w:szCs w:val="20"/>
                <w:lang w:val="pt-BR" w:eastAsia="pt-BR"/>
              </w:rPr>
            </w:pPr>
            <w:r w:rsidRPr="00A83D6F">
              <w:rPr>
                <w:rFonts w:ascii="Arial" w:eastAsia="Times New Roman" w:hAnsi="Arial" w:cs="Arial"/>
                <w:b/>
                <w:bCs/>
                <w:sz w:val="20"/>
                <w:szCs w:val="20"/>
                <w:lang w:val="pt-BR" w:eastAsia="pt-BR"/>
              </w:rPr>
              <w:t>Unidade</w:t>
            </w:r>
          </w:p>
        </w:tc>
        <w:tc>
          <w:tcPr>
            <w:tcW w:w="2189"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6F0EBCB" w14:textId="77777777" w:rsidR="00DB509D" w:rsidRPr="00A83D6F" w:rsidRDefault="00DB509D" w:rsidP="00752DB3">
            <w:pPr>
              <w:widowControl/>
              <w:autoSpaceDE/>
              <w:autoSpaceDN/>
              <w:rPr>
                <w:rFonts w:ascii="Arial" w:eastAsia="Times New Roman" w:hAnsi="Arial" w:cs="Arial"/>
                <w:sz w:val="20"/>
                <w:szCs w:val="20"/>
                <w:lang w:val="pt-BR" w:eastAsia="pt-BR"/>
              </w:rPr>
            </w:pPr>
            <w:r w:rsidRPr="00A83D6F">
              <w:rPr>
                <w:rFonts w:ascii="Arial" w:eastAsia="Times New Roman" w:hAnsi="Arial" w:cs="Arial"/>
                <w:b/>
                <w:bCs/>
                <w:sz w:val="20"/>
                <w:szCs w:val="20"/>
                <w:lang w:val="pt-BR" w:eastAsia="pt-BR"/>
              </w:rPr>
              <w:t>Quantidade</w:t>
            </w:r>
          </w:p>
        </w:tc>
      </w:tr>
      <w:tr w:rsidR="00DB509D" w:rsidRPr="00A83D6F" w14:paraId="07973749" w14:textId="77777777" w:rsidTr="00DB509D">
        <w:trPr>
          <w:trHeight w:val="235"/>
        </w:trPr>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8B1C2D"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01</w:t>
            </w:r>
          </w:p>
        </w:tc>
        <w:tc>
          <w:tcPr>
            <w:tcW w:w="62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C49760" w14:textId="77777777" w:rsidR="00DB509D" w:rsidRPr="00A83D6F" w:rsidRDefault="00DB509D" w:rsidP="00752DB3">
            <w:pPr>
              <w:widowControl/>
              <w:autoSpaceDE/>
              <w:autoSpaceDN/>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Aparador de Cerca Viva Para Jardins</w:t>
            </w:r>
          </w:p>
        </w:tc>
        <w:tc>
          <w:tcPr>
            <w:tcW w:w="1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F04473"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UND.</w:t>
            </w:r>
          </w:p>
        </w:tc>
        <w:tc>
          <w:tcPr>
            <w:tcW w:w="2189"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57EABF2"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03</w:t>
            </w:r>
          </w:p>
        </w:tc>
      </w:tr>
      <w:tr w:rsidR="00DB509D" w:rsidRPr="00A83D6F" w14:paraId="1C01DB83" w14:textId="77777777" w:rsidTr="00DB509D">
        <w:trPr>
          <w:trHeight w:val="223"/>
        </w:trPr>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30B33A"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02</w:t>
            </w:r>
          </w:p>
        </w:tc>
        <w:tc>
          <w:tcPr>
            <w:tcW w:w="62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588B65" w14:textId="77777777" w:rsidR="00DB509D" w:rsidRPr="00A83D6F" w:rsidRDefault="00DB509D" w:rsidP="00752DB3">
            <w:pPr>
              <w:widowControl/>
              <w:autoSpaceDE/>
              <w:autoSpaceDN/>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Cortador de Galho a Bateria 10,8v</w:t>
            </w:r>
          </w:p>
        </w:tc>
        <w:tc>
          <w:tcPr>
            <w:tcW w:w="1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E85491"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UND.</w:t>
            </w:r>
          </w:p>
        </w:tc>
        <w:tc>
          <w:tcPr>
            <w:tcW w:w="2189"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9012554"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03</w:t>
            </w:r>
          </w:p>
        </w:tc>
      </w:tr>
      <w:tr w:rsidR="00DB509D" w:rsidRPr="00A83D6F" w14:paraId="644A078C" w14:textId="77777777" w:rsidTr="00DB509D">
        <w:trPr>
          <w:trHeight w:val="235"/>
        </w:trPr>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4EFBD2"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03</w:t>
            </w:r>
          </w:p>
        </w:tc>
        <w:tc>
          <w:tcPr>
            <w:tcW w:w="62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1F68DB" w14:textId="77777777" w:rsidR="00DB509D" w:rsidRPr="00A83D6F" w:rsidRDefault="00DB509D" w:rsidP="00752DB3">
            <w:pPr>
              <w:widowControl/>
              <w:autoSpaceDE/>
              <w:autoSpaceDN/>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Escada de Alumínio C/8 Degraus</w:t>
            </w:r>
          </w:p>
        </w:tc>
        <w:tc>
          <w:tcPr>
            <w:tcW w:w="1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064A8F"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UND</w:t>
            </w:r>
          </w:p>
        </w:tc>
        <w:tc>
          <w:tcPr>
            <w:tcW w:w="2189"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B674836"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05</w:t>
            </w:r>
          </w:p>
        </w:tc>
      </w:tr>
      <w:tr w:rsidR="00DB509D" w:rsidRPr="00A83D6F" w14:paraId="0BB4FBAF" w14:textId="77777777" w:rsidTr="00DB509D">
        <w:trPr>
          <w:trHeight w:val="235"/>
        </w:trPr>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106E17"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04</w:t>
            </w:r>
          </w:p>
        </w:tc>
        <w:tc>
          <w:tcPr>
            <w:tcW w:w="62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5C0EDF" w14:textId="77777777" w:rsidR="00DB509D" w:rsidRPr="00A83D6F" w:rsidRDefault="00DB509D" w:rsidP="00752DB3">
            <w:pPr>
              <w:widowControl/>
              <w:autoSpaceDE/>
              <w:autoSpaceDN/>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Escada Extensível Vazada em Fibra</w:t>
            </w:r>
          </w:p>
        </w:tc>
        <w:tc>
          <w:tcPr>
            <w:tcW w:w="1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B3426D"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UND.</w:t>
            </w:r>
          </w:p>
        </w:tc>
        <w:tc>
          <w:tcPr>
            <w:tcW w:w="2189"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2081908"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05</w:t>
            </w:r>
          </w:p>
        </w:tc>
      </w:tr>
      <w:tr w:rsidR="00DB509D" w:rsidRPr="00A83D6F" w14:paraId="7779EEDE" w14:textId="77777777" w:rsidTr="00DB509D">
        <w:trPr>
          <w:trHeight w:val="235"/>
        </w:trPr>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282FC2"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05</w:t>
            </w:r>
          </w:p>
        </w:tc>
        <w:tc>
          <w:tcPr>
            <w:tcW w:w="62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BD0560" w14:textId="77777777" w:rsidR="00DB509D" w:rsidRPr="00A83D6F" w:rsidRDefault="00DB509D" w:rsidP="00752DB3">
            <w:pPr>
              <w:widowControl/>
              <w:autoSpaceDE/>
              <w:autoSpaceDN/>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Escada Tesoura Dupla em Fibra 10 Degraus 3 Metros</w:t>
            </w:r>
          </w:p>
        </w:tc>
        <w:tc>
          <w:tcPr>
            <w:tcW w:w="1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84119C"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UND.</w:t>
            </w:r>
          </w:p>
        </w:tc>
        <w:tc>
          <w:tcPr>
            <w:tcW w:w="2189"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8A4706E"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05</w:t>
            </w:r>
          </w:p>
        </w:tc>
      </w:tr>
      <w:tr w:rsidR="00DB509D" w:rsidRPr="00A83D6F" w14:paraId="09AFE67F" w14:textId="77777777" w:rsidTr="00DB509D">
        <w:trPr>
          <w:trHeight w:val="235"/>
        </w:trPr>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CDC2B9"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06</w:t>
            </w:r>
          </w:p>
        </w:tc>
        <w:tc>
          <w:tcPr>
            <w:tcW w:w="62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B3E14A" w14:textId="77777777" w:rsidR="00DB509D" w:rsidRPr="00A83D6F" w:rsidRDefault="00DB509D" w:rsidP="00752DB3">
            <w:pPr>
              <w:widowControl/>
              <w:autoSpaceDE/>
              <w:autoSpaceDN/>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Furadeira de Bancada 5 Velocidades 1/2 Pol. 1/3hp</w:t>
            </w:r>
          </w:p>
        </w:tc>
        <w:tc>
          <w:tcPr>
            <w:tcW w:w="1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D6A28E"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UND</w:t>
            </w:r>
          </w:p>
        </w:tc>
        <w:tc>
          <w:tcPr>
            <w:tcW w:w="2189"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F271726"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02</w:t>
            </w:r>
          </w:p>
        </w:tc>
      </w:tr>
      <w:tr w:rsidR="00DB509D" w:rsidRPr="00A83D6F" w14:paraId="1AEF21F3" w14:textId="77777777" w:rsidTr="00DB509D">
        <w:trPr>
          <w:trHeight w:val="235"/>
        </w:trPr>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2A59DF"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07</w:t>
            </w:r>
          </w:p>
        </w:tc>
        <w:tc>
          <w:tcPr>
            <w:tcW w:w="62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C6A1A5" w14:textId="77777777" w:rsidR="00DB509D" w:rsidRPr="00A83D6F" w:rsidRDefault="00DB509D" w:rsidP="00752DB3">
            <w:pPr>
              <w:widowControl/>
              <w:autoSpaceDE/>
              <w:autoSpaceDN/>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Lava Jato Industrial</w:t>
            </w:r>
          </w:p>
        </w:tc>
        <w:tc>
          <w:tcPr>
            <w:tcW w:w="1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34046B"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UND.</w:t>
            </w:r>
          </w:p>
        </w:tc>
        <w:tc>
          <w:tcPr>
            <w:tcW w:w="2189"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09A4FAA"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03</w:t>
            </w:r>
          </w:p>
        </w:tc>
      </w:tr>
      <w:tr w:rsidR="00DB509D" w:rsidRPr="00A83D6F" w14:paraId="6448D180" w14:textId="77777777" w:rsidTr="00DB509D">
        <w:trPr>
          <w:trHeight w:val="459"/>
        </w:trPr>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F61E0C"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08</w:t>
            </w:r>
          </w:p>
        </w:tc>
        <w:tc>
          <w:tcPr>
            <w:tcW w:w="62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EBAA19" w14:textId="77777777" w:rsidR="00DB509D" w:rsidRPr="00A83D6F" w:rsidRDefault="00DB509D" w:rsidP="00752DB3">
            <w:pPr>
              <w:widowControl/>
              <w:autoSpaceDE/>
              <w:autoSpaceDN/>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Lavadora Lava Jato 3 Pistões Pressão de 500 Libras/Pol² Com Mangueira E Esguicho Regulável</w:t>
            </w:r>
          </w:p>
        </w:tc>
        <w:tc>
          <w:tcPr>
            <w:tcW w:w="1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E93E99"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UND.</w:t>
            </w:r>
          </w:p>
        </w:tc>
        <w:tc>
          <w:tcPr>
            <w:tcW w:w="2189"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413524B"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03</w:t>
            </w:r>
          </w:p>
        </w:tc>
      </w:tr>
      <w:tr w:rsidR="00DB509D" w:rsidRPr="00A83D6F" w14:paraId="79FE21D4" w14:textId="77777777" w:rsidTr="00DB509D">
        <w:trPr>
          <w:trHeight w:val="235"/>
        </w:trPr>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99F590"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09</w:t>
            </w:r>
          </w:p>
        </w:tc>
        <w:tc>
          <w:tcPr>
            <w:tcW w:w="62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6E7BE4" w14:textId="77777777" w:rsidR="00DB509D" w:rsidRPr="00A83D6F" w:rsidRDefault="00DB509D" w:rsidP="00752DB3">
            <w:pPr>
              <w:widowControl/>
              <w:autoSpaceDE/>
              <w:autoSpaceDN/>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Lixadeira Angular 7" 2.200 W 220 V</w:t>
            </w:r>
          </w:p>
        </w:tc>
        <w:tc>
          <w:tcPr>
            <w:tcW w:w="1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93A6DB"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UND</w:t>
            </w:r>
          </w:p>
        </w:tc>
        <w:tc>
          <w:tcPr>
            <w:tcW w:w="2189"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D74EEE9"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03</w:t>
            </w:r>
          </w:p>
        </w:tc>
      </w:tr>
      <w:tr w:rsidR="00DB509D" w:rsidRPr="00A83D6F" w14:paraId="34D37DC9" w14:textId="77777777" w:rsidTr="00DB509D">
        <w:trPr>
          <w:trHeight w:val="235"/>
        </w:trPr>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64C345"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10</w:t>
            </w:r>
          </w:p>
        </w:tc>
        <w:tc>
          <w:tcPr>
            <w:tcW w:w="62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A3EE48" w14:textId="77777777" w:rsidR="00DB509D" w:rsidRPr="00A83D6F" w:rsidRDefault="00DB509D" w:rsidP="00752DB3">
            <w:pPr>
              <w:widowControl/>
              <w:autoSpaceDE/>
              <w:autoSpaceDN/>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Martelete Rompedor 6kg 1050w 220v com Maleta</w:t>
            </w:r>
          </w:p>
        </w:tc>
        <w:tc>
          <w:tcPr>
            <w:tcW w:w="1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F90D2F"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UND.</w:t>
            </w:r>
          </w:p>
        </w:tc>
        <w:tc>
          <w:tcPr>
            <w:tcW w:w="2189"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97B936D"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03</w:t>
            </w:r>
          </w:p>
        </w:tc>
      </w:tr>
      <w:tr w:rsidR="00DB509D" w:rsidRPr="00A83D6F" w14:paraId="4C6C7E79" w14:textId="77777777" w:rsidTr="00DB509D">
        <w:trPr>
          <w:trHeight w:val="235"/>
        </w:trPr>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8D62E9"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11</w:t>
            </w:r>
          </w:p>
        </w:tc>
        <w:tc>
          <w:tcPr>
            <w:tcW w:w="62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1844C9" w14:textId="77777777" w:rsidR="00DB509D" w:rsidRPr="00A83D6F" w:rsidRDefault="00DB509D" w:rsidP="00752DB3">
            <w:pPr>
              <w:widowControl/>
              <w:autoSpaceDE/>
              <w:autoSpaceDN/>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Morsa - Torno de Bancada de 8</w:t>
            </w:r>
          </w:p>
        </w:tc>
        <w:tc>
          <w:tcPr>
            <w:tcW w:w="1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139914"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UND.</w:t>
            </w:r>
          </w:p>
        </w:tc>
        <w:tc>
          <w:tcPr>
            <w:tcW w:w="2189"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3E467BC"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03</w:t>
            </w:r>
          </w:p>
        </w:tc>
      </w:tr>
      <w:tr w:rsidR="00DB509D" w:rsidRPr="00A83D6F" w14:paraId="4F0155A5" w14:textId="77777777" w:rsidTr="00DB509D">
        <w:trPr>
          <w:trHeight w:val="235"/>
        </w:trPr>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3CC65D"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12</w:t>
            </w:r>
          </w:p>
        </w:tc>
        <w:tc>
          <w:tcPr>
            <w:tcW w:w="62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92D8E5" w14:textId="77777777" w:rsidR="00DB509D" w:rsidRPr="00A83D6F" w:rsidRDefault="00DB509D" w:rsidP="00752DB3">
            <w:pPr>
              <w:widowControl/>
              <w:autoSpaceDE/>
              <w:autoSpaceDN/>
              <w:rPr>
                <w:rFonts w:ascii="Arial" w:eastAsia="Times New Roman" w:hAnsi="Arial" w:cs="Arial"/>
                <w:sz w:val="20"/>
                <w:szCs w:val="20"/>
                <w:lang w:val="pt-BR" w:eastAsia="pt-BR"/>
              </w:rPr>
            </w:pPr>
            <w:proofErr w:type="spellStart"/>
            <w:r w:rsidRPr="00A83D6F">
              <w:rPr>
                <w:rFonts w:ascii="Arial" w:eastAsia="Times New Roman" w:hAnsi="Arial" w:cs="Arial"/>
                <w:sz w:val="20"/>
                <w:szCs w:val="20"/>
                <w:lang w:val="pt-BR" w:eastAsia="pt-BR"/>
              </w:rPr>
              <w:t>Motopodador</w:t>
            </w:r>
            <w:proofErr w:type="spellEnd"/>
            <w:r w:rsidRPr="00A83D6F">
              <w:rPr>
                <w:rFonts w:ascii="Arial" w:eastAsia="Times New Roman" w:hAnsi="Arial" w:cs="Arial"/>
                <w:sz w:val="20"/>
                <w:szCs w:val="20"/>
                <w:lang w:val="pt-BR" w:eastAsia="pt-BR"/>
              </w:rPr>
              <w:t xml:space="preserve"> de Galhos</w:t>
            </w:r>
          </w:p>
        </w:tc>
        <w:tc>
          <w:tcPr>
            <w:tcW w:w="1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978D74"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UND</w:t>
            </w:r>
          </w:p>
        </w:tc>
        <w:tc>
          <w:tcPr>
            <w:tcW w:w="2189"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01A60D3"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03</w:t>
            </w:r>
          </w:p>
        </w:tc>
      </w:tr>
      <w:tr w:rsidR="00DB509D" w:rsidRPr="00A83D6F" w14:paraId="64C8274A" w14:textId="77777777" w:rsidTr="00DB509D">
        <w:trPr>
          <w:trHeight w:val="235"/>
        </w:trPr>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3F705D"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13</w:t>
            </w:r>
          </w:p>
        </w:tc>
        <w:tc>
          <w:tcPr>
            <w:tcW w:w="62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C655F5" w14:textId="77777777" w:rsidR="00DB509D" w:rsidRPr="00A83D6F" w:rsidRDefault="00DB509D" w:rsidP="00752DB3">
            <w:pPr>
              <w:widowControl/>
              <w:autoSpaceDE/>
              <w:autoSpaceDN/>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Parafusadeira Pneumática</w:t>
            </w:r>
          </w:p>
        </w:tc>
        <w:tc>
          <w:tcPr>
            <w:tcW w:w="1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DC7E5B"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UND.</w:t>
            </w:r>
          </w:p>
        </w:tc>
        <w:tc>
          <w:tcPr>
            <w:tcW w:w="2189"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DE85315"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04</w:t>
            </w:r>
          </w:p>
        </w:tc>
      </w:tr>
      <w:tr w:rsidR="00DB509D" w:rsidRPr="00A83D6F" w14:paraId="60DC9211" w14:textId="77777777" w:rsidTr="00DB509D">
        <w:trPr>
          <w:trHeight w:val="223"/>
        </w:trPr>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9839D7"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14</w:t>
            </w:r>
          </w:p>
        </w:tc>
        <w:tc>
          <w:tcPr>
            <w:tcW w:w="62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EFE5E5" w14:textId="77777777" w:rsidR="00DB509D" w:rsidRPr="00A83D6F" w:rsidRDefault="00DB509D" w:rsidP="00752DB3">
            <w:pPr>
              <w:widowControl/>
              <w:autoSpaceDE/>
              <w:autoSpaceDN/>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Roçadeira Profissional a Gasolina</w:t>
            </w:r>
          </w:p>
        </w:tc>
        <w:tc>
          <w:tcPr>
            <w:tcW w:w="1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532E2D"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UND.</w:t>
            </w:r>
          </w:p>
        </w:tc>
        <w:tc>
          <w:tcPr>
            <w:tcW w:w="2189"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31F3FBB"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06</w:t>
            </w:r>
          </w:p>
        </w:tc>
      </w:tr>
      <w:tr w:rsidR="00DB509D" w:rsidRPr="00A83D6F" w14:paraId="7237FB5F" w14:textId="77777777" w:rsidTr="00DB509D">
        <w:trPr>
          <w:trHeight w:val="235"/>
        </w:trPr>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DC8BAB"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15</w:t>
            </w:r>
          </w:p>
        </w:tc>
        <w:tc>
          <w:tcPr>
            <w:tcW w:w="62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E6E269" w14:textId="77777777" w:rsidR="00DB509D" w:rsidRPr="00A83D6F" w:rsidRDefault="00DB509D" w:rsidP="00752DB3">
            <w:pPr>
              <w:widowControl/>
              <w:autoSpaceDE/>
              <w:autoSpaceDN/>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Serra Mármore 125mm Corte em Angulo 1450w</w:t>
            </w:r>
          </w:p>
        </w:tc>
        <w:tc>
          <w:tcPr>
            <w:tcW w:w="1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888DF8"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UND</w:t>
            </w:r>
          </w:p>
        </w:tc>
        <w:tc>
          <w:tcPr>
            <w:tcW w:w="2189"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CBB22EF"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03</w:t>
            </w:r>
          </w:p>
        </w:tc>
      </w:tr>
      <w:tr w:rsidR="00DB509D" w:rsidRPr="00A83D6F" w14:paraId="09415666" w14:textId="77777777" w:rsidTr="00DB509D">
        <w:trPr>
          <w:trHeight w:val="471"/>
        </w:trPr>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B34F77"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16</w:t>
            </w:r>
          </w:p>
        </w:tc>
        <w:tc>
          <w:tcPr>
            <w:tcW w:w="62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FC6E0F" w14:textId="77777777" w:rsidR="00DB509D" w:rsidRPr="00A83D6F" w:rsidRDefault="00DB509D" w:rsidP="00752DB3">
            <w:pPr>
              <w:widowControl/>
              <w:autoSpaceDE/>
              <w:autoSpaceDN/>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Soprador Costal Motorizado a Gasolina Potência de 2,6 Km e 56,5 Cc32138</w:t>
            </w:r>
          </w:p>
        </w:tc>
        <w:tc>
          <w:tcPr>
            <w:tcW w:w="1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170986"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UND</w:t>
            </w:r>
          </w:p>
        </w:tc>
        <w:tc>
          <w:tcPr>
            <w:tcW w:w="2189"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AD50583" w14:textId="77777777" w:rsidR="00DB509D" w:rsidRPr="00A83D6F" w:rsidRDefault="00DB509D" w:rsidP="00752DB3">
            <w:pPr>
              <w:widowControl/>
              <w:autoSpaceDE/>
              <w:autoSpaceDN/>
              <w:jc w:val="center"/>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05</w:t>
            </w:r>
          </w:p>
        </w:tc>
      </w:tr>
      <w:tr w:rsidR="00DB509D" w14:paraId="462DC8B3" w14:textId="77777777" w:rsidTr="00DB509D">
        <w:tblPrEx>
          <w:tblBorders>
            <w:top w:val="single" w:sz="4" w:space="0" w:color="auto"/>
            <w:left w:val="none" w:sz="0" w:space="0" w:color="auto"/>
            <w:bottom w:val="none" w:sz="0" w:space="0" w:color="auto"/>
            <w:right w:val="none" w:sz="0" w:space="0" w:color="auto"/>
          </w:tblBorders>
          <w:shd w:val="clear" w:color="auto" w:fill="auto"/>
          <w:tblCellMar>
            <w:left w:w="70" w:type="dxa"/>
            <w:right w:w="70" w:type="dxa"/>
          </w:tblCellMar>
          <w:tblLook w:val="0000" w:firstRow="0" w:lastRow="0" w:firstColumn="0" w:lastColumn="0" w:noHBand="0" w:noVBand="0"/>
        </w:tblPrEx>
        <w:trPr>
          <w:gridAfter w:val="1"/>
          <w:wAfter w:w="1287" w:type="dxa"/>
          <w:trHeight w:val="102"/>
        </w:trPr>
        <w:tc>
          <w:tcPr>
            <w:tcW w:w="9262" w:type="dxa"/>
            <w:gridSpan w:val="4"/>
            <w:tcBorders>
              <w:top w:val="single" w:sz="4" w:space="0" w:color="auto"/>
            </w:tcBorders>
          </w:tcPr>
          <w:p w14:paraId="2A9C386F" w14:textId="77777777" w:rsidR="00DB509D" w:rsidRDefault="00DB509D" w:rsidP="00752DB3">
            <w:pPr>
              <w:widowControl/>
              <w:autoSpaceDE/>
              <w:autoSpaceDN/>
              <w:jc w:val="center"/>
              <w:rPr>
                <w:rFonts w:ascii="Arial" w:eastAsia="Times New Roman" w:hAnsi="Arial" w:cs="Arial"/>
                <w:color w:val="000000"/>
                <w:sz w:val="20"/>
                <w:szCs w:val="20"/>
                <w:lang w:val="pt-BR" w:eastAsia="pt-BR"/>
              </w:rPr>
            </w:pPr>
          </w:p>
        </w:tc>
      </w:tr>
    </w:tbl>
    <w:p w14:paraId="45F071F3" w14:textId="77777777" w:rsidR="00A83D6F" w:rsidRPr="00A83D6F" w:rsidRDefault="00A83D6F" w:rsidP="00A83D6F">
      <w:pPr>
        <w:widowControl/>
        <w:shd w:val="clear" w:color="auto" w:fill="FFFFFF"/>
        <w:autoSpaceDE/>
        <w:autoSpaceDN/>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6. RESULTADO PRETENDIDOS</w:t>
      </w:r>
    </w:p>
    <w:p w14:paraId="62612327" w14:textId="77777777" w:rsidR="00DB509D" w:rsidRDefault="00A83D6F" w:rsidP="00A83D6F">
      <w:pPr>
        <w:widowControl/>
        <w:shd w:val="clear" w:color="auto" w:fill="FFFFFF"/>
        <w:autoSpaceDE/>
        <w:autoSpaceDN/>
        <w:jc w:val="both"/>
        <w:rPr>
          <w:rFonts w:ascii="Arial" w:eastAsia="Times New Roman" w:hAnsi="Arial" w:cs="Arial"/>
          <w:color w:val="000000"/>
          <w:sz w:val="20"/>
          <w:szCs w:val="20"/>
          <w:lang w:val="pt-BR" w:eastAsia="pt-BR"/>
        </w:rPr>
      </w:pPr>
      <w:r w:rsidRPr="00A83D6F">
        <w:rPr>
          <w:rFonts w:ascii="Arial" w:eastAsia="Times New Roman" w:hAnsi="Arial" w:cs="Arial"/>
          <w:color w:val="000000"/>
          <w:sz w:val="20"/>
          <w:szCs w:val="20"/>
          <w:lang w:val="pt-BR" w:eastAsia="pt-BR"/>
        </w:rPr>
        <w:t>A aquisição desses equipamentos visa aumentar a precisão e agilidade nos serviços e manutenção, melhorando a qualidade dos serviços da SEMOD e a infraestrutura da cidade, beneficiando os moradores e visitantes.</w:t>
      </w:r>
    </w:p>
    <w:p w14:paraId="0D4F0D56" w14:textId="11BEDE41" w:rsidR="00A83D6F" w:rsidRPr="00A83D6F" w:rsidRDefault="00A83D6F" w:rsidP="00A83D6F">
      <w:pPr>
        <w:widowControl/>
        <w:shd w:val="clear" w:color="auto" w:fill="FFFFFF"/>
        <w:autoSpaceDE/>
        <w:autoSpaceDN/>
        <w:jc w:val="both"/>
        <w:rPr>
          <w:rFonts w:ascii="Arial" w:eastAsia="Times New Roman" w:hAnsi="Arial" w:cs="Arial"/>
          <w:color w:val="000000"/>
          <w:sz w:val="20"/>
          <w:szCs w:val="20"/>
          <w:lang w:val="pt-BR" w:eastAsia="pt-BR"/>
        </w:rPr>
      </w:pPr>
      <w:r w:rsidRPr="00A83D6F">
        <w:rPr>
          <w:rFonts w:ascii="Arial" w:eastAsia="Times New Roman" w:hAnsi="Arial" w:cs="Arial"/>
          <w:color w:val="000000"/>
          <w:sz w:val="20"/>
          <w:szCs w:val="20"/>
          <w:lang w:val="pt-BR" w:eastAsia="pt-BR"/>
        </w:rPr>
        <w:br/>
      </w:r>
      <w:r w:rsidRPr="00A83D6F">
        <w:rPr>
          <w:rFonts w:ascii="Arial" w:eastAsia="Times New Roman" w:hAnsi="Arial" w:cs="Arial"/>
          <w:b/>
          <w:bCs/>
          <w:color w:val="000000"/>
          <w:sz w:val="20"/>
          <w:szCs w:val="20"/>
          <w:lang w:val="pt-BR" w:eastAsia="pt-BR"/>
        </w:rPr>
        <w:t>7. POSSÍVEIS IMPACTOS AMBIENTAIS</w:t>
      </w:r>
    </w:p>
    <w:p w14:paraId="037EC561" w14:textId="77777777" w:rsidR="00DB509D" w:rsidRDefault="00A83D6F" w:rsidP="00A83D6F">
      <w:pPr>
        <w:widowControl/>
        <w:shd w:val="clear" w:color="auto" w:fill="FFFFFF"/>
        <w:autoSpaceDE/>
        <w:autoSpaceDN/>
        <w:jc w:val="both"/>
        <w:rPr>
          <w:rFonts w:ascii="Arial" w:eastAsia="Times New Roman" w:hAnsi="Arial" w:cs="Arial"/>
          <w:color w:val="000000"/>
          <w:sz w:val="20"/>
          <w:szCs w:val="20"/>
          <w:lang w:val="pt-BR" w:eastAsia="pt-BR"/>
        </w:rPr>
      </w:pPr>
      <w:r w:rsidRPr="00A83D6F">
        <w:rPr>
          <w:rFonts w:ascii="Arial" w:eastAsia="Times New Roman" w:hAnsi="Arial" w:cs="Arial"/>
          <w:color w:val="000000"/>
          <w:sz w:val="20"/>
          <w:szCs w:val="20"/>
          <w:lang w:val="pt-BR" w:eastAsia="pt-BR"/>
        </w:rPr>
        <w:t>Não foram identificados impactos ambientais significativos pela utilização dos equipamentos, considerando o uso adequado dos equipamentos e a adoção de boas práticas ambientais.</w:t>
      </w:r>
    </w:p>
    <w:p w14:paraId="17091B13" w14:textId="77777777" w:rsidR="00DB509D" w:rsidRDefault="00DB509D" w:rsidP="00A83D6F">
      <w:pPr>
        <w:widowControl/>
        <w:shd w:val="clear" w:color="auto" w:fill="FFFFFF"/>
        <w:autoSpaceDE/>
        <w:autoSpaceDN/>
        <w:jc w:val="both"/>
        <w:rPr>
          <w:rFonts w:ascii="Arial" w:eastAsia="Times New Roman" w:hAnsi="Arial" w:cs="Arial"/>
          <w:color w:val="000000"/>
          <w:sz w:val="20"/>
          <w:szCs w:val="20"/>
          <w:lang w:val="pt-BR" w:eastAsia="pt-BR"/>
        </w:rPr>
      </w:pPr>
    </w:p>
    <w:p w14:paraId="421AF8D5" w14:textId="3166C925" w:rsidR="00A83D6F" w:rsidRPr="00A83D6F" w:rsidRDefault="00A83D6F" w:rsidP="00A83D6F">
      <w:pPr>
        <w:widowControl/>
        <w:shd w:val="clear" w:color="auto" w:fill="FFFFFF"/>
        <w:autoSpaceDE/>
        <w:autoSpaceDN/>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8. DECLARAÇÃO DE VIABILIDADE</w:t>
      </w:r>
    </w:p>
    <w:p w14:paraId="75409D04" w14:textId="485177E9" w:rsidR="00A83D6F" w:rsidRPr="00A83D6F" w:rsidRDefault="00A83D6F" w:rsidP="00A83D6F">
      <w:pPr>
        <w:widowControl/>
        <w:shd w:val="clear" w:color="auto" w:fill="FFFFFF"/>
        <w:autoSpaceDE/>
        <w:autoSpaceDN/>
        <w:jc w:val="both"/>
        <w:rPr>
          <w:rFonts w:ascii="Arial" w:eastAsia="Times New Roman" w:hAnsi="Arial" w:cs="Arial"/>
          <w:color w:val="000000"/>
          <w:sz w:val="20"/>
          <w:szCs w:val="20"/>
          <w:lang w:val="pt-BR" w:eastAsia="pt-BR"/>
        </w:rPr>
      </w:pPr>
      <w:r w:rsidRPr="00A83D6F">
        <w:rPr>
          <w:rFonts w:ascii="Arial" w:eastAsia="Times New Roman" w:hAnsi="Arial" w:cs="Arial"/>
          <w:color w:val="000000"/>
          <w:sz w:val="20"/>
          <w:szCs w:val="20"/>
          <w:lang w:val="pt-BR" w:eastAsia="pt-BR"/>
        </w:rPr>
        <w:t>A aquisição foi considerada viável, tanto do ponto de vista técnico quanto operacional, dada a necessidade imediata de reposição dos equipamentos para garantir o bom andamento dos serviços de manutenção urbana.</w:t>
      </w:r>
    </w:p>
    <w:p w14:paraId="4AD49F35" w14:textId="77777777" w:rsidR="00A83D6F" w:rsidRPr="00A83D6F" w:rsidRDefault="00A83D6F" w:rsidP="00A83D6F">
      <w:pPr>
        <w:widowControl/>
        <w:shd w:val="clear" w:color="auto" w:fill="FFFFFF"/>
        <w:autoSpaceDE/>
        <w:autoSpaceDN/>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lastRenderedPageBreak/>
        <w:t>9. JUSTIFICATIVA DA VIABILIDADE</w:t>
      </w:r>
    </w:p>
    <w:p w14:paraId="59EC9EBA" w14:textId="77777777" w:rsidR="00A83D6F" w:rsidRPr="00A83D6F" w:rsidRDefault="00A83D6F" w:rsidP="00A83D6F">
      <w:pPr>
        <w:widowControl/>
        <w:shd w:val="clear" w:color="auto" w:fill="FFFFFF"/>
        <w:autoSpaceDE/>
        <w:autoSpaceDN/>
        <w:jc w:val="both"/>
        <w:rPr>
          <w:rFonts w:ascii="Arial" w:eastAsia="Times New Roman" w:hAnsi="Arial" w:cs="Arial"/>
          <w:color w:val="000000"/>
          <w:sz w:val="20"/>
          <w:szCs w:val="20"/>
          <w:lang w:val="pt-BR" w:eastAsia="pt-BR"/>
        </w:rPr>
      </w:pPr>
      <w:r w:rsidRPr="00A83D6F">
        <w:rPr>
          <w:rFonts w:ascii="Arial" w:eastAsia="Times New Roman" w:hAnsi="Arial" w:cs="Arial"/>
          <w:color w:val="000000"/>
          <w:sz w:val="20"/>
          <w:szCs w:val="20"/>
          <w:lang w:val="pt-BR" w:eastAsia="pt-BR"/>
        </w:rPr>
        <w:t>O estudo apresentada demonstra que a escolha pelo registro de preço para aquisição de equipamentos é a opção mais adequada às necessidades da Secretaria Municipal de Obras e Desenvolvimento Urbano (SEMOD). A decisão foi tomada após uma análise detalhada das especificidades, requisitos técnicos e condições do mercado, garantindo que o processo de compra será eficiente e vantajoso. O uso do registro de preço permite que a SEMOD adquira os equipamentos de forma planejada e com a flexibilidade necessária para atender a demanda da secretaria de maneira eficaz e dentro do orçamento estipulado, assegurando a continuidade dos serviços essenciais para o município.</w:t>
      </w:r>
    </w:p>
    <w:p w14:paraId="659223AE" w14:textId="77777777" w:rsidR="00A83D6F" w:rsidRPr="00A83D6F" w:rsidRDefault="00A83D6F" w:rsidP="00A83D6F">
      <w:pPr>
        <w:widowControl/>
        <w:shd w:val="clear" w:color="auto" w:fill="FFFFFF"/>
        <w:autoSpaceDE/>
        <w:autoSpaceDN/>
        <w:jc w:val="both"/>
        <w:rPr>
          <w:rFonts w:ascii="Arial" w:eastAsia="Times New Roman" w:hAnsi="Arial" w:cs="Arial"/>
          <w:color w:val="000000"/>
          <w:sz w:val="20"/>
          <w:szCs w:val="20"/>
          <w:lang w:val="pt-BR" w:eastAsia="pt-BR"/>
        </w:rPr>
      </w:pPr>
      <w:r w:rsidRPr="00A83D6F">
        <w:rPr>
          <w:rFonts w:ascii="Arial" w:eastAsia="Times New Roman" w:hAnsi="Arial" w:cs="Arial"/>
          <w:color w:val="000000"/>
          <w:sz w:val="20"/>
          <w:szCs w:val="20"/>
          <w:lang w:val="pt-BR" w:eastAsia="pt-BR"/>
        </w:rPr>
        <w:br/>
      </w:r>
    </w:p>
    <w:p w14:paraId="326FA972" w14:textId="77777777" w:rsidR="00A83D6F" w:rsidRDefault="00A83D6F" w:rsidP="00A83D6F">
      <w:pPr>
        <w:widowControl/>
        <w:shd w:val="clear" w:color="auto" w:fill="FFFFFF"/>
        <w:autoSpaceDE/>
        <w:autoSpaceDN/>
        <w:jc w:val="right"/>
        <w:rPr>
          <w:rFonts w:ascii="Arial" w:eastAsia="Times New Roman" w:hAnsi="Arial" w:cs="Arial"/>
          <w:color w:val="000000"/>
          <w:sz w:val="20"/>
          <w:szCs w:val="20"/>
          <w:lang w:val="pt-BR" w:eastAsia="pt-BR"/>
        </w:rPr>
      </w:pPr>
      <w:r w:rsidRPr="00A83D6F">
        <w:rPr>
          <w:rFonts w:ascii="Arial" w:eastAsia="Times New Roman" w:hAnsi="Arial" w:cs="Arial"/>
          <w:color w:val="000000"/>
          <w:sz w:val="20"/>
          <w:szCs w:val="20"/>
          <w:lang w:val="pt-BR" w:eastAsia="pt-BR"/>
        </w:rPr>
        <w:t>Espigão do Oeste/RO, 18 de fevereiro de 2025.</w:t>
      </w:r>
    </w:p>
    <w:p w14:paraId="361F4190" w14:textId="77777777" w:rsidR="00DB509D" w:rsidRDefault="00DB509D" w:rsidP="00A83D6F">
      <w:pPr>
        <w:widowControl/>
        <w:shd w:val="clear" w:color="auto" w:fill="FFFFFF"/>
        <w:autoSpaceDE/>
        <w:autoSpaceDN/>
        <w:jc w:val="right"/>
        <w:rPr>
          <w:rFonts w:ascii="Arial" w:eastAsia="Times New Roman" w:hAnsi="Arial" w:cs="Arial"/>
          <w:color w:val="000000"/>
          <w:sz w:val="20"/>
          <w:szCs w:val="20"/>
          <w:lang w:val="pt-BR" w:eastAsia="pt-BR"/>
        </w:rPr>
      </w:pPr>
    </w:p>
    <w:p w14:paraId="20678BC3" w14:textId="77777777" w:rsidR="00DB509D" w:rsidRPr="00A83D6F" w:rsidRDefault="00DB509D" w:rsidP="00A83D6F">
      <w:pPr>
        <w:widowControl/>
        <w:shd w:val="clear" w:color="auto" w:fill="FFFFFF"/>
        <w:autoSpaceDE/>
        <w:autoSpaceDN/>
        <w:jc w:val="right"/>
        <w:rPr>
          <w:rFonts w:ascii="Arial" w:eastAsia="Times New Roman" w:hAnsi="Arial" w:cs="Arial"/>
          <w:color w:val="000000"/>
          <w:sz w:val="20"/>
          <w:szCs w:val="20"/>
          <w:lang w:val="pt-BR" w:eastAsia="pt-BR"/>
        </w:rPr>
      </w:pPr>
    </w:p>
    <w:p w14:paraId="00C44F16" w14:textId="77777777" w:rsidR="00A83D6F" w:rsidRPr="00A83D6F" w:rsidRDefault="00A83D6F" w:rsidP="00A83D6F">
      <w:pPr>
        <w:widowControl/>
        <w:shd w:val="clear" w:color="auto" w:fill="FFFFFF"/>
        <w:autoSpaceDE/>
        <w:autoSpaceDN/>
        <w:rPr>
          <w:rFonts w:ascii="Arial" w:eastAsia="Times New Roman" w:hAnsi="Arial" w:cs="Arial"/>
          <w:color w:val="000000"/>
          <w:sz w:val="20"/>
          <w:szCs w:val="20"/>
          <w:lang w:val="pt-BR" w:eastAsia="pt-BR"/>
        </w:rPr>
      </w:pPr>
    </w:p>
    <w:p w14:paraId="061ABC36" w14:textId="77777777" w:rsidR="00A83D6F" w:rsidRPr="00A83D6F" w:rsidRDefault="00A83D6F" w:rsidP="00A83D6F">
      <w:pPr>
        <w:widowControl/>
        <w:shd w:val="clear" w:color="auto" w:fill="FFFFFF"/>
        <w:autoSpaceDE/>
        <w:autoSpaceDN/>
        <w:rPr>
          <w:rFonts w:ascii="Arial" w:eastAsia="Times New Roman" w:hAnsi="Arial" w:cs="Arial"/>
          <w:color w:val="000000"/>
          <w:sz w:val="20"/>
          <w:szCs w:val="20"/>
          <w:lang w:val="pt-BR" w:eastAsia="pt-BR"/>
        </w:rPr>
      </w:pPr>
    </w:p>
    <w:p w14:paraId="4AB32674" w14:textId="77777777" w:rsidR="00A83D6F" w:rsidRPr="00A83D6F" w:rsidRDefault="00A83D6F" w:rsidP="00A83D6F">
      <w:pPr>
        <w:widowControl/>
        <w:shd w:val="clear" w:color="auto" w:fill="FFFFFF"/>
        <w:autoSpaceDE/>
        <w:autoSpaceDN/>
        <w:jc w:val="center"/>
        <w:rPr>
          <w:rFonts w:ascii="Arial" w:eastAsia="Times New Roman" w:hAnsi="Arial" w:cs="Arial"/>
          <w:color w:val="000000"/>
          <w:sz w:val="20"/>
          <w:szCs w:val="20"/>
          <w:lang w:val="pt-BR" w:eastAsia="pt-BR"/>
        </w:rPr>
      </w:pPr>
    </w:p>
    <w:p w14:paraId="55D71660" w14:textId="77777777" w:rsidR="00A83D6F" w:rsidRPr="00A83D6F" w:rsidRDefault="00A83D6F" w:rsidP="00A83D6F">
      <w:pPr>
        <w:widowControl/>
        <w:shd w:val="clear" w:color="auto" w:fill="FFFFFF"/>
        <w:autoSpaceDE/>
        <w:autoSpaceDN/>
        <w:jc w:val="center"/>
        <w:rPr>
          <w:rFonts w:ascii="Arial" w:eastAsia="Times New Roman" w:hAnsi="Arial" w:cs="Arial"/>
          <w:color w:val="000000"/>
          <w:sz w:val="20"/>
          <w:szCs w:val="20"/>
          <w:lang w:val="pt-BR" w:eastAsia="pt-BR"/>
        </w:rPr>
      </w:pPr>
      <w:proofErr w:type="spellStart"/>
      <w:r w:rsidRPr="00A83D6F">
        <w:rPr>
          <w:rFonts w:ascii="Arial" w:eastAsia="Times New Roman" w:hAnsi="Arial" w:cs="Arial"/>
          <w:b/>
          <w:bCs/>
          <w:color w:val="000000"/>
          <w:sz w:val="20"/>
          <w:szCs w:val="20"/>
          <w:lang w:val="pt-BR" w:eastAsia="pt-BR"/>
        </w:rPr>
        <w:t>Elines</w:t>
      </w:r>
      <w:proofErr w:type="spellEnd"/>
      <w:r w:rsidRPr="00A83D6F">
        <w:rPr>
          <w:rFonts w:ascii="Arial" w:eastAsia="Times New Roman" w:hAnsi="Arial" w:cs="Arial"/>
          <w:b/>
          <w:bCs/>
          <w:color w:val="000000"/>
          <w:sz w:val="20"/>
          <w:szCs w:val="20"/>
          <w:lang w:val="pt-BR" w:eastAsia="pt-BR"/>
        </w:rPr>
        <w:t xml:space="preserve"> Aparecida da Cruz</w:t>
      </w:r>
    </w:p>
    <w:p w14:paraId="3782407C" w14:textId="77777777" w:rsidR="00A83D6F" w:rsidRPr="00A83D6F" w:rsidRDefault="00A83D6F" w:rsidP="00A83D6F">
      <w:pPr>
        <w:widowControl/>
        <w:shd w:val="clear" w:color="auto" w:fill="FFFFFF"/>
        <w:autoSpaceDE/>
        <w:autoSpaceDN/>
        <w:jc w:val="center"/>
        <w:rPr>
          <w:rFonts w:ascii="Arial" w:eastAsia="Times New Roman" w:hAnsi="Arial" w:cs="Arial"/>
          <w:color w:val="000000"/>
          <w:sz w:val="20"/>
          <w:szCs w:val="20"/>
          <w:lang w:val="pt-BR" w:eastAsia="pt-BR"/>
        </w:rPr>
      </w:pPr>
      <w:r w:rsidRPr="00A83D6F">
        <w:rPr>
          <w:rFonts w:ascii="Arial" w:eastAsia="Times New Roman" w:hAnsi="Arial" w:cs="Arial"/>
          <w:i/>
          <w:iCs/>
          <w:color w:val="000000"/>
          <w:sz w:val="20"/>
          <w:szCs w:val="20"/>
          <w:lang w:val="pt-BR" w:eastAsia="pt-BR"/>
        </w:rPr>
        <w:t>Diretor da Divisão de Execução Orçamentária</w:t>
      </w:r>
    </w:p>
    <w:p w14:paraId="1AF0A632" w14:textId="77777777" w:rsidR="00A83D6F" w:rsidRPr="00A83D6F" w:rsidRDefault="00A83D6F" w:rsidP="00A83D6F">
      <w:pPr>
        <w:widowControl/>
        <w:shd w:val="clear" w:color="auto" w:fill="FFFFFF"/>
        <w:autoSpaceDE/>
        <w:autoSpaceDN/>
        <w:jc w:val="center"/>
        <w:rPr>
          <w:rFonts w:ascii="Arial" w:eastAsia="Times New Roman" w:hAnsi="Arial" w:cs="Arial"/>
          <w:color w:val="000000"/>
          <w:sz w:val="20"/>
          <w:szCs w:val="20"/>
          <w:lang w:val="pt-BR" w:eastAsia="pt-BR"/>
        </w:rPr>
      </w:pPr>
      <w:r w:rsidRPr="00A83D6F">
        <w:rPr>
          <w:rFonts w:ascii="Arial" w:eastAsia="Times New Roman" w:hAnsi="Arial" w:cs="Arial"/>
          <w:i/>
          <w:iCs/>
          <w:color w:val="000000"/>
          <w:sz w:val="20"/>
          <w:szCs w:val="20"/>
          <w:lang w:val="pt-BR" w:eastAsia="pt-BR"/>
        </w:rPr>
        <w:t>(Assinado Eletronicamente)</w:t>
      </w:r>
    </w:p>
    <w:p w14:paraId="635D3817" w14:textId="77777777" w:rsidR="001D4FBD" w:rsidRPr="00A83D6F" w:rsidRDefault="001D4FBD" w:rsidP="001D4FBD">
      <w:pPr>
        <w:jc w:val="both"/>
        <w:rPr>
          <w:rFonts w:ascii="Arial" w:hAnsi="Arial" w:cs="Arial"/>
          <w:sz w:val="20"/>
          <w:szCs w:val="20"/>
        </w:rPr>
      </w:pPr>
    </w:p>
    <w:p w14:paraId="3AF6DABD" w14:textId="45C44D37" w:rsidR="00DC25A1" w:rsidRDefault="00DC25A1" w:rsidP="001D4FBD">
      <w:pPr>
        <w:jc w:val="both"/>
        <w:rPr>
          <w:rFonts w:ascii="Arial" w:hAnsi="Arial" w:cs="Arial"/>
          <w:sz w:val="20"/>
          <w:szCs w:val="20"/>
        </w:rPr>
      </w:pPr>
    </w:p>
    <w:p w14:paraId="768C1BCD" w14:textId="77777777" w:rsidR="00DB509D" w:rsidRDefault="00DB509D" w:rsidP="001D4FBD">
      <w:pPr>
        <w:jc w:val="both"/>
        <w:rPr>
          <w:rFonts w:ascii="Arial" w:hAnsi="Arial" w:cs="Arial"/>
          <w:sz w:val="20"/>
          <w:szCs w:val="20"/>
        </w:rPr>
      </w:pPr>
    </w:p>
    <w:p w14:paraId="219EDA48" w14:textId="77777777" w:rsidR="00DB509D" w:rsidRDefault="00DB509D" w:rsidP="001D4FBD">
      <w:pPr>
        <w:jc w:val="both"/>
        <w:rPr>
          <w:rFonts w:ascii="Arial" w:hAnsi="Arial" w:cs="Arial"/>
          <w:sz w:val="20"/>
          <w:szCs w:val="20"/>
        </w:rPr>
      </w:pPr>
    </w:p>
    <w:p w14:paraId="452E05C3" w14:textId="77777777" w:rsidR="00DB509D" w:rsidRDefault="00DB509D" w:rsidP="001D4FBD">
      <w:pPr>
        <w:jc w:val="both"/>
        <w:rPr>
          <w:rFonts w:ascii="Arial" w:hAnsi="Arial" w:cs="Arial"/>
          <w:sz w:val="20"/>
          <w:szCs w:val="20"/>
        </w:rPr>
      </w:pPr>
    </w:p>
    <w:p w14:paraId="3BC0B4F9" w14:textId="77777777" w:rsidR="00DB509D" w:rsidRDefault="00DB509D" w:rsidP="001D4FBD">
      <w:pPr>
        <w:jc w:val="both"/>
        <w:rPr>
          <w:rFonts w:ascii="Arial" w:hAnsi="Arial" w:cs="Arial"/>
          <w:sz w:val="20"/>
          <w:szCs w:val="20"/>
        </w:rPr>
      </w:pPr>
    </w:p>
    <w:p w14:paraId="68C1D6A9" w14:textId="77777777" w:rsidR="00DB509D" w:rsidRDefault="00DB509D" w:rsidP="001D4FBD">
      <w:pPr>
        <w:jc w:val="both"/>
        <w:rPr>
          <w:rFonts w:ascii="Arial" w:hAnsi="Arial" w:cs="Arial"/>
          <w:sz w:val="20"/>
          <w:szCs w:val="20"/>
        </w:rPr>
      </w:pPr>
    </w:p>
    <w:p w14:paraId="2A6090FC" w14:textId="77777777" w:rsidR="00DB509D" w:rsidRDefault="00DB509D" w:rsidP="001D4FBD">
      <w:pPr>
        <w:jc w:val="both"/>
        <w:rPr>
          <w:rFonts w:ascii="Arial" w:hAnsi="Arial" w:cs="Arial"/>
          <w:sz w:val="20"/>
          <w:szCs w:val="20"/>
        </w:rPr>
      </w:pPr>
    </w:p>
    <w:p w14:paraId="7D0DE1BE" w14:textId="77777777" w:rsidR="00DB509D" w:rsidRDefault="00DB509D" w:rsidP="001D4FBD">
      <w:pPr>
        <w:jc w:val="both"/>
        <w:rPr>
          <w:rFonts w:ascii="Arial" w:hAnsi="Arial" w:cs="Arial"/>
          <w:sz w:val="20"/>
          <w:szCs w:val="20"/>
        </w:rPr>
      </w:pPr>
    </w:p>
    <w:p w14:paraId="6C2E02B3" w14:textId="77777777" w:rsidR="00DB509D" w:rsidRDefault="00DB509D" w:rsidP="001D4FBD">
      <w:pPr>
        <w:jc w:val="both"/>
        <w:rPr>
          <w:rFonts w:ascii="Arial" w:hAnsi="Arial" w:cs="Arial"/>
          <w:sz w:val="20"/>
          <w:szCs w:val="20"/>
        </w:rPr>
      </w:pPr>
    </w:p>
    <w:p w14:paraId="4387EF80" w14:textId="77777777" w:rsidR="00DB509D" w:rsidRDefault="00DB509D" w:rsidP="001D4FBD">
      <w:pPr>
        <w:jc w:val="both"/>
        <w:rPr>
          <w:rFonts w:ascii="Arial" w:hAnsi="Arial" w:cs="Arial"/>
          <w:sz w:val="20"/>
          <w:szCs w:val="20"/>
        </w:rPr>
      </w:pPr>
    </w:p>
    <w:p w14:paraId="67571E94" w14:textId="77777777" w:rsidR="00DB509D" w:rsidRDefault="00DB509D" w:rsidP="001D4FBD">
      <w:pPr>
        <w:jc w:val="both"/>
        <w:rPr>
          <w:rFonts w:ascii="Arial" w:hAnsi="Arial" w:cs="Arial"/>
          <w:sz w:val="20"/>
          <w:szCs w:val="20"/>
        </w:rPr>
      </w:pPr>
    </w:p>
    <w:p w14:paraId="055C4C78" w14:textId="77777777" w:rsidR="00DB509D" w:rsidRDefault="00DB509D" w:rsidP="001D4FBD">
      <w:pPr>
        <w:jc w:val="both"/>
        <w:rPr>
          <w:rFonts w:ascii="Arial" w:hAnsi="Arial" w:cs="Arial"/>
          <w:sz w:val="20"/>
          <w:szCs w:val="20"/>
        </w:rPr>
      </w:pPr>
    </w:p>
    <w:p w14:paraId="1104E03D" w14:textId="77777777" w:rsidR="00DB509D" w:rsidRDefault="00DB509D" w:rsidP="001D4FBD">
      <w:pPr>
        <w:jc w:val="both"/>
        <w:rPr>
          <w:rFonts w:ascii="Arial" w:hAnsi="Arial" w:cs="Arial"/>
          <w:sz w:val="20"/>
          <w:szCs w:val="20"/>
        </w:rPr>
      </w:pPr>
    </w:p>
    <w:p w14:paraId="492BF79D" w14:textId="77777777" w:rsidR="00DB509D" w:rsidRDefault="00DB509D" w:rsidP="001D4FBD">
      <w:pPr>
        <w:jc w:val="both"/>
        <w:rPr>
          <w:rFonts w:ascii="Arial" w:hAnsi="Arial" w:cs="Arial"/>
          <w:sz w:val="20"/>
          <w:szCs w:val="20"/>
        </w:rPr>
      </w:pPr>
    </w:p>
    <w:p w14:paraId="1284C686" w14:textId="77777777" w:rsidR="00DB509D" w:rsidRDefault="00DB509D" w:rsidP="001D4FBD">
      <w:pPr>
        <w:jc w:val="both"/>
        <w:rPr>
          <w:rFonts w:ascii="Arial" w:hAnsi="Arial" w:cs="Arial"/>
          <w:sz w:val="20"/>
          <w:szCs w:val="20"/>
        </w:rPr>
      </w:pPr>
    </w:p>
    <w:p w14:paraId="1E80698D" w14:textId="77777777" w:rsidR="00DB509D" w:rsidRDefault="00DB509D" w:rsidP="001D4FBD">
      <w:pPr>
        <w:jc w:val="both"/>
        <w:rPr>
          <w:rFonts w:ascii="Arial" w:hAnsi="Arial" w:cs="Arial"/>
          <w:sz w:val="20"/>
          <w:szCs w:val="20"/>
        </w:rPr>
      </w:pPr>
    </w:p>
    <w:p w14:paraId="13F351AF" w14:textId="77777777" w:rsidR="00DB509D" w:rsidRDefault="00DB509D" w:rsidP="001D4FBD">
      <w:pPr>
        <w:jc w:val="both"/>
        <w:rPr>
          <w:rFonts w:ascii="Arial" w:hAnsi="Arial" w:cs="Arial"/>
          <w:sz w:val="20"/>
          <w:szCs w:val="20"/>
        </w:rPr>
      </w:pPr>
    </w:p>
    <w:p w14:paraId="7D1B60AA" w14:textId="77777777" w:rsidR="00DB509D" w:rsidRDefault="00DB509D" w:rsidP="001D4FBD">
      <w:pPr>
        <w:jc w:val="both"/>
        <w:rPr>
          <w:rFonts w:ascii="Arial" w:hAnsi="Arial" w:cs="Arial"/>
          <w:sz w:val="20"/>
          <w:szCs w:val="20"/>
        </w:rPr>
      </w:pPr>
    </w:p>
    <w:p w14:paraId="3E2F87BC" w14:textId="77777777" w:rsidR="00DB509D" w:rsidRDefault="00DB509D" w:rsidP="001D4FBD">
      <w:pPr>
        <w:jc w:val="both"/>
        <w:rPr>
          <w:rFonts w:ascii="Arial" w:hAnsi="Arial" w:cs="Arial"/>
          <w:sz w:val="20"/>
          <w:szCs w:val="20"/>
        </w:rPr>
      </w:pPr>
    </w:p>
    <w:p w14:paraId="33DED19E" w14:textId="77777777" w:rsidR="00DB509D" w:rsidRDefault="00DB509D" w:rsidP="001D4FBD">
      <w:pPr>
        <w:jc w:val="both"/>
        <w:rPr>
          <w:rFonts w:ascii="Arial" w:hAnsi="Arial" w:cs="Arial"/>
          <w:sz w:val="20"/>
          <w:szCs w:val="20"/>
        </w:rPr>
      </w:pPr>
    </w:p>
    <w:p w14:paraId="0DDD6BBD" w14:textId="77777777" w:rsidR="00DB509D" w:rsidRDefault="00DB509D" w:rsidP="001D4FBD">
      <w:pPr>
        <w:jc w:val="both"/>
        <w:rPr>
          <w:rFonts w:ascii="Arial" w:hAnsi="Arial" w:cs="Arial"/>
          <w:sz w:val="20"/>
          <w:szCs w:val="20"/>
        </w:rPr>
      </w:pPr>
    </w:p>
    <w:p w14:paraId="41504EE5" w14:textId="77777777" w:rsidR="00DB509D" w:rsidRDefault="00DB509D" w:rsidP="001D4FBD">
      <w:pPr>
        <w:jc w:val="both"/>
        <w:rPr>
          <w:rFonts w:ascii="Arial" w:hAnsi="Arial" w:cs="Arial"/>
          <w:sz w:val="20"/>
          <w:szCs w:val="20"/>
        </w:rPr>
      </w:pPr>
    </w:p>
    <w:p w14:paraId="3D10F148" w14:textId="77777777" w:rsidR="00DB509D" w:rsidRDefault="00DB509D" w:rsidP="001D4FBD">
      <w:pPr>
        <w:jc w:val="both"/>
        <w:rPr>
          <w:rFonts w:ascii="Arial" w:hAnsi="Arial" w:cs="Arial"/>
          <w:sz w:val="20"/>
          <w:szCs w:val="20"/>
        </w:rPr>
      </w:pPr>
    </w:p>
    <w:p w14:paraId="39C22676" w14:textId="77777777" w:rsidR="00DB509D" w:rsidRDefault="00DB509D" w:rsidP="001D4FBD">
      <w:pPr>
        <w:jc w:val="both"/>
        <w:rPr>
          <w:rFonts w:ascii="Arial" w:hAnsi="Arial" w:cs="Arial"/>
          <w:sz w:val="20"/>
          <w:szCs w:val="20"/>
        </w:rPr>
      </w:pPr>
    </w:p>
    <w:p w14:paraId="07DEA491" w14:textId="77777777" w:rsidR="00DB509D" w:rsidRDefault="00DB509D" w:rsidP="001D4FBD">
      <w:pPr>
        <w:jc w:val="both"/>
        <w:rPr>
          <w:rFonts w:ascii="Arial" w:hAnsi="Arial" w:cs="Arial"/>
          <w:sz w:val="20"/>
          <w:szCs w:val="20"/>
        </w:rPr>
      </w:pPr>
    </w:p>
    <w:p w14:paraId="7B97A62A" w14:textId="77777777" w:rsidR="00DB509D" w:rsidRDefault="00DB509D" w:rsidP="001D4FBD">
      <w:pPr>
        <w:jc w:val="both"/>
        <w:rPr>
          <w:rFonts w:ascii="Arial" w:hAnsi="Arial" w:cs="Arial"/>
          <w:sz w:val="20"/>
          <w:szCs w:val="20"/>
        </w:rPr>
      </w:pPr>
    </w:p>
    <w:p w14:paraId="276F1ACA" w14:textId="77777777" w:rsidR="00DB509D" w:rsidRDefault="00DB509D" w:rsidP="001D4FBD">
      <w:pPr>
        <w:jc w:val="both"/>
        <w:rPr>
          <w:rFonts w:ascii="Arial" w:hAnsi="Arial" w:cs="Arial"/>
          <w:sz w:val="20"/>
          <w:szCs w:val="20"/>
        </w:rPr>
      </w:pPr>
    </w:p>
    <w:p w14:paraId="3FB64CAF" w14:textId="77777777" w:rsidR="00DB509D" w:rsidRDefault="00DB509D" w:rsidP="001D4FBD">
      <w:pPr>
        <w:jc w:val="both"/>
        <w:rPr>
          <w:rFonts w:ascii="Arial" w:hAnsi="Arial" w:cs="Arial"/>
          <w:sz w:val="20"/>
          <w:szCs w:val="20"/>
        </w:rPr>
      </w:pPr>
    </w:p>
    <w:p w14:paraId="172FF23B" w14:textId="77777777" w:rsidR="00DB509D" w:rsidRDefault="00DB509D" w:rsidP="001D4FBD">
      <w:pPr>
        <w:jc w:val="both"/>
        <w:rPr>
          <w:rFonts w:ascii="Arial" w:hAnsi="Arial" w:cs="Arial"/>
          <w:sz w:val="20"/>
          <w:szCs w:val="20"/>
        </w:rPr>
      </w:pPr>
    </w:p>
    <w:p w14:paraId="502C3985" w14:textId="77777777" w:rsidR="00DB509D" w:rsidRDefault="00DB509D" w:rsidP="001D4FBD">
      <w:pPr>
        <w:jc w:val="both"/>
        <w:rPr>
          <w:rFonts w:ascii="Arial" w:hAnsi="Arial" w:cs="Arial"/>
          <w:sz w:val="20"/>
          <w:szCs w:val="20"/>
        </w:rPr>
      </w:pPr>
    </w:p>
    <w:p w14:paraId="721A88FA" w14:textId="77777777" w:rsidR="00DB509D" w:rsidRDefault="00DB509D" w:rsidP="001D4FBD">
      <w:pPr>
        <w:jc w:val="both"/>
        <w:rPr>
          <w:rFonts w:ascii="Arial" w:hAnsi="Arial" w:cs="Arial"/>
          <w:sz w:val="20"/>
          <w:szCs w:val="20"/>
        </w:rPr>
      </w:pPr>
    </w:p>
    <w:p w14:paraId="1FD3B4B9" w14:textId="77777777" w:rsidR="00DB509D" w:rsidRDefault="00DB509D" w:rsidP="001D4FBD">
      <w:pPr>
        <w:jc w:val="both"/>
        <w:rPr>
          <w:rFonts w:ascii="Arial" w:hAnsi="Arial" w:cs="Arial"/>
          <w:sz w:val="20"/>
          <w:szCs w:val="20"/>
        </w:rPr>
      </w:pPr>
    </w:p>
    <w:p w14:paraId="0E119A37" w14:textId="77777777" w:rsidR="00DB509D" w:rsidRDefault="00DB509D" w:rsidP="001D4FBD">
      <w:pPr>
        <w:jc w:val="both"/>
        <w:rPr>
          <w:rFonts w:ascii="Arial" w:hAnsi="Arial" w:cs="Arial"/>
          <w:sz w:val="20"/>
          <w:szCs w:val="20"/>
        </w:rPr>
      </w:pPr>
    </w:p>
    <w:p w14:paraId="7EC188A3" w14:textId="77777777" w:rsidR="00DB509D" w:rsidRDefault="00DB509D" w:rsidP="001D4FBD">
      <w:pPr>
        <w:jc w:val="both"/>
        <w:rPr>
          <w:rFonts w:ascii="Arial" w:hAnsi="Arial" w:cs="Arial"/>
          <w:sz w:val="20"/>
          <w:szCs w:val="20"/>
        </w:rPr>
      </w:pPr>
    </w:p>
    <w:p w14:paraId="64A9C257" w14:textId="77777777" w:rsidR="00DB509D" w:rsidRDefault="00DB509D" w:rsidP="001D4FBD">
      <w:pPr>
        <w:jc w:val="both"/>
        <w:rPr>
          <w:rFonts w:ascii="Arial" w:hAnsi="Arial" w:cs="Arial"/>
          <w:sz w:val="20"/>
          <w:szCs w:val="20"/>
        </w:rPr>
      </w:pPr>
    </w:p>
    <w:p w14:paraId="6B131E09" w14:textId="77777777" w:rsidR="00DB509D" w:rsidRDefault="00DB509D" w:rsidP="001D4FBD">
      <w:pPr>
        <w:jc w:val="both"/>
        <w:rPr>
          <w:rFonts w:ascii="Arial" w:hAnsi="Arial" w:cs="Arial"/>
          <w:sz w:val="20"/>
          <w:szCs w:val="20"/>
        </w:rPr>
      </w:pPr>
    </w:p>
    <w:p w14:paraId="1E585D4D" w14:textId="77777777" w:rsidR="00DB509D" w:rsidRDefault="00DB509D" w:rsidP="001D4FBD">
      <w:pPr>
        <w:jc w:val="both"/>
        <w:rPr>
          <w:rFonts w:ascii="Arial" w:hAnsi="Arial" w:cs="Arial"/>
          <w:sz w:val="20"/>
          <w:szCs w:val="20"/>
        </w:rPr>
      </w:pPr>
    </w:p>
    <w:p w14:paraId="43D64FCB" w14:textId="77777777" w:rsidR="00CE44A5" w:rsidRDefault="00CE44A5" w:rsidP="001D4FBD">
      <w:pPr>
        <w:jc w:val="both"/>
        <w:rPr>
          <w:rFonts w:ascii="Arial" w:hAnsi="Arial" w:cs="Arial"/>
          <w:sz w:val="20"/>
          <w:szCs w:val="20"/>
        </w:rPr>
      </w:pPr>
    </w:p>
    <w:p w14:paraId="7FA25455" w14:textId="77777777" w:rsidR="00DB509D" w:rsidRDefault="00DB509D" w:rsidP="001D4FBD">
      <w:pPr>
        <w:jc w:val="both"/>
        <w:rPr>
          <w:rFonts w:ascii="Arial" w:hAnsi="Arial" w:cs="Arial"/>
          <w:sz w:val="20"/>
          <w:szCs w:val="20"/>
        </w:rPr>
      </w:pPr>
    </w:p>
    <w:p w14:paraId="3AB5F504" w14:textId="77777777" w:rsidR="00DB509D" w:rsidRDefault="00DB509D" w:rsidP="001D4FBD">
      <w:pPr>
        <w:jc w:val="both"/>
        <w:rPr>
          <w:rFonts w:ascii="Arial" w:hAnsi="Arial" w:cs="Arial"/>
          <w:sz w:val="20"/>
          <w:szCs w:val="20"/>
        </w:rPr>
      </w:pPr>
    </w:p>
    <w:p w14:paraId="451D57BE" w14:textId="77777777" w:rsidR="00DB509D" w:rsidRPr="00DB509D" w:rsidRDefault="00DB509D" w:rsidP="00DB509D">
      <w:pPr>
        <w:widowControl/>
        <w:shd w:val="clear" w:color="auto" w:fill="FFFFFF"/>
        <w:autoSpaceDE/>
        <w:autoSpaceDN/>
        <w:rPr>
          <w:rFonts w:ascii="Arial" w:eastAsia="Times New Roman" w:hAnsi="Arial" w:cs="Arial"/>
          <w:color w:val="000000"/>
          <w:sz w:val="20"/>
          <w:szCs w:val="20"/>
          <w:lang w:val="pt-BR" w:eastAsia="pt-BR"/>
        </w:rPr>
      </w:pPr>
    </w:p>
    <w:p w14:paraId="11BBEBD8" w14:textId="61B3233F" w:rsidR="00DB509D" w:rsidRPr="00DB509D" w:rsidRDefault="00F94E5D" w:rsidP="00F94E5D">
      <w:pPr>
        <w:widowControl/>
        <w:shd w:val="clear" w:color="auto" w:fill="FFFFFF"/>
        <w:autoSpaceDE/>
        <w:autoSpaceDN/>
        <w:jc w:val="center"/>
        <w:rPr>
          <w:rFonts w:ascii="Arial" w:eastAsia="Times New Roman" w:hAnsi="Arial" w:cs="Arial"/>
          <w:color w:val="000000"/>
          <w:sz w:val="20"/>
          <w:szCs w:val="20"/>
          <w:lang w:val="pt-BR" w:eastAsia="pt-BR"/>
        </w:rPr>
      </w:pPr>
      <w:r w:rsidRPr="00DB509D">
        <w:rPr>
          <w:rFonts w:ascii="Arial" w:eastAsia="Times New Roman" w:hAnsi="Arial" w:cs="Arial"/>
          <w:b/>
          <w:bCs/>
          <w:color w:val="000000"/>
          <w:sz w:val="20"/>
          <w:szCs w:val="20"/>
          <w:lang w:val="pt-BR" w:eastAsia="pt-BR"/>
        </w:rPr>
        <w:lastRenderedPageBreak/>
        <w:t xml:space="preserve">ESTUDO TÉCNICO </w:t>
      </w:r>
      <w:proofErr w:type="gramStart"/>
      <w:r w:rsidRPr="00DB509D">
        <w:rPr>
          <w:rFonts w:ascii="Arial" w:eastAsia="Times New Roman" w:hAnsi="Arial" w:cs="Arial"/>
          <w:b/>
          <w:bCs/>
          <w:color w:val="000000"/>
          <w:sz w:val="20"/>
          <w:szCs w:val="20"/>
          <w:lang w:val="pt-BR" w:eastAsia="pt-BR"/>
        </w:rPr>
        <w:t>PRELIMINAR  Nº</w:t>
      </w:r>
      <w:proofErr w:type="gramEnd"/>
      <w:r w:rsidRPr="00DB509D">
        <w:rPr>
          <w:rFonts w:ascii="Arial" w:eastAsia="Times New Roman" w:hAnsi="Arial" w:cs="Arial"/>
          <w:b/>
          <w:bCs/>
          <w:color w:val="000000"/>
          <w:sz w:val="20"/>
          <w:szCs w:val="20"/>
          <w:lang w:val="pt-BR" w:eastAsia="pt-BR"/>
        </w:rPr>
        <w:t xml:space="preserve"> 1/SEMAF-EXECUÇÃO/2025</w:t>
      </w:r>
    </w:p>
    <w:p w14:paraId="71536C72" w14:textId="7D6C46AD" w:rsidR="00DB509D" w:rsidRPr="00DB509D" w:rsidRDefault="00DB509D" w:rsidP="00F94E5D">
      <w:pPr>
        <w:widowControl/>
        <w:shd w:val="clear" w:color="auto" w:fill="FFFFFF"/>
        <w:autoSpaceDE/>
        <w:autoSpaceDN/>
        <w:jc w:val="center"/>
        <w:rPr>
          <w:rFonts w:ascii="Arial" w:eastAsia="Times New Roman" w:hAnsi="Arial" w:cs="Arial"/>
          <w:color w:val="000000"/>
          <w:sz w:val="20"/>
          <w:szCs w:val="20"/>
          <w:lang w:val="pt-BR" w:eastAsia="pt-BR"/>
        </w:rPr>
      </w:pPr>
    </w:p>
    <w:p w14:paraId="28744D59" w14:textId="77777777" w:rsidR="00DB509D" w:rsidRPr="00DB509D" w:rsidRDefault="00DB509D" w:rsidP="00DB509D">
      <w:pPr>
        <w:widowControl/>
        <w:shd w:val="clear" w:color="auto" w:fill="FFFFFF"/>
        <w:autoSpaceDE/>
        <w:autoSpaceDN/>
        <w:rPr>
          <w:rFonts w:ascii="Arial" w:eastAsia="Times New Roman" w:hAnsi="Arial" w:cs="Arial"/>
          <w:color w:val="000000"/>
          <w:sz w:val="20"/>
          <w:szCs w:val="20"/>
          <w:lang w:val="pt-BR" w:eastAsia="pt-BR"/>
        </w:rPr>
      </w:pPr>
    </w:p>
    <w:p w14:paraId="66A473E6" w14:textId="7AEF2262" w:rsidR="00DB509D" w:rsidRPr="00DB509D" w:rsidRDefault="00F94E5D" w:rsidP="00F94E5D">
      <w:pPr>
        <w:widowControl/>
        <w:shd w:val="clear" w:color="auto" w:fill="FFFFFF"/>
        <w:autoSpaceDE/>
        <w:autoSpaceDN/>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 xml:space="preserve">1. </w:t>
      </w:r>
      <w:r w:rsidR="00DB509D" w:rsidRPr="00DB509D">
        <w:rPr>
          <w:rFonts w:ascii="Arial" w:eastAsia="Times New Roman" w:hAnsi="Arial" w:cs="Arial"/>
          <w:b/>
          <w:bCs/>
          <w:color w:val="000000"/>
          <w:sz w:val="20"/>
          <w:szCs w:val="20"/>
          <w:lang w:val="pt-BR" w:eastAsia="pt-BR"/>
        </w:rPr>
        <w:t>INTRODUÇÃO</w:t>
      </w:r>
    </w:p>
    <w:p w14:paraId="4DFF3BE9" w14:textId="43845942" w:rsidR="00DB509D" w:rsidRPr="00DB509D" w:rsidRDefault="00F94E5D" w:rsidP="00DB509D">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1.</w:t>
      </w:r>
      <w:proofErr w:type="gramStart"/>
      <w:r>
        <w:rPr>
          <w:rFonts w:ascii="Arial" w:eastAsia="Times New Roman" w:hAnsi="Arial" w:cs="Arial"/>
          <w:color w:val="000000"/>
          <w:sz w:val="20"/>
          <w:szCs w:val="20"/>
          <w:lang w:val="pt-BR" w:eastAsia="pt-BR"/>
        </w:rPr>
        <w:t>1.</w:t>
      </w:r>
      <w:r w:rsidR="00DB509D" w:rsidRPr="00DB509D">
        <w:rPr>
          <w:rFonts w:ascii="Arial" w:eastAsia="Times New Roman" w:hAnsi="Arial" w:cs="Arial"/>
          <w:color w:val="000000"/>
          <w:sz w:val="20"/>
          <w:szCs w:val="20"/>
          <w:lang w:val="pt-BR" w:eastAsia="pt-BR"/>
        </w:rPr>
        <w:t>Este</w:t>
      </w:r>
      <w:proofErr w:type="gramEnd"/>
      <w:r w:rsidR="00DB509D" w:rsidRPr="00DB509D">
        <w:rPr>
          <w:rFonts w:ascii="Arial" w:eastAsia="Times New Roman" w:hAnsi="Arial" w:cs="Arial"/>
          <w:color w:val="000000"/>
          <w:sz w:val="20"/>
          <w:szCs w:val="20"/>
          <w:lang w:val="pt-BR" w:eastAsia="pt-BR"/>
        </w:rPr>
        <w:t xml:space="preserve"> estudo visa analisar estratégias técnicas para uma futura e eventual aquisição de </w:t>
      </w:r>
      <w:r w:rsidR="00DB509D" w:rsidRPr="00DB509D">
        <w:rPr>
          <w:rFonts w:ascii="Arial" w:eastAsia="Times New Roman" w:hAnsi="Arial" w:cs="Arial"/>
          <w:b/>
          <w:bCs/>
          <w:color w:val="000000"/>
          <w:spacing w:val="1"/>
          <w:sz w:val="20"/>
          <w:szCs w:val="20"/>
          <w:lang w:val="pt-BR" w:eastAsia="pt-BR"/>
        </w:rPr>
        <w:t>EQUIPAMENTOS</w:t>
      </w:r>
      <w:r w:rsidR="00DB509D" w:rsidRPr="00DB509D">
        <w:rPr>
          <w:rFonts w:ascii="Arial" w:eastAsia="Times New Roman" w:hAnsi="Arial" w:cs="Arial"/>
          <w:color w:val="000000"/>
          <w:sz w:val="20"/>
          <w:szCs w:val="20"/>
          <w:lang w:val="pt-BR" w:eastAsia="pt-BR"/>
        </w:rPr>
        <w:t>, que busca atender as necessidades da SEMAF e seus setores vinculados.</w:t>
      </w:r>
    </w:p>
    <w:p w14:paraId="53AA2F10"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p>
    <w:p w14:paraId="19C31DB0" w14:textId="70D3FC57" w:rsidR="00DB509D" w:rsidRPr="00DB509D" w:rsidRDefault="00F94E5D" w:rsidP="00DB509D">
      <w:pPr>
        <w:widowControl/>
        <w:shd w:val="clear" w:color="auto" w:fill="FFFFFF"/>
        <w:autoSpaceDE/>
        <w:autoSpaceDN/>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w:t>
      </w:r>
      <w:r w:rsidR="00DB509D" w:rsidRPr="00DB509D">
        <w:rPr>
          <w:rFonts w:ascii="Arial" w:eastAsia="Times New Roman" w:hAnsi="Arial" w:cs="Arial"/>
          <w:b/>
          <w:bCs/>
          <w:color w:val="000000"/>
          <w:sz w:val="20"/>
          <w:szCs w:val="20"/>
          <w:lang w:val="pt-BR" w:eastAsia="pt-BR"/>
        </w:rPr>
        <w:t>DESCRIÇÃO DA NECESSIDADE</w:t>
      </w:r>
    </w:p>
    <w:p w14:paraId="6D56A10E"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Os EQUIPAMENTOS solicitados, visam atender as necessidades dos setores, facilitando e buscando conforto e segurança, agilizando os procedimentos de trabalho do dia a dia.</w:t>
      </w:r>
    </w:p>
    <w:p w14:paraId="2F6D982A"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p>
    <w:p w14:paraId="52EA863E" w14:textId="680D2AA4" w:rsidR="00DB509D" w:rsidRPr="00DB509D" w:rsidRDefault="00F94E5D" w:rsidP="00DB509D">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3.</w:t>
      </w:r>
      <w:r w:rsidR="00DB509D" w:rsidRPr="00DB509D">
        <w:rPr>
          <w:rFonts w:ascii="Arial" w:eastAsia="Times New Roman" w:hAnsi="Arial" w:cs="Arial"/>
          <w:color w:val="000000"/>
          <w:sz w:val="20"/>
          <w:szCs w:val="20"/>
          <w:lang w:val="pt-BR" w:eastAsia="pt-BR"/>
        </w:rPr>
        <w:t> </w:t>
      </w:r>
      <w:r w:rsidR="00DB509D" w:rsidRPr="00DB509D">
        <w:rPr>
          <w:rFonts w:ascii="Arial" w:eastAsia="Times New Roman" w:hAnsi="Arial" w:cs="Arial"/>
          <w:b/>
          <w:bCs/>
          <w:color w:val="000000"/>
          <w:sz w:val="20"/>
          <w:szCs w:val="20"/>
          <w:lang w:val="pt-BR" w:eastAsia="pt-BR"/>
        </w:rPr>
        <w:t>ÁREA REQUISITANTE</w:t>
      </w:r>
    </w:p>
    <w:p w14:paraId="0A2CD01E"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O departamento responsável pela a organização será a SEMAF, no qual é requisitante nesse processo, desempenhado uma tarefa central na coordenação das ações e atividades que serão realizadas.</w:t>
      </w:r>
    </w:p>
    <w:p w14:paraId="7438CF55" w14:textId="77777777" w:rsidR="00DB509D" w:rsidRPr="00DB509D" w:rsidRDefault="00DB509D" w:rsidP="00DB509D">
      <w:pPr>
        <w:widowControl/>
        <w:shd w:val="clear" w:color="auto" w:fill="FFFFFF"/>
        <w:autoSpaceDE/>
        <w:autoSpaceDN/>
        <w:jc w:val="center"/>
        <w:rPr>
          <w:rFonts w:ascii="Arial" w:eastAsia="Times New Roman" w:hAnsi="Arial" w:cs="Arial"/>
          <w:color w:val="000000"/>
          <w:sz w:val="20"/>
          <w:szCs w:val="20"/>
          <w:lang w:val="pt-BR" w:eastAsia="pt-BR"/>
        </w:rPr>
      </w:pPr>
    </w:p>
    <w:p w14:paraId="691B9968" w14:textId="0A3B6D41" w:rsidR="00DB509D" w:rsidRPr="00DB509D" w:rsidRDefault="00F94E5D" w:rsidP="00DB509D">
      <w:pPr>
        <w:widowControl/>
        <w:shd w:val="clear" w:color="auto" w:fill="FFFFFF"/>
        <w:autoSpaceDE/>
        <w:autoSpaceDN/>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 xml:space="preserve">4. </w:t>
      </w:r>
      <w:r w:rsidR="00DB509D" w:rsidRPr="00DB509D">
        <w:rPr>
          <w:rFonts w:ascii="Arial" w:eastAsia="Times New Roman" w:hAnsi="Arial" w:cs="Arial"/>
          <w:b/>
          <w:bCs/>
          <w:color w:val="000000"/>
          <w:sz w:val="20"/>
          <w:szCs w:val="20"/>
          <w:lang w:val="pt-BR" w:eastAsia="pt-BR"/>
        </w:rPr>
        <w:t xml:space="preserve">DESCRIÇÃO </w:t>
      </w:r>
      <w:proofErr w:type="gramStart"/>
      <w:r w:rsidR="00DB509D" w:rsidRPr="00DB509D">
        <w:rPr>
          <w:rFonts w:ascii="Arial" w:eastAsia="Times New Roman" w:hAnsi="Arial" w:cs="Arial"/>
          <w:b/>
          <w:bCs/>
          <w:color w:val="000000"/>
          <w:sz w:val="20"/>
          <w:szCs w:val="20"/>
          <w:lang w:val="pt-BR" w:eastAsia="pt-BR"/>
        </w:rPr>
        <w:t>DOS  REQUISITOS</w:t>
      </w:r>
      <w:proofErr w:type="gramEnd"/>
      <w:r w:rsidR="00DB509D" w:rsidRPr="00DB509D">
        <w:rPr>
          <w:rFonts w:ascii="Arial" w:eastAsia="Times New Roman" w:hAnsi="Arial" w:cs="Arial"/>
          <w:b/>
          <w:bCs/>
          <w:color w:val="000000"/>
          <w:sz w:val="20"/>
          <w:szCs w:val="20"/>
          <w:lang w:val="pt-BR" w:eastAsia="pt-BR"/>
        </w:rPr>
        <w:t xml:space="preserve"> DA CONTRATAÇÃO</w:t>
      </w:r>
    </w:p>
    <w:p w14:paraId="3DD793CD" w14:textId="7A8D0001"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 xml:space="preserve">Os requisitos da contratação, </w:t>
      </w:r>
      <w:proofErr w:type="gramStart"/>
      <w:r w:rsidRPr="00DB509D">
        <w:rPr>
          <w:rFonts w:ascii="Arial" w:eastAsia="Times New Roman" w:hAnsi="Arial" w:cs="Arial"/>
          <w:color w:val="000000"/>
          <w:sz w:val="20"/>
          <w:szCs w:val="20"/>
          <w:lang w:val="pt-BR" w:eastAsia="pt-BR"/>
        </w:rPr>
        <w:t>serão  para</w:t>
      </w:r>
      <w:proofErr w:type="gramEnd"/>
      <w:r w:rsidRPr="00DB509D">
        <w:rPr>
          <w:rFonts w:ascii="Arial" w:eastAsia="Times New Roman" w:hAnsi="Arial" w:cs="Arial"/>
          <w:color w:val="000000"/>
          <w:sz w:val="20"/>
          <w:szCs w:val="20"/>
          <w:lang w:val="pt-BR" w:eastAsia="pt-BR"/>
        </w:rPr>
        <w:t xml:space="preserve"> aquisição de EQUIPAMENTOS, atendendo as demandas e necessidades da secretaria SEMAF e seus setores vinculados.</w:t>
      </w:r>
    </w:p>
    <w:p w14:paraId="124DEEE6"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Serão considerados as qualidades dos produtos que serão entregues.</w:t>
      </w:r>
    </w:p>
    <w:p w14:paraId="52D2B5B6"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 </w:t>
      </w:r>
    </w:p>
    <w:p w14:paraId="0EFA0DFB" w14:textId="7C184B92" w:rsidR="00DB509D" w:rsidRPr="00DB509D" w:rsidRDefault="00F94E5D" w:rsidP="00DB509D">
      <w:pPr>
        <w:widowControl/>
        <w:shd w:val="clear" w:color="auto" w:fill="FFFFFF"/>
        <w:autoSpaceDE/>
        <w:autoSpaceDN/>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5.</w:t>
      </w:r>
      <w:r w:rsidR="00DB509D" w:rsidRPr="00DB509D">
        <w:rPr>
          <w:rFonts w:ascii="Arial" w:eastAsia="Times New Roman" w:hAnsi="Arial" w:cs="Arial"/>
          <w:b/>
          <w:bCs/>
          <w:color w:val="000000"/>
          <w:sz w:val="20"/>
          <w:szCs w:val="20"/>
          <w:lang w:val="pt-BR" w:eastAsia="pt-BR"/>
        </w:rPr>
        <w:t>ESTIMATIVA DAS QUANTIDADES A SEREM CONTRATADAS</w:t>
      </w:r>
    </w:p>
    <w:p w14:paraId="29F718CC" w14:textId="68A529C7" w:rsidR="00DB509D" w:rsidRPr="00DB509D" w:rsidRDefault="00F94E5D" w:rsidP="00DB509D">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5.</w:t>
      </w:r>
      <w:proofErr w:type="gramStart"/>
      <w:r>
        <w:rPr>
          <w:rFonts w:ascii="Arial" w:eastAsia="Times New Roman" w:hAnsi="Arial" w:cs="Arial"/>
          <w:color w:val="000000"/>
          <w:sz w:val="20"/>
          <w:szCs w:val="20"/>
          <w:lang w:val="pt-BR" w:eastAsia="pt-BR"/>
        </w:rPr>
        <w:t>1.</w:t>
      </w:r>
      <w:r w:rsidR="00DB509D" w:rsidRPr="00DB509D">
        <w:rPr>
          <w:rFonts w:ascii="Arial" w:eastAsia="Times New Roman" w:hAnsi="Arial" w:cs="Arial"/>
          <w:color w:val="000000"/>
          <w:sz w:val="20"/>
          <w:szCs w:val="20"/>
          <w:lang w:val="pt-BR" w:eastAsia="pt-BR"/>
        </w:rPr>
        <w:t>As</w:t>
      </w:r>
      <w:proofErr w:type="gramEnd"/>
      <w:r w:rsidR="00DB509D" w:rsidRPr="00DB509D">
        <w:rPr>
          <w:rFonts w:ascii="Arial" w:eastAsia="Times New Roman" w:hAnsi="Arial" w:cs="Arial"/>
          <w:color w:val="000000"/>
          <w:sz w:val="20"/>
          <w:szCs w:val="20"/>
          <w:lang w:val="pt-BR" w:eastAsia="pt-BR"/>
        </w:rPr>
        <w:t xml:space="preserve"> estimativas serão:</w:t>
      </w:r>
      <w:r w:rsidR="00DB509D" w:rsidRPr="00DB509D">
        <w:rPr>
          <w:rFonts w:ascii="Arial" w:eastAsia="Times New Roman" w:hAnsi="Arial" w:cs="Arial"/>
          <w:color w:val="000000"/>
          <w:sz w:val="20"/>
          <w:szCs w:val="20"/>
          <w:shd w:val="clear" w:color="auto" w:fill="FFFFFF"/>
          <w:lang w:val="pt-BR" w:eastAsia="pt-BR"/>
        </w:rPr>
        <w:t> </w:t>
      </w:r>
    </w:p>
    <w:p w14:paraId="077F0FF2"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p>
    <w:tbl>
      <w:tblPr>
        <w:tblW w:w="10215"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57"/>
        <w:gridCol w:w="1303"/>
        <w:gridCol w:w="2273"/>
        <w:gridCol w:w="1283"/>
        <w:gridCol w:w="2041"/>
        <w:gridCol w:w="2058"/>
      </w:tblGrid>
      <w:tr w:rsidR="00DB509D" w:rsidRPr="00DB509D" w14:paraId="4E9CC2DF" w14:textId="77777777" w:rsidTr="00F94E5D">
        <w:trPr>
          <w:jc w:val="center"/>
        </w:trPr>
        <w:tc>
          <w:tcPr>
            <w:tcW w:w="1252" w:type="dxa"/>
            <w:tcBorders>
              <w:top w:val="single" w:sz="4" w:space="0" w:color="auto"/>
              <w:left w:val="single" w:sz="4" w:space="0" w:color="auto"/>
              <w:bottom w:val="single" w:sz="4" w:space="0" w:color="auto"/>
              <w:right w:val="single" w:sz="4" w:space="0" w:color="auto"/>
            </w:tcBorders>
            <w:shd w:val="clear" w:color="auto" w:fill="DCD8C2"/>
            <w:vAlign w:val="center"/>
            <w:hideMark/>
          </w:tcPr>
          <w:p w14:paraId="3093757B"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Item</w:t>
            </w:r>
          </w:p>
        </w:tc>
        <w:tc>
          <w:tcPr>
            <w:tcW w:w="1303" w:type="dxa"/>
            <w:tcBorders>
              <w:top w:val="single" w:sz="4" w:space="0" w:color="auto"/>
              <w:left w:val="single" w:sz="4" w:space="0" w:color="auto"/>
              <w:bottom w:val="single" w:sz="4" w:space="0" w:color="auto"/>
              <w:right w:val="single" w:sz="4" w:space="0" w:color="auto"/>
            </w:tcBorders>
            <w:shd w:val="clear" w:color="auto" w:fill="DCD8C2"/>
            <w:vAlign w:val="center"/>
            <w:hideMark/>
          </w:tcPr>
          <w:p w14:paraId="240EBCDD"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Código</w:t>
            </w:r>
          </w:p>
        </w:tc>
        <w:tc>
          <w:tcPr>
            <w:tcW w:w="2273" w:type="dxa"/>
            <w:tcBorders>
              <w:top w:val="single" w:sz="4" w:space="0" w:color="auto"/>
              <w:left w:val="single" w:sz="4" w:space="0" w:color="auto"/>
              <w:bottom w:val="single" w:sz="4" w:space="0" w:color="auto"/>
              <w:right w:val="single" w:sz="4" w:space="0" w:color="auto"/>
            </w:tcBorders>
            <w:shd w:val="clear" w:color="auto" w:fill="DCD8C2"/>
            <w:vAlign w:val="center"/>
            <w:hideMark/>
          </w:tcPr>
          <w:p w14:paraId="64702135"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Descrição</w:t>
            </w:r>
          </w:p>
        </w:tc>
        <w:tc>
          <w:tcPr>
            <w:tcW w:w="1283" w:type="dxa"/>
            <w:tcBorders>
              <w:top w:val="single" w:sz="4" w:space="0" w:color="auto"/>
              <w:left w:val="single" w:sz="4" w:space="0" w:color="auto"/>
              <w:bottom w:val="single" w:sz="4" w:space="0" w:color="auto"/>
              <w:right w:val="single" w:sz="4" w:space="0" w:color="auto"/>
            </w:tcBorders>
            <w:shd w:val="clear" w:color="auto" w:fill="DCD8C2"/>
            <w:vAlign w:val="center"/>
            <w:hideMark/>
          </w:tcPr>
          <w:p w14:paraId="3CB6CD90"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Aquisição (nos últimos 12 meses) </w:t>
            </w:r>
          </w:p>
        </w:tc>
        <w:tc>
          <w:tcPr>
            <w:tcW w:w="2041" w:type="dxa"/>
            <w:tcBorders>
              <w:top w:val="single" w:sz="4" w:space="0" w:color="auto"/>
              <w:left w:val="single" w:sz="4" w:space="0" w:color="auto"/>
              <w:bottom w:val="single" w:sz="4" w:space="0" w:color="auto"/>
              <w:right w:val="single" w:sz="4" w:space="0" w:color="auto"/>
            </w:tcBorders>
            <w:shd w:val="clear" w:color="auto" w:fill="DCD8C2"/>
            <w:vAlign w:val="center"/>
            <w:hideMark/>
          </w:tcPr>
          <w:p w14:paraId="4BF8E8F3"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Total a ser adquirido (aquisição nos últimos 12 meses +10%)</w:t>
            </w:r>
          </w:p>
        </w:tc>
        <w:tc>
          <w:tcPr>
            <w:tcW w:w="2058" w:type="dxa"/>
            <w:tcBorders>
              <w:top w:val="single" w:sz="4" w:space="0" w:color="auto"/>
              <w:left w:val="single" w:sz="4" w:space="0" w:color="auto"/>
              <w:bottom w:val="single" w:sz="4" w:space="0" w:color="auto"/>
              <w:right w:val="single" w:sz="4" w:space="0" w:color="auto"/>
            </w:tcBorders>
            <w:shd w:val="clear" w:color="auto" w:fill="DCD8C2"/>
            <w:vAlign w:val="center"/>
            <w:hideMark/>
          </w:tcPr>
          <w:p w14:paraId="270D91BD"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 xml:space="preserve">Justificativa para aquisição (quando o total a ser adquirido for maior que a aquisição nos últimos 12 meses + 10 </w:t>
            </w:r>
            <w:proofErr w:type="gramStart"/>
            <w:r w:rsidRPr="00DB509D">
              <w:rPr>
                <w:rFonts w:ascii="Arial" w:eastAsia="Times New Roman" w:hAnsi="Arial" w:cs="Arial"/>
                <w:sz w:val="20"/>
                <w:szCs w:val="20"/>
                <w:lang w:val="pt-BR" w:eastAsia="pt-BR"/>
              </w:rPr>
              <w:t>% )</w:t>
            </w:r>
            <w:proofErr w:type="gramEnd"/>
          </w:p>
        </w:tc>
      </w:tr>
      <w:tr w:rsidR="00DB509D" w:rsidRPr="00DB509D" w14:paraId="6E0F5D7F" w14:textId="77777777" w:rsidTr="00F94E5D">
        <w:trPr>
          <w:jc w:val="center"/>
        </w:trPr>
        <w:tc>
          <w:tcPr>
            <w:tcW w:w="1257" w:type="dxa"/>
            <w:tcBorders>
              <w:top w:val="single" w:sz="4" w:space="0" w:color="auto"/>
              <w:left w:val="single" w:sz="4" w:space="0" w:color="auto"/>
              <w:bottom w:val="single" w:sz="4" w:space="0" w:color="auto"/>
              <w:right w:val="single" w:sz="4" w:space="0" w:color="auto"/>
            </w:tcBorders>
            <w:vAlign w:val="center"/>
            <w:hideMark/>
          </w:tcPr>
          <w:p w14:paraId="6EECBC3A"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1.</w:t>
            </w:r>
          </w:p>
        </w:tc>
        <w:tc>
          <w:tcPr>
            <w:tcW w:w="1303" w:type="dxa"/>
            <w:tcBorders>
              <w:top w:val="single" w:sz="4" w:space="0" w:color="auto"/>
              <w:left w:val="single" w:sz="4" w:space="0" w:color="auto"/>
              <w:bottom w:val="single" w:sz="4" w:space="0" w:color="auto"/>
              <w:right w:val="single" w:sz="4" w:space="0" w:color="auto"/>
            </w:tcBorders>
            <w:vAlign w:val="center"/>
            <w:hideMark/>
          </w:tcPr>
          <w:p w14:paraId="0AFDE766"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 517.002.014</w:t>
            </w:r>
          </w:p>
        </w:tc>
        <w:tc>
          <w:tcPr>
            <w:tcW w:w="2273" w:type="dxa"/>
            <w:tcBorders>
              <w:top w:val="single" w:sz="4" w:space="0" w:color="auto"/>
              <w:left w:val="single" w:sz="4" w:space="0" w:color="auto"/>
              <w:bottom w:val="single" w:sz="4" w:space="0" w:color="auto"/>
              <w:right w:val="single" w:sz="4" w:space="0" w:color="auto"/>
            </w:tcBorders>
            <w:vAlign w:val="center"/>
            <w:hideMark/>
          </w:tcPr>
          <w:p w14:paraId="49A2DDF0" w14:textId="77777777" w:rsidR="00DB509D" w:rsidRPr="00DB509D" w:rsidRDefault="00DB509D" w:rsidP="00DB509D">
            <w:pPr>
              <w:widowControl/>
              <w:autoSpaceDE/>
              <w:autoSpaceDN/>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ESCADA TESOURA DUPLA EM FIBRA 10 DEGRAUS 3 METROS</w:t>
            </w:r>
          </w:p>
        </w:tc>
        <w:tc>
          <w:tcPr>
            <w:tcW w:w="1283" w:type="dxa"/>
            <w:tcBorders>
              <w:top w:val="single" w:sz="4" w:space="0" w:color="auto"/>
              <w:left w:val="single" w:sz="4" w:space="0" w:color="auto"/>
              <w:bottom w:val="single" w:sz="4" w:space="0" w:color="auto"/>
              <w:right w:val="single" w:sz="4" w:space="0" w:color="auto"/>
            </w:tcBorders>
            <w:vAlign w:val="center"/>
            <w:hideMark/>
          </w:tcPr>
          <w:p w14:paraId="08292EA3"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br/>
            </w:r>
          </w:p>
        </w:tc>
        <w:tc>
          <w:tcPr>
            <w:tcW w:w="2041" w:type="dxa"/>
            <w:tcBorders>
              <w:top w:val="single" w:sz="4" w:space="0" w:color="auto"/>
              <w:left w:val="single" w:sz="4" w:space="0" w:color="auto"/>
              <w:bottom w:val="single" w:sz="4" w:space="0" w:color="auto"/>
              <w:right w:val="single" w:sz="4" w:space="0" w:color="auto"/>
            </w:tcBorders>
            <w:vAlign w:val="center"/>
            <w:hideMark/>
          </w:tcPr>
          <w:p w14:paraId="2EEECCA7"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02</w:t>
            </w:r>
          </w:p>
        </w:tc>
        <w:tc>
          <w:tcPr>
            <w:tcW w:w="2058" w:type="dxa"/>
            <w:tcBorders>
              <w:top w:val="single" w:sz="4" w:space="0" w:color="auto"/>
              <w:left w:val="single" w:sz="4" w:space="0" w:color="auto"/>
              <w:bottom w:val="single" w:sz="4" w:space="0" w:color="auto"/>
              <w:right w:val="single" w:sz="4" w:space="0" w:color="auto"/>
            </w:tcBorders>
            <w:vAlign w:val="center"/>
            <w:hideMark/>
          </w:tcPr>
          <w:p w14:paraId="1A2DE74E" w14:textId="77777777" w:rsidR="00DB509D" w:rsidRPr="00DB509D" w:rsidRDefault="00DB509D" w:rsidP="00DB509D">
            <w:pPr>
              <w:widowControl/>
              <w:autoSpaceDE/>
              <w:autoSpaceDN/>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Necessidade da SEMAF</w:t>
            </w:r>
          </w:p>
        </w:tc>
      </w:tr>
    </w:tbl>
    <w:p w14:paraId="5E82B9E3" w14:textId="77777777" w:rsidR="00DB509D" w:rsidRPr="00DB509D" w:rsidRDefault="00DB509D" w:rsidP="00DB509D">
      <w:pPr>
        <w:widowControl/>
        <w:shd w:val="clear" w:color="auto" w:fill="FFFFFF"/>
        <w:autoSpaceDE/>
        <w:autoSpaceDN/>
        <w:rPr>
          <w:rFonts w:ascii="Arial" w:eastAsia="Times New Roman" w:hAnsi="Arial" w:cs="Arial"/>
          <w:color w:val="000000"/>
          <w:sz w:val="20"/>
          <w:szCs w:val="20"/>
          <w:lang w:val="pt-BR" w:eastAsia="pt-BR"/>
        </w:rPr>
      </w:pPr>
    </w:p>
    <w:p w14:paraId="2DEF6D26" w14:textId="00CA22FB" w:rsidR="00DB509D" w:rsidRPr="00DB509D" w:rsidRDefault="00F94E5D" w:rsidP="00F94E5D">
      <w:pPr>
        <w:widowControl/>
        <w:shd w:val="clear" w:color="auto" w:fill="FFFFFF"/>
        <w:autoSpaceDE/>
        <w:autoSpaceDN/>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6.</w:t>
      </w:r>
      <w:r w:rsidR="00DB509D" w:rsidRPr="00DB509D">
        <w:rPr>
          <w:rFonts w:ascii="Arial" w:eastAsia="Times New Roman" w:hAnsi="Arial" w:cs="Arial"/>
          <w:b/>
          <w:bCs/>
          <w:color w:val="000000"/>
          <w:sz w:val="20"/>
          <w:szCs w:val="20"/>
          <w:lang w:val="pt-BR" w:eastAsia="pt-BR"/>
        </w:rPr>
        <w:t>EQUIPE DE PLANEJAMENTO, GESTÃO E FISCALIZAÇÃO</w:t>
      </w:r>
    </w:p>
    <w:p w14:paraId="55AC85A2" w14:textId="3AA2B418" w:rsidR="00DB509D" w:rsidRPr="00DB509D" w:rsidRDefault="00F94E5D" w:rsidP="00F94E5D">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6.</w:t>
      </w:r>
      <w:proofErr w:type="gramStart"/>
      <w:r>
        <w:rPr>
          <w:rFonts w:ascii="Arial" w:eastAsia="Times New Roman" w:hAnsi="Arial" w:cs="Arial"/>
          <w:color w:val="000000"/>
          <w:sz w:val="20"/>
          <w:szCs w:val="20"/>
          <w:lang w:val="pt-BR" w:eastAsia="pt-BR"/>
        </w:rPr>
        <w:t>1.</w:t>
      </w:r>
      <w:r w:rsidR="00DB509D" w:rsidRPr="00DB509D">
        <w:rPr>
          <w:rFonts w:ascii="Arial" w:eastAsia="Times New Roman" w:hAnsi="Arial" w:cs="Arial"/>
          <w:color w:val="000000"/>
          <w:sz w:val="20"/>
          <w:szCs w:val="20"/>
          <w:lang w:val="pt-BR" w:eastAsia="pt-BR"/>
        </w:rPr>
        <w:t>Será</w:t>
      </w:r>
      <w:proofErr w:type="gramEnd"/>
      <w:r w:rsidR="00DB509D" w:rsidRPr="00DB509D">
        <w:rPr>
          <w:rFonts w:ascii="Arial" w:eastAsia="Times New Roman" w:hAnsi="Arial" w:cs="Arial"/>
          <w:color w:val="000000"/>
          <w:sz w:val="20"/>
          <w:szCs w:val="20"/>
          <w:lang w:val="pt-BR" w:eastAsia="pt-BR"/>
        </w:rPr>
        <w:t xml:space="preserve"> nomeado os servidores da SEMAF para gestão, fiscalização e planejamento do contrato. Essas ações serão realizadas de forma rigorosa </w:t>
      </w:r>
      <w:proofErr w:type="gramStart"/>
      <w:r w:rsidR="00DB509D" w:rsidRPr="00DB509D">
        <w:rPr>
          <w:rFonts w:ascii="Arial" w:eastAsia="Times New Roman" w:hAnsi="Arial" w:cs="Arial"/>
          <w:color w:val="000000"/>
          <w:sz w:val="20"/>
          <w:szCs w:val="20"/>
          <w:lang w:val="pt-BR" w:eastAsia="pt-BR"/>
        </w:rPr>
        <w:t>pelo servidores</w:t>
      </w:r>
      <w:proofErr w:type="gramEnd"/>
      <w:r w:rsidR="00DB509D" w:rsidRPr="00DB509D">
        <w:rPr>
          <w:rFonts w:ascii="Arial" w:eastAsia="Times New Roman" w:hAnsi="Arial" w:cs="Arial"/>
          <w:color w:val="000000"/>
          <w:sz w:val="20"/>
          <w:szCs w:val="20"/>
          <w:lang w:val="pt-BR" w:eastAsia="pt-BR"/>
        </w:rPr>
        <w:t>, para assim, garantir as normas do contrato.</w:t>
      </w:r>
    </w:p>
    <w:p w14:paraId="5B50BF35" w14:textId="191F354D" w:rsidR="00DB509D" w:rsidRPr="00DB509D" w:rsidRDefault="00F94E5D" w:rsidP="00DB509D">
      <w:pPr>
        <w:widowControl/>
        <w:shd w:val="clear" w:color="auto" w:fill="FFFFFF"/>
        <w:autoSpaceDE/>
        <w:autoSpaceDN/>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7.</w:t>
      </w:r>
      <w:r w:rsidR="00DB509D" w:rsidRPr="00DB509D">
        <w:rPr>
          <w:rFonts w:ascii="Arial" w:eastAsia="Times New Roman" w:hAnsi="Arial" w:cs="Arial"/>
          <w:b/>
          <w:bCs/>
          <w:color w:val="000000"/>
          <w:sz w:val="20"/>
          <w:szCs w:val="20"/>
          <w:lang w:val="pt-BR" w:eastAsia="pt-BR"/>
        </w:rPr>
        <w:t>RESULTADO PRETENDIDOS</w:t>
      </w:r>
    </w:p>
    <w:p w14:paraId="5BBB3743" w14:textId="0EE3C6E7" w:rsidR="00DB509D" w:rsidRPr="00DB509D" w:rsidRDefault="00F94E5D" w:rsidP="00F94E5D">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7.</w:t>
      </w:r>
      <w:proofErr w:type="gramStart"/>
      <w:r>
        <w:rPr>
          <w:rFonts w:ascii="Arial" w:eastAsia="Times New Roman" w:hAnsi="Arial" w:cs="Arial"/>
          <w:color w:val="000000"/>
          <w:sz w:val="20"/>
          <w:szCs w:val="20"/>
          <w:lang w:val="pt-BR" w:eastAsia="pt-BR"/>
        </w:rPr>
        <w:t>1.</w:t>
      </w:r>
      <w:r w:rsidR="00DB509D" w:rsidRPr="00DB509D">
        <w:rPr>
          <w:rFonts w:ascii="Arial" w:eastAsia="Times New Roman" w:hAnsi="Arial" w:cs="Arial"/>
          <w:color w:val="000000"/>
          <w:sz w:val="20"/>
          <w:szCs w:val="20"/>
          <w:lang w:val="pt-BR" w:eastAsia="pt-BR"/>
        </w:rPr>
        <w:t>Os</w:t>
      </w:r>
      <w:proofErr w:type="gramEnd"/>
      <w:r w:rsidR="00DB509D" w:rsidRPr="00DB509D">
        <w:rPr>
          <w:rFonts w:ascii="Arial" w:eastAsia="Times New Roman" w:hAnsi="Arial" w:cs="Arial"/>
          <w:color w:val="000000"/>
          <w:sz w:val="20"/>
          <w:szCs w:val="20"/>
          <w:lang w:val="pt-BR" w:eastAsia="pt-BR"/>
        </w:rPr>
        <w:t xml:space="preserve"> resultados devem conter a legitimidade nos equipamentos que serão entregues, conforme padrões de qualificação, trazendo o melhor custo e benefício.</w:t>
      </w:r>
    </w:p>
    <w:p w14:paraId="2398828D" w14:textId="6709E166" w:rsidR="00DB509D" w:rsidRPr="00DB509D" w:rsidRDefault="00F94E5D" w:rsidP="00DB509D">
      <w:pPr>
        <w:widowControl/>
        <w:shd w:val="clear" w:color="auto" w:fill="FFFFFF"/>
        <w:autoSpaceDE/>
        <w:autoSpaceDN/>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8.</w:t>
      </w:r>
      <w:r w:rsidR="00DB509D" w:rsidRPr="00DB509D">
        <w:rPr>
          <w:rFonts w:ascii="Arial" w:eastAsia="Times New Roman" w:hAnsi="Arial" w:cs="Arial"/>
          <w:b/>
          <w:bCs/>
          <w:color w:val="000000"/>
          <w:sz w:val="20"/>
          <w:szCs w:val="20"/>
          <w:lang w:val="pt-BR" w:eastAsia="pt-BR"/>
        </w:rPr>
        <w:t>POSSÍVEIS IMPACTOS AMBIENTAIS</w:t>
      </w:r>
    </w:p>
    <w:p w14:paraId="072B5D7A" w14:textId="535238A6" w:rsidR="00DB509D" w:rsidRPr="00DB509D" w:rsidRDefault="00F94E5D" w:rsidP="00F94E5D">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8.</w:t>
      </w:r>
      <w:proofErr w:type="gramStart"/>
      <w:r>
        <w:rPr>
          <w:rFonts w:ascii="Arial" w:eastAsia="Times New Roman" w:hAnsi="Arial" w:cs="Arial"/>
          <w:color w:val="000000"/>
          <w:sz w:val="20"/>
          <w:szCs w:val="20"/>
          <w:lang w:val="pt-BR" w:eastAsia="pt-BR"/>
        </w:rPr>
        <w:t>1.</w:t>
      </w:r>
      <w:r w:rsidR="00DB509D" w:rsidRPr="00DB509D">
        <w:rPr>
          <w:rFonts w:ascii="Arial" w:eastAsia="Times New Roman" w:hAnsi="Arial" w:cs="Arial"/>
          <w:color w:val="000000"/>
          <w:sz w:val="20"/>
          <w:szCs w:val="20"/>
          <w:lang w:val="pt-BR" w:eastAsia="pt-BR"/>
        </w:rPr>
        <w:t>Buscando</w:t>
      </w:r>
      <w:proofErr w:type="gramEnd"/>
      <w:r w:rsidR="00DB509D" w:rsidRPr="00DB509D">
        <w:rPr>
          <w:rFonts w:ascii="Arial" w:eastAsia="Times New Roman" w:hAnsi="Arial" w:cs="Arial"/>
          <w:color w:val="000000"/>
          <w:sz w:val="20"/>
          <w:szCs w:val="20"/>
          <w:lang w:val="pt-BR" w:eastAsia="pt-BR"/>
        </w:rPr>
        <w:t xml:space="preserve"> soluções mais viáveis e menos prejudicais aos impactos ambientais, trazendo optações mais seguras e aprovações as diretrizes ambientais. Incluído e analisando os critérios ambientais, e desenvolvendo práticas sustentáveis.</w:t>
      </w:r>
    </w:p>
    <w:p w14:paraId="14BA2AED" w14:textId="5AB6076C" w:rsidR="00DB509D" w:rsidRPr="00DB509D" w:rsidRDefault="00F94E5D" w:rsidP="00DB509D">
      <w:pPr>
        <w:widowControl/>
        <w:shd w:val="clear" w:color="auto" w:fill="FFFFFF"/>
        <w:autoSpaceDE/>
        <w:autoSpaceDN/>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9.</w:t>
      </w:r>
      <w:r w:rsidR="00DB509D" w:rsidRPr="00DB509D">
        <w:rPr>
          <w:rFonts w:ascii="Arial" w:eastAsia="Times New Roman" w:hAnsi="Arial" w:cs="Arial"/>
          <w:b/>
          <w:bCs/>
          <w:color w:val="000000"/>
          <w:sz w:val="20"/>
          <w:szCs w:val="20"/>
          <w:lang w:val="pt-BR" w:eastAsia="pt-BR"/>
        </w:rPr>
        <w:t>DECLARAÇÃO DE VIABILIDADE</w:t>
      </w:r>
    </w:p>
    <w:p w14:paraId="30571594" w14:textId="14542301" w:rsidR="00DB509D" w:rsidRPr="00DB509D" w:rsidRDefault="00F94E5D" w:rsidP="00DB509D">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9.</w:t>
      </w:r>
      <w:proofErr w:type="gramStart"/>
      <w:r>
        <w:rPr>
          <w:rFonts w:ascii="Arial" w:eastAsia="Times New Roman" w:hAnsi="Arial" w:cs="Arial"/>
          <w:color w:val="000000"/>
          <w:sz w:val="20"/>
          <w:szCs w:val="20"/>
          <w:lang w:val="pt-BR" w:eastAsia="pt-BR"/>
        </w:rPr>
        <w:t>1.</w:t>
      </w:r>
      <w:r w:rsidR="00DB509D" w:rsidRPr="00DB509D">
        <w:rPr>
          <w:rFonts w:ascii="Arial" w:eastAsia="Times New Roman" w:hAnsi="Arial" w:cs="Arial"/>
          <w:color w:val="000000"/>
          <w:sz w:val="20"/>
          <w:szCs w:val="20"/>
          <w:lang w:val="pt-BR" w:eastAsia="pt-BR"/>
        </w:rPr>
        <w:t>Após</w:t>
      </w:r>
      <w:proofErr w:type="gramEnd"/>
      <w:r w:rsidR="00DB509D" w:rsidRPr="00DB509D">
        <w:rPr>
          <w:rFonts w:ascii="Arial" w:eastAsia="Times New Roman" w:hAnsi="Arial" w:cs="Arial"/>
          <w:color w:val="000000"/>
          <w:sz w:val="20"/>
          <w:szCs w:val="20"/>
          <w:lang w:val="pt-BR" w:eastAsia="pt-BR"/>
        </w:rPr>
        <w:t xml:space="preserve"> análise, declaramos que a aquisição desses equipamentos, serão necessários no ponto operacional e ponto de vista técnico. Adequando e beneficiando as demandas das ações que serão realizadas.</w:t>
      </w:r>
    </w:p>
    <w:p w14:paraId="0F4A47B7" w14:textId="037C67E2" w:rsidR="00DB509D" w:rsidRPr="00DB509D" w:rsidRDefault="00F94E5D" w:rsidP="00DB509D">
      <w:pPr>
        <w:widowControl/>
        <w:shd w:val="clear" w:color="auto" w:fill="FFFFFF"/>
        <w:autoSpaceDE/>
        <w:autoSpaceDN/>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10.</w:t>
      </w:r>
      <w:r w:rsidR="00DB509D" w:rsidRPr="00DB509D">
        <w:rPr>
          <w:rFonts w:ascii="Arial" w:eastAsia="Times New Roman" w:hAnsi="Arial" w:cs="Arial"/>
          <w:b/>
          <w:bCs/>
          <w:color w:val="000000"/>
          <w:sz w:val="20"/>
          <w:szCs w:val="20"/>
          <w:lang w:val="pt-BR" w:eastAsia="pt-BR"/>
        </w:rPr>
        <w:t>JUSTIFICATIVA DA VIABILIDADE</w:t>
      </w:r>
    </w:p>
    <w:p w14:paraId="2FADE94F" w14:textId="1ECE70FE" w:rsidR="00DB509D" w:rsidRPr="00DB509D" w:rsidRDefault="00F94E5D" w:rsidP="00DB509D">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10.</w:t>
      </w:r>
      <w:proofErr w:type="gramStart"/>
      <w:r>
        <w:rPr>
          <w:rFonts w:ascii="Arial" w:eastAsia="Times New Roman" w:hAnsi="Arial" w:cs="Arial"/>
          <w:color w:val="000000"/>
          <w:sz w:val="20"/>
          <w:szCs w:val="20"/>
          <w:lang w:val="pt-BR" w:eastAsia="pt-BR"/>
        </w:rPr>
        <w:t>1.</w:t>
      </w:r>
      <w:r w:rsidR="00DB509D" w:rsidRPr="00DB509D">
        <w:rPr>
          <w:rFonts w:ascii="Arial" w:eastAsia="Times New Roman" w:hAnsi="Arial" w:cs="Arial"/>
          <w:color w:val="000000"/>
          <w:sz w:val="20"/>
          <w:szCs w:val="20"/>
          <w:lang w:val="pt-BR" w:eastAsia="pt-BR"/>
        </w:rPr>
        <w:t>Diante</w:t>
      </w:r>
      <w:proofErr w:type="gramEnd"/>
      <w:r w:rsidR="00DB509D" w:rsidRPr="00DB509D">
        <w:rPr>
          <w:rFonts w:ascii="Arial" w:eastAsia="Times New Roman" w:hAnsi="Arial" w:cs="Arial"/>
          <w:color w:val="000000"/>
          <w:sz w:val="20"/>
          <w:szCs w:val="20"/>
          <w:lang w:val="pt-BR" w:eastAsia="pt-BR"/>
        </w:rPr>
        <w:t xml:space="preserve"> do exposto, justifica-se a importância dessa aquisição de equipamentos para manutenções diárias, devido a necessidade de promover e garantir que possam desempenhar suas atribuições de forma eficaz, eficiente e segura durante as atividades que serão realizadas.</w:t>
      </w:r>
    </w:p>
    <w:p w14:paraId="7F8255EC" w14:textId="4192DFDB" w:rsidR="00DB509D" w:rsidRPr="00DB509D" w:rsidRDefault="00F94E5D" w:rsidP="00F94E5D">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10.</w:t>
      </w:r>
      <w:proofErr w:type="gramStart"/>
      <w:r>
        <w:rPr>
          <w:rFonts w:ascii="Arial" w:eastAsia="Times New Roman" w:hAnsi="Arial" w:cs="Arial"/>
          <w:color w:val="000000"/>
          <w:sz w:val="20"/>
          <w:szCs w:val="20"/>
          <w:lang w:val="pt-BR" w:eastAsia="pt-BR"/>
        </w:rPr>
        <w:t>2.</w:t>
      </w:r>
      <w:r w:rsidR="00DB509D" w:rsidRPr="00DB509D">
        <w:rPr>
          <w:rFonts w:ascii="Arial" w:eastAsia="Times New Roman" w:hAnsi="Arial" w:cs="Arial"/>
          <w:color w:val="000000"/>
          <w:sz w:val="20"/>
          <w:szCs w:val="20"/>
          <w:lang w:val="pt-BR" w:eastAsia="pt-BR"/>
        </w:rPr>
        <w:t>Este</w:t>
      </w:r>
      <w:proofErr w:type="gramEnd"/>
      <w:r w:rsidR="00DB509D" w:rsidRPr="00DB509D">
        <w:rPr>
          <w:rFonts w:ascii="Arial" w:eastAsia="Times New Roman" w:hAnsi="Arial" w:cs="Arial"/>
          <w:color w:val="000000"/>
          <w:sz w:val="20"/>
          <w:szCs w:val="20"/>
          <w:lang w:val="pt-BR" w:eastAsia="pt-BR"/>
        </w:rPr>
        <w:t xml:space="preserve"> estudo técnico busca uma base de desenvolvimento para um processo de contratação mais detalhada, buscando atender as normas vigentes.</w:t>
      </w:r>
    </w:p>
    <w:p w14:paraId="5C3966A4" w14:textId="77777777" w:rsidR="00DB509D" w:rsidRPr="00DB509D" w:rsidRDefault="00DB509D" w:rsidP="00DB509D">
      <w:pPr>
        <w:widowControl/>
        <w:shd w:val="clear" w:color="auto" w:fill="FFFFFF"/>
        <w:autoSpaceDE/>
        <w:autoSpaceDN/>
        <w:jc w:val="right"/>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Espigão do Oeste/RO, 12 de fevereiro de 2025.</w:t>
      </w:r>
    </w:p>
    <w:p w14:paraId="21239C17" w14:textId="77777777" w:rsidR="00DB509D" w:rsidRPr="00DB509D" w:rsidRDefault="00DB509D" w:rsidP="00DB509D">
      <w:pPr>
        <w:widowControl/>
        <w:shd w:val="clear" w:color="auto" w:fill="FFFFFF"/>
        <w:autoSpaceDE/>
        <w:autoSpaceDN/>
        <w:rPr>
          <w:rFonts w:ascii="Arial" w:eastAsia="Times New Roman" w:hAnsi="Arial" w:cs="Arial"/>
          <w:color w:val="000000"/>
          <w:sz w:val="20"/>
          <w:szCs w:val="20"/>
          <w:lang w:val="pt-BR" w:eastAsia="pt-BR"/>
        </w:rPr>
      </w:pPr>
    </w:p>
    <w:p w14:paraId="69C5CACE" w14:textId="77777777" w:rsidR="00DB509D" w:rsidRPr="00DB509D" w:rsidRDefault="00DB509D" w:rsidP="00DB509D">
      <w:pPr>
        <w:widowControl/>
        <w:shd w:val="clear" w:color="auto" w:fill="FFFFFF"/>
        <w:autoSpaceDE/>
        <w:autoSpaceDN/>
        <w:rPr>
          <w:rFonts w:ascii="Arial" w:eastAsia="Times New Roman" w:hAnsi="Arial" w:cs="Arial"/>
          <w:color w:val="000000"/>
          <w:sz w:val="20"/>
          <w:szCs w:val="20"/>
          <w:lang w:val="pt-BR" w:eastAsia="pt-BR"/>
        </w:rPr>
      </w:pPr>
    </w:p>
    <w:p w14:paraId="64022829" w14:textId="77777777" w:rsidR="00DB509D" w:rsidRPr="00DB509D" w:rsidRDefault="00DB509D" w:rsidP="00DB509D">
      <w:pPr>
        <w:widowControl/>
        <w:shd w:val="clear" w:color="auto" w:fill="FFFFFF"/>
        <w:autoSpaceDE/>
        <w:autoSpaceDN/>
        <w:jc w:val="center"/>
        <w:rPr>
          <w:rFonts w:ascii="Arial" w:eastAsia="Times New Roman" w:hAnsi="Arial" w:cs="Arial"/>
          <w:color w:val="000000"/>
          <w:sz w:val="20"/>
          <w:szCs w:val="20"/>
          <w:lang w:val="pt-BR" w:eastAsia="pt-BR"/>
        </w:rPr>
      </w:pPr>
    </w:p>
    <w:p w14:paraId="41CB993E" w14:textId="77777777" w:rsidR="00DB509D" w:rsidRPr="00DB509D" w:rsidRDefault="00DB509D" w:rsidP="00DB509D">
      <w:pPr>
        <w:widowControl/>
        <w:shd w:val="clear" w:color="auto" w:fill="FFFFFF"/>
        <w:autoSpaceDE/>
        <w:autoSpaceDN/>
        <w:jc w:val="center"/>
        <w:rPr>
          <w:rFonts w:ascii="Arial" w:eastAsia="Times New Roman" w:hAnsi="Arial" w:cs="Arial"/>
          <w:color w:val="000000"/>
          <w:sz w:val="20"/>
          <w:szCs w:val="20"/>
          <w:lang w:val="pt-BR" w:eastAsia="pt-BR"/>
        </w:rPr>
      </w:pPr>
      <w:r w:rsidRPr="00DB509D">
        <w:rPr>
          <w:rFonts w:ascii="Arial" w:eastAsia="Times New Roman" w:hAnsi="Arial" w:cs="Arial"/>
          <w:b/>
          <w:bCs/>
          <w:color w:val="000000"/>
          <w:sz w:val="20"/>
          <w:szCs w:val="20"/>
          <w:lang w:val="pt-BR" w:eastAsia="pt-BR"/>
        </w:rPr>
        <w:t>DAIANE DA PENHA LOPES BRAUN</w:t>
      </w:r>
    </w:p>
    <w:p w14:paraId="3AC2AC07" w14:textId="77777777" w:rsidR="00DB509D" w:rsidRPr="00DB509D" w:rsidRDefault="00DB509D" w:rsidP="00DB509D">
      <w:pPr>
        <w:widowControl/>
        <w:shd w:val="clear" w:color="auto" w:fill="FFFFFF"/>
        <w:autoSpaceDE/>
        <w:autoSpaceDN/>
        <w:jc w:val="center"/>
        <w:rPr>
          <w:rFonts w:ascii="Arial" w:eastAsia="Times New Roman" w:hAnsi="Arial" w:cs="Arial"/>
          <w:color w:val="000000"/>
          <w:sz w:val="20"/>
          <w:szCs w:val="20"/>
          <w:lang w:val="pt-BR" w:eastAsia="pt-BR"/>
        </w:rPr>
      </w:pPr>
      <w:r w:rsidRPr="00DB509D">
        <w:rPr>
          <w:rFonts w:ascii="Arial" w:eastAsia="Times New Roman" w:hAnsi="Arial" w:cs="Arial"/>
          <w:i/>
          <w:iCs/>
          <w:color w:val="000000"/>
          <w:sz w:val="20"/>
          <w:szCs w:val="20"/>
          <w:lang w:val="pt-BR" w:eastAsia="pt-BR"/>
        </w:rPr>
        <w:t>Diretor de Execução Orçamentária</w:t>
      </w:r>
    </w:p>
    <w:p w14:paraId="63DF6E32" w14:textId="77777777" w:rsidR="00ED45C4" w:rsidRDefault="00ED45C4" w:rsidP="00534EB9">
      <w:pPr>
        <w:jc w:val="both"/>
        <w:rPr>
          <w:rFonts w:ascii="Arial" w:hAnsi="Arial" w:cs="Arial"/>
          <w:sz w:val="20"/>
          <w:szCs w:val="20"/>
        </w:rPr>
      </w:pPr>
    </w:p>
    <w:p w14:paraId="3970ED43" w14:textId="77777777" w:rsidR="00DA47E1" w:rsidRPr="00DB509D" w:rsidRDefault="00DA47E1" w:rsidP="00534EB9">
      <w:pPr>
        <w:jc w:val="both"/>
        <w:rPr>
          <w:rFonts w:ascii="Arial" w:hAnsi="Arial" w:cs="Arial"/>
          <w:sz w:val="20"/>
          <w:szCs w:val="20"/>
        </w:rPr>
      </w:pPr>
    </w:p>
    <w:p w14:paraId="18E01C2A" w14:textId="77777777" w:rsidR="00DB509D" w:rsidRPr="00DB509D" w:rsidRDefault="00DB509D" w:rsidP="00F94E5D">
      <w:pPr>
        <w:widowControl/>
        <w:shd w:val="clear" w:color="auto" w:fill="FFFFFF"/>
        <w:autoSpaceDE/>
        <w:autoSpaceDN/>
        <w:jc w:val="center"/>
        <w:rPr>
          <w:rFonts w:ascii="Arial" w:eastAsia="Times New Roman" w:hAnsi="Arial" w:cs="Arial"/>
          <w:color w:val="000000"/>
          <w:sz w:val="20"/>
          <w:szCs w:val="20"/>
          <w:lang w:val="pt-BR" w:eastAsia="pt-BR"/>
        </w:rPr>
      </w:pPr>
      <w:r w:rsidRPr="00DB509D">
        <w:rPr>
          <w:rFonts w:ascii="Arial" w:eastAsia="Times New Roman" w:hAnsi="Arial" w:cs="Arial"/>
          <w:b/>
          <w:bCs/>
          <w:color w:val="000000"/>
          <w:sz w:val="20"/>
          <w:szCs w:val="20"/>
          <w:lang w:val="pt-BR" w:eastAsia="pt-BR"/>
        </w:rPr>
        <w:t xml:space="preserve">Estudo Técnico </w:t>
      </w:r>
      <w:proofErr w:type="gramStart"/>
      <w:r w:rsidRPr="00DB509D">
        <w:rPr>
          <w:rFonts w:ascii="Arial" w:eastAsia="Times New Roman" w:hAnsi="Arial" w:cs="Arial"/>
          <w:b/>
          <w:bCs/>
          <w:color w:val="000000"/>
          <w:sz w:val="20"/>
          <w:szCs w:val="20"/>
          <w:lang w:val="pt-BR" w:eastAsia="pt-BR"/>
        </w:rPr>
        <w:t>Preliminar  nº</w:t>
      </w:r>
      <w:proofErr w:type="gramEnd"/>
      <w:r w:rsidRPr="00DB509D">
        <w:rPr>
          <w:rFonts w:ascii="Arial" w:eastAsia="Times New Roman" w:hAnsi="Arial" w:cs="Arial"/>
          <w:b/>
          <w:bCs/>
          <w:color w:val="000000"/>
          <w:sz w:val="20"/>
          <w:szCs w:val="20"/>
          <w:lang w:val="pt-BR" w:eastAsia="pt-BR"/>
        </w:rPr>
        <w:t xml:space="preserve"> 3/SEMADER-EXECUÇÃO/2025</w:t>
      </w:r>
    </w:p>
    <w:p w14:paraId="68A54807" w14:textId="7ACFAA03" w:rsidR="00DB509D" w:rsidRPr="00DB509D" w:rsidRDefault="00DB509D" w:rsidP="00F94E5D">
      <w:pPr>
        <w:widowControl/>
        <w:shd w:val="clear" w:color="auto" w:fill="FFFFFF"/>
        <w:autoSpaceDE/>
        <w:autoSpaceDN/>
        <w:jc w:val="center"/>
        <w:rPr>
          <w:rFonts w:ascii="Arial" w:eastAsia="Times New Roman" w:hAnsi="Arial" w:cs="Arial"/>
          <w:color w:val="000000"/>
          <w:sz w:val="20"/>
          <w:szCs w:val="20"/>
          <w:lang w:val="pt-BR" w:eastAsia="pt-BR"/>
        </w:rPr>
      </w:pPr>
    </w:p>
    <w:p w14:paraId="27C92D67" w14:textId="77777777" w:rsidR="00DB509D" w:rsidRPr="00DB509D" w:rsidRDefault="00DB509D" w:rsidP="00F94E5D">
      <w:pPr>
        <w:widowControl/>
        <w:shd w:val="clear" w:color="auto" w:fill="FFFFFF"/>
        <w:autoSpaceDE/>
        <w:autoSpaceDN/>
        <w:rPr>
          <w:rFonts w:ascii="Arial" w:eastAsia="Times New Roman" w:hAnsi="Arial" w:cs="Arial"/>
          <w:color w:val="000000"/>
          <w:sz w:val="20"/>
          <w:szCs w:val="20"/>
          <w:lang w:val="pt-BR" w:eastAsia="pt-BR"/>
        </w:rPr>
      </w:pPr>
      <w:r w:rsidRPr="00DB509D">
        <w:rPr>
          <w:rFonts w:ascii="Arial" w:eastAsia="Times New Roman" w:hAnsi="Arial" w:cs="Arial"/>
          <w:b/>
          <w:bCs/>
          <w:color w:val="000000"/>
          <w:sz w:val="20"/>
          <w:szCs w:val="20"/>
          <w:lang w:val="pt-BR" w:eastAsia="pt-BR"/>
        </w:rPr>
        <w:t>INTRODUÇÃO</w:t>
      </w:r>
    </w:p>
    <w:p w14:paraId="6BDFA1BB"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O presente documento caracteriza a primeira etapa da fase de planejamento e apresenta os devidos estudos para solucionar a necessidade de aquisição de </w:t>
      </w:r>
      <w:r w:rsidRPr="00DB509D">
        <w:rPr>
          <w:rFonts w:ascii="Arial" w:eastAsia="Times New Roman" w:hAnsi="Arial" w:cs="Arial"/>
          <w:b/>
          <w:bCs/>
          <w:color w:val="000000"/>
          <w:sz w:val="20"/>
          <w:szCs w:val="20"/>
          <w:lang w:val="pt-BR" w:eastAsia="pt-BR"/>
        </w:rPr>
        <w:t>Equipamentos</w:t>
      </w:r>
      <w:r w:rsidRPr="00DB509D">
        <w:rPr>
          <w:rFonts w:ascii="Arial" w:eastAsia="Times New Roman" w:hAnsi="Arial" w:cs="Arial"/>
          <w:color w:val="000000"/>
          <w:sz w:val="20"/>
          <w:szCs w:val="20"/>
          <w:lang w:val="pt-BR" w:eastAsia="pt-BR"/>
        </w:rPr>
        <w:t> em apoio às atividades operacionais subsidiárias para</w:t>
      </w:r>
      <w:r w:rsidRPr="00DB509D">
        <w:rPr>
          <w:rFonts w:ascii="Arial" w:eastAsia="Times New Roman" w:hAnsi="Arial" w:cs="Arial"/>
          <w:color w:val="000000"/>
          <w:spacing w:val="1"/>
          <w:sz w:val="20"/>
          <w:szCs w:val="20"/>
          <w:lang w:val="pt-BR" w:eastAsia="pt-BR"/>
        </w:rPr>
        <w:t> </w:t>
      </w:r>
      <w:r w:rsidRPr="00DB509D">
        <w:rPr>
          <w:rFonts w:ascii="Arial" w:eastAsia="Times New Roman" w:hAnsi="Arial" w:cs="Arial"/>
          <w:color w:val="000000"/>
          <w:sz w:val="20"/>
          <w:szCs w:val="20"/>
          <w:lang w:val="pt-BR" w:eastAsia="pt-BR"/>
        </w:rPr>
        <w:t xml:space="preserve">atender as demandas da Secretaria Municipal de Agricultura e Desenvolvimento Rural </w:t>
      </w:r>
      <w:proofErr w:type="gramStart"/>
      <w:r w:rsidRPr="00DB509D">
        <w:rPr>
          <w:rFonts w:ascii="Arial" w:eastAsia="Times New Roman" w:hAnsi="Arial" w:cs="Arial"/>
          <w:color w:val="000000"/>
          <w:sz w:val="20"/>
          <w:szCs w:val="20"/>
          <w:lang w:val="pt-BR" w:eastAsia="pt-BR"/>
        </w:rPr>
        <w:t>SEMADER  de</w:t>
      </w:r>
      <w:proofErr w:type="gramEnd"/>
      <w:r w:rsidRPr="00DB509D">
        <w:rPr>
          <w:rFonts w:ascii="Arial" w:eastAsia="Times New Roman" w:hAnsi="Arial" w:cs="Arial"/>
          <w:color w:val="000000"/>
          <w:sz w:val="20"/>
          <w:szCs w:val="20"/>
          <w:lang w:val="pt-BR" w:eastAsia="pt-BR"/>
        </w:rPr>
        <w:t xml:space="preserve"> Espigão do Oeste - RO, conforme condições e quantidades</w:t>
      </w:r>
      <w:r w:rsidRPr="00DB509D">
        <w:rPr>
          <w:rFonts w:ascii="Arial" w:eastAsia="Times New Roman" w:hAnsi="Arial" w:cs="Arial"/>
          <w:color w:val="000000"/>
          <w:spacing w:val="1"/>
          <w:sz w:val="20"/>
          <w:szCs w:val="20"/>
          <w:lang w:val="pt-BR" w:eastAsia="pt-BR"/>
        </w:rPr>
        <w:t> </w:t>
      </w:r>
      <w:r w:rsidRPr="00DB509D">
        <w:rPr>
          <w:rFonts w:ascii="Arial" w:eastAsia="Times New Roman" w:hAnsi="Arial" w:cs="Arial"/>
          <w:color w:val="000000"/>
          <w:sz w:val="20"/>
          <w:szCs w:val="20"/>
          <w:lang w:val="pt-BR" w:eastAsia="pt-BR"/>
        </w:rPr>
        <w:t>necessárias.</w:t>
      </w:r>
    </w:p>
    <w:p w14:paraId="7D4C708D"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Aquisição por licitação, formação de Ata de registro de preços com validade para doze meses, sendo o objetivo principal estudar detalhadamente a necessidade e identificar no mercado a melhor solução.</w:t>
      </w:r>
    </w:p>
    <w:p w14:paraId="7886C788"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 </w:t>
      </w:r>
    </w:p>
    <w:p w14:paraId="65A1A56A"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b/>
          <w:bCs/>
          <w:color w:val="000000"/>
          <w:sz w:val="20"/>
          <w:szCs w:val="20"/>
          <w:lang w:val="pt-BR" w:eastAsia="pt-BR"/>
        </w:rPr>
        <w:t>1. DESCRIÇÃO DA NECESSIDADE</w:t>
      </w:r>
    </w:p>
    <w:p w14:paraId="0553BAD6"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A formação de registro de preços para Aquisição de Equipamentos de uso geral, se torna viável em atendimento as necessidades básicas no dia a dia desta secretaria, por ser itens usados em praticamente em quase todos os serviços executados pela secretaria, como: equipe da mecânica, equipe da borracharia, equipe de solda, pelos motoristas, pelos operadores e entre outros.</w:t>
      </w:r>
    </w:p>
    <w:p w14:paraId="783369B9"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Faz-se necessária tal aquisição, por meio de Sistema de Registro de Preços, para aquisição de material permanente de acordo com a demanda, promovendo o aumento de produtividade dos servidores, no que tange a recursos que os auxiliem em suas atividades diárias, auxiliando no bom desenvolvimento, na motivação e na produtividade dos serviços desenvolvidos.</w:t>
      </w:r>
      <w:r w:rsidRPr="00DB509D">
        <w:rPr>
          <w:rFonts w:ascii="Arial" w:eastAsia="Times New Roman" w:hAnsi="Arial" w:cs="Arial"/>
          <w:color w:val="000000"/>
          <w:sz w:val="20"/>
          <w:szCs w:val="20"/>
          <w:lang w:val="pt-BR" w:eastAsia="pt-BR"/>
        </w:rPr>
        <w:br/>
        <w:t>Por fim, ainda informamos que a secretaria não realizou aquisições recente dos itens mencionados, sendo assim destacamos que os  itens são de suma importância para esta secretaria.</w:t>
      </w:r>
    </w:p>
    <w:p w14:paraId="676BD112"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 </w:t>
      </w:r>
    </w:p>
    <w:p w14:paraId="2E408AEA"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b/>
          <w:bCs/>
          <w:color w:val="000000"/>
          <w:sz w:val="20"/>
          <w:szCs w:val="20"/>
          <w:lang w:val="pt-BR" w:eastAsia="pt-BR"/>
        </w:rPr>
        <w:t>2. REQUISITOS DA CONTRATAÇÃO</w:t>
      </w:r>
    </w:p>
    <w:p w14:paraId="7D1DF1A5"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A contratação deve atender a demanda, de acordo com a necessidade da SEMADER, cumprindo o prazo previsto e especificações, conforme pedido.</w:t>
      </w:r>
    </w:p>
    <w:p w14:paraId="00CC4174"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 </w:t>
      </w:r>
    </w:p>
    <w:p w14:paraId="36F7B205"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b/>
          <w:bCs/>
          <w:color w:val="000000"/>
          <w:sz w:val="20"/>
          <w:szCs w:val="20"/>
          <w:lang w:val="pt-BR" w:eastAsia="pt-BR"/>
        </w:rPr>
        <w:t>3. LEVANTAMENTO DE MERCADO</w:t>
      </w:r>
    </w:p>
    <w:p w14:paraId="57752A1B"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b/>
          <w:bCs/>
          <w:color w:val="000000"/>
          <w:sz w:val="20"/>
          <w:szCs w:val="20"/>
          <w:lang w:val="pt-BR" w:eastAsia="pt-BR"/>
        </w:rPr>
        <w:t>3.1. </w:t>
      </w:r>
      <w:r w:rsidRPr="00DB509D">
        <w:rPr>
          <w:rFonts w:ascii="Arial" w:eastAsia="Times New Roman" w:hAnsi="Arial" w:cs="Arial"/>
          <w:color w:val="000000"/>
          <w:sz w:val="20"/>
          <w:szCs w:val="20"/>
          <w:lang w:val="pt-BR" w:eastAsia="pt-BR"/>
        </w:rPr>
        <w:t>Considerando que a SEMOD irá realizar uma Ata de Registro de preço para a prefeitura em conjunto e onde várias secretárias serão participantes, torna-se mais fácil e prático para a SEMADER também licitar de forma conjunta para facilitar os tramites administrativos.</w:t>
      </w:r>
    </w:p>
    <w:p w14:paraId="44DD2D44"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b/>
          <w:bCs/>
          <w:color w:val="000000"/>
          <w:sz w:val="20"/>
          <w:szCs w:val="20"/>
          <w:lang w:val="pt-BR" w:eastAsia="pt-BR"/>
        </w:rPr>
        <w:t>3.2. </w:t>
      </w:r>
      <w:r w:rsidRPr="00DB509D">
        <w:rPr>
          <w:rFonts w:ascii="Arial" w:eastAsia="Times New Roman" w:hAnsi="Arial" w:cs="Arial"/>
          <w:color w:val="000000"/>
          <w:sz w:val="20"/>
          <w:szCs w:val="20"/>
          <w:lang w:val="pt-BR" w:eastAsia="pt-BR"/>
        </w:rPr>
        <w:t>Os valores médios serão obtidos por meio de cotações realizadas pela SEMOD.</w:t>
      </w:r>
    </w:p>
    <w:p w14:paraId="741E7346"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 </w:t>
      </w:r>
    </w:p>
    <w:p w14:paraId="4F394202"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b/>
          <w:bCs/>
          <w:color w:val="000000"/>
          <w:sz w:val="20"/>
          <w:szCs w:val="20"/>
          <w:lang w:val="pt-BR" w:eastAsia="pt-BR"/>
        </w:rPr>
        <w:t>4. DESCRIÇÃO DA SOLUÇÃO</w:t>
      </w:r>
    </w:p>
    <w:p w14:paraId="62A6310C"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Dentre as possíveis soluções conclui-se que a aquisição através da modalidade pregão para formação da Ata de Registro de Preços é mais viável por se tratar de uma grande quantidade de combustíveis.</w:t>
      </w:r>
    </w:p>
    <w:p w14:paraId="1CB48FE6"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Portando a gestão inferiu que a aquisição por processo licitatório seria vantajosa à administração pública municipal, reduzindo gastos e melhorando a prestação de serviços de fornecimento.</w:t>
      </w:r>
    </w:p>
    <w:p w14:paraId="56012BAB"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 </w:t>
      </w:r>
    </w:p>
    <w:p w14:paraId="05F5130B"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b/>
          <w:bCs/>
          <w:color w:val="000000"/>
          <w:sz w:val="20"/>
          <w:szCs w:val="20"/>
          <w:lang w:val="pt-BR" w:eastAsia="pt-BR"/>
        </w:rPr>
        <w:t>5. ESTIMATIVA DA CONTRATAÇÃO</w:t>
      </w:r>
    </w:p>
    <w:p w14:paraId="25E85142"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b/>
          <w:bCs/>
          <w:color w:val="000000"/>
          <w:sz w:val="20"/>
          <w:szCs w:val="20"/>
          <w:lang w:val="pt-BR" w:eastAsia="pt-BR"/>
        </w:rPr>
        <w:t>5.1.</w:t>
      </w:r>
      <w:r w:rsidRPr="00DB509D">
        <w:rPr>
          <w:rFonts w:ascii="Arial" w:eastAsia="Times New Roman" w:hAnsi="Arial" w:cs="Arial"/>
          <w:color w:val="000000"/>
          <w:sz w:val="20"/>
          <w:szCs w:val="20"/>
          <w:lang w:val="pt-BR" w:eastAsia="pt-BR"/>
        </w:rPr>
        <w:t> O quantitativo estimado da contratação para atendimento da necessidade conforme tabela abaixo:</w:t>
      </w:r>
    </w:p>
    <w:p w14:paraId="5C8216A9" w14:textId="47B97453"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p>
    <w:tbl>
      <w:tblPr>
        <w:tblW w:w="10178"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715"/>
        <w:gridCol w:w="1711"/>
        <w:gridCol w:w="6391"/>
        <w:gridCol w:w="1361"/>
      </w:tblGrid>
      <w:tr w:rsidR="00DB509D" w:rsidRPr="00DB509D" w14:paraId="30E8C6D0" w14:textId="77777777" w:rsidTr="00F94E5D">
        <w:trPr>
          <w:jc w:val="center"/>
        </w:trPr>
        <w:tc>
          <w:tcPr>
            <w:tcW w:w="715" w:type="dxa"/>
            <w:tcBorders>
              <w:top w:val="outset" w:sz="6" w:space="0" w:color="auto"/>
              <w:left w:val="outset" w:sz="6" w:space="0" w:color="auto"/>
              <w:bottom w:val="outset" w:sz="6" w:space="0" w:color="auto"/>
              <w:right w:val="outset" w:sz="6" w:space="0" w:color="auto"/>
            </w:tcBorders>
            <w:vAlign w:val="center"/>
            <w:hideMark/>
          </w:tcPr>
          <w:p w14:paraId="05AC2864" w14:textId="77777777" w:rsidR="00DB509D" w:rsidRPr="00DB509D" w:rsidRDefault="00DB509D" w:rsidP="00DB509D">
            <w:pPr>
              <w:widowControl/>
              <w:autoSpaceDE/>
              <w:autoSpaceDN/>
              <w:rPr>
                <w:rFonts w:ascii="Arial" w:eastAsia="Times New Roman" w:hAnsi="Arial" w:cs="Arial"/>
                <w:sz w:val="20"/>
                <w:szCs w:val="20"/>
                <w:lang w:val="pt-BR" w:eastAsia="pt-BR"/>
              </w:rPr>
            </w:pPr>
            <w:r w:rsidRPr="00DB509D">
              <w:rPr>
                <w:rFonts w:ascii="Arial" w:eastAsia="Times New Roman" w:hAnsi="Arial" w:cs="Arial"/>
                <w:b/>
                <w:bCs/>
                <w:color w:val="000000"/>
                <w:sz w:val="20"/>
                <w:szCs w:val="20"/>
                <w:lang w:val="pt-BR" w:eastAsia="pt-BR"/>
              </w:rPr>
              <w:t>Item</w:t>
            </w:r>
          </w:p>
        </w:tc>
        <w:tc>
          <w:tcPr>
            <w:tcW w:w="1711" w:type="dxa"/>
            <w:tcBorders>
              <w:top w:val="outset" w:sz="6" w:space="0" w:color="auto"/>
              <w:left w:val="outset" w:sz="6" w:space="0" w:color="auto"/>
              <w:bottom w:val="outset" w:sz="6" w:space="0" w:color="auto"/>
              <w:right w:val="outset" w:sz="6" w:space="0" w:color="auto"/>
            </w:tcBorders>
            <w:vAlign w:val="center"/>
            <w:hideMark/>
          </w:tcPr>
          <w:p w14:paraId="38963362" w14:textId="77777777" w:rsidR="00DB509D" w:rsidRPr="00DB509D" w:rsidRDefault="00DB509D" w:rsidP="00DB509D">
            <w:pPr>
              <w:widowControl/>
              <w:autoSpaceDE/>
              <w:autoSpaceDN/>
              <w:rPr>
                <w:rFonts w:ascii="Arial" w:eastAsia="Times New Roman" w:hAnsi="Arial" w:cs="Arial"/>
                <w:sz w:val="20"/>
                <w:szCs w:val="20"/>
                <w:lang w:val="pt-BR" w:eastAsia="pt-BR"/>
              </w:rPr>
            </w:pPr>
            <w:r w:rsidRPr="00DB509D">
              <w:rPr>
                <w:rFonts w:ascii="Arial" w:eastAsia="Times New Roman" w:hAnsi="Arial" w:cs="Arial"/>
                <w:b/>
                <w:bCs/>
                <w:color w:val="000000"/>
                <w:sz w:val="20"/>
                <w:szCs w:val="20"/>
                <w:lang w:val="pt-BR" w:eastAsia="pt-BR"/>
              </w:rPr>
              <w:t>Código</w:t>
            </w:r>
          </w:p>
        </w:tc>
        <w:tc>
          <w:tcPr>
            <w:tcW w:w="6391" w:type="dxa"/>
            <w:tcBorders>
              <w:top w:val="outset" w:sz="6" w:space="0" w:color="auto"/>
              <w:left w:val="outset" w:sz="6" w:space="0" w:color="auto"/>
              <w:bottom w:val="outset" w:sz="6" w:space="0" w:color="auto"/>
              <w:right w:val="outset" w:sz="6" w:space="0" w:color="auto"/>
            </w:tcBorders>
            <w:vAlign w:val="center"/>
            <w:hideMark/>
          </w:tcPr>
          <w:p w14:paraId="753E1323" w14:textId="77777777" w:rsidR="00DB509D" w:rsidRPr="00DB509D" w:rsidRDefault="00DB509D" w:rsidP="00DB509D">
            <w:pPr>
              <w:widowControl/>
              <w:autoSpaceDE/>
              <w:autoSpaceDN/>
              <w:rPr>
                <w:rFonts w:ascii="Arial" w:eastAsia="Times New Roman" w:hAnsi="Arial" w:cs="Arial"/>
                <w:sz w:val="20"/>
                <w:szCs w:val="20"/>
                <w:lang w:val="pt-BR" w:eastAsia="pt-BR"/>
              </w:rPr>
            </w:pPr>
            <w:r w:rsidRPr="00DB509D">
              <w:rPr>
                <w:rFonts w:ascii="Arial" w:eastAsia="Times New Roman" w:hAnsi="Arial" w:cs="Arial"/>
                <w:b/>
                <w:bCs/>
                <w:color w:val="000000"/>
                <w:sz w:val="20"/>
                <w:szCs w:val="20"/>
                <w:lang w:val="pt-BR" w:eastAsia="pt-BR"/>
              </w:rPr>
              <w:t>Produtos</w:t>
            </w:r>
          </w:p>
        </w:tc>
        <w:tc>
          <w:tcPr>
            <w:tcW w:w="1361" w:type="dxa"/>
            <w:tcBorders>
              <w:top w:val="outset" w:sz="6" w:space="0" w:color="auto"/>
              <w:left w:val="outset" w:sz="6" w:space="0" w:color="auto"/>
              <w:bottom w:val="outset" w:sz="6" w:space="0" w:color="auto"/>
              <w:right w:val="outset" w:sz="6" w:space="0" w:color="auto"/>
            </w:tcBorders>
            <w:vAlign w:val="center"/>
            <w:hideMark/>
          </w:tcPr>
          <w:p w14:paraId="69710C11" w14:textId="77777777" w:rsidR="00DB509D" w:rsidRPr="00DB509D" w:rsidRDefault="00DB509D" w:rsidP="00DB509D">
            <w:pPr>
              <w:widowControl/>
              <w:autoSpaceDE/>
              <w:autoSpaceDN/>
              <w:rPr>
                <w:rFonts w:ascii="Arial" w:eastAsia="Times New Roman" w:hAnsi="Arial" w:cs="Arial"/>
                <w:sz w:val="20"/>
                <w:szCs w:val="20"/>
                <w:lang w:val="pt-BR" w:eastAsia="pt-BR"/>
              </w:rPr>
            </w:pPr>
            <w:r w:rsidRPr="00DB509D">
              <w:rPr>
                <w:rFonts w:ascii="Arial" w:eastAsia="Times New Roman" w:hAnsi="Arial" w:cs="Arial"/>
                <w:b/>
                <w:bCs/>
                <w:color w:val="000000"/>
                <w:sz w:val="20"/>
                <w:szCs w:val="20"/>
                <w:lang w:val="pt-BR" w:eastAsia="pt-BR"/>
              </w:rPr>
              <w:t>Quantidade</w:t>
            </w:r>
          </w:p>
        </w:tc>
      </w:tr>
      <w:tr w:rsidR="00DB509D" w:rsidRPr="00DB509D" w14:paraId="7DE4867A" w14:textId="77777777" w:rsidTr="00F94E5D">
        <w:trPr>
          <w:jc w:val="center"/>
        </w:trPr>
        <w:tc>
          <w:tcPr>
            <w:tcW w:w="715" w:type="dxa"/>
            <w:tcBorders>
              <w:top w:val="single" w:sz="8" w:space="0" w:color="000000"/>
              <w:left w:val="single" w:sz="8" w:space="0" w:color="000000"/>
              <w:bottom w:val="single" w:sz="8" w:space="0" w:color="000000"/>
              <w:right w:val="single" w:sz="8" w:space="0" w:color="000000"/>
            </w:tcBorders>
            <w:vAlign w:val="center"/>
            <w:hideMark/>
          </w:tcPr>
          <w:p w14:paraId="6D1FDCD8" w14:textId="77777777" w:rsidR="00DB509D" w:rsidRPr="00DB509D" w:rsidRDefault="00DB509D" w:rsidP="00DB509D">
            <w:pPr>
              <w:widowControl/>
              <w:autoSpaceDE/>
              <w:autoSpaceDN/>
              <w:spacing w:line="274" w:lineRule="atLeast"/>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1</w:t>
            </w:r>
          </w:p>
        </w:tc>
        <w:tc>
          <w:tcPr>
            <w:tcW w:w="1711" w:type="dxa"/>
            <w:tcBorders>
              <w:top w:val="single" w:sz="8" w:space="0" w:color="000000"/>
              <w:left w:val="nil"/>
              <w:bottom w:val="single" w:sz="8" w:space="0" w:color="000000"/>
              <w:right w:val="single" w:sz="8" w:space="0" w:color="000000"/>
            </w:tcBorders>
            <w:vAlign w:val="center"/>
            <w:hideMark/>
          </w:tcPr>
          <w:p w14:paraId="7A684F03"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517.002.012</w:t>
            </w:r>
          </w:p>
        </w:tc>
        <w:tc>
          <w:tcPr>
            <w:tcW w:w="6391" w:type="dxa"/>
            <w:tcBorders>
              <w:top w:val="single" w:sz="8" w:space="0" w:color="000000"/>
              <w:left w:val="nil"/>
              <w:bottom w:val="single" w:sz="8" w:space="0" w:color="000000"/>
              <w:right w:val="single" w:sz="8" w:space="0" w:color="000000"/>
            </w:tcBorders>
            <w:vAlign w:val="center"/>
            <w:hideMark/>
          </w:tcPr>
          <w:p w14:paraId="0EAC32BC" w14:textId="77777777" w:rsidR="00DB509D" w:rsidRPr="00DB509D" w:rsidRDefault="00DB509D" w:rsidP="00DB509D">
            <w:pPr>
              <w:widowControl/>
              <w:autoSpaceDE/>
              <w:autoSpaceDN/>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ESCADA DE ALUMINIO C/8 DEGRAUS</w:t>
            </w:r>
          </w:p>
        </w:tc>
        <w:tc>
          <w:tcPr>
            <w:tcW w:w="1361" w:type="dxa"/>
            <w:tcBorders>
              <w:top w:val="single" w:sz="8" w:space="0" w:color="000000"/>
              <w:left w:val="single" w:sz="8" w:space="0" w:color="000000"/>
              <w:bottom w:val="single" w:sz="8" w:space="0" w:color="000000"/>
              <w:right w:val="single" w:sz="8" w:space="0" w:color="000000"/>
            </w:tcBorders>
            <w:vAlign w:val="center"/>
            <w:hideMark/>
          </w:tcPr>
          <w:p w14:paraId="7F230785"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02</w:t>
            </w:r>
          </w:p>
        </w:tc>
      </w:tr>
      <w:tr w:rsidR="00DB509D" w:rsidRPr="00DB509D" w14:paraId="00EBA828" w14:textId="77777777" w:rsidTr="00F94E5D">
        <w:trPr>
          <w:jc w:val="center"/>
        </w:trPr>
        <w:tc>
          <w:tcPr>
            <w:tcW w:w="715" w:type="dxa"/>
            <w:tcBorders>
              <w:top w:val="nil"/>
              <w:left w:val="single" w:sz="8" w:space="0" w:color="000000"/>
              <w:bottom w:val="single" w:sz="8" w:space="0" w:color="000000"/>
              <w:right w:val="single" w:sz="8" w:space="0" w:color="000000"/>
            </w:tcBorders>
            <w:vAlign w:val="center"/>
            <w:hideMark/>
          </w:tcPr>
          <w:p w14:paraId="4307FE9D" w14:textId="77777777" w:rsidR="00DB509D" w:rsidRPr="00DB509D" w:rsidRDefault="00DB509D" w:rsidP="00DB509D">
            <w:pPr>
              <w:widowControl/>
              <w:autoSpaceDE/>
              <w:autoSpaceDN/>
              <w:spacing w:line="274" w:lineRule="atLeast"/>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2</w:t>
            </w:r>
          </w:p>
        </w:tc>
        <w:tc>
          <w:tcPr>
            <w:tcW w:w="1711" w:type="dxa"/>
            <w:tcBorders>
              <w:top w:val="nil"/>
              <w:left w:val="nil"/>
              <w:bottom w:val="single" w:sz="8" w:space="0" w:color="000000"/>
              <w:right w:val="single" w:sz="8" w:space="0" w:color="000000"/>
            </w:tcBorders>
            <w:vAlign w:val="center"/>
            <w:hideMark/>
          </w:tcPr>
          <w:p w14:paraId="24BFB676"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517.002.013</w:t>
            </w:r>
          </w:p>
        </w:tc>
        <w:tc>
          <w:tcPr>
            <w:tcW w:w="6391" w:type="dxa"/>
            <w:tcBorders>
              <w:top w:val="nil"/>
              <w:left w:val="nil"/>
              <w:bottom w:val="single" w:sz="8" w:space="0" w:color="000000"/>
              <w:right w:val="single" w:sz="8" w:space="0" w:color="000000"/>
            </w:tcBorders>
            <w:vAlign w:val="center"/>
            <w:hideMark/>
          </w:tcPr>
          <w:p w14:paraId="69C79625" w14:textId="77777777" w:rsidR="00DB509D" w:rsidRPr="00DB509D" w:rsidRDefault="00DB509D" w:rsidP="00DB509D">
            <w:pPr>
              <w:widowControl/>
              <w:autoSpaceDE/>
              <w:autoSpaceDN/>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ESCADA EXTENSIVEL VAZADA EM FIBRA</w:t>
            </w:r>
          </w:p>
        </w:tc>
        <w:tc>
          <w:tcPr>
            <w:tcW w:w="1361" w:type="dxa"/>
            <w:tcBorders>
              <w:top w:val="nil"/>
              <w:left w:val="single" w:sz="8" w:space="0" w:color="000000"/>
              <w:bottom w:val="single" w:sz="8" w:space="0" w:color="000000"/>
              <w:right w:val="single" w:sz="8" w:space="0" w:color="000000"/>
            </w:tcBorders>
            <w:vAlign w:val="center"/>
            <w:hideMark/>
          </w:tcPr>
          <w:p w14:paraId="28D7FC02"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02</w:t>
            </w:r>
          </w:p>
        </w:tc>
      </w:tr>
      <w:tr w:rsidR="00DB509D" w:rsidRPr="00DB509D" w14:paraId="0516206A" w14:textId="77777777" w:rsidTr="00F94E5D">
        <w:trPr>
          <w:jc w:val="center"/>
        </w:trPr>
        <w:tc>
          <w:tcPr>
            <w:tcW w:w="715" w:type="dxa"/>
            <w:tcBorders>
              <w:top w:val="nil"/>
              <w:left w:val="single" w:sz="8" w:space="0" w:color="000000"/>
              <w:bottom w:val="single" w:sz="8" w:space="0" w:color="000000"/>
              <w:right w:val="single" w:sz="8" w:space="0" w:color="000000"/>
            </w:tcBorders>
            <w:vAlign w:val="center"/>
            <w:hideMark/>
          </w:tcPr>
          <w:p w14:paraId="6B9EA852" w14:textId="77777777" w:rsidR="00DB509D" w:rsidRPr="00DB509D" w:rsidRDefault="00DB509D" w:rsidP="00DB509D">
            <w:pPr>
              <w:widowControl/>
              <w:autoSpaceDE/>
              <w:autoSpaceDN/>
              <w:spacing w:line="274" w:lineRule="atLeast"/>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3</w:t>
            </w:r>
          </w:p>
        </w:tc>
        <w:tc>
          <w:tcPr>
            <w:tcW w:w="1711" w:type="dxa"/>
            <w:tcBorders>
              <w:top w:val="nil"/>
              <w:left w:val="nil"/>
              <w:bottom w:val="single" w:sz="8" w:space="0" w:color="000000"/>
              <w:right w:val="single" w:sz="8" w:space="0" w:color="000000"/>
            </w:tcBorders>
            <w:vAlign w:val="center"/>
            <w:hideMark/>
          </w:tcPr>
          <w:p w14:paraId="40AC4EEC"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517.002.014</w:t>
            </w:r>
          </w:p>
        </w:tc>
        <w:tc>
          <w:tcPr>
            <w:tcW w:w="6391" w:type="dxa"/>
            <w:tcBorders>
              <w:top w:val="nil"/>
              <w:left w:val="nil"/>
              <w:bottom w:val="single" w:sz="8" w:space="0" w:color="000000"/>
              <w:right w:val="single" w:sz="8" w:space="0" w:color="000000"/>
            </w:tcBorders>
            <w:vAlign w:val="center"/>
            <w:hideMark/>
          </w:tcPr>
          <w:p w14:paraId="2D5C7FCA" w14:textId="77777777" w:rsidR="00DB509D" w:rsidRPr="00DB509D" w:rsidRDefault="00DB509D" w:rsidP="00DB509D">
            <w:pPr>
              <w:widowControl/>
              <w:autoSpaceDE/>
              <w:autoSpaceDN/>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ESCADA TESOURA DUPLA EM FIBRA 10 DEGRAUS 3 METROS</w:t>
            </w:r>
          </w:p>
        </w:tc>
        <w:tc>
          <w:tcPr>
            <w:tcW w:w="1361" w:type="dxa"/>
            <w:tcBorders>
              <w:top w:val="nil"/>
              <w:left w:val="single" w:sz="8" w:space="0" w:color="000000"/>
              <w:bottom w:val="single" w:sz="8" w:space="0" w:color="000000"/>
              <w:right w:val="single" w:sz="8" w:space="0" w:color="000000"/>
            </w:tcBorders>
            <w:vAlign w:val="center"/>
            <w:hideMark/>
          </w:tcPr>
          <w:p w14:paraId="509F29DF"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02</w:t>
            </w:r>
          </w:p>
        </w:tc>
      </w:tr>
      <w:tr w:rsidR="00DB509D" w:rsidRPr="00DB509D" w14:paraId="0373DD9E" w14:textId="77777777" w:rsidTr="00F94E5D">
        <w:trPr>
          <w:jc w:val="center"/>
        </w:trPr>
        <w:tc>
          <w:tcPr>
            <w:tcW w:w="715" w:type="dxa"/>
            <w:tcBorders>
              <w:top w:val="nil"/>
              <w:left w:val="single" w:sz="8" w:space="0" w:color="000000"/>
              <w:bottom w:val="single" w:sz="8" w:space="0" w:color="000000"/>
              <w:right w:val="single" w:sz="8" w:space="0" w:color="000000"/>
            </w:tcBorders>
            <w:vAlign w:val="center"/>
            <w:hideMark/>
          </w:tcPr>
          <w:p w14:paraId="3CE6322A" w14:textId="77777777" w:rsidR="00DB509D" w:rsidRPr="00DB509D" w:rsidRDefault="00DB509D" w:rsidP="00DB509D">
            <w:pPr>
              <w:widowControl/>
              <w:autoSpaceDE/>
              <w:autoSpaceDN/>
              <w:spacing w:line="274" w:lineRule="atLeast"/>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4</w:t>
            </w:r>
          </w:p>
        </w:tc>
        <w:tc>
          <w:tcPr>
            <w:tcW w:w="1711" w:type="dxa"/>
            <w:tcBorders>
              <w:top w:val="nil"/>
              <w:left w:val="nil"/>
              <w:bottom w:val="single" w:sz="8" w:space="0" w:color="000000"/>
              <w:right w:val="single" w:sz="8" w:space="0" w:color="000000"/>
            </w:tcBorders>
            <w:vAlign w:val="center"/>
            <w:hideMark/>
          </w:tcPr>
          <w:p w14:paraId="661F3CD0"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604.001.026</w:t>
            </w:r>
          </w:p>
        </w:tc>
        <w:tc>
          <w:tcPr>
            <w:tcW w:w="6391" w:type="dxa"/>
            <w:tcBorders>
              <w:top w:val="nil"/>
              <w:left w:val="nil"/>
              <w:bottom w:val="single" w:sz="8" w:space="0" w:color="000000"/>
              <w:right w:val="single" w:sz="8" w:space="0" w:color="000000"/>
            </w:tcBorders>
            <w:vAlign w:val="center"/>
            <w:hideMark/>
          </w:tcPr>
          <w:p w14:paraId="576CE34F" w14:textId="77777777" w:rsidR="00DB509D" w:rsidRPr="00DB509D" w:rsidRDefault="00DB509D" w:rsidP="00DB509D">
            <w:pPr>
              <w:widowControl/>
              <w:autoSpaceDE/>
              <w:autoSpaceDN/>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FURADEIRA DE BANCADA 5 VELOCIDADES 1/2 POL. 1/3HP</w:t>
            </w:r>
          </w:p>
        </w:tc>
        <w:tc>
          <w:tcPr>
            <w:tcW w:w="1361" w:type="dxa"/>
            <w:tcBorders>
              <w:top w:val="nil"/>
              <w:left w:val="single" w:sz="8" w:space="0" w:color="000000"/>
              <w:bottom w:val="single" w:sz="8" w:space="0" w:color="000000"/>
              <w:right w:val="single" w:sz="8" w:space="0" w:color="000000"/>
            </w:tcBorders>
            <w:vAlign w:val="center"/>
            <w:hideMark/>
          </w:tcPr>
          <w:p w14:paraId="07592F2F"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02</w:t>
            </w:r>
          </w:p>
        </w:tc>
      </w:tr>
      <w:tr w:rsidR="00DB509D" w:rsidRPr="00DB509D" w14:paraId="609E9FF0" w14:textId="77777777" w:rsidTr="00F94E5D">
        <w:trPr>
          <w:jc w:val="center"/>
        </w:trPr>
        <w:tc>
          <w:tcPr>
            <w:tcW w:w="715" w:type="dxa"/>
            <w:tcBorders>
              <w:top w:val="nil"/>
              <w:left w:val="single" w:sz="8" w:space="0" w:color="000000"/>
              <w:bottom w:val="single" w:sz="8" w:space="0" w:color="000000"/>
              <w:right w:val="single" w:sz="8" w:space="0" w:color="000000"/>
            </w:tcBorders>
            <w:vAlign w:val="center"/>
            <w:hideMark/>
          </w:tcPr>
          <w:p w14:paraId="0F09AB14" w14:textId="77777777" w:rsidR="00DB509D" w:rsidRPr="00DB509D" w:rsidRDefault="00DB509D" w:rsidP="00DB509D">
            <w:pPr>
              <w:widowControl/>
              <w:autoSpaceDE/>
              <w:autoSpaceDN/>
              <w:spacing w:line="274" w:lineRule="atLeast"/>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5</w:t>
            </w:r>
          </w:p>
        </w:tc>
        <w:tc>
          <w:tcPr>
            <w:tcW w:w="1711" w:type="dxa"/>
            <w:tcBorders>
              <w:top w:val="nil"/>
              <w:left w:val="nil"/>
              <w:bottom w:val="single" w:sz="8" w:space="0" w:color="000000"/>
              <w:right w:val="single" w:sz="8" w:space="0" w:color="000000"/>
            </w:tcBorders>
            <w:vAlign w:val="center"/>
            <w:hideMark/>
          </w:tcPr>
          <w:p w14:paraId="00F4C5FB"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596.001.064</w:t>
            </w:r>
          </w:p>
        </w:tc>
        <w:tc>
          <w:tcPr>
            <w:tcW w:w="6391" w:type="dxa"/>
            <w:tcBorders>
              <w:top w:val="nil"/>
              <w:left w:val="nil"/>
              <w:bottom w:val="single" w:sz="8" w:space="0" w:color="000000"/>
              <w:right w:val="single" w:sz="8" w:space="0" w:color="000000"/>
            </w:tcBorders>
            <w:vAlign w:val="center"/>
            <w:hideMark/>
          </w:tcPr>
          <w:p w14:paraId="495BEC00" w14:textId="77777777" w:rsidR="00DB509D" w:rsidRPr="00DB509D" w:rsidRDefault="00DB509D" w:rsidP="00DB509D">
            <w:pPr>
              <w:widowControl/>
              <w:autoSpaceDE/>
              <w:autoSpaceDN/>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LAVA JATO INDUSTRIAL</w:t>
            </w:r>
          </w:p>
        </w:tc>
        <w:tc>
          <w:tcPr>
            <w:tcW w:w="1361" w:type="dxa"/>
            <w:tcBorders>
              <w:top w:val="nil"/>
              <w:left w:val="single" w:sz="8" w:space="0" w:color="000000"/>
              <w:bottom w:val="single" w:sz="8" w:space="0" w:color="000000"/>
              <w:right w:val="single" w:sz="8" w:space="0" w:color="000000"/>
            </w:tcBorders>
            <w:vAlign w:val="center"/>
            <w:hideMark/>
          </w:tcPr>
          <w:p w14:paraId="66799038"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02</w:t>
            </w:r>
          </w:p>
        </w:tc>
      </w:tr>
      <w:tr w:rsidR="00DB509D" w:rsidRPr="00DB509D" w14:paraId="5A2E0B57" w14:textId="77777777" w:rsidTr="00F94E5D">
        <w:trPr>
          <w:jc w:val="center"/>
        </w:trPr>
        <w:tc>
          <w:tcPr>
            <w:tcW w:w="715" w:type="dxa"/>
            <w:tcBorders>
              <w:top w:val="nil"/>
              <w:left w:val="single" w:sz="8" w:space="0" w:color="000000"/>
              <w:bottom w:val="single" w:sz="8" w:space="0" w:color="000000"/>
              <w:right w:val="single" w:sz="8" w:space="0" w:color="000000"/>
            </w:tcBorders>
            <w:vAlign w:val="center"/>
            <w:hideMark/>
          </w:tcPr>
          <w:p w14:paraId="406AB419" w14:textId="77777777" w:rsidR="00DB509D" w:rsidRPr="00DB509D" w:rsidRDefault="00DB509D" w:rsidP="00DB509D">
            <w:pPr>
              <w:widowControl/>
              <w:autoSpaceDE/>
              <w:autoSpaceDN/>
              <w:spacing w:line="274" w:lineRule="atLeast"/>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6</w:t>
            </w:r>
          </w:p>
        </w:tc>
        <w:tc>
          <w:tcPr>
            <w:tcW w:w="1711" w:type="dxa"/>
            <w:tcBorders>
              <w:top w:val="nil"/>
              <w:left w:val="nil"/>
              <w:bottom w:val="single" w:sz="8" w:space="0" w:color="000000"/>
              <w:right w:val="single" w:sz="8" w:space="0" w:color="000000"/>
            </w:tcBorders>
            <w:vAlign w:val="center"/>
            <w:hideMark/>
          </w:tcPr>
          <w:p w14:paraId="588BEADD"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596.001.069</w:t>
            </w:r>
          </w:p>
        </w:tc>
        <w:tc>
          <w:tcPr>
            <w:tcW w:w="6391" w:type="dxa"/>
            <w:tcBorders>
              <w:top w:val="nil"/>
              <w:left w:val="nil"/>
              <w:bottom w:val="single" w:sz="8" w:space="0" w:color="000000"/>
              <w:right w:val="single" w:sz="8" w:space="0" w:color="000000"/>
            </w:tcBorders>
            <w:vAlign w:val="center"/>
            <w:hideMark/>
          </w:tcPr>
          <w:p w14:paraId="0ABDFA94" w14:textId="77777777" w:rsidR="00DB509D" w:rsidRPr="00DB509D" w:rsidRDefault="00DB509D" w:rsidP="00DB509D">
            <w:pPr>
              <w:widowControl/>
              <w:autoSpaceDE/>
              <w:autoSpaceDN/>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LAVADORA LAVA JATO 3 PISTOES PRESSAO DE 500 LIBRAS/POL² COM MANGUEIRA E ESGUICHO REGULAVEL</w:t>
            </w:r>
          </w:p>
        </w:tc>
        <w:tc>
          <w:tcPr>
            <w:tcW w:w="1361" w:type="dxa"/>
            <w:tcBorders>
              <w:top w:val="nil"/>
              <w:left w:val="single" w:sz="8" w:space="0" w:color="000000"/>
              <w:bottom w:val="single" w:sz="8" w:space="0" w:color="000000"/>
              <w:right w:val="single" w:sz="8" w:space="0" w:color="000000"/>
            </w:tcBorders>
            <w:vAlign w:val="center"/>
            <w:hideMark/>
          </w:tcPr>
          <w:p w14:paraId="3542AE86"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02</w:t>
            </w:r>
          </w:p>
        </w:tc>
      </w:tr>
      <w:tr w:rsidR="00DB509D" w:rsidRPr="00DB509D" w14:paraId="4E139F92" w14:textId="77777777" w:rsidTr="00F94E5D">
        <w:trPr>
          <w:jc w:val="center"/>
        </w:trPr>
        <w:tc>
          <w:tcPr>
            <w:tcW w:w="715" w:type="dxa"/>
            <w:tcBorders>
              <w:top w:val="nil"/>
              <w:left w:val="single" w:sz="8" w:space="0" w:color="000000"/>
              <w:bottom w:val="single" w:sz="8" w:space="0" w:color="000000"/>
              <w:right w:val="single" w:sz="8" w:space="0" w:color="000000"/>
            </w:tcBorders>
            <w:vAlign w:val="center"/>
            <w:hideMark/>
          </w:tcPr>
          <w:p w14:paraId="3375FF71" w14:textId="77777777" w:rsidR="00DB509D" w:rsidRPr="00DB509D" w:rsidRDefault="00DB509D" w:rsidP="00DB509D">
            <w:pPr>
              <w:widowControl/>
              <w:autoSpaceDE/>
              <w:autoSpaceDN/>
              <w:spacing w:line="274" w:lineRule="atLeast"/>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7</w:t>
            </w:r>
          </w:p>
        </w:tc>
        <w:tc>
          <w:tcPr>
            <w:tcW w:w="1711" w:type="dxa"/>
            <w:tcBorders>
              <w:top w:val="nil"/>
              <w:left w:val="nil"/>
              <w:bottom w:val="single" w:sz="8" w:space="0" w:color="000000"/>
              <w:right w:val="single" w:sz="8" w:space="0" w:color="000000"/>
            </w:tcBorders>
            <w:vAlign w:val="center"/>
            <w:hideMark/>
          </w:tcPr>
          <w:p w14:paraId="50D56F09"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596.001.068</w:t>
            </w:r>
          </w:p>
        </w:tc>
        <w:tc>
          <w:tcPr>
            <w:tcW w:w="6391" w:type="dxa"/>
            <w:tcBorders>
              <w:top w:val="nil"/>
              <w:left w:val="nil"/>
              <w:bottom w:val="single" w:sz="8" w:space="0" w:color="000000"/>
              <w:right w:val="single" w:sz="8" w:space="0" w:color="000000"/>
            </w:tcBorders>
            <w:vAlign w:val="center"/>
            <w:hideMark/>
          </w:tcPr>
          <w:p w14:paraId="27119612" w14:textId="77777777" w:rsidR="00DB509D" w:rsidRPr="00DB509D" w:rsidRDefault="00DB509D" w:rsidP="00DB509D">
            <w:pPr>
              <w:widowControl/>
              <w:autoSpaceDE/>
              <w:autoSpaceDN/>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LIXADEIRA ANGULAR 7" 2.200 W 220 V</w:t>
            </w:r>
          </w:p>
        </w:tc>
        <w:tc>
          <w:tcPr>
            <w:tcW w:w="1361" w:type="dxa"/>
            <w:tcBorders>
              <w:top w:val="nil"/>
              <w:left w:val="single" w:sz="8" w:space="0" w:color="000000"/>
              <w:bottom w:val="single" w:sz="8" w:space="0" w:color="000000"/>
              <w:right w:val="single" w:sz="8" w:space="0" w:color="000000"/>
            </w:tcBorders>
            <w:vAlign w:val="center"/>
            <w:hideMark/>
          </w:tcPr>
          <w:p w14:paraId="68B6F64C"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03</w:t>
            </w:r>
          </w:p>
        </w:tc>
      </w:tr>
      <w:tr w:rsidR="00DB509D" w:rsidRPr="00DB509D" w14:paraId="74CDB252" w14:textId="77777777" w:rsidTr="00F94E5D">
        <w:trPr>
          <w:jc w:val="center"/>
        </w:trPr>
        <w:tc>
          <w:tcPr>
            <w:tcW w:w="715" w:type="dxa"/>
            <w:tcBorders>
              <w:top w:val="nil"/>
              <w:left w:val="single" w:sz="8" w:space="0" w:color="000000"/>
              <w:bottom w:val="single" w:sz="8" w:space="0" w:color="000000"/>
              <w:right w:val="single" w:sz="8" w:space="0" w:color="000000"/>
            </w:tcBorders>
            <w:vAlign w:val="center"/>
            <w:hideMark/>
          </w:tcPr>
          <w:p w14:paraId="61DD7556" w14:textId="77777777" w:rsidR="00DB509D" w:rsidRPr="00DB509D" w:rsidRDefault="00DB509D" w:rsidP="00DB509D">
            <w:pPr>
              <w:widowControl/>
              <w:autoSpaceDE/>
              <w:autoSpaceDN/>
              <w:spacing w:line="274" w:lineRule="atLeast"/>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8</w:t>
            </w:r>
          </w:p>
        </w:tc>
        <w:tc>
          <w:tcPr>
            <w:tcW w:w="1711" w:type="dxa"/>
            <w:tcBorders>
              <w:top w:val="nil"/>
              <w:left w:val="nil"/>
              <w:bottom w:val="single" w:sz="8" w:space="0" w:color="000000"/>
              <w:right w:val="single" w:sz="8" w:space="0" w:color="000000"/>
            </w:tcBorders>
            <w:vAlign w:val="center"/>
            <w:hideMark/>
          </w:tcPr>
          <w:p w14:paraId="07EB4128"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604.001.024</w:t>
            </w:r>
          </w:p>
        </w:tc>
        <w:tc>
          <w:tcPr>
            <w:tcW w:w="6391" w:type="dxa"/>
            <w:tcBorders>
              <w:top w:val="nil"/>
              <w:left w:val="nil"/>
              <w:bottom w:val="single" w:sz="8" w:space="0" w:color="000000"/>
              <w:right w:val="single" w:sz="8" w:space="0" w:color="000000"/>
            </w:tcBorders>
            <w:vAlign w:val="center"/>
            <w:hideMark/>
          </w:tcPr>
          <w:p w14:paraId="672F57FF" w14:textId="77777777" w:rsidR="00DB509D" w:rsidRPr="00DB509D" w:rsidRDefault="00DB509D" w:rsidP="00DB509D">
            <w:pPr>
              <w:widowControl/>
              <w:autoSpaceDE/>
              <w:autoSpaceDN/>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MARTELETE ROMPEDOR 6KG 1050W 220V COM MALETA</w:t>
            </w:r>
          </w:p>
        </w:tc>
        <w:tc>
          <w:tcPr>
            <w:tcW w:w="1361" w:type="dxa"/>
            <w:tcBorders>
              <w:top w:val="nil"/>
              <w:left w:val="single" w:sz="8" w:space="0" w:color="000000"/>
              <w:bottom w:val="single" w:sz="8" w:space="0" w:color="000000"/>
              <w:right w:val="single" w:sz="8" w:space="0" w:color="000000"/>
            </w:tcBorders>
            <w:vAlign w:val="center"/>
            <w:hideMark/>
          </w:tcPr>
          <w:p w14:paraId="1E4FC1E2"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02</w:t>
            </w:r>
          </w:p>
        </w:tc>
      </w:tr>
      <w:tr w:rsidR="00DB509D" w:rsidRPr="00DB509D" w14:paraId="6C8C5557" w14:textId="77777777" w:rsidTr="00F94E5D">
        <w:trPr>
          <w:jc w:val="center"/>
        </w:trPr>
        <w:tc>
          <w:tcPr>
            <w:tcW w:w="715" w:type="dxa"/>
            <w:tcBorders>
              <w:top w:val="nil"/>
              <w:left w:val="single" w:sz="8" w:space="0" w:color="000000"/>
              <w:bottom w:val="single" w:sz="8" w:space="0" w:color="000000"/>
              <w:right w:val="single" w:sz="8" w:space="0" w:color="000000"/>
            </w:tcBorders>
            <w:vAlign w:val="center"/>
            <w:hideMark/>
          </w:tcPr>
          <w:p w14:paraId="123EEEF9" w14:textId="77777777" w:rsidR="00DB509D" w:rsidRPr="00DB509D" w:rsidRDefault="00DB509D" w:rsidP="00DB509D">
            <w:pPr>
              <w:widowControl/>
              <w:autoSpaceDE/>
              <w:autoSpaceDN/>
              <w:spacing w:line="274" w:lineRule="atLeast"/>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9</w:t>
            </w:r>
          </w:p>
        </w:tc>
        <w:tc>
          <w:tcPr>
            <w:tcW w:w="1711" w:type="dxa"/>
            <w:tcBorders>
              <w:top w:val="nil"/>
              <w:left w:val="nil"/>
              <w:bottom w:val="single" w:sz="8" w:space="0" w:color="000000"/>
              <w:right w:val="single" w:sz="8" w:space="0" w:color="000000"/>
            </w:tcBorders>
            <w:vAlign w:val="center"/>
            <w:hideMark/>
          </w:tcPr>
          <w:p w14:paraId="1362919D"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604.001.023</w:t>
            </w:r>
          </w:p>
        </w:tc>
        <w:tc>
          <w:tcPr>
            <w:tcW w:w="6391" w:type="dxa"/>
            <w:tcBorders>
              <w:top w:val="nil"/>
              <w:left w:val="nil"/>
              <w:bottom w:val="single" w:sz="8" w:space="0" w:color="000000"/>
              <w:right w:val="single" w:sz="8" w:space="0" w:color="000000"/>
            </w:tcBorders>
            <w:vAlign w:val="center"/>
            <w:hideMark/>
          </w:tcPr>
          <w:p w14:paraId="4778EEA1" w14:textId="77777777" w:rsidR="00DB509D" w:rsidRPr="00DB509D" w:rsidRDefault="00DB509D" w:rsidP="00DB509D">
            <w:pPr>
              <w:widowControl/>
              <w:autoSpaceDE/>
              <w:autoSpaceDN/>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MORSA - TORNO DE BANCADA DE 8</w:t>
            </w:r>
          </w:p>
        </w:tc>
        <w:tc>
          <w:tcPr>
            <w:tcW w:w="1361" w:type="dxa"/>
            <w:tcBorders>
              <w:top w:val="nil"/>
              <w:left w:val="single" w:sz="8" w:space="0" w:color="000000"/>
              <w:bottom w:val="single" w:sz="8" w:space="0" w:color="000000"/>
              <w:right w:val="single" w:sz="8" w:space="0" w:color="000000"/>
            </w:tcBorders>
            <w:vAlign w:val="center"/>
            <w:hideMark/>
          </w:tcPr>
          <w:p w14:paraId="056771FB"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03</w:t>
            </w:r>
          </w:p>
        </w:tc>
      </w:tr>
      <w:tr w:rsidR="00DB509D" w:rsidRPr="00DB509D" w14:paraId="20EA140D" w14:textId="77777777" w:rsidTr="00F94E5D">
        <w:trPr>
          <w:jc w:val="center"/>
        </w:trPr>
        <w:tc>
          <w:tcPr>
            <w:tcW w:w="715" w:type="dxa"/>
            <w:tcBorders>
              <w:top w:val="nil"/>
              <w:left w:val="single" w:sz="8" w:space="0" w:color="000000"/>
              <w:bottom w:val="single" w:sz="8" w:space="0" w:color="000000"/>
              <w:right w:val="single" w:sz="8" w:space="0" w:color="000000"/>
            </w:tcBorders>
            <w:vAlign w:val="center"/>
            <w:hideMark/>
          </w:tcPr>
          <w:p w14:paraId="5EB2DC6C" w14:textId="77777777" w:rsidR="00DB509D" w:rsidRPr="00DB509D" w:rsidRDefault="00DB509D" w:rsidP="00DB509D">
            <w:pPr>
              <w:widowControl/>
              <w:autoSpaceDE/>
              <w:autoSpaceDN/>
              <w:spacing w:line="274" w:lineRule="atLeast"/>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10</w:t>
            </w:r>
          </w:p>
        </w:tc>
        <w:tc>
          <w:tcPr>
            <w:tcW w:w="1711" w:type="dxa"/>
            <w:tcBorders>
              <w:top w:val="nil"/>
              <w:left w:val="nil"/>
              <w:bottom w:val="single" w:sz="8" w:space="0" w:color="000000"/>
              <w:right w:val="single" w:sz="8" w:space="0" w:color="000000"/>
            </w:tcBorders>
            <w:vAlign w:val="center"/>
            <w:hideMark/>
          </w:tcPr>
          <w:p w14:paraId="0EBEF1C8"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604.001.022</w:t>
            </w:r>
          </w:p>
        </w:tc>
        <w:tc>
          <w:tcPr>
            <w:tcW w:w="6391" w:type="dxa"/>
            <w:tcBorders>
              <w:top w:val="nil"/>
              <w:left w:val="nil"/>
              <w:bottom w:val="single" w:sz="8" w:space="0" w:color="000000"/>
              <w:right w:val="single" w:sz="8" w:space="0" w:color="000000"/>
            </w:tcBorders>
            <w:vAlign w:val="center"/>
            <w:hideMark/>
          </w:tcPr>
          <w:p w14:paraId="4E4E3144" w14:textId="77777777" w:rsidR="00DB509D" w:rsidRPr="00DB509D" w:rsidRDefault="00DB509D" w:rsidP="00DB509D">
            <w:pPr>
              <w:widowControl/>
              <w:autoSpaceDE/>
              <w:autoSpaceDN/>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PARAFUSADEIRA PNEUMATICA</w:t>
            </w:r>
          </w:p>
        </w:tc>
        <w:tc>
          <w:tcPr>
            <w:tcW w:w="1361" w:type="dxa"/>
            <w:tcBorders>
              <w:top w:val="nil"/>
              <w:left w:val="single" w:sz="8" w:space="0" w:color="000000"/>
              <w:bottom w:val="single" w:sz="8" w:space="0" w:color="000000"/>
              <w:right w:val="single" w:sz="8" w:space="0" w:color="000000"/>
            </w:tcBorders>
            <w:vAlign w:val="center"/>
            <w:hideMark/>
          </w:tcPr>
          <w:p w14:paraId="28C4CC9B"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04</w:t>
            </w:r>
          </w:p>
        </w:tc>
      </w:tr>
      <w:tr w:rsidR="00DB509D" w:rsidRPr="00DB509D" w14:paraId="238E6E45" w14:textId="77777777" w:rsidTr="00F94E5D">
        <w:trPr>
          <w:jc w:val="center"/>
        </w:trPr>
        <w:tc>
          <w:tcPr>
            <w:tcW w:w="715" w:type="dxa"/>
            <w:tcBorders>
              <w:top w:val="nil"/>
              <w:left w:val="single" w:sz="8" w:space="0" w:color="000000"/>
              <w:bottom w:val="single" w:sz="8" w:space="0" w:color="000000"/>
              <w:right w:val="single" w:sz="8" w:space="0" w:color="000000"/>
            </w:tcBorders>
            <w:vAlign w:val="center"/>
            <w:hideMark/>
          </w:tcPr>
          <w:p w14:paraId="4F1003F9" w14:textId="77777777" w:rsidR="00DB509D" w:rsidRPr="00DB509D" w:rsidRDefault="00DB509D" w:rsidP="00DB509D">
            <w:pPr>
              <w:widowControl/>
              <w:autoSpaceDE/>
              <w:autoSpaceDN/>
              <w:spacing w:line="274" w:lineRule="atLeast"/>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11</w:t>
            </w:r>
          </w:p>
        </w:tc>
        <w:tc>
          <w:tcPr>
            <w:tcW w:w="1711" w:type="dxa"/>
            <w:tcBorders>
              <w:top w:val="nil"/>
              <w:left w:val="nil"/>
              <w:bottom w:val="single" w:sz="8" w:space="0" w:color="000000"/>
              <w:right w:val="single" w:sz="8" w:space="0" w:color="000000"/>
            </w:tcBorders>
            <w:vAlign w:val="center"/>
            <w:hideMark/>
          </w:tcPr>
          <w:p w14:paraId="34754BB6"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030.006.010</w:t>
            </w:r>
          </w:p>
        </w:tc>
        <w:tc>
          <w:tcPr>
            <w:tcW w:w="6391" w:type="dxa"/>
            <w:tcBorders>
              <w:top w:val="nil"/>
              <w:left w:val="nil"/>
              <w:bottom w:val="single" w:sz="8" w:space="0" w:color="000000"/>
              <w:right w:val="single" w:sz="8" w:space="0" w:color="000000"/>
            </w:tcBorders>
            <w:vAlign w:val="center"/>
            <w:hideMark/>
          </w:tcPr>
          <w:p w14:paraId="12E6604F" w14:textId="77777777" w:rsidR="00DB509D" w:rsidRPr="00DB509D" w:rsidRDefault="00DB509D" w:rsidP="00DB509D">
            <w:pPr>
              <w:widowControl/>
              <w:autoSpaceDE/>
              <w:autoSpaceDN/>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ROÇADEIRA PROFISSIONAL A GASOLINA</w:t>
            </w:r>
          </w:p>
        </w:tc>
        <w:tc>
          <w:tcPr>
            <w:tcW w:w="1361" w:type="dxa"/>
            <w:tcBorders>
              <w:top w:val="nil"/>
              <w:left w:val="single" w:sz="8" w:space="0" w:color="000000"/>
              <w:bottom w:val="single" w:sz="8" w:space="0" w:color="000000"/>
              <w:right w:val="single" w:sz="8" w:space="0" w:color="000000"/>
            </w:tcBorders>
            <w:vAlign w:val="center"/>
            <w:hideMark/>
          </w:tcPr>
          <w:p w14:paraId="2B096C59"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01</w:t>
            </w:r>
          </w:p>
        </w:tc>
      </w:tr>
      <w:tr w:rsidR="00DB509D" w:rsidRPr="00DB509D" w14:paraId="7CBDBB1E" w14:textId="77777777" w:rsidTr="00F94E5D">
        <w:trPr>
          <w:jc w:val="center"/>
        </w:trPr>
        <w:tc>
          <w:tcPr>
            <w:tcW w:w="715" w:type="dxa"/>
            <w:tcBorders>
              <w:top w:val="nil"/>
              <w:left w:val="single" w:sz="8" w:space="0" w:color="000000"/>
              <w:bottom w:val="single" w:sz="8" w:space="0" w:color="000000"/>
              <w:right w:val="single" w:sz="8" w:space="0" w:color="000000"/>
            </w:tcBorders>
            <w:vAlign w:val="center"/>
            <w:hideMark/>
          </w:tcPr>
          <w:p w14:paraId="2A292209" w14:textId="77777777" w:rsidR="00DB509D" w:rsidRPr="00DB509D" w:rsidRDefault="00DB509D" w:rsidP="00DB509D">
            <w:pPr>
              <w:widowControl/>
              <w:autoSpaceDE/>
              <w:autoSpaceDN/>
              <w:spacing w:line="274" w:lineRule="atLeast"/>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12</w:t>
            </w:r>
          </w:p>
        </w:tc>
        <w:tc>
          <w:tcPr>
            <w:tcW w:w="1711" w:type="dxa"/>
            <w:tcBorders>
              <w:top w:val="nil"/>
              <w:left w:val="nil"/>
              <w:bottom w:val="single" w:sz="8" w:space="0" w:color="000000"/>
              <w:right w:val="single" w:sz="8" w:space="0" w:color="000000"/>
            </w:tcBorders>
            <w:vAlign w:val="center"/>
            <w:hideMark/>
          </w:tcPr>
          <w:p w14:paraId="070B8C5D"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604.001.025</w:t>
            </w:r>
          </w:p>
        </w:tc>
        <w:tc>
          <w:tcPr>
            <w:tcW w:w="6391" w:type="dxa"/>
            <w:tcBorders>
              <w:top w:val="nil"/>
              <w:left w:val="nil"/>
              <w:bottom w:val="single" w:sz="8" w:space="0" w:color="000000"/>
              <w:right w:val="single" w:sz="8" w:space="0" w:color="000000"/>
            </w:tcBorders>
            <w:vAlign w:val="center"/>
            <w:hideMark/>
          </w:tcPr>
          <w:p w14:paraId="61147E23" w14:textId="77777777" w:rsidR="00DB509D" w:rsidRPr="00DB509D" w:rsidRDefault="00DB509D" w:rsidP="00DB509D">
            <w:pPr>
              <w:widowControl/>
              <w:autoSpaceDE/>
              <w:autoSpaceDN/>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SERRA MARMORE 125MM CORTE EM ANGULO 1450W</w:t>
            </w:r>
          </w:p>
        </w:tc>
        <w:tc>
          <w:tcPr>
            <w:tcW w:w="1361" w:type="dxa"/>
            <w:tcBorders>
              <w:top w:val="nil"/>
              <w:left w:val="single" w:sz="8" w:space="0" w:color="000000"/>
              <w:bottom w:val="single" w:sz="8" w:space="0" w:color="000000"/>
              <w:right w:val="single" w:sz="8" w:space="0" w:color="000000"/>
            </w:tcBorders>
            <w:vAlign w:val="center"/>
            <w:hideMark/>
          </w:tcPr>
          <w:p w14:paraId="6A37E0F3"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01</w:t>
            </w:r>
          </w:p>
        </w:tc>
      </w:tr>
      <w:tr w:rsidR="00DB509D" w:rsidRPr="00DB509D" w14:paraId="1DC57943" w14:textId="77777777" w:rsidTr="00F94E5D">
        <w:trPr>
          <w:jc w:val="center"/>
        </w:trPr>
        <w:tc>
          <w:tcPr>
            <w:tcW w:w="715" w:type="dxa"/>
            <w:tcBorders>
              <w:top w:val="nil"/>
              <w:left w:val="single" w:sz="8" w:space="0" w:color="000000"/>
              <w:bottom w:val="single" w:sz="8" w:space="0" w:color="000000"/>
              <w:right w:val="single" w:sz="8" w:space="0" w:color="000000"/>
            </w:tcBorders>
            <w:vAlign w:val="center"/>
            <w:hideMark/>
          </w:tcPr>
          <w:p w14:paraId="15C05CDF" w14:textId="77777777" w:rsidR="00DB509D" w:rsidRPr="00DB509D" w:rsidRDefault="00DB509D" w:rsidP="00DB509D">
            <w:pPr>
              <w:widowControl/>
              <w:autoSpaceDE/>
              <w:autoSpaceDN/>
              <w:spacing w:line="274" w:lineRule="atLeast"/>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13</w:t>
            </w:r>
          </w:p>
        </w:tc>
        <w:tc>
          <w:tcPr>
            <w:tcW w:w="1711" w:type="dxa"/>
            <w:tcBorders>
              <w:top w:val="nil"/>
              <w:left w:val="nil"/>
              <w:bottom w:val="single" w:sz="8" w:space="0" w:color="000000"/>
              <w:right w:val="single" w:sz="8" w:space="0" w:color="000000"/>
            </w:tcBorders>
            <w:vAlign w:val="center"/>
            <w:hideMark/>
          </w:tcPr>
          <w:p w14:paraId="0FB78AF1"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030.018.004</w:t>
            </w:r>
          </w:p>
        </w:tc>
        <w:tc>
          <w:tcPr>
            <w:tcW w:w="6391" w:type="dxa"/>
            <w:tcBorders>
              <w:top w:val="nil"/>
              <w:left w:val="nil"/>
              <w:bottom w:val="single" w:sz="8" w:space="0" w:color="000000"/>
              <w:right w:val="single" w:sz="8" w:space="0" w:color="000000"/>
            </w:tcBorders>
            <w:vAlign w:val="center"/>
            <w:hideMark/>
          </w:tcPr>
          <w:p w14:paraId="0F59EE4F" w14:textId="77777777" w:rsidR="00DB509D" w:rsidRPr="00DB509D" w:rsidRDefault="00DB509D" w:rsidP="00DB509D">
            <w:pPr>
              <w:widowControl/>
              <w:autoSpaceDE/>
              <w:autoSpaceDN/>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SOPRADOR COSTAL MOTORIZADO A GASOLINA POTENCIA DE 2,6 KM E 56,5 CC</w:t>
            </w:r>
          </w:p>
        </w:tc>
        <w:tc>
          <w:tcPr>
            <w:tcW w:w="1361" w:type="dxa"/>
            <w:tcBorders>
              <w:top w:val="nil"/>
              <w:left w:val="single" w:sz="8" w:space="0" w:color="000000"/>
              <w:bottom w:val="single" w:sz="8" w:space="0" w:color="000000"/>
              <w:right w:val="single" w:sz="8" w:space="0" w:color="000000"/>
            </w:tcBorders>
            <w:vAlign w:val="center"/>
            <w:hideMark/>
          </w:tcPr>
          <w:p w14:paraId="08180D5E"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02</w:t>
            </w:r>
          </w:p>
        </w:tc>
      </w:tr>
    </w:tbl>
    <w:p w14:paraId="3BC9B5F7"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  </w:t>
      </w:r>
    </w:p>
    <w:p w14:paraId="4456882A"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b/>
          <w:bCs/>
          <w:color w:val="000000"/>
          <w:sz w:val="20"/>
          <w:szCs w:val="20"/>
          <w:lang w:val="pt-BR" w:eastAsia="pt-BR"/>
        </w:rPr>
        <w:lastRenderedPageBreak/>
        <w:t>6. DECLARAÇÃO DE VIABILIDADE</w:t>
      </w:r>
    </w:p>
    <w:p w14:paraId="46B29F61"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Com base nas informações levantadas ao longo do estudo preliminar, e considerando que o fornecimento será para necessidade da SEMADER, a secretaria solicita a presente demanda, devendo-se dar prosseguimento ao processo de licitação.</w:t>
      </w:r>
    </w:p>
    <w:p w14:paraId="4D992A33" w14:textId="77777777" w:rsidR="00DB509D" w:rsidRPr="00DB509D" w:rsidRDefault="00DB509D" w:rsidP="00DB509D">
      <w:pPr>
        <w:widowControl/>
        <w:shd w:val="clear" w:color="auto" w:fill="FFFFFF"/>
        <w:autoSpaceDE/>
        <w:autoSpaceDN/>
        <w:jc w:val="both"/>
        <w:rPr>
          <w:rFonts w:ascii="Arial" w:eastAsia="Times New Roman" w:hAnsi="Arial" w:cs="Arial"/>
          <w:color w:val="000000"/>
          <w:sz w:val="20"/>
          <w:szCs w:val="20"/>
          <w:lang w:val="pt-BR" w:eastAsia="pt-BR"/>
        </w:rPr>
      </w:pPr>
    </w:p>
    <w:p w14:paraId="523CF690" w14:textId="77777777" w:rsidR="00DB509D" w:rsidRPr="00DB509D" w:rsidRDefault="00DB509D" w:rsidP="00DB509D">
      <w:pPr>
        <w:widowControl/>
        <w:shd w:val="clear" w:color="auto" w:fill="FFFFFF"/>
        <w:autoSpaceDE/>
        <w:autoSpaceDN/>
        <w:jc w:val="right"/>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Espigão do Oeste/RO, 17 de dezembro de 2024.</w:t>
      </w:r>
    </w:p>
    <w:p w14:paraId="07CBD526" w14:textId="77777777" w:rsidR="00DB509D" w:rsidRPr="00DB509D" w:rsidRDefault="00DB509D" w:rsidP="00DB509D">
      <w:pPr>
        <w:widowControl/>
        <w:shd w:val="clear" w:color="auto" w:fill="FFFFFF"/>
        <w:autoSpaceDE/>
        <w:autoSpaceDN/>
        <w:rPr>
          <w:rFonts w:ascii="Arial" w:eastAsia="Times New Roman" w:hAnsi="Arial" w:cs="Arial"/>
          <w:color w:val="000000"/>
          <w:sz w:val="20"/>
          <w:szCs w:val="20"/>
          <w:lang w:val="pt-BR" w:eastAsia="pt-BR"/>
        </w:rPr>
      </w:pPr>
    </w:p>
    <w:p w14:paraId="31BCB652" w14:textId="77777777" w:rsidR="00DB509D" w:rsidRPr="00DB509D" w:rsidRDefault="00DB509D" w:rsidP="00DB509D">
      <w:pPr>
        <w:widowControl/>
        <w:shd w:val="clear" w:color="auto" w:fill="FFFFFF"/>
        <w:autoSpaceDE/>
        <w:autoSpaceDN/>
        <w:rPr>
          <w:rFonts w:ascii="Arial" w:eastAsia="Times New Roman" w:hAnsi="Arial" w:cs="Arial"/>
          <w:color w:val="000000"/>
          <w:sz w:val="20"/>
          <w:szCs w:val="20"/>
          <w:lang w:val="pt-BR" w:eastAsia="pt-BR"/>
        </w:rPr>
      </w:pPr>
    </w:p>
    <w:p w14:paraId="589148B1" w14:textId="7561094F" w:rsidR="00DB509D" w:rsidRPr="00DB509D" w:rsidRDefault="00DB509D" w:rsidP="00F94E5D">
      <w:pPr>
        <w:widowControl/>
        <w:shd w:val="clear" w:color="auto" w:fill="FFFFFF"/>
        <w:autoSpaceDE/>
        <w:autoSpaceDN/>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Elaborado Por:</w:t>
      </w:r>
      <w:r w:rsidR="00F94E5D">
        <w:rPr>
          <w:rFonts w:ascii="Arial" w:eastAsia="Times New Roman" w:hAnsi="Arial" w:cs="Arial"/>
          <w:color w:val="000000"/>
          <w:sz w:val="20"/>
          <w:szCs w:val="20"/>
          <w:lang w:val="pt-BR" w:eastAsia="pt-BR"/>
        </w:rPr>
        <w:t xml:space="preserve">                                                </w:t>
      </w:r>
      <w:r w:rsidRPr="00DB509D">
        <w:rPr>
          <w:rFonts w:ascii="Arial" w:eastAsia="Times New Roman" w:hAnsi="Arial" w:cs="Arial"/>
          <w:b/>
          <w:bCs/>
          <w:color w:val="000000"/>
          <w:sz w:val="20"/>
          <w:szCs w:val="20"/>
          <w:lang w:val="pt-BR" w:eastAsia="pt-BR"/>
        </w:rPr>
        <w:t>Sidneia Schaffel</w:t>
      </w:r>
    </w:p>
    <w:p w14:paraId="589E9FD1" w14:textId="77777777" w:rsidR="00DB509D" w:rsidRPr="00DB509D" w:rsidRDefault="00DB509D" w:rsidP="00DB509D">
      <w:pPr>
        <w:widowControl/>
        <w:shd w:val="clear" w:color="auto" w:fill="FFFFFF"/>
        <w:autoSpaceDE/>
        <w:autoSpaceDN/>
        <w:jc w:val="center"/>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Encarregada de Controle de Veículos e Combustível</w:t>
      </w:r>
    </w:p>
    <w:p w14:paraId="5865F5E2" w14:textId="77777777" w:rsidR="00DB509D" w:rsidRPr="00DB509D" w:rsidRDefault="00DB509D" w:rsidP="00DB509D">
      <w:pPr>
        <w:widowControl/>
        <w:shd w:val="clear" w:color="auto" w:fill="FFFFFF"/>
        <w:autoSpaceDE/>
        <w:autoSpaceDN/>
        <w:jc w:val="center"/>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 </w:t>
      </w:r>
    </w:p>
    <w:p w14:paraId="5A96BA96" w14:textId="77777777" w:rsidR="00DB509D" w:rsidRPr="00DB509D" w:rsidRDefault="00DB509D" w:rsidP="00DB509D">
      <w:pPr>
        <w:widowControl/>
        <w:shd w:val="clear" w:color="auto" w:fill="FFFFFF"/>
        <w:autoSpaceDE/>
        <w:autoSpaceDN/>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Aprovado por:</w:t>
      </w:r>
    </w:p>
    <w:p w14:paraId="63810460" w14:textId="6AC16AC5" w:rsidR="00DB509D" w:rsidRPr="00DB509D" w:rsidRDefault="00DB509D" w:rsidP="00DB509D">
      <w:pPr>
        <w:widowControl/>
        <w:shd w:val="clear" w:color="auto" w:fill="FFFFFF"/>
        <w:autoSpaceDE/>
        <w:autoSpaceDN/>
        <w:jc w:val="center"/>
        <w:rPr>
          <w:rFonts w:ascii="Arial" w:eastAsia="Times New Roman" w:hAnsi="Arial" w:cs="Arial"/>
          <w:color w:val="000000"/>
          <w:sz w:val="20"/>
          <w:szCs w:val="20"/>
          <w:lang w:val="pt-BR" w:eastAsia="pt-BR"/>
        </w:rPr>
      </w:pPr>
      <w:proofErr w:type="spellStart"/>
      <w:r w:rsidRPr="00DB509D">
        <w:rPr>
          <w:rFonts w:ascii="Arial" w:eastAsia="Times New Roman" w:hAnsi="Arial" w:cs="Arial"/>
          <w:b/>
          <w:bCs/>
          <w:color w:val="000000"/>
          <w:sz w:val="20"/>
          <w:szCs w:val="20"/>
          <w:lang w:val="pt-BR" w:eastAsia="pt-BR"/>
        </w:rPr>
        <w:t>Dionilto</w:t>
      </w:r>
      <w:proofErr w:type="spellEnd"/>
      <w:r w:rsidRPr="00DB509D">
        <w:rPr>
          <w:rFonts w:ascii="Arial" w:eastAsia="Times New Roman" w:hAnsi="Arial" w:cs="Arial"/>
          <w:b/>
          <w:bCs/>
          <w:color w:val="000000"/>
          <w:sz w:val="20"/>
          <w:szCs w:val="20"/>
          <w:lang w:val="pt-BR" w:eastAsia="pt-BR"/>
        </w:rPr>
        <w:t xml:space="preserve"> </w:t>
      </w:r>
      <w:proofErr w:type="spellStart"/>
      <w:r w:rsidRPr="00DB509D">
        <w:rPr>
          <w:rFonts w:ascii="Arial" w:eastAsia="Times New Roman" w:hAnsi="Arial" w:cs="Arial"/>
          <w:b/>
          <w:bCs/>
          <w:color w:val="000000"/>
          <w:sz w:val="20"/>
          <w:szCs w:val="20"/>
          <w:lang w:val="pt-BR" w:eastAsia="pt-BR"/>
        </w:rPr>
        <w:t>Kull</w:t>
      </w:r>
      <w:proofErr w:type="spellEnd"/>
    </w:p>
    <w:p w14:paraId="6791C8B0" w14:textId="77777777" w:rsidR="00DB509D" w:rsidRPr="00DB509D" w:rsidRDefault="00DB509D" w:rsidP="00DB509D">
      <w:pPr>
        <w:widowControl/>
        <w:shd w:val="clear" w:color="auto" w:fill="FFFFFF"/>
        <w:autoSpaceDE/>
        <w:autoSpaceDN/>
        <w:jc w:val="center"/>
        <w:rPr>
          <w:rFonts w:ascii="Arial" w:eastAsia="Times New Roman" w:hAnsi="Arial" w:cs="Arial"/>
          <w:color w:val="000000"/>
          <w:sz w:val="20"/>
          <w:szCs w:val="20"/>
          <w:lang w:val="pt-BR" w:eastAsia="pt-BR"/>
        </w:rPr>
      </w:pPr>
      <w:r w:rsidRPr="00DB509D">
        <w:rPr>
          <w:rFonts w:ascii="Arial" w:eastAsia="Times New Roman" w:hAnsi="Arial" w:cs="Arial"/>
          <w:i/>
          <w:iCs/>
          <w:color w:val="000000"/>
          <w:sz w:val="20"/>
          <w:szCs w:val="20"/>
          <w:lang w:val="pt-BR" w:eastAsia="pt-BR"/>
        </w:rPr>
        <w:t>Secretário de Agricultura e Desenvolvimento Rural</w:t>
      </w:r>
    </w:p>
    <w:p w14:paraId="5ECD04C4" w14:textId="77777777" w:rsidR="00DB509D" w:rsidRPr="00DB509D" w:rsidRDefault="00DB509D" w:rsidP="00DB509D">
      <w:pPr>
        <w:widowControl/>
        <w:shd w:val="clear" w:color="auto" w:fill="FFFFFF"/>
        <w:autoSpaceDE/>
        <w:autoSpaceDN/>
        <w:jc w:val="center"/>
        <w:rPr>
          <w:rFonts w:ascii="Arial" w:eastAsia="Times New Roman" w:hAnsi="Arial" w:cs="Arial"/>
          <w:color w:val="000000"/>
          <w:sz w:val="20"/>
          <w:szCs w:val="20"/>
          <w:lang w:val="pt-BR" w:eastAsia="pt-BR"/>
        </w:rPr>
      </w:pPr>
    </w:p>
    <w:p w14:paraId="7A3CC491" w14:textId="77777777" w:rsidR="00DB509D" w:rsidRPr="00DB509D" w:rsidRDefault="00DB509D" w:rsidP="00DB509D">
      <w:pPr>
        <w:widowControl/>
        <w:shd w:val="clear" w:color="auto" w:fill="FFFFFF"/>
        <w:autoSpaceDE/>
        <w:autoSpaceDN/>
        <w:jc w:val="center"/>
        <w:rPr>
          <w:rFonts w:ascii="Arial" w:eastAsia="Times New Roman" w:hAnsi="Arial" w:cs="Arial"/>
          <w:color w:val="000000"/>
          <w:sz w:val="20"/>
          <w:szCs w:val="20"/>
          <w:lang w:val="pt-BR" w:eastAsia="pt-BR"/>
        </w:rPr>
      </w:pPr>
      <w:r w:rsidRPr="00DB509D">
        <w:rPr>
          <w:rFonts w:ascii="Arial" w:eastAsia="Times New Roman" w:hAnsi="Arial" w:cs="Arial"/>
          <w:b/>
          <w:bCs/>
          <w:color w:val="000000"/>
          <w:sz w:val="20"/>
          <w:szCs w:val="20"/>
          <w:lang w:val="pt-BR" w:eastAsia="pt-BR"/>
        </w:rPr>
        <w:t>José Agostinho de Matos</w:t>
      </w:r>
    </w:p>
    <w:p w14:paraId="084DE810" w14:textId="77777777" w:rsidR="00DB509D" w:rsidRPr="00DB509D" w:rsidRDefault="00DB509D" w:rsidP="00DB509D">
      <w:pPr>
        <w:widowControl/>
        <w:shd w:val="clear" w:color="auto" w:fill="FFFFFF"/>
        <w:autoSpaceDE/>
        <w:autoSpaceDN/>
        <w:jc w:val="center"/>
        <w:rPr>
          <w:rFonts w:ascii="Arial" w:eastAsia="Times New Roman" w:hAnsi="Arial" w:cs="Arial"/>
          <w:color w:val="000000"/>
          <w:sz w:val="20"/>
          <w:szCs w:val="20"/>
          <w:lang w:val="pt-BR" w:eastAsia="pt-BR"/>
        </w:rPr>
      </w:pPr>
      <w:r w:rsidRPr="00DB509D">
        <w:rPr>
          <w:rFonts w:ascii="Arial" w:eastAsia="Times New Roman" w:hAnsi="Arial" w:cs="Arial"/>
          <w:i/>
          <w:iCs/>
          <w:color w:val="000000"/>
          <w:sz w:val="20"/>
          <w:szCs w:val="20"/>
          <w:lang w:val="pt-BR" w:eastAsia="pt-BR"/>
        </w:rPr>
        <w:t>Secretário Adjunto de Agricultura e Desenvolvimento Rural</w:t>
      </w:r>
    </w:p>
    <w:p w14:paraId="2FCC6B2E" w14:textId="77777777" w:rsidR="00DB509D" w:rsidRPr="00DB509D" w:rsidRDefault="00DB509D" w:rsidP="00DB509D">
      <w:pPr>
        <w:widowControl/>
        <w:shd w:val="clear" w:color="auto" w:fill="FFFFFF"/>
        <w:autoSpaceDE/>
        <w:autoSpaceDN/>
        <w:jc w:val="center"/>
        <w:rPr>
          <w:rFonts w:ascii="Arial" w:eastAsia="Times New Roman" w:hAnsi="Arial" w:cs="Arial"/>
          <w:color w:val="000000"/>
          <w:sz w:val="20"/>
          <w:szCs w:val="20"/>
          <w:lang w:val="pt-BR" w:eastAsia="pt-BR"/>
        </w:rPr>
      </w:pPr>
      <w:r w:rsidRPr="00DB509D">
        <w:rPr>
          <w:rFonts w:ascii="Arial" w:eastAsia="Times New Roman" w:hAnsi="Arial" w:cs="Arial"/>
          <w:color w:val="000000"/>
          <w:sz w:val="20"/>
          <w:szCs w:val="20"/>
          <w:lang w:val="pt-BR" w:eastAsia="pt-BR"/>
        </w:rPr>
        <w:t> </w:t>
      </w:r>
    </w:p>
    <w:p w14:paraId="2911E792" w14:textId="77777777" w:rsidR="00112383" w:rsidRPr="00F94E5D" w:rsidRDefault="00112383" w:rsidP="00534EB9">
      <w:pPr>
        <w:jc w:val="both"/>
        <w:rPr>
          <w:rFonts w:ascii="Arial" w:hAnsi="Arial" w:cs="Arial"/>
          <w:sz w:val="20"/>
          <w:szCs w:val="20"/>
        </w:rPr>
      </w:pPr>
    </w:p>
    <w:p w14:paraId="6A5E244F" w14:textId="77777777" w:rsidR="00112383" w:rsidRPr="00F94E5D" w:rsidRDefault="00112383" w:rsidP="00534EB9">
      <w:pPr>
        <w:jc w:val="both"/>
        <w:rPr>
          <w:rFonts w:ascii="Arial" w:hAnsi="Arial" w:cs="Arial"/>
          <w:sz w:val="20"/>
          <w:szCs w:val="20"/>
        </w:rPr>
      </w:pPr>
    </w:p>
    <w:p w14:paraId="0246BF4D" w14:textId="77777777" w:rsidR="00112383" w:rsidRPr="00F94E5D" w:rsidRDefault="00112383" w:rsidP="00534EB9">
      <w:pPr>
        <w:jc w:val="both"/>
        <w:rPr>
          <w:rFonts w:ascii="Arial" w:hAnsi="Arial" w:cs="Arial"/>
          <w:sz w:val="20"/>
          <w:szCs w:val="20"/>
        </w:rPr>
      </w:pPr>
    </w:p>
    <w:p w14:paraId="13B114A0" w14:textId="77777777" w:rsidR="00112383" w:rsidRPr="00F94E5D" w:rsidRDefault="00112383" w:rsidP="00534EB9">
      <w:pPr>
        <w:jc w:val="both"/>
        <w:rPr>
          <w:rFonts w:ascii="Arial" w:hAnsi="Arial" w:cs="Arial"/>
          <w:sz w:val="20"/>
          <w:szCs w:val="20"/>
        </w:rPr>
      </w:pPr>
    </w:p>
    <w:p w14:paraId="06BDB4F3" w14:textId="77777777" w:rsidR="00112383" w:rsidRPr="00F94E5D" w:rsidRDefault="00112383" w:rsidP="00534EB9">
      <w:pPr>
        <w:jc w:val="both"/>
        <w:rPr>
          <w:rFonts w:ascii="Arial" w:hAnsi="Arial" w:cs="Arial"/>
          <w:sz w:val="20"/>
          <w:szCs w:val="20"/>
        </w:rPr>
      </w:pPr>
    </w:p>
    <w:p w14:paraId="6AB29FF5" w14:textId="77777777" w:rsidR="00112383" w:rsidRPr="00F94E5D" w:rsidRDefault="00112383" w:rsidP="00534EB9">
      <w:pPr>
        <w:jc w:val="both"/>
        <w:rPr>
          <w:rFonts w:ascii="Arial" w:hAnsi="Arial" w:cs="Arial"/>
          <w:sz w:val="20"/>
          <w:szCs w:val="20"/>
        </w:rPr>
      </w:pPr>
    </w:p>
    <w:p w14:paraId="723075FE" w14:textId="77777777" w:rsidR="003F139F" w:rsidRPr="00F94E5D" w:rsidRDefault="003F139F" w:rsidP="00534EB9">
      <w:pPr>
        <w:jc w:val="both"/>
        <w:rPr>
          <w:rFonts w:ascii="Arial" w:hAnsi="Arial" w:cs="Arial"/>
          <w:sz w:val="20"/>
          <w:szCs w:val="20"/>
        </w:rPr>
      </w:pPr>
    </w:p>
    <w:p w14:paraId="4898BC97" w14:textId="77777777" w:rsidR="003F139F" w:rsidRPr="00F94E5D" w:rsidRDefault="003F139F" w:rsidP="00534EB9">
      <w:pPr>
        <w:jc w:val="both"/>
        <w:rPr>
          <w:rFonts w:ascii="Arial" w:hAnsi="Arial" w:cs="Arial"/>
          <w:sz w:val="20"/>
          <w:szCs w:val="20"/>
        </w:rPr>
      </w:pPr>
    </w:p>
    <w:p w14:paraId="4174111F" w14:textId="77777777" w:rsidR="003F139F" w:rsidRPr="00F94E5D" w:rsidRDefault="003F139F" w:rsidP="00534EB9">
      <w:pPr>
        <w:jc w:val="both"/>
        <w:rPr>
          <w:rFonts w:ascii="Arial" w:hAnsi="Arial" w:cs="Arial"/>
          <w:sz w:val="20"/>
          <w:szCs w:val="20"/>
        </w:rPr>
      </w:pPr>
    </w:p>
    <w:p w14:paraId="189ADBDB" w14:textId="77777777" w:rsidR="0033141C" w:rsidRPr="00F94E5D" w:rsidRDefault="0033141C" w:rsidP="00534EB9">
      <w:pPr>
        <w:jc w:val="both"/>
        <w:rPr>
          <w:rFonts w:ascii="Arial" w:hAnsi="Arial" w:cs="Arial"/>
          <w:sz w:val="20"/>
          <w:szCs w:val="20"/>
        </w:rPr>
      </w:pPr>
    </w:p>
    <w:p w14:paraId="461634E4" w14:textId="77777777" w:rsidR="0033141C" w:rsidRPr="00F94E5D" w:rsidRDefault="0033141C" w:rsidP="00534EB9">
      <w:pPr>
        <w:jc w:val="both"/>
        <w:rPr>
          <w:rFonts w:ascii="Arial" w:hAnsi="Arial" w:cs="Arial"/>
          <w:sz w:val="20"/>
          <w:szCs w:val="20"/>
        </w:rPr>
      </w:pPr>
    </w:p>
    <w:p w14:paraId="4CBD9593" w14:textId="77777777" w:rsidR="003F139F" w:rsidRPr="00A83D6F" w:rsidRDefault="003F139F" w:rsidP="00534EB9">
      <w:pPr>
        <w:jc w:val="both"/>
        <w:rPr>
          <w:rFonts w:ascii="Arial" w:hAnsi="Arial" w:cs="Arial"/>
          <w:sz w:val="20"/>
          <w:szCs w:val="20"/>
        </w:rPr>
      </w:pPr>
    </w:p>
    <w:p w14:paraId="072DF442" w14:textId="77777777" w:rsidR="003F139F" w:rsidRPr="00A83D6F" w:rsidRDefault="003F139F" w:rsidP="00534EB9">
      <w:pPr>
        <w:jc w:val="both"/>
        <w:rPr>
          <w:rFonts w:ascii="Arial" w:hAnsi="Arial" w:cs="Arial"/>
          <w:sz w:val="20"/>
          <w:szCs w:val="20"/>
        </w:rPr>
      </w:pPr>
    </w:p>
    <w:p w14:paraId="6B2069DA" w14:textId="77777777" w:rsidR="003F139F" w:rsidRPr="00A83D6F" w:rsidRDefault="003F139F" w:rsidP="00534EB9">
      <w:pPr>
        <w:jc w:val="both"/>
        <w:rPr>
          <w:rFonts w:ascii="Arial" w:hAnsi="Arial" w:cs="Arial"/>
          <w:sz w:val="20"/>
          <w:szCs w:val="20"/>
        </w:rPr>
      </w:pPr>
    </w:p>
    <w:p w14:paraId="1EC57C27" w14:textId="77777777" w:rsidR="003F139F" w:rsidRDefault="003F139F" w:rsidP="00534EB9">
      <w:pPr>
        <w:jc w:val="both"/>
        <w:rPr>
          <w:rFonts w:ascii="Arial" w:hAnsi="Arial" w:cs="Arial"/>
          <w:sz w:val="20"/>
          <w:szCs w:val="20"/>
        </w:rPr>
      </w:pPr>
    </w:p>
    <w:p w14:paraId="29AD6471" w14:textId="77777777" w:rsidR="00F94E5D" w:rsidRDefault="00F94E5D" w:rsidP="00534EB9">
      <w:pPr>
        <w:jc w:val="both"/>
        <w:rPr>
          <w:rFonts w:ascii="Arial" w:hAnsi="Arial" w:cs="Arial"/>
          <w:sz w:val="20"/>
          <w:szCs w:val="20"/>
        </w:rPr>
      </w:pPr>
    </w:p>
    <w:p w14:paraId="38ED2566" w14:textId="77777777" w:rsidR="00F94E5D" w:rsidRDefault="00F94E5D" w:rsidP="00534EB9">
      <w:pPr>
        <w:jc w:val="both"/>
        <w:rPr>
          <w:rFonts w:ascii="Arial" w:hAnsi="Arial" w:cs="Arial"/>
          <w:sz w:val="20"/>
          <w:szCs w:val="20"/>
        </w:rPr>
      </w:pPr>
    </w:p>
    <w:p w14:paraId="7F9830A8" w14:textId="77777777" w:rsidR="00F94E5D" w:rsidRDefault="00F94E5D" w:rsidP="00534EB9">
      <w:pPr>
        <w:jc w:val="both"/>
        <w:rPr>
          <w:rFonts w:ascii="Arial" w:hAnsi="Arial" w:cs="Arial"/>
          <w:sz w:val="20"/>
          <w:szCs w:val="20"/>
        </w:rPr>
      </w:pPr>
    </w:p>
    <w:p w14:paraId="7DD1CA0E" w14:textId="77777777" w:rsidR="00F94E5D" w:rsidRDefault="00F94E5D" w:rsidP="00534EB9">
      <w:pPr>
        <w:jc w:val="both"/>
        <w:rPr>
          <w:rFonts w:ascii="Arial" w:hAnsi="Arial" w:cs="Arial"/>
          <w:sz w:val="20"/>
          <w:szCs w:val="20"/>
        </w:rPr>
      </w:pPr>
    </w:p>
    <w:p w14:paraId="0FEFAE87" w14:textId="77777777" w:rsidR="00F94E5D" w:rsidRDefault="00F94E5D" w:rsidP="00534EB9">
      <w:pPr>
        <w:jc w:val="both"/>
        <w:rPr>
          <w:rFonts w:ascii="Arial" w:hAnsi="Arial" w:cs="Arial"/>
          <w:sz w:val="20"/>
          <w:szCs w:val="20"/>
        </w:rPr>
      </w:pPr>
    </w:p>
    <w:p w14:paraId="207E6619" w14:textId="77777777" w:rsidR="00F94E5D" w:rsidRDefault="00F94E5D" w:rsidP="00534EB9">
      <w:pPr>
        <w:jc w:val="both"/>
        <w:rPr>
          <w:rFonts w:ascii="Arial" w:hAnsi="Arial" w:cs="Arial"/>
          <w:sz w:val="20"/>
          <w:szCs w:val="20"/>
        </w:rPr>
      </w:pPr>
    </w:p>
    <w:p w14:paraId="4FC1BD8D" w14:textId="77777777" w:rsidR="00F94E5D" w:rsidRDefault="00F94E5D" w:rsidP="00534EB9">
      <w:pPr>
        <w:jc w:val="both"/>
        <w:rPr>
          <w:rFonts w:ascii="Arial" w:hAnsi="Arial" w:cs="Arial"/>
          <w:sz w:val="20"/>
          <w:szCs w:val="20"/>
        </w:rPr>
      </w:pPr>
    </w:p>
    <w:p w14:paraId="2DDC79A4" w14:textId="77777777" w:rsidR="00F94E5D" w:rsidRDefault="00F94E5D" w:rsidP="00534EB9">
      <w:pPr>
        <w:jc w:val="both"/>
        <w:rPr>
          <w:rFonts w:ascii="Arial" w:hAnsi="Arial" w:cs="Arial"/>
          <w:sz w:val="20"/>
          <w:szCs w:val="20"/>
        </w:rPr>
      </w:pPr>
    </w:p>
    <w:p w14:paraId="0F852BE6" w14:textId="77777777" w:rsidR="00F94E5D" w:rsidRDefault="00F94E5D" w:rsidP="00534EB9">
      <w:pPr>
        <w:jc w:val="both"/>
        <w:rPr>
          <w:rFonts w:ascii="Arial" w:hAnsi="Arial" w:cs="Arial"/>
          <w:sz w:val="20"/>
          <w:szCs w:val="20"/>
        </w:rPr>
      </w:pPr>
    </w:p>
    <w:p w14:paraId="10B268A7" w14:textId="77777777" w:rsidR="00F94E5D" w:rsidRDefault="00F94E5D" w:rsidP="00534EB9">
      <w:pPr>
        <w:jc w:val="both"/>
        <w:rPr>
          <w:rFonts w:ascii="Arial" w:hAnsi="Arial" w:cs="Arial"/>
          <w:sz w:val="20"/>
          <w:szCs w:val="20"/>
        </w:rPr>
      </w:pPr>
    </w:p>
    <w:p w14:paraId="7A8F8183" w14:textId="77777777" w:rsidR="00F94E5D" w:rsidRDefault="00F94E5D" w:rsidP="00534EB9">
      <w:pPr>
        <w:jc w:val="both"/>
        <w:rPr>
          <w:rFonts w:ascii="Arial" w:hAnsi="Arial" w:cs="Arial"/>
          <w:sz w:val="20"/>
          <w:szCs w:val="20"/>
        </w:rPr>
      </w:pPr>
    </w:p>
    <w:p w14:paraId="390EAC7E" w14:textId="77777777" w:rsidR="00F94E5D" w:rsidRDefault="00F94E5D" w:rsidP="00534EB9">
      <w:pPr>
        <w:jc w:val="both"/>
        <w:rPr>
          <w:rFonts w:ascii="Arial" w:hAnsi="Arial" w:cs="Arial"/>
          <w:sz w:val="20"/>
          <w:szCs w:val="20"/>
        </w:rPr>
      </w:pPr>
    </w:p>
    <w:p w14:paraId="1F95633A" w14:textId="77777777" w:rsidR="00F94E5D" w:rsidRDefault="00F94E5D" w:rsidP="00534EB9">
      <w:pPr>
        <w:jc w:val="both"/>
        <w:rPr>
          <w:rFonts w:ascii="Arial" w:hAnsi="Arial" w:cs="Arial"/>
          <w:sz w:val="20"/>
          <w:szCs w:val="20"/>
        </w:rPr>
      </w:pPr>
    </w:p>
    <w:p w14:paraId="172E7857" w14:textId="77777777" w:rsidR="00F94E5D" w:rsidRDefault="00F94E5D" w:rsidP="00534EB9">
      <w:pPr>
        <w:jc w:val="both"/>
        <w:rPr>
          <w:rFonts w:ascii="Arial" w:hAnsi="Arial" w:cs="Arial"/>
          <w:sz w:val="20"/>
          <w:szCs w:val="20"/>
        </w:rPr>
      </w:pPr>
    </w:p>
    <w:p w14:paraId="51EA5D03" w14:textId="77777777" w:rsidR="00F94E5D" w:rsidRDefault="00F94E5D" w:rsidP="00534EB9">
      <w:pPr>
        <w:jc w:val="both"/>
        <w:rPr>
          <w:rFonts w:ascii="Arial" w:hAnsi="Arial" w:cs="Arial"/>
          <w:sz w:val="20"/>
          <w:szCs w:val="20"/>
        </w:rPr>
      </w:pPr>
    </w:p>
    <w:p w14:paraId="24D647AB" w14:textId="77777777" w:rsidR="00F94E5D" w:rsidRDefault="00F94E5D" w:rsidP="00534EB9">
      <w:pPr>
        <w:jc w:val="both"/>
        <w:rPr>
          <w:rFonts w:ascii="Arial" w:hAnsi="Arial" w:cs="Arial"/>
          <w:sz w:val="20"/>
          <w:szCs w:val="20"/>
        </w:rPr>
      </w:pPr>
    </w:p>
    <w:p w14:paraId="40F09AE8" w14:textId="77777777" w:rsidR="00F94E5D" w:rsidRDefault="00F94E5D" w:rsidP="00534EB9">
      <w:pPr>
        <w:jc w:val="both"/>
        <w:rPr>
          <w:rFonts w:ascii="Arial" w:hAnsi="Arial" w:cs="Arial"/>
          <w:sz w:val="20"/>
          <w:szCs w:val="20"/>
        </w:rPr>
      </w:pPr>
    </w:p>
    <w:p w14:paraId="13B16CD0" w14:textId="77777777" w:rsidR="00F94E5D" w:rsidRDefault="00F94E5D" w:rsidP="00534EB9">
      <w:pPr>
        <w:jc w:val="both"/>
        <w:rPr>
          <w:rFonts w:ascii="Arial" w:hAnsi="Arial" w:cs="Arial"/>
          <w:sz w:val="20"/>
          <w:szCs w:val="20"/>
        </w:rPr>
      </w:pPr>
    </w:p>
    <w:p w14:paraId="05CB8D2B" w14:textId="77777777" w:rsidR="00F94E5D" w:rsidRDefault="00F94E5D" w:rsidP="00534EB9">
      <w:pPr>
        <w:jc w:val="both"/>
        <w:rPr>
          <w:rFonts w:ascii="Arial" w:hAnsi="Arial" w:cs="Arial"/>
          <w:sz w:val="20"/>
          <w:szCs w:val="20"/>
        </w:rPr>
      </w:pPr>
    </w:p>
    <w:p w14:paraId="4FF1F0CE" w14:textId="77777777" w:rsidR="00F94E5D" w:rsidRDefault="00F94E5D" w:rsidP="00534EB9">
      <w:pPr>
        <w:jc w:val="both"/>
        <w:rPr>
          <w:rFonts w:ascii="Arial" w:hAnsi="Arial" w:cs="Arial"/>
          <w:sz w:val="20"/>
          <w:szCs w:val="20"/>
        </w:rPr>
      </w:pPr>
    </w:p>
    <w:p w14:paraId="6AC3036A" w14:textId="77777777" w:rsidR="00F94E5D" w:rsidRDefault="00F94E5D" w:rsidP="00534EB9">
      <w:pPr>
        <w:jc w:val="both"/>
        <w:rPr>
          <w:rFonts w:ascii="Arial" w:hAnsi="Arial" w:cs="Arial"/>
          <w:sz w:val="20"/>
          <w:szCs w:val="20"/>
        </w:rPr>
      </w:pPr>
    </w:p>
    <w:p w14:paraId="442273D8" w14:textId="77777777" w:rsidR="00F94E5D" w:rsidRDefault="00F94E5D" w:rsidP="00534EB9">
      <w:pPr>
        <w:jc w:val="both"/>
        <w:rPr>
          <w:rFonts w:ascii="Arial" w:hAnsi="Arial" w:cs="Arial"/>
          <w:sz w:val="20"/>
          <w:szCs w:val="20"/>
        </w:rPr>
      </w:pPr>
    </w:p>
    <w:p w14:paraId="6E41AEEB" w14:textId="77777777" w:rsidR="00F94E5D" w:rsidRDefault="00F94E5D" w:rsidP="00534EB9">
      <w:pPr>
        <w:jc w:val="both"/>
        <w:rPr>
          <w:rFonts w:ascii="Arial" w:hAnsi="Arial" w:cs="Arial"/>
          <w:sz w:val="20"/>
          <w:szCs w:val="20"/>
        </w:rPr>
      </w:pPr>
    </w:p>
    <w:p w14:paraId="01299C92" w14:textId="77777777" w:rsidR="00F94E5D" w:rsidRDefault="00F94E5D" w:rsidP="00534EB9">
      <w:pPr>
        <w:jc w:val="both"/>
        <w:rPr>
          <w:rFonts w:ascii="Arial" w:hAnsi="Arial" w:cs="Arial"/>
          <w:sz w:val="20"/>
          <w:szCs w:val="20"/>
        </w:rPr>
      </w:pPr>
    </w:p>
    <w:p w14:paraId="20D2DEDC" w14:textId="77777777" w:rsidR="00F94E5D" w:rsidRPr="00A83D6F" w:rsidRDefault="00F94E5D" w:rsidP="00534EB9">
      <w:pPr>
        <w:jc w:val="both"/>
        <w:rPr>
          <w:rFonts w:ascii="Arial" w:hAnsi="Arial" w:cs="Arial"/>
          <w:sz w:val="20"/>
          <w:szCs w:val="20"/>
        </w:rPr>
      </w:pPr>
    </w:p>
    <w:p w14:paraId="67BE0482" w14:textId="77777777" w:rsidR="00CF71C5" w:rsidRDefault="00CF71C5" w:rsidP="002F6FD1">
      <w:pPr>
        <w:jc w:val="both"/>
        <w:rPr>
          <w:rFonts w:ascii="Arial" w:hAnsi="Arial" w:cs="Arial"/>
          <w:sz w:val="20"/>
          <w:szCs w:val="20"/>
        </w:rPr>
      </w:pPr>
    </w:p>
    <w:p w14:paraId="20FCE09F" w14:textId="77777777" w:rsidR="00DA47E1" w:rsidRPr="00A83D6F" w:rsidRDefault="00DA47E1" w:rsidP="002F6FD1">
      <w:pPr>
        <w:jc w:val="both"/>
        <w:rPr>
          <w:rFonts w:ascii="Arial" w:hAnsi="Arial" w:cs="Arial"/>
          <w:sz w:val="20"/>
          <w:szCs w:val="20"/>
        </w:rPr>
      </w:pPr>
    </w:p>
    <w:p w14:paraId="47390905" w14:textId="77777777" w:rsidR="00DB509D" w:rsidRDefault="00DB509D" w:rsidP="00F94E5D">
      <w:pPr>
        <w:pStyle w:val="NormalWeb"/>
        <w:shd w:val="clear" w:color="auto" w:fill="FFFFFF"/>
        <w:spacing w:before="0" w:beforeAutospacing="0" w:after="0" w:afterAutospacing="0"/>
        <w:jc w:val="center"/>
        <w:rPr>
          <w:rFonts w:ascii="Calibri" w:hAnsi="Calibri" w:cs="Calibri"/>
          <w:color w:val="000000"/>
        </w:rPr>
      </w:pPr>
      <w:r>
        <w:rPr>
          <w:rStyle w:val="Forte"/>
          <w:rFonts w:ascii="Calibri" w:eastAsiaTheme="majorEastAsia" w:hAnsi="Calibri" w:cs="Calibri"/>
          <w:color w:val="000000"/>
        </w:rPr>
        <w:lastRenderedPageBreak/>
        <w:t xml:space="preserve">Estudo Técnico </w:t>
      </w:r>
      <w:proofErr w:type="gramStart"/>
      <w:r>
        <w:rPr>
          <w:rStyle w:val="Forte"/>
          <w:rFonts w:ascii="Calibri" w:eastAsiaTheme="majorEastAsia" w:hAnsi="Calibri" w:cs="Calibri"/>
          <w:color w:val="000000"/>
        </w:rPr>
        <w:t>Preliminar  nº</w:t>
      </w:r>
      <w:proofErr w:type="gramEnd"/>
      <w:r>
        <w:rPr>
          <w:rStyle w:val="Forte"/>
          <w:rFonts w:ascii="Calibri" w:eastAsiaTheme="majorEastAsia" w:hAnsi="Calibri" w:cs="Calibri"/>
          <w:color w:val="000000"/>
        </w:rPr>
        <w:t xml:space="preserve"> 3/SEMAME-EXECUÇÃO/2025</w:t>
      </w:r>
    </w:p>
    <w:p w14:paraId="721BCF84" w14:textId="77777777" w:rsidR="00DB509D" w:rsidRDefault="00DB509D" w:rsidP="00DB509D">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 </w:t>
      </w:r>
    </w:p>
    <w:p w14:paraId="64E0D8DD" w14:textId="2F8FCB88" w:rsidR="00DB509D" w:rsidRPr="00F94E5D" w:rsidRDefault="00DB509D" w:rsidP="00F94E5D">
      <w:pPr>
        <w:pStyle w:val="NormalWeb"/>
        <w:shd w:val="clear" w:color="auto" w:fill="FFFFFF"/>
        <w:spacing w:before="0" w:beforeAutospacing="0" w:after="0" w:afterAutospacing="0"/>
        <w:jc w:val="both"/>
        <w:rPr>
          <w:rFonts w:ascii="Arial" w:hAnsi="Arial" w:cs="Arial"/>
          <w:color w:val="000000"/>
          <w:sz w:val="20"/>
          <w:szCs w:val="20"/>
        </w:rPr>
      </w:pPr>
      <w:r w:rsidRPr="00F94E5D">
        <w:rPr>
          <w:rStyle w:val="Forte"/>
          <w:rFonts w:ascii="Arial" w:eastAsiaTheme="majorEastAsia" w:hAnsi="Arial" w:cs="Arial"/>
          <w:color w:val="000000"/>
          <w:sz w:val="20"/>
          <w:szCs w:val="20"/>
        </w:rPr>
        <w:t>I DO OBJETO</w:t>
      </w:r>
    </w:p>
    <w:p w14:paraId="20EC8BED" w14:textId="77777777" w:rsidR="00DB509D" w:rsidRPr="00F94E5D" w:rsidRDefault="00DB509D" w:rsidP="00F94E5D">
      <w:pPr>
        <w:pStyle w:val="NormalWeb"/>
        <w:shd w:val="clear" w:color="auto" w:fill="FFFFFF"/>
        <w:spacing w:before="0" w:beforeAutospacing="0" w:after="0" w:afterAutospacing="0"/>
        <w:jc w:val="both"/>
        <w:rPr>
          <w:rFonts w:ascii="Arial" w:hAnsi="Arial" w:cs="Arial"/>
          <w:color w:val="000000"/>
          <w:sz w:val="20"/>
          <w:szCs w:val="20"/>
        </w:rPr>
      </w:pPr>
      <w:r w:rsidRPr="00F94E5D">
        <w:rPr>
          <w:rFonts w:ascii="Arial" w:hAnsi="Arial" w:cs="Arial"/>
          <w:color w:val="000000"/>
          <w:sz w:val="20"/>
          <w:szCs w:val="20"/>
        </w:rPr>
        <w:t>O presente objeto refere-se à aquisição de materiais de Equipamentos de ferramentas, tem como objetivo principal melhorar a eficiência, a segurança e a qualidade dos serviços executados pela Secretaria de Meio Ambiente, Minas e Energia-SEMAME. Esses itens são fundamentais para garantir a manutenção adequada de infraestrutura, espaços públicos e bens patrimoniais, permitindo maior agilidade nos serviços prestados, garantir a segurança e ergonomia e garantindo a continuidade de serviços prestados.</w:t>
      </w:r>
    </w:p>
    <w:p w14:paraId="2DC0BD52" w14:textId="77777777" w:rsidR="00DB509D" w:rsidRPr="00F94E5D" w:rsidRDefault="00DB509D" w:rsidP="00DB509D">
      <w:pPr>
        <w:pStyle w:val="NormalWeb"/>
        <w:shd w:val="clear" w:color="auto" w:fill="FFFFFF"/>
        <w:spacing w:before="0" w:beforeAutospacing="0" w:after="0" w:afterAutospacing="0"/>
        <w:jc w:val="both"/>
        <w:rPr>
          <w:rFonts w:ascii="Arial" w:hAnsi="Arial" w:cs="Arial"/>
          <w:color w:val="000000"/>
          <w:sz w:val="20"/>
          <w:szCs w:val="20"/>
        </w:rPr>
      </w:pPr>
    </w:p>
    <w:p w14:paraId="645CA773" w14:textId="168E9CAF" w:rsidR="00DB509D" w:rsidRPr="00F94E5D" w:rsidRDefault="00DB509D" w:rsidP="00DB509D">
      <w:pPr>
        <w:pStyle w:val="NormalWeb"/>
        <w:shd w:val="clear" w:color="auto" w:fill="FFFFFF"/>
        <w:spacing w:before="0" w:beforeAutospacing="0" w:after="0" w:afterAutospacing="0"/>
        <w:jc w:val="both"/>
        <w:rPr>
          <w:rFonts w:ascii="Arial" w:hAnsi="Arial" w:cs="Arial"/>
          <w:color w:val="000000"/>
          <w:sz w:val="20"/>
          <w:szCs w:val="20"/>
        </w:rPr>
      </w:pPr>
      <w:r w:rsidRPr="00F94E5D">
        <w:rPr>
          <w:rStyle w:val="Forte"/>
          <w:rFonts w:ascii="Arial" w:eastAsiaTheme="majorEastAsia" w:hAnsi="Arial" w:cs="Arial"/>
          <w:color w:val="000000"/>
          <w:sz w:val="20"/>
          <w:szCs w:val="20"/>
        </w:rPr>
        <w:t>II DA JUSTIFICATIVA E A NECESSIDADE DA CONTRATAÇÃO</w:t>
      </w:r>
    </w:p>
    <w:p w14:paraId="5190D6B8" w14:textId="77777777" w:rsidR="00DB509D" w:rsidRPr="00F94E5D" w:rsidRDefault="00DB509D" w:rsidP="00F94E5D">
      <w:pPr>
        <w:pStyle w:val="NormalWeb"/>
        <w:shd w:val="clear" w:color="auto" w:fill="FFFFFF"/>
        <w:spacing w:before="0" w:beforeAutospacing="0" w:after="0" w:afterAutospacing="0"/>
        <w:jc w:val="both"/>
        <w:rPr>
          <w:rFonts w:ascii="Arial" w:hAnsi="Arial" w:cs="Arial"/>
          <w:color w:val="000000"/>
          <w:sz w:val="20"/>
          <w:szCs w:val="20"/>
        </w:rPr>
      </w:pPr>
      <w:r w:rsidRPr="00F94E5D">
        <w:rPr>
          <w:rFonts w:ascii="Arial" w:hAnsi="Arial" w:cs="Arial"/>
          <w:color w:val="000000"/>
          <w:sz w:val="20"/>
          <w:szCs w:val="20"/>
        </w:rPr>
        <w:t>A aquisição de Equipamentos de ferramentas, é essencial para garantir a eficiência e a segurança na execução das atividades operacionais realizadas pela Secretaria de Meio Ambiente, Minas e Energia- SEMAME. A necessidade dessa aquisição se dá em razão da crescente demanda por serviços de manutenção, conservação e infraestrutura, que desabilitem equipamentos adequados para um desempenho mais ágil e eficaz, A utilização de ferramentas reduz o tempo necessário para a execução das tarefas, otimizando a alocação de recursos humanos e financeiros, o uso de equipamentos modernos e em conformidade com as normas vigentes minimiza riscos de acidentes e doenças ocupacionais, garantindo melhores condições de trabalho, será possível realizar manutenções periódicas e emergenciais com mais agilidade, evitando danos maiores a equipamentos e infraestrutura.</w:t>
      </w:r>
    </w:p>
    <w:p w14:paraId="3C8A38EB" w14:textId="3677DE16" w:rsidR="00DB509D" w:rsidRPr="00F94E5D" w:rsidRDefault="00DB509D" w:rsidP="00DB509D">
      <w:pPr>
        <w:pStyle w:val="Ttulo1"/>
        <w:shd w:val="clear" w:color="auto" w:fill="FFFFFF"/>
        <w:spacing w:before="0"/>
        <w:jc w:val="both"/>
        <w:rPr>
          <w:color w:val="000000"/>
          <w:sz w:val="20"/>
          <w:szCs w:val="20"/>
        </w:rPr>
      </w:pPr>
      <w:r w:rsidRPr="00F94E5D">
        <w:rPr>
          <w:color w:val="000000"/>
          <w:sz w:val="20"/>
          <w:szCs w:val="20"/>
        </w:rPr>
        <w:t>3.  NORMATIVOS</w:t>
      </w:r>
      <w:r w:rsidRPr="00F94E5D">
        <w:rPr>
          <w:color w:val="000000"/>
          <w:spacing w:val="-8"/>
          <w:sz w:val="20"/>
          <w:szCs w:val="20"/>
        </w:rPr>
        <w:t> </w:t>
      </w:r>
      <w:r w:rsidRPr="00F94E5D">
        <w:rPr>
          <w:color w:val="000000"/>
          <w:sz w:val="20"/>
          <w:szCs w:val="20"/>
        </w:rPr>
        <w:t>QUE</w:t>
      </w:r>
      <w:r w:rsidRPr="00F94E5D">
        <w:rPr>
          <w:color w:val="000000"/>
          <w:spacing w:val="-8"/>
          <w:sz w:val="20"/>
          <w:szCs w:val="20"/>
        </w:rPr>
        <w:t> </w:t>
      </w:r>
      <w:r w:rsidRPr="00F94E5D">
        <w:rPr>
          <w:color w:val="000000"/>
          <w:sz w:val="20"/>
          <w:szCs w:val="20"/>
        </w:rPr>
        <w:t>DISCIPLINAM</w:t>
      </w:r>
      <w:r w:rsidRPr="00F94E5D">
        <w:rPr>
          <w:color w:val="000000"/>
          <w:spacing w:val="-7"/>
          <w:sz w:val="20"/>
          <w:szCs w:val="20"/>
        </w:rPr>
        <w:t> </w:t>
      </w:r>
      <w:r w:rsidRPr="00F94E5D">
        <w:rPr>
          <w:color w:val="000000"/>
          <w:sz w:val="20"/>
          <w:szCs w:val="20"/>
        </w:rPr>
        <w:t>OS</w:t>
      </w:r>
      <w:r w:rsidRPr="00F94E5D">
        <w:rPr>
          <w:color w:val="000000"/>
          <w:spacing w:val="-8"/>
          <w:sz w:val="20"/>
          <w:szCs w:val="20"/>
        </w:rPr>
        <w:t> </w:t>
      </w:r>
      <w:r w:rsidRPr="00F94E5D">
        <w:rPr>
          <w:color w:val="000000"/>
          <w:sz w:val="20"/>
          <w:szCs w:val="20"/>
        </w:rPr>
        <w:t>SERVIÇOS</w:t>
      </w:r>
      <w:r w:rsidRPr="00F94E5D">
        <w:rPr>
          <w:color w:val="000000"/>
          <w:spacing w:val="-7"/>
          <w:sz w:val="20"/>
          <w:szCs w:val="20"/>
        </w:rPr>
        <w:t> </w:t>
      </w:r>
      <w:r w:rsidRPr="00F94E5D">
        <w:rPr>
          <w:color w:val="000000"/>
          <w:sz w:val="20"/>
          <w:szCs w:val="20"/>
        </w:rPr>
        <w:t>OU</w:t>
      </w:r>
      <w:r w:rsidRPr="00F94E5D">
        <w:rPr>
          <w:color w:val="000000"/>
          <w:spacing w:val="-8"/>
          <w:sz w:val="20"/>
          <w:szCs w:val="20"/>
        </w:rPr>
        <w:t> </w:t>
      </w:r>
      <w:r w:rsidRPr="00F94E5D">
        <w:rPr>
          <w:color w:val="000000"/>
          <w:sz w:val="20"/>
          <w:szCs w:val="20"/>
        </w:rPr>
        <w:t>A</w:t>
      </w:r>
      <w:r w:rsidRPr="00F94E5D">
        <w:rPr>
          <w:color w:val="000000"/>
          <w:spacing w:val="-7"/>
          <w:sz w:val="20"/>
          <w:szCs w:val="20"/>
        </w:rPr>
        <w:t> </w:t>
      </w:r>
      <w:r w:rsidRPr="00F94E5D">
        <w:rPr>
          <w:color w:val="000000"/>
          <w:sz w:val="20"/>
          <w:szCs w:val="20"/>
        </w:rPr>
        <w:t>AQUISIÇÃO</w:t>
      </w:r>
      <w:r w:rsidRPr="00F94E5D">
        <w:rPr>
          <w:color w:val="000000"/>
          <w:spacing w:val="-8"/>
          <w:sz w:val="20"/>
          <w:szCs w:val="20"/>
        </w:rPr>
        <w:t> </w:t>
      </w:r>
      <w:r w:rsidRPr="00F94E5D">
        <w:rPr>
          <w:color w:val="000000"/>
          <w:sz w:val="20"/>
          <w:szCs w:val="20"/>
        </w:rPr>
        <w:t>A</w:t>
      </w:r>
      <w:r w:rsidRPr="00F94E5D">
        <w:rPr>
          <w:color w:val="000000"/>
          <w:spacing w:val="-7"/>
          <w:sz w:val="20"/>
          <w:szCs w:val="20"/>
        </w:rPr>
        <w:t> </w:t>
      </w:r>
      <w:r w:rsidRPr="00F94E5D">
        <w:rPr>
          <w:color w:val="000000"/>
          <w:sz w:val="20"/>
          <w:szCs w:val="20"/>
        </w:rPr>
        <w:t>SEREM</w:t>
      </w:r>
      <w:r w:rsidRPr="00F94E5D">
        <w:rPr>
          <w:color w:val="000000"/>
          <w:spacing w:val="-8"/>
          <w:sz w:val="20"/>
          <w:szCs w:val="20"/>
        </w:rPr>
        <w:t> </w:t>
      </w:r>
      <w:r w:rsidRPr="00F94E5D">
        <w:rPr>
          <w:color w:val="000000"/>
          <w:sz w:val="20"/>
          <w:szCs w:val="20"/>
        </w:rPr>
        <w:t>CONTRATADOS</w:t>
      </w:r>
      <w:r w:rsidR="00F94E5D">
        <w:rPr>
          <w:color w:val="000000"/>
          <w:sz w:val="20"/>
          <w:szCs w:val="20"/>
        </w:rPr>
        <w:t xml:space="preserve"> </w:t>
      </w:r>
      <w:r w:rsidRPr="00F94E5D">
        <w:rPr>
          <w:color w:val="000000"/>
          <w:sz w:val="20"/>
          <w:szCs w:val="20"/>
        </w:rPr>
        <w:t>DE</w:t>
      </w:r>
      <w:r w:rsidRPr="00F94E5D">
        <w:rPr>
          <w:color w:val="000000"/>
          <w:spacing w:val="-1"/>
          <w:sz w:val="20"/>
          <w:szCs w:val="20"/>
        </w:rPr>
        <w:t> </w:t>
      </w:r>
      <w:r w:rsidRPr="00F94E5D">
        <w:rPr>
          <w:color w:val="000000"/>
          <w:sz w:val="20"/>
          <w:szCs w:val="20"/>
        </w:rPr>
        <w:t>ACORDO COM A SUA NATUREZA </w:t>
      </w:r>
    </w:p>
    <w:p w14:paraId="1DB674AD" w14:textId="77777777" w:rsidR="00DB509D" w:rsidRPr="00F94E5D" w:rsidRDefault="00DB509D" w:rsidP="00DB509D">
      <w:pPr>
        <w:pStyle w:val="NormalWeb"/>
        <w:shd w:val="clear" w:color="auto" w:fill="FFFFFF"/>
        <w:spacing w:before="0" w:beforeAutospacing="0" w:after="0" w:afterAutospacing="0"/>
        <w:jc w:val="both"/>
        <w:rPr>
          <w:rFonts w:ascii="Arial" w:hAnsi="Arial" w:cs="Arial"/>
          <w:color w:val="000000"/>
          <w:sz w:val="20"/>
          <w:szCs w:val="20"/>
        </w:rPr>
      </w:pPr>
      <w:r w:rsidRPr="00F94E5D">
        <w:rPr>
          <w:rFonts w:ascii="Arial" w:hAnsi="Arial" w:cs="Arial"/>
          <w:color w:val="000000"/>
          <w:sz w:val="20"/>
          <w:szCs w:val="20"/>
          <w:shd w:val="clear" w:color="auto" w:fill="FFFFFF"/>
        </w:rPr>
        <w:t>3.1. Lei nº. 14.133/21, Lei 10.520/2002, Decretos n.º. 10.024/2019, 7.892/2013, 9.488/2018, Decreto Estadual nº.</w:t>
      </w:r>
      <w:r w:rsidRPr="00F94E5D">
        <w:rPr>
          <w:rFonts w:ascii="Arial" w:hAnsi="Arial" w:cs="Arial"/>
          <w:color w:val="000000"/>
          <w:spacing w:val="-52"/>
          <w:sz w:val="20"/>
          <w:szCs w:val="20"/>
          <w:shd w:val="clear" w:color="auto" w:fill="FFFFFF"/>
        </w:rPr>
        <w:t> </w:t>
      </w:r>
      <w:r w:rsidRPr="00F94E5D">
        <w:rPr>
          <w:rFonts w:ascii="Arial" w:hAnsi="Arial" w:cs="Arial"/>
          <w:color w:val="000000"/>
          <w:sz w:val="20"/>
          <w:szCs w:val="20"/>
          <w:shd w:val="clear" w:color="auto" w:fill="FFFFFF"/>
        </w:rPr>
        <w:t>4.767/19 e</w:t>
      </w:r>
      <w:r w:rsidRPr="00F94E5D">
        <w:rPr>
          <w:rFonts w:ascii="Arial" w:hAnsi="Arial" w:cs="Arial"/>
          <w:color w:val="000000"/>
          <w:spacing w:val="1"/>
          <w:sz w:val="20"/>
          <w:szCs w:val="20"/>
          <w:shd w:val="clear" w:color="auto" w:fill="FFFFFF"/>
        </w:rPr>
        <w:t> </w:t>
      </w:r>
      <w:r w:rsidRPr="00F94E5D">
        <w:rPr>
          <w:rFonts w:ascii="Arial" w:hAnsi="Arial" w:cs="Arial"/>
          <w:color w:val="000000"/>
          <w:sz w:val="20"/>
          <w:szCs w:val="20"/>
          <w:shd w:val="clear" w:color="auto" w:fill="FFFFFF"/>
        </w:rPr>
        <w:t>Instrução Normativa nº. 40/2020.</w:t>
      </w:r>
    </w:p>
    <w:p w14:paraId="7BA6DA80" w14:textId="781DAA6F" w:rsidR="00DB509D" w:rsidRPr="00F94E5D" w:rsidRDefault="00DB509D" w:rsidP="000F39ED">
      <w:pPr>
        <w:pStyle w:val="Ttulo1"/>
        <w:shd w:val="clear" w:color="auto" w:fill="FFFFFF"/>
        <w:spacing w:before="0"/>
        <w:ind w:left="0" w:firstLine="0"/>
        <w:jc w:val="both"/>
        <w:rPr>
          <w:color w:val="000000"/>
          <w:sz w:val="20"/>
          <w:szCs w:val="20"/>
        </w:rPr>
      </w:pPr>
    </w:p>
    <w:p w14:paraId="4B194F8B" w14:textId="77777777" w:rsidR="00DB509D" w:rsidRPr="00F94E5D" w:rsidRDefault="00DB509D" w:rsidP="00DB509D">
      <w:pPr>
        <w:pStyle w:val="NormalWeb"/>
        <w:shd w:val="clear" w:color="auto" w:fill="FFFFFF"/>
        <w:spacing w:before="0" w:beforeAutospacing="0" w:after="0" w:afterAutospacing="0"/>
        <w:jc w:val="both"/>
        <w:rPr>
          <w:rFonts w:ascii="Arial" w:hAnsi="Arial" w:cs="Arial"/>
          <w:color w:val="000000"/>
          <w:sz w:val="20"/>
          <w:szCs w:val="20"/>
        </w:rPr>
      </w:pPr>
      <w:r w:rsidRPr="00F94E5D">
        <w:rPr>
          <w:rStyle w:val="Forte"/>
          <w:rFonts w:ascii="Arial" w:eastAsiaTheme="majorEastAsia" w:hAnsi="Arial" w:cs="Arial"/>
          <w:color w:val="000000"/>
          <w:sz w:val="20"/>
          <w:szCs w:val="20"/>
        </w:rPr>
        <w:t>4. REQUISITOS DA CONTRATAÇÃO</w:t>
      </w:r>
    </w:p>
    <w:p w14:paraId="250D68D4" w14:textId="77777777" w:rsidR="00DB509D" w:rsidRPr="00F94E5D" w:rsidRDefault="00DB509D" w:rsidP="00DB509D">
      <w:pPr>
        <w:pStyle w:val="NormalWeb"/>
        <w:shd w:val="clear" w:color="auto" w:fill="FFFFFF"/>
        <w:spacing w:before="0" w:beforeAutospacing="0" w:after="0" w:afterAutospacing="0"/>
        <w:jc w:val="both"/>
        <w:rPr>
          <w:rFonts w:ascii="Arial" w:hAnsi="Arial" w:cs="Arial"/>
          <w:color w:val="000000"/>
          <w:sz w:val="20"/>
          <w:szCs w:val="20"/>
        </w:rPr>
      </w:pPr>
      <w:r w:rsidRPr="00F94E5D">
        <w:rPr>
          <w:rFonts w:ascii="Arial" w:hAnsi="Arial" w:cs="Arial"/>
          <w:color w:val="000000"/>
          <w:sz w:val="20"/>
          <w:szCs w:val="20"/>
        </w:rPr>
        <w:t>O licitante deve proporcionar entrega de Equipamentos de ferramentas, para atender necessidades administrativas da Secretaria Municipal de Meio Ambiente Minas e Energia - SEMAME, conforme condições, quantidades, exigências e estimativas a serem estabelecidas neste instrumento: O contrato terá vigência pelo período de 12 (doze) meses. Declaração do licitante de que tem pleno conhecimento das condições necessárias para a prestação do serviço. O licitante deverá garantir os requisitos de qualidade, funcionamento e rendimento dos itens entregues conforme edital durante toda a vigência do contrato.</w:t>
      </w:r>
    </w:p>
    <w:p w14:paraId="0E7B64FC" w14:textId="77777777" w:rsidR="00DB509D" w:rsidRPr="00F94E5D" w:rsidRDefault="00DB509D" w:rsidP="00DB509D">
      <w:pPr>
        <w:pStyle w:val="Ttulo1"/>
        <w:shd w:val="clear" w:color="auto" w:fill="FFFFFF"/>
        <w:spacing w:before="0"/>
        <w:jc w:val="both"/>
        <w:rPr>
          <w:color w:val="000000"/>
          <w:sz w:val="20"/>
          <w:szCs w:val="20"/>
        </w:rPr>
      </w:pPr>
      <w:r w:rsidRPr="00F94E5D">
        <w:rPr>
          <w:color w:val="000000"/>
          <w:sz w:val="20"/>
          <w:szCs w:val="20"/>
        </w:rPr>
        <w:t> </w:t>
      </w:r>
    </w:p>
    <w:p w14:paraId="0F2CA68F" w14:textId="6845C69F" w:rsidR="00DB509D" w:rsidRPr="00F94E5D" w:rsidRDefault="00DB509D" w:rsidP="000F39ED">
      <w:pPr>
        <w:pStyle w:val="Ttulo1"/>
        <w:shd w:val="clear" w:color="auto" w:fill="FFFFFF"/>
        <w:spacing w:before="0" w:line="250" w:lineRule="atLeast"/>
        <w:ind w:left="0" w:firstLine="0"/>
        <w:jc w:val="both"/>
        <w:rPr>
          <w:color w:val="000000"/>
          <w:sz w:val="20"/>
          <w:szCs w:val="20"/>
        </w:rPr>
      </w:pPr>
      <w:r w:rsidRPr="00F94E5D">
        <w:rPr>
          <w:color w:val="000000"/>
          <w:sz w:val="20"/>
          <w:szCs w:val="20"/>
        </w:rPr>
        <w:t> 7. </w:t>
      </w:r>
      <w:r w:rsidRPr="00F94E5D">
        <w:rPr>
          <w:color w:val="000000"/>
          <w:spacing w:val="-2"/>
          <w:sz w:val="20"/>
          <w:szCs w:val="20"/>
        </w:rPr>
        <w:t>ESTIMATIVA</w:t>
      </w:r>
      <w:r w:rsidRPr="00F94E5D">
        <w:rPr>
          <w:color w:val="000000"/>
          <w:spacing w:val="-11"/>
          <w:sz w:val="20"/>
          <w:szCs w:val="20"/>
        </w:rPr>
        <w:t> </w:t>
      </w:r>
      <w:r w:rsidRPr="00F94E5D">
        <w:rPr>
          <w:color w:val="000000"/>
          <w:spacing w:val="-2"/>
          <w:sz w:val="20"/>
          <w:szCs w:val="20"/>
        </w:rPr>
        <w:t>DA</w:t>
      </w:r>
      <w:r w:rsidRPr="00F94E5D">
        <w:rPr>
          <w:color w:val="000000"/>
          <w:spacing w:val="-10"/>
          <w:sz w:val="20"/>
          <w:szCs w:val="20"/>
        </w:rPr>
        <w:t> </w:t>
      </w:r>
      <w:r w:rsidRPr="00F94E5D">
        <w:rPr>
          <w:color w:val="000000"/>
          <w:spacing w:val="-2"/>
          <w:sz w:val="20"/>
          <w:szCs w:val="20"/>
        </w:rPr>
        <w:t>CONTRATAÇÃO</w:t>
      </w:r>
    </w:p>
    <w:tbl>
      <w:tblPr>
        <w:tblW w:w="9930"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501"/>
        <w:gridCol w:w="5645"/>
        <w:gridCol w:w="1784"/>
      </w:tblGrid>
      <w:tr w:rsidR="00DB509D" w:rsidRPr="00F94E5D" w14:paraId="48323FC5" w14:textId="77777777" w:rsidTr="000F39ED">
        <w:trPr>
          <w:jc w:val="center"/>
        </w:trPr>
        <w:tc>
          <w:tcPr>
            <w:tcW w:w="2501" w:type="dxa"/>
            <w:tcBorders>
              <w:top w:val="outset" w:sz="6" w:space="0" w:color="auto"/>
              <w:left w:val="outset" w:sz="6" w:space="0" w:color="auto"/>
              <w:bottom w:val="outset" w:sz="6" w:space="0" w:color="auto"/>
              <w:right w:val="outset" w:sz="6" w:space="0" w:color="auto"/>
            </w:tcBorders>
            <w:vAlign w:val="center"/>
            <w:hideMark/>
          </w:tcPr>
          <w:p w14:paraId="3EFE80CF" w14:textId="77777777" w:rsidR="00DB509D" w:rsidRPr="00F94E5D" w:rsidRDefault="00DB509D">
            <w:pPr>
              <w:rPr>
                <w:rFonts w:ascii="Arial" w:hAnsi="Arial" w:cs="Arial"/>
                <w:sz w:val="20"/>
                <w:szCs w:val="20"/>
              </w:rPr>
            </w:pPr>
            <w:r w:rsidRPr="00F94E5D">
              <w:rPr>
                <w:rStyle w:val="Forte"/>
                <w:rFonts w:ascii="Arial" w:hAnsi="Arial" w:cs="Arial"/>
                <w:sz w:val="20"/>
                <w:szCs w:val="20"/>
              </w:rPr>
              <w:t>Cod.</w:t>
            </w:r>
          </w:p>
        </w:tc>
        <w:tc>
          <w:tcPr>
            <w:tcW w:w="5645" w:type="dxa"/>
            <w:tcBorders>
              <w:top w:val="outset" w:sz="6" w:space="0" w:color="auto"/>
              <w:left w:val="outset" w:sz="6" w:space="0" w:color="auto"/>
              <w:bottom w:val="outset" w:sz="6" w:space="0" w:color="auto"/>
              <w:right w:val="outset" w:sz="6" w:space="0" w:color="auto"/>
            </w:tcBorders>
            <w:vAlign w:val="center"/>
            <w:hideMark/>
          </w:tcPr>
          <w:p w14:paraId="44A05C44" w14:textId="77777777" w:rsidR="00DB509D" w:rsidRPr="00F94E5D" w:rsidRDefault="00DB509D">
            <w:pPr>
              <w:rPr>
                <w:rFonts w:ascii="Arial" w:hAnsi="Arial" w:cs="Arial"/>
                <w:sz w:val="20"/>
                <w:szCs w:val="20"/>
              </w:rPr>
            </w:pPr>
            <w:r w:rsidRPr="00F94E5D">
              <w:rPr>
                <w:rStyle w:val="Forte"/>
                <w:rFonts w:ascii="Arial" w:hAnsi="Arial" w:cs="Arial"/>
                <w:sz w:val="20"/>
                <w:szCs w:val="20"/>
              </w:rPr>
              <w:t>Produto</w:t>
            </w:r>
          </w:p>
        </w:tc>
        <w:tc>
          <w:tcPr>
            <w:tcW w:w="1784" w:type="dxa"/>
            <w:tcBorders>
              <w:top w:val="outset" w:sz="6" w:space="0" w:color="auto"/>
              <w:left w:val="outset" w:sz="6" w:space="0" w:color="auto"/>
              <w:bottom w:val="outset" w:sz="6" w:space="0" w:color="auto"/>
              <w:right w:val="outset" w:sz="6" w:space="0" w:color="auto"/>
            </w:tcBorders>
            <w:vAlign w:val="center"/>
            <w:hideMark/>
          </w:tcPr>
          <w:p w14:paraId="57007917" w14:textId="77777777" w:rsidR="00DB509D" w:rsidRPr="00F94E5D" w:rsidRDefault="00DB509D">
            <w:pPr>
              <w:rPr>
                <w:rFonts w:ascii="Arial" w:hAnsi="Arial" w:cs="Arial"/>
                <w:sz w:val="20"/>
                <w:szCs w:val="20"/>
              </w:rPr>
            </w:pPr>
            <w:r w:rsidRPr="00F94E5D">
              <w:rPr>
                <w:rStyle w:val="Forte"/>
                <w:rFonts w:ascii="Arial" w:hAnsi="Arial" w:cs="Arial"/>
                <w:sz w:val="20"/>
                <w:szCs w:val="20"/>
              </w:rPr>
              <w:t>Quant.</w:t>
            </w:r>
          </w:p>
        </w:tc>
      </w:tr>
      <w:tr w:rsidR="00DB509D" w:rsidRPr="00F94E5D" w14:paraId="3AE6AA82" w14:textId="77777777" w:rsidTr="000F39ED">
        <w:trPr>
          <w:jc w:val="center"/>
        </w:trPr>
        <w:tc>
          <w:tcPr>
            <w:tcW w:w="2501" w:type="dxa"/>
            <w:tcBorders>
              <w:top w:val="outset" w:sz="6" w:space="0" w:color="auto"/>
              <w:left w:val="outset" w:sz="6" w:space="0" w:color="auto"/>
              <w:bottom w:val="outset" w:sz="6" w:space="0" w:color="auto"/>
              <w:right w:val="outset" w:sz="6" w:space="0" w:color="auto"/>
            </w:tcBorders>
            <w:vAlign w:val="center"/>
            <w:hideMark/>
          </w:tcPr>
          <w:p w14:paraId="4AC54F4B" w14:textId="77777777" w:rsidR="00DB509D" w:rsidRPr="00F94E5D" w:rsidRDefault="00DB509D">
            <w:pPr>
              <w:rPr>
                <w:rFonts w:ascii="Arial" w:hAnsi="Arial" w:cs="Arial"/>
                <w:sz w:val="20"/>
                <w:szCs w:val="20"/>
              </w:rPr>
            </w:pPr>
            <w:r w:rsidRPr="00F94E5D">
              <w:rPr>
                <w:rFonts w:ascii="Arial" w:hAnsi="Arial" w:cs="Arial"/>
                <w:sz w:val="20"/>
                <w:szCs w:val="20"/>
              </w:rPr>
              <w:t>517.002.012</w:t>
            </w:r>
          </w:p>
        </w:tc>
        <w:tc>
          <w:tcPr>
            <w:tcW w:w="5645" w:type="dxa"/>
            <w:tcBorders>
              <w:top w:val="outset" w:sz="6" w:space="0" w:color="auto"/>
              <w:left w:val="outset" w:sz="6" w:space="0" w:color="auto"/>
              <w:bottom w:val="outset" w:sz="6" w:space="0" w:color="auto"/>
              <w:right w:val="outset" w:sz="6" w:space="0" w:color="auto"/>
            </w:tcBorders>
            <w:vAlign w:val="center"/>
            <w:hideMark/>
          </w:tcPr>
          <w:p w14:paraId="0E7FCB36" w14:textId="77777777" w:rsidR="00DB509D" w:rsidRPr="00F94E5D" w:rsidRDefault="00DB509D">
            <w:pPr>
              <w:rPr>
                <w:rFonts w:ascii="Arial" w:hAnsi="Arial" w:cs="Arial"/>
                <w:sz w:val="20"/>
                <w:szCs w:val="20"/>
              </w:rPr>
            </w:pPr>
            <w:r w:rsidRPr="00F94E5D">
              <w:rPr>
                <w:rFonts w:ascii="Arial" w:hAnsi="Arial" w:cs="Arial"/>
                <w:sz w:val="20"/>
                <w:szCs w:val="20"/>
              </w:rPr>
              <w:t> ESCADA DE ALUMINIO C/8 DEGRAUS</w:t>
            </w:r>
          </w:p>
        </w:tc>
        <w:tc>
          <w:tcPr>
            <w:tcW w:w="1784" w:type="dxa"/>
            <w:tcBorders>
              <w:top w:val="outset" w:sz="6" w:space="0" w:color="auto"/>
              <w:left w:val="outset" w:sz="6" w:space="0" w:color="auto"/>
              <w:bottom w:val="outset" w:sz="6" w:space="0" w:color="auto"/>
              <w:right w:val="outset" w:sz="6" w:space="0" w:color="auto"/>
            </w:tcBorders>
            <w:vAlign w:val="center"/>
            <w:hideMark/>
          </w:tcPr>
          <w:p w14:paraId="57A39DB9" w14:textId="77777777" w:rsidR="00DB509D" w:rsidRPr="00F94E5D" w:rsidRDefault="00DB509D">
            <w:pPr>
              <w:rPr>
                <w:rFonts w:ascii="Arial" w:hAnsi="Arial" w:cs="Arial"/>
                <w:sz w:val="20"/>
                <w:szCs w:val="20"/>
              </w:rPr>
            </w:pPr>
            <w:r w:rsidRPr="00F94E5D">
              <w:rPr>
                <w:rFonts w:ascii="Arial" w:hAnsi="Arial" w:cs="Arial"/>
                <w:sz w:val="20"/>
                <w:szCs w:val="20"/>
              </w:rPr>
              <w:t>2</w:t>
            </w:r>
          </w:p>
        </w:tc>
      </w:tr>
      <w:tr w:rsidR="00DB509D" w:rsidRPr="00F94E5D" w14:paraId="2624E6B6" w14:textId="77777777" w:rsidTr="000F39ED">
        <w:trPr>
          <w:jc w:val="center"/>
        </w:trPr>
        <w:tc>
          <w:tcPr>
            <w:tcW w:w="2501" w:type="dxa"/>
            <w:tcBorders>
              <w:top w:val="outset" w:sz="6" w:space="0" w:color="auto"/>
              <w:left w:val="outset" w:sz="6" w:space="0" w:color="auto"/>
              <w:bottom w:val="outset" w:sz="6" w:space="0" w:color="auto"/>
              <w:right w:val="outset" w:sz="6" w:space="0" w:color="auto"/>
            </w:tcBorders>
            <w:vAlign w:val="center"/>
            <w:hideMark/>
          </w:tcPr>
          <w:p w14:paraId="3E281112" w14:textId="77777777" w:rsidR="00DB509D" w:rsidRPr="00F94E5D" w:rsidRDefault="00DB509D">
            <w:pPr>
              <w:rPr>
                <w:rFonts w:ascii="Arial" w:hAnsi="Arial" w:cs="Arial"/>
                <w:sz w:val="20"/>
                <w:szCs w:val="20"/>
              </w:rPr>
            </w:pPr>
            <w:r w:rsidRPr="00F94E5D">
              <w:rPr>
                <w:rFonts w:ascii="Arial" w:hAnsi="Arial" w:cs="Arial"/>
                <w:sz w:val="20"/>
                <w:szCs w:val="20"/>
              </w:rPr>
              <w:t>596.001.064</w:t>
            </w:r>
          </w:p>
        </w:tc>
        <w:tc>
          <w:tcPr>
            <w:tcW w:w="5645" w:type="dxa"/>
            <w:tcBorders>
              <w:top w:val="outset" w:sz="6" w:space="0" w:color="auto"/>
              <w:left w:val="outset" w:sz="6" w:space="0" w:color="auto"/>
              <w:bottom w:val="outset" w:sz="6" w:space="0" w:color="auto"/>
              <w:right w:val="outset" w:sz="6" w:space="0" w:color="auto"/>
            </w:tcBorders>
            <w:vAlign w:val="center"/>
            <w:hideMark/>
          </w:tcPr>
          <w:p w14:paraId="2223C332" w14:textId="77777777" w:rsidR="00DB509D" w:rsidRPr="00F94E5D" w:rsidRDefault="00DB509D">
            <w:pPr>
              <w:rPr>
                <w:rFonts w:ascii="Arial" w:hAnsi="Arial" w:cs="Arial"/>
                <w:sz w:val="20"/>
                <w:szCs w:val="20"/>
              </w:rPr>
            </w:pPr>
            <w:r w:rsidRPr="00F94E5D">
              <w:rPr>
                <w:rFonts w:ascii="Arial" w:hAnsi="Arial" w:cs="Arial"/>
                <w:sz w:val="20"/>
                <w:szCs w:val="20"/>
              </w:rPr>
              <w:t>LAVA JATO INDUSTRIAL</w:t>
            </w:r>
          </w:p>
        </w:tc>
        <w:tc>
          <w:tcPr>
            <w:tcW w:w="1784" w:type="dxa"/>
            <w:tcBorders>
              <w:top w:val="outset" w:sz="6" w:space="0" w:color="auto"/>
              <w:left w:val="outset" w:sz="6" w:space="0" w:color="auto"/>
              <w:bottom w:val="outset" w:sz="6" w:space="0" w:color="auto"/>
              <w:right w:val="outset" w:sz="6" w:space="0" w:color="auto"/>
            </w:tcBorders>
            <w:vAlign w:val="center"/>
            <w:hideMark/>
          </w:tcPr>
          <w:p w14:paraId="51041EF8" w14:textId="77777777" w:rsidR="00DB509D" w:rsidRPr="00F94E5D" w:rsidRDefault="00DB509D">
            <w:pPr>
              <w:rPr>
                <w:rFonts w:ascii="Arial" w:hAnsi="Arial" w:cs="Arial"/>
                <w:sz w:val="20"/>
                <w:szCs w:val="20"/>
              </w:rPr>
            </w:pPr>
            <w:r w:rsidRPr="00F94E5D">
              <w:rPr>
                <w:rFonts w:ascii="Arial" w:hAnsi="Arial" w:cs="Arial"/>
                <w:sz w:val="20"/>
                <w:szCs w:val="20"/>
              </w:rPr>
              <w:t>1</w:t>
            </w:r>
          </w:p>
        </w:tc>
      </w:tr>
      <w:tr w:rsidR="00DB509D" w:rsidRPr="00F94E5D" w14:paraId="1EF806B2" w14:textId="77777777" w:rsidTr="000F39ED">
        <w:trPr>
          <w:jc w:val="center"/>
        </w:trPr>
        <w:tc>
          <w:tcPr>
            <w:tcW w:w="2501" w:type="dxa"/>
            <w:tcBorders>
              <w:top w:val="outset" w:sz="6" w:space="0" w:color="auto"/>
              <w:left w:val="outset" w:sz="6" w:space="0" w:color="auto"/>
              <w:bottom w:val="outset" w:sz="6" w:space="0" w:color="auto"/>
              <w:right w:val="outset" w:sz="6" w:space="0" w:color="auto"/>
            </w:tcBorders>
            <w:vAlign w:val="center"/>
            <w:hideMark/>
          </w:tcPr>
          <w:p w14:paraId="70B3AD0E" w14:textId="77777777" w:rsidR="00DB509D" w:rsidRPr="00F94E5D" w:rsidRDefault="00DB509D">
            <w:pPr>
              <w:rPr>
                <w:rFonts w:ascii="Arial" w:hAnsi="Arial" w:cs="Arial"/>
                <w:sz w:val="20"/>
                <w:szCs w:val="20"/>
              </w:rPr>
            </w:pPr>
            <w:r w:rsidRPr="00F94E5D">
              <w:rPr>
                <w:rFonts w:ascii="Arial" w:hAnsi="Arial" w:cs="Arial"/>
                <w:sz w:val="20"/>
                <w:szCs w:val="20"/>
              </w:rPr>
              <w:t>596.001.069</w:t>
            </w:r>
          </w:p>
        </w:tc>
        <w:tc>
          <w:tcPr>
            <w:tcW w:w="5645" w:type="dxa"/>
            <w:tcBorders>
              <w:top w:val="outset" w:sz="6" w:space="0" w:color="auto"/>
              <w:left w:val="outset" w:sz="6" w:space="0" w:color="auto"/>
              <w:bottom w:val="outset" w:sz="6" w:space="0" w:color="auto"/>
              <w:right w:val="outset" w:sz="6" w:space="0" w:color="auto"/>
            </w:tcBorders>
            <w:vAlign w:val="center"/>
            <w:hideMark/>
          </w:tcPr>
          <w:p w14:paraId="3802E33A" w14:textId="77777777" w:rsidR="00DB509D" w:rsidRPr="00F94E5D" w:rsidRDefault="00DB509D">
            <w:pPr>
              <w:rPr>
                <w:rFonts w:ascii="Arial" w:hAnsi="Arial" w:cs="Arial"/>
                <w:sz w:val="20"/>
                <w:szCs w:val="20"/>
              </w:rPr>
            </w:pPr>
            <w:r w:rsidRPr="00F94E5D">
              <w:rPr>
                <w:rFonts w:ascii="Arial" w:hAnsi="Arial" w:cs="Arial"/>
                <w:sz w:val="20"/>
                <w:szCs w:val="20"/>
              </w:rPr>
              <w:t>LAVADORA LAVA JATO 3 PISTOES PRESSAO DE 500 LIBRAS/POL²  COM MANGUEIRA E ESGUICHO REGULAVEL</w:t>
            </w:r>
          </w:p>
        </w:tc>
        <w:tc>
          <w:tcPr>
            <w:tcW w:w="1784" w:type="dxa"/>
            <w:tcBorders>
              <w:top w:val="outset" w:sz="6" w:space="0" w:color="auto"/>
              <w:left w:val="outset" w:sz="6" w:space="0" w:color="auto"/>
              <w:bottom w:val="outset" w:sz="6" w:space="0" w:color="auto"/>
              <w:right w:val="outset" w:sz="6" w:space="0" w:color="auto"/>
            </w:tcBorders>
            <w:vAlign w:val="center"/>
            <w:hideMark/>
          </w:tcPr>
          <w:p w14:paraId="61D40CB3" w14:textId="77777777" w:rsidR="00DB509D" w:rsidRPr="00F94E5D" w:rsidRDefault="00DB509D">
            <w:pPr>
              <w:rPr>
                <w:rFonts w:ascii="Arial" w:hAnsi="Arial" w:cs="Arial"/>
                <w:sz w:val="20"/>
                <w:szCs w:val="20"/>
              </w:rPr>
            </w:pPr>
            <w:r w:rsidRPr="00F94E5D">
              <w:rPr>
                <w:rFonts w:ascii="Arial" w:hAnsi="Arial" w:cs="Arial"/>
                <w:sz w:val="20"/>
                <w:szCs w:val="20"/>
              </w:rPr>
              <w:t>2</w:t>
            </w:r>
          </w:p>
        </w:tc>
      </w:tr>
      <w:tr w:rsidR="00DB509D" w:rsidRPr="00F94E5D" w14:paraId="4EEC783D" w14:textId="77777777" w:rsidTr="000F39ED">
        <w:trPr>
          <w:jc w:val="center"/>
        </w:trPr>
        <w:tc>
          <w:tcPr>
            <w:tcW w:w="2501" w:type="dxa"/>
            <w:tcBorders>
              <w:top w:val="outset" w:sz="6" w:space="0" w:color="auto"/>
              <w:left w:val="outset" w:sz="6" w:space="0" w:color="auto"/>
              <w:bottom w:val="outset" w:sz="6" w:space="0" w:color="auto"/>
              <w:right w:val="outset" w:sz="6" w:space="0" w:color="auto"/>
            </w:tcBorders>
            <w:vAlign w:val="center"/>
            <w:hideMark/>
          </w:tcPr>
          <w:p w14:paraId="2C25A212" w14:textId="77777777" w:rsidR="00DB509D" w:rsidRPr="00F94E5D" w:rsidRDefault="00DB509D">
            <w:pPr>
              <w:rPr>
                <w:rFonts w:ascii="Arial" w:hAnsi="Arial" w:cs="Arial"/>
                <w:sz w:val="20"/>
                <w:szCs w:val="20"/>
              </w:rPr>
            </w:pPr>
            <w:r w:rsidRPr="00F94E5D">
              <w:rPr>
                <w:rFonts w:ascii="Arial" w:hAnsi="Arial" w:cs="Arial"/>
                <w:sz w:val="20"/>
                <w:szCs w:val="20"/>
              </w:rPr>
              <w:t>030.006.010</w:t>
            </w:r>
          </w:p>
        </w:tc>
        <w:tc>
          <w:tcPr>
            <w:tcW w:w="5645" w:type="dxa"/>
            <w:tcBorders>
              <w:top w:val="outset" w:sz="6" w:space="0" w:color="auto"/>
              <w:left w:val="outset" w:sz="6" w:space="0" w:color="auto"/>
              <w:bottom w:val="outset" w:sz="6" w:space="0" w:color="auto"/>
              <w:right w:val="outset" w:sz="6" w:space="0" w:color="auto"/>
            </w:tcBorders>
            <w:vAlign w:val="center"/>
            <w:hideMark/>
          </w:tcPr>
          <w:p w14:paraId="3AC76A5A" w14:textId="77777777" w:rsidR="00DB509D" w:rsidRPr="00F94E5D" w:rsidRDefault="00DB509D">
            <w:pPr>
              <w:rPr>
                <w:rFonts w:ascii="Arial" w:hAnsi="Arial" w:cs="Arial"/>
                <w:sz w:val="20"/>
                <w:szCs w:val="20"/>
              </w:rPr>
            </w:pPr>
            <w:r w:rsidRPr="00F94E5D">
              <w:rPr>
                <w:rFonts w:ascii="Arial" w:hAnsi="Arial" w:cs="Arial"/>
                <w:sz w:val="20"/>
                <w:szCs w:val="20"/>
              </w:rPr>
              <w:t>ROÇADEIRA PROFISSIONAL A GASOLINA</w:t>
            </w:r>
          </w:p>
        </w:tc>
        <w:tc>
          <w:tcPr>
            <w:tcW w:w="1784" w:type="dxa"/>
            <w:tcBorders>
              <w:top w:val="outset" w:sz="6" w:space="0" w:color="auto"/>
              <w:left w:val="outset" w:sz="6" w:space="0" w:color="auto"/>
              <w:bottom w:val="outset" w:sz="6" w:space="0" w:color="auto"/>
              <w:right w:val="outset" w:sz="6" w:space="0" w:color="auto"/>
            </w:tcBorders>
            <w:vAlign w:val="center"/>
            <w:hideMark/>
          </w:tcPr>
          <w:p w14:paraId="0F47C20F" w14:textId="77777777" w:rsidR="00DB509D" w:rsidRPr="00F94E5D" w:rsidRDefault="00DB509D">
            <w:pPr>
              <w:rPr>
                <w:rFonts w:ascii="Arial" w:hAnsi="Arial" w:cs="Arial"/>
                <w:sz w:val="20"/>
                <w:szCs w:val="20"/>
              </w:rPr>
            </w:pPr>
            <w:r w:rsidRPr="00F94E5D">
              <w:rPr>
                <w:rFonts w:ascii="Arial" w:hAnsi="Arial" w:cs="Arial"/>
                <w:sz w:val="20"/>
                <w:szCs w:val="20"/>
              </w:rPr>
              <w:t>2</w:t>
            </w:r>
          </w:p>
        </w:tc>
      </w:tr>
      <w:tr w:rsidR="00DB509D" w:rsidRPr="00F94E5D" w14:paraId="642B9FE7" w14:textId="77777777" w:rsidTr="000F39ED">
        <w:trPr>
          <w:jc w:val="center"/>
        </w:trPr>
        <w:tc>
          <w:tcPr>
            <w:tcW w:w="2501" w:type="dxa"/>
            <w:tcBorders>
              <w:top w:val="outset" w:sz="6" w:space="0" w:color="auto"/>
              <w:left w:val="outset" w:sz="6" w:space="0" w:color="auto"/>
              <w:bottom w:val="outset" w:sz="6" w:space="0" w:color="auto"/>
              <w:right w:val="outset" w:sz="6" w:space="0" w:color="auto"/>
            </w:tcBorders>
            <w:vAlign w:val="center"/>
            <w:hideMark/>
          </w:tcPr>
          <w:p w14:paraId="60CD9E3D" w14:textId="77777777" w:rsidR="00DB509D" w:rsidRPr="00F94E5D" w:rsidRDefault="00DB509D">
            <w:pPr>
              <w:rPr>
                <w:rFonts w:ascii="Arial" w:hAnsi="Arial" w:cs="Arial"/>
                <w:sz w:val="20"/>
                <w:szCs w:val="20"/>
              </w:rPr>
            </w:pPr>
            <w:r w:rsidRPr="00F94E5D">
              <w:rPr>
                <w:rFonts w:ascii="Arial" w:hAnsi="Arial" w:cs="Arial"/>
                <w:sz w:val="20"/>
                <w:szCs w:val="20"/>
              </w:rPr>
              <w:t>604.001.025</w:t>
            </w:r>
          </w:p>
        </w:tc>
        <w:tc>
          <w:tcPr>
            <w:tcW w:w="5645" w:type="dxa"/>
            <w:tcBorders>
              <w:top w:val="outset" w:sz="6" w:space="0" w:color="auto"/>
              <w:left w:val="outset" w:sz="6" w:space="0" w:color="auto"/>
              <w:bottom w:val="outset" w:sz="6" w:space="0" w:color="auto"/>
              <w:right w:val="outset" w:sz="6" w:space="0" w:color="auto"/>
            </w:tcBorders>
            <w:vAlign w:val="center"/>
            <w:hideMark/>
          </w:tcPr>
          <w:p w14:paraId="4B3C8172" w14:textId="77777777" w:rsidR="00DB509D" w:rsidRPr="00F94E5D" w:rsidRDefault="00DB509D">
            <w:pPr>
              <w:rPr>
                <w:rFonts w:ascii="Arial" w:hAnsi="Arial" w:cs="Arial"/>
                <w:sz w:val="20"/>
                <w:szCs w:val="20"/>
              </w:rPr>
            </w:pPr>
            <w:r w:rsidRPr="00F94E5D">
              <w:rPr>
                <w:rFonts w:ascii="Arial" w:hAnsi="Arial" w:cs="Arial"/>
                <w:sz w:val="20"/>
                <w:szCs w:val="20"/>
              </w:rPr>
              <w:t>SERRA MARMORE 125MM CORTE EM ANGULO 1450W</w:t>
            </w:r>
          </w:p>
        </w:tc>
        <w:tc>
          <w:tcPr>
            <w:tcW w:w="1784" w:type="dxa"/>
            <w:tcBorders>
              <w:top w:val="outset" w:sz="6" w:space="0" w:color="auto"/>
              <w:left w:val="outset" w:sz="6" w:space="0" w:color="auto"/>
              <w:bottom w:val="outset" w:sz="6" w:space="0" w:color="auto"/>
              <w:right w:val="outset" w:sz="6" w:space="0" w:color="auto"/>
            </w:tcBorders>
            <w:vAlign w:val="center"/>
            <w:hideMark/>
          </w:tcPr>
          <w:p w14:paraId="6B3ED2D8" w14:textId="77777777" w:rsidR="00DB509D" w:rsidRPr="00F94E5D" w:rsidRDefault="00DB509D">
            <w:pPr>
              <w:rPr>
                <w:rFonts w:ascii="Arial" w:hAnsi="Arial" w:cs="Arial"/>
                <w:sz w:val="20"/>
                <w:szCs w:val="20"/>
              </w:rPr>
            </w:pPr>
            <w:r w:rsidRPr="00F94E5D">
              <w:rPr>
                <w:rFonts w:ascii="Arial" w:hAnsi="Arial" w:cs="Arial"/>
                <w:sz w:val="20"/>
                <w:szCs w:val="20"/>
              </w:rPr>
              <w:t>1</w:t>
            </w:r>
          </w:p>
        </w:tc>
      </w:tr>
      <w:tr w:rsidR="00DB509D" w:rsidRPr="00F94E5D" w14:paraId="03722919" w14:textId="77777777" w:rsidTr="000F39ED">
        <w:trPr>
          <w:jc w:val="center"/>
        </w:trPr>
        <w:tc>
          <w:tcPr>
            <w:tcW w:w="2501" w:type="dxa"/>
            <w:tcBorders>
              <w:top w:val="outset" w:sz="6" w:space="0" w:color="auto"/>
              <w:left w:val="outset" w:sz="6" w:space="0" w:color="auto"/>
              <w:bottom w:val="outset" w:sz="6" w:space="0" w:color="auto"/>
              <w:right w:val="outset" w:sz="6" w:space="0" w:color="auto"/>
            </w:tcBorders>
            <w:vAlign w:val="center"/>
            <w:hideMark/>
          </w:tcPr>
          <w:p w14:paraId="78A24F6F" w14:textId="77777777" w:rsidR="00DB509D" w:rsidRPr="00F94E5D" w:rsidRDefault="00DB509D">
            <w:pPr>
              <w:rPr>
                <w:rFonts w:ascii="Arial" w:hAnsi="Arial" w:cs="Arial"/>
                <w:sz w:val="20"/>
                <w:szCs w:val="20"/>
              </w:rPr>
            </w:pPr>
            <w:r w:rsidRPr="00F94E5D">
              <w:rPr>
                <w:rFonts w:ascii="Arial" w:hAnsi="Arial" w:cs="Arial"/>
                <w:sz w:val="20"/>
                <w:szCs w:val="20"/>
              </w:rPr>
              <w:t>030.018.004</w:t>
            </w:r>
          </w:p>
        </w:tc>
        <w:tc>
          <w:tcPr>
            <w:tcW w:w="5645" w:type="dxa"/>
            <w:tcBorders>
              <w:top w:val="outset" w:sz="6" w:space="0" w:color="auto"/>
              <w:left w:val="outset" w:sz="6" w:space="0" w:color="auto"/>
              <w:bottom w:val="outset" w:sz="6" w:space="0" w:color="auto"/>
              <w:right w:val="outset" w:sz="6" w:space="0" w:color="auto"/>
            </w:tcBorders>
            <w:vAlign w:val="center"/>
            <w:hideMark/>
          </w:tcPr>
          <w:p w14:paraId="05CE5275" w14:textId="77777777" w:rsidR="00DB509D" w:rsidRPr="00F94E5D" w:rsidRDefault="00DB509D">
            <w:pPr>
              <w:rPr>
                <w:rFonts w:ascii="Arial" w:hAnsi="Arial" w:cs="Arial"/>
                <w:sz w:val="20"/>
                <w:szCs w:val="20"/>
              </w:rPr>
            </w:pPr>
            <w:r w:rsidRPr="00F94E5D">
              <w:rPr>
                <w:rFonts w:ascii="Arial" w:hAnsi="Arial" w:cs="Arial"/>
                <w:sz w:val="20"/>
                <w:szCs w:val="20"/>
              </w:rPr>
              <w:t>SOPRADOR COSTAL MOTORIZADO A GASOLINA POTENCIA DE 2,6 KM E 56,5 CC</w:t>
            </w:r>
          </w:p>
        </w:tc>
        <w:tc>
          <w:tcPr>
            <w:tcW w:w="1784" w:type="dxa"/>
            <w:tcBorders>
              <w:top w:val="outset" w:sz="6" w:space="0" w:color="auto"/>
              <w:left w:val="outset" w:sz="6" w:space="0" w:color="auto"/>
              <w:bottom w:val="outset" w:sz="6" w:space="0" w:color="auto"/>
              <w:right w:val="outset" w:sz="6" w:space="0" w:color="auto"/>
            </w:tcBorders>
            <w:vAlign w:val="center"/>
            <w:hideMark/>
          </w:tcPr>
          <w:p w14:paraId="573E132A" w14:textId="77777777" w:rsidR="00DB509D" w:rsidRPr="00F94E5D" w:rsidRDefault="00DB509D">
            <w:pPr>
              <w:rPr>
                <w:rFonts w:ascii="Arial" w:hAnsi="Arial" w:cs="Arial"/>
                <w:sz w:val="20"/>
                <w:szCs w:val="20"/>
              </w:rPr>
            </w:pPr>
            <w:r w:rsidRPr="00F94E5D">
              <w:rPr>
                <w:rFonts w:ascii="Arial" w:hAnsi="Arial" w:cs="Arial"/>
                <w:sz w:val="20"/>
                <w:szCs w:val="20"/>
              </w:rPr>
              <w:t>2</w:t>
            </w:r>
          </w:p>
        </w:tc>
      </w:tr>
    </w:tbl>
    <w:p w14:paraId="21D33E90" w14:textId="61EB1679" w:rsidR="00DB509D" w:rsidRPr="00F94E5D" w:rsidRDefault="00DB509D" w:rsidP="000F39ED">
      <w:pPr>
        <w:pStyle w:val="Ttulo1"/>
        <w:shd w:val="clear" w:color="auto" w:fill="FFFFFF"/>
        <w:spacing w:before="0" w:line="250" w:lineRule="atLeast"/>
        <w:jc w:val="both"/>
        <w:rPr>
          <w:color w:val="000000"/>
          <w:sz w:val="20"/>
          <w:szCs w:val="20"/>
        </w:rPr>
      </w:pPr>
      <w:r w:rsidRPr="00F94E5D">
        <w:rPr>
          <w:color w:val="000000"/>
          <w:spacing w:val="-2"/>
          <w:sz w:val="20"/>
          <w:szCs w:val="20"/>
        </w:rPr>
        <w:t> </w:t>
      </w:r>
    </w:p>
    <w:p w14:paraId="536B88D0" w14:textId="6C6F1706" w:rsidR="00DB509D" w:rsidRPr="00F94E5D" w:rsidRDefault="00DB509D" w:rsidP="00DB509D">
      <w:pPr>
        <w:pStyle w:val="NormalWeb"/>
        <w:shd w:val="clear" w:color="auto" w:fill="FFFFFF"/>
        <w:spacing w:before="0" w:beforeAutospacing="0" w:after="0" w:afterAutospacing="0"/>
        <w:jc w:val="both"/>
        <w:rPr>
          <w:rFonts w:ascii="Arial" w:hAnsi="Arial" w:cs="Arial"/>
          <w:color w:val="000000"/>
          <w:sz w:val="20"/>
          <w:szCs w:val="20"/>
        </w:rPr>
      </w:pPr>
      <w:r w:rsidRPr="00F94E5D">
        <w:rPr>
          <w:rStyle w:val="Forte"/>
          <w:rFonts w:ascii="Arial" w:eastAsiaTheme="majorEastAsia" w:hAnsi="Arial" w:cs="Arial"/>
          <w:color w:val="000000"/>
          <w:sz w:val="20"/>
          <w:szCs w:val="20"/>
        </w:rPr>
        <w:t>8. DECLARAÇÃO DE VIABILIDADE</w:t>
      </w:r>
    </w:p>
    <w:p w14:paraId="5F6C6C5A" w14:textId="77777777" w:rsidR="00DB509D" w:rsidRPr="00F94E5D" w:rsidRDefault="00DB509D" w:rsidP="00DB509D">
      <w:pPr>
        <w:pStyle w:val="NormalWeb"/>
        <w:shd w:val="clear" w:color="auto" w:fill="FFFFFF"/>
        <w:spacing w:before="0" w:beforeAutospacing="0" w:after="0" w:afterAutospacing="0"/>
        <w:jc w:val="both"/>
        <w:rPr>
          <w:rFonts w:ascii="Arial" w:hAnsi="Arial" w:cs="Arial"/>
          <w:color w:val="000000"/>
          <w:sz w:val="20"/>
          <w:szCs w:val="20"/>
        </w:rPr>
      </w:pPr>
      <w:r w:rsidRPr="00F94E5D">
        <w:rPr>
          <w:rFonts w:ascii="Arial" w:hAnsi="Arial" w:cs="Arial"/>
          <w:color w:val="000000"/>
          <w:sz w:val="20"/>
          <w:szCs w:val="20"/>
        </w:rPr>
        <w:t>A Secretaria de Meio Ambiente, Minas e Energia declara viável esta contratação.</w:t>
      </w:r>
    </w:p>
    <w:p w14:paraId="69BAB346" w14:textId="3C3BA55F" w:rsidR="00DB509D" w:rsidRPr="00F94E5D" w:rsidRDefault="00DB509D" w:rsidP="000F39ED">
      <w:pPr>
        <w:pStyle w:val="Ttulo1"/>
        <w:shd w:val="clear" w:color="auto" w:fill="FFFFFF"/>
        <w:spacing w:before="0" w:line="250" w:lineRule="atLeast"/>
        <w:ind w:hanging="360"/>
        <w:jc w:val="both"/>
        <w:rPr>
          <w:color w:val="000000"/>
          <w:sz w:val="20"/>
          <w:szCs w:val="20"/>
        </w:rPr>
      </w:pPr>
    </w:p>
    <w:p w14:paraId="5372499F" w14:textId="64851FC6" w:rsidR="00DB509D" w:rsidRPr="00F94E5D" w:rsidRDefault="00DB509D" w:rsidP="00DB509D">
      <w:pPr>
        <w:pStyle w:val="NormalWeb"/>
        <w:shd w:val="clear" w:color="auto" w:fill="FFFFFF"/>
        <w:spacing w:before="0" w:beforeAutospacing="0" w:after="0" w:afterAutospacing="0"/>
        <w:jc w:val="both"/>
        <w:rPr>
          <w:rFonts w:ascii="Arial" w:hAnsi="Arial" w:cs="Arial"/>
          <w:color w:val="000000"/>
          <w:sz w:val="20"/>
          <w:szCs w:val="20"/>
        </w:rPr>
      </w:pPr>
      <w:r w:rsidRPr="00F94E5D">
        <w:rPr>
          <w:rStyle w:val="Forte"/>
          <w:rFonts w:ascii="Arial" w:eastAsiaTheme="majorEastAsia" w:hAnsi="Arial" w:cs="Arial"/>
          <w:color w:val="000000"/>
          <w:sz w:val="20"/>
          <w:szCs w:val="20"/>
        </w:rPr>
        <w:t>9. JUSTIFICATIVA DA VIABILIDADE</w:t>
      </w:r>
    </w:p>
    <w:p w14:paraId="627F38AB" w14:textId="77777777" w:rsidR="00DB509D" w:rsidRPr="00F94E5D" w:rsidRDefault="00DB509D" w:rsidP="00DB509D">
      <w:pPr>
        <w:pStyle w:val="NormalWeb"/>
        <w:shd w:val="clear" w:color="auto" w:fill="FFFFFF"/>
        <w:spacing w:before="0" w:beforeAutospacing="0" w:after="0" w:afterAutospacing="0"/>
        <w:jc w:val="both"/>
        <w:rPr>
          <w:rFonts w:ascii="Arial" w:hAnsi="Arial" w:cs="Arial"/>
          <w:color w:val="000000"/>
          <w:sz w:val="20"/>
          <w:szCs w:val="20"/>
        </w:rPr>
      </w:pPr>
      <w:r w:rsidRPr="00F94E5D">
        <w:rPr>
          <w:rFonts w:ascii="Arial" w:hAnsi="Arial" w:cs="Arial"/>
          <w:color w:val="000000"/>
          <w:sz w:val="20"/>
          <w:szCs w:val="20"/>
        </w:rPr>
        <w:t>Aquisição de Material de Equipamentos de Ferramentas atualmente viável na modalidade sugerida, haja vista tratar-se de produtos que é objeto de contratação por órgãos públicos para vários departamentos, cuja vigência será de 12 (doze) meses, prazo suficiente para atendimento das demandas. Além disso, os produtos a serem contratados não é produzido pelo ente público. Diante do todo exposto, concluímos pela viabilidade da possível contratação.</w:t>
      </w:r>
    </w:p>
    <w:p w14:paraId="79AD5F1F" w14:textId="77777777" w:rsidR="00DB509D" w:rsidRPr="00F94E5D" w:rsidRDefault="00DB509D" w:rsidP="00DB509D">
      <w:pPr>
        <w:pStyle w:val="NormalWeb"/>
        <w:shd w:val="clear" w:color="auto" w:fill="FFFFFF"/>
        <w:spacing w:before="0" w:beforeAutospacing="0" w:after="0" w:afterAutospacing="0"/>
        <w:rPr>
          <w:rFonts w:ascii="Arial" w:hAnsi="Arial" w:cs="Arial"/>
          <w:color w:val="000000"/>
          <w:sz w:val="20"/>
          <w:szCs w:val="20"/>
        </w:rPr>
      </w:pPr>
    </w:p>
    <w:p w14:paraId="123C1075" w14:textId="468E6B56" w:rsidR="00DB509D" w:rsidRPr="00F94E5D" w:rsidRDefault="00DB509D" w:rsidP="000F39ED">
      <w:pPr>
        <w:pStyle w:val="NormalWeb"/>
        <w:shd w:val="clear" w:color="auto" w:fill="FFFFFF"/>
        <w:spacing w:before="0" w:beforeAutospacing="0" w:after="0" w:afterAutospacing="0"/>
        <w:jc w:val="right"/>
        <w:rPr>
          <w:rFonts w:ascii="Arial" w:hAnsi="Arial" w:cs="Arial"/>
          <w:color w:val="000000"/>
          <w:sz w:val="20"/>
          <w:szCs w:val="20"/>
        </w:rPr>
      </w:pPr>
      <w:r w:rsidRPr="00F94E5D">
        <w:rPr>
          <w:rFonts w:ascii="Arial" w:hAnsi="Arial" w:cs="Arial"/>
          <w:color w:val="000000"/>
          <w:sz w:val="20"/>
          <w:szCs w:val="20"/>
        </w:rPr>
        <w:t>Espigão do Oeste/RO, 13 de fevereiro de 2025.</w:t>
      </w:r>
    </w:p>
    <w:p w14:paraId="2550113A" w14:textId="77777777" w:rsidR="00DB509D" w:rsidRPr="00F94E5D" w:rsidRDefault="00DB509D" w:rsidP="00DB509D">
      <w:pPr>
        <w:pStyle w:val="NormalWeb"/>
        <w:shd w:val="clear" w:color="auto" w:fill="FFFFFF"/>
        <w:spacing w:before="0" w:beforeAutospacing="0" w:after="0" w:afterAutospacing="0"/>
        <w:rPr>
          <w:rFonts w:ascii="Arial" w:hAnsi="Arial" w:cs="Arial"/>
          <w:color w:val="000000"/>
          <w:sz w:val="20"/>
          <w:szCs w:val="20"/>
        </w:rPr>
      </w:pPr>
    </w:p>
    <w:p w14:paraId="0BB1A4CE" w14:textId="77777777" w:rsidR="00DB509D" w:rsidRPr="00F94E5D" w:rsidRDefault="00DB509D" w:rsidP="00DB509D">
      <w:pPr>
        <w:shd w:val="clear" w:color="auto" w:fill="FFFFFF"/>
        <w:jc w:val="center"/>
        <w:rPr>
          <w:rFonts w:ascii="Arial" w:hAnsi="Arial" w:cs="Arial"/>
          <w:color w:val="000000"/>
          <w:sz w:val="20"/>
          <w:szCs w:val="20"/>
        </w:rPr>
      </w:pPr>
    </w:p>
    <w:p w14:paraId="390C384C" w14:textId="77777777" w:rsidR="00DB509D" w:rsidRPr="00F94E5D" w:rsidRDefault="00DB509D" w:rsidP="00DB509D">
      <w:pPr>
        <w:shd w:val="clear" w:color="auto" w:fill="FFFFFF"/>
        <w:jc w:val="center"/>
        <w:rPr>
          <w:rFonts w:ascii="Arial" w:hAnsi="Arial" w:cs="Arial"/>
          <w:color w:val="000000"/>
          <w:sz w:val="20"/>
          <w:szCs w:val="20"/>
        </w:rPr>
      </w:pPr>
      <w:r w:rsidRPr="00F94E5D">
        <w:rPr>
          <w:rStyle w:val="Forte"/>
          <w:rFonts w:ascii="Arial" w:hAnsi="Arial" w:cs="Arial"/>
          <w:color w:val="000000"/>
          <w:sz w:val="20"/>
          <w:szCs w:val="20"/>
        </w:rPr>
        <w:t>Jessica de Melo Galan</w:t>
      </w:r>
    </w:p>
    <w:p w14:paraId="24D87DB3" w14:textId="77777777" w:rsidR="00DB509D" w:rsidRPr="00F94E5D" w:rsidRDefault="00DB509D" w:rsidP="00DB509D">
      <w:pPr>
        <w:shd w:val="clear" w:color="auto" w:fill="FFFFFF"/>
        <w:jc w:val="center"/>
        <w:rPr>
          <w:rFonts w:ascii="Arial" w:hAnsi="Arial" w:cs="Arial"/>
          <w:color w:val="000000"/>
          <w:sz w:val="20"/>
          <w:szCs w:val="20"/>
        </w:rPr>
      </w:pPr>
      <w:r w:rsidRPr="00F94E5D">
        <w:rPr>
          <w:rStyle w:val="nfase"/>
          <w:rFonts w:ascii="Arial" w:hAnsi="Arial" w:cs="Arial"/>
          <w:color w:val="000000"/>
          <w:sz w:val="20"/>
          <w:szCs w:val="20"/>
        </w:rPr>
        <w:t>Diretor Divisão Execução Orçamentária</w:t>
      </w:r>
    </w:p>
    <w:p w14:paraId="205AF773" w14:textId="77777777" w:rsidR="00DB509D" w:rsidRPr="00F94E5D" w:rsidRDefault="00DB509D" w:rsidP="00DB509D">
      <w:pPr>
        <w:shd w:val="clear" w:color="auto" w:fill="FFFFFF"/>
        <w:jc w:val="center"/>
        <w:rPr>
          <w:rFonts w:ascii="Arial" w:hAnsi="Arial" w:cs="Arial"/>
          <w:color w:val="000000"/>
          <w:sz w:val="20"/>
          <w:szCs w:val="20"/>
        </w:rPr>
      </w:pPr>
      <w:r w:rsidRPr="00F94E5D">
        <w:rPr>
          <w:rStyle w:val="nfase"/>
          <w:rFonts w:ascii="Arial" w:hAnsi="Arial" w:cs="Arial"/>
          <w:color w:val="000000"/>
          <w:sz w:val="20"/>
          <w:szCs w:val="20"/>
        </w:rPr>
        <w:t>(Assinado Eletronicamente)</w:t>
      </w:r>
    </w:p>
    <w:p w14:paraId="6C1AB128" w14:textId="77777777" w:rsidR="00DB509D" w:rsidRPr="00DB509D" w:rsidRDefault="00DB509D" w:rsidP="00DB509D">
      <w:pPr>
        <w:widowControl/>
        <w:autoSpaceDE/>
        <w:autoSpaceDN/>
        <w:rPr>
          <w:rFonts w:ascii="Times New Roman" w:eastAsia="Times New Roman" w:hAnsi="Times New Roman" w:cs="Times New Roman"/>
          <w:sz w:val="24"/>
          <w:szCs w:val="24"/>
          <w:lang w:val="pt-BR" w:eastAsia="pt-BR"/>
        </w:rPr>
      </w:pPr>
      <w:r w:rsidRPr="00DB509D">
        <w:rPr>
          <w:rFonts w:ascii="Times New Roman" w:eastAsia="Times New Roman" w:hAnsi="Times New Roman" w:cs="Times New Roman"/>
          <w:sz w:val="24"/>
          <w:szCs w:val="24"/>
          <w:lang w:val="pt-BR" w:eastAsia="pt-BR"/>
        </w:rPr>
        <w:t> </w:t>
      </w:r>
    </w:p>
    <w:p w14:paraId="5550F5A2" w14:textId="77777777" w:rsidR="00DA47E1" w:rsidRDefault="00DA47E1" w:rsidP="000F39ED">
      <w:pPr>
        <w:widowControl/>
        <w:autoSpaceDE/>
        <w:autoSpaceDN/>
        <w:jc w:val="center"/>
        <w:rPr>
          <w:rFonts w:ascii="Arial" w:eastAsia="Times New Roman" w:hAnsi="Arial" w:cs="Arial"/>
          <w:b/>
          <w:bCs/>
          <w:color w:val="000000"/>
          <w:sz w:val="20"/>
          <w:szCs w:val="20"/>
          <w:lang w:val="pt-BR" w:eastAsia="pt-BR"/>
        </w:rPr>
      </w:pPr>
    </w:p>
    <w:p w14:paraId="570B3135" w14:textId="6AB24D6B" w:rsidR="00DB509D" w:rsidRPr="00DB509D" w:rsidRDefault="00DA47E1" w:rsidP="000F39E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b/>
          <w:bCs/>
          <w:color w:val="000000"/>
          <w:sz w:val="20"/>
          <w:szCs w:val="20"/>
          <w:lang w:val="pt-BR" w:eastAsia="pt-BR"/>
        </w:rPr>
        <w:t xml:space="preserve">ESTUDO TÉCNICO </w:t>
      </w:r>
      <w:proofErr w:type="gramStart"/>
      <w:r w:rsidRPr="00DB509D">
        <w:rPr>
          <w:rFonts w:ascii="Arial" w:eastAsia="Times New Roman" w:hAnsi="Arial" w:cs="Arial"/>
          <w:b/>
          <w:bCs/>
          <w:color w:val="000000"/>
          <w:sz w:val="20"/>
          <w:szCs w:val="20"/>
          <w:lang w:val="pt-BR" w:eastAsia="pt-BR"/>
        </w:rPr>
        <w:t>PRELIMINAR  Nº</w:t>
      </w:r>
      <w:proofErr w:type="gramEnd"/>
      <w:r w:rsidRPr="00DB509D">
        <w:rPr>
          <w:rFonts w:ascii="Arial" w:eastAsia="Times New Roman" w:hAnsi="Arial" w:cs="Arial"/>
          <w:b/>
          <w:bCs/>
          <w:color w:val="000000"/>
          <w:sz w:val="20"/>
          <w:szCs w:val="20"/>
          <w:lang w:val="pt-BR" w:eastAsia="pt-BR"/>
        </w:rPr>
        <w:t xml:space="preserve"> 1/SEMELC/2025</w:t>
      </w:r>
    </w:p>
    <w:p w14:paraId="636BAAD3" w14:textId="6ADFD23B" w:rsidR="00DB509D" w:rsidRPr="00DB509D" w:rsidRDefault="00DB509D" w:rsidP="000F39ED">
      <w:pPr>
        <w:widowControl/>
        <w:autoSpaceDE/>
        <w:autoSpaceDN/>
        <w:jc w:val="center"/>
        <w:rPr>
          <w:rFonts w:ascii="Arial" w:eastAsia="Times New Roman" w:hAnsi="Arial" w:cs="Arial"/>
          <w:sz w:val="20"/>
          <w:szCs w:val="20"/>
          <w:lang w:val="pt-BR" w:eastAsia="pt-BR"/>
        </w:rPr>
      </w:pPr>
    </w:p>
    <w:p w14:paraId="3485420F" w14:textId="77777777" w:rsidR="00DB509D" w:rsidRPr="00DB509D" w:rsidRDefault="00DB509D" w:rsidP="00DB509D">
      <w:pPr>
        <w:widowControl/>
        <w:autoSpaceDE/>
        <w:autoSpaceDN/>
        <w:rPr>
          <w:rFonts w:ascii="Arial" w:eastAsia="Times New Roman" w:hAnsi="Arial" w:cs="Arial"/>
          <w:sz w:val="20"/>
          <w:szCs w:val="20"/>
          <w:lang w:val="pt-BR" w:eastAsia="pt-BR"/>
        </w:rPr>
      </w:pPr>
    </w:p>
    <w:p w14:paraId="77441861" w14:textId="77777777" w:rsidR="00DB509D" w:rsidRPr="00DB509D" w:rsidRDefault="00DB509D" w:rsidP="00DB509D">
      <w:pPr>
        <w:widowControl/>
        <w:autoSpaceDE/>
        <w:autoSpaceDN/>
        <w:rPr>
          <w:rFonts w:ascii="Arial" w:eastAsia="Times New Roman" w:hAnsi="Arial" w:cs="Arial"/>
          <w:sz w:val="20"/>
          <w:szCs w:val="20"/>
          <w:lang w:val="pt-BR" w:eastAsia="pt-BR"/>
        </w:rPr>
      </w:pPr>
    </w:p>
    <w:p w14:paraId="0A6846C4"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b/>
          <w:bCs/>
          <w:sz w:val="20"/>
          <w:szCs w:val="20"/>
          <w:lang w:val="pt-BR" w:eastAsia="pt-BR"/>
        </w:rPr>
        <w:t>INTRODUÇÃO</w:t>
      </w:r>
    </w:p>
    <w:p w14:paraId="5D6F74B0"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O presente estudo técnico preliminar tem como objetivo caracterizar a fase de planejamento e apresentar os estudos técnicos e o planejamento estratégico necessários para a aquisição de equipamentos e ferramentas diversas. Esta contratação visa atender às demandas da Secretaria Municipal de Esporte, Cultura, Lazer e Turismo (SEMELC) de Espigão do Oeste RO, conforme as condições e quantidades estipuladas.</w:t>
      </w:r>
    </w:p>
    <w:p w14:paraId="17DC7994"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b/>
          <w:bCs/>
          <w:sz w:val="20"/>
          <w:szCs w:val="20"/>
          <w:lang w:val="pt-BR" w:eastAsia="pt-BR"/>
        </w:rPr>
        <w:t>1. DESCRIÇÃO DA NECESSIDADE</w:t>
      </w:r>
    </w:p>
    <w:p w14:paraId="0030DCFD"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b/>
          <w:bCs/>
          <w:sz w:val="20"/>
          <w:szCs w:val="20"/>
          <w:lang w:val="pt-BR" w:eastAsia="pt-BR"/>
        </w:rPr>
        <w:t>1.1</w:t>
      </w:r>
      <w:r w:rsidRPr="00DB509D">
        <w:rPr>
          <w:rFonts w:ascii="Arial" w:eastAsia="Times New Roman" w:hAnsi="Arial" w:cs="Arial"/>
          <w:sz w:val="20"/>
          <w:szCs w:val="20"/>
          <w:lang w:val="pt-BR" w:eastAsia="pt-BR"/>
        </w:rPr>
        <w:t> A necessidade de aquisição de ferramentas e equipamentos diversos surge da constante demanda das equipes de manutenção da SEMELC, responsáveis por garantir o bom funcionamento e conservação de espaços públicos, além de apoiar eventos culturais, esportivos e recreativos organizados pela Secretaria. A licitação será realizada na modalidade Pregão Eletrônico, a fim de assegurar transparência, eficiência e cumprimento das exigências legais. A escolha dos modelos a serem adquiridos deve ser feita com base nos requisitos técnicos estabelecidos, garantindo a adequação ao uso esperado e a qualidade das ferramentas e equipamentos.</w:t>
      </w:r>
    </w:p>
    <w:p w14:paraId="6D9A8E8E"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b/>
          <w:bCs/>
          <w:sz w:val="20"/>
          <w:szCs w:val="20"/>
          <w:lang w:val="pt-BR" w:eastAsia="pt-BR"/>
        </w:rPr>
        <w:t>2. JUSTIFICATIVA DA AQUISIÇÃO</w:t>
      </w:r>
    </w:p>
    <w:p w14:paraId="5D5BC3B7"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b/>
          <w:bCs/>
          <w:sz w:val="20"/>
          <w:szCs w:val="20"/>
          <w:lang w:val="pt-BR" w:eastAsia="pt-BR"/>
        </w:rPr>
        <w:t>2.1.</w:t>
      </w:r>
      <w:r w:rsidRPr="00DB509D">
        <w:rPr>
          <w:rFonts w:ascii="Arial" w:eastAsia="Times New Roman" w:hAnsi="Arial" w:cs="Arial"/>
          <w:sz w:val="20"/>
          <w:szCs w:val="20"/>
          <w:lang w:val="pt-BR" w:eastAsia="pt-BR"/>
        </w:rPr>
        <w:t> A aquisição dos itens é fundamental para o atendimento das atividades diárias da SEMELC. Considerando que não houve aquisição desses itens nos últimos 12 meses, e que as necessidades da Secretaria aumentaram, a compra é imprescindível para garantir a continuidade dos serviços prestados à população. Sem a aquisição desses materiais, a Secretaria ficaria impossibilitada de executar tarefas essenciais, comprometendo a realização de eventos e a manutenção de espaços públicos utilizados para atividades culturais e esportivas.</w:t>
      </w:r>
    </w:p>
    <w:p w14:paraId="24701B86"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b/>
          <w:bCs/>
          <w:sz w:val="20"/>
          <w:szCs w:val="20"/>
          <w:lang w:val="pt-BR" w:eastAsia="pt-BR"/>
        </w:rPr>
        <w:t>3. REQUISITOS DA CONTRATAÇÃO</w:t>
      </w:r>
    </w:p>
    <w:p w14:paraId="7BDCA790"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b/>
          <w:bCs/>
          <w:sz w:val="20"/>
          <w:szCs w:val="20"/>
          <w:lang w:val="pt-BR" w:eastAsia="pt-BR"/>
        </w:rPr>
        <w:t>3.1. </w:t>
      </w:r>
      <w:r w:rsidRPr="00DB509D">
        <w:rPr>
          <w:rFonts w:ascii="Arial" w:eastAsia="Times New Roman" w:hAnsi="Arial" w:cs="Arial"/>
          <w:sz w:val="20"/>
          <w:szCs w:val="20"/>
          <w:lang w:val="pt-BR" w:eastAsia="pt-BR"/>
        </w:rPr>
        <w:t>A contratação deve atender a uma série de exigências para garantir a eficiência operacional da SEMELC. Os itens adquiridos precisam ser de qualidade comprovada, com garantia de durabilidade e adequação ao uso pretendido. Além disso, é essencial que os prazos de entrega sejam atendidos rigorosamente, para que as atividades esportivas, culturais e de lazer não sejam prejudicadas. A compra deve ser feita com base em critérios técnicos específicos para cada tipo de equipamento, buscando sempre a segurança, a eficácia e a relação custo-benefício mais favorável à SEMELC.</w:t>
      </w:r>
    </w:p>
    <w:p w14:paraId="5B152EE1"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b/>
          <w:bCs/>
          <w:sz w:val="20"/>
          <w:szCs w:val="20"/>
          <w:lang w:val="pt-BR" w:eastAsia="pt-BR"/>
        </w:rPr>
        <w:t>4. ESTIMATIVA DAS QUANTIDADES</w:t>
      </w:r>
    </w:p>
    <w:p w14:paraId="56B45969"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b/>
          <w:bCs/>
          <w:sz w:val="20"/>
          <w:szCs w:val="20"/>
          <w:lang w:val="pt-BR" w:eastAsia="pt-BR"/>
        </w:rPr>
        <w:t>4.1</w:t>
      </w:r>
      <w:r w:rsidRPr="00DB509D">
        <w:rPr>
          <w:rFonts w:ascii="Arial" w:eastAsia="Times New Roman" w:hAnsi="Arial" w:cs="Arial"/>
          <w:sz w:val="20"/>
          <w:szCs w:val="20"/>
          <w:lang w:val="pt-BR" w:eastAsia="pt-BR"/>
        </w:rPr>
        <w:t>. A estimativa das quantidades a serem adquiridas não pode ser baseada no histórico de aquisições anteriores, uma vez que a Secretaria Municipal de Esporte, Cultura, Lazer e Turismo (SEMELC) não realizou compras desses itens nos últimos anos. Portanto, não existe uma memória de cálculo anterior para fornecer uma previsão precisa de consumo.</w:t>
      </w:r>
    </w:p>
    <w:p w14:paraId="5FD6EBA8"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b/>
          <w:bCs/>
          <w:sz w:val="20"/>
          <w:szCs w:val="20"/>
          <w:lang w:val="pt-BR" w:eastAsia="pt-BR"/>
        </w:rPr>
        <w:t>4.2</w:t>
      </w:r>
      <w:r w:rsidRPr="00DB509D">
        <w:rPr>
          <w:rFonts w:ascii="Arial" w:eastAsia="Times New Roman" w:hAnsi="Arial" w:cs="Arial"/>
          <w:sz w:val="20"/>
          <w:szCs w:val="20"/>
          <w:lang w:val="pt-BR" w:eastAsia="pt-BR"/>
        </w:rPr>
        <w:t>. No entanto, é importante destacar que os equipamentos e ferramentas solicitados são essenciais para a execução dos serviços de manutenção realizados pela equipe da SEMELC, que atende tanto às demandas de infraestrutura de espaços públicos quanto às necessidades de apoio a eventos esportivos e culturais. Esses itens são fundamentais para garantir o bom funcionamento das atividades da Secretaria, sendo indispensáveis para a qualidade e eficiência dos serviços prestados à população.</w:t>
      </w:r>
    </w:p>
    <w:p w14:paraId="531B760E"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b/>
          <w:bCs/>
          <w:sz w:val="20"/>
          <w:szCs w:val="20"/>
          <w:lang w:val="pt-BR" w:eastAsia="pt-BR"/>
        </w:rPr>
        <w:t>4.3</w:t>
      </w:r>
      <w:r w:rsidRPr="00DB509D">
        <w:rPr>
          <w:rFonts w:ascii="Arial" w:eastAsia="Times New Roman" w:hAnsi="Arial" w:cs="Arial"/>
          <w:sz w:val="20"/>
          <w:szCs w:val="20"/>
          <w:lang w:val="pt-BR" w:eastAsia="pt-BR"/>
        </w:rPr>
        <w:t>. Dessa forma, a aquisição desses itens se faz urgente e necessária, visto que sua ausência pode prejudicar o andamento das ações da SEMELC, comprometendo a realização de manutenções e outros serviços essenciais. A quantidade a ser adquirida será definida com base na necessidade operacional atual, considerando as demandas da equipe de manutenção e a previsão de utilização para o ano de 2025.</w:t>
      </w:r>
    </w:p>
    <w:p w14:paraId="5F8CD1BF"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b/>
          <w:bCs/>
          <w:sz w:val="20"/>
          <w:szCs w:val="20"/>
          <w:lang w:val="pt-BR" w:eastAsia="pt-BR"/>
        </w:rPr>
        <w:t>5. ESTIMATIVA DE VALOR DA CONTRATAÇÃO</w:t>
      </w:r>
    </w:p>
    <w:p w14:paraId="38578459"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b/>
          <w:bCs/>
          <w:sz w:val="20"/>
          <w:szCs w:val="20"/>
          <w:lang w:val="pt-BR" w:eastAsia="pt-BR"/>
        </w:rPr>
        <w:t>5.1. Cálculo da Estimativa de Valor</w:t>
      </w:r>
    </w:p>
    <w:p w14:paraId="107D1CC2"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A estimativa do valor da contratação será realizada pela Secretaria Municipal de Obras e Desenvolvimento Urbano (SEMOD), que fará o levantamento de preços médios de mercado para a aquisição dos itens, garantindo que as compras sejam feitas dentro dos limites orçamentários e com o melhor custo-benefício. </w:t>
      </w:r>
    </w:p>
    <w:p w14:paraId="2AC4EA76"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b/>
          <w:bCs/>
          <w:sz w:val="20"/>
          <w:szCs w:val="20"/>
          <w:lang w:val="pt-BR" w:eastAsia="pt-BR"/>
        </w:rPr>
        <w:t>6. MODALIDADE DE LICITAÇÃO</w:t>
      </w:r>
    </w:p>
    <w:p w14:paraId="5F637C3E"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b/>
          <w:bCs/>
          <w:sz w:val="20"/>
          <w:szCs w:val="20"/>
          <w:lang w:val="pt-BR" w:eastAsia="pt-BR"/>
        </w:rPr>
        <w:t>6.1</w:t>
      </w:r>
      <w:r w:rsidRPr="00DB509D">
        <w:rPr>
          <w:rFonts w:ascii="Arial" w:eastAsia="Times New Roman" w:hAnsi="Arial" w:cs="Arial"/>
          <w:sz w:val="20"/>
          <w:szCs w:val="20"/>
          <w:lang w:val="pt-BR" w:eastAsia="pt-BR"/>
        </w:rPr>
        <w:t>. Considerando as características da aquisição e a necessidade de um processo competitivo e transparente, a modalidade escolhida será Pregão Eletrônico, com a formação de Ata de Registro de Preços. Esta solução permite que os itens sejam adquiridos conforme a demanda da SEMELC, sem a necessidade de novas licitações durante o período de validade da Ata, otimizando o processo de compra e garantindo a adequação às necessidades da Secretaria.</w:t>
      </w:r>
    </w:p>
    <w:p w14:paraId="06A24C64"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b/>
          <w:bCs/>
          <w:sz w:val="20"/>
          <w:szCs w:val="20"/>
          <w:lang w:val="pt-BR" w:eastAsia="pt-BR"/>
        </w:rPr>
        <w:t>7. DESCRIÇÃO DA SOLUÇÃO</w:t>
      </w:r>
    </w:p>
    <w:p w14:paraId="1B594117"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b/>
          <w:bCs/>
          <w:sz w:val="20"/>
          <w:szCs w:val="20"/>
          <w:lang w:val="pt-BR" w:eastAsia="pt-BR"/>
        </w:rPr>
        <w:t>7.1. </w:t>
      </w:r>
      <w:r w:rsidRPr="00DB509D">
        <w:rPr>
          <w:rFonts w:ascii="Arial" w:eastAsia="Times New Roman" w:hAnsi="Arial" w:cs="Arial"/>
          <w:sz w:val="20"/>
          <w:szCs w:val="20"/>
          <w:lang w:val="pt-BR" w:eastAsia="pt-BR"/>
        </w:rPr>
        <w:t>Após análise das alternativas disponíveis, conclui-se que a contratação por meio da modalidade Pregão Eletrônico para a formação de Ata de Registro de Preços é a solução mais viável para a aquisição de equipamentos e ferramentas diversas. Esse modelo proporciona flexibilidade, agilidade e uma gestão eficiente dos recursos públicos, além de assegurar a transparência e a competitividade na seleção dos fornecedores.</w:t>
      </w:r>
    </w:p>
    <w:p w14:paraId="4A22E200"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b/>
          <w:bCs/>
          <w:sz w:val="20"/>
          <w:szCs w:val="20"/>
          <w:lang w:val="pt-BR" w:eastAsia="pt-BR"/>
        </w:rPr>
        <w:t>8. IMPACTOS AMBIENTAIS</w:t>
      </w:r>
    </w:p>
    <w:p w14:paraId="37450141"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b/>
          <w:bCs/>
          <w:sz w:val="20"/>
          <w:szCs w:val="20"/>
          <w:lang w:val="pt-BR" w:eastAsia="pt-BR"/>
        </w:rPr>
        <w:lastRenderedPageBreak/>
        <w:t>8.1.</w:t>
      </w:r>
      <w:r w:rsidRPr="00DB509D">
        <w:rPr>
          <w:rFonts w:ascii="Arial" w:eastAsia="Times New Roman" w:hAnsi="Arial" w:cs="Arial"/>
          <w:sz w:val="20"/>
          <w:szCs w:val="20"/>
          <w:lang w:val="pt-BR" w:eastAsia="pt-BR"/>
        </w:rPr>
        <w:t> Embora os serviços de fornecimento de materiais não apresentem impactos ambientais diretos significativos, é importante que a SEMELC busque, sempre que possível, fornecedores que adotem práticas sustentáveis, tanto na produção quanto no descarte adequado dos materiais. A Secretaria se compromete a adotar medidas que minimizem impactos ambientais, com foco na conscientização e uso responsável de recursos</w:t>
      </w:r>
    </w:p>
    <w:p w14:paraId="6D4DD9A0"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b/>
          <w:bCs/>
          <w:sz w:val="20"/>
          <w:szCs w:val="20"/>
          <w:lang w:val="pt-BR" w:eastAsia="pt-BR"/>
        </w:rPr>
        <w:t>9. CONCLUSÃO</w:t>
      </w:r>
    </w:p>
    <w:p w14:paraId="5EA2C61C" w14:textId="77777777" w:rsidR="00DB509D" w:rsidRPr="00DB509D" w:rsidRDefault="00DB509D" w:rsidP="00DB509D">
      <w:pPr>
        <w:widowControl/>
        <w:autoSpaceDE/>
        <w:autoSpaceDN/>
        <w:jc w:val="both"/>
        <w:rPr>
          <w:rFonts w:ascii="Arial" w:eastAsia="Times New Roman" w:hAnsi="Arial" w:cs="Arial"/>
          <w:sz w:val="20"/>
          <w:szCs w:val="20"/>
          <w:lang w:val="pt-BR" w:eastAsia="pt-BR"/>
        </w:rPr>
      </w:pPr>
      <w:r w:rsidRPr="00DB509D">
        <w:rPr>
          <w:rFonts w:ascii="Arial" w:eastAsia="Times New Roman" w:hAnsi="Arial" w:cs="Arial"/>
          <w:b/>
          <w:bCs/>
          <w:sz w:val="20"/>
          <w:szCs w:val="20"/>
          <w:lang w:val="pt-BR" w:eastAsia="pt-BR"/>
        </w:rPr>
        <w:t>9.1. </w:t>
      </w:r>
      <w:r w:rsidRPr="00DB509D">
        <w:rPr>
          <w:rFonts w:ascii="Arial" w:eastAsia="Times New Roman" w:hAnsi="Arial" w:cs="Arial"/>
          <w:sz w:val="20"/>
          <w:szCs w:val="20"/>
          <w:lang w:val="pt-BR" w:eastAsia="pt-BR"/>
        </w:rPr>
        <w:t>Após uma análise detalhada dos aspectos técnicos, legais e operacionais, conclui-se que a aquisição de equipamentos e ferramentas diversas é essencial para a continuidade das atividades da SEMELC. A utilização da modalidade Pregão Eletrônico e a formação de Ata de Registro de Preços são as alternativas mais adequadas para garantir a eficiência e a transparência no processo de compra. Assim, a SEMELC está preparada para atender às demandas da população e garantir a qualidade dos serviços prestados pela Secretaria no ano de 2025.</w:t>
      </w:r>
    </w:p>
    <w:p w14:paraId="25970B19" w14:textId="77777777" w:rsidR="00DB509D" w:rsidRPr="00DB509D" w:rsidRDefault="00DB509D" w:rsidP="00DB509D">
      <w:pPr>
        <w:widowControl/>
        <w:autoSpaceDE/>
        <w:autoSpaceDN/>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 </w:t>
      </w:r>
    </w:p>
    <w:p w14:paraId="2E917947" w14:textId="77777777" w:rsidR="00DB509D" w:rsidRPr="00DB509D" w:rsidRDefault="00DB509D" w:rsidP="00DB509D">
      <w:pPr>
        <w:widowControl/>
        <w:autoSpaceDE/>
        <w:autoSpaceDN/>
        <w:rPr>
          <w:rFonts w:ascii="Arial" w:eastAsia="Times New Roman" w:hAnsi="Arial" w:cs="Arial"/>
          <w:sz w:val="20"/>
          <w:szCs w:val="20"/>
          <w:lang w:val="pt-BR" w:eastAsia="pt-BR"/>
        </w:rPr>
      </w:pPr>
    </w:p>
    <w:p w14:paraId="1DE65F4E" w14:textId="77777777" w:rsidR="00DB509D" w:rsidRPr="00DB509D" w:rsidRDefault="00DB509D" w:rsidP="00DB509D">
      <w:pPr>
        <w:widowControl/>
        <w:autoSpaceDE/>
        <w:autoSpaceDN/>
        <w:rPr>
          <w:rFonts w:ascii="Arial" w:eastAsia="Times New Roman" w:hAnsi="Arial" w:cs="Arial"/>
          <w:sz w:val="20"/>
          <w:szCs w:val="20"/>
          <w:lang w:val="pt-BR" w:eastAsia="pt-BR"/>
        </w:rPr>
      </w:pPr>
    </w:p>
    <w:p w14:paraId="29E2E3E4" w14:textId="77777777" w:rsidR="00DB509D" w:rsidRPr="00DB509D" w:rsidRDefault="00DB509D" w:rsidP="00DB509D">
      <w:pPr>
        <w:widowControl/>
        <w:autoSpaceDE/>
        <w:autoSpaceDN/>
        <w:jc w:val="right"/>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Espigão do Oeste/RO, 19 de fevereiro de 2025.</w:t>
      </w:r>
    </w:p>
    <w:p w14:paraId="004D7048" w14:textId="77777777" w:rsidR="00DB509D" w:rsidRPr="00DB509D" w:rsidRDefault="00DB509D" w:rsidP="00DB509D">
      <w:pPr>
        <w:widowControl/>
        <w:autoSpaceDE/>
        <w:autoSpaceDN/>
        <w:rPr>
          <w:rFonts w:ascii="Arial" w:eastAsia="Times New Roman" w:hAnsi="Arial" w:cs="Arial"/>
          <w:sz w:val="20"/>
          <w:szCs w:val="20"/>
          <w:lang w:val="pt-BR" w:eastAsia="pt-BR"/>
        </w:rPr>
      </w:pPr>
    </w:p>
    <w:p w14:paraId="35D93474" w14:textId="77777777" w:rsidR="00DB509D" w:rsidRPr="00DB509D" w:rsidRDefault="00DB509D" w:rsidP="00DB509D">
      <w:pPr>
        <w:widowControl/>
        <w:autoSpaceDE/>
        <w:autoSpaceDN/>
        <w:rPr>
          <w:rFonts w:ascii="Arial" w:eastAsia="Times New Roman" w:hAnsi="Arial" w:cs="Arial"/>
          <w:sz w:val="20"/>
          <w:szCs w:val="20"/>
          <w:lang w:val="pt-BR" w:eastAsia="pt-BR"/>
        </w:rPr>
      </w:pPr>
    </w:p>
    <w:p w14:paraId="68BE05C1" w14:textId="77777777" w:rsidR="00DB509D" w:rsidRPr="00DB509D" w:rsidRDefault="00DB509D" w:rsidP="00DB509D">
      <w:pPr>
        <w:widowControl/>
        <w:autoSpaceDE/>
        <w:autoSpaceDN/>
        <w:rPr>
          <w:rFonts w:ascii="Arial" w:eastAsia="Times New Roman" w:hAnsi="Arial" w:cs="Arial"/>
          <w:sz w:val="20"/>
          <w:szCs w:val="20"/>
          <w:lang w:val="pt-BR" w:eastAsia="pt-BR"/>
        </w:rPr>
      </w:pPr>
      <w:r w:rsidRPr="00DB509D">
        <w:rPr>
          <w:rFonts w:ascii="Arial" w:eastAsia="Times New Roman" w:hAnsi="Arial" w:cs="Arial"/>
          <w:sz w:val="20"/>
          <w:szCs w:val="20"/>
          <w:lang w:val="pt-BR" w:eastAsia="pt-BR"/>
        </w:rPr>
        <w:t>Atenciosamente,</w:t>
      </w:r>
    </w:p>
    <w:p w14:paraId="5CEFAD81" w14:textId="77777777" w:rsidR="00DB509D" w:rsidRPr="00DB509D" w:rsidRDefault="00DB509D" w:rsidP="00DB509D">
      <w:pPr>
        <w:widowControl/>
        <w:autoSpaceDE/>
        <w:autoSpaceDN/>
        <w:rPr>
          <w:rFonts w:ascii="Arial" w:eastAsia="Times New Roman" w:hAnsi="Arial" w:cs="Arial"/>
          <w:sz w:val="20"/>
          <w:szCs w:val="20"/>
          <w:lang w:val="pt-BR" w:eastAsia="pt-BR"/>
        </w:rPr>
      </w:pPr>
    </w:p>
    <w:p w14:paraId="71E01962" w14:textId="77777777" w:rsidR="00DB509D" w:rsidRPr="00DB509D" w:rsidRDefault="00DB509D" w:rsidP="00DB509D">
      <w:pPr>
        <w:widowControl/>
        <w:autoSpaceDE/>
        <w:autoSpaceDN/>
        <w:rPr>
          <w:rFonts w:ascii="Arial" w:eastAsia="Times New Roman" w:hAnsi="Arial" w:cs="Arial"/>
          <w:sz w:val="20"/>
          <w:szCs w:val="20"/>
          <w:lang w:val="pt-BR" w:eastAsia="pt-BR"/>
        </w:rPr>
      </w:pPr>
    </w:p>
    <w:p w14:paraId="3D3AB78B"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p>
    <w:p w14:paraId="10A01B8D"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i/>
          <w:iCs/>
          <w:sz w:val="20"/>
          <w:szCs w:val="20"/>
          <w:lang w:val="pt-BR" w:eastAsia="pt-BR"/>
        </w:rPr>
        <w:t>(Documento Assinado Eletronicamente)</w:t>
      </w:r>
    </w:p>
    <w:p w14:paraId="694DB1B5"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proofErr w:type="spellStart"/>
      <w:r w:rsidRPr="00DB509D">
        <w:rPr>
          <w:rFonts w:ascii="Arial" w:eastAsia="Times New Roman" w:hAnsi="Arial" w:cs="Arial"/>
          <w:b/>
          <w:bCs/>
          <w:sz w:val="20"/>
          <w:szCs w:val="20"/>
          <w:lang w:val="pt-BR" w:eastAsia="pt-BR"/>
        </w:rPr>
        <w:t>Wedson</w:t>
      </w:r>
      <w:proofErr w:type="spellEnd"/>
      <w:r w:rsidRPr="00DB509D">
        <w:rPr>
          <w:rFonts w:ascii="Arial" w:eastAsia="Times New Roman" w:hAnsi="Arial" w:cs="Arial"/>
          <w:b/>
          <w:bCs/>
          <w:sz w:val="20"/>
          <w:szCs w:val="20"/>
          <w:lang w:val="pt-BR" w:eastAsia="pt-BR"/>
        </w:rPr>
        <w:t xml:space="preserve"> Cicero Tiburtino da Silva</w:t>
      </w:r>
    </w:p>
    <w:p w14:paraId="64A76383"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r w:rsidRPr="00DB509D">
        <w:rPr>
          <w:rFonts w:ascii="Arial" w:eastAsia="Times New Roman" w:hAnsi="Arial" w:cs="Arial"/>
          <w:i/>
          <w:iCs/>
          <w:sz w:val="20"/>
          <w:szCs w:val="20"/>
          <w:lang w:val="pt-BR" w:eastAsia="pt-BR"/>
        </w:rPr>
        <w:t>Secretário de Esporte Lazer e Cultura</w:t>
      </w:r>
    </w:p>
    <w:p w14:paraId="04A194FA" w14:textId="77777777" w:rsidR="00DB509D" w:rsidRPr="00DB509D" w:rsidRDefault="00DB509D" w:rsidP="00DB509D">
      <w:pPr>
        <w:widowControl/>
        <w:autoSpaceDE/>
        <w:autoSpaceDN/>
        <w:jc w:val="center"/>
        <w:rPr>
          <w:rFonts w:ascii="Arial" w:eastAsia="Times New Roman" w:hAnsi="Arial" w:cs="Arial"/>
          <w:sz w:val="20"/>
          <w:szCs w:val="20"/>
          <w:lang w:val="pt-BR" w:eastAsia="pt-BR"/>
        </w:rPr>
      </w:pPr>
    </w:p>
    <w:p w14:paraId="2DBDF0B4" w14:textId="77777777" w:rsidR="009B4981" w:rsidRPr="000F39ED" w:rsidRDefault="009B4981" w:rsidP="00222DE3">
      <w:pPr>
        <w:jc w:val="both"/>
        <w:rPr>
          <w:rFonts w:ascii="Arial" w:hAnsi="Arial" w:cs="Arial"/>
          <w:sz w:val="20"/>
          <w:szCs w:val="20"/>
        </w:rPr>
      </w:pPr>
    </w:p>
    <w:p w14:paraId="11EC7141" w14:textId="77777777" w:rsidR="009B4981" w:rsidRPr="000F39ED" w:rsidRDefault="009B4981" w:rsidP="00222DE3">
      <w:pPr>
        <w:jc w:val="both"/>
        <w:rPr>
          <w:rFonts w:ascii="Arial" w:hAnsi="Arial" w:cs="Arial"/>
          <w:sz w:val="20"/>
          <w:szCs w:val="20"/>
        </w:rPr>
      </w:pPr>
    </w:p>
    <w:p w14:paraId="36FB1672" w14:textId="77777777" w:rsidR="009B4981" w:rsidRPr="000F39ED" w:rsidRDefault="009B4981" w:rsidP="00222DE3">
      <w:pPr>
        <w:jc w:val="both"/>
        <w:rPr>
          <w:rFonts w:ascii="Arial" w:hAnsi="Arial" w:cs="Arial"/>
          <w:sz w:val="20"/>
          <w:szCs w:val="20"/>
        </w:rPr>
      </w:pPr>
    </w:p>
    <w:p w14:paraId="56CD9695" w14:textId="77777777" w:rsidR="009B4981" w:rsidRPr="000F39ED" w:rsidRDefault="009B4981" w:rsidP="00222DE3">
      <w:pPr>
        <w:jc w:val="both"/>
        <w:rPr>
          <w:rFonts w:ascii="Arial" w:hAnsi="Arial" w:cs="Arial"/>
          <w:sz w:val="20"/>
          <w:szCs w:val="20"/>
        </w:rPr>
      </w:pPr>
    </w:p>
    <w:p w14:paraId="0B5F7D48" w14:textId="77777777" w:rsidR="009B4981" w:rsidRPr="000F39ED" w:rsidRDefault="009B4981" w:rsidP="00222DE3">
      <w:pPr>
        <w:jc w:val="both"/>
        <w:rPr>
          <w:rFonts w:ascii="Arial" w:hAnsi="Arial" w:cs="Arial"/>
          <w:sz w:val="20"/>
          <w:szCs w:val="20"/>
        </w:rPr>
      </w:pPr>
    </w:p>
    <w:p w14:paraId="2257C5AD" w14:textId="77777777" w:rsidR="009B4981" w:rsidRPr="000F39ED" w:rsidRDefault="009B4981" w:rsidP="00222DE3">
      <w:pPr>
        <w:jc w:val="both"/>
        <w:rPr>
          <w:rFonts w:ascii="Arial" w:hAnsi="Arial" w:cs="Arial"/>
          <w:sz w:val="20"/>
          <w:szCs w:val="20"/>
        </w:rPr>
      </w:pPr>
    </w:p>
    <w:p w14:paraId="7646E044" w14:textId="77777777" w:rsidR="009B4981" w:rsidRDefault="009B4981" w:rsidP="00222DE3">
      <w:pPr>
        <w:jc w:val="both"/>
        <w:rPr>
          <w:rFonts w:ascii="Arial" w:hAnsi="Arial" w:cs="Arial"/>
          <w:sz w:val="20"/>
          <w:szCs w:val="20"/>
        </w:rPr>
      </w:pPr>
    </w:p>
    <w:p w14:paraId="45A59E80" w14:textId="77777777" w:rsidR="000F39ED" w:rsidRDefault="000F39ED" w:rsidP="00222DE3">
      <w:pPr>
        <w:jc w:val="both"/>
        <w:rPr>
          <w:rFonts w:ascii="Arial" w:hAnsi="Arial" w:cs="Arial"/>
          <w:sz w:val="20"/>
          <w:szCs w:val="20"/>
        </w:rPr>
      </w:pPr>
    </w:p>
    <w:p w14:paraId="23143FFE" w14:textId="77777777" w:rsidR="000F39ED" w:rsidRDefault="000F39ED" w:rsidP="00222DE3">
      <w:pPr>
        <w:jc w:val="both"/>
        <w:rPr>
          <w:rFonts w:ascii="Arial" w:hAnsi="Arial" w:cs="Arial"/>
          <w:sz w:val="20"/>
          <w:szCs w:val="20"/>
        </w:rPr>
      </w:pPr>
    </w:p>
    <w:p w14:paraId="083EF406" w14:textId="77777777" w:rsidR="000F39ED" w:rsidRDefault="000F39ED" w:rsidP="00222DE3">
      <w:pPr>
        <w:jc w:val="both"/>
        <w:rPr>
          <w:rFonts w:ascii="Arial" w:hAnsi="Arial" w:cs="Arial"/>
          <w:sz w:val="20"/>
          <w:szCs w:val="20"/>
        </w:rPr>
      </w:pPr>
    </w:p>
    <w:p w14:paraId="73192ACE" w14:textId="77777777" w:rsidR="000F39ED" w:rsidRDefault="000F39ED" w:rsidP="00222DE3">
      <w:pPr>
        <w:jc w:val="both"/>
        <w:rPr>
          <w:rFonts w:ascii="Arial" w:hAnsi="Arial" w:cs="Arial"/>
          <w:sz w:val="20"/>
          <w:szCs w:val="20"/>
        </w:rPr>
      </w:pPr>
    </w:p>
    <w:p w14:paraId="4363EAD5" w14:textId="77777777" w:rsidR="000F39ED" w:rsidRDefault="000F39ED" w:rsidP="00222DE3">
      <w:pPr>
        <w:jc w:val="both"/>
        <w:rPr>
          <w:rFonts w:ascii="Arial" w:hAnsi="Arial" w:cs="Arial"/>
          <w:sz w:val="20"/>
          <w:szCs w:val="20"/>
        </w:rPr>
      </w:pPr>
    </w:p>
    <w:p w14:paraId="61A92E13" w14:textId="77777777" w:rsidR="000F39ED" w:rsidRDefault="000F39ED" w:rsidP="00222DE3">
      <w:pPr>
        <w:jc w:val="both"/>
        <w:rPr>
          <w:rFonts w:ascii="Arial" w:hAnsi="Arial" w:cs="Arial"/>
          <w:sz w:val="20"/>
          <w:szCs w:val="20"/>
        </w:rPr>
      </w:pPr>
    </w:p>
    <w:p w14:paraId="2FE81B16" w14:textId="77777777" w:rsidR="000F39ED" w:rsidRDefault="000F39ED" w:rsidP="00222DE3">
      <w:pPr>
        <w:jc w:val="both"/>
        <w:rPr>
          <w:rFonts w:ascii="Arial" w:hAnsi="Arial" w:cs="Arial"/>
          <w:sz w:val="20"/>
          <w:szCs w:val="20"/>
        </w:rPr>
      </w:pPr>
    </w:p>
    <w:p w14:paraId="72896E7F" w14:textId="77777777" w:rsidR="000F39ED" w:rsidRDefault="000F39ED" w:rsidP="00222DE3">
      <w:pPr>
        <w:jc w:val="both"/>
        <w:rPr>
          <w:rFonts w:ascii="Arial" w:hAnsi="Arial" w:cs="Arial"/>
          <w:sz w:val="20"/>
          <w:szCs w:val="20"/>
        </w:rPr>
      </w:pPr>
    </w:p>
    <w:p w14:paraId="2DFB967E" w14:textId="77777777" w:rsidR="000F39ED" w:rsidRDefault="000F39ED" w:rsidP="00222DE3">
      <w:pPr>
        <w:jc w:val="both"/>
        <w:rPr>
          <w:rFonts w:ascii="Arial" w:hAnsi="Arial" w:cs="Arial"/>
          <w:sz w:val="20"/>
          <w:szCs w:val="20"/>
        </w:rPr>
      </w:pPr>
    </w:p>
    <w:p w14:paraId="68CBE638" w14:textId="77777777" w:rsidR="000F39ED" w:rsidRDefault="000F39ED" w:rsidP="00222DE3">
      <w:pPr>
        <w:jc w:val="both"/>
        <w:rPr>
          <w:rFonts w:ascii="Arial" w:hAnsi="Arial" w:cs="Arial"/>
          <w:sz w:val="20"/>
          <w:szCs w:val="20"/>
        </w:rPr>
      </w:pPr>
    </w:p>
    <w:p w14:paraId="09401B10" w14:textId="77777777" w:rsidR="000F39ED" w:rsidRDefault="000F39ED" w:rsidP="00222DE3">
      <w:pPr>
        <w:jc w:val="both"/>
        <w:rPr>
          <w:rFonts w:ascii="Arial" w:hAnsi="Arial" w:cs="Arial"/>
          <w:sz w:val="20"/>
          <w:szCs w:val="20"/>
        </w:rPr>
      </w:pPr>
    </w:p>
    <w:p w14:paraId="681E411B" w14:textId="77777777" w:rsidR="000F39ED" w:rsidRDefault="000F39ED" w:rsidP="00222DE3">
      <w:pPr>
        <w:jc w:val="both"/>
        <w:rPr>
          <w:rFonts w:ascii="Arial" w:hAnsi="Arial" w:cs="Arial"/>
          <w:sz w:val="20"/>
          <w:szCs w:val="20"/>
        </w:rPr>
      </w:pPr>
    </w:p>
    <w:p w14:paraId="0B493AD6" w14:textId="77777777" w:rsidR="000F39ED" w:rsidRDefault="000F39ED" w:rsidP="00222DE3">
      <w:pPr>
        <w:jc w:val="both"/>
        <w:rPr>
          <w:rFonts w:ascii="Arial" w:hAnsi="Arial" w:cs="Arial"/>
          <w:sz w:val="20"/>
          <w:szCs w:val="20"/>
        </w:rPr>
      </w:pPr>
    </w:p>
    <w:p w14:paraId="52E445A2" w14:textId="77777777" w:rsidR="000F39ED" w:rsidRDefault="000F39ED" w:rsidP="00222DE3">
      <w:pPr>
        <w:jc w:val="both"/>
        <w:rPr>
          <w:rFonts w:ascii="Arial" w:hAnsi="Arial" w:cs="Arial"/>
          <w:sz w:val="20"/>
          <w:szCs w:val="20"/>
        </w:rPr>
      </w:pPr>
    </w:p>
    <w:p w14:paraId="14A2C18A" w14:textId="77777777" w:rsidR="000F39ED" w:rsidRDefault="000F39ED" w:rsidP="00222DE3">
      <w:pPr>
        <w:jc w:val="both"/>
        <w:rPr>
          <w:rFonts w:ascii="Arial" w:hAnsi="Arial" w:cs="Arial"/>
          <w:sz w:val="20"/>
          <w:szCs w:val="20"/>
        </w:rPr>
      </w:pPr>
    </w:p>
    <w:p w14:paraId="4921539D" w14:textId="77777777" w:rsidR="000F39ED" w:rsidRDefault="000F39ED" w:rsidP="00222DE3">
      <w:pPr>
        <w:jc w:val="both"/>
        <w:rPr>
          <w:rFonts w:ascii="Arial" w:hAnsi="Arial" w:cs="Arial"/>
          <w:sz w:val="20"/>
          <w:szCs w:val="20"/>
        </w:rPr>
      </w:pPr>
    </w:p>
    <w:p w14:paraId="52D98E3B" w14:textId="77777777" w:rsidR="000F39ED" w:rsidRDefault="000F39ED" w:rsidP="00222DE3">
      <w:pPr>
        <w:jc w:val="both"/>
        <w:rPr>
          <w:rFonts w:ascii="Arial" w:hAnsi="Arial" w:cs="Arial"/>
          <w:sz w:val="20"/>
          <w:szCs w:val="20"/>
        </w:rPr>
      </w:pPr>
    </w:p>
    <w:p w14:paraId="4A20F4DB" w14:textId="77777777" w:rsidR="000F39ED" w:rsidRDefault="000F39ED" w:rsidP="00222DE3">
      <w:pPr>
        <w:jc w:val="both"/>
        <w:rPr>
          <w:rFonts w:ascii="Arial" w:hAnsi="Arial" w:cs="Arial"/>
          <w:sz w:val="20"/>
          <w:szCs w:val="20"/>
        </w:rPr>
      </w:pPr>
    </w:p>
    <w:p w14:paraId="56694A1B" w14:textId="77777777" w:rsidR="000F39ED" w:rsidRDefault="000F39ED" w:rsidP="00222DE3">
      <w:pPr>
        <w:jc w:val="both"/>
        <w:rPr>
          <w:rFonts w:ascii="Arial" w:hAnsi="Arial" w:cs="Arial"/>
          <w:sz w:val="20"/>
          <w:szCs w:val="20"/>
        </w:rPr>
      </w:pPr>
    </w:p>
    <w:p w14:paraId="3C7CFE03" w14:textId="77777777" w:rsidR="000F39ED" w:rsidRDefault="000F39ED" w:rsidP="00222DE3">
      <w:pPr>
        <w:jc w:val="both"/>
        <w:rPr>
          <w:rFonts w:ascii="Arial" w:hAnsi="Arial" w:cs="Arial"/>
          <w:sz w:val="20"/>
          <w:szCs w:val="20"/>
        </w:rPr>
      </w:pPr>
    </w:p>
    <w:p w14:paraId="2F165039" w14:textId="77777777" w:rsidR="000F39ED" w:rsidRDefault="000F39ED" w:rsidP="00222DE3">
      <w:pPr>
        <w:jc w:val="both"/>
        <w:rPr>
          <w:rFonts w:ascii="Arial" w:hAnsi="Arial" w:cs="Arial"/>
          <w:sz w:val="20"/>
          <w:szCs w:val="20"/>
        </w:rPr>
      </w:pPr>
    </w:p>
    <w:p w14:paraId="3CB09A6F" w14:textId="77777777" w:rsidR="000F39ED" w:rsidRDefault="000F39ED" w:rsidP="00222DE3">
      <w:pPr>
        <w:jc w:val="both"/>
        <w:rPr>
          <w:rFonts w:ascii="Arial" w:hAnsi="Arial" w:cs="Arial"/>
          <w:sz w:val="20"/>
          <w:szCs w:val="20"/>
        </w:rPr>
      </w:pPr>
    </w:p>
    <w:p w14:paraId="425B60A3" w14:textId="77777777" w:rsidR="000F39ED" w:rsidRDefault="000F39ED" w:rsidP="00222DE3">
      <w:pPr>
        <w:jc w:val="both"/>
        <w:rPr>
          <w:rFonts w:ascii="Arial" w:hAnsi="Arial" w:cs="Arial"/>
          <w:sz w:val="20"/>
          <w:szCs w:val="20"/>
        </w:rPr>
      </w:pPr>
    </w:p>
    <w:p w14:paraId="31E9FCEE" w14:textId="77777777" w:rsidR="000F39ED" w:rsidRDefault="000F39ED" w:rsidP="00222DE3">
      <w:pPr>
        <w:jc w:val="both"/>
        <w:rPr>
          <w:rFonts w:ascii="Arial" w:hAnsi="Arial" w:cs="Arial"/>
          <w:sz w:val="20"/>
          <w:szCs w:val="20"/>
        </w:rPr>
      </w:pPr>
    </w:p>
    <w:p w14:paraId="0A7B8AF2" w14:textId="77777777" w:rsidR="00DA47E1" w:rsidRDefault="00DA47E1" w:rsidP="00222DE3">
      <w:pPr>
        <w:jc w:val="both"/>
        <w:rPr>
          <w:rFonts w:ascii="Arial" w:hAnsi="Arial" w:cs="Arial"/>
          <w:sz w:val="20"/>
          <w:szCs w:val="20"/>
        </w:rPr>
      </w:pPr>
    </w:p>
    <w:p w14:paraId="26E0FDF5" w14:textId="77777777" w:rsidR="00DA47E1" w:rsidRDefault="00DA47E1" w:rsidP="00222DE3">
      <w:pPr>
        <w:jc w:val="both"/>
        <w:rPr>
          <w:rFonts w:ascii="Arial" w:hAnsi="Arial" w:cs="Arial"/>
          <w:sz w:val="20"/>
          <w:szCs w:val="20"/>
        </w:rPr>
      </w:pPr>
    </w:p>
    <w:p w14:paraId="3AD61276" w14:textId="77777777" w:rsidR="00DA47E1" w:rsidRDefault="00DA47E1" w:rsidP="00222DE3">
      <w:pPr>
        <w:jc w:val="both"/>
        <w:rPr>
          <w:rFonts w:ascii="Arial" w:hAnsi="Arial" w:cs="Arial"/>
          <w:sz w:val="20"/>
          <w:szCs w:val="20"/>
        </w:rPr>
      </w:pPr>
    </w:p>
    <w:p w14:paraId="1F6A15CF" w14:textId="77777777" w:rsidR="000F39ED" w:rsidRDefault="000F39ED" w:rsidP="00222DE3">
      <w:pPr>
        <w:jc w:val="both"/>
        <w:rPr>
          <w:rFonts w:ascii="Arial" w:hAnsi="Arial" w:cs="Arial"/>
          <w:sz w:val="20"/>
          <w:szCs w:val="20"/>
        </w:rPr>
      </w:pPr>
    </w:p>
    <w:p w14:paraId="1E2F9301" w14:textId="77777777" w:rsidR="000F39ED" w:rsidRDefault="000F39ED" w:rsidP="00222DE3">
      <w:pPr>
        <w:jc w:val="both"/>
        <w:rPr>
          <w:rFonts w:ascii="Arial" w:hAnsi="Arial" w:cs="Arial"/>
          <w:sz w:val="20"/>
          <w:szCs w:val="20"/>
        </w:rPr>
      </w:pPr>
    </w:p>
    <w:p w14:paraId="5A2564CA" w14:textId="77777777" w:rsidR="000F39ED" w:rsidRDefault="000F39ED" w:rsidP="00222DE3">
      <w:pPr>
        <w:jc w:val="both"/>
        <w:rPr>
          <w:rFonts w:ascii="Arial" w:hAnsi="Arial" w:cs="Arial"/>
          <w:sz w:val="20"/>
          <w:szCs w:val="20"/>
        </w:rPr>
      </w:pPr>
    </w:p>
    <w:p w14:paraId="5D361B2C" w14:textId="77777777" w:rsidR="002F6FD1" w:rsidRPr="00A83D6F" w:rsidRDefault="002F6FD1" w:rsidP="00222DE3">
      <w:pPr>
        <w:jc w:val="both"/>
        <w:rPr>
          <w:rFonts w:ascii="Arial" w:hAnsi="Arial" w:cs="Arial"/>
          <w:sz w:val="20"/>
          <w:szCs w:val="20"/>
        </w:rPr>
      </w:pPr>
    </w:p>
    <w:p w14:paraId="67D4CE01" w14:textId="4A8BCC52" w:rsidR="002F1D9F" w:rsidRPr="00A83D6F" w:rsidRDefault="002F1D9F" w:rsidP="002F1D9F">
      <w:pPr>
        <w:pStyle w:val="Ttulo1"/>
        <w:shd w:val="clear" w:color="auto" w:fill="C2D69B" w:themeFill="accent3" w:themeFillTint="99"/>
        <w:jc w:val="center"/>
        <w:rPr>
          <w:sz w:val="20"/>
          <w:szCs w:val="20"/>
          <w:shd w:val="clear" w:color="auto" w:fill="C2D69B" w:themeFill="accent3" w:themeFillTint="99"/>
        </w:rPr>
      </w:pPr>
      <w:bookmarkStart w:id="7" w:name="_Hlk161393482"/>
      <w:r w:rsidRPr="00A83D6F">
        <w:rPr>
          <w:sz w:val="20"/>
          <w:szCs w:val="20"/>
          <w:u w:val="single"/>
          <w:shd w:val="clear" w:color="auto" w:fill="C2D69B" w:themeFill="accent3" w:themeFillTint="99"/>
        </w:rPr>
        <w:t>ANEXO I</w:t>
      </w:r>
      <w:r w:rsidR="00FB1CD2" w:rsidRPr="00A83D6F">
        <w:rPr>
          <w:sz w:val="20"/>
          <w:szCs w:val="20"/>
          <w:u w:val="single"/>
          <w:shd w:val="clear" w:color="auto" w:fill="C2D69B" w:themeFill="accent3" w:themeFillTint="99"/>
        </w:rPr>
        <w:t>l</w:t>
      </w:r>
      <w:r w:rsidRPr="00A83D6F">
        <w:rPr>
          <w:sz w:val="20"/>
          <w:szCs w:val="20"/>
          <w:shd w:val="clear" w:color="auto" w:fill="C2D69B" w:themeFill="accent3" w:themeFillTint="99"/>
        </w:rPr>
        <w:t xml:space="preserve"> – TERMO DE REFERÊNCIA</w:t>
      </w:r>
    </w:p>
    <w:bookmarkEnd w:id="7"/>
    <w:p w14:paraId="695211D2" w14:textId="77777777" w:rsidR="001C132F" w:rsidRPr="00A83D6F" w:rsidRDefault="001C132F" w:rsidP="00EE3E7F">
      <w:pPr>
        <w:jc w:val="both"/>
        <w:rPr>
          <w:rFonts w:ascii="Arial" w:eastAsia="Times New Roman" w:hAnsi="Arial" w:cs="Arial"/>
          <w:b/>
          <w:bCs/>
          <w:color w:val="000000"/>
          <w:sz w:val="20"/>
          <w:szCs w:val="20"/>
          <w:lang w:val="pt-BR" w:eastAsia="pt-BR"/>
        </w:rPr>
      </w:pPr>
    </w:p>
    <w:p w14:paraId="6418B6F8" w14:textId="469C6547" w:rsidR="000F39ED" w:rsidRPr="009C6D21" w:rsidRDefault="009C6D21" w:rsidP="000F39ED">
      <w:pPr>
        <w:pStyle w:val="Ttulo4"/>
        <w:shd w:val="clear" w:color="auto" w:fill="FFFFFF"/>
        <w:spacing w:before="0"/>
        <w:jc w:val="center"/>
        <w:rPr>
          <w:rFonts w:ascii="Arial" w:eastAsia="Times New Roman" w:hAnsi="Arial" w:cs="Arial"/>
          <w:i w:val="0"/>
          <w:iCs w:val="0"/>
          <w:color w:val="000000"/>
          <w:sz w:val="20"/>
          <w:szCs w:val="20"/>
          <w:lang w:val="pt-BR"/>
        </w:rPr>
      </w:pPr>
      <w:r w:rsidRPr="009C6D21">
        <w:rPr>
          <w:rStyle w:val="Forte"/>
          <w:rFonts w:ascii="Arial" w:hAnsi="Arial" w:cs="Arial"/>
          <w:b w:val="0"/>
          <w:bCs w:val="0"/>
          <w:i w:val="0"/>
          <w:iCs w:val="0"/>
          <w:color w:val="000000"/>
          <w:sz w:val="20"/>
          <w:szCs w:val="20"/>
        </w:rPr>
        <w:t>T</w:t>
      </w:r>
      <w:r w:rsidR="000F39ED" w:rsidRPr="009C6D21">
        <w:rPr>
          <w:rStyle w:val="Forte"/>
          <w:rFonts w:ascii="Arial" w:hAnsi="Arial" w:cs="Arial"/>
          <w:b w:val="0"/>
          <w:bCs w:val="0"/>
          <w:i w:val="0"/>
          <w:iCs w:val="0"/>
          <w:color w:val="000000"/>
          <w:sz w:val="20"/>
          <w:szCs w:val="20"/>
        </w:rPr>
        <w:t>ERMO DE REFERÊNCIA Nº 5/SEMOD-EXECUÇÃO/2025</w:t>
      </w:r>
    </w:p>
    <w:p w14:paraId="23303CE9" w14:textId="77777777" w:rsidR="000F39ED" w:rsidRPr="009C6D21" w:rsidRDefault="000F39ED" w:rsidP="000F39ED">
      <w:pPr>
        <w:shd w:val="clear" w:color="auto" w:fill="FFFFFF"/>
        <w:jc w:val="both"/>
        <w:rPr>
          <w:rFonts w:ascii="Arial" w:hAnsi="Arial" w:cs="Arial"/>
          <w:color w:val="000000"/>
          <w:sz w:val="20"/>
          <w:szCs w:val="20"/>
        </w:rPr>
      </w:pPr>
      <w:r w:rsidRPr="009C6D21">
        <w:rPr>
          <w:rFonts w:ascii="Arial" w:hAnsi="Arial" w:cs="Arial"/>
          <w:color w:val="000000"/>
          <w:sz w:val="20"/>
          <w:szCs w:val="20"/>
        </w:rPr>
        <w:t> </w:t>
      </w:r>
    </w:p>
    <w:p w14:paraId="0C9D70F1"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 </w:t>
      </w:r>
      <w:r w:rsidRPr="009C6D21">
        <w:rPr>
          <w:rStyle w:val="Forte"/>
          <w:rFonts w:ascii="Arial" w:eastAsiaTheme="majorEastAsia" w:hAnsi="Arial" w:cs="Arial"/>
          <w:color w:val="000000"/>
          <w:sz w:val="20"/>
          <w:szCs w:val="20"/>
        </w:rPr>
        <w:t>1-DEFINIÇÃO DO OBJETO.</w:t>
      </w:r>
    </w:p>
    <w:p w14:paraId="0F028D2B"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 </w:t>
      </w:r>
    </w:p>
    <w:p w14:paraId="6FEE6643" w14:textId="467D878F"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shd w:val="clear" w:color="auto" w:fill="FFFFFF"/>
        </w:rPr>
        <w:t>A</w:t>
      </w:r>
      <w:r w:rsidR="009C6D21">
        <w:rPr>
          <w:rFonts w:ascii="Arial" w:hAnsi="Arial" w:cs="Arial"/>
          <w:color w:val="000000"/>
          <w:sz w:val="20"/>
          <w:szCs w:val="20"/>
          <w:shd w:val="clear" w:color="auto" w:fill="FFFFFF"/>
        </w:rPr>
        <w:t xml:space="preserve"> </w:t>
      </w:r>
      <w:r w:rsidRPr="009C6D21">
        <w:rPr>
          <w:rFonts w:ascii="Arial" w:hAnsi="Arial" w:cs="Arial"/>
          <w:color w:val="000000"/>
          <w:sz w:val="20"/>
          <w:szCs w:val="20"/>
          <w:shd w:val="clear" w:color="auto" w:fill="FFFFFF"/>
        </w:rPr>
        <w:t>presente licitação tem como objetivo o registro de preços para a futura e eventual aquisição de </w:t>
      </w:r>
      <w:r w:rsidRPr="009C6D21">
        <w:rPr>
          <w:rStyle w:val="Forte"/>
          <w:rFonts w:ascii="Arial" w:eastAsiaTheme="majorEastAsia" w:hAnsi="Arial" w:cs="Arial"/>
          <w:color w:val="000000"/>
          <w:sz w:val="20"/>
          <w:szCs w:val="20"/>
          <w:shd w:val="clear" w:color="auto" w:fill="FFFFFF"/>
        </w:rPr>
        <w:t>equipamentos</w:t>
      </w:r>
      <w:r w:rsidRPr="009C6D21">
        <w:rPr>
          <w:rFonts w:ascii="Arial" w:hAnsi="Arial" w:cs="Arial"/>
          <w:color w:val="000000"/>
          <w:sz w:val="20"/>
          <w:szCs w:val="20"/>
          <w:shd w:val="clear" w:color="auto" w:fill="FFFFFF"/>
        </w:rPr>
        <w:t> destinados a apoiar as atividades operacionais subsidiárias das secretarias envolvidas. Considerando o uso contínuo dos equipamentos, é esperado que com o tempo, possam sofrer danos decorrentes de desgaste natural. O objetivo principal é garantir o pleno funcionamento, a eficiência e a segurança dos serviços prestados aos usuários pelas seguintes secretarias: Secretaria Municipal de Obras e Desenvolvimento - </w:t>
      </w:r>
      <w:r w:rsidRPr="009C6D21">
        <w:rPr>
          <w:rStyle w:val="Forte"/>
          <w:rFonts w:ascii="Arial" w:eastAsiaTheme="majorEastAsia" w:hAnsi="Arial" w:cs="Arial"/>
          <w:color w:val="000000"/>
          <w:sz w:val="20"/>
          <w:szCs w:val="20"/>
          <w:shd w:val="clear" w:color="auto" w:fill="FFFFFF"/>
        </w:rPr>
        <w:t>SEMOD</w:t>
      </w:r>
      <w:r w:rsidRPr="009C6D21">
        <w:rPr>
          <w:rFonts w:ascii="Arial" w:hAnsi="Arial" w:cs="Arial"/>
          <w:color w:val="000000"/>
          <w:sz w:val="20"/>
          <w:szCs w:val="20"/>
          <w:shd w:val="clear" w:color="auto" w:fill="FFFFFF"/>
        </w:rPr>
        <w:t>, Secretaria Municipal de Agricultura e Desenvolvimento Rural - </w:t>
      </w:r>
      <w:r w:rsidRPr="009C6D21">
        <w:rPr>
          <w:rStyle w:val="Forte"/>
          <w:rFonts w:ascii="Arial" w:eastAsiaTheme="majorEastAsia" w:hAnsi="Arial" w:cs="Arial"/>
          <w:color w:val="000000"/>
          <w:sz w:val="20"/>
          <w:szCs w:val="20"/>
          <w:shd w:val="clear" w:color="auto" w:fill="FFFFFF"/>
        </w:rPr>
        <w:t>SEMADER</w:t>
      </w:r>
      <w:r w:rsidRPr="009C6D21">
        <w:rPr>
          <w:rFonts w:ascii="Arial" w:hAnsi="Arial" w:cs="Arial"/>
          <w:color w:val="000000"/>
          <w:sz w:val="20"/>
          <w:szCs w:val="20"/>
          <w:shd w:val="clear" w:color="auto" w:fill="FFFFFF"/>
        </w:rPr>
        <w:t>, Secretaria Municipal de Meio Ambiente Minas e Energia -</w:t>
      </w:r>
      <w:r w:rsidRPr="009C6D21">
        <w:rPr>
          <w:rStyle w:val="Forte"/>
          <w:rFonts w:ascii="Arial" w:eastAsiaTheme="majorEastAsia" w:hAnsi="Arial" w:cs="Arial"/>
          <w:color w:val="000000"/>
          <w:sz w:val="20"/>
          <w:szCs w:val="20"/>
          <w:shd w:val="clear" w:color="auto" w:fill="FFFFFF"/>
        </w:rPr>
        <w:t>SEMAME,</w:t>
      </w:r>
      <w:r w:rsidRPr="009C6D21">
        <w:rPr>
          <w:rFonts w:ascii="Arial" w:hAnsi="Arial" w:cs="Arial"/>
          <w:color w:val="000000"/>
          <w:sz w:val="20"/>
          <w:szCs w:val="20"/>
          <w:shd w:val="clear" w:color="auto" w:fill="FFFFFF"/>
        </w:rPr>
        <w:t> Secretaria Municipal de Administração e Fazenda - </w:t>
      </w:r>
      <w:r w:rsidRPr="009C6D21">
        <w:rPr>
          <w:rStyle w:val="Forte"/>
          <w:rFonts w:ascii="Arial" w:eastAsiaTheme="majorEastAsia" w:hAnsi="Arial" w:cs="Arial"/>
          <w:color w:val="000000"/>
          <w:sz w:val="20"/>
          <w:szCs w:val="20"/>
          <w:shd w:val="clear" w:color="auto" w:fill="FFFFFF"/>
        </w:rPr>
        <w:t>SEMAF</w:t>
      </w:r>
      <w:r w:rsidRPr="009C6D21">
        <w:rPr>
          <w:rFonts w:ascii="Arial" w:hAnsi="Arial" w:cs="Arial"/>
          <w:color w:val="000000"/>
          <w:sz w:val="20"/>
          <w:szCs w:val="20"/>
          <w:shd w:val="clear" w:color="auto" w:fill="FFFFFF"/>
        </w:rPr>
        <w:t>  e Secretaria Municipal de Esporte, Lazer, Cultura E Turismo -</w:t>
      </w:r>
      <w:r w:rsidRPr="009C6D21">
        <w:rPr>
          <w:rStyle w:val="Forte"/>
          <w:rFonts w:ascii="Arial" w:eastAsiaTheme="majorEastAsia" w:hAnsi="Arial" w:cs="Arial"/>
          <w:color w:val="000000"/>
          <w:sz w:val="20"/>
          <w:szCs w:val="20"/>
          <w:shd w:val="clear" w:color="auto" w:fill="FFFFFF"/>
        </w:rPr>
        <w:t>SEMELC</w:t>
      </w:r>
      <w:r w:rsidRPr="009C6D21">
        <w:rPr>
          <w:rFonts w:ascii="Arial" w:hAnsi="Arial" w:cs="Arial"/>
          <w:color w:val="000000"/>
          <w:sz w:val="20"/>
          <w:szCs w:val="20"/>
          <w:shd w:val="clear" w:color="auto" w:fill="FFFFFF"/>
        </w:rPr>
        <w:t>, conforme especificações e quantidades estabelecidas abaixo:</w:t>
      </w:r>
    </w:p>
    <w:p w14:paraId="27D608A9"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p>
    <w:p w14:paraId="5916F9A9"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1.1. ESPECIFICAÇÃO, QUANTITATIVO E PREÇO DO OBJETO:</w:t>
      </w:r>
    </w:p>
    <w:p w14:paraId="6174A00F"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93"/>
        <w:gridCol w:w="1128"/>
        <w:gridCol w:w="1002"/>
        <w:gridCol w:w="4057"/>
        <w:gridCol w:w="1003"/>
        <w:gridCol w:w="494"/>
        <w:gridCol w:w="1003"/>
        <w:gridCol w:w="1003"/>
      </w:tblGrid>
      <w:tr w:rsidR="000F39ED" w:rsidRPr="009C6D21" w14:paraId="7613022F" w14:textId="77777777" w:rsidTr="000F39ED">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522D4D38" w14:textId="77777777" w:rsidR="000F39ED" w:rsidRPr="009C6D21" w:rsidRDefault="000F39ED">
            <w:pPr>
              <w:jc w:val="center"/>
              <w:rPr>
                <w:rFonts w:ascii="Arial" w:hAnsi="Arial" w:cs="Arial"/>
                <w:b/>
                <w:bCs/>
                <w:sz w:val="20"/>
                <w:szCs w:val="20"/>
              </w:rPr>
            </w:pPr>
            <w:r w:rsidRPr="009C6D21">
              <w:rPr>
                <w:rFonts w:ascii="Arial" w:hAnsi="Arial" w:cs="Arial"/>
                <w:b/>
                <w:bCs/>
                <w:sz w:val="20"/>
                <w:szCs w:val="20"/>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2EF83B28" w14:textId="77777777" w:rsidR="000F39ED" w:rsidRPr="009C6D21" w:rsidRDefault="000F39ED">
            <w:pPr>
              <w:jc w:val="center"/>
              <w:rPr>
                <w:rFonts w:ascii="Arial" w:hAnsi="Arial" w:cs="Arial"/>
                <w:b/>
                <w:bCs/>
                <w:sz w:val="20"/>
                <w:szCs w:val="20"/>
              </w:rPr>
            </w:pPr>
            <w:r w:rsidRPr="009C6D21">
              <w:rPr>
                <w:rFonts w:ascii="Arial" w:hAnsi="Arial" w:cs="Arial"/>
                <w:b/>
                <w:bCs/>
                <w:sz w:val="20"/>
                <w:szCs w:val="20"/>
              </w:rPr>
              <w:t>Produto</w:t>
            </w:r>
          </w:p>
        </w:tc>
        <w:tc>
          <w:tcPr>
            <w:tcW w:w="500" w:type="pct"/>
            <w:tcBorders>
              <w:top w:val="outset" w:sz="6" w:space="0" w:color="auto"/>
              <w:left w:val="outset" w:sz="6" w:space="0" w:color="auto"/>
              <w:bottom w:val="outset" w:sz="6" w:space="0" w:color="auto"/>
              <w:right w:val="outset" w:sz="6" w:space="0" w:color="auto"/>
            </w:tcBorders>
            <w:vAlign w:val="center"/>
            <w:hideMark/>
          </w:tcPr>
          <w:p w14:paraId="040230E5" w14:textId="77777777" w:rsidR="000F39ED" w:rsidRPr="009C6D21" w:rsidRDefault="000F39ED">
            <w:pPr>
              <w:jc w:val="center"/>
              <w:rPr>
                <w:rFonts w:ascii="Arial" w:hAnsi="Arial" w:cs="Arial"/>
                <w:b/>
                <w:bCs/>
                <w:sz w:val="20"/>
                <w:szCs w:val="20"/>
              </w:rPr>
            </w:pPr>
            <w:r w:rsidRPr="009C6D21">
              <w:rPr>
                <w:rFonts w:ascii="Arial" w:hAnsi="Arial" w:cs="Arial"/>
                <w:b/>
                <w:bCs/>
                <w:sz w:val="20"/>
                <w:szCs w:val="20"/>
              </w:rPr>
              <w:t>Catálogo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631A7FFB" w14:textId="77777777" w:rsidR="000F39ED" w:rsidRPr="009C6D21" w:rsidRDefault="000F39ED">
            <w:pPr>
              <w:jc w:val="center"/>
              <w:rPr>
                <w:rFonts w:ascii="Arial" w:hAnsi="Arial" w:cs="Arial"/>
                <w:b/>
                <w:bCs/>
                <w:sz w:val="20"/>
                <w:szCs w:val="20"/>
              </w:rPr>
            </w:pPr>
            <w:r w:rsidRPr="009C6D21">
              <w:rPr>
                <w:rFonts w:ascii="Arial" w:hAnsi="Arial" w:cs="Arial"/>
                <w:b/>
                <w:bCs/>
                <w:sz w:val="20"/>
                <w:szCs w:val="20"/>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0AACA245" w14:textId="77777777" w:rsidR="000F39ED" w:rsidRPr="009C6D21" w:rsidRDefault="000F39ED">
            <w:pPr>
              <w:jc w:val="center"/>
              <w:rPr>
                <w:rFonts w:ascii="Arial" w:hAnsi="Arial" w:cs="Arial"/>
                <w:b/>
                <w:bCs/>
                <w:sz w:val="20"/>
                <w:szCs w:val="20"/>
              </w:rPr>
            </w:pPr>
            <w:r w:rsidRPr="009C6D21">
              <w:rPr>
                <w:rFonts w:ascii="Arial" w:hAnsi="Arial" w:cs="Arial"/>
                <w:b/>
                <w:bCs/>
                <w:sz w:val="20"/>
                <w:szCs w:val="20"/>
              </w:rPr>
              <w:t>Qtde</w:t>
            </w:r>
          </w:p>
        </w:tc>
        <w:tc>
          <w:tcPr>
            <w:tcW w:w="250" w:type="pct"/>
            <w:tcBorders>
              <w:top w:val="outset" w:sz="6" w:space="0" w:color="auto"/>
              <w:left w:val="outset" w:sz="6" w:space="0" w:color="auto"/>
              <w:bottom w:val="outset" w:sz="6" w:space="0" w:color="auto"/>
              <w:right w:val="outset" w:sz="6" w:space="0" w:color="auto"/>
            </w:tcBorders>
            <w:vAlign w:val="center"/>
            <w:hideMark/>
          </w:tcPr>
          <w:p w14:paraId="1BD9DBA1" w14:textId="77777777" w:rsidR="000F39ED" w:rsidRPr="009C6D21" w:rsidRDefault="000F39ED">
            <w:pPr>
              <w:jc w:val="center"/>
              <w:rPr>
                <w:rFonts w:ascii="Arial" w:hAnsi="Arial" w:cs="Arial"/>
                <w:b/>
                <w:bCs/>
                <w:sz w:val="20"/>
                <w:szCs w:val="20"/>
              </w:rPr>
            </w:pPr>
            <w:r w:rsidRPr="009C6D21">
              <w:rPr>
                <w:rFonts w:ascii="Arial" w:hAnsi="Arial" w:cs="Arial"/>
                <w:b/>
                <w:bCs/>
                <w:sz w:val="20"/>
                <w:szCs w:val="20"/>
              </w:rPr>
              <w:t>Und.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0FCB6990" w14:textId="77777777" w:rsidR="000F39ED" w:rsidRPr="009C6D21" w:rsidRDefault="000F39ED">
            <w:pPr>
              <w:jc w:val="center"/>
              <w:rPr>
                <w:rFonts w:ascii="Arial" w:hAnsi="Arial" w:cs="Arial"/>
                <w:b/>
                <w:bCs/>
                <w:sz w:val="20"/>
                <w:szCs w:val="20"/>
              </w:rPr>
            </w:pPr>
            <w:r w:rsidRPr="009C6D21">
              <w:rPr>
                <w:rFonts w:ascii="Arial" w:hAnsi="Arial" w:cs="Arial"/>
                <w:b/>
                <w:bCs/>
                <w:sz w:val="20"/>
                <w:szCs w:val="20"/>
              </w:rPr>
              <w:t>Vlr.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099D6406" w14:textId="77777777" w:rsidR="000F39ED" w:rsidRPr="009C6D21" w:rsidRDefault="000F39ED">
            <w:pPr>
              <w:jc w:val="center"/>
              <w:rPr>
                <w:rFonts w:ascii="Arial" w:hAnsi="Arial" w:cs="Arial"/>
                <w:b/>
                <w:bCs/>
                <w:sz w:val="20"/>
                <w:szCs w:val="20"/>
              </w:rPr>
            </w:pPr>
            <w:r w:rsidRPr="009C6D21">
              <w:rPr>
                <w:rFonts w:ascii="Arial" w:hAnsi="Arial" w:cs="Arial"/>
                <w:b/>
                <w:bCs/>
                <w:sz w:val="20"/>
                <w:szCs w:val="20"/>
              </w:rPr>
              <w:t>Vlr. Total</w:t>
            </w:r>
          </w:p>
        </w:tc>
      </w:tr>
      <w:tr w:rsidR="000F39ED" w:rsidRPr="009C6D21" w14:paraId="4FF0FA0B"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247B444" w14:textId="77777777" w:rsidR="000F39ED" w:rsidRPr="009C6D21" w:rsidRDefault="000F39ED">
            <w:pPr>
              <w:rPr>
                <w:rFonts w:ascii="Arial" w:hAnsi="Arial" w:cs="Arial"/>
                <w:sz w:val="20"/>
                <w:szCs w:val="20"/>
              </w:rPr>
            </w:pPr>
            <w:r w:rsidRPr="009C6D21">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3DB83D3" w14:textId="77777777" w:rsidR="000F39ED" w:rsidRPr="009C6D21" w:rsidRDefault="000F39ED">
            <w:pPr>
              <w:rPr>
                <w:rFonts w:ascii="Arial" w:hAnsi="Arial" w:cs="Arial"/>
                <w:sz w:val="20"/>
                <w:szCs w:val="20"/>
              </w:rPr>
            </w:pPr>
            <w:r w:rsidRPr="009C6D21">
              <w:rPr>
                <w:rFonts w:ascii="Arial" w:hAnsi="Arial" w:cs="Arial"/>
                <w:sz w:val="20"/>
                <w:szCs w:val="20"/>
              </w:rPr>
              <w:t>030.067.001</w:t>
            </w:r>
          </w:p>
        </w:tc>
        <w:tc>
          <w:tcPr>
            <w:tcW w:w="0" w:type="auto"/>
            <w:tcBorders>
              <w:top w:val="outset" w:sz="6" w:space="0" w:color="auto"/>
              <w:left w:val="outset" w:sz="6" w:space="0" w:color="auto"/>
              <w:bottom w:val="outset" w:sz="6" w:space="0" w:color="auto"/>
              <w:right w:val="outset" w:sz="6" w:space="0" w:color="auto"/>
            </w:tcBorders>
            <w:vAlign w:val="center"/>
            <w:hideMark/>
          </w:tcPr>
          <w:p w14:paraId="375CF771"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48D6FF6" w14:textId="77777777" w:rsidR="000F39ED" w:rsidRPr="009C6D21" w:rsidRDefault="000F39ED">
            <w:pPr>
              <w:rPr>
                <w:rFonts w:ascii="Arial" w:hAnsi="Arial" w:cs="Arial"/>
                <w:sz w:val="20"/>
                <w:szCs w:val="20"/>
              </w:rPr>
            </w:pPr>
            <w:r w:rsidRPr="009C6D21">
              <w:rPr>
                <w:rFonts w:ascii="Arial" w:hAnsi="Arial" w:cs="Arial"/>
                <w:sz w:val="20"/>
                <w:szCs w:val="20"/>
              </w:rPr>
              <w:t>APARADOR DE CERCA VIVA PARA JARDINS</w:t>
            </w:r>
            <w:r w:rsidRPr="009C6D21">
              <w:rPr>
                <w:rFonts w:ascii="Arial" w:hAnsi="Arial" w:cs="Arial"/>
                <w:sz w:val="20"/>
                <w:szCs w:val="20"/>
              </w:rPr>
              <w:br/>
              <w:t>Aparador de cerca viva para jardins</w:t>
            </w:r>
            <w:r w:rsidRPr="009C6D21">
              <w:rPr>
                <w:rFonts w:ascii="Arial" w:hAnsi="Arial" w:cs="Arial"/>
                <w:sz w:val="20"/>
                <w:szCs w:val="20"/>
              </w:rPr>
              <w:br/>
              <w:t>Dados técnicos Capacidade mínima do motor: 27,2 cc</w:t>
            </w:r>
            <w:r w:rsidRPr="009C6D21">
              <w:rPr>
                <w:rFonts w:ascii="Arial" w:hAnsi="Arial" w:cs="Arial"/>
                <w:sz w:val="20"/>
                <w:szCs w:val="20"/>
              </w:rPr>
              <w:br/>
              <w:t>Comprimento mínimo de corte da lâmina: 60 cm</w:t>
            </w:r>
            <w:r w:rsidRPr="009C6D21">
              <w:rPr>
                <w:rFonts w:ascii="Arial" w:hAnsi="Arial" w:cs="Arial"/>
                <w:sz w:val="20"/>
                <w:szCs w:val="20"/>
              </w:rPr>
              <w:br/>
              <w:t>Peso máximo: 5,0 kg</w:t>
            </w:r>
            <w:r w:rsidRPr="009C6D21">
              <w:rPr>
                <w:rFonts w:ascii="Arial" w:hAnsi="Arial" w:cs="Arial"/>
                <w:sz w:val="20"/>
                <w:szCs w:val="20"/>
              </w:rPr>
              <w:br/>
              <w:t>Potência: 1 CV/1,0 Kw</w:t>
            </w:r>
            <w:r w:rsidRPr="009C6D21">
              <w:rPr>
                <w:rFonts w:ascii="Arial" w:hAnsi="Arial" w:cs="Arial"/>
                <w:sz w:val="20"/>
                <w:szCs w:val="20"/>
              </w:rPr>
              <w:br/>
              <w:t>Com abastecimento a gasolina</w:t>
            </w:r>
            <w:r w:rsidRPr="009C6D21">
              <w:rPr>
                <w:rFonts w:ascii="Arial" w:hAnsi="Arial" w:cs="Arial"/>
                <w:sz w:val="20"/>
                <w:szCs w:val="20"/>
              </w:rPr>
              <w:br/>
              <w:t>Comprimento da lâmina 600 mm</w:t>
            </w:r>
            <w:r w:rsidRPr="009C6D21">
              <w:rPr>
                <w:rFonts w:ascii="Arial" w:hAnsi="Arial" w:cs="Arial"/>
                <w:sz w:val="20"/>
                <w:szCs w:val="20"/>
              </w:rPr>
              <w:br/>
              <w:t>Com lâmina de corte dupla ação, sistema antivibração, capa de proteção</w:t>
            </w:r>
            <w:r w:rsidRPr="009C6D21">
              <w:rPr>
                <w:rFonts w:ascii="Arial" w:hAnsi="Arial" w:cs="Arial"/>
                <w:sz w:val="20"/>
                <w:szCs w:val="20"/>
              </w:rPr>
              <w:br/>
              <w:t>e trava de acionamento.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410CF5E7" w14:textId="77777777" w:rsidR="000F39ED" w:rsidRPr="009C6D21" w:rsidRDefault="000F39ED">
            <w:pPr>
              <w:rPr>
                <w:rFonts w:ascii="Arial" w:hAnsi="Arial" w:cs="Arial"/>
                <w:sz w:val="20"/>
                <w:szCs w:val="20"/>
              </w:rPr>
            </w:pPr>
            <w:r w:rsidRPr="009C6D21">
              <w:rPr>
                <w:rFonts w:ascii="Arial" w:hAnsi="Arial" w:cs="Arial"/>
                <w:sz w:val="20"/>
                <w:szCs w:val="20"/>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94267FA" w14:textId="77777777" w:rsidR="000F39ED" w:rsidRPr="009C6D21" w:rsidRDefault="000F39ED">
            <w:pPr>
              <w:rPr>
                <w:rFonts w:ascii="Arial" w:hAnsi="Arial" w:cs="Arial"/>
                <w:sz w:val="20"/>
                <w:szCs w:val="20"/>
              </w:rPr>
            </w:pPr>
            <w:r w:rsidRPr="009C6D21">
              <w:rPr>
                <w:rFonts w:ascii="Arial" w:hAnsi="Arial" w:cs="Arial"/>
                <w:sz w:val="20"/>
                <w:szCs w:val="20"/>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739B991D" w14:textId="77777777" w:rsidR="000F39ED" w:rsidRPr="009C6D21" w:rsidRDefault="000F39ED">
            <w:pPr>
              <w:rPr>
                <w:rFonts w:ascii="Arial" w:hAnsi="Arial" w:cs="Arial"/>
                <w:sz w:val="20"/>
                <w:szCs w:val="20"/>
              </w:rPr>
            </w:pPr>
            <w:r w:rsidRPr="009C6D21">
              <w:rPr>
                <w:rFonts w:ascii="Arial" w:hAnsi="Arial" w:cs="Arial"/>
                <w:sz w:val="20"/>
                <w:szCs w:val="20"/>
              </w:rPr>
              <w:t>3.576,67</w:t>
            </w:r>
          </w:p>
        </w:tc>
        <w:tc>
          <w:tcPr>
            <w:tcW w:w="0" w:type="auto"/>
            <w:tcBorders>
              <w:top w:val="outset" w:sz="6" w:space="0" w:color="auto"/>
              <w:left w:val="outset" w:sz="6" w:space="0" w:color="auto"/>
              <w:bottom w:val="outset" w:sz="6" w:space="0" w:color="auto"/>
              <w:right w:val="outset" w:sz="6" w:space="0" w:color="auto"/>
            </w:tcBorders>
            <w:vAlign w:val="center"/>
            <w:hideMark/>
          </w:tcPr>
          <w:p w14:paraId="334DEFB0" w14:textId="77777777" w:rsidR="000F39ED" w:rsidRPr="009C6D21" w:rsidRDefault="000F39ED">
            <w:pPr>
              <w:rPr>
                <w:rFonts w:ascii="Arial" w:hAnsi="Arial" w:cs="Arial"/>
                <w:sz w:val="20"/>
                <w:szCs w:val="20"/>
              </w:rPr>
            </w:pPr>
            <w:r w:rsidRPr="009C6D21">
              <w:rPr>
                <w:rFonts w:ascii="Arial" w:hAnsi="Arial" w:cs="Arial"/>
                <w:sz w:val="20"/>
                <w:szCs w:val="20"/>
              </w:rPr>
              <w:t>10.730,01</w:t>
            </w:r>
          </w:p>
        </w:tc>
      </w:tr>
      <w:tr w:rsidR="000F39ED" w:rsidRPr="009C6D21" w14:paraId="428F0AFE"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AB5604B" w14:textId="77777777" w:rsidR="000F39ED" w:rsidRPr="009C6D21" w:rsidRDefault="000F39ED">
            <w:pPr>
              <w:rPr>
                <w:rFonts w:ascii="Arial" w:hAnsi="Arial" w:cs="Arial"/>
                <w:sz w:val="20"/>
                <w:szCs w:val="20"/>
              </w:rPr>
            </w:pPr>
            <w:r w:rsidRPr="009C6D21">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4B3C1774" w14:textId="77777777" w:rsidR="000F39ED" w:rsidRPr="009C6D21" w:rsidRDefault="000F39ED">
            <w:pPr>
              <w:rPr>
                <w:rFonts w:ascii="Arial" w:hAnsi="Arial" w:cs="Arial"/>
                <w:sz w:val="20"/>
                <w:szCs w:val="20"/>
              </w:rPr>
            </w:pPr>
            <w:r w:rsidRPr="009C6D21">
              <w:rPr>
                <w:rFonts w:ascii="Arial" w:hAnsi="Arial" w:cs="Arial"/>
                <w:sz w:val="20"/>
                <w:szCs w:val="20"/>
              </w:rPr>
              <w:t>596.001.047</w:t>
            </w:r>
          </w:p>
        </w:tc>
        <w:tc>
          <w:tcPr>
            <w:tcW w:w="0" w:type="auto"/>
            <w:tcBorders>
              <w:top w:val="outset" w:sz="6" w:space="0" w:color="auto"/>
              <w:left w:val="outset" w:sz="6" w:space="0" w:color="auto"/>
              <w:bottom w:val="outset" w:sz="6" w:space="0" w:color="auto"/>
              <w:right w:val="outset" w:sz="6" w:space="0" w:color="auto"/>
            </w:tcBorders>
            <w:vAlign w:val="center"/>
            <w:hideMark/>
          </w:tcPr>
          <w:p w14:paraId="5B5CA0CB"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B917BEB" w14:textId="77777777" w:rsidR="000F39ED" w:rsidRPr="009C6D21" w:rsidRDefault="000F39ED">
            <w:pPr>
              <w:rPr>
                <w:rFonts w:ascii="Arial" w:hAnsi="Arial" w:cs="Arial"/>
                <w:sz w:val="20"/>
                <w:szCs w:val="20"/>
              </w:rPr>
            </w:pPr>
            <w:r w:rsidRPr="009C6D21">
              <w:rPr>
                <w:rFonts w:ascii="Arial" w:hAnsi="Arial" w:cs="Arial"/>
                <w:sz w:val="20"/>
                <w:szCs w:val="20"/>
              </w:rPr>
              <w:t>ASPIRADOR DO PO E AGUA</w:t>
            </w:r>
            <w:r w:rsidRPr="009C6D21">
              <w:rPr>
                <w:rFonts w:ascii="Arial" w:hAnsi="Arial" w:cs="Arial"/>
                <w:sz w:val="20"/>
                <w:szCs w:val="20"/>
              </w:rPr>
              <w:br/>
              <w:t>Especificações Mínimas:</w:t>
            </w:r>
            <w:r w:rsidRPr="009C6D21">
              <w:rPr>
                <w:rFonts w:ascii="Arial" w:hAnsi="Arial" w:cs="Arial"/>
                <w:sz w:val="20"/>
                <w:szCs w:val="20"/>
              </w:rPr>
              <w:br/>
              <w:t>Aspirador de pó e água, potência mínima de 1600 watts, voltagem 127v ou bivolt, 2 extensões retas de alumínio. 1 Bico extrator grande para piso, carpetes e tapetes. 1 Bico extrator pequeno para estofados. 1 Bico canto. 1 Bico múltiplo para piso, carpetes e tapetes. 1 Mangueira de 2 metros . 1 Mangueira injetora de líquidos de 2 metros. 1 Filtro de pano lavável. 1 Filtro espuma lavável. Garantia mínima de 01 ano.</w:t>
            </w:r>
          </w:p>
        </w:tc>
        <w:tc>
          <w:tcPr>
            <w:tcW w:w="0" w:type="auto"/>
            <w:tcBorders>
              <w:top w:val="outset" w:sz="6" w:space="0" w:color="auto"/>
              <w:left w:val="outset" w:sz="6" w:space="0" w:color="auto"/>
              <w:bottom w:val="outset" w:sz="6" w:space="0" w:color="auto"/>
              <w:right w:val="outset" w:sz="6" w:space="0" w:color="auto"/>
            </w:tcBorders>
            <w:vAlign w:val="center"/>
            <w:hideMark/>
          </w:tcPr>
          <w:p w14:paraId="674B969F" w14:textId="77777777" w:rsidR="000F39ED" w:rsidRPr="009C6D21" w:rsidRDefault="000F39ED">
            <w:pPr>
              <w:rPr>
                <w:rFonts w:ascii="Arial" w:hAnsi="Arial" w:cs="Arial"/>
                <w:sz w:val="20"/>
                <w:szCs w:val="20"/>
              </w:rPr>
            </w:pPr>
            <w:r w:rsidRPr="009C6D21">
              <w:rPr>
                <w:rFonts w:ascii="Arial" w:hAnsi="Arial" w:cs="Arial"/>
                <w:sz w:val="20"/>
                <w:szCs w:val="20"/>
              </w:rPr>
              <w:t>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9DE5110" w14:textId="77777777" w:rsidR="000F39ED" w:rsidRPr="009C6D21" w:rsidRDefault="000F39ED">
            <w:pPr>
              <w:rPr>
                <w:rFonts w:ascii="Arial" w:hAnsi="Arial" w:cs="Arial"/>
                <w:sz w:val="20"/>
                <w:szCs w:val="20"/>
              </w:rPr>
            </w:pPr>
            <w:r w:rsidRPr="009C6D21">
              <w:rPr>
                <w:rFonts w:ascii="Arial" w:hAnsi="Arial" w:cs="Arial"/>
                <w:sz w:val="20"/>
                <w:szCs w:val="20"/>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40D8C3F4" w14:textId="77777777" w:rsidR="000F39ED" w:rsidRPr="009C6D21" w:rsidRDefault="000F39ED">
            <w:pPr>
              <w:rPr>
                <w:rFonts w:ascii="Arial" w:hAnsi="Arial" w:cs="Arial"/>
                <w:sz w:val="20"/>
                <w:szCs w:val="20"/>
              </w:rPr>
            </w:pPr>
            <w:r w:rsidRPr="009C6D21">
              <w:rPr>
                <w:rFonts w:ascii="Arial" w:hAnsi="Arial" w:cs="Arial"/>
                <w:sz w:val="20"/>
                <w:szCs w:val="20"/>
              </w:rPr>
              <w:t>1.043,33</w:t>
            </w:r>
          </w:p>
        </w:tc>
        <w:tc>
          <w:tcPr>
            <w:tcW w:w="0" w:type="auto"/>
            <w:tcBorders>
              <w:top w:val="outset" w:sz="6" w:space="0" w:color="auto"/>
              <w:left w:val="outset" w:sz="6" w:space="0" w:color="auto"/>
              <w:bottom w:val="outset" w:sz="6" w:space="0" w:color="auto"/>
              <w:right w:val="outset" w:sz="6" w:space="0" w:color="auto"/>
            </w:tcBorders>
            <w:vAlign w:val="center"/>
            <w:hideMark/>
          </w:tcPr>
          <w:p w14:paraId="56E24C1E" w14:textId="77777777" w:rsidR="000F39ED" w:rsidRPr="009C6D21" w:rsidRDefault="000F39ED">
            <w:pPr>
              <w:rPr>
                <w:rFonts w:ascii="Arial" w:hAnsi="Arial" w:cs="Arial"/>
                <w:sz w:val="20"/>
                <w:szCs w:val="20"/>
              </w:rPr>
            </w:pPr>
            <w:r w:rsidRPr="009C6D21">
              <w:rPr>
                <w:rFonts w:ascii="Arial" w:hAnsi="Arial" w:cs="Arial"/>
                <w:sz w:val="20"/>
                <w:szCs w:val="20"/>
              </w:rPr>
              <w:t>4.173,32</w:t>
            </w:r>
          </w:p>
        </w:tc>
      </w:tr>
      <w:tr w:rsidR="000F39ED" w:rsidRPr="009C6D21" w14:paraId="501B4628"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4A581ED" w14:textId="77777777" w:rsidR="000F39ED" w:rsidRPr="009C6D21" w:rsidRDefault="000F39ED">
            <w:pPr>
              <w:rPr>
                <w:rFonts w:ascii="Arial" w:hAnsi="Arial" w:cs="Arial"/>
                <w:sz w:val="20"/>
                <w:szCs w:val="20"/>
              </w:rPr>
            </w:pPr>
            <w:r w:rsidRPr="009C6D21">
              <w:rPr>
                <w:rFonts w:ascii="Arial" w:hAnsi="Arial" w:cs="Arial"/>
                <w:sz w:val="20"/>
                <w:szCs w:val="20"/>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5C7617CB" w14:textId="77777777" w:rsidR="000F39ED" w:rsidRPr="009C6D21" w:rsidRDefault="000F39ED">
            <w:pPr>
              <w:rPr>
                <w:rFonts w:ascii="Arial" w:hAnsi="Arial" w:cs="Arial"/>
                <w:sz w:val="20"/>
                <w:szCs w:val="20"/>
              </w:rPr>
            </w:pPr>
            <w:r w:rsidRPr="009C6D21">
              <w:rPr>
                <w:rFonts w:ascii="Arial" w:hAnsi="Arial" w:cs="Arial"/>
                <w:sz w:val="20"/>
                <w:szCs w:val="20"/>
              </w:rPr>
              <w:t>030.069.002</w:t>
            </w:r>
          </w:p>
        </w:tc>
        <w:tc>
          <w:tcPr>
            <w:tcW w:w="0" w:type="auto"/>
            <w:tcBorders>
              <w:top w:val="outset" w:sz="6" w:space="0" w:color="auto"/>
              <w:left w:val="outset" w:sz="6" w:space="0" w:color="auto"/>
              <w:bottom w:val="outset" w:sz="6" w:space="0" w:color="auto"/>
              <w:right w:val="outset" w:sz="6" w:space="0" w:color="auto"/>
            </w:tcBorders>
            <w:vAlign w:val="center"/>
            <w:hideMark/>
          </w:tcPr>
          <w:p w14:paraId="397BB784"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A3C0497" w14:textId="77777777" w:rsidR="000F39ED" w:rsidRPr="009C6D21" w:rsidRDefault="000F39ED">
            <w:pPr>
              <w:rPr>
                <w:rFonts w:ascii="Arial" w:hAnsi="Arial" w:cs="Arial"/>
                <w:sz w:val="20"/>
                <w:szCs w:val="20"/>
              </w:rPr>
            </w:pPr>
            <w:r w:rsidRPr="009C6D21">
              <w:rPr>
                <w:rFonts w:ascii="Arial" w:hAnsi="Arial" w:cs="Arial"/>
                <w:sz w:val="20"/>
                <w:szCs w:val="20"/>
              </w:rPr>
              <w:t>CORTADOR DE GALHO A BATERIA 10,8V</w:t>
            </w:r>
            <w:r w:rsidRPr="009C6D21">
              <w:rPr>
                <w:rFonts w:ascii="Arial" w:hAnsi="Arial" w:cs="Arial"/>
                <w:sz w:val="20"/>
                <w:szCs w:val="20"/>
              </w:rPr>
              <w:br/>
              <w:t>Descrição: Cortador de Galhos à Bateria 10,8V</w:t>
            </w:r>
            <w:r w:rsidRPr="009C6D21">
              <w:rPr>
                <w:rFonts w:ascii="Arial" w:hAnsi="Arial" w:cs="Arial"/>
                <w:sz w:val="20"/>
                <w:szCs w:val="20"/>
              </w:rPr>
              <w:br/>
              <w:t>Comprimento mínimo do sabre cm: 10</w:t>
            </w:r>
            <w:r w:rsidRPr="009C6D21">
              <w:rPr>
                <w:rFonts w:ascii="Arial" w:hAnsi="Arial" w:cs="Arial"/>
                <w:sz w:val="20"/>
                <w:szCs w:val="20"/>
              </w:rPr>
              <w:br/>
              <w:t>Tensão da bateria mínima V: 11</w:t>
            </w:r>
            <w:r w:rsidRPr="009C6D21">
              <w:rPr>
                <w:rFonts w:ascii="Arial" w:hAnsi="Arial" w:cs="Arial"/>
                <w:sz w:val="20"/>
                <w:szCs w:val="20"/>
              </w:rPr>
              <w:br/>
              <w:t>Peso aproximado de kg 1): 1.2</w:t>
            </w:r>
            <w:r w:rsidRPr="009C6D21">
              <w:rPr>
                <w:rFonts w:ascii="Arial" w:hAnsi="Arial" w:cs="Arial"/>
                <w:sz w:val="20"/>
                <w:szCs w:val="20"/>
              </w:rPr>
              <w:br/>
              <w:t>Nível de pressão sonora não superior a dB(A): 77</w:t>
            </w:r>
            <w:r w:rsidRPr="009C6D21">
              <w:rPr>
                <w:rFonts w:ascii="Arial" w:hAnsi="Arial" w:cs="Arial"/>
                <w:sz w:val="20"/>
                <w:szCs w:val="20"/>
              </w:rPr>
              <w:br/>
              <w:t>Tipo de corrente: 1/4 P</w:t>
            </w:r>
            <w:r w:rsidRPr="009C6D21">
              <w:rPr>
                <w:rFonts w:ascii="Arial" w:hAnsi="Arial" w:cs="Arial"/>
                <w:sz w:val="20"/>
                <w:szCs w:val="20"/>
              </w:rPr>
              <w:br/>
              <w:t>Itens inclusos:</w:t>
            </w:r>
            <w:r w:rsidRPr="009C6D21">
              <w:rPr>
                <w:rFonts w:ascii="Arial" w:hAnsi="Arial" w:cs="Arial"/>
                <w:sz w:val="20"/>
                <w:szCs w:val="20"/>
              </w:rPr>
              <w:br/>
              <w:t>1 bateria 10,8v.</w:t>
            </w:r>
            <w:r w:rsidRPr="009C6D21">
              <w:rPr>
                <w:rFonts w:ascii="Arial" w:hAnsi="Arial" w:cs="Arial"/>
                <w:sz w:val="20"/>
                <w:szCs w:val="20"/>
              </w:rPr>
              <w:br/>
              <w:t>1 carregador 220v.</w:t>
            </w:r>
            <w:r w:rsidRPr="009C6D21">
              <w:rPr>
                <w:rFonts w:ascii="Arial" w:hAnsi="Arial" w:cs="Arial"/>
                <w:sz w:val="20"/>
                <w:szCs w:val="20"/>
              </w:rPr>
              <w:br/>
              <w:t>1 manual de instrução.</w:t>
            </w:r>
            <w:r w:rsidRPr="009C6D21">
              <w:rPr>
                <w:rFonts w:ascii="Arial" w:hAnsi="Arial" w:cs="Arial"/>
                <w:sz w:val="20"/>
                <w:szCs w:val="20"/>
              </w:rPr>
              <w:br/>
              <w:t>1 cortador de galho.</w:t>
            </w:r>
          </w:p>
        </w:tc>
        <w:tc>
          <w:tcPr>
            <w:tcW w:w="0" w:type="auto"/>
            <w:tcBorders>
              <w:top w:val="outset" w:sz="6" w:space="0" w:color="auto"/>
              <w:left w:val="outset" w:sz="6" w:space="0" w:color="auto"/>
              <w:bottom w:val="outset" w:sz="6" w:space="0" w:color="auto"/>
              <w:right w:val="outset" w:sz="6" w:space="0" w:color="auto"/>
            </w:tcBorders>
            <w:vAlign w:val="center"/>
            <w:hideMark/>
          </w:tcPr>
          <w:p w14:paraId="4B88F331" w14:textId="77777777" w:rsidR="000F39ED" w:rsidRPr="009C6D21" w:rsidRDefault="000F39ED">
            <w:pPr>
              <w:rPr>
                <w:rFonts w:ascii="Arial" w:hAnsi="Arial" w:cs="Arial"/>
                <w:sz w:val="20"/>
                <w:szCs w:val="20"/>
              </w:rPr>
            </w:pPr>
            <w:r w:rsidRPr="009C6D21">
              <w:rPr>
                <w:rFonts w:ascii="Arial" w:hAnsi="Arial" w:cs="Arial"/>
                <w:sz w:val="20"/>
                <w:szCs w:val="20"/>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FE66C93" w14:textId="77777777" w:rsidR="000F39ED" w:rsidRPr="009C6D21" w:rsidRDefault="000F39ED">
            <w:pPr>
              <w:rPr>
                <w:rFonts w:ascii="Arial" w:hAnsi="Arial" w:cs="Arial"/>
                <w:sz w:val="20"/>
                <w:szCs w:val="20"/>
              </w:rPr>
            </w:pPr>
            <w:r w:rsidRPr="009C6D21">
              <w:rPr>
                <w:rFonts w:ascii="Arial" w:hAnsi="Arial" w:cs="Arial"/>
                <w:sz w:val="20"/>
                <w:szCs w:val="20"/>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25E03213" w14:textId="77777777" w:rsidR="000F39ED" w:rsidRPr="009C6D21" w:rsidRDefault="000F39ED">
            <w:pPr>
              <w:rPr>
                <w:rFonts w:ascii="Arial" w:hAnsi="Arial" w:cs="Arial"/>
                <w:sz w:val="20"/>
                <w:szCs w:val="20"/>
              </w:rPr>
            </w:pPr>
            <w:r w:rsidRPr="009C6D21">
              <w:rPr>
                <w:rFonts w:ascii="Arial" w:hAnsi="Arial" w:cs="Arial"/>
                <w:sz w:val="20"/>
                <w:szCs w:val="20"/>
              </w:rPr>
              <w:t>1.133,00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4EDC13F" w14:textId="77777777" w:rsidR="000F39ED" w:rsidRPr="009C6D21" w:rsidRDefault="000F39ED">
            <w:pPr>
              <w:rPr>
                <w:rFonts w:ascii="Arial" w:hAnsi="Arial" w:cs="Arial"/>
                <w:sz w:val="20"/>
                <w:szCs w:val="20"/>
              </w:rPr>
            </w:pPr>
            <w:r w:rsidRPr="009C6D21">
              <w:rPr>
                <w:rFonts w:ascii="Arial" w:hAnsi="Arial" w:cs="Arial"/>
                <w:sz w:val="20"/>
                <w:szCs w:val="20"/>
              </w:rPr>
              <w:t>3.399,00</w:t>
            </w:r>
          </w:p>
        </w:tc>
      </w:tr>
      <w:tr w:rsidR="000F39ED" w:rsidRPr="009C6D21" w14:paraId="71122CD6"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15F562E" w14:textId="77777777" w:rsidR="000F39ED" w:rsidRPr="009C6D21" w:rsidRDefault="000F39ED">
            <w:pPr>
              <w:rPr>
                <w:rFonts w:ascii="Arial" w:hAnsi="Arial" w:cs="Arial"/>
                <w:sz w:val="20"/>
                <w:szCs w:val="20"/>
              </w:rPr>
            </w:pPr>
            <w:r w:rsidRPr="009C6D21">
              <w:rPr>
                <w:rFonts w:ascii="Arial" w:hAnsi="Arial" w:cs="Arial"/>
                <w:sz w:val="20"/>
                <w:szCs w:val="20"/>
              </w:rPr>
              <w:lastRenderedPageBreak/>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017A00E6" w14:textId="77777777" w:rsidR="000F39ED" w:rsidRPr="009C6D21" w:rsidRDefault="000F39ED">
            <w:pPr>
              <w:rPr>
                <w:rFonts w:ascii="Arial" w:hAnsi="Arial" w:cs="Arial"/>
                <w:sz w:val="20"/>
                <w:szCs w:val="20"/>
              </w:rPr>
            </w:pPr>
            <w:r w:rsidRPr="009C6D21">
              <w:rPr>
                <w:rFonts w:ascii="Arial" w:hAnsi="Arial" w:cs="Arial"/>
                <w:sz w:val="20"/>
                <w:szCs w:val="20"/>
              </w:rPr>
              <w:t>517.002.012</w:t>
            </w:r>
          </w:p>
        </w:tc>
        <w:tc>
          <w:tcPr>
            <w:tcW w:w="0" w:type="auto"/>
            <w:tcBorders>
              <w:top w:val="outset" w:sz="6" w:space="0" w:color="auto"/>
              <w:left w:val="outset" w:sz="6" w:space="0" w:color="auto"/>
              <w:bottom w:val="outset" w:sz="6" w:space="0" w:color="auto"/>
              <w:right w:val="outset" w:sz="6" w:space="0" w:color="auto"/>
            </w:tcBorders>
            <w:vAlign w:val="center"/>
            <w:hideMark/>
          </w:tcPr>
          <w:p w14:paraId="40813765"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836EE3E" w14:textId="77777777" w:rsidR="000F39ED" w:rsidRPr="009C6D21" w:rsidRDefault="000F39ED">
            <w:pPr>
              <w:rPr>
                <w:rFonts w:ascii="Arial" w:hAnsi="Arial" w:cs="Arial"/>
                <w:sz w:val="20"/>
                <w:szCs w:val="20"/>
              </w:rPr>
            </w:pPr>
            <w:r w:rsidRPr="009C6D21">
              <w:rPr>
                <w:rFonts w:ascii="Arial" w:hAnsi="Arial" w:cs="Arial"/>
                <w:sz w:val="20"/>
                <w:szCs w:val="20"/>
              </w:rPr>
              <w:t>ESCADA DE ALUMINIO C/8 DEGRAUS</w:t>
            </w:r>
            <w:r w:rsidRPr="009C6D21">
              <w:rPr>
                <w:rFonts w:ascii="Arial" w:hAnsi="Arial" w:cs="Arial"/>
                <w:sz w:val="20"/>
                <w:szCs w:val="20"/>
              </w:rPr>
              <w:br/>
              <w:t>Descrição do Produto: Escada com 8 degraus Fabricada em alumínio com peças plásticas em polipropileno Estrutura em tubo retangular, que garante maior estabilidade</w:t>
            </w:r>
            <w:r w:rsidRPr="009C6D21">
              <w:rPr>
                <w:rFonts w:ascii="Arial" w:hAnsi="Arial" w:cs="Arial"/>
                <w:sz w:val="20"/>
                <w:szCs w:val="20"/>
              </w:rPr>
              <w:br/>
              <w:t>Possui travamento automático na plataforma superior Pés e degraus antiderrapantes Equipada com fita de segurança</w:t>
            </w:r>
            <w:r w:rsidRPr="009C6D21">
              <w:rPr>
                <w:rFonts w:ascii="Arial" w:hAnsi="Arial" w:cs="Arial"/>
                <w:sz w:val="20"/>
                <w:szCs w:val="20"/>
              </w:rPr>
              <w:br/>
              <w:t>Dobrável e fácil de guardar Capacidade de peso: 120Kg</w:t>
            </w:r>
            <w:r w:rsidRPr="009C6D21">
              <w:rPr>
                <w:rFonts w:ascii="Arial" w:hAnsi="Arial" w:cs="Arial"/>
                <w:sz w:val="20"/>
                <w:szCs w:val="20"/>
              </w:rPr>
              <w:br/>
              <w:t>Dimensões da escada aberta:</w:t>
            </w:r>
            <w:r w:rsidRPr="009C6D21">
              <w:rPr>
                <w:rFonts w:ascii="Arial" w:hAnsi="Arial" w:cs="Arial"/>
                <w:sz w:val="20"/>
                <w:szCs w:val="20"/>
              </w:rPr>
              <w:br/>
              <w:t>- Altura: 2,19m</w:t>
            </w:r>
            <w:r w:rsidRPr="009C6D21">
              <w:rPr>
                <w:rFonts w:ascii="Arial" w:hAnsi="Arial" w:cs="Arial"/>
                <w:sz w:val="20"/>
                <w:szCs w:val="20"/>
              </w:rPr>
              <w:br/>
              <w:t>- Comprimento: 1,33m</w:t>
            </w:r>
            <w:r w:rsidRPr="009C6D21">
              <w:rPr>
                <w:rFonts w:ascii="Arial" w:hAnsi="Arial" w:cs="Arial"/>
                <w:sz w:val="20"/>
                <w:szCs w:val="20"/>
              </w:rPr>
              <w:br/>
              <w:t>- Largura: 54cm</w:t>
            </w:r>
            <w:r w:rsidRPr="009C6D21">
              <w:rPr>
                <w:rFonts w:ascii="Arial" w:hAnsi="Arial" w:cs="Arial"/>
                <w:sz w:val="20"/>
                <w:szCs w:val="20"/>
              </w:rPr>
              <w:br/>
              <w:t>Dimensões da escada fechada:</w:t>
            </w:r>
            <w:r w:rsidRPr="009C6D21">
              <w:rPr>
                <w:rFonts w:ascii="Arial" w:hAnsi="Arial" w:cs="Arial"/>
                <w:sz w:val="20"/>
                <w:szCs w:val="20"/>
              </w:rPr>
              <w:br/>
              <w:t>- Altura: 2,32m</w:t>
            </w:r>
            <w:r w:rsidRPr="009C6D21">
              <w:rPr>
                <w:rFonts w:ascii="Arial" w:hAnsi="Arial" w:cs="Arial"/>
                <w:sz w:val="20"/>
                <w:szCs w:val="20"/>
              </w:rPr>
              <w:br/>
              <w:t>- Comprimento: 54cm</w:t>
            </w:r>
            <w:r w:rsidRPr="009C6D21">
              <w:rPr>
                <w:rFonts w:ascii="Arial" w:hAnsi="Arial" w:cs="Arial"/>
                <w:sz w:val="20"/>
                <w:szCs w:val="20"/>
              </w:rPr>
              <w:br/>
              <w:t>- Largura: 10cm</w:t>
            </w:r>
          </w:p>
        </w:tc>
        <w:tc>
          <w:tcPr>
            <w:tcW w:w="0" w:type="auto"/>
            <w:tcBorders>
              <w:top w:val="outset" w:sz="6" w:space="0" w:color="auto"/>
              <w:left w:val="outset" w:sz="6" w:space="0" w:color="auto"/>
              <w:bottom w:val="outset" w:sz="6" w:space="0" w:color="auto"/>
              <w:right w:val="outset" w:sz="6" w:space="0" w:color="auto"/>
            </w:tcBorders>
            <w:vAlign w:val="center"/>
            <w:hideMark/>
          </w:tcPr>
          <w:p w14:paraId="2E5E8994" w14:textId="77777777" w:rsidR="000F39ED" w:rsidRPr="009C6D21" w:rsidRDefault="000F39ED">
            <w:pPr>
              <w:rPr>
                <w:rFonts w:ascii="Arial" w:hAnsi="Arial" w:cs="Arial"/>
                <w:sz w:val="20"/>
                <w:szCs w:val="20"/>
              </w:rPr>
            </w:pPr>
            <w:r w:rsidRPr="009C6D21">
              <w:rPr>
                <w:rFonts w:ascii="Arial" w:hAnsi="Arial" w:cs="Arial"/>
                <w:sz w:val="20"/>
                <w:szCs w:val="20"/>
              </w:rPr>
              <w:t>13,00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BD0D06C" w14:textId="77777777" w:rsidR="000F39ED" w:rsidRPr="009C6D21" w:rsidRDefault="000F39ED">
            <w:pPr>
              <w:rPr>
                <w:rFonts w:ascii="Arial" w:hAnsi="Arial" w:cs="Arial"/>
                <w:sz w:val="20"/>
                <w:szCs w:val="20"/>
              </w:rPr>
            </w:pPr>
            <w:r w:rsidRPr="009C6D21">
              <w:rPr>
                <w:rFonts w:ascii="Arial" w:hAnsi="Arial" w:cs="Arial"/>
                <w:sz w:val="20"/>
                <w:szCs w:val="20"/>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14D8C163" w14:textId="77777777" w:rsidR="000F39ED" w:rsidRPr="009C6D21" w:rsidRDefault="000F39ED">
            <w:pPr>
              <w:rPr>
                <w:rFonts w:ascii="Arial" w:hAnsi="Arial" w:cs="Arial"/>
                <w:sz w:val="20"/>
                <w:szCs w:val="20"/>
              </w:rPr>
            </w:pPr>
            <w:r w:rsidRPr="009C6D21">
              <w:rPr>
                <w:rFonts w:ascii="Arial" w:hAnsi="Arial" w:cs="Arial"/>
                <w:sz w:val="20"/>
                <w:szCs w:val="20"/>
              </w:rPr>
              <w:t>661,33</w:t>
            </w:r>
          </w:p>
        </w:tc>
        <w:tc>
          <w:tcPr>
            <w:tcW w:w="0" w:type="auto"/>
            <w:tcBorders>
              <w:top w:val="outset" w:sz="6" w:space="0" w:color="auto"/>
              <w:left w:val="outset" w:sz="6" w:space="0" w:color="auto"/>
              <w:bottom w:val="outset" w:sz="6" w:space="0" w:color="auto"/>
              <w:right w:val="outset" w:sz="6" w:space="0" w:color="auto"/>
            </w:tcBorders>
            <w:vAlign w:val="center"/>
            <w:hideMark/>
          </w:tcPr>
          <w:p w14:paraId="5A7FBA12" w14:textId="77777777" w:rsidR="000F39ED" w:rsidRPr="009C6D21" w:rsidRDefault="000F39ED">
            <w:pPr>
              <w:rPr>
                <w:rFonts w:ascii="Arial" w:hAnsi="Arial" w:cs="Arial"/>
                <w:sz w:val="20"/>
                <w:szCs w:val="20"/>
              </w:rPr>
            </w:pPr>
            <w:r w:rsidRPr="009C6D21">
              <w:rPr>
                <w:rFonts w:ascii="Arial" w:hAnsi="Arial" w:cs="Arial"/>
                <w:sz w:val="20"/>
                <w:szCs w:val="20"/>
              </w:rPr>
              <w:t>8.597,29</w:t>
            </w:r>
          </w:p>
        </w:tc>
      </w:tr>
      <w:tr w:rsidR="000F39ED" w:rsidRPr="009C6D21" w14:paraId="7692D39A"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14F07F3" w14:textId="77777777" w:rsidR="000F39ED" w:rsidRPr="009C6D21" w:rsidRDefault="000F39ED">
            <w:pPr>
              <w:rPr>
                <w:rFonts w:ascii="Arial" w:hAnsi="Arial" w:cs="Arial"/>
                <w:sz w:val="20"/>
                <w:szCs w:val="20"/>
              </w:rPr>
            </w:pPr>
            <w:r w:rsidRPr="009C6D21">
              <w:rPr>
                <w:rFonts w:ascii="Arial" w:hAnsi="Arial" w:cs="Arial"/>
                <w:sz w:val="20"/>
                <w:szCs w:val="20"/>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2FF0D902" w14:textId="77777777" w:rsidR="000F39ED" w:rsidRPr="009C6D21" w:rsidRDefault="000F39ED">
            <w:pPr>
              <w:rPr>
                <w:rFonts w:ascii="Arial" w:hAnsi="Arial" w:cs="Arial"/>
                <w:sz w:val="20"/>
                <w:szCs w:val="20"/>
              </w:rPr>
            </w:pPr>
            <w:r w:rsidRPr="009C6D21">
              <w:rPr>
                <w:rFonts w:ascii="Arial" w:hAnsi="Arial" w:cs="Arial"/>
                <w:sz w:val="20"/>
                <w:szCs w:val="20"/>
              </w:rPr>
              <w:t>517.002.013</w:t>
            </w:r>
          </w:p>
        </w:tc>
        <w:tc>
          <w:tcPr>
            <w:tcW w:w="0" w:type="auto"/>
            <w:tcBorders>
              <w:top w:val="outset" w:sz="6" w:space="0" w:color="auto"/>
              <w:left w:val="outset" w:sz="6" w:space="0" w:color="auto"/>
              <w:bottom w:val="outset" w:sz="6" w:space="0" w:color="auto"/>
              <w:right w:val="outset" w:sz="6" w:space="0" w:color="auto"/>
            </w:tcBorders>
            <w:vAlign w:val="center"/>
            <w:hideMark/>
          </w:tcPr>
          <w:p w14:paraId="45C1F280"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C80EAFF" w14:textId="77777777" w:rsidR="000F39ED" w:rsidRPr="009C6D21" w:rsidRDefault="000F39ED">
            <w:pPr>
              <w:pStyle w:val="NormalWeb"/>
              <w:spacing w:before="0" w:beforeAutospacing="0" w:after="0" w:afterAutospacing="0"/>
              <w:rPr>
                <w:rFonts w:ascii="Arial" w:hAnsi="Arial" w:cs="Arial"/>
                <w:sz w:val="20"/>
                <w:szCs w:val="20"/>
              </w:rPr>
            </w:pPr>
            <w:r w:rsidRPr="009C6D21">
              <w:rPr>
                <w:rFonts w:ascii="Arial" w:hAnsi="Arial" w:cs="Arial"/>
                <w:sz w:val="20"/>
                <w:szCs w:val="20"/>
              </w:rPr>
              <w:t>ESCADA EXTENSIVEL VAZADA EM FIBRA</w:t>
            </w:r>
          </w:p>
          <w:p w14:paraId="38C411F4" w14:textId="77777777" w:rsidR="000F39ED" w:rsidRPr="009C6D21" w:rsidRDefault="000F39ED">
            <w:pPr>
              <w:pStyle w:val="NormalWeb"/>
              <w:spacing w:before="0" w:beforeAutospacing="0" w:after="0" w:afterAutospacing="0"/>
              <w:rPr>
                <w:rFonts w:ascii="Arial" w:hAnsi="Arial" w:cs="Arial"/>
                <w:sz w:val="20"/>
                <w:szCs w:val="20"/>
              </w:rPr>
            </w:pPr>
            <w:r w:rsidRPr="009C6D21">
              <w:rPr>
                <w:rFonts w:ascii="Arial" w:hAnsi="Arial" w:cs="Arial"/>
                <w:sz w:val="20"/>
                <w:szCs w:val="20"/>
              </w:rPr>
              <w:t>Descrição do Produto</w:t>
            </w:r>
            <w:r w:rsidRPr="009C6D21">
              <w:rPr>
                <w:rFonts w:ascii="Arial" w:hAnsi="Arial" w:cs="Arial"/>
                <w:sz w:val="20"/>
                <w:szCs w:val="20"/>
              </w:rPr>
              <w:br/>
              <w:t xml:space="preserve">Extensível Vazada de alumínio com fibra de vidro vazada são escadas compostas por duas partes, a fixa e a parte extensível. A parte extensível é içada por meio de uma corda travando a catraca nos degraus vazados, assim regulando sua altura até o máximo permitido pelos limitadores. São resistentes a impactos, corrosão química e não condutoras de eletricidade, o que as tornam totalmente seguras. São fabricadas em Perfil U através do processo de </w:t>
            </w:r>
            <w:proofErr w:type="spellStart"/>
            <w:r w:rsidRPr="009C6D21">
              <w:rPr>
                <w:rFonts w:ascii="Arial" w:hAnsi="Arial" w:cs="Arial"/>
                <w:sz w:val="20"/>
                <w:szCs w:val="20"/>
              </w:rPr>
              <w:t>pultrusão</w:t>
            </w:r>
            <w:proofErr w:type="spellEnd"/>
            <w:r w:rsidRPr="009C6D21">
              <w:rPr>
                <w:rFonts w:ascii="Arial" w:hAnsi="Arial" w:cs="Arial"/>
                <w:sz w:val="20"/>
                <w:szCs w:val="20"/>
              </w:rPr>
              <w:t xml:space="preserve"> e degraus tipo D, vazados em alumínio antiderrapantes, proporcionando maior conforto em sua utilização. São compostas por cinta de borrachão, catracas em alumínio, guias, ponteiras, roldana, degrau quebra pé, sapatas de borracha, corda de 8 mm, bandeirola sinalizadora e etiquetas para sua identificação.</w:t>
            </w:r>
            <w:r w:rsidRPr="009C6D21">
              <w:rPr>
                <w:rFonts w:ascii="Arial" w:hAnsi="Arial" w:cs="Arial"/>
                <w:sz w:val="20"/>
                <w:szCs w:val="20"/>
              </w:rPr>
              <w:br/>
              <w:t>- Especificações Técnicas:</w:t>
            </w:r>
            <w:r w:rsidRPr="009C6D21">
              <w:rPr>
                <w:rFonts w:ascii="Arial" w:hAnsi="Arial" w:cs="Arial"/>
                <w:sz w:val="20"/>
                <w:szCs w:val="20"/>
              </w:rPr>
              <w:br/>
              <w:t>:: Carga máxima de trabalho de 120kg</w:t>
            </w:r>
            <w:r w:rsidRPr="009C6D21">
              <w:rPr>
                <w:rFonts w:ascii="Arial" w:hAnsi="Arial" w:cs="Arial"/>
                <w:sz w:val="20"/>
                <w:szCs w:val="20"/>
              </w:rPr>
              <w:br/>
              <w:t>:: Altura fechada: 4,8m</w:t>
            </w:r>
            <w:r w:rsidRPr="009C6D21">
              <w:rPr>
                <w:rFonts w:ascii="Arial" w:hAnsi="Arial" w:cs="Arial"/>
                <w:sz w:val="20"/>
                <w:szCs w:val="20"/>
              </w:rPr>
              <w:br/>
              <w:t>:: Altura aberta: 8,4m</w:t>
            </w:r>
            <w:r w:rsidRPr="009C6D21">
              <w:rPr>
                <w:rFonts w:ascii="Arial" w:hAnsi="Arial" w:cs="Arial"/>
                <w:sz w:val="20"/>
                <w:szCs w:val="20"/>
              </w:rPr>
              <w:br/>
              <w:t>:: Número de degraus fechada: 16</w:t>
            </w:r>
            <w:r w:rsidRPr="009C6D21">
              <w:rPr>
                <w:rFonts w:ascii="Arial" w:hAnsi="Arial" w:cs="Arial"/>
                <w:sz w:val="20"/>
                <w:szCs w:val="20"/>
              </w:rPr>
              <w:br/>
              <w:t>:: Número de degraus aberta: 27</w:t>
            </w:r>
            <w:r w:rsidRPr="009C6D21">
              <w:rPr>
                <w:rFonts w:ascii="Arial" w:hAnsi="Arial" w:cs="Arial"/>
                <w:sz w:val="20"/>
                <w:szCs w:val="20"/>
              </w:rPr>
              <w:br/>
              <w:t>:: Peso: 26Kg</w:t>
            </w:r>
            <w:r w:rsidRPr="009C6D21">
              <w:rPr>
                <w:rFonts w:ascii="Arial" w:hAnsi="Arial" w:cs="Arial"/>
                <w:sz w:val="20"/>
                <w:szCs w:val="20"/>
              </w:rPr>
              <w:br/>
              <w:t>- Garantia: 1 Ano</w:t>
            </w:r>
          </w:p>
        </w:tc>
        <w:tc>
          <w:tcPr>
            <w:tcW w:w="0" w:type="auto"/>
            <w:tcBorders>
              <w:top w:val="outset" w:sz="6" w:space="0" w:color="auto"/>
              <w:left w:val="outset" w:sz="6" w:space="0" w:color="auto"/>
              <w:bottom w:val="outset" w:sz="6" w:space="0" w:color="auto"/>
              <w:right w:val="outset" w:sz="6" w:space="0" w:color="auto"/>
            </w:tcBorders>
            <w:vAlign w:val="center"/>
            <w:hideMark/>
          </w:tcPr>
          <w:p w14:paraId="54F184E5" w14:textId="77777777" w:rsidR="000F39ED" w:rsidRPr="009C6D21" w:rsidRDefault="000F39ED">
            <w:pPr>
              <w:rPr>
                <w:rFonts w:ascii="Arial" w:hAnsi="Arial" w:cs="Arial"/>
                <w:sz w:val="20"/>
                <w:szCs w:val="20"/>
              </w:rPr>
            </w:pPr>
            <w:r w:rsidRPr="009C6D21">
              <w:rPr>
                <w:rFonts w:ascii="Arial" w:hAnsi="Arial" w:cs="Arial"/>
                <w:sz w:val="20"/>
                <w:szCs w:val="20"/>
              </w:rPr>
              <w:t>11,00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0843B6D" w14:textId="77777777" w:rsidR="000F39ED" w:rsidRPr="009C6D21" w:rsidRDefault="000F39ED">
            <w:pPr>
              <w:rPr>
                <w:rFonts w:ascii="Arial" w:hAnsi="Arial" w:cs="Arial"/>
                <w:sz w:val="20"/>
                <w:szCs w:val="20"/>
              </w:rPr>
            </w:pPr>
            <w:r w:rsidRPr="009C6D21">
              <w:rPr>
                <w:rFonts w:ascii="Arial" w:hAnsi="Arial" w:cs="Arial"/>
                <w:sz w:val="20"/>
                <w:szCs w:val="20"/>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7BE8B68F" w14:textId="77777777" w:rsidR="000F39ED" w:rsidRPr="009C6D21" w:rsidRDefault="000F39ED">
            <w:pPr>
              <w:rPr>
                <w:rFonts w:ascii="Arial" w:hAnsi="Arial" w:cs="Arial"/>
                <w:sz w:val="20"/>
                <w:szCs w:val="20"/>
              </w:rPr>
            </w:pPr>
            <w:r w:rsidRPr="009C6D21">
              <w:rPr>
                <w:rFonts w:ascii="Arial" w:hAnsi="Arial" w:cs="Arial"/>
                <w:sz w:val="20"/>
                <w:szCs w:val="20"/>
              </w:rPr>
              <w:t>1.292,00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9B096B8" w14:textId="77777777" w:rsidR="000F39ED" w:rsidRPr="009C6D21" w:rsidRDefault="000F39ED">
            <w:pPr>
              <w:rPr>
                <w:rFonts w:ascii="Arial" w:hAnsi="Arial" w:cs="Arial"/>
                <w:sz w:val="20"/>
                <w:szCs w:val="20"/>
              </w:rPr>
            </w:pPr>
            <w:r w:rsidRPr="009C6D21">
              <w:rPr>
                <w:rFonts w:ascii="Arial" w:hAnsi="Arial" w:cs="Arial"/>
                <w:sz w:val="20"/>
                <w:szCs w:val="20"/>
              </w:rPr>
              <w:t>14.212,00</w:t>
            </w:r>
          </w:p>
        </w:tc>
      </w:tr>
      <w:tr w:rsidR="000F39ED" w:rsidRPr="009C6D21" w14:paraId="0A30A7E1"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9CCB513" w14:textId="77777777" w:rsidR="000F39ED" w:rsidRPr="009C6D21" w:rsidRDefault="000F39ED">
            <w:pPr>
              <w:rPr>
                <w:rFonts w:ascii="Arial" w:hAnsi="Arial" w:cs="Arial"/>
                <w:sz w:val="20"/>
                <w:szCs w:val="20"/>
              </w:rPr>
            </w:pPr>
            <w:r w:rsidRPr="009C6D21">
              <w:rPr>
                <w:rFonts w:ascii="Arial" w:hAnsi="Arial" w:cs="Arial"/>
                <w:sz w:val="20"/>
                <w:szCs w:val="20"/>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3D4B9D1A" w14:textId="77777777" w:rsidR="000F39ED" w:rsidRPr="009C6D21" w:rsidRDefault="000F39ED">
            <w:pPr>
              <w:rPr>
                <w:rFonts w:ascii="Arial" w:hAnsi="Arial" w:cs="Arial"/>
                <w:sz w:val="20"/>
                <w:szCs w:val="20"/>
              </w:rPr>
            </w:pPr>
            <w:r w:rsidRPr="009C6D21">
              <w:rPr>
                <w:rFonts w:ascii="Arial" w:hAnsi="Arial" w:cs="Arial"/>
                <w:sz w:val="20"/>
                <w:szCs w:val="20"/>
              </w:rPr>
              <w:t>517.002.014</w:t>
            </w:r>
          </w:p>
        </w:tc>
        <w:tc>
          <w:tcPr>
            <w:tcW w:w="0" w:type="auto"/>
            <w:tcBorders>
              <w:top w:val="outset" w:sz="6" w:space="0" w:color="auto"/>
              <w:left w:val="outset" w:sz="6" w:space="0" w:color="auto"/>
              <w:bottom w:val="outset" w:sz="6" w:space="0" w:color="auto"/>
              <w:right w:val="outset" w:sz="6" w:space="0" w:color="auto"/>
            </w:tcBorders>
            <w:vAlign w:val="center"/>
            <w:hideMark/>
          </w:tcPr>
          <w:p w14:paraId="18D6CA63"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31EE693" w14:textId="77777777" w:rsidR="000F39ED" w:rsidRPr="009C6D21" w:rsidRDefault="000F39ED">
            <w:pPr>
              <w:rPr>
                <w:rFonts w:ascii="Arial" w:hAnsi="Arial" w:cs="Arial"/>
                <w:sz w:val="20"/>
                <w:szCs w:val="20"/>
              </w:rPr>
            </w:pPr>
            <w:r w:rsidRPr="009C6D21">
              <w:rPr>
                <w:rFonts w:ascii="Arial" w:hAnsi="Arial" w:cs="Arial"/>
                <w:sz w:val="20"/>
                <w:szCs w:val="20"/>
              </w:rPr>
              <w:t>ESCADA TESOURA DUPLA EM FIBRA 10 DEGRAUS 3 METROS</w:t>
            </w:r>
            <w:r w:rsidRPr="009C6D21">
              <w:rPr>
                <w:rFonts w:ascii="Arial" w:hAnsi="Arial" w:cs="Arial"/>
                <w:sz w:val="20"/>
                <w:szCs w:val="20"/>
              </w:rPr>
              <w:br/>
              <w:t>Descrição do Produto:</w:t>
            </w:r>
            <w:r w:rsidRPr="009C6D21">
              <w:rPr>
                <w:rFonts w:ascii="Arial" w:hAnsi="Arial" w:cs="Arial"/>
                <w:sz w:val="20"/>
                <w:szCs w:val="20"/>
              </w:rPr>
              <w:br/>
              <w:t>A Escada tesoura dupla TAFD-10 possui o formato A, compostas por duas partes que podem ser utilizadas de ambos os lados.</w:t>
            </w:r>
            <w:r w:rsidRPr="009C6D21">
              <w:rPr>
                <w:rFonts w:ascii="Arial" w:hAnsi="Arial" w:cs="Arial"/>
                <w:sz w:val="20"/>
                <w:szCs w:val="20"/>
              </w:rPr>
              <w:br/>
              <w:t>- Especificações Técnicas: :: Altura: 3,00 metros :: Número de degraus: 10 Degraus :: Carga máxima de trabalho: 120kg :: Peso: 14Kg -</w:t>
            </w:r>
            <w:r w:rsidRPr="009C6D21">
              <w:rPr>
                <w:rFonts w:ascii="Arial" w:hAnsi="Arial" w:cs="Arial"/>
                <w:sz w:val="20"/>
                <w:szCs w:val="20"/>
              </w:rPr>
              <w:br/>
              <w:t xml:space="preserve">- Fabricação: Fabricada em Perfil U através </w:t>
            </w:r>
            <w:r w:rsidRPr="009C6D21">
              <w:rPr>
                <w:rFonts w:ascii="Arial" w:hAnsi="Arial" w:cs="Arial"/>
                <w:sz w:val="20"/>
                <w:szCs w:val="20"/>
              </w:rPr>
              <w:lastRenderedPageBreak/>
              <w:t>do processo de pultrusão e degraus planos em alumínio com frisos antiderrapantes, proporcionando maior conforto em sua utilização.</w:t>
            </w:r>
            <w:r w:rsidRPr="009C6D21">
              <w:rPr>
                <w:rFonts w:ascii="Arial" w:hAnsi="Arial" w:cs="Arial"/>
                <w:sz w:val="20"/>
                <w:szCs w:val="20"/>
              </w:rPr>
              <w:br/>
              <w:t>Os perfis laterais das escadas são confeccionados em fibra de vidro utilizando o moderno processo de Pultrusão.</w:t>
            </w:r>
            <w:r w:rsidRPr="009C6D21">
              <w:rPr>
                <w:rFonts w:ascii="Arial" w:hAnsi="Arial" w:cs="Arial"/>
                <w:sz w:val="20"/>
                <w:szCs w:val="20"/>
              </w:rPr>
              <w:br/>
              <w:t>- Padronização: Composta por sapatas de borracha, limitador de abertura anti beliscão e etiquetas para sua identificação.</w:t>
            </w:r>
            <w:r w:rsidRPr="009C6D21">
              <w:rPr>
                <w:rFonts w:ascii="Arial" w:hAnsi="Arial" w:cs="Arial"/>
                <w:sz w:val="20"/>
                <w:szCs w:val="20"/>
              </w:rPr>
              <w:br/>
              <w:t>Garantia: 1 Ano</w:t>
            </w:r>
          </w:p>
        </w:tc>
        <w:tc>
          <w:tcPr>
            <w:tcW w:w="0" w:type="auto"/>
            <w:tcBorders>
              <w:top w:val="outset" w:sz="6" w:space="0" w:color="auto"/>
              <w:left w:val="outset" w:sz="6" w:space="0" w:color="auto"/>
              <w:bottom w:val="outset" w:sz="6" w:space="0" w:color="auto"/>
              <w:right w:val="outset" w:sz="6" w:space="0" w:color="auto"/>
            </w:tcBorders>
            <w:vAlign w:val="center"/>
            <w:hideMark/>
          </w:tcPr>
          <w:p w14:paraId="53804821" w14:textId="77777777" w:rsidR="000F39ED" w:rsidRPr="009C6D21" w:rsidRDefault="000F39ED">
            <w:pPr>
              <w:rPr>
                <w:rFonts w:ascii="Arial" w:hAnsi="Arial" w:cs="Arial"/>
                <w:sz w:val="20"/>
                <w:szCs w:val="20"/>
              </w:rPr>
            </w:pPr>
            <w:r w:rsidRPr="009C6D21">
              <w:rPr>
                <w:rFonts w:ascii="Arial" w:hAnsi="Arial" w:cs="Arial"/>
                <w:sz w:val="20"/>
                <w:szCs w:val="20"/>
              </w:rPr>
              <w:lastRenderedPageBreak/>
              <w:t>13,00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B5BF2B4" w14:textId="77777777" w:rsidR="000F39ED" w:rsidRPr="009C6D21" w:rsidRDefault="000F39ED">
            <w:pPr>
              <w:rPr>
                <w:rFonts w:ascii="Arial" w:hAnsi="Arial" w:cs="Arial"/>
                <w:sz w:val="20"/>
                <w:szCs w:val="20"/>
              </w:rPr>
            </w:pPr>
            <w:r w:rsidRPr="009C6D21">
              <w:rPr>
                <w:rFonts w:ascii="Arial" w:hAnsi="Arial" w:cs="Arial"/>
                <w:sz w:val="20"/>
                <w:szCs w:val="20"/>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117AD6A2" w14:textId="77777777" w:rsidR="000F39ED" w:rsidRPr="009C6D21" w:rsidRDefault="000F39ED">
            <w:pPr>
              <w:rPr>
                <w:rFonts w:ascii="Arial" w:hAnsi="Arial" w:cs="Arial"/>
                <w:sz w:val="20"/>
                <w:szCs w:val="20"/>
              </w:rPr>
            </w:pPr>
            <w:r w:rsidRPr="009C6D21">
              <w:rPr>
                <w:rFonts w:ascii="Arial" w:hAnsi="Arial" w:cs="Arial"/>
                <w:sz w:val="20"/>
                <w:szCs w:val="20"/>
              </w:rPr>
              <w:t>1.896,67</w:t>
            </w:r>
          </w:p>
        </w:tc>
        <w:tc>
          <w:tcPr>
            <w:tcW w:w="0" w:type="auto"/>
            <w:tcBorders>
              <w:top w:val="outset" w:sz="6" w:space="0" w:color="auto"/>
              <w:left w:val="outset" w:sz="6" w:space="0" w:color="auto"/>
              <w:bottom w:val="outset" w:sz="6" w:space="0" w:color="auto"/>
              <w:right w:val="outset" w:sz="6" w:space="0" w:color="auto"/>
            </w:tcBorders>
            <w:vAlign w:val="center"/>
            <w:hideMark/>
          </w:tcPr>
          <w:p w14:paraId="3088C66A" w14:textId="77777777" w:rsidR="000F39ED" w:rsidRPr="009C6D21" w:rsidRDefault="000F39ED">
            <w:pPr>
              <w:rPr>
                <w:rFonts w:ascii="Arial" w:hAnsi="Arial" w:cs="Arial"/>
                <w:sz w:val="20"/>
                <w:szCs w:val="20"/>
              </w:rPr>
            </w:pPr>
            <w:r w:rsidRPr="009C6D21">
              <w:rPr>
                <w:rFonts w:ascii="Arial" w:hAnsi="Arial" w:cs="Arial"/>
                <w:sz w:val="20"/>
                <w:szCs w:val="20"/>
              </w:rPr>
              <w:t>24.656,71</w:t>
            </w:r>
          </w:p>
        </w:tc>
      </w:tr>
      <w:tr w:rsidR="000F39ED" w:rsidRPr="009C6D21" w14:paraId="56904EB9"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7A50E46" w14:textId="77777777" w:rsidR="000F39ED" w:rsidRPr="009C6D21" w:rsidRDefault="000F39ED">
            <w:pPr>
              <w:rPr>
                <w:rFonts w:ascii="Arial" w:hAnsi="Arial" w:cs="Arial"/>
                <w:sz w:val="20"/>
                <w:szCs w:val="20"/>
              </w:rPr>
            </w:pPr>
            <w:r w:rsidRPr="009C6D21">
              <w:rPr>
                <w:rFonts w:ascii="Arial" w:hAnsi="Arial" w:cs="Arial"/>
                <w:sz w:val="20"/>
                <w:szCs w:val="20"/>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62215B5C" w14:textId="77777777" w:rsidR="000F39ED" w:rsidRPr="009C6D21" w:rsidRDefault="000F39ED">
            <w:pPr>
              <w:rPr>
                <w:rFonts w:ascii="Arial" w:hAnsi="Arial" w:cs="Arial"/>
                <w:sz w:val="20"/>
                <w:szCs w:val="20"/>
              </w:rPr>
            </w:pPr>
            <w:r w:rsidRPr="009C6D21">
              <w:rPr>
                <w:rFonts w:ascii="Arial" w:hAnsi="Arial" w:cs="Arial"/>
                <w:sz w:val="20"/>
                <w:szCs w:val="20"/>
              </w:rPr>
              <w:t>604.001.026</w:t>
            </w:r>
          </w:p>
        </w:tc>
        <w:tc>
          <w:tcPr>
            <w:tcW w:w="0" w:type="auto"/>
            <w:tcBorders>
              <w:top w:val="outset" w:sz="6" w:space="0" w:color="auto"/>
              <w:left w:val="outset" w:sz="6" w:space="0" w:color="auto"/>
              <w:bottom w:val="outset" w:sz="6" w:space="0" w:color="auto"/>
              <w:right w:val="outset" w:sz="6" w:space="0" w:color="auto"/>
            </w:tcBorders>
            <w:vAlign w:val="center"/>
            <w:hideMark/>
          </w:tcPr>
          <w:p w14:paraId="34BAC0A6"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B7D6D2E" w14:textId="77777777" w:rsidR="000F39ED" w:rsidRPr="009C6D21" w:rsidRDefault="000F39ED">
            <w:pPr>
              <w:rPr>
                <w:rFonts w:ascii="Arial" w:hAnsi="Arial" w:cs="Arial"/>
                <w:sz w:val="20"/>
                <w:szCs w:val="20"/>
              </w:rPr>
            </w:pPr>
            <w:r w:rsidRPr="009C6D21">
              <w:rPr>
                <w:rFonts w:ascii="Arial" w:hAnsi="Arial" w:cs="Arial"/>
                <w:sz w:val="20"/>
                <w:szCs w:val="20"/>
              </w:rPr>
              <w:t>FURADEIRA DE BANCADA 5 VELOCIDADES 1/2 POL. 1/3HP</w:t>
            </w:r>
            <w:r w:rsidRPr="009C6D21">
              <w:rPr>
                <w:rFonts w:ascii="Arial" w:hAnsi="Arial" w:cs="Arial"/>
                <w:sz w:val="20"/>
                <w:szCs w:val="20"/>
              </w:rPr>
              <w:br/>
              <w:t>Especificações Técnicas:</w:t>
            </w:r>
            <w:r w:rsidRPr="009C6D21">
              <w:rPr>
                <w:rFonts w:ascii="Arial" w:hAnsi="Arial" w:cs="Arial"/>
                <w:sz w:val="20"/>
                <w:szCs w:val="20"/>
              </w:rPr>
              <w:br/>
              <w:t>Tensão: 220V</w:t>
            </w:r>
            <w:r w:rsidRPr="009C6D21">
              <w:rPr>
                <w:rFonts w:ascii="Arial" w:hAnsi="Arial" w:cs="Arial"/>
                <w:sz w:val="20"/>
                <w:szCs w:val="20"/>
              </w:rPr>
              <w:br/>
              <w:t>Potência 1/3HP (250W)</w:t>
            </w:r>
            <w:r w:rsidRPr="009C6D21">
              <w:rPr>
                <w:rFonts w:ascii="Arial" w:hAnsi="Arial" w:cs="Arial"/>
                <w:sz w:val="20"/>
                <w:szCs w:val="20"/>
              </w:rPr>
              <w:br/>
              <w:t>Velocidade 1800/min RPM</w:t>
            </w:r>
            <w:r w:rsidRPr="009C6D21">
              <w:rPr>
                <w:rFonts w:ascii="Arial" w:hAnsi="Arial" w:cs="Arial"/>
                <w:sz w:val="20"/>
                <w:szCs w:val="20"/>
              </w:rPr>
              <w:br/>
              <w:t>Mandril 1/2" (13mm)</w:t>
            </w:r>
            <w:r w:rsidRPr="009C6D21">
              <w:rPr>
                <w:rFonts w:ascii="Arial" w:hAnsi="Arial" w:cs="Arial"/>
                <w:sz w:val="20"/>
                <w:szCs w:val="20"/>
              </w:rPr>
              <w:br/>
              <w:t>Velocidades: 5</w:t>
            </w:r>
            <w:r w:rsidRPr="009C6D21">
              <w:rPr>
                <w:rFonts w:ascii="Arial" w:hAnsi="Arial" w:cs="Arial"/>
                <w:sz w:val="20"/>
                <w:szCs w:val="20"/>
              </w:rPr>
              <w:br/>
              <w:t>Comprimento do curso: 50mm</w:t>
            </w:r>
            <w:r w:rsidRPr="009C6D21">
              <w:rPr>
                <w:rFonts w:ascii="Arial" w:hAnsi="Arial" w:cs="Arial"/>
                <w:sz w:val="20"/>
                <w:szCs w:val="20"/>
              </w:rPr>
              <w:br/>
              <w:t>Perfuração em madeira: 1" (25mm)</w:t>
            </w:r>
            <w:r w:rsidRPr="009C6D21">
              <w:rPr>
                <w:rFonts w:ascii="Arial" w:hAnsi="Arial" w:cs="Arial"/>
                <w:sz w:val="20"/>
                <w:szCs w:val="20"/>
              </w:rPr>
              <w:br/>
              <w:t>Perfuração em metal: 1/2" (13mm)</w:t>
            </w:r>
            <w:r w:rsidRPr="009C6D21">
              <w:rPr>
                <w:rFonts w:ascii="Arial" w:hAnsi="Arial" w:cs="Arial"/>
                <w:sz w:val="20"/>
                <w:szCs w:val="20"/>
              </w:rPr>
              <w:br/>
              <w:t>Garantia mínima 2 anos</w:t>
            </w:r>
          </w:p>
        </w:tc>
        <w:tc>
          <w:tcPr>
            <w:tcW w:w="0" w:type="auto"/>
            <w:tcBorders>
              <w:top w:val="outset" w:sz="6" w:space="0" w:color="auto"/>
              <w:left w:val="outset" w:sz="6" w:space="0" w:color="auto"/>
              <w:bottom w:val="outset" w:sz="6" w:space="0" w:color="auto"/>
              <w:right w:val="outset" w:sz="6" w:space="0" w:color="auto"/>
            </w:tcBorders>
            <w:vAlign w:val="center"/>
            <w:hideMark/>
          </w:tcPr>
          <w:p w14:paraId="15D2657D" w14:textId="77777777" w:rsidR="000F39ED" w:rsidRPr="009C6D21" w:rsidRDefault="000F39ED">
            <w:pPr>
              <w:rPr>
                <w:rFonts w:ascii="Arial" w:hAnsi="Arial" w:cs="Arial"/>
                <w:sz w:val="20"/>
                <w:szCs w:val="20"/>
              </w:rPr>
            </w:pPr>
            <w:r w:rsidRPr="009C6D21">
              <w:rPr>
                <w:rFonts w:ascii="Arial" w:hAnsi="Arial" w:cs="Arial"/>
                <w:sz w:val="20"/>
                <w:szCs w:val="20"/>
              </w:rPr>
              <w:t>8,00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38C35EA" w14:textId="77777777" w:rsidR="000F39ED" w:rsidRPr="009C6D21" w:rsidRDefault="000F39ED">
            <w:pPr>
              <w:rPr>
                <w:rFonts w:ascii="Arial" w:hAnsi="Arial" w:cs="Arial"/>
                <w:sz w:val="20"/>
                <w:szCs w:val="20"/>
              </w:rPr>
            </w:pPr>
            <w:r w:rsidRPr="009C6D21">
              <w:rPr>
                <w:rFonts w:ascii="Arial" w:hAnsi="Arial" w:cs="Arial"/>
                <w:sz w:val="20"/>
                <w:szCs w:val="20"/>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74FD331D" w14:textId="77777777" w:rsidR="000F39ED" w:rsidRPr="009C6D21" w:rsidRDefault="000F39ED">
            <w:pPr>
              <w:rPr>
                <w:rFonts w:ascii="Arial" w:hAnsi="Arial" w:cs="Arial"/>
                <w:sz w:val="20"/>
                <w:szCs w:val="20"/>
              </w:rPr>
            </w:pPr>
            <w:r w:rsidRPr="009C6D21">
              <w:rPr>
                <w:rFonts w:ascii="Arial" w:hAnsi="Arial" w:cs="Arial"/>
                <w:sz w:val="20"/>
                <w:szCs w:val="20"/>
              </w:rPr>
              <w:t>1.590,00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9EC8F6" w14:textId="77777777" w:rsidR="000F39ED" w:rsidRPr="009C6D21" w:rsidRDefault="000F39ED">
            <w:pPr>
              <w:rPr>
                <w:rFonts w:ascii="Arial" w:hAnsi="Arial" w:cs="Arial"/>
                <w:sz w:val="20"/>
                <w:szCs w:val="20"/>
              </w:rPr>
            </w:pPr>
            <w:r w:rsidRPr="009C6D21">
              <w:rPr>
                <w:rFonts w:ascii="Arial" w:hAnsi="Arial" w:cs="Arial"/>
                <w:sz w:val="20"/>
                <w:szCs w:val="20"/>
              </w:rPr>
              <w:t>12.720,00</w:t>
            </w:r>
          </w:p>
        </w:tc>
      </w:tr>
      <w:tr w:rsidR="000F39ED" w:rsidRPr="009C6D21" w14:paraId="215C511F"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928E260" w14:textId="77777777" w:rsidR="000F39ED" w:rsidRPr="009C6D21" w:rsidRDefault="000F39ED">
            <w:pPr>
              <w:rPr>
                <w:rFonts w:ascii="Arial" w:hAnsi="Arial" w:cs="Arial"/>
                <w:sz w:val="20"/>
                <w:szCs w:val="20"/>
              </w:rPr>
            </w:pPr>
            <w:r w:rsidRPr="009C6D21">
              <w:rPr>
                <w:rFonts w:ascii="Arial" w:hAnsi="Arial" w:cs="Arial"/>
                <w:sz w:val="20"/>
                <w:szCs w:val="20"/>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30816E8B" w14:textId="77777777" w:rsidR="000F39ED" w:rsidRPr="009C6D21" w:rsidRDefault="000F39ED">
            <w:pPr>
              <w:rPr>
                <w:rFonts w:ascii="Arial" w:hAnsi="Arial" w:cs="Arial"/>
                <w:sz w:val="20"/>
                <w:szCs w:val="20"/>
              </w:rPr>
            </w:pPr>
            <w:r w:rsidRPr="009C6D21">
              <w:rPr>
                <w:rFonts w:ascii="Arial" w:hAnsi="Arial" w:cs="Arial"/>
                <w:sz w:val="20"/>
                <w:szCs w:val="20"/>
              </w:rPr>
              <w:t>596.001.030</w:t>
            </w:r>
          </w:p>
        </w:tc>
        <w:tc>
          <w:tcPr>
            <w:tcW w:w="0" w:type="auto"/>
            <w:tcBorders>
              <w:top w:val="outset" w:sz="6" w:space="0" w:color="auto"/>
              <w:left w:val="outset" w:sz="6" w:space="0" w:color="auto"/>
              <w:bottom w:val="outset" w:sz="6" w:space="0" w:color="auto"/>
              <w:right w:val="outset" w:sz="6" w:space="0" w:color="auto"/>
            </w:tcBorders>
            <w:vAlign w:val="center"/>
            <w:hideMark/>
          </w:tcPr>
          <w:p w14:paraId="707A9319"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96A26A9" w14:textId="77777777" w:rsidR="000F39ED" w:rsidRPr="009C6D21" w:rsidRDefault="000F39ED">
            <w:pPr>
              <w:rPr>
                <w:rFonts w:ascii="Arial" w:hAnsi="Arial" w:cs="Arial"/>
                <w:sz w:val="20"/>
                <w:szCs w:val="20"/>
              </w:rPr>
            </w:pPr>
            <w:r w:rsidRPr="009C6D21">
              <w:rPr>
                <w:rFonts w:ascii="Arial" w:hAnsi="Arial" w:cs="Arial"/>
                <w:sz w:val="20"/>
                <w:szCs w:val="20"/>
              </w:rPr>
              <w:t>FURADEIRA ELETRICA DE IMPACTO</w:t>
            </w:r>
            <w:r w:rsidRPr="009C6D21">
              <w:rPr>
                <w:rFonts w:ascii="Arial" w:hAnsi="Arial" w:cs="Arial"/>
                <w:sz w:val="20"/>
                <w:szCs w:val="20"/>
              </w:rPr>
              <w:br/>
              <w:t>Descrição Minima Uso Indicado Concreto, Alvenaria Vazada, Metal, Madeira; Alimentação: Elétrica; Potência Minima: 750 W; Tensão Elétrica: 127V (110V); Velocidade Minima: 2800 rpm; Mandril: 1/2 "; Possui Impacto: Sim; Impacto Minimo: 44800 ipm; Conteúdo da Embalagem Chave de mandril ; 1 empunhadura lateral , 1 guia de Profundidade</w:t>
            </w:r>
            <w:r w:rsidRPr="009C6D21">
              <w:rPr>
                <w:rFonts w:ascii="Arial" w:hAnsi="Arial" w:cs="Arial"/>
                <w:sz w:val="20"/>
                <w:szCs w:val="20"/>
              </w:rPr>
              <w:br/>
              <w:t>Acompanha Maleta; Material da Maleta: Plástico; Capacidade de Perfuração da Alvenaria16 mm; Capacidade de Perfuração da Madeira 30 mm; Capacidade de Perfuração do Metal 13 mm</w:t>
            </w:r>
            <w:r w:rsidRPr="009C6D21">
              <w:rPr>
                <w:rFonts w:ascii="Arial" w:hAnsi="Arial" w:cs="Arial"/>
                <w:sz w:val="20"/>
                <w:szCs w:val="20"/>
              </w:rPr>
              <w:br/>
              <w:t>Garantia do Fabricante minima de 12 mes(es)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859EF8B" w14:textId="77777777" w:rsidR="000F39ED" w:rsidRPr="009C6D21" w:rsidRDefault="000F39ED">
            <w:pPr>
              <w:rPr>
                <w:rFonts w:ascii="Arial" w:hAnsi="Arial" w:cs="Arial"/>
                <w:sz w:val="20"/>
                <w:szCs w:val="20"/>
              </w:rPr>
            </w:pPr>
            <w:r w:rsidRPr="009C6D21">
              <w:rPr>
                <w:rFonts w:ascii="Arial" w:hAnsi="Arial" w:cs="Arial"/>
                <w:sz w:val="20"/>
                <w:szCs w:val="20"/>
              </w:rPr>
              <w:t>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D4792A4" w14:textId="77777777" w:rsidR="000F39ED" w:rsidRPr="009C6D21" w:rsidRDefault="000F39ED">
            <w:pPr>
              <w:rPr>
                <w:rFonts w:ascii="Arial" w:hAnsi="Arial" w:cs="Arial"/>
                <w:sz w:val="20"/>
                <w:szCs w:val="20"/>
              </w:rPr>
            </w:pPr>
            <w:r w:rsidRPr="009C6D21">
              <w:rPr>
                <w:rFonts w:ascii="Arial" w:hAnsi="Arial" w:cs="Arial"/>
                <w:sz w:val="20"/>
                <w:szCs w:val="20"/>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1DD1940B" w14:textId="77777777" w:rsidR="000F39ED" w:rsidRPr="009C6D21" w:rsidRDefault="000F39ED">
            <w:pPr>
              <w:rPr>
                <w:rFonts w:ascii="Arial" w:hAnsi="Arial" w:cs="Arial"/>
                <w:sz w:val="20"/>
                <w:szCs w:val="20"/>
              </w:rPr>
            </w:pPr>
            <w:r w:rsidRPr="009C6D21">
              <w:rPr>
                <w:rFonts w:ascii="Arial" w:hAnsi="Arial" w:cs="Arial"/>
                <w:sz w:val="20"/>
                <w:szCs w:val="20"/>
              </w:rPr>
              <w:t>639,60</w:t>
            </w:r>
          </w:p>
        </w:tc>
        <w:tc>
          <w:tcPr>
            <w:tcW w:w="0" w:type="auto"/>
            <w:tcBorders>
              <w:top w:val="outset" w:sz="6" w:space="0" w:color="auto"/>
              <w:left w:val="outset" w:sz="6" w:space="0" w:color="auto"/>
              <w:bottom w:val="outset" w:sz="6" w:space="0" w:color="auto"/>
              <w:right w:val="outset" w:sz="6" w:space="0" w:color="auto"/>
            </w:tcBorders>
            <w:vAlign w:val="center"/>
            <w:hideMark/>
          </w:tcPr>
          <w:p w14:paraId="0C292425" w14:textId="77777777" w:rsidR="000F39ED" w:rsidRPr="009C6D21" w:rsidRDefault="000F39ED">
            <w:pPr>
              <w:rPr>
                <w:rFonts w:ascii="Arial" w:hAnsi="Arial" w:cs="Arial"/>
                <w:sz w:val="20"/>
                <w:szCs w:val="20"/>
              </w:rPr>
            </w:pPr>
            <w:r w:rsidRPr="009C6D21">
              <w:rPr>
                <w:rFonts w:ascii="Arial" w:hAnsi="Arial" w:cs="Arial"/>
                <w:sz w:val="20"/>
                <w:szCs w:val="20"/>
              </w:rPr>
              <w:t>2.558,40</w:t>
            </w:r>
          </w:p>
        </w:tc>
      </w:tr>
      <w:tr w:rsidR="000F39ED" w:rsidRPr="009C6D21" w14:paraId="7B40EE2A"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DA0D625" w14:textId="77777777" w:rsidR="000F39ED" w:rsidRPr="009C6D21" w:rsidRDefault="000F39ED">
            <w:pPr>
              <w:rPr>
                <w:rFonts w:ascii="Arial" w:hAnsi="Arial" w:cs="Arial"/>
                <w:sz w:val="20"/>
                <w:szCs w:val="20"/>
              </w:rPr>
            </w:pPr>
            <w:r w:rsidRPr="009C6D21">
              <w:rPr>
                <w:rFonts w:ascii="Arial" w:hAnsi="Arial" w:cs="Arial"/>
                <w:sz w:val="20"/>
                <w:szCs w:val="20"/>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4E443902" w14:textId="77777777" w:rsidR="000F39ED" w:rsidRPr="009C6D21" w:rsidRDefault="000F39ED">
            <w:pPr>
              <w:rPr>
                <w:rFonts w:ascii="Arial" w:hAnsi="Arial" w:cs="Arial"/>
                <w:sz w:val="20"/>
                <w:szCs w:val="20"/>
              </w:rPr>
            </w:pPr>
            <w:r w:rsidRPr="009C6D21">
              <w:rPr>
                <w:rFonts w:ascii="Arial" w:hAnsi="Arial" w:cs="Arial"/>
                <w:sz w:val="20"/>
                <w:szCs w:val="20"/>
              </w:rPr>
              <w:t>596.001.003</w:t>
            </w:r>
          </w:p>
        </w:tc>
        <w:tc>
          <w:tcPr>
            <w:tcW w:w="0" w:type="auto"/>
            <w:tcBorders>
              <w:top w:val="outset" w:sz="6" w:space="0" w:color="auto"/>
              <w:left w:val="outset" w:sz="6" w:space="0" w:color="auto"/>
              <w:bottom w:val="outset" w:sz="6" w:space="0" w:color="auto"/>
              <w:right w:val="outset" w:sz="6" w:space="0" w:color="auto"/>
            </w:tcBorders>
            <w:vAlign w:val="center"/>
            <w:hideMark/>
          </w:tcPr>
          <w:p w14:paraId="2A4BED66"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DDF3C92" w14:textId="77777777" w:rsidR="000F39ED" w:rsidRPr="009C6D21" w:rsidRDefault="000F39ED">
            <w:pPr>
              <w:rPr>
                <w:rFonts w:ascii="Arial" w:hAnsi="Arial" w:cs="Arial"/>
                <w:sz w:val="20"/>
                <w:szCs w:val="20"/>
              </w:rPr>
            </w:pPr>
            <w:r w:rsidRPr="009C6D21">
              <w:rPr>
                <w:rFonts w:ascii="Arial" w:hAnsi="Arial" w:cs="Arial"/>
                <w:sz w:val="20"/>
                <w:szCs w:val="20"/>
              </w:rPr>
              <w:t>FURADEIRA/PARAFUSADEIRA A BATERIA 18V</w:t>
            </w:r>
            <w:r w:rsidRPr="009C6D21">
              <w:rPr>
                <w:rFonts w:ascii="Arial" w:hAnsi="Arial" w:cs="Arial"/>
                <w:sz w:val="20"/>
                <w:szCs w:val="20"/>
              </w:rPr>
              <w:br/>
              <w:t>Características técnicas</w:t>
            </w:r>
            <w:r w:rsidRPr="009C6D21">
              <w:rPr>
                <w:rFonts w:ascii="Arial" w:hAnsi="Arial" w:cs="Arial"/>
                <w:sz w:val="20"/>
                <w:szCs w:val="20"/>
              </w:rPr>
              <w:br/>
              <w:t>Velocidade: mínimo 03</w:t>
            </w:r>
            <w:r w:rsidRPr="009C6D21">
              <w:rPr>
                <w:rFonts w:ascii="Arial" w:hAnsi="Arial" w:cs="Arial"/>
                <w:sz w:val="20"/>
                <w:szCs w:val="20"/>
              </w:rPr>
              <w:br/>
              <w:t>Rpm: mínimo de 1700 na velocidade máxima.</w:t>
            </w:r>
            <w:r w:rsidRPr="009C6D21">
              <w:rPr>
                <w:rFonts w:ascii="Arial" w:hAnsi="Arial" w:cs="Arial"/>
                <w:sz w:val="20"/>
                <w:szCs w:val="20"/>
              </w:rPr>
              <w:br/>
              <w:t>Torque: mínimo de 55 Nm</w:t>
            </w:r>
            <w:r w:rsidRPr="009C6D21">
              <w:rPr>
                <w:rFonts w:ascii="Arial" w:hAnsi="Arial" w:cs="Arial"/>
                <w:sz w:val="20"/>
                <w:szCs w:val="20"/>
              </w:rPr>
              <w:br/>
              <w:t>Mandril: 13 mm</w:t>
            </w:r>
            <w:r w:rsidRPr="009C6D21">
              <w:rPr>
                <w:rFonts w:ascii="Arial" w:hAnsi="Arial" w:cs="Arial"/>
                <w:sz w:val="20"/>
                <w:szCs w:val="20"/>
              </w:rPr>
              <w:br/>
              <w:t>Gatilho Eletrônico tensão/voltagem: 110v</w:t>
            </w:r>
            <w:r w:rsidRPr="009C6D21">
              <w:rPr>
                <w:rFonts w:ascii="Arial" w:hAnsi="Arial" w:cs="Arial"/>
                <w:sz w:val="20"/>
                <w:szCs w:val="20"/>
              </w:rPr>
              <w:br/>
              <w:t>Acompanha:</w:t>
            </w:r>
            <w:r w:rsidRPr="009C6D21">
              <w:rPr>
                <w:rFonts w:ascii="Arial" w:hAnsi="Arial" w:cs="Arial"/>
                <w:sz w:val="20"/>
                <w:szCs w:val="20"/>
              </w:rPr>
              <w:br/>
              <w:t>1 Carregador, 2 Baterias: 18 V, 3.0Ah, 1 Punho auxiliar, 1 Maleta</w:t>
            </w:r>
          </w:p>
        </w:tc>
        <w:tc>
          <w:tcPr>
            <w:tcW w:w="0" w:type="auto"/>
            <w:tcBorders>
              <w:top w:val="outset" w:sz="6" w:space="0" w:color="auto"/>
              <w:left w:val="outset" w:sz="6" w:space="0" w:color="auto"/>
              <w:bottom w:val="outset" w:sz="6" w:space="0" w:color="auto"/>
              <w:right w:val="outset" w:sz="6" w:space="0" w:color="auto"/>
            </w:tcBorders>
            <w:vAlign w:val="center"/>
            <w:hideMark/>
          </w:tcPr>
          <w:p w14:paraId="382370B3" w14:textId="77777777" w:rsidR="000F39ED" w:rsidRPr="009C6D21" w:rsidRDefault="000F39ED">
            <w:pPr>
              <w:rPr>
                <w:rFonts w:ascii="Arial" w:hAnsi="Arial" w:cs="Arial"/>
                <w:sz w:val="20"/>
                <w:szCs w:val="20"/>
              </w:rPr>
            </w:pPr>
            <w:r w:rsidRPr="009C6D21">
              <w:rPr>
                <w:rFonts w:ascii="Arial" w:hAnsi="Arial" w:cs="Arial"/>
                <w:sz w:val="20"/>
                <w:szCs w:val="20"/>
              </w:rPr>
              <w:t>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2A75DB1" w14:textId="77777777" w:rsidR="000F39ED" w:rsidRPr="009C6D21" w:rsidRDefault="000F39ED">
            <w:pPr>
              <w:rPr>
                <w:rFonts w:ascii="Arial" w:hAnsi="Arial" w:cs="Arial"/>
                <w:sz w:val="20"/>
                <w:szCs w:val="20"/>
              </w:rPr>
            </w:pPr>
            <w:r w:rsidRPr="009C6D21">
              <w:rPr>
                <w:rFonts w:ascii="Arial" w:hAnsi="Arial" w:cs="Arial"/>
                <w:sz w:val="20"/>
                <w:szCs w:val="20"/>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29C220E6" w14:textId="77777777" w:rsidR="000F39ED" w:rsidRPr="009C6D21" w:rsidRDefault="000F39ED">
            <w:pPr>
              <w:rPr>
                <w:rFonts w:ascii="Arial" w:hAnsi="Arial" w:cs="Arial"/>
                <w:sz w:val="20"/>
                <w:szCs w:val="20"/>
              </w:rPr>
            </w:pPr>
            <w:r w:rsidRPr="009C6D21">
              <w:rPr>
                <w:rFonts w:ascii="Arial" w:hAnsi="Arial" w:cs="Arial"/>
                <w:sz w:val="20"/>
                <w:szCs w:val="20"/>
              </w:rPr>
              <w:t>1.883,00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774E9FB" w14:textId="77777777" w:rsidR="000F39ED" w:rsidRPr="009C6D21" w:rsidRDefault="000F39ED">
            <w:pPr>
              <w:rPr>
                <w:rFonts w:ascii="Arial" w:hAnsi="Arial" w:cs="Arial"/>
                <w:sz w:val="20"/>
                <w:szCs w:val="20"/>
              </w:rPr>
            </w:pPr>
            <w:r w:rsidRPr="009C6D21">
              <w:rPr>
                <w:rFonts w:ascii="Arial" w:hAnsi="Arial" w:cs="Arial"/>
                <w:sz w:val="20"/>
                <w:szCs w:val="20"/>
              </w:rPr>
              <w:t>7.532,00</w:t>
            </w:r>
          </w:p>
        </w:tc>
      </w:tr>
      <w:tr w:rsidR="000F39ED" w:rsidRPr="009C6D21" w14:paraId="70F91A7F"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4FDB301" w14:textId="77777777" w:rsidR="000F39ED" w:rsidRPr="009C6D21" w:rsidRDefault="000F39ED">
            <w:pPr>
              <w:rPr>
                <w:rFonts w:ascii="Arial" w:hAnsi="Arial" w:cs="Arial"/>
                <w:sz w:val="20"/>
                <w:szCs w:val="20"/>
              </w:rPr>
            </w:pPr>
            <w:r w:rsidRPr="009C6D21">
              <w:rPr>
                <w:rFonts w:ascii="Arial" w:hAnsi="Arial" w:cs="Arial"/>
                <w:sz w:val="20"/>
                <w:szCs w:val="20"/>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3C8D6A7" w14:textId="77777777" w:rsidR="000F39ED" w:rsidRPr="009C6D21" w:rsidRDefault="000F39ED">
            <w:pPr>
              <w:rPr>
                <w:rFonts w:ascii="Arial" w:hAnsi="Arial" w:cs="Arial"/>
                <w:sz w:val="20"/>
                <w:szCs w:val="20"/>
              </w:rPr>
            </w:pPr>
            <w:r w:rsidRPr="009C6D21">
              <w:rPr>
                <w:rFonts w:ascii="Arial" w:hAnsi="Arial" w:cs="Arial"/>
                <w:sz w:val="20"/>
                <w:szCs w:val="20"/>
              </w:rPr>
              <w:t>596.001.064</w:t>
            </w:r>
          </w:p>
        </w:tc>
        <w:tc>
          <w:tcPr>
            <w:tcW w:w="0" w:type="auto"/>
            <w:tcBorders>
              <w:top w:val="outset" w:sz="6" w:space="0" w:color="auto"/>
              <w:left w:val="outset" w:sz="6" w:space="0" w:color="auto"/>
              <w:bottom w:val="outset" w:sz="6" w:space="0" w:color="auto"/>
              <w:right w:val="outset" w:sz="6" w:space="0" w:color="auto"/>
            </w:tcBorders>
            <w:vAlign w:val="center"/>
            <w:hideMark/>
          </w:tcPr>
          <w:p w14:paraId="1ADF7B5E"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A8C8F8E" w14:textId="77777777" w:rsidR="000F39ED" w:rsidRPr="009C6D21" w:rsidRDefault="000F39ED">
            <w:pPr>
              <w:rPr>
                <w:rFonts w:ascii="Arial" w:hAnsi="Arial" w:cs="Arial"/>
                <w:sz w:val="20"/>
                <w:szCs w:val="20"/>
              </w:rPr>
            </w:pPr>
            <w:r w:rsidRPr="009C6D21">
              <w:rPr>
                <w:rFonts w:ascii="Arial" w:hAnsi="Arial" w:cs="Arial"/>
                <w:sz w:val="20"/>
                <w:szCs w:val="20"/>
              </w:rPr>
              <w:t>LAVA JATO INDUSTRIAL</w:t>
            </w:r>
            <w:r w:rsidRPr="009C6D21">
              <w:rPr>
                <w:rFonts w:ascii="Arial" w:hAnsi="Arial" w:cs="Arial"/>
                <w:sz w:val="20"/>
                <w:szCs w:val="20"/>
              </w:rPr>
              <w:br/>
              <w:t>ESPECIFICAÇÕES MINIMAS:</w:t>
            </w:r>
            <w:r w:rsidRPr="009C6D21">
              <w:rPr>
                <w:rFonts w:ascii="Arial" w:hAnsi="Arial" w:cs="Arial"/>
                <w:sz w:val="20"/>
                <w:szCs w:val="20"/>
              </w:rPr>
              <w:br/>
              <w:t>Lava jato industrial de media pressão:</w:t>
            </w:r>
            <w:r w:rsidRPr="009C6D21">
              <w:rPr>
                <w:rFonts w:ascii="Arial" w:hAnsi="Arial" w:cs="Arial"/>
                <w:sz w:val="20"/>
                <w:szCs w:val="20"/>
              </w:rPr>
              <w:br/>
              <w:t>Válvula em aço inox;</w:t>
            </w:r>
            <w:r w:rsidRPr="009C6D21">
              <w:rPr>
                <w:rFonts w:ascii="Arial" w:hAnsi="Arial" w:cs="Arial"/>
                <w:sz w:val="20"/>
                <w:szCs w:val="20"/>
              </w:rPr>
              <w:br/>
              <w:t>Cabo elétrico mínimo 5 metros com plug;</w:t>
            </w:r>
            <w:r w:rsidRPr="009C6D21">
              <w:rPr>
                <w:rFonts w:ascii="Arial" w:hAnsi="Arial" w:cs="Arial"/>
                <w:sz w:val="20"/>
                <w:szCs w:val="20"/>
              </w:rPr>
              <w:br/>
              <w:t xml:space="preserve">Mangueira com mínimo de 10 metros de </w:t>
            </w:r>
            <w:r w:rsidRPr="009C6D21">
              <w:rPr>
                <w:rFonts w:ascii="Arial" w:hAnsi="Arial" w:cs="Arial"/>
                <w:sz w:val="20"/>
                <w:szCs w:val="20"/>
              </w:rPr>
              <w:lastRenderedPageBreak/>
              <w:t>Extensão;</w:t>
            </w:r>
            <w:r w:rsidRPr="009C6D21">
              <w:rPr>
                <w:rFonts w:ascii="Arial" w:hAnsi="Arial" w:cs="Arial"/>
                <w:sz w:val="20"/>
                <w:szCs w:val="20"/>
              </w:rPr>
              <w:br/>
              <w:t>Esguicho com leque regulável;</w:t>
            </w:r>
            <w:r w:rsidRPr="009C6D21">
              <w:rPr>
                <w:rFonts w:ascii="Arial" w:hAnsi="Arial" w:cs="Arial"/>
                <w:sz w:val="20"/>
                <w:szCs w:val="20"/>
              </w:rPr>
              <w:br/>
              <w:t>Protetor de Correia de Acordo com a norma NR-12;</w:t>
            </w:r>
            <w:r w:rsidRPr="009C6D21">
              <w:rPr>
                <w:rFonts w:ascii="Arial" w:hAnsi="Arial" w:cs="Arial"/>
                <w:sz w:val="20"/>
                <w:szCs w:val="20"/>
              </w:rPr>
              <w:br/>
              <w:t>Chave elétrica de 30;</w:t>
            </w:r>
            <w:r w:rsidRPr="009C6D21">
              <w:rPr>
                <w:rFonts w:ascii="Arial" w:hAnsi="Arial" w:cs="Arial"/>
                <w:sz w:val="20"/>
                <w:szCs w:val="20"/>
              </w:rPr>
              <w:br/>
              <w:t>Mangueira de Sucção com aproximadamente 2,5 metros de extensão com filtro;</w:t>
            </w:r>
            <w:r w:rsidRPr="009C6D21">
              <w:rPr>
                <w:rFonts w:ascii="Arial" w:hAnsi="Arial" w:cs="Arial"/>
                <w:sz w:val="20"/>
                <w:szCs w:val="20"/>
              </w:rPr>
              <w:br/>
              <w:t>Chave para ajuste das gaxetas se houver</w:t>
            </w:r>
            <w:r w:rsidRPr="009C6D21">
              <w:rPr>
                <w:rFonts w:ascii="Arial" w:hAnsi="Arial" w:cs="Arial"/>
                <w:sz w:val="20"/>
                <w:szCs w:val="20"/>
              </w:rPr>
              <w:br/>
              <w:t>Com rodizio;</w:t>
            </w:r>
            <w:r w:rsidRPr="009C6D21">
              <w:rPr>
                <w:rFonts w:ascii="Arial" w:hAnsi="Arial" w:cs="Arial"/>
                <w:sz w:val="20"/>
                <w:szCs w:val="20"/>
              </w:rPr>
              <w:br/>
              <w:t>Tensão: 110/220V;</w:t>
            </w:r>
            <w:r w:rsidRPr="009C6D21">
              <w:rPr>
                <w:rFonts w:ascii="Arial" w:hAnsi="Arial" w:cs="Arial"/>
                <w:sz w:val="20"/>
                <w:szCs w:val="20"/>
              </w:rPr>
              <w:br/>
              <w:t>Potência Motor: 2CV;</w:t>
            </w:r>
            <w:r w:rsidRPr="009C6D21">
              <w:rPr>
                <w:rFonts w:ascii="Arial" w:hAnsi="Arial" w:cs="Arial"/>
                <w:sz w:val="20"/>
                <w:szCs w:val="20"/>
              </w:rPr>
              <w:br/>
              <w:t>Vazão (Litros/Minuto): 20;</w:t>
            </w:r>
            <w:r w:rsidRPr="009C6D21">
              <w:rPr>
                <w:rFonts w:ascii="Arial" w:hAnsi="Arial" w:cs="Arial"/>
                <w:sz w:val="20"/>
                <w:szCs w:val="20"/>
              </w:rPr>
              <w:br/>
              <w:t>Pressão - PSI (bar): 450 (31);</w:t>
            </w:r>
            <w:r w:rsidRPr="009C6D21">
              <w:rPr>
                <w:rFonts w:ascii="Arial" w:hAnsi="Arial" w:cs="Arial"/>
                <w:sz w:val="20"/>
                <w:szCs w:val="20"/>
              </w:rPr>
              <w:br/>
              <w:t>Vazão Mínima para Funcionamento (L/m): 23;</w:t>
            </w:r>
            <w:r w:rsidRPr="009C6D21">
              <w:rPr>
                <w:rFonts w:ascii="Arial" w:hAnsi="Arial" w:cs="Arial"/>
                <w:sz w:val="20"/>
                <w:szCs w:val="20"/>
              </w:rPr>
              <w:br/>
              <w:t>Garantia de 6 meses</w:t>
            </w:r>
          </w:p>
        </w:tc>
        <w:tc>
          <w:tcPr>
            <w:tcW w:w="0" w:type="auto"/>
            <w:tcBorders>
              <w:top w:val="outset" w:sz="6" w:space="0" w:color="auto"/>
              <w:left w:val="outset" w:sz="6" w:space="0" w:color="auto"/>
              <w:bottom w:val="outset" w:sz="6" w:space="0" w:color="auto"/>
              <w:right w:val="outset" w:sz="6" w:space="0" w:color="auto"/>
            </w:tcBorders>
            <w:vAlign w:val="center"/>
            <w:hideMark/>
          </w:tcPr>
          <w:p w14:paraId="4D6BFC39" w14:textId="77777777" w:rsidR="000F39ED" w:rsidRPr="009C6D21" w:rsidRDefault="000F39ED">
            <w:pPr>
              <w:rPr>
                <w:rFonts w:ascii="Arial" w:hAnsi="Arial" w:cs="Arial"/>
                <w:sz w:val="20"/>
                <w:szCs w:val="20"/>
              </w:rPr>
            </w:pPr>
            <w:r w:rsidRPr="009C6D21">
              <w:rPr>
                <w:rFonts w:ascii="Arial" w:hAnsi="Arial" w:cs="Arial"/>
                <w:sz w:val="20"/>
                <w:szCs w:val="20"/>
              </w:rPr>
              <w:lastRenderedPageBreak/>
              <w:t>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2B7F50B" w14:textId="77777777" w:rsidR="000F39ED" w:rsidRPr="009C6D21" w:rsidRDefault="000F39ED">
            <w:pPr>
              <w:rPr>
                <w:rFonts w:ascii="Arial" w:hAnsi="Arial" w:cs="Arial"/>
                <w:sz w:val="20"/>
                <w:szCs w:val="20"/>
              </w:rPr>
            </w:pPr>
            <w:r w:rsidRPr="009C6D21">
              <w:rPr>
                <w:rFonts w:ascii="Arial" w:hAnsi="Arial" w:cs="Arial"/>
                <w:sz w:val="20"/>
                <w:szCs w:val="20"/>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264074C6" w14:textId="77777777" w:rsidR="000F39ED" w:rsidRPr="009C6D21" w:rsidRDefault="000F39ED">
            <w:pPr>
              <w:rPr>
                <w:rFonts w:ascii="Arial" w:hAnsi="Arial" w:cs="Arial"/>
                <w:sz w:val="20"/>
                <w:szCs w:val="20"/>
              </w:rPr>
            </w:pPr>
            <w:r w:rsidRPr="009C6D21">
              <w:rPr>
                <w:rFonts w:ascii="Arial" w:hAnsi="Arial" w:cs="Arial"/>
                <w:sz w:val="20"/>
                <w:szCs w:val="20"/>
              </w:rPr>
              <w:t>3.690,00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1CC983D" w14:textId="77777777" w:rsidR="000F39ED" w:rsidRPr="009C6D21" w:rsidRDefault="000F39ED">
            <w:pPr>
              <w:rPr>
                <w:rFonts w:ascii="Arial" w:hAnsi="Arial" w:cs="Arial"/>
                <w:sz w:val="20"/>
                <w:szCs w:val="20"/>
              </w:rPr>
            </w:pPr>
            <w:r w:rsidRPr="009C6D21">
              <w:rPr>
                <w:rFonts w:ascii="Arial" w:hAnsi="Arial" w:cs="Arial"/>
                <w:sz w:val="20"/>
                <w:szCs w:val="20"/>
              </w:rPr>
              <w:t>22.140,00</w:t>
            </w:r>
          </w:p>
        </w:tc>
      </w:tr>
      <w:tr w:rsidR="000F39ED" w:rsidRPr="009C6D21" w14:paraId="04D33D21"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F7A7F23" w14:textId="77777777" w:rsidR="000F39ED" w:rsidRPr="009C6D21" w:rsidRDefault="000F39ED">
            <w:pPr>
              <w:rPr>
                <w:rFonts w:ascii="Arial" w:hAnsi="Arial" w:cs="Arial"/>
                <w:sz w:val="20"/>
                <w:szCs w:val="20"/>
              </w:rPr>
            </w:pPr>
            <w:r w:rsidRPr="009C6D21">
              <w:rPr>
                <w:rFonts w:ascii="Arial" w:hAnsi="Arial" w:cs="Arial"/>
                <w:sz w:val="20"/>
                <w:szCs w:val="20"/>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396C2513" w14:textId="77777777" w:rsidR="000F39ED" w:rsidRPr="009C6D21" w:rsidRDefault="000F39ED">
            <w:pPr>
              <w:rPr>
                <w:rFonts w:ascii="Arial" w:hAnsi="Arial" w:cs="Arial"/>
                <w:sz w:val="20"/>
                <w:szCs w:val="20"/>
              </w:rPr>
            </w:pPr>
            <w:r w:rsidRPr="009C6D21">
              <w:rPr>
                <w:rFonts w:ascii="Arial" w:hAnsi="Arial" w:cs="Arial"/>
                <w:sz w:val="20"/>
                <w:szCs w:val="20"/>
              </w:rPr>
              <w:t>596.001.069</w:t>
            </w:r>
          </w:p>
        </w:tc>
        <w:tc>
          <w:tcPr>
            <w:tcW w:w="0" w:type="auto"/>
            <w:tcBorders>
              <w:top w:val="outset" w:sz="6" w:space="0" w:color="auto"/>
              <w:left w:val="outset" w:sz="6" w:space="0" w:color="auto"/>
              <w:bottom w:val="outset" w:sz="6" w:space="0" w:color="auto"/>
              <w:right w:val="outset" w:sz="6" w:space="0" w:color="auto"/>
            </w:tcBorders>
            <w:vAlign w:val="center"/>
            <w:hideMark/>
          </w:tcPr>
          <w:p w14:paraId="04D72F0F"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E350E2B" w14:textId="77777777" w:rsidR="000F39ED" w:rsidRPr="009C6D21" w:rsidRDefault="000F39ED">
            <w:pPr>
              <w:rPr>
                <w:rFonts w:ascii="Arial" w:hAnsi="Arial" w:cs="Arial"/>
                <w:sz w:val="20"/>
                <w:szCs w:val="20"/>
              </w:rPr>
            </w:pPr>
            <w:r w:rsidRPr="009C6D21">
              <w:rPr>
                <w:rFonts w:ascii="Arial" w:hAnsi="Arial" w:cs="Arial"/>
                <w:sz w:val="20"/>
                <w:szCs w:val="20"/>
              </w:rPr>
              <w:t>LAVADORA LAVA JATO 3 PISTOES PRESSAO DE 500 LIBRAS/POL² COM MANGUEIRA E ESGUICHO REGULAVEL</w:t>
            </w:r>
            <w:r w:rsidRPr="009C6D21">
              <w:rPr>
                <w:rFonts w:ascii="Arial" w:hAnsi="Arial" w:cs="Arial"/>
                <w:sz w:val="20"/>
                <w:szCs w:val="20"/>
              </w:rPr>
              <w:br/>
              <w:t>Lavadora lava jato 3 pistões pressão de 500 libras/POL² com mangueira e esguicho regulável</w:t>
            </w:r>
            <w:r w:rsidRPr="009C6D21">
              <w:rPr>
                <w:rFonts w:ascii="Arial" w:hAnsi="Arial" w:cs="Arial"/>
                <w:sz w:val="20"/>
                <w:szCs w:val="20"/>
              </w:rPr>
              <w:br/>
              <w:t>LAVADORA LAVA JATO COM 3 PISTÕES E AS SEGUINTES ESPECIFICAÇÕES:</w:t>
            </w:r>
            <w:r w:rsidRPr="009C6D21">
              <w:rPr>
                <w:rFonts w:ascii="Arial" w:hAnsi="Arial" w:cs="Arial"/>
                <w:sz w:val="20"/>
                <w:szCs w:val="20"/>
              </w:rPr>
              <w:br/>
              <w:t>PRESSÃO E 500 LIBRAS, MANGEUIRA COM MALHA DE AÇO 1/2", ESGUICHO REGULAVEL, MOTOR TRIFÁSICO DE 5HP 5700 RPM.</w:t>
            </w:r>
          </w:p>
        </w:tc>
        <w:tc>
          <w:tcPr>
            <w:tcW w:w="0" w:type="auto"/>
            <w:tcBorders>
              <w:top w:val="outset" w:sz="6" w:space="0" w:color="auto"/>
              <w:left w:val="outset" w:sz="6" w:space="0" w:color="auto"/>
              <w:bottom w:val="outset" w:sz="6" w:space="0" w:color="auto"/>
              <w:right w:val="outset" w:sz="6" w:space="0" w:color="auto"/>
            </w:tcBorders>
            <w:vAlign w:val="center"/>
            <w:hideMark/>
          </w:tcPr>
          <w:p w14:paraId="646D588B" w14:textId="77777777" w:rsidR="000F39ED" w:rsidRPr="009C6D21" w:rsidRDefault="000F39ED">
            <w:pPr>
              <w:rPr>
                <w:rFonts w:ascii="Arial" w:hAnsi="Arial" w:cs="Arial"/>
                <w:sz w:val="20"/>
                <w:szCs w:val="20"/>
              </w:rPr>
            </w:pPr>
            <w:r w:rsidRPr="009C6D21">
              <w:rPr>
                <w:rFonts w:ascii="Arial" w:hAnsi="Arial" w:cs="Arial"/>
                <w:sz w:val="20"/>
                <w:szCs w:val="20"/>
              </w:rPr>
              <w:t>11,00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1EAACEE" w14:textId="77777777" w:rsidR="000F39ED" w:rsidRPr="009C6D21" w:rsidRDefault="000F39ED">
            <w:pPr>
              <w:rPr>
                <w:rFonts w:ascii="Arial" w:hAnsi="Arial" w:cs="Arial"/>
                <w:sz w:val="20"/>
                <w:szCs w:val="20"/>
              </w:rPr>
            </w:pPr>
            <w:r w:rsidRPr="009C6D21">
              <w:rPr>
                <w:rFonts w:ascii="Arial" w:hAnsi="Arial" w:cs="Arial"/>
                <w:sz w:val="20"/>
                <w:szCs w:val="20"/>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32F8F789" w14:textId="77777777" w:rsidR="000F39ED" w:rsidRPr="009C6D21" w:rsidRDefault="000F39ED">
            <w:pPr>
              <w:rPr>
                <w:rFonts w:ascii="Arial" w:hAnsi="Arial" w:cs="Arial"/>
                <w:sz w:val="20"/>
                <w:szCs w:val="20"/>
              </w:rPr>
            </w:pPr>
            <w:r w:rsidRPr="009C6D21">
              <w:rPr>
                <w:rFonts w:ascii="Arial" w:hAnsi="Arial" w:cs="Arial"/>
                <w:sz w:val="20"/>
                <w:szCs w:val="20"/>
              </w:rPr>
              <w:t>5.333,33</w:t>
            </w:r>
          </w:p>
        </w:tc>
        <w:tc>
          <w:tcPr>
            <w:tcW w:w="0" w:type="auto"/>
            <w:tcBorders>
              <w:top w:val="outset" w:sz="6" w:space="0" w:color="auto"/>
              <w:left w:val="outset" w:sz="6" w:space="0" w:color="auto"/>
              <w:bottom w:val="outset" w:sz="6" w:space="0" w:color="auto"/>
              <w:right w:val="outset" w:sz="6" w:space="0" w:color="auto"/>
            </w:tcBorders>
            <w:vAlign w:val="center"/>
            <w:hideMark/>
          </w:tcPr>
          <w:p w14:paraId="143D0AC7" w14:textId="77777777" w:rsidR="000F39ED" w:rsidRPr="009C6D21" w:rsidRDefault="000F39ED">
            <w:pPr>
              <w:rPr>
                <w:rFonts w:ascii="Arial" w:hAnsi="Arial" w:cs="Arial"/>
                <w:sz w:val="20"/>
                <w:szCs w:val="20"/>
              </w:rPr>
            </w:pPr>
            <w:r w:rsidRPr="009C6D21">
              <w:rPr>
                <w:rFonts w:ascii="Arial" w:hAnsi="Arial" w:cs="Arial"/>
                <w:sz w:val="20"/>
                <w:szCs w:val="20"/>
              </w:rPr>
              <w:t>58.666,63</w:t>
            </w:r>
          </w:p>
        </w:tc>
      </w:tr>
      <w:tr w:rsidR="000F39ED" w:rsidRPr="009C6D21" w14:paraId="3ABF5B5C"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6DCBD62" w14:textId="77777777" w:rsidR="000F39ED" w:rsidRPr="009C6D21" w:rsidRDefault="000F39ED">
            <w:pPr>
              <w:rPr>
                <w:rFonts w:ascii="Arial" w:hAnsi="Arial" w:cs="Arial"/>
                <w:sz w:val="20"/>
                <w:szCs w:val="20"/>
              </w:rPr>
            </w:pPr>
            <w:r w:rsidRPr="009C6D21">
              <w:rPr>
                <w:rFonts w:ascii="Arial" w:hAnsi="Arial" w:cs="Arial"/>
                <w:sz w:val="20"/>
                <w:szCs w:val="20"/>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4D5A1A63" w14:textId="77777777" w:rsidR="000F39ED" w:rsidRPr="009C6D21" w:rsidRDefault="000F39ED">
            <w:pPr>
              <w:rPr>
                <w:rFonts w:ascii="Arial" w:hAnsi="Arial" w:cs="Arial"/>
                <w:sz w:val="20"/>
                <w:szCs w:val="20"/>
              </w:rPr>
            </w:pPr>
            <w:r w:rsidRPr="009C6D21">
              <w:rPr>
                <w:rFonts w:ascii="Arial" w:hAnsi="Arial" w:cs="Arial"/>
                <w:sz w:val="20"/>
                <w:szCs w:val="20"/>
              </w:rPr>
              <w:t>596.001.068</w:t>
            </w:r>
          </w:p>
        </w:tc>
        <w:tc>
          <w:tcPr>
            <w:tcW w:w="0" w:type="auto"/>
            <w:tcBorders>
              <w:top w:val="outset" w:sz="6" w:space="0" w:color="auto"/>
              <w:left w:val="outset" w:sz="6" w:space="0" w:color="auto"/>
              <w:bottom w:val="outset" w:sz="6" w:space="0" w:color="auto"/>
              <w:right w:val="outset" w:sz="6" w:space="0" w:color="auto"/>
            </w:tcBorders>
            <w:vAlign w:val="center"/>
            <w:hideMark/>
          </w:tcPr>
          <w:p w14:paraId="14B3343D"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9E7CDB2" w14:textId="77777777" w:rsidR="000F39ED" w:rsidRPr="009C6D21" w:rsidRDefault="000F39ED">
            <w:pPr>
              <w:rPr>
                <w:rFonts w:ascii="Arial" w:hAnsi="Arial" w:cs="Arial"/>
                <w:sz w:val="20"/>
                <w:szCs w:val="20"/>
              </w:rPr>
            </w:pPr>
            <w:r w:rsidRPr="009C6D21">
              <w:rPr>
                <w:rFonts w:ascii="Arial" w:hAnsi="Arial" w:cs="Arial"/>
                <w:sz w:val="20"/>
                <w:szCs w:val="20"/>
              </w:rPr>
              <w:t>LIXADEIRA ANGULAR 7" 2.200 W 220 V</w:t>
            </w:r>
            <w:r w:rsidRPr="009C6D21">
              <w:rPr>
                <w:rFonts w:ascii="Arial" w:hAnsi="Arial" w:cs="Arial"/>
                <w:sz w:val="20"/>
                <w:szCs w:val="20"/>
              </w:rPr>
              <w:br/>
              <w:t>Descrição do Produto:</w:t>
            </w:r>
            <w:r w:rsidRPr="009C6D21">
              <w:rPr>
                <w:rFonts w:ascii="Arial" w:hAnsi="Arial" w:cs="Arial"/>
                <w:sz w:val="20"/>
                <w:szCs w:val="20"/>
              </w:rPr>
              <w:br/>
              <w:t>Lixadeira angular 7" 2.200 W 220 V</w:t>
            </w:r>
            <w:r w:rsidRPr="009C6D21">
              <w:rPr>
                <w:rFonts w:ascii="Arial" w:hAnsi="Arial" w:cs="Arial"/>
                <w:sz w:val="20"/>
                <w:szCs w:val="20"/>
              </w:rPr>
              <w:br/>
              <w:t>Especificações Técnicas:</w:t>
            </w:r>
            <w:r w:rsidRPr="009C6D21">
              <w:rPr>
                <w:rFonts w:ascii="Arial" w:hAnsi="Arial" w:cs="Arial"/>
                <w:sz w:val="20"/>
                <w:szCs w:val="20"/>
              </w:rPr>
              <w:br/>
              <w:t>- Potência: 2.200W</w:t>
            </w:r>
            <w:r w:rsidRPr="009C6D21">
              <w:rPr>
                <w:rFonts w:ascii="Arial" w:hAnsi="Arial" w:cs="Arial"/>
                <w:sz w:val="20"/>
                <w:szCs w:val="20"/>
              </w:rPr>
              <w:br/>
              <w:t>- Capacidade: Disco de goma: 180, 230mm (7, 9") - Disco de Lixa: 180mm (7")</w:t>
            </w:r>
            <w:r w:rsidRPr="009C6D21">
              <w:rPr>
                <w:rFonts w:ascii="Arial" w:hAnsi="Arial" w:cs="Arial"/>
                <w:sz w:val="20"/>
                <w:szCs w:val="20"/>
              </w:rPr>
              <w:br/>
              <w:t>- Rotações por min.: 6.600rpm</w:t>
            </w:r>
            <w:r w:rsidRPr="009C6D21">
              <w:rPr>
                <w:rFonts w:ascii="Arial" w:hAnsi="Arial" w:cs="Arial"/>
                <w:sz w:val="20"/>
                <w:szCs w:val="20"/>
              </w:rPr>
              <w:br/>
              <w:t>- Dimensões: 473 x 105 x 140 mm</w:t>
            </w:r>
            <w:r w:rsidRPr="009C6D21">
              <w:rPr>
                <w:rFonts w:ascii="Arial" w:hAnsi="Arial" w:cs="Arial"/>
                <w:sz w:val="20"/>
                <w:szCs w:val="20"/>
              </w:rPr>
              <w:br/>
              <w:t>- (C x L x A): 18-5/8" x 4-1/8" x 5-1/2")</w:t>
            </w:r>
            <w:r w:rsidRPr="009C6D21">
              <w:rPr>
                <w:rFonts w:ascii="Arial" w:hAnsi="Arial" w:cs="Arial"/>
                <w:sz w:val="20"/>
                <w:szCs w:val="20"/>
              </w:rPr>
              <w:br/>
              <w:t>- Cabo de energia: 2,5m</w:t>
            </w:r>
            <w:r w:rsidRPr="009C6D21">
              <w:rPr>
                <w:rFonts w:ascii="Arial" w:hAnsi="Arial" w:cs="Arial"/>
                <w:sz w:val="20"/>
                <w:szCs w:val="20"/>
              </w:rPr>
              <w:br/>
              <w:t>acompanhado de:</w:t>
            </w:r>
            <w:r w:rsidRPr="009C6D21">
              <w:rPr>
                <w:rFonts w:ascii="Arial" w:hAnsi="Arial" w:cs="Arial"/>
                <w:sz w:val="20"/>
                <w:szCs w:val="20"/>
              </w:rPr>
              <w:br/>
              <w:t>- Chave de Pino</w:t>
            </w:r>
            <w:r w:rsidRPr="009C6D21">
              <w:rPr>
                <w:rFonts w:ascii="Arial" w:hAnsi="Arial" w:cs="Arial"/>
                <w:sz w:val="20"/>
                <w:szCs w:val="20"/>
              </w:rPr>
              <w:br/>
              <w:t>- Punho</w:t>
            </w:r>
            <w:r w:rsidRPr="009C6D21">
              <w:rPr>
                <w:rFonts w:ascii="Arial" w:hAnsi="Arial" w:cs="Arial"/>
                <w:sz w:val="20"/>
                <w:szCs w:val="20"/>
              </w:rPr>
              <w:br/>
              <w:t>- Disco de borracha 170 mm</w:t>
            </w:r>
          </w:p>
        </w:tc>
        <w:tc>
          <w:tcPr>
            <w:tcW w:w="0" w:type="auto"/>
            <w:tcBorders>
              <w:top w:val="outset" w:sz="6" w:space="0" w:color="auto"/>
              <w:left w:val="outset" w:sz="6" w:space="0" w:color="auto"/>
              <w:bottom w:val="outset" w:sz="6" w:space="0" w:color="auto"/>
              <w:right w:val="outset" w:sz="6" w:space="0" w:color="auto"/>
            </w:tcBorders>
            <w:vAlign w:val="center"/>
            <w:hideMark/>
          </w:tcPr>
          <w:p w14:paraId="0CCAEEB9" w14:textId="77777777" w:rsidR="000F39ED" w:rsidRPr="009C6D21" w:rsidRDefault="000F39ED">
            <w:pPr>
              <w:rPr>
                <w:rFonts w:ascii="Arial" w:hAnsi="Arial" w:cs="Arial"/>
                <w:sz w:val="20"/>
                <w:szCs w:val="20"/>
              </w:rPr>
            </w:pPr>
            <w:r w:rsidRPr="009C6D21">
              <w:rPr>
                <w:rFonts w:ascii="Arial" w:hAnsi="Arial" w:cs="Arial"/>
                <w:sz w:val="20"/>
                <w:szCs w:val="20"/>
              </w:rPr>
              <w:t>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034E681" w14:textId="77777777" w:rsidR="000F39ED" w:rsidRPr="009C6D21" w:rsidRDefault="000F39ED">
            <w:pPr>
              <w:rPr>
                <w:rFonts w:ascii="Arial" w:hAnsi="Arial" w:cs="Arial"/>
                <w:sz w:val="20"/>
                <w:szCs w:val="20"/>
              </w:rPr>
            </w:pPr>
            <w:r w:rsidRPr="009C6D21">
              <w:rPr>
                <w:rFonts w:ascii="Arial" w:hAnsi="Arial" w:cs="Arial"/>
                <w:sz w:val="20"/>
                <w:szCs w:val="20"/>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687BBEA6" w14:textId="77777777" w:rsidR="000F39ED" w:rsidRPr="009C6D21" w:rsidRDefault="000F39ED">
            <w:pPr>
              <w:rPr>
                <w:rFonts w:ascii="Arial" w:hAnsi="Arial" w:cs="Arial"/>
                <w:sz w:val="20"/>
                <w:szCs w:val="20"/>
              </w:rPr>
            </w:pPr>
            <w:r w:rsidRPr="009C6D21">
              <w:rPr>
                <w:rFonts w:ascii="Arial" w:hAnsi="Arial" w:cs="Arial"/>
                <w:sz w:val="20"/>
                <w:szCs w:val="20"/>
              </w:rPr>
              <w:t>1.403,33</w:t>
            </w:r>
          </w:p>
        </w:tc>
        <w:tc>
          <w:tcPr>
            <w:tcW w:w="0" w:type="auto"/>
            <w:tcBorders>
              <w:top w:val="outset" w:sz="6" w:space="0" w:color="auto"/>
              <w:left w:val="outset" w:sz="6" w:space="0" w:color="auto"/>
              <w:bottom w:val="outset" w:sz="6" w:space="0" w:color="auto"/>
              <w:right w:val="outset" w:sz="6" w:space="0" w:color="auto"/>
            </w:tcBorders>
            <w:vAlign w:val="center"/>
            <w:hideMark/>
          </w:tcPr>
          <w:p w14:paraId="6E4DD3B3" w14:textId="77777777" w:rsidR="000F39ED" w:rsidRPr="009C6D21" w:rsidRDefault="000F39ED">
            <w:pPr>
              <w:rPr>
                <w:rFonts w:ascii="Arial" w:hAnsi="Arial" w:cs="Arial"/>
                <w:sz w:val="20"/>
                <w:szCs w:val="20"/>
              </w:rPr>
            </w:pPr>
            <w:r w:rsidRPr="009C6D21">
              <w:rPr>
                <w:rFonts w:ascii="Arial" w:hAnsi="Arial" w:cs="Arial"/>
                <w:sz w:val="20"/>
                <w:szCs w:val="20"/>
              </w:rPr>
              <w:t>14.033,30</w:t>
            </w:r>
          </w:p>
        </w:tc>
      </w:tr>
      <w:tr w:rsidR="000F39ED" w:rsidRPr="009C6D21" w14:paraId="5D25B132"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A20B076" w14:textId="77777777" w:rsidR="000F39ED" w:rsidRPr="009C6D21" w:rsidRDefault="000F39ED">
            <w:pPr>
              <w:rPr>
                <w:rFonts w:ascii="Arial" w:hAnsi="Arial" w:cs="Arial"/>
                <w:sz w:val="20"/>
                <w:szCs w:val="20"/>
              </w:rPr>
            </w:pPr>
            <w:r w:rsidRPr="009C6D21">
              <w:rPr>
                <w:rFonts w:ascii="Arial" w:hAnsi="Arial" w:cs="Arial"/>
                <w:sz w:val="20"/>
                <w:szCs w:val="20"/>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331E891E" w14:textId="77777777" w:rsidR="000F39ED" w:rsidRPr="009C6D21" w:rsidRDefault="000F39ED">
            <w:pPr>
              <w:rPr>
                <w:rFonts w:ascii="Arial" w:hAnsi="Arial" w:cs="Arial"/>
                <w:sz w:val="20"/>
                <w:szCs w:val="20"/>
              </w:rPr>
            </w:pPr>
            <w:r w:rsidRPr="009C6D21">
              <w:rPr>
                <w:rFonts w:ascii="Arial" w:hAnsi="Arial" w:cs="Arial"/>
                <w:sz w:val="20"/>
                <w:szCs w:val="20"/>
              </w:rPr>
              <w:t>531.031.032</w:t>
            </w:r>
          </w:p>
        </w:tc>
        <w:tc>
          <w:tcPr>
            <w:tcW w:w="0" w:type="auto"/>
            <w:tcBorders>
              <w:top w:val="outset" w:sz="6" w:space="0" w:color="auto"/>
              <w:left w:val="outset" w:sz="6" w:space="0" w:color="auto"/>
              <w:bottom w:val="outset" w:sz="6" w:space="0" w:color="auto"/>
              <w:right w:val="outset" w:sz="6" w:space="0" w:color="auto"/>
            </w:tcBorders>
            <w:vAlign w:val="center"/>
            <w:hideMark/>
          </w:tcPr>
          <w:p w14:paraId="357F0D1B"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6268A0A" w14:textId="77777777" w:rsidR="000F39ED" w:rsidRPr="009C6D21" w:rsidRDefault="000F39ED">
            <w:pPr>
              <w:rPr>
                <w:rFonts w:ascii="Arial" w:hAnsi="Arial" w:cs="Arial"/>
                <w:sz w:val="20"/>
                <w:szCs w:val="20"/>
              </w:rPr>
            </w:pPr>
            <w:r w:rsidRPr="009C6D21">
              <w:rPr>
                <w:rFonts w:ascii="Arial" w:hAnsi="Arial" w:cs="Arial"/>
                <w:sz w:val="20"/>
                <w:szCs w:val="20"/>
              </w:rPr>
              <w:t>MAQUINA DE SOLDA ELETERICA INVERSORA 200 AMP. 110/220V.</w:t>
            </w:r>
            <w:r w:rsidRPr="009C6D21">
              <w:rPr>
                <w:rFonts w:ascii="Arial" w:hAnsi="Arial" w:cs="Arial"/>
                <w:sz w:val="20"/>
                <w:szCs w:val="20"/>
              </w:rPr>
              <w:br/>
              <w:t>MAQUINA DE SOLDA ELETRICA INVERSORA PARA 200 AMPERES, COM SENSOR TWERMICO DE PROTEÇÃO, OPERA COM ELETRODOS ATÉ 4MM/220V, BIVOLT 110/220V.</w:t>
            </w:r>
          </w:p>
        </w:tc>
        <w:tc>
          <w:tcPr>
            <w:tcW w:w="0" w:type="auto"/>
            <w:tcBorders>
              <w:top w:val="outset" w:sz="6" w:space="0" w:color="auto"/>
              <w:left w:val="outset" w:sz="6" w:space="0" w:color="auto"/>
              <w:bottom w:val="outset" w:sz="6" w:space="0" w:color="auto"/>
              <w:right w:val="outset" w:sz="6" w:space="0" w:color="auto"/>
            </w:tcBorders>
            <w:vAlign w:val="center"/>
            <w:hideMark/>
          </w:tcPr>
          <w:p w14:paraId="6F8A9B8A" w14:textId="77777777" w:rsidR="000F39ED" w:rsidRPr="009C6D21" w:rsidRDefault="000F39ED">
            <w:pPr>
              <w:rPr>
                <w:rFonts w:ascii="Arial" w:hAnsi="Arial" w:cs="Arial"/>
                <w:sz w:val="20"/>
                <w:szCs w:val="20"/>
              </w:rPr>
            </w:pPr>
            <w:r w:rsidRPr="009C6D21">
              <w:rPr>
                <w:rFonts w:ascii="Arial" w:hAnsi="Arial" w:cs="Arial"/>
                <w:sz w:val="20"/>
                <w:szCs w:val="20"/>
              </w:rPr>
              <w:t>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37DEB47" w14:textId="77777777" w:rsidR="000F39ED" w:rsidRPr="009C6D21" w:rsidRDefault="000F39ED">
            <w:pPr>
              <w:rPr>
                <w:rFonts w:ascii="Arial" w:hAnsi="Arial" w:cs="Arial"/>
                <w:sz w:val="20"/>
                <w:szCs w:val="20"/>
              </w:rPr>
            </w:pPr>
            <w:r w:rsidRPr="009C6D21">
              <w:rPr>
                <w:rFonts w:ascii="Arial" w:hAnsi="Arial" w:cs="Arial"/>
                <w:sz w:val="20"/>
                <w:szCs w:val="20"/>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00B7DD3C" w14:textId="77777777" w:rsidR="000F39ED" w:rsidRPr="009C6D21" w:rsidRDefault="000F39ED">
            <w:pPr>
              <w:rPr>
                <w:rFonts w:ascii="Arial" w:hAnsi="Arial" w:cs="Arial"/>
                <w:sz w:val="20"/>
                <w:szCs w:val="20"/>
              </w:rPr>
            </w:pPr>
            <w:r w:rsidRPr="009C6D21">
              <w:rPr>
                <w:rFonts w:ascii="Arial" w:hAnsi="Arial" w:cs="Arial"/>
                <w:sz w:val="20"/>
                <w:szCs w:val="20"/>
              </w:rPr>
              <w:t>2.060,00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8AF037E" w14:textId="77777777" w:rsidR="000F39ED" w:rsidRPr="009C6D21" w:rsidRDefault="000F39ED">
            <w:pPr>
              <w:rPr>
                <w:rFonts w:ascii="Arial" w:hAnsi="Arial" w:cs="Arial"/>
                <w:sz w:val="20"/>
                <w:szCs w:val="20"/>
              </w:rPr>
            </w:pPr>
            <w:r w:rsidRPr="009C6D21">
              <w:rPr>
                <w:rFonts w:ascii="Arial" w:hAnsi="Arial" w:cs="Arial"/>
                <w:sz w:val="20"/>
                <w:szCs w:val="20"/>
              </w:rPr>
              <w:t>8.240,00</w:t>
            </w:r>
          </w:p>
        </w:tc>
      </w:tr>
      <w:tr w:rsidR="000F39ED" w:rsidRPr="009C6D21" w14:paraId="0A0FA77B"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A0BA7E4" w14:textId="77777777" w:rsidR="000F39ED" w:rsidRPr="009C6D21" w:rsidRDefault="000F39ED">
            <w:pPr>
              <w:rPr>
                <w:rFonts w:ascii="Arial" w:hAnsi="Arial" w:cs="Arial"/>
                <w:sz w:val="20"/>
                <w:szCs w:val="20"/>
              </w:rPr>
            </w:pPr>
            <w:r w:rsidRPr="009C6D21">
              <w:rPr>
                <w:rFonts w:ascii="Arial" w:hAnsi="Arial" w:cs="Arial"/>
                <w:sz w:val="20"/>
                <w:szCs w:val="20"/>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7C349404" w14:textId="77777777" w:rsidR="000F39ED" w:rsidRPr="009C6D21" w:rsidRDefault="000F39ED">
            <w:pPr>
              <w:rPr>
                <w:rFonts w:ascii="Arial" w:hAnsi="Arial" w:cs="Arial"/>
                <w:sz w:val="20"/>
                <w:szCs w:val="20"/>
              </w:rPr>
            </w:pPr>
            <w:r w:rsidRPr="009C6D21">
              <w:rPr>
                <w:rFonts w:ascii="Arial" w:hAnsi="Arial" w:cs="Arial"/>
                <w:sz w:val="20"/>
                <w:szCs w:val="20"/>
              </w:rPr>
              <w:t>604.001.024</w:t>
            </w:r>
          </w:p>
        </w:tc>
        <w:tc>
          <w:tcPr>
            <w:tcW w:w="0" w:type="auto"/>
            <w:tcBorders>
              <w:top w:val="outset" w:sz="6" w:space="0" w:color="auto"/>
              <w:left w:val="outset" w:sz="6" w:space="0" w:color="auto"/>
              <w:bottom w:val="outset" w:sz="6" w:space="0" w:color="auto"/>
              <w:right w:val="outset" w:sz="6" w:space="0" w:color="auto"/>
            </w:tcBorders>
            <w:vAlign w:val="center"/>
            <w:hideMark/>
          </w:tcPr>
          <w:p w14:paraId="081F5485"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4FA178F" w14:textId="77777777" w:rsidR="000F39ED" w:rsidRPr="009C6D21" w:rsidRDefault="000F39ED">
            <w:pPr>
              <w:rPr>
                <w:rFonts w:ascii="Arial" w:hAnsi="Arial" w:cs="Arial"/>
                <w:sz w:val="20"/>
                <w:szCs w:val="20"/>
              </w:rPr>
            </w:pPr>
            <w:r w:rsidRPr="009C6D21">
              <w:rPr>
                <w:rFonts w:ascii="Arial" w:hAnsi="Arial" w:cs="Arial"/>
                <w:sz w:val="20"/>
                <w:szCs w:val="20"/>
              </w:rPr>
              <w:t>MARTELETE ROMPEDOR 6KG 1050W 220V COM MALETA</w:t>
            </w:r>
            <w:r w:rsidRPr="009C6D21">
              <w:rPr>
                <w:rFonts w:ascii="Arial" w:hAnsi="Arial" w:cs="Arial"/>
                <w:sz w:val="20"/>
                <w:szCs w:val="20"/>
              </w:rPr>
              <w:br/>
              <w:t>Conteúdo da embalagem:</w:t>
            </w:r>
            <w:r w:rsidRPr="009C6D21">
              <w:rPr>
                <w:rFonts w:ascii="Arial" w:hAnsi="Arial" w:cs="Arial"/>
                <w:sz w:val="20"/>
                <w:szCs w:val="20"/>
              </w:rPr>
              <w:br/>
              <w:t>Caixa plástica</w:t>
            </w:r>
            <w:r w:rsidRPr="009C6D21">
              <w:rPr>
                <w:rFonts w:ascii="Arial" w:hAnsi="Arial" w:cs="Arial"/>
                <w:sz w:val="20"/>
                <w:szCs w:val="20"/>
              </w:rPr>
              <w:br/>
              <w:t>Especificações técnicas:</w:t>
            </w:r>
            <w:r w:rsidRPr="009C6D21">
              <w:rPr>
                <w:rFonts w:ascii="Arial" w:hAnsi="Arial" w:cs="Arial"/>
                <w:sz w:val="20"/>
                <w:szCs w:val="20"/>
              </w:rPr>
              <w:br/>
              <w:t>Potência 1050W</w:t>
            </w:r>
            <w:r w:rsidRPr="009C6D21">
              <w:rPr>
                <w:rFonts w:ascii="Arial" w:hAnsi="Arial" w:cs="Arial"/>
                <w:sz w:val="20"/>
                <w:szCs w:val="20"/>
              </w:rPr>
              <w:br/>
              <w:t>Voltagem 220</w:t>
            </w:r>
            <w:r w:rsidRPr="009C6D21">
              <w:rPr>
                <w:rFonts w:ascii="Arial" w:hAnsi="Arial" w:cs="Arial"/>
                <w:sz w:val="20"/>
                <w:szCs w:val="20"/>
              </w:rPr>
              <w:br/>
              <w:t>Impacto por minuto 0-3150 ipm</w:t>
            </w:r>
            <w:r w:rsidRPr="009C6D21">
              <w:rPr>
                <w:rFonts w:ascii="Arial" w:hAnsi="Arial" w:cs="Arial"/>
                <w:sz w:val="20"/>
                <w:szCs w:val="20"/>
              </w:rPr>
              <w:br/>
            </w:r>
            <w:r w:rsidRPr="009C6D21">
              <w:rPr>
                <w:rFonts w:ascii="Arial" w:hAnsi="Arial" w:cs="Arial"/>
                <w:sz w:val="20"/>
                <w:szCs w:val="20"/>
              </w:rPr>
              <w:lastRenderedPageBreak/>
              <w:t>Energia de impacto 7,0J</w:t>
            </w:r>
            <w:r w:rsidRPr="009C6D21">
              <w:rPr>
                <w:rFonts w:ascii="Arial" w:hAnsi="Arial" w:cs="Arial"/>
                <w:sz w:val="20"/>
                <w:szCs w:val="20"/>
              </w:rPr>
              <w:br/>
              <w:t>Medição de vibração 8.5 m/s</w:t>
            </w:r>
            <w:r w:rsidRPr="009C6D21">
              <w:rPr>
                <w:rFonts w:ascii="Arial" w:hAnsi="Arial" w:cs="Arial"/>
                <w:sz w:val="20"/>
                <w:szCs w:val="20"/>
              </w:rPr>
              <w:br/>
              <w:t>Peso mínimo das ferramentas 6Kg (aproximadamente)</w:t>
            </w:r>
            <w:r w:rsidRPr="009C6D21">
              <w:rPr>
                <w:rFonts w:ascii="Arial" w:hAnsi="Arial" w:cs="Arial"/>
                <w:sz w:val="20"/>
                <w:szCs w:val="20"/>
              </w:rPr>
              <w:br/>
              <w:t>Controle ativo de vibração</w:t>
            </w:r>
            <w:r w:rsidRPr="009C6D21">
              <w:rPr>
                <w:rFonts w:ascii="Arial" w:hAnsi="Arial" w:cs="Arial"/>
                <w:sz w:val="20"/>
                <w:szCs w:val="20"/>
              </w:rPr>
              <w:br/>
              <w:t>Garantia 12 meses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96686FD" w14:textId="77777777" w:rsidR="000F39ED" w:rsidRPr="009C6D21" w:rsidRDefault="000F39ED">
            <w:pPr>
              <w:rPr>
                <w:rFonts w:ascii="Arial" w:hAnsi="Arial" w:cs="Arial"/>
                <w:sz w:val="20"/>
                <w:szCs w:val="20"/>
              </w:rPr>
            </w:pPr>
            <w:r w:rsidRPr="009C6D21">
              <w:rPr>
                <w:rFonts w:ascii="Arial" w:hAnsi="Arial" w:cs="Arial"/>
                <w:sz w:val="20"/>
                <w:szCs w:val="20"/>
              </w:rPr>
              <w:lastRenderedPageBreak/>
              <w:t>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D558108" w14:textId="77777777" w:rsidR="000F39ED" w:rsidRPr="009C6D21" w:rsidRDefault="000F39ED">
            <w:pPr>
              <w:rPr>
                <w:rFonts w:ascii="Arial" w:hAnsi="Arial" w:cs="Arial"/>
                <w:sz w:val="20"/>
                <w:szCs w:val="20"/>
              </w:rPr>
            </w:pPr>
            <w:r w:rsidRPr="009C6D21">
              <w:rPr>
                <w:rFonts w:ascii="Arial" w:hAnsi="Arial" w:cs="Arial"/>
                <w:sz w:val="20"/>
                <w:szCs w:val="20"/>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04440A1E" w14:textId="77777777" w:rsidR="000F39ED" w:rsidRPr="009C6D21" w:rsidRDefault="000F39ED">
            <w:pPr>
              <w:rPr>
                <w:rFonts w:ascii="Arial" w:hAnsi="Arial" w:cs="Arial"/>
                <w:sz w:val="20"/>
                <w:szCs w:val="20"/>
              </w:rPr>
            </w:pPr>
            <w:r w:rsidRPr="009C6D21">
              <w:rPr>
                <w:rFonts w:ascii="Arial" w:hAnsi="Arial" w:cs="Arial"/>
                <w:sz w:val="20"/>
                <w:szCs w:val="20"/>
              </w:rPr>
              <w:t>6.662,50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4144DE44" w14:textId="77777777" w:rsidR="000F39ED" w:rsidRPr="009C6D21" w:rsidRDefault="000F39ED">
            <w:pPr>
              <w:rPr>
                <w:rFonts w:ascii="Arial" w:hAnsi="Arial" w:cs="Arial"/>
                <w:sz w:val="20"/>
                <w:szCs w:val="20"/>
              </w:rPr>
            </w:pPr>
            <w:r w:rsidRPr="009C6D21">
              <w:rPr>
                <w:rFonts w:ascii="Arial" w:hAnsi="Arial" w:cs="Arial"/>
                <w:sz w:val="20"/>
                <w:szCs w:val="20"/>
              </w:rPr>
              <w:t>33.312,50</w:t>
            </w:r>
          </w:p>
        </w:tc>
      </w:tr>
      <w:tr w:rsidR="000F39ED" w:rsidRPr="009C6D21" w14:paraId="66EF6B05"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598C5D2" w14:textId="77777777" w:rsidR="000F39ED" w:rsidRPr="009C6D21" w:rsidRDefault="000F39ED">
            <w:pPr>
              <w:rPr>
                <w:rFonts w:ascii="Arial" w:hAnsi="Arial" w:cs="Arial"/>
                <w:sz w:val="20"/>
                <w:szCs w:val="20"/>
              </w:rPr>
            </w:pPr>
            <w:r w:rsidRPr="009C6D21">
              <w:rPr>
                <w:rFonts w:ascii="Arial" w:hAnsi="Arial" w:cs="Arial"/>
                <w:sz w:val="20"/>
                <w:szCs w:val="20"/>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20E9BC3E" w14:textId="77777777" w:rsidR="000F39ED" w:rsidRPr="009C6D21" w:rsidRDefault="000F39ED">
            <w:pPr>
              <w:rPr>
                <w:rFonts w:ascii="Arial" w:hAnsi="Arial" w:cs="Arial"/>
                <w:sz w:val="20"/>
                <w:szCs w:val="20"/>
              </w:rPr>
            </w:pPr>
            <w:r w:rsidRPr="009C6D21">
              <w:rPr>
                <w:rFonts w:ascii="Arial" w:hAnsi="Arial" w:cs="Arial"/>
                <w:sz w:val="20"/>
                <w:szCs w:val="20"/>
              </w:rPr>
              <w:t>604.001.023</w:t>
            </w:r>
          </w:p>
        </w:tc>
        <w:tc>
          <w:tcPr>
            <w:tcW w:w="0" w:type="auto"/>
            <w:tcBorders>
              <w:top w:val="outset" w:sz="6" w:space="0" w:color="auto"/>
              <w:left w:val="outset" w:sz="6" w:space="0" w:color="auto"/>
              <w:bottom w:val="outset" w:sz="6" w:space="0" w:color="auto"/>
              <w:right w:val="outset" w:sz="6" w:space="0" w:color="auto"/>
            </w:tcBorders>
            <w:vAlign w:val="center"/>
            <w:hideMark/>
          </w:tcPr>
          <w:p w14:paraId="41E75DC8"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4059187" w14:textId="77777777" w:rsidR="000F39ED" w:rsidRPr="009C6D21" w:rsidRDefault="000F39ED">
            <w:pPr>
              <w:rPr>
                <w:rFonts w:ascii="Arial" w:hAnsi="Arial" w:cs="Arial"/>
                <w:sz w:val="20"/>
                <w:szCs w:val="20"/>
              </w:rPr>
            </w:pPr>
            <w:r w:rsidRPr="009C6D21">
              <w:rPr>
                <w:rFonts w:ascii="Arial" w:hAnsi="Arial" w:cs="Arial"/>
                <w:sz w:val="20"/>
                <w:szCs w:val="20"/>
              </w:rPr>
              <w:t>MORSA - TORNO DE BANCADA DE 8</w:t>
            </w:r>
            <w:r w:rsidRPr="009C6D21">
              <w:rPr>
                <w:rFonts w:ascii="Arial" w:hAnsi="Arial" w:cs="Arial"/>
                <w:sz w:val="20"/>
                <w:szCs w:val="20"/>
              </w:rPr>
              <w:br/>
              <w:t>Descrição do Produto:</w:t>
            </w:r>
            <w:r w:rsidRPr="009C6D21">
              <w:rPr>
                <w:rFonts w:ascii="Arial" w:hAnsi="Arial" w:cs="Arial"/>
                <w:sz w:val="20"/>
                <w:szCs w:val="20"/>
              </w:rPr>
              <w:br/>
              <w:t>Morsa/ Torno de bancada de 8</w:t>
            </w:r>
            <w:r w:rsidRPr="009C6D21">
              <w:rPr>
                <w:rFonts w:ascii="Arial" w:hAnsi="Arial" w:cs="Arial"/>
                <w:sz w:val="20"/>
                <w:szCs w:val="20"/>
              </w:rPr>
              <w:br/>
              <w:t>Características:</w:t>
            </w:r>
            <w:r w:rsidRPr="009C6D21">
              <w:rPr>
                <w:rFonts w:ascii="Arial" w:hAnsi="Arial" w:cs="Arial"/>
                <w:sz w:val="20"/>
                <w:szCs w:val="20"/>
              </w:rPr>
              <w:br/>
              <w:t>Base giratória com bigorna</w:t>
            </w:r>
            <w:r w:rsidRPr="009C6D21">
              <w:rPr>
                <w:rFonts w:ascii="Arial" w:hAnsi="Arial" w:cs="Arial"/>
                <w:sz w:val="20"/>
                <w:szCs w:val="20"/>
              </w:rPr>
              <w:br/>
              <w:t>Projetado para fixação de peças em posição conveniente para processamento</w:t>
            </w:r>
            <w:r w:rsidRPr="009C6D21">
              <w:rPr>
                <w:rFonts w:ascii="Arial" w:hAnsi="Arial" w:cs="Arial"/>
                <w:sz w:val="20"/>
                <w:szCs w:val="20"/>
              </w:rPr>
              <w:br/>
              <w:t>Mordente removível com relevo</w:t>
            </w:r>
            <w:r w:rsidRPr="009C6D21">
              <w:rPr>
                <w:rFonts w:ascii="Arial" w:hAnsi="Arial" w:cs="Arial"/>
                <w:sz w:val="20"/>
                <w:szCs w:val="20"/>
              </w:rPr>
              <w:br/>
              <w:t>Medida: 8 200mm</w:t>
            </w:r>
            <w:r w:rsidRPr="009C6D21">
              <w:rPr>
                <w:rFonts w:ascii="Arial" w:hAnsi="Arial" w:cs="Arial"/>
                <w:sz w:val="20"/>
                <w:szCs w:val="20"/>
              </w:rPr>
              <w:br/>
              <w:t>Garantia MINIMA: 3 meses</w:t>
            </w:r>
          </w:p>
        </w:tc>
        <w:tc>
          <w:tcPr>
            <w:tcW w:w="0" w:type="auto"/>
            <w:tcBorders>
              <w:top w:val="outset" w:sz="6" w:space="0" w:color="auto"/>
              <w:left w:val="outset" w:sz="6" w:space="0" w:color="auto"/>
              <w:bottom w:val="outset" w:sz="6" w:space="0" w:color="auto"/>
              <w:right w:val="outset" w:sz="6" w:space="0" w:color="auto"/>
            </w:tcBorders>
            <w:vAlign w:val="center"/>
            <w:hideMark/>
          </w:tcPr>
          <w:p w14:paraId="44ACDA02" w14:textId="77777777" w:rsidR="000F39ED" w:rsidRPr="009C6D21" w:rsidRDefault="000F39ED">
            <w:pPr>
              <w:rPr>
                <w:rFonts w:ascii="Arial" w:hAnsi="Arial" w:cs="Arial"/>
                <w:sz w:val="20"/>
                <w:szCs w:val="20"/>
              </w:rPr>
            </w:pPr>
            <w:r w:rsidRPr="009C6D21">
              <w:rPr>
                <w:rFonts w:ascii="Arial" w:hAnsi="Arial" w:cs="Arial"/>
                <w:sz w:val="20"/>
                <w:szCs w:val="20"/>
              </w:rPr>
              <w:t>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6346322" w14:textId="77777777" w:rsidR="000F39ED" w:rsidRPr="009C6D21" w:rsidRDefault="000F39ED">
            <w:pPr>
              <w:rPr>
                <w:rFonts w:ascii="Arial" w:hAnsi="Arial" w:cs="Arial"/>
                <w:sz w:val="20"/>
                <w:szCs w:val="20"/>
              </w:rPr>
            </w:pPr>
            <w:r w:rsidRPr="009C6D21">
              <w:rPr>
                <w:rFonts w:ascii="Arial" w:hAnsi="Arial" w:cs="Arial"/>
                <w:sz w:val="20"/>
                <w:szCs w:val="20"/>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12CBD21E" w14:textId="77777777" w:rsidR="000F39ED" w:rsidRPr="009C6D21" w:rsidRDefault="000F39ED">
            <w:pPr>
              <w:rPr>
                <w:rFonts w:ascii="Arial" w:hAnsi="Arial" w:cs="Arial"/>
                <w:sz w:val="20"/>
                <w:szCs w:val="20"/>
              </w:rPr>
            </w:pPr>
            <w:r w:rsidRPr="009C6D21">
              <w:rPr>
                <w:rFonts w:ascii="Arial" w:hAnsi="Arial" w:cs="Arial"/>
                <w:sz w:val="20"/>
                <w:szCs w:val="20"/>
              </w:rPr>
              <w:t>675,00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48764E" w14:textId="77777777" w:rsidR="000F39ED" w:rsidRPr="009C6D21" w:rsidRDefault="000F39ED">
            <w:pPr>
              <w:rPr>
                <w:rFonts w:ascii="Arial" w:hAnsi="Arial" w:cs="Arial"/>
                <w:sz w:val="20"/>
                <w:szCs w:val="20"/>
              </w:rPr>
            </w:pPr>
            <w:r w:rsidRPr="009C6D21">
              <w:rPr>
                <w:rFonts w:ascii="Arial" w:hAnsi="Arial" w:cs="Arial"/>
                <w:sz w:val="20"/>
                <w:szCs w:val="20"/>
              </w:rPr>
              <w:t>6.750,00</w:t>
            </w:r>
          </w:p>
        </w:tc>
      </w:tr>
      <w:tr w:rsidR="000F39ED" w:rsidRPr="009C6D21" w14:paraId="78778E79"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9E9931C" w14:textId="77777777" w:rsidR="000F39ED" w:rsidRPr="009C6D21" w:rsidRDefault="000F39ED">
            <w:pPr>
              <w:rPr>
                <w:rFonts w:ascii="Arial" w:hAnsi="Arial" w:cs="Arial"/>
                <w:sz w:val="20"/>
                <w:szCs w:val="20"/>
              </w:rPr>
            </w:pPr>
            <w:r w:rsidRPr="009C6D21">
              <w:rPr>
                <w:rFonts w:ascii="Arial" w:hAnsi="Arial" w:cs="Arial"/>
                <w:sz w:val="20"/>
                <w:szCs w:val="20"/>
              </w:rPr>
              <w:t>16</w:t>
            </w:r>
          </w:p>
        </w:tc>
        <w:tc>
          <w:tcPr>
            <w:tcW w:w="0" w:type="auto"/>
            <w:tcBorders>
              <w:top w:val="outset" w:sz="6" w:space="0" w:color="auto"/>
              <w:left w:val="outset" w:sz="6" w:space="0" w:color="auto"/>
              <w:bottom w:val="outset" w:sz="6" w:space="0" w:color="auto"/>
              <w:right w:val="outset" w:sz="6" w:space="0" w:color="auto"/>
            </w:tcBorders>
            <w:vAlign w:val="center"/>
            <w:hideMark/>
          </w:tcPr>
          <w:p w14:paraId="60BD490D" w14:textId="77777777" w:rsidR="000F39ED" w:rsidRPr="009C6D21" w:rsidRDefault="000F39ED">
            <w:pPr>
              <w:rPr>
                <w:rFonts w:ascii="Arial" w:hAnsi="Arial" w:cs="Arial"/>
                <w:sz w:val="20"/>
                <w:szCs w:val="20"/>
              </w:rPr>
            </w:pPr>
            <w:r w:rsidRPr="009C6D21">
              <w:rPr>
                <w:rFonts w:ascii="Arial" w:hAnsi="Arial" w:cs="Arial"/>
                <w:sz w:val="20"/>
                <w:szCs w:val="20"/>
              </w:rPr>
              <w:t>030.068.002</w:t>
            </w:r>
          </w:p>
        </w:tc>
        <w:tc>
          <w:tcPr>
            <w:tcW w:w="0" w:type="auto"/>
            <w:tcBorders>
              <w:top w:val="outset" w:sz="6" w:space="0" w:color="auto"/>
              <w:left w:val="outset" w:sz="6" w:space="0" w:color="auto"/>
              <w:bottom w:val="outset" w:sz="6" w:space="0" w:color="auto"/>
              <w:right w:val="outset" w:sz="6" w:space="0" w:color="auto"/>
            </w:tcBorders>
            <w:vAlign w:val="center"/>
            <w:hideMark/>
          </w:tcPr>
          <w:p w14:paraId="58A8542F"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CB26E75" w14:textId="77777777" w:rsidR="000F39ED" w:rsidRPr="009C6D21" w:rsidRDefault="000F39ED">
            <w:pPr>
              <w:rPr>
                <w:rFonts w:ascii="Arial" w:hAnsi="Arial" w:cs="Arial"/>
                <w:sz w:val="20"/>
                <w:szCs w:val="20"/>
              </w:rPr>
            </w:pPr>
            <w:r w:rsidRPr="009C6D21">
              <w:rPr>
                <w:rFonts w:ascii="Arial" w:hAnsi="Arial" w:cs="Arial"/>
                <w:sz w:val="20"/>
                <w:szCs w:val="20"/>
              </w:rPr>
              <w:t>MOTOPODADOR DE GALHOS</w:t>
            </w:r>
            <w:r w:rsidRPr="009C6D21">
              <w:rPr>
                <w:rFonts w:ascii="Arial" w:hAnsi="Arial" w:cs="Arial"/>
                <w:sz w:val="20"/>
                <w:szCs w:val="20"/>
              </w:rPr>
              <w:br/>
              <w:t>Motopodador de Galhos</w:t>
            </w:r>
            <w:r w:rsidRPr="009C6D21">
              <w:rPr>
                <w:rFonts w:ascii="Arial" w:hAnsi="Arial" w:cs="Arial"/>
                <w:sz w:val="20"/>
                <w:szCs w:val="20"/>
              </w:rPr>
              <w:br/>
              <w:t>Potência máxima de 1,3 HP, com 32,6cc</w:t>
            </w:r>
            <w:r w:rsidRPr="009C6D21">
              <w:rPr>
                <w:rFonts w:ascii="Arial" w:hAnsi="Arial" w:cs="Arial"/>
                <w:sz w:val="20"/>
                <w:szCs w:val="20"/>
              </w:rPr>
              <w:br/>
              <w:t>Rotação Mínima: 9.000 RPM, Rotação na lenta: 3.000 RPM</w:t>
            </w:r>
            <w:r w:rsidRPr="009C6D21">
              <w:rPr>
                <w:rFonts w:ascii="Arial" w:hAnsi="Arial" w:cs="Arial"/>
                <w:sz w:val="20"/>
                <w:szCs w:val="20"/>
              </w:rPr>
              <w:br/>
              <w:t>Arranque: Manual com mola retrátil Easy Start</w:t>
            </w:r>
            <w:r w:rsidRPr="009C6D21">
              <w:rPr>
                <w:rFonts w:ascii="Arial" w:hAnsi="Arial" w:cs="Arial"/>
                <w:sz w:val="20"/>
                <w:szCs w:val="20"/>
              </w:rPr>
              <w:br/>
              <w:t>Carburador: Tipo membranas</w:t>
            </w:r>
            <w:r w:rsidRPr="009C6D21">
              <w:rPr>
                <w:rFonts w:ascii="Arial" w:hAnsi="Arial" w:cs="Arial"/>
                <w:sz w:val="20"/>
                <w:szCs w:val="20"/>
              </w:rPr>
              <w:br/>
              <w:t>Combustível: Gasolina com Óleo 2 tempos na Proporção 25:1</w:t>
            </w:r>
            <w:r w:rsidRPr="009C6D21">
              <w:rPr>
                <w:rFonts w:ascii="Arial" w:hAnsi="Arial" w:cs="Arial"/>
                <w:sz w:val="20"/>
                <w:szCs w:val="20"/>
              </w:rPr>
              <w:br/>
              <w:t>Tanque do Combustível: 650ml</w:t>
            </w:r>
            <w:r w:rsidRPr="009C6D21">
              <w:rPr>
                <w:rFonts w:ascii="Arial" w:hAnsi="Arial" w:cs="Arial"/>
                <w:sz w:val="20"/>
                <w:szCs w:val="20"/>
              </w:rPr>
              <w:br/>
              <w:t>Consumo: Aproximadamente 0,650 Litros por hora</w:t>
            </w:r>
            <w:r w:rsidRPr="009C6D21">
              <w:rPr>
                <w:rFonts w:ascii="Arial" w:hAnsi="Arial" w:cs="Arial"/>
                <w:sz w:val="20"/>
                <w:szCs w:val="20"/>
              </w:rPr>
              <w:br/>
              <w:t>Autonomia: Aproximadamente 1 hora</w:t>
            </w:r>
            <w:r w:rsidRPr="009C6D21">
              <w:rPr>
                <w:rFonts w:ascii="Arial" w:hAnsi="Arial" w:cs="Arial"/>
                <w:sz w:val="20"/>
                <w:szCs w:val="20"/>
              </w:rPr>
              <w:br/>
              <w:t>Nível de Ruído máximo: 114db</w:t>
            </w:r>
            <w:r w:rsidRPr="009C6D21">
              <w:rPr>
                <w:rFonts w:ascii="Arial" w:hAnsi="Arial" w:cs="Arial"/>
                <w:sz w:val="20"/>
                <w:szCs w:val="20"/>
              </w:rPr>
              <w:br/>
              <w:t>- Eixo Cardã: 8mm com 9 Estrias - Tamano 77cm</w:t>
            </w:r>
            <w:r w:rsidRPr="009C6D21">
              <w:rPr>
                <w:rFonts w:ascii="Arial" w:hAnsi="Arial" w:cs="Arial"/>
                <w:sz w:val="20"/>
                <w:szCs w:val="20"/>
              </w:rPr>
              <w:br/>
              <w:t>- Tubo Eixo Cardã: Diâmetro 26mm - Comprimento 75 cm</w:t>
            </w:r>
            <w:r w:rsidRPr="009C6D21">
              <w:rPr>
                <w:rFonts w:ascii="Arial" w:hAnsi="Arial" w:cs="Arial"/>
                <w:sz w:val="20"/>
                <w:szCs w:val="20"/>
              </w:rPr>
              <w:br/>
              <w:t>- Lâmina: 50 cm (24")</w:t>
            </w:r>
            <w:r w:rsidRPr="009C6D21">
              <w:rPr>
                <w:rFonts w:ascii="Arial" w:hAnsi="Arial" w:cs="Arial"/>
                <w:sz w:val="20"/>
                <w:szCs w:val="20"/>
              </w:rPr>
              <w:br/>
              <w:t>- Abertura da Lâmina: 25mm</w:t>
            </w:r>
            <w:r w:rsidRPr="009C6D21">
              <w:rPr>
                <w:rFonts w:ascii="Arial" w:hAnsi="Arial" w:cs="Arial"/>
                <w:sz w:val="20"/>
                <w:szCs w:val="20"/>
              </w:rPr>
              <w:br/>
              <w:t>- Tipo de Corte: Dupla ação</w:t>
            </w:r>
            <w:r w:rsidRPr="009C6D21">
              <w:rPr>
                <w:rFonts w:ascii="Arial" w:hAnsi="Arial" w:cs="Arial"/>
                <w:sz w:val="20"/>
                <w:szCs w:val="20"/>
              </w:rPr>
              <w:br/>
              <w:t>- Comprimento: 2,30 metros</w:t>
            </w:r>
            <w:r w:rsidRPr="009C6D21">
              <w:rPr>
                <w:rFonts w:ascii="Arial" w:hAnsi="Arial" w:cs="Arial"/>
                <w:sz w:val="20"/>
                <w:szCs w:val="20"/>
              </w:rPr>
              <w:br/>
              <w:t>- Alcance: 2,60 metros</w:t>
            </w:r>
            <w:r w:rsidRPr="009C6D21">
              <w:rPr>
                <w:rFonts w:ascii="Arial" w:hAnsi="Arial" w:cs="Arial"/>
                <w:sz w:val="20"/>
                <w:szCs w:val="20"/>
              </w:rPr>
              <w:br/>
              <w:t>Itens e acessórios na caixa:</w:t>
            </w:r>
            <w:r w:rsidRPr="009C6D21">
              <w:rPr>
                <w:rFonts w:ascii="Arial" w:hAnsi="Arial" w:cs="Arial"/>
                <w:sz w:val="20"/>
                <w:szCs w:val="20"/>
              </w:rPr>
              <w:br/>
              <w:t>- 01 Jogo de Chaves</w:t>
            </w:r>
            <w:r w:rsidRPr="009C6D21">
              <w:rPr>
                <w:rFonts w:ascii="Arial" w:hAnsi="Arial" w:cs="Arial"/>
                <w:sz w:val="20"/>
                <w:szCs w:val="20"/>
              </w:rPr>
              <w:br/>
              <w:t>- 01 Misturador de Combustível</w:t>
            </w:r>
            <w:r w:rsidRPr="009C6D21">
              <w:rPr>
                <w:rFonts w:ascii="Arial" w:hAnsi="Arial" w:cs="Arial"/>
                <w:sz w:val="20"/>
                <w:szCs w:val="20"/>
              </w:rPr>
              <w:br/>
              <w:t>- 01 Manual do Produto</w:t>
            </w:r>
            <w:r w:rsidRPr="009C6D21">
              <w:rPr>
                <w:rFonts w:ascii="Arial" w:hAnsi="Arial" w:cs="Arial"/>
                <w:sz w:val="20"/>
                <w:szCs w:val="20"/>
              </w:rPr>
              <w:br/>
              <w:t>- 01 Faca 2 Pontas</w:t>
            </w:r>
            <w:r w:rsidRPr="009C6D21">
              <w:rPr>
                <w:rFonts w:ascii="Arial" w:hAnsi="Arial" w:cs="Arial"/>
                <w:sz w:val="20"/>
                <w:szCs w:val="20"/>
              </w:rPr>
              <w:br/>
              <w:t>- 01 Carretel</w:t>
            </w:r>
            <w:r w:rsidRPr="009C6D21">
              <w:rPr>
                <w:rFonts w:ascii="Arial" w:hAnsi="Arial" w:cs="Arial"/>
                <w:sz w:val="20"/>
                <w:szCs w:val="20"/>
              </w:rPr>
              <w:br/>
              <w:t>- 01 Punho Loop</w:t>
            </w:r>
            <w:r w:rsidRPr="009C6D21">
              <w:rPr>
                <w:rFonts w:ascii="Arial" w:hAnsi="Arial" w:cs="Arial"/>
                <w:sz w:val="20"/>
                <w:szCs w:val="20"/>
              </w:rPr>
              <w:br/>
              <w:t>- 01 Sabre 12" C/Capa Protetora</w:t>
            </w:r>
            <w:r w:rsidRPr="009C6D21">
              <w:rPr>
                <w:rFonts w:ascii="Arial" w:hAnsi="Arial" w:cs="Arial"/>
                <w:sz w:val="20"/>
                <w:szCs w:val="20"/>
              </w:rPr>
              <w:br/>
              <w:t>- 01 Corrente 22 Dentes</w:t>
            </w:r>
            <w:r w:rsidRPr="009C6D21">
              <w:rPr>
                <w:rFonts w:ascii="Arial" w:hAnsi="Arial" w:cs="Arial"/>
                <w:sz w:val="20"/>
                <w:szCs w:val="20"/>
              </w:rPr>
              <w:br/>
              <w:t>- 01 Cinto de Sustentação</w:t>
            </w:r>
            <w:r w:rsidRPr="009C6D21">
              <w:rPr>
                <w:rFonts w:ascii="Arial" w:hAnsi="Arial" w:cs="Arial"/>
                <w:sz w:val="20"/>
                <w:szCs w:val="20"/>
              </w:rPr>
              <w:br/>
              <w:t>- 01 Transmissão do Podador de Galhos C/Tubo</w:t>
            </w:r>
            <w:r w:rsidRPr="009C6D21">
              <w:rPr>
                <w:rFonts w:ascii="Arial" w:hAnsi="Arial" w:cs="Arial"/>
                <w:sz w:val="20"/>
                <w:szCs w:val="20"/>
              </w:rPr>
              <w:br/>
              <w:t>- 01 Transmissão do Podador de Cerca Viva C/Tubo</w:t>
            </w:r>
            <w:r w:rsidRPr="009C6D21">
              <w:rPr>
                <w:rFonts w:ascii="Arial" w:hAnsi="Arial" w:cs="Arial"/>
                <w:sz w:val="20"/>
                <w:szCs w:val="20"/>
              </w:rPr>
              <w:br/>
              <w:t>- 01 Transmissão da Roçadeira C/Tubo</w:t>
            </w:r>
            <w:r w:rsidRPr="009C6D21">
              <w:rPr>
                <w:rFonts w:ascii="Arial" w:hAnsi="Arial" w:cs="Arial"/>
                <w:sz w:val="20"/>
                <w:szCs w:val="20"/>
              </w:rPr>
              <w:br/>
              <w:t>- 01 Motor com Tubo da Conexão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7444611B" w14:textId="77777777" w:rsidR="000F39ED" w:rsidRPr="009C6D21" w:rsidRDefault="000F39ED">
            <w:pPr>
              <w:rPr>
                <w:rFonts w:ascii="Arial" w:hAnsi="Arial" w:cs="Arial"/>
                <w:sz w:val="20"/>
                <w:szCs w:val="20"/>
              </w:rPr>
            </w:pPr>
            <w:r w:rsidRPr="009C6D21">
              <w:rPr>
                <w:rFonts w:ascii="Arial" w:hAnsi="Arial" w:cs="Arial"/>
                <w:sz w:val="20"/>
                <w:szCs w:val="20"/>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E4E4A82" w14:textId="77777777" w:rsidR="000F39ED" w:rsidRPr="009C6D21" w:rsidRDefault="000F39ED">
            <w:pPr>
              <w:rPr>
                <w:rFonts w:ascii="Arial" w:hAnsi="Arial" w:cs="Arial"/>
                <w:sz w:val="20"/>
                <w:szCs w:val="20"/>
              </w:rPr>
            </w:pPr>
            <w:r w:rsidRPr="009C6D21">
              <w:rPr>
                <w:rFonts w:ascii="Arial" w:hAnsi="Arial" w:cs="Arial"/>
                <w:sz w:val="20"/>
                <w:szCs w:val="20"/>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1C8D4741" w14:textId="77777777" w:rsidR="000F39ED" w:rsidRPr="009C6D21" w:rsidRDefault="000F39ED">
            <w:pPr>
              <w:rPr>
                <w:rFonts w:ascii="Arial" w:hAnsi="Arial" w:cs="Arial"/>
                <w:sz w:val="20"/>
                <w:szCs w:val="20"/>
              </w:rPr>
            </w:pPr>
            <w:r w:rsidRPr="009C6D21">
              <w:rPr>
                <w:rFonts w:ascii="Arial" w:hAnsi="Arial" w:cs="Arial"/>
                <w:sz w:val="20"/>
                <w:szCs w:val="20"/>
              </w:rPr>
              <w:t>3.260,00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2F33CFC" w14:textId="77777777" w:rsidR="000F39ED" w:rsidRPr="009C6D21" w:rsidRDefault="000F39ED">
            <w:pPr>
              <w:rPr>
                <w:rFonts w:ascii="Arial" w:hAnsi="Arial" w:cs="Arial"/>
                <w:sz w:val="20"/>
                <w:szCs w:val="20"/>
              </w:rPr>
            </w:pPr>
            <w:r w:rsidRPr="009C6D21">
              <w:rPr>
                <w:rFonts w:ascii="Arial" w:hAnsi="Arial" w:cs="Arial"/>
                <w:sz w:val="20"/>
                <w:szCs w:val="20"/>
              </w:rPr>
              <w:t>9.780,00</w:t>
            </w:r>
          </w:p>
        </w:tc>
      </w:tr>
      <w:tr w:rsidR="000F39ED" w:rsidRPr="009C6D21" w14:paraId="554A69DD"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DA1ACC6" w14:textId="77777777" w:rsidR="000F39ED" w:rsidRPr="009C6D21" w:rsidRDefault="000F39ED">
            <w:pPr>
              <w:rPr>
                <w:rFonts w:ascii="Arial" w:hAnsi="Arial" w:cs="Arial"/>
                <w:sz w:val="20"/>
                <w:szCs w:val="20"/>
              </w:rPr>
            </w:pPr>
            <w:r w:rsidRPr="009C6D21">
              <w:rPr>
                <w:rFonts w:ascii="Arial" w:hAnsi="Arial" w:cs="Arial"/>
                <w:sz w:val="20"/>
                <w:szCs w:val="20"/>
              </w:rPr>
              <w:t>17</w:t>
            </w:r>
          </w:p>
        </w:tc>
        <w:tc>
          <w:tcPr>
            <w:tcW w:w="0" w:type="auto"/>
            <w:tcBorders>
              <w:top w:val="outset" w:sz="6" w:space="0" w:color="auto"/>
              <w:left w:val="outset" w:sz="6" w:space="0" w:color="auto"/>
              <w:bottom w:val="outset" w:sz="6" w:space="0" w:color="auto"/>
              <w:right w:val="outset" w:sz="6" w:space="0" w:color="auto"/>
            </w:tcBorders>
            <w:vAlign w:val="center"/>
            <w:hideMark/>
          </w:tcPr>
          <w:p w14:paraId="5E6DE24C" w14:textId="77777777" w:rsidR="000F39ED" w:rsidRPr="009C6D21" w:rsidRDefault="000F39ED">
            <w:pPr>
              <w:rPr>
                <w:rFonts w:ascii="Arial" w:hAnsi="Arial" w:cs="Arial"/>
                <w:sz w:val="20"/>
                <w:szCs w:val="20"/>
              </w:rPr>
            </w:pPr>
            <w:r w:rsidRPr="009C6D21">
              <w:rPr>
                <w:rFonts w:ascii="Arial" w:hAnsi="Arial" w:cs="Arial"/>
                <w:sz w:val="20"/>
                <w:szCs w:val="20"/>
              </w:rPr>
              <w:t>030.040.012</w:t>
            </w:r>
          </w:p>
        </w:tc>
        <w:tc>
          <w:tcPr>
            <w:tcW w:w="0" w:type="auto"/>
            <w:tcBorders>
              <w:top w:val="outset" w:sz="6" w:space="0" w:color="auto"/>
              <w:left w:val="outset" w:sz="6" w:space="0" w:color="auto"/>
              <w:bottom w:val="outset" w:sz="6" w:space="0" w:color="auto"/>
              <w:right w:val="outset" w:sz="6" w:space="0" w:color="auto"/>
            </w:tcBorders>
            <w:vAlign w:val="center"/>
            <w:hideMark/>
          </w:tcPr>
          <w:p w14:paraId="388F6A8E"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0F7A778" w14:textId="77777777" w:rsidR="000F39ED" w:rsidRPr="009C6D21" w:rsidRDefault="000F39ED">
            <w:pPr>
              <w:rPr>
                <w:rFonts w:ascii="Arial" w:hAnsi="Arial" w:cs="Arial"/>
                <w:sz w:val="20"/>
                <w:szCs w:val="20"/>
              </w:rPr>
            </w:pPr>
            <w:r w:rsidRPr="009C6D21">
              <w:rPr>
                <w:rFonts w:ascii="Arial" w:hAnsi="Arial" w:cs="Arial"/>
                <w:sz w:val="20"/>
                <w:szCs w:val="20"/>
              </w:rPr>
              <w:t>MOTOSSERRA MS 180 COMPLETO</w:t>
            </w:r>
            <w:r w:rsidRPr="009C6D21">
              <w:rPr>
                <w:rFonts w:ascii="Arial" w:hAnsi="Arial" w:cs="Arial"/>
                <w:sz w:val="20"/>
                <w:szCs w:val="20"/>
              </w:rPr>
              <w:br/>
              <w:t xml:space="preserve">DESCRIÇÃO COM AS SEGUINTES </w:t>
            </w:r>
            <w:r w:rsidRPr="009C6D21">
              <w:rPr>
                <w:rFonts w:ascii="Arial" w:hAnsi="Arial" w:cs="Arial"/>
                <w:sz w:val="20"/>
                <w:szCs w:val="20"/>
              </w:rPr>
              <w:lastRenderedPageBreak/>
              <w:t>ESPECIFICAÇOES: Capacidade do tanque de combustível (ml) - 0,250 Cilindrada (cm3) - 31.8 Corrente 26 RS - 3/8" P Picco Micro 3 Peso (kg) 1) - 3.9 Potência (kW/cv) - 1.5/2.0 Relação peso/potência (kg/kW) - 2.6 Sabre - Picco Micro 3 (PM3) Nível de pressão sonora dB(A) 2) - 97.0 Nível de vibração esquerda/direita m/s2 3) - 6.6/7.8 Nível de potência sonora dB(A) 4) - 110 CONTEM 1 Motor MS 170 1 Sabre 1 Protector de sabre 1 Corrente 25 dentes 1 Chave de vela 1 Chave de regulagem 1 Manual + Garantia de fabrica (12 meses).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7E09749" w14:textId="77777777" w:rsidR="000F39ED" w:rsidRPr="009C6D21" w:rsidRDefault="000F39ED">
            <w:pPr>
              <w:rPr>
                <w:rFonts w:ascii="Arial" w:hAnsi="Arial" w:cs="Arial"/>
                <w:sz w:val="20"/>
                <w:szCs w:val="20"/>
              </w:rPr>
            </w:pPr>
            <w:r w:rsidRPr="009C6D21">
              <w:rPr>
                <w:rFonts w:ascii="Arial" w:hAnsi="Arial" w:cs="Arial"/>
                <w:sz w:val="20"/>
                <w:szCs w:val="20"/>
              </w:rPr>
              <w:lastRenderedPageBreak/>
              <w:t>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E18AC8E" w14:textId="77777777" w:rsidR="000F39ED" w:rsidRPr="009C6D21" w:rsidRDefault="000F39ED">
            <w:pPr>
              <w:rPr>
                <w:rFonts w:ascii="Arial" w:hAnsi="Arial" w:cs="Arial"/>
                <w:sz w:val="20"/>
                <w:szCs w:val="20"/>
              </w:rPr>
            </w:pPr>
            <w:r w:rsidRPr="009C6D21">
              <w:rPr>
                <w:rFonts w:ascii="Arial" w:hAnsi="Arial" w:cs="Arial"/>
                <w:sz w:val="20"/>
                <w:szCs w:val="20"/>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03A07FAF" w14:textId="77777777" w:rsidR="000F39ED" w:rsidRPr="009C6D21" w:rsidRDefault="000F39ED">
            <w:pPr>
              <w:rPr>
                <w:rFonts w:ascii="Arial" w:hAnsi="Arial" w:cs="Arial"/>
                <w:sz w:val="20"/>
                <w:szCs w:val="20"/>
              </w:rPr>
            </w:pPr>
            <w:r w:rsidRPr="009C6D21">
              <w:rPr>
                <w:rFonts w:ascii="Arial" w:hAnsi="Arial" w:cs="Arial"/>
                <w:sz w:val="20"/>
                <w:szCs w:val="20"/>
              </w:rPr>
              <w:t>1.403,33</w:t>
            </w:r>
          </w:p>
        </w:tc>
        <w:tc>
          <w:tcPr>
            <w:tcW w:w="0" w:type="auto"/>
            <w:tcBorders>
              <w:top w:val="outset" w:sz="6" w:space="0" w:color="auto"/>
              <w:left w:val="outset" w:sz="6" w:space="0" w:color="auto"/>
              <w:bottom w:val="outset" w:sz="6" w:space="0" w:color="auto"/>
              <w:right w:val="outset" w:sz="6" w:space="0" w:color="auto"/>
            </w:tcBorders>
            <w:vAlign w:val="center"/>
            <w:hideMark/>
          </w:tcPr>
          <w:p w14:paraId="3F4F039D" w14:textId="77777777" w:rsidR="000F39ED" w:rsidRPr="009C6D21" w:rsidRDefault="000F39ED">
            <w:pPr>
              <w:rPr>
                <w:rFonts w:ascii="Arial" w:hAnsi="Arial" w:cs="Arial"/>
                <w:sz w:val="20"/>
                <w:szCs w:val="20"/>
              </w:rPr>
            </w:pPr>
            <w:r w:rsidRPr="009C6D21">
              <w:rPr>
                <w:rFonts w:ascii="Arial" w:hAnsi="Arial" w:cs="Arial"/>
                <w:sz w:val="20"/>
                <w:szCs w:val="20"/>
              </w:rPr>
              <w:t>5.613,32</w:t>
            </w:r>
          </w:p>
        </w:tc>
      </w:tr>
      <w:tr w:rsidR="000F39ED" w:rsidRPr="009C6D21" w14:paraId="244653EF"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2CC163C" w14:textId="77777777" w:rsidR="000F39ED" w:rsidRPr="009C6D21" w:rsidRDefault="000F39ED">
            <w:pPr>
              <w:rPr>
                <w:rFonts w:ascii="Arial" w:hAnsi="Arial" w:cs="Arial"/>
                <w:sz w:val="20"/>
                <w:szCs w:val="20"/>
              </w:rPr>
            </w:pPr>
            <w:r w:rsidRPr="009C6D21">
              <w:rPr>
                <w:rFonts w:ascii="Arial" w:hAnsi="Arial" w:cs="Arial"/>
                <w:sz w:val="20"/>
                <w:szCs w:val="20"/>
              </w:rPr>
              <w:t>18</w:t>
            </w:r>
          </w:p>
        </w:tc>
        <w:tc>
          <w:tcPr>
            <w:tcW w:w="0" w:type="auto"/>
            <w:tcBorders>
              <w:top w:val="outset" w:sz="6" w:space="0" w:color="auto"/>
              <w:left w:val="outset" w:sz="6" w:space="0" w:color="auto"/>
              <w:bottom w:val="outset" w:sz="6" w:space="0" w:color="auto"/>
              <w:right w:val="outset" w:sz="6" w:space="0" w:color="auto"/>
            </w:tcBorders>
            <w:vAlign w:val="center"/>
            <w:hideMark/>
          </w:tcPr>
          <w:p w14:paraId="0A7DB233" w14:textId="77777777" w:rsidR="000F39ED" w:rsidRPr="009C6D21" w:rsidRDefault="000F39ED">
            <w:pPr>
              <w:rPr>
                <w:rFonts w:ascii="Arial" w:hAnsi="Arial" w:cs="Arial"/>
                <w:sz w:val="20"/>
                <w:szCs w:val="20"/>
              </w:rPr>
            </w:pPr>
            <w:r w:rsidRPr="009C6D21">
              <w:rPr>
                <w:rFonts w:ascii="Arial" w:hAnsi="Arial" w:cs="Arial"/>
                <w:sz w:val="20"/>
                <w:szCs w:val="20"/>
              </w:rPr>
              <w:t>604.001.022</w:t>
            </w:r>
          </w:p>
        </w:tc>
        <w:tc>
          <w:tcPr>
            <w:tcW w:w="0" w:type="auto"/>
            <w:tcBorders>
              <w:top w:val="outset" w:sz="6" w:space="0" w:color="auto"/>
              <w:left w:val="outset" w:sz="6" w:space="0" w:color="auto"/>
              <w:bottom w:val="outset" w:sz="6" w:space="0" w:color="auto"/>
              <w:right w:val="outset" w:sz="6" w:space="0" w:color="auto"/>
            </w:tcBorders>
            <w:vAlign w:val="center"/>
            <w:hideMark/>
          </w:tcPr>
          <w:p w14:paraId="1329FD10"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CDDFA92" w14:textId="77777777" w:rsidR="000F39ED" w:rsidRPr="009C6D21" w:rsidRDefault="000F39ED">
            <w:pPr>
              <w:rPr>
                <w:rFonts w:ascii="Arial" w:hAnsi="Arial" w:cs="Arial"/>
                <w:sz w:val="20"/>
                <w:szCs w:val="20"/>
              </w:rPr>
            </w:pPr>
            <w:r w:rsidRPr="009C6D21">
              <w:rPr>
                <w:rFonts w:ascii="Arial" w:hAnsi="Arial" w:cs="Arial"/>
                <w:sz w:val="20"/>
                <w:szCs w:val="20"/>
              </w:rPr>
              <w:t>PARAFUSADEIRA PNEUMATICA</w:t>
            </w:r>
            <w:r w:rsidRPr="009C6D21">
              <w:rPr>
                <w:rFonts w:ascii="Arial" w:hAnsi="Arial" w:cs="Arial"/>
                <w:sz w:val="20"/>
                <w:szCs w:val="20"/>
              </w:rPr>
              <w:br/>
              <w:t>Descrição do Produto: Eixo: 3/4"</w:t>
            </w:r>
            <w:r w:rsidRPr="009C6D21">
              <w:rPr>
                <w:rFonts w:ascii="Arial" w:hAnsi="Arial" w:cs="Arial"/>
                <w:sz w:val="20"/>
                <w:szCs w:val="20"/>
              </w:rPr>
              <w:br/>
              <w:t>Velocidade livre: 4.600 RPM</w:t>
            </w:r>
            <w:r w:rsidRPr="009C6D21">
              <w:rPr>
                <w:rFonts w:ascii="Arial" w:hAnsi="Arial" w:cs="Arial"/>
                <w:sz w:val="20"/>
                <w:szCs w:val="20"/>
              </w:rPr>
              <w:br/>
              <w:t>Torque máximo: 1.200 N.m (122,4 Kgfm)</w:t>
            </w:r>
            <w:r w:rsidRPr="009C6D21">
              <w:rPr>
                <w:rFonts w:ascii="Arial" w:hAnsi="Arial" w:cs="Arial"/>
                <w:sz w:val="20"/>
                <w:szCs w:val="20"/>
              </w:rPr>
              <w:br/>
              <w:t>Capacidade do Parafuso: 22mm</w:t>
            </w:r>
            <w:r w:rsidRPr="009C6D21">
              <w:rPr>
                <w:rFonts w:ascii="Arial" w:hAnsi="Arial" w:cs="Arial"/>
                <w:sz w:val="20"/>
                <w:szCs w:val="20"/>
              </w:rPr>
              <w:br/>
              <w:t>Entrada de ar: 3/8"</w:t>
            </w:r>
            <w:r w:rsidRPr="009C6D21">
              <w:rPr>
                <w:rFonts w:ascii="Arial" w:hAnsi="Arial" w:cs="Arial"/>
                <w:sz w:val="20"/>
                <w:szCs w:val="20"/>
              </w:rPr>
              <w:br/>
              <w:t>Mangueira recomendada: 1/2"</w:t>
            </w:r>
            <w:r w:rsidRPr="009C6D21">
              <w:rPr>
                <w:rFonts w:ascii="Arial" w:hAnsi="Arial" w:cs="Arial"/>
                <w:sz w:val="20"/>
                <w:szCs w:val="20"/>
              </w:rPr>
              <w:br/>
              <w:t>Pressão de ar recomendada: 6 - 8 Kg/cm² (87 - 116 PSI)</w:t>
            </w:r>
            <w:r w:rsidRPr="009C6D21">
              <w:rPr>
                <w:rFonts w:ascii="Arial" w:hAnsi="Arial" w:cs="Arial"/>
                <w:sz w:val="20"/>
                <w:szCs w:val="20"/>
              </w:rPr>
              <w:br/>
              <w:t>Acompanha:</w:t>
            </w:r>
            <w:r w:rsidRPr="009C6D21">
              <w:rPr>
                <w:rFonts w:ascii="Arial" w:hAnsi="Arial" w:cs="Arial"/>
                <w:sz w:val="20"/>
                <w:szCs w:val="20"/>
              </w:rPr>
              <w:br/>
              <w:t>Adaptador com rosca para engate rápido</w:t>
            </w:r>
            <w:r w:rsidRPr="009C6D21">
              <w:rPr>
                <w:rFonts w:ascii="Arial" w:hAnsi="Arial" w:cs="Arial"/>
                <w:sz w:val="20"/>
                <w:szCs w:val="20"/>
              </w:rPr>
              <w:br/>
              <w:t>Garantia: 6 meses</w:t>
            </w:r>
            <w:r w:rsidRPr="009C6D21">
              <w:rPr>
                <w:rFonts w:ascii="Arial" w:hAnsi="Arial" w:cs="Arial"/>
                <w:sz w:val="20"/>
                <w:szCs w:val="20"/>
              </w:rPr>
              <w:br/>
              <w:t>Chave parafusadeira pneumática de impacto de 3/4" Curta</w:t>
            </w:r>
            <w:r w:rsidRPr="009C6D21">
              <w:rPr>
                <w:rFonts w:ascii="Arial" w:hAnsi="Arial" w:cs="Arial"/>
                <w:sz w:val="20"/>
                <w:szCs w:val="20"/>
              </w:rPr>
              <w:br/>
              <w:t>Ferramenta de última geração com torques elevados</w:t>
            </w:r>
            <w:r w:rsidRPr="009C6D21">
              <w:rPr>
                <w:rFonts w:ascii="Arial" w:hAnsi="Arial" w:cs="Arial"/>
                <w:sz w:val="20"/>
                <w:szCs w:val="20"/>
              </w:rPr>
              <w:br/>
              <w:t>Torque eficiente e confiável durante a operação</w:t>
            </w:r>
            <w:r w:rsidRPr="009C6D21">
              <w:rPr>
                <w:rFonts w:ascii="Arial" w:hAnsi="Arial" w:cs="Arial"/>
                <w:sz w:val="20"/>
                <w:szCs w:val="20"/>
              </w:rPr>
              <w:br/>
              <w:t>Estrutura Duplo Martelete (Twin Hammer)</w:t>
            </w:r>
            <w:r w:rsidRPr="009C6D21">
              <w:rPr>
                <w:rFonts w:ascii="Arial" w:hAnsi="Arial" w:cs="Arial"/>
                <w:sz w:val="20"/>
                <w:szCs w:val="20"/>
              </w:rPr>
              <w:br/>
              <w:t>Seletor de reversão</w:t>
            </w:r>
            <w:r w:rsidRPr="009C6D21">
              <w:rPr>
                <w:rFonts w:ascii="Arial" w:hAnsi="Arial" w:cs="Arial"/>
                <w:sz w:val="20"/>
                <w:szCs w:val="20"/>
              </w:rPr>
              <w:br/>
              <w:t>Reduz eficazmente o ruído e direciona o ar para longe do local de trabalho</w:t>
            </w:r>
            <w:r w:rsidRPr="009C6D21">
              <w:rPr>
                <w:rFonts w:ascii="Arial" w:hAnsi="Arial" w:cs="Arial"/>
                <w:sz w:val="20"/>
                <w:szCs w:val="20"/>
              </w:rPr>
              <w:br/>
              <w:t>Agiliza operações de montagens e desmontagens</w:t>
            </w:r>
            <w:r w:rsidRPr="009C6D21">
              <w:rPr>
                <w:rFonts w:ascii="Arial" w:hAnsi="Arial" w:cs="Arial"/>
                <w:sz w:val="20"/>
                <w:szCs w:val="20"/>
              </w:rPr>
              <w:br/>
              <w:t>Compacta, ideal para ambientes de trabalho com espaço reduzido</w:t>
            </w:r>
          </w:p>
        </w:tc>
        <w:tc>
          <w:tcPr>
            <w:tcW w:w="0" w:type="auto"/>
            <w:tcBorders>
              <w:top w:val="outset" w:sz="6" w:space="0" w:color="auto"/>
              <w:left w:val="outset" w:sz="6" w:space="0" w:color="auto"/>
              <w:bottom w:val="outset" w:sz="6" w:space="0" w:color="auto"/>
              <w:right w:val="outset" w:sz="6" w:space="0" w:color="auto"/>
            </w:tcBorders>
            <w:vAlign w:val="center"/>
            <w:hideMark/>
          </w:tcPr>
          <w:p w14:paraId="7AE28FDF" w14:textId="77777777" w:rsidR="000F39ED" w:rsidRPr="009C6D21" w:rsidRDefault="000F39ED">
            <w:pPr>
              <w:rPr>
                <w:rFonts w:ascii="Arial" w:hAnsi="Arial" w:cs="Arial"/>
                <w:sz w:val="20"/>
                <w:szCs w:val="20"/>
              </w:rPr>
            </w:pPr>
            <w:r w:rsidRPr="009C6D21">
              <w:rPr>
                <w:rFonts w:ascii="Arial" w:hAnsi="Arial" w:cs="Arial"/>
                <w:sz w:val="20"/>
                <w:szCs w:val="20"/>
              </w:rPr>
              <w:t>8,00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0B6603C" w14:textId="77777777" w:rsidR="000F39ED" w:rsidRPr="009C6D21" w:rsidRDefault="000F39ED">
            <w:pPr>
              <w:rPr>
                <w:rFonts w:ascii="Arial" w:hAnsi="Arial" w:cs="Arial"/>
                <w:sz w:val="20"/>
                <w:szCs w:val="20"/>
              </w:rPr>
            </w:pPr>
            <w:r w:rsidRPr="009C6D21">
              <w:rPr>
                <w:rFonts w:ascii="Arial" w:hAnsi="Arial" w:cs="Arial"/>
                <w:sz w:val="20"/>
                <w:szCs w:val="20"/>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4F96D24F" w14:textId="77777777" w:rsidR="000F39ED" w:rsidRPr="009C6D21" w:rsidRDefault="000F39ED">
            <w:pPr>
              <w:rPr>
                <w:rFonts w:ascii="Arial" w:hAnsi="Arial" w:cs="Arial"/>
                <w:sz w:val="20"/>
                <w:szCs w:val="20"/>
              </w:rPr>
            </w:pPr>
            <w:r w:rsidRPr="009C6D21">
              <w:rPr>
                <w:rFonts w:ascii="Arial" w:hAnsi="Arial" w:cs="Arial"/>
                <w:sz w:val="20"/>
                <w:szCs w:val="20"/>
              </w:rPr>
              <w:t>1.850,00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80F0BD8" w14:textId="77777777" w:rsidR="000F39ED" w:rsidRPr="009C6D21" w:rsidRDefault="000F39ED">
            <w:pPr>
              <w:rPr>
                <w:rFonts w:ascii="Arial" w:hAnsi="Arial" w:cs="Arial"/>
                <w:sz w:val="20"/>
                <w:szCs w:val="20"/>
              </w:rPr>
            </w:pPr>
            <w:r w:rsidRPr="009C6D21">
              <w:rPr>
                <w:rFonts w:ascii="Arial" w:hAnsi="Arial" w:cs="Arial"/>
                <w:sz w:val="20"/>
                <w:szCs w:val="20"/>
              </w:rPr>
              <w:t>14.800,00</w:t>
            </w:r>
          </w:p>
        </w:tc>
      </w:tr>
      <w:tr w:rsidR="000F39ED" w:rsidRPr="009C6D21" w14:paraId="09DE5BDC"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90EB1F8" w14:textId="77777777" w:rsidR="000F39ED" w:rsidRPr="009C6D21" w:rsidRDefault="000F39ED">
            <w:pPr>
              <w:rPr>
                <w:rFonts w:ascii="Arial" w:hAnsi="Arial" w:cs="Arial"/>
                <w:sz w:val="20"/>
                <w:szCs w:val="20"/>
              </w:rPr>
            </w:pPr>
            <w:r w:rsidRPr="009C6D21">
              <w:rPr>
                <w:rFonts w:ascii="Arial" w:hAnsi="Arial" w:cs="Arial"/>
                <w:sz w:val="20"/>
                <w:szCs w:val="20"/>
              </w:rPr>
              <w:t>19</w:t>
            </w:r>
          </w:p>
        </w:tc>
        <w:tc>
          <w:tcPr>
            <w:tcW w:w="0" w:type="auto"/>
            <w:tcBorders>
              <w:top w:val="outset" w:sz="6" w:space="0" w:color="auto"/>
              <w:left w:val="outset" w:sz="6" w:space="0" w:color="auto"/>
              <w:bottom w:val="outset" w:sz="6" w:space="0" w:color="auto"/>
              <w:right w:val="outset" w:sz="6" w:space="0" w:color="auto"/>
            </w:tcBorders>
            <w:vAlign w:val="center"/>
            <w:hideMark/>
          </w:tcPr>
          <w:p w14:paraId="03CE4F23" w14:textId="77777777" w:rsidR="000F39ED" w:rsidRPr="009C6D21" w:rsidRDefault="000F39ED">
            <w:pPr>
              <w:rPr>
                <w:rFonts w:ascii="Arial" w:hAnsi="Arial" w:cs="Arial"/>
                <w:sz w:val="20"/>
                <w:szCs w:val="20"/>
              </w:rPr>
            </w:pPr>
            <w:r w:rsidRPr="009C6D21">
              <w:rPr>
                <w:rFonts w:ascii="Arial" w:hAnsi="Arial" w:cs="Arial"/>
                <w:sz w:val="20"/>
                <w:szCs w:val="20"/>
              </w:rPr>
              <w:t>030.006.010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CBEB59A"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B499E26" w14:textId="77777777" w:rsidR="000F39ED" w:rsidRPr="009C6D21" w:rsidRDefault="000F39ED">
            <w:pPr>
              <w:rPr>
                <w:rFonts w:ascii="Arial" w:hAnsi="Arial" w:cs="Arial"/>
                <w:sz w:val="20"/>
                <w:szCs w:val="20"/>
              </w:rPr>
            </w:pPr>
            <w:r w:rsidRPr="009C6D21">
              <w:rPr>
                <w:rFonts w:ascii="Arial" w:hAnsi="Arial" w:cs="Arial"/>
                <w:sz w:val="20"/>
                <w:szCs w:val="20"/>
              </w:rPr>
              <w:t>ROÇADEIRA PROFISSIONAL A GASOLINA</w:t>
            </w:r>
            <w:r w:rsidRPr="009C6D21">
              <w:rPr>
                <w:rFonts w:ascii="Arial" w:hAnsi="Arial" w:cs="Arial"/>
                <w:sz w:val="20"/>
                <w:szCs w:val="20"/>
              </w:rPr>
              <w:br/>
              <w:t>Roçadeira Profissional à gasolina com no mínimo as seguintes caracteristicas:</w:t>
            </w:r>
            <w:r w:rsidRPr="009C6D21">
              <w:rPr>
                <w:rFonts w:ascii="Arial" w:hAnsi="Arial" w:cs="Arial"/>
                <w:sz w:val="20"/>
                <w:szCs w:val="20"/>
              </w:rPr>
              <w:br/>
              <w:t>ESPECIFICAÇÕES TÉCNICAS MÍNIMAS:</w:t>
            </w:r>
            <w:r w:rsidRPr="009C6D21">
              <w:rPr>
                <w:rFonts w:ascii="Arial" w:hAnsi="Arial" w:cs="Arial"/>
                <w:sz w:val="20"/>
                <w:szCs w:val="20"/>
              </w:rPr>
              <w:br/>
              <w:t>Potência (kW/CV): 1,7</w:t>
            </w:r>
            <w:r w:rsidRPr="009C6D21">
              <w:rPr>
                <w:rFonts w:ascii="Arial" w:hAnsi="Arial" w:cs="Arial"/>
                <w:sz w:val="20"/>
                <w:szCs w:val="20"/>
              </w:rPr>
              <w:br/>
              <w:t>Cilindrada (cm³): 37,7</w:t>
            </w:r>
            <w:r w:rsidRPr="009C6D21">
              <w:rPr>
                <w:rFonts w:ascii="Arial" w:hAnsi="Arial" w:cs="Arial"/>
                <w:sz w:val="20"/>
                <w:szCs w:val="20"/>
              </w:rPr>
              <w:br/>
              <w:t>Ferramenta de corte: TrimCut C 42-2 / Lâmina de 3 facas, 300 mm</w:t>
            </w:r>
            <w:r w:rsidRPr="009C6D21">
              <w:rPr>
                <w:rFonts w:ascii="Arial" w:hAnsi="Arial" w:cs="Arial"/>
                <w:sz w:val="20"/>
                <w:szCs w:val="20"/>
              </w:rPr>
              <w:br/>
              <w:t>Peso (kg): 7,7</w:t>
            </w:r>
            <w:r w:rsidRPr="009C6D21">
              <w:rPr>
                <w:rFonts w:ascii="Arial" w:hAnsi="Arial" w:cs="Arial"/>
                <w:sz w:val="20"/>
                <w:szCs w:val="20"/>
              </w:rPr>
              <w:br/>
              <w:t>Nível de pressão sonora (dB(A)): 99</w:t>
            </w:r>
            <w:r w:rsidRPr="009C6D21">
              <w:rPr>
                <w:rFonts w:ascii="Arial" w:hAnsi="Arial" w:cs="Arial"/>
                <w:sz w:val="20"/>
                <w:szCs w:val="20"/>
              </w:rPr>
              <w:br/>
              <w:t>Nível de potência sonora (dB(A)): 110</w:t>
            </w:r>
            <w:r w:rsidRPr="009C6D21">
              <w:rPr>
                <w:rFonts w:ascii="Arial" w:hAnsi="Arial" w:cs="Arial"/>
                <w:sz w:val="20"/>
                <w:szCs w:val="20"/>
              </w:rPr>
              <w:br/>
              <w:t>Nível de vibração esquerda/direita (m/s²): 4,2 / 4,6</w:t>
            </w:r>
            <w:r w:rsidRPr="009C6D21">
              <w:rPr>
                <w:rFonts w:ascii="Arial" w:hAnsi="Arial" w:cs="Arial"/>
                <w:sz w:val="20"/>
                <w:szCs w:val="20"/>
              </w:rPr>
              <w:br/>
              <w:t>Motor: 2-MIX</w:t>
            </w:r>
            <w:r w:rsidRPr="009C6D21">
              <w:rPr>
                <w:rFonts w:ascii="Arial" w:hAnsi="Arial" w:cs="Arial"/>
                <w:sz w:val="20"/>
                <w:szCs w:val="20"/>
              </w:rPr>
              <w:br/>
              <w:t>Capacidade do tanque de combustível (l): 0,75</w:t>
            </w:r>
            <w:r w:rsidRPr="009C6D21">
              <w:rPr>
                <w:rFonts w:ascii="Arial" w:hAnsi="Arial" w:cs="Arial"/>
                <w:sz w:val="20"/>
                <w:szCs w:val="20"/>
              </w:rPr>
              <w:br/>
              <w:t>Com baixa emissão de gases poluientes;</w:t>
            </w:r>
            <w:r w:rsidRPr="009C6D21">
              <w:rPr>
                <w:rFonts w:ascii="Arial" w:hAnsi="Arial" w:cs="Arial"/>
                <w:sz w:val="20"/>
                <w:szCs w:val="20"/>
              </w:rPr>
              <w:br/>
              <w:t>Motor de dois tempos, com baixo consumo de combustível;</w:t>
            </w:r>
            <w:r w:rsidRPr="009C6D21">
              <w:rPr>
                <w:rFonts w:ascii="Arial" w:hAnsi="Arial" w:cs="Arial"/>
                <w:sz w:val="20"/>
                <w:szCs w:val="20"/>
              </w:rPr>
              <w:br/>
            </w:r>
            <w:r w:rsidRPr="009C6D21">
              <w:rPr>
                <w:rFonts w:ascii="Arial" w:hAnsi="Arial" w:cs="Arial"/>
                <w:sz w:val="20"/>
                <w:szCs w:val="20"/>
              </w:rPr>
              <w:lastRenderedPageBreak/>
              <w:t>Elementos de comando integrados;</w:t>
            </w:r>
            <w:r w:rsidRPr="009C6D21">
              <w:rPr>
                <w:rFonts w:ascii="Arial" w:hAnsi="Arial" w:cs="Arial"/>
                <w:sz w:val="20"/>
                <w:szCs w:val="20"/>
              </w:rPr>
              <w:br/>
              <w:t>Sistema de antivibração.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32450367" w14:textId="77777777" w:rsidR="000F39ED" w:rsidRPr="009C6D21" w:rsidRDefault="000F39ED">
            <w:pPr>
              <w:rPr>
                <w:rFonts w:ascii="Arial" w:hAnsi="Arial" w:cs="Arial"/>
                <w:sz w:val="20"/>
                <w:szCs w:val="20"/>
              </w:rPr>
            </w:pPr>
            <w:r w:rsidRPr="009C6D21">
              <w:rPr>
                <w:rFonts w:ascii="Arial" w:hAnsi="Arial" w:cs="Arial"/>
                <w:sz w:val="20"/>
                <w:szCs w:val="20"/>
              </w:rPr>
              <w:lastRenderedPageBreak/>
              <w:t>13,00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CA059F7" w14:textId="77777777" w:rsidR="000F39ED" w:rsidRPr="009C6D21" w:rsidRDefault="000F39ED">
            <w:pPr>
              <w:rPr>
                <w:rFonts w:ascii="Arial" w:hAnsi="Arial" w:cs="Arial"/>
                <w:sz w:val="20"/>
                <w:szCs w:val="20"/>
              </w:rPr>
            </w:pPr>
            <w:r w:rsidRPr="009C6D21">
              <w:rPr>
                <w:rFonts w:ascii="Arial" w:hAnsi="Arial" w:cs="Arial"/>
                <w:sz w:val="20"/>
                <w:szCs w:val="20"/>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4EA82083" w14:textId="77777777" w:rsidR="000F39ED" w:rsidRPr="009C6D21" w:rsidRDefault="000F39ED">
            <w:pPr>
              <w:rPr>
                <w:rFonts w:ascii="Arial" w:hAnsi="Arial" w:cs="Arial"/>
                <w:sz w:val="20"/>
                <w:szCs w:val="20"/>
              </w:rPr>
            </w:pPr>
            <w:r w:rsidRPr="009C6D21">
              <w:rPr>
                <w:rFonts w:ascii="Arial" w:hAnsi="Arial" w:cs="Arial"/>
                <w:sz w:val="20"/>
                <w:szCs w:val="20"/>
              </w:rPr>
              <w:t>3.763,33</w:t>
            </w:r>
          </w:p>
        </w:tc>
        <w:tc>
          <w:tcPr>
            <w:tcW w:w="0" w:type="auto"/>
            <w:tcBorders>
              <w:top w:val="outset" w:sz="6" w:space="0" w:color="auto"/>
              <w:left w:val="outset" w:sz="6" w:space="0" w:color="auto"/>
              <w:bottom w:val="outset" w:sz="6" w:space="0" w:color="auto"/>
              <w:right w:val="outset" w:sz="6" w:space="0" w:color="auto"/>
            </w:tcBorders>
            <w:vAlign w:val="center"/>
            <w:hideMark/>
          </w:tcPr>
          <w:p w14:paraId="22F41BE1" w14:textId="77777777" w:rsidR="000F39ED" w:rsidRPr="009C6D21" w:rsidRDefault="000F39ED">
            <w:pPr>
              <w:rPr>
                <w:rFonts w:ascii="Arial" w:hAnsi="Arial" w:cs="Arial"/>
                <w:sz w:val="20"/>
                <w:szCs w:val="20"/>
              </w:rPr>
            </w:pPr>
            <w:r w:rsidRPr="009C6D21">
              <w:rPr>
                <w:rFonts w:ascii="Arial" w:hAnsi="Arial" w:cs="Arial"/>
                <w:sz w:val="20"/>
                <w:szCs w:val="20"/>
              </w:rPr>
              <w:t>48.923,29</w:t>
            </w:r>
          </w:p>
        </w:tc>
      </w:tr>
      <w:tr w:rsidR="000F39ED" w:rsidRPr="009C6D21" w14:paraId="3F500AFE"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276C796" w14:textId="77777777" w:rsidR="000F39ED" w:rsidRPr="009C6D21" w:rsidRDefault="000F39ED">
            <w:pPr>
              <w:rPr>
                <w:rFonts w:ascii="Arial" w:hAnsi="Arial" w:cs="Arial"/>
                <w:sz w:val="20"/>
                <w:szCs w:val="20"/>
              </w:rPr>
            </w:pPr>
            <w:r w:rsidRPr="009C6D21">
              <w:rPr>
                <w:rFonts w:ascii="Arial" w:hAnsi="Arial" w:cs="Arial"/>
                <w:sz w:val="20"/>
                <w:szCs w:val="20"/>
              </w:rPr>
              <w:t>20</w:t>
            </w:r>
          </w:p>
        </w:tc>
        <w:tc>
          <w:tcPr>
            <w:tcW w:w="0" w:type="auto"/>
            <w:tcBorders>
              <w:top w:val="outset" w:sz="6" w:space="0" w:color="auto"/>
              <w:left w:val="outset" w:sz="6" w:space="0" w:color="auto"/>
              <w:bottom w:val="outset" w:sz="6" w:space="0" w:color="auto"/>
              <w:right w:val="outset" w:sz="6" w:space="0" w:color="auto"/>
            </w:tcBorders>
            <w:vAlign w:val="center"/>
            <w:hideMark/>
          </w:tcPr>
          <w:p w14:paraId="11D395F8" w14:textId="77777777" w:rsidR="000F39ED" w:rsidRPr="009C6D21" w:rsidRDefault="000F39ED">
            <w:pPr>
              <w:rPr>
                <w:rFonts w:ascii="Arial" w:hAnsi="Arial" w:cs="Arial"/>
                <w:sz w:val="20"/>
                <w:szCs w:val="20"/>
              </w:rPr>
            </w:pPr>
            <w:r w:rsidRPr="009C6D21">
              <w:rPr>
                <w:rFonts w:ascii="Arial" w:hAnsi="Arial" w:cs="Arial"/>
                <w:sz w:val="20"/>
                <w:szCs w:val="20"/>
              </w:rPr>
              <w:t>604.001.025</w:t>
            </w:r>
          </w:p>
        </w:tc>
        <w:tc>
          <w:tcPr>
            <w:tcW w:w="0" w:type="auto"/>
            <w:tcBorders>
              <w:top w:val="outset" w:sz="6" w:space="0" w:color="auto"/>
              <w:left w:val="outset" w:sz="6" w:space="0" w:color="auto"/>
              <w:bottom w:val="outset" w:sz="6" w:space="0" w:color="auto"/>
              <w:right w:val="outset" w:sz="6" w:space="0" w:color="auto"/>
            </w:tcBorders>
            <w:vAlign w:val="center"/>
            <w:hideMark/>
          </w:tcPr>
          <w:p w14:paraId="7D2D01B7"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2A7B348" w14:textId="77777777" w:rsidR="000F39ED" w:rsidRPr="009C6D21" w:rsidRDefault="000F39ED">
            <w:pPr>
              <w:rPr>
                <w:rFonts w:ascii="Arial" w:hAnsi="Arial" w:cs="Arial"/>
                <w:sz w:val="20"/>
                <w:szCs w:val="20"/>
              </w:rPr>
            </w:pPr>
            <w:r w:rsidRPr="009C6D21">
              <w:rPr>
                <w:rFonts w:ascii="Arial" w:hAnsi="Arial" w:cs="Arial"/>
                <w:sz w:val="20"/>
                <w:szCs w:val="20"/>
              </w:rPr>
              <w:t>SERRA MARMORE 125MM CORTE EM ANGULO 1450W</w:t>
            </w:r>
            <w:r w:rsidRPr="009C6D21">
              <w:rPr>
                <w:rFonts w:ascii="Arial" w:hAnsi="Arial" w:cs="Arial"/>
                <w:sz w:val="20"/>
                <w:szCs w:val="20"/>
              </w:rPr>
              <w:br/>
              <w:t>Descrição do Produto:</w:t>
            </w:r>
            <w:r w:rsidRPr="009C6D21">
              <w:rPr>
                <w:rFonts w:ascii="Arial" w:hAnsi="Arial" w:cs="Arial"/>
                <w:sz w:val="20"/>
                <w:szCs w:val="20"/>
              </w:rPr>
              <w:br/>
              <w:t>Serra Mármore 125mm Corte em Ângulo 1450W</w:t>
            </w:r>
            <w:r w:rsidRPr="009C6D21">
              <w:rPr>
                <w:rFonts w:ascii="Arial" w:hAnsi="Arial" w:cs="Arial"/>
                <w:sz w:val="20"/>
                <w:szCs w:val="20"/>
              </w:rPr>
              <w:br/>
              <w:t>- Trabalha com discos diamantados e côncavos</w:t>
            </w:r>
            <w:r w:rsidRPr="009C6D21">
              <w:rPr>
                <w:rFonts w:ascii="Arial" w:hAnsi="Arial" w:cs="Arial"/>
                <w:sz w:val="20"/>
                <w:szCs w:val="20"/>
              </w:rPr>
              <w:br/>
              <w:t>- Botão de segurança</w:t>
            </w:r>
            <w:r w:rsidRPr="009C6D21">
              <w:rPr>
                <w:rFonts w:ascii="Arial" w:hAnsi="Arial" w:cs="Arial"/>
                <w:sz w:val="20"/>
                <w:szCs w:val="20"/>
              </w:rPr>
              <w:br/>
              <w:t>- Cortes em ângulo</w:t>
            </w:r>
            <w:r w:rsidRPr="009C6D21">
              <w:rPr>
                <w:rFonts w:ascii="Arial" w:hAnsi="Arial" w:cs="Arial"/>
                <w:sz w:val="20"/>
                <w:szCs w:val="20"/>
              </w:rPr>
              <w:br/>
              <w:t>- Dupla isolação</w:t>
            </w:r>
            <w:r w:rsidRPr="009C6D21">
              <w:rPr>
                <w:rFonts w:ascii="Arial" w:hAnsi="Arial" w:cs="Arial"/>
                <w:sz w:val="20"/>
                <w:szCs w:val="20"/>
              </w:rPr>
              <w:br/>
              <w:t>- Especificações Técnicas:</w:t>
            </w:r>
            <w:r w:rsidRPr="009C6D21">
              <w:rPr>
                <w:rFonts w:ascii="Arial" w:hAnsi="Arial" w:cs="Arial"/>
                <w:sz w:val="20"/>
                <w:szCs w:val="20"/>
              </w:rPr>
              <w:br/>
              <w:t>Tensão: 220V</w:t>
            </w:r>
            <w:r w:rsidRPr="009C6D21">
              <w:rPr>
                <w:rFonts w:ascii="Arial" w:hAnsi="Arial" w:cs="Arial"/>
                <w:sz w:val="20"/>
                <w:szCs w:val="20"/>
              </w:rPr>
              <w:br/>
              <w:t>Potência : 1450W</w:t>
            </w:r>
            <w:r w:rsidRPr="009C6D21">
              <w:rPr>
                <w:rFonts w:ascii="Arial" w:hAnsi="Arial" w:cs="Arial"/>
                <w:sz w:val="20"/>
                <w:szCs w:val="20"/>
              </w:rPr>
              <w:br/>
              <w:t>Capacidades:</w:t>
            </w:r>
            <w:r w:rsidRPr="009C6D21">
              <w:rPr>
                <w:rFonts w:ascii="Arial" w:hAnsi="Arial" w:cs="Arial"/>
                <w:sz w:val="20"/>
                <w:szCs w:val="20"/>
              </w:rPr>
              <w:br/>
              <w:t>0 graus : 40mm</w:t>
            </w:r>
            <w:r w:rsidRPr="009C6D21">
              <w:rPr>
                <w:rFonts w:ascii="Arial" w:hAnsi="Arial" w:cs="Arial"/>
                <w:sz w:val="20"/>
                <w:szCs w:val="20"/>
              </w:rPr>
              <w:br/>
              <w:t>45 graus : 21,5mm</w:t>
            </w:r>
            <w:r w:rsidRPr="009C6D21">
              <w:rPr>
                <w:rFonts w:ascii="Arial" w:hAnsi="Arial" w:cs="Arial"/>
                <w:sz w:val="20"/>
                <w:szCs w:val="20"/>
              </w:rPr>
              <w:br/>
              <w:t>Diâmetro do disco: 125mm</w:t>
            </w:r>
            <w:r w:rsidRPr="009C6D21">
              <w:rPr>
                <w:rFonts w:ascii="Arial" w:hAnsi="Arial" w:cs="Arial"/>
                <w:sz w:val="20"/>
                <w:szCs w:val="20"/>
              </w:rPr>
              <w:br/>
              <w:t>Rotações por minuto (rpm): 12.220</w:t>
            </w:r>
            <w:r w:rsidRPr="009C6D21">
              <w:rPr>
                <w:rFonts w:ascii="Arial" w:hAnsi="Arial" w:cs="Arial"/>
                <w:sz w:val="20"/>
                <w:szCs w:val="20"/>
              </w:rPr>
              <w:br/>
              <w:t>Cabo de energia: 2,5m</w:t>
            </w:r>
            <w:r w:rsidRPr="009C6D21">
              <w:rPr>
                <w:rFonts w:ascii="Arial" w:hAnsi="Arial" w:cs="Arial"/>
                <w:sz w:val="20"/>
                <w:szCs w:val="20"/>
              </w:rPr>
              <w:br/>
              <w:t>Acessórios: Chave e chave allen</w:t>
            </w:r>
            <w:r w:rsidRPr="009C6D21">
              <w:rPr>
                <w:rFonts w:ascii="Arial" w:hAnsi="Arial" w:cs="Arial"/>
                <w:sz w:val="20"/>
                <w:szCs w:val="20"/>
              </w:rPr>
              <w:br/>
              <w:t>- Garantia: 1 Ano</w:t>
            </w:r>
          </w:p>
        </w:tc>
        <w:tc>
          <w:tcPr>
            <w:tcW w:w="0" w:type="auto"/>
            <w:tcBorders>
              <w:top w:val="outset" w:sz="6" w:space="0" w:color="auto"/>
              <w:left w:val="outset" w:sz="6" w:space="0" w:color="auto"/>
              <w:bottom w:val="outset" w:sz="6" w:space="0" w:color="auto"/>
              <w:right w:val="outset" w:sz="6" w:space="0" w:color="auto"/>
            </w:tcBorders>
            <w:vAlign w:val="center"/>
            <w:hideMark/>
          </w:tcPr>
          <w:p w14:paraId="369596EA" w14:textId="77777777" w:rsidR="000F39ED" w:rsidRPr="009C6D21" w:rsidRDefault="000F39ED">
            <w:pPr>
              <w:rPr>
                <w:rFonts w:ascii="Arial" w:hAnsi="Arial" w:cs="Arial"/>
                <w:sz w:val="20"/>
                <w:szCs w:val="20"/>
              </w:rPr>
            </w:pPr>
            <w:r w:rsidRPr="009C6D21">
              <w:rPr>
                <w:rFonts w:ascii="Arial" w:hAnsi="Arial" w:cs="Arial"/>
                <w:sz w:val="20"/>
                <w:szCs w:val="20"/>
              </w:rPr>
              <w:t>9,00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3CB6CF8" w14:textId="77777777" w:rsidR="000F39ED" w:rsidRPr="009C6D21" w:rsidRDefault="000F39ED">
            <w:pPr>
              <w:rPr>
                <w:rFonts w:ascii="Arial" w:hAnsi="Arial" w:cs="Arial"/>
                <w:sz w:val="20"/>
                <w:szCs w:val="20"/>
              </w:rPr>
            </w:pPr>
            <w:r w:rsidRPr="009C6D21">
              <w:rPr>
                <w:rFonts w:ascii="Arial" w:hAnsi="Arial" w:cs="Arial"/>
                <w:sz w:val="20"/>
                <w:szCs w:val="20"/>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4E203764" w14:textId="77777777" w:rsidR="000F39ED" w:rsidRPr="009C6D21" w:rsidRDefault="000F39ED">
            <w:pPr>
              <w:rPr>
                <w:rFonts w:ascii="Arial" w:hAnsi="Arial" w:cs="Arial"/>
                <w:sz w:val="20"/>
                <w:szCs w:val="20"/>
              </w:rPr>
            </w:pPr>
            <w:r w:rsidRPr="009C6D21">
              <w:rPr>
                <w:rFonts w:ascii="Arial" w:hAnsi="Arial" w:cs="Arial"/>
                <w:sz w:val="20"/>
                <w:szCs w:val="20"/>
              </w:rPr>
              <w:t>651,25</w:t>
            </w:r>
          </w:p>
        </w:tc>
        <w:tc>
          <w:tcPr>
            <w:tcW w:w="0" w:type="auto"/>
            <w:tcBorders>
              <w:top w:val="outset" w:sz="6" w:space="0" w:color="auto"/>
              <w:left w:val="outset" w:sz="6" w:space="0" w:color="auto"/>
              <w:bottom w:val="outset" w:sz="6" w:space="0" w:color="auto"/>
              <w:right w:val="outset" w:sz="6" w:space="0" w:color="auto"/>
            </w:tcBorders>
            <w:vAlign w:val="center"/>
            <w:hideMark/>
          </w:tcPr>
          <w:p w14:paraId="44F9D43D" w14:textId="77777777" w:rsidR="000F39ED" w:rsidRPr="009C6D21" w:rsidRDefault="000F39ED">
            <w:pPr>
              <w:rPr>
                <w:rFonts w:ascii="Arial" w:hAnsi="Arial" w:cs="Arial"/>
                <w:sz w:val="20"/>
                <w:szCs w:val="20"/>
              </w:rPr>
            </w:pPr>
            <w:r w:rsidRPr="009C6D21">
              <w:rPr>
                <w:rFonts w:ascii="Arial" w:hAnsi="Arial" w:cs="Arial"/>
                <w:sz w:val="20"/>
                <w:szCs w:val="20"/>
              </w:rPr>
              <w:t>5.861,25</w:t>
            </w:r>
          </w:p>
        </w:tc>
      </w:tr>
      <w:tr w:rsidR="000F39ED" w:rsidRPr="009C6D21" w14:paraId="5608BBCF"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CC27C26" w14:textId="77777777" w:rsidR="000F39ED" w:rsidRPr="009C6D21" w:rsidRDefault="000F39ED">
            <w:pPr>
              <w:rPr>
                <w:rFonts w:ascii="Arial" w:hAnsi="Arial" w:cs="Arial"/>
                <w:sz w:val="20"/>
                <w:szCs w:val="20"/>
              </w:rPr>
            </w:pPr>
            <w:r w:rsidRPr="009C6D21">
              <w:rPr>
                <w:rFonts w:ascii="Arial" w:hAnsi="Arial" w:cs="Arial"/>
                <w:sz w:val="20"/>
                <w:szCs w:val="20"/>
              </w:rPr>
              <w:t>21</w:t>
            </w:r>
          </w:p>
        </w:tc>
        <w:tc>
          <w:tcPr>
            <w:tcW w:w="0" w:type="auto"/>
            <w:tcBorders>
              <w:top w:val="outset" w:sz="6" w:space="0" w:color="auto"/>
              <w:left w:val="outset" w:sz="6" w:space="0" w:color="auto"/>
              <w:bottom w:val="outset" w:sz="6" w:space="0" w:color="auto"/>
              <w:right w:val="outset" w:sz="6" w:space="0" w:color="auto"/>
            </w:tcBorders>
            <w:vAlign w:val="center"/>
            <w:hideMark/>
          </w:tcPr>
          <w:p w14:paraId="4C21C1C1" w14:textId="77777777" w:rsidR="000F39ED" w:rsidRPr="009C6D21" w:rsidRDefault="000F39ED">
            <w:pPr>
              <w:rPr>
                <w:rFonts w:ascii="Arial" w:hAnsi="Arial" w:cs="Arial"/>
                <w:sz w:val="20"/>
                <w:szCs w:val="20"/>
              </w:rPr>
            </w:pPr>
            <w:r w:rsidRPr="009C6D21">
              <w:rPr>
                <w:rFonts w:ascii="Arial" w:hAnsi="Arial" w:cs="Arial"/>
                <w:sz w:val="20"/>
                <w:szCs w:val="20"/>
              </w:rPr>
              <w:t>030.018.004</w:t>
            </w:r>
          </w:p>
        </w:tc>
        <w:tc>
          <w:tcPr>
            <w:tcW w:w="0" w:type="auto"/>
            <w:tcBorders>
              <w:top w:val="outset" w:sz="6" w:space="0" w:color="auto"/>
              <w:left w:val="outset" w:sz="6" w:space="0" w:color="auto"/>
              <w:bottom w:val="outset" w:sz="6" w:space="0" w:color="auto"/>
              <w:right w:val="outset" w:sz="6" w:space="0" w:color="auto"/>
            </w:tcBorders>
            <w:vAlign w:val="center"/>
            <w:hideMark/>
          </w:tcPr>
          <w:p w14:paraId="4612DE02"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CDBC4D9" w14:textId="77777777" w:rsidR="000F39ED" w:rsidRPr="009C6D21" w:rsidRDefault="000F39ED">
            <w:pPr>
              <w:rPr>
                <w:rFonts w:ascii="Arial" w:hAnsi="Arial" w:cs="Arial"/>
                <w:sz w:val="20"/>
                <w:szCs w:val="20"/>
              </w:rPr>
            </w:pPr>
            <w:r w:rsidRPr="009C6D21">
              <w:rPr>
                <w:rFonts w:ascii="Arial" w:hAnsi="Arial" w:cs="Arial"/>
                <w:sz w:val="20"/>
                <w:szCs w:val="20"/>
              </w:rPr>
              <w:t>SOPRADOR COSTAL MOTORIZADO A GASOLINA POTENCIA DE 2,6 KM E 56,5 CC</w:t>
            </w:r>
            <w:r w:rsidRPr="009C6D21">
              <w:rPr>
                <w:rFonts w:ascii="Arial" w:hAnsi="Arial" w:cs="Arial"/>
                <w:sz w:val="20"/>
                <w:szCs w:val="20"/>
              </w:rPr>
              <w:br/>
              <w:t>soprador costal motorizado à gasolina potencia superior à 2,5 KW e 56 CC³ velocidade do ar superior 75 M/S Vazão de Ar Superior a 1250 m³/h rotação máxima de 7250 RPM e lenta de 3100 RPM</w:t>
            </w:r>
          </w:p>
        </w:tc>
        <w:tc>
          <w:tcPr>
            <w:tcW w:w="0" w:type="auto"/>
            <w:tcBorders>
              <w:top w:val="outset" w:sz="6" w:space="0" w:color="auto"/>
              <w:left w:val="outset" w:sz="6" w:space="0" w:color="auto"/>
              <w:bottom w:val="outset" w:sz="6" w:space="0" w:color="auto"/>
              <w:right w:val="outset" w:sz="6" w:space="0" w:color="auto"/>
            </w:tcBorders>
            <w:vAlign w:val="center"/>
            <w:hideMark/>
          </w:tcPr>
          <w:p w14:paraId="761B95AA" w14:textId="77777777" w:rsidR="000F39ED" w:rsidRPr="009C6D21" w:rsidRDefault="000F39ED">
            <w:pPr>
              <w:rPr>
                <w:rFonts w:ascii="Arial" w:hAnsi="Arial" w:cs="Arial"/>
                <w:sz w:val="20"/>
                <w:szCs w:val="20"/>
              </w:rPr>
            </w:pPr>
            <w:r w:rsidRPr="009C6D21">
              <w:rPr>
                <w:rFonts w:ascii="Arial" w:hAnsi="Arial" w:cs="Arial"/>
                <w:sz w:val="20"/>
                <w:szCs w:val="20"/>
              </w:rPr>
              <w:t>13,00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B499CFC" w14:textId="77777777" w:rsidR="000F39ED" w:rsidRPr="009C6D21" w:rsidRDefault="000F39ED">
            <w:pPr>
              <w:rPr>
                <w:rFonts w:ascii="Arial" w:hAnsi="Arial" w:cs="Arial"/>
                <w:sz w:val="20"/>
                <w:szCs w:val="20"/>
              </w:rPr>
            </w:pPr>
            <w:r w:rsidRPr="009C6D21">
              <w:rPr>
                <w:rFonts w:ascii="Arial" w:hAnsi="Arial" w:cs="Arial"/>
                <w:sz w:val="20"/>
                <w:szCs w:val="20"/>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72183DB2" w14:textId="77777777" w:rsidR="000F39ED" w:rsidRPr="009C6D21" w:rsidRDefault="000F39ED">
            <w:pPr>
              <w:rPr>
                <w:rFonts w:ascii="Arial" w:hAnsi="Arial" w:cs="Arial"/>
                <w:sz w:val="20"/>
                <w:szCs w:val="20"/>
              </w:rPr>
            </w:pPr>
            <w:r w:rsidRPr="009C6D21">
              <w:rPr>
                <w:rFonts w:ascii="Arial" w:hAnsi="Arial" w:cs="Arial"/>
                <w:sz w:val="20"/>
                <w:szCs w:val="20"/>
              </w:rPr>
              <w:t>2.160,00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703C0D0" w14:textId="77777777" w:rsidR="000F39ED" w:rsidRPr="009C6D21" w:rsidRDefault="000F39ED">
            <w:pPr>
              <w:rPr>
                <w:rFonts w:ascii="Arial" w:hAnsi="Arial" w:cs="Arial"/>
                <w:sz w:val="20"/>
                <w:szCs w:val="20"/>
              </w:rPr>
            </w:pPr>
            <w:r w:rsidRPr="009C6D21">
              <w:rPr>
                <w:rFonts w:ascii="Arial" w:hAnsi="Arial" w:cs="Arial"/>
                <w:sz w:val="20"/>
                <w:szCs w:val="20"/>
              </w:rPr>
              <w:t>28.080,00</w:t>
            </w:r>
          </w:p>
        </w:tc>
      </w:tr>
    </w:tbl>
    <w:p w14:paraId="2819E2A5" w14:textId="77777777" w:rsidR="000F39ED" w:rsidRPr="009C6D21" w:rsidRDefault="000F39ED" w:rsidP="000F39ED">
      <w:pPr>
        <w:pStyle w:val="NormalWeb"/>
        <w:shd w:val="clear" w:color="auto" w:fill="FFFFFF"/>
        <w:spacing w:before="0" w:beforeAutospacing="0" w:after="0" w:afterAutospacing="0"/>
        <w:jc w:val="center"/>
        <w:rPr>
          <w:rFonts w:ascii="Arial" w:hAnsi="Arial" w:cs="Arial"/>
          <w:color w:val="000000"/>
          <w:sz w:val="20"/>
          <w:szCs w:val="20"/>
        </w:rPr>
      </w:pPr>
      <w:r w:rsidRPr="009C6D21">
        <w:rPr>
          <w:rStyle w:val="Forte"/>
          <w:rFonts w:ascii="Arial" w:eastAsiaTheme="majorEastAsia" w:hAnsi="Arial" w:cs="Arial"/>
          <w:color w:val="000000"/>
          <w:sz w:val="20"/>
          <w:szCs w:val="20"/>
        </w:rPr>
        <w:t>                                                                                                                                      Valor Total: 344.779,02</w:t>
      </w:r>
    </w:p>
    <w:p w14:paraId="0418A3BE" w14:textId="77777777" w:rsidR="000F39ED" w:rsidRPr="009C6D21" w:rsidRDefault="000F39ED" w:rsidP="000F39ED">
      <w:pPr>
        <w:pStyle w:val="NormalWeb"/>
        <w:shd w:val="clear" w:color="auto" w:fill="FFFFFF"/>
        <w:spacing w:before="0" w:beforeAutospacing="0" w:after="0" w:afterAutospacing="0"/>
        <w:jc w:val="center"/>
        <w:rPr>
          <w:rFonts w:ascii="Arial" w:hAnsi="Arial" w:cs="Arial"/>
          <w:color w:val="000000"/>
          <w:sz w:val="20"/>
          <w:szCs w:val="20"/>
        </w:rPr>
      </w:pPr>
      <w:r w:rsidRPr="009C6D21">
        <w:rPr>
          <w:rStyle w:val="Forte"/>
          <w:rFonts w:ascii="Arial" w:eastAsiaTheme="majorEastAsia" w:hAnsi="Arial" w:cs="Arial"/>
          <w:color w:val="000000"/>
          <w:sz w:val="20"/>
          <w:szCs w:val="20"/>
        </w:rPr>
        <w:t>                                                                                                </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93"/>
        <w:gridCol w:w="1128"/>
        <w:gridCol w:w="1002"/>
        <w:gridCol w:w="4057"/>
        <w:gridCol w:w="1003"/>
        <w:gridCol w:w="494"/>
        <w:gridCol w:w="1003"/>
        <w:gridCol w:w="1003"/>
      </w:tblGrid>
      <w:tr w:rsidR="000F39ED" w:rsidRPr="009C6D21" w14:paraId="65E4E7B3" w14:textId="77777777" w:rsidTr="000F39ED">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404E74A8" w14:textId="77777777" w:rsidR="000F39ED" w:rsidRPr="009C6D21" w:rsidRDefault="000F39ED">
            <w:pPr>
              <w:jc w:val="center"/>
              <w:rPr>
                <w:rFonts w:ascii="Arial" w:hAnsi="Arial" w:cs="Arial"/>
                <w:b/>
                <w:bCs/>
                <w:sz w:val="20"/>
                <w:szCs w:val="20"/>
              </w:rPr>
            </w:pPr>
            <w:r w:rsidRPr="009C6D21">
              <w:rPr>
                <w:rFonts w:ascii="Arial" w:hAnsi="Arial" w:cs="Arial"/>
                <w:b/>
                <w:bCs/>
                <w:sz w:val="20"/>
                <w:szCs w:val="20"/>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1CDE398F" w14:textId="77777777" w:rsidR="000F39ED" w:rsidRPr="009C6D21" w:rsidRDefault="000F39ED">
            <w:pPr>
              <w:jc w:val="center"/>
              <w:rPr>
                <w:rFonts w:ascii="Arial" w:hAnsi="Arial" w:cs="Arial"/>
                <w:b/>
                <w:bCs/>
                <w:sz w:val="20"/>
                <w:szCs w:val="20"/>
              </w:rPr>
            </w:pPr>
            <w:r w:rsidRPr="009C6D21">
              <w:rPr>
                <w:rFonts w:ascii="Arial" w:hAnsi="Arial" w:cs="Arial"/>
                <w:b/>
                <w:bCs/>
                <w:sz w:val="20"/>
                <w:szCs w:val="20"/>
              </w:rPr>
              <w:t>Produto</w:t>
            </w:r>
          </w:p>
        </w:tc>
        <w:tc>
          <w:tcPr>
            <w:tcW w:w="500" w:type="pct"/>
            <w:tcBorders>
              <w:top w:val="outset" w:sz="6" w:space="0" w:color="auto"/>
              <w:left w:val="outset" w:sz="6" w:space="0" w:color="auto"/>
              <w:bottom w:val="outset" w:sz="6" w:space="0" w:color="auto"/>
              <w:right w:val="outset" w:sz="6" w:space="0" w:color="auto"/>
            </w:tcBorders>
            <w:vAlign w:val="center"/>
            <w:hideMark/>
          </w:tcPr>
          <w:p w14:paraId="1452E557" w14:textId="77777777" w:rsidR="000F39ED" w:rsidRPr="009C6D21" w:rsidRDefault="000F39ED">
            <w:pPr>
              <w:jc w:val="center"/>
              <w:rPr>
                <w:rFonts w:ascii="Arial" w:hAnsi="Arial" w:cs="Arial"/>
                <w:b/>
                <w:bCs/>
                <w:sz w:val="20"/>
                <w:szCs w:val="20"/>
              </w:rPr>
            </w:pPr>
            <w:r w:rsidRPr="009C6D21">
              <w:rPr>
                <w:rFonts w:ascii="Arial" w:hAnsi="Arial" w:cs="Arial"/>
                <w:b/>
                <w:bCs/>
                <w:sz w:val="20"/>
                <w:szCs w:val="20"/>
              </w:rPr>
              <w:t>Catálogo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4B34EB89" w14:textId="77777777" w:rsidR="000F39ED" w:rsidRPr="009C6D21" w:rsidRDefault="000F39ED">
            <w:pPr>
              <w:jc w:val="center"/>
              <w:rPr>
                <w:rFonts w:ascii="Arial" w:hAnsi="Arial" w:cs="Arial"/>
                <w:b/>
                <w:bCs/>
                <w:sz w:val="20"/>
                <w:szCs w:val="20"/>
              </w:rPr>
            </w:pPr>
            <w:r w:rsidRPr="009C6D21">
              <w:rPr>
                <w:rFonts w:ascii="Arial" w:hAnsi="Arial" w:cs="Arial"/>
                <w:b/>
                <w:bCs/>
                <w:sz w:val="20"/>
                <w:szCs w:val="20"/>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483CB1B3" w14:textId="77777777" w:rsidR="000F39ED" w:rsidRPr="009C6D21" w:rsidRDefault="000F39ED">
            <w:pPr>
              <w:jc w:val="center"/>
              <w:rPr>
                <w:rFonts w:ascii="Arial" w:hAnsi="Arial" w:cs="Arial"/>
                <w:b/>
                <w:bCs/>
                <w:sz w:val="20"/>
                <w:szCs w:val="20"/>
              </w:rPr>
            </w:pPr>
            <w:r w:rsidRPr="009C6D21">
              <w:rPr>
                <w:rFonts w:ascii="Arial" w:hAnsi="Arial" w:cs="Arial"/>
                <w:b/>
                <w:bCs/>
                <w:sz w:val="20"/>
                <w:szCs w:val="20"/>
              </w:rPr>
              <w:t>Qtde</w:t>
            </w:r>
          </w:p>
        </w:tc>
        <w:tc>
          <w:tcPr>
            <w:tcW w:w="250" w:type="pct"/>
            <w:tcBorders>
              <w:top w:val="outset" w:sz="6" w:space="0" w:color="auto"/>
              <w:left w:val="outset" w:sz="6" w:space="0" w:color="auto"/>
              <w:bottom w:val="outset" w:sz="6" w:space="0" w:color="auto"/>
              <w:right w:val="outset" w:sz="6" w:space="0" w:color="auto"/>
            </w:tcBorders>
            <w:vAlign w:val="center"/>
            <w:hideMark/>
          </w:tcPr>
          <w:p w14:paraId="5B79EC14" w14:textId="77777777" w:rsidR="000F39ED" w:rsidRPr="009C6D21" w:rsidRDefault="000F39ED">
            <w:pPr>
              <w:jc w:val="center"/>
              <w:rPr>
                <w:rFonts w:ascii="Arial" w:hAnsi="Arial" w:cs="Arial"/>
                <w:b/>
                <w:bCs/>
                <w:sz w:val="20"/>
                <w:szCs w:val="20"/>
              </w:rPr>
            </w:pPr>
            <w:r w:rsidRPr="009C6D21">
              <w:rPr>
                <w:rFonts w:ascii="Arial" w:hAnsi="Arial" w:cs="Arial"/>
                <w:b/>
                <w:bCs/>
                <w:sz w:val="20"/>
                <w:szCs w:val="20"/>
              </w:rPr>
              <w:t>Und.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6F62A31D" w14:textId="77777777" w:rsidR="000F39ED" w:rsidRPr="009C6D21" w:rsidRDefault="000F39ED">
            <w:pPr>
              <w:jc w:val="center"/>
              <w:rPr>
                <w:rFonts w:ascii="Arial" w:hAnsi="Arial" w:cs="Arial"/>
                <w:b/>
                <w:bCs/>
                <w:sz w:val="20"/>
                <w:szCs w:val="20"/>
              </w:rPr>
            </w:pPr>
            <w:r w:rsidRPr="009C6D21">
              <w:rPr>
                <w:rFonts w:ascii="Arial" w:hAnsi="Arial" w:cs="Arial"/>
                <w:b/>
                <w:bCs/>
                <w:sz w:val="20"/>
                <w:szCs w:val="20"/>
              </w:rPr>
              <w:t>Vlr.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3618864C" w14:textId="77777777" w:rsidR="000F39ED" w:rsidRPr="009C6D21" w:rsidRDefault="000F39ED">
            <w:pPr>
              <w:jc w:val="center"/>
              <w:rPr>
                <w:rFonts w:ascii="Arial" w:hAnsi="Arial" w:cs="Arial"/>
                <w:b/>
                <w:bCs/>
                <w:sz w:val="20"/>
                <w:szCs w:val="20"/>
              </w:rPr>
            </w:pPr>
            <w:r w:rsidRPr="009C6D21">
              <w:rPr>
                <w:rFonts w:ascii="Arial" w:hAnsi="Arial" w:cs="Arial"/>
                <w:b/>
                <w:bCs/>
                <w:sz w:val="20"/>
                <w:szCs w:val="20"/>
              </w:rPr>
              <w:t>Vlr. Total</w:t>
            </w:r>
          </w:p>
        </w:tc>
      </w:tr>
      <w:tr w:rsidR="000F39ED" w:rsidRPr="009C6D21" w14:paraId="2F957B6E" w14:textId="77777777" w:rsidTr="000F39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999B2EB" w14:textId="77777777" w:rsidR="000F39ED" w:rsidRPr="009C6D21" w:rsidRDefault="000F39ED">
            <w:pPr>
              <w:rPr>
                <w:rFonts w:ascii="Arial" w:hAnsi="Arial" w:cs="Arial"/>
                <w:sz w:val="20"/>
                <w:szCs w:val="20"/>
              </w:rPr>
            </w:pPr>
            <w:r w:rsidRPr="009C6D21">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871A2A2" w14:textId="77777777" w:rsidR="000F39ED" w:rsidRPr="009C6D21" w:rsidRDefault="000F39ED">
            <w:pPr>
              <w:rPr>
                <w:rFonts w:ascii="Arial" w:hAnsi="Arial" w:cs="Arial"/>
                <w:sz w:val="20"/>
                <w:szCs w:val="20"/>
              </w:rPr>
            </w:pPr>
            <w:r w:rsidRPr="009C6D21">
              <w:rPr>
                <w:rFonts w:ascii="Arial" w:hAnsi="Arial" w:cs="Arial"/>
                <w:sz w:val="20"/>
                <w:szCs w:val="20"/>
              </w:rPr>
              <w:t>604.001.027</w:t>
            </w:r>
          </w:p>
        </w:tc>
        <w:tc>
          <w:tcPr>
            <w:tcW w:w="0" w:type="auto"/>
            <w:tcBorders>
              <w:top w:val="outset" w:sz="6" w:space="0" w:color="auto"/>
              <w:left w:val="outset" w:sz="6" w:space="0" w:color="auto"/>
              <w:bottom w:val="outset" w:sz="6" w:space="0" w:color="auto"/>
              <w:right w:val="outset" w:sz="6" w:space="0" w:color="auto"/>
            </w:tcBorders>
            <w:vAlign w:val="center"/>
            <w:hideMark/>
          </w:tcPr>
          <w:p w14:paraId="7A7902B4" w14:textId="77777777" w:rsidR="000F39ED" w:rsidRPr="009C6D21" w:rsidRDefault="000F39ED">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F69BC23" w14:textId="77777777" w:rsidR="000F39ED" w:rsidRPr="009C6D21" w:rsidRDefault="000F39ED">
            <w:pPr>
              <w:rPr>
                <w:rFonts w:ascii="Arial" w:hAnsi="Arial" w:cs="Arial"/>
                <w:sz w:val="20"/>
                <w:szCs w:val="20"/>
              </w:rPr>
            </w:pPr>
            <w:r w:rsidRPr="009C6D21">
              <w:rPr>
                <w:rFonts w:ascii="Arial" w:hAnsi="Arial" w:cs="Arial"/>
                <w:sz w:val="20"/>
                <w:szCs w:val="20"/>
              </w:rPr>
              <w:t>MAQUINA DE SOLDA IMETS-12350-3X220V MIG-S TIG LIFT MMA</w:t>
            </w:r>
            <w:r w:rsidRPr="009C6D21">
              <w:rPr>
                <w:rFonts w:ascii="Arial" w:hAnsi="Arial" w:cs="Arial"/>
                <w:sz w:val="20"/>
                <w:szCs w:val="20"/>
              </w:rPr>
              <w:br/>
              <w:t>Máquina de Solda IMETS-12350-3X220V MIG-S TIG LIFT MMA</w:t>
            </w:r>
            <w:r w:rsidRPr="009C6D21">
              <w:rPr>
                <w:rFonts w:ascii="Arial" w:hAnsi="Arial" w:cs="Arial"/>
                <w:sz w:val="20"/>
                <w:szCs w:val="20"/>
              </w:rPr>
              <w:br/>
              <w:t>Especificações Técnicas: Vantagem: 3x220v/380v/440v</w:t>
            </w:r>
            <w:r w:rsidRPr="009C6D21">
              <w:rPr>
                <w:rFonts w:ascii="Arial" w:hAnsi="Arial" w:cs="Arial"/>
                <w:sz w:val="20"/>
                <w:szCs w:val="20"/>
              </w:rPr>
              <w:br/>
              <w:t>Frequência: 50/60Hz</w:t>
            </w:r>
            <w:r w:rsidRPr="009C6D21">
              <w:rPr>
                <w:rFonts w:ascii="Arial" w:hAnsi="Arial" w:cs="Arial"/>
                <w:sz w:val="20"/>
                <w:szCs w:val="20"/>
              </w:rPr>
              <w:br/>
              <w:t>Potência:220v 14.479W / 380v 13.163W/ 440v 14.479w</w:t>
            </w:r>
            <w:r w:rsidRPr="009C6D21">
              <w:rPr>
                <w:rFonts w:ascii="Arial" w:hAnsi="Arial" w:cs="Arial"/>
                <w:sz w:val="20"/>
                <w:szCs w:val="20"/>
              </w:rPr>
              <w:br/>
              <w:t>Corrente de Consumo: 220v 38A / 380v -20A / 440v 19A</w:t>
            </w:r>
            <w:r w:rsidRPr="009C6D21">
              <w:rPr>
                <w:rFonts w:ascii="Arial" w:hAnsi="Arial" w:cs="Arial"/>
                <w:sz w:val="20"/>
                <w:szCs w:val="20"/>
              </w:rPr>
              <w:br/>
              <w:t>Tensão no Vazio: 80V</w:t>
            </w:r>
            <w:r w:rsidRPr="009C6D21">
              <w:rPr>
                <w:rFonts w:ascii="Arial" w:hAnsi="Arial" w:cs="Arial"/>
                <w:sz w:val="20"/>
                <w:szCs w:val="20"/>
              </w:rPr>
              <w:br/>
              <w:t>Tensão de Trabalho: MMA 20.8 ~ 30.8V / TIG 10.2 ~ 24v</w:t>
            </w:r>
            <w:r w:rsidRPr="009C6D21">
              <w:rPr>
                <w:rFonts w:ascii="Arial" w:hAnsi="Arial" w:cs="Arial"/>
                <w:sz w:val="20"/>
                <w:szCs w:val="20"/>
              </w:rPr>
              <w:br/>
              <w:t>Amperagem: MMA: 20 ~ 270A / TIG DC: 5 ~ 350A</w:t>
            </w:r>
            <w:r w:rsidRPr="009C6D21">
              <w:rPr>
                <w:rFonts w:ascii="Arial" w:hAnsi="Arial" w:cs="Arial"/>
                <w:sz w:val="20"/>
                <w:szCs w:val="20"/>
              </w:rPr>
              <w:br/>
              <w:t>TIG AC: 20 ~ 350A</w:t>
            </w:r>
            <w:r w:rsidRPr="009C6D21">
              <w:rPr>
                <w:rFonts w:ascii="Arial" w:hAnsi="Arial" w:cs="Arial"/>
                <w:sz w:val="20"/>
                <w:szCs w:val="20"/>
              </w:rPr>
              <w:br/>
              <w:t>Ciclo de Trabalho: 60%</w:t>
            </w:r>
            <w:r w:rsidRPr="009C6D21">
              <w:rPr>
                <w:rFonts w:ascii="Arial" w:hAnsi="Arial" w:cs="Arial"/>
                <w:sz w:val="20"/>
                <w:szCs w:val="20"/>
              </w:rPr>
              <w:br/>
              <w:t>Dimensões: 640 x 280 x 630mm</w:t>
            </w:r>
            <w:r w:rsidRPr="009C6D21">
              <w:rPr>
                <w:rFonts w:ascii="Arial" w:hAnsi="Arial" w:cs="Arial"/>
                <w:sz w:val="20"/>
                <w:szCs w:val="20"/>
              </w:rPr>
              <w:br/>
              <w:t>Peso: 42.000 Kg</w:t>
            </w:r>
            <w:r w:rsidRPr="009C6D21">
              <w:rPr>
                <w:rFonts w:ascii="Arial" w:hAnsi="Arial" w:cs="Arial"/>
                <w:sz w:val="20"/>
                <w:szCs w:val="20"/>
              </w:rPr>
              <w:br/>
              <w:t>Conector: 13mm</w:t>
            </w:r>
          </w:p>
        </w:tc>
        <w:tc>
          <w:tcPr>
            <w:tcW w:w="0" w:type="auto"/>
            <w:tcBorders>
              <w:top w:val="outset" w:sz="6" w:space="0" w:color="auto"/>
              <w:left w:val="outset" w:sz="6" w:space="0" w:color="auto"/>
              <w:bottom w:val="outset" w:sz="6" w:space="0" w:color="auto"/>
              <w:right w:val="outset" w:sz="6" w:space="0" w:color="auto"/>
            </w:tcBorders>
            <w:vAlign w:val="center"/>
            <w:hideMark/>
          </w:tcPr>
          <w:p w14:paraId="66635138" w14:textId="77777777" w:rsidR="000F39ED" w:rsidRPr="009C6D21" w:rsidRDefault="000F39ED">
            <w:pPr>
              <w:rPr>
                <w:rFonts w:ascii="Arial" w:hAnsi="Arial" w:cs="Arial"/>
                <w:sz w:val="20"/>
                <w:szCs w:val="20"/>
              </w:rPr>
            </w:pPr>
            <w:r w:rsidRPr="009C6D21">
              <w:rPr>
                <w:rFonts w:ascii="Arial" w:hAnsi="Arial" w:cs="Arial"/>
                <w:sz w:val="20"/>
                <w:szCs w:val="20"/>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B2FCEA1" w14:textId="77777777" w:rsidR="000F39ED" w:rsidRPr="009C6D21" w:rsidRDefault="000F39ED">
            <w:pPr>
              <w:rPr>
                <w:rFonts w:ascii="Arial" w:hAnsi="Arial" w:cs="Arial"/>
                <w:sz w:val="20"/>
                <w:szCs w:val="20"/>
              </w:rPr>
            </w:pPr>
            <w:r w:rsidRPr="009C6D21">
              <w:rPr>
                <w:rFonts w:ascii="Arial" w:hAnsi="Arial" w:cs="Arial"/>
                <w:sz w:val="20"/>
                <w:szCs w:val="20"/>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44169E93" w14:textId="77777777" w:rsidR="000F39ED" w:rsidRPr="009C6D21" w:rsidRDefault="000F39ED">
            <w:pPr>
              <w:rPr>
                <w:rFonts w:ascii="Arial" w:hAnsi="Arial" w:cs="Arial"/>
                <w:sz w:val="20"/>
                <w:szCs w:val="20"/>
              </w:rPr>
            </w:pPr>
            <w:r w:rsidRPr="009C6D21">
              <w:rPr>
                <w:rFonts w:ascii="Arial" w:hAnsi="Arial" w:cs="Arial"/>
                <w:sz w:val="20"/>
                <w:szCs w:val="20"/>
              </w:rPr>
              <w:t>14.857,18</w:t>
            </w:r>
          </w:p>
        </w:tc>
        <w:tc>
          <w:tcPr>
            <w:tcW w:w="0" w:type="auto"/>
            <w:tcBorders>
              <w:top w:val="outset" w:sz="6" w:space="0" w:color="auto"/>
              <w:left w:val="outset" w:sz="6" w:space="0" w:color="auto"/>
              <w:bottom w:val="outset" w:sz="6" w:space="0" w:color="auto"/>
              <w:right w:val="outset" w:sz="6" w:space="0" w:color="auto"/>
            </w:tcBorders>
            <w:vAlign w:val="center"/>
            <w:hideMark/>
          </w:tcPr>
          <w:p w14:paraId="32CE4E10" w14:textId="77777777" w:rsidR="000F39ED" w:rsidRPr="009C6D21" w:rsidRDefault="000F39ED">
            <w:pPr>
              <w:rPr>
                <w:rFonts w:ascii="Arial" w:hAnsi="Arial" w:cs="Arial"/>
                <w:sz w:val="20"/>
                <w:szCs w:val="20"/>
              </w:rPr>
            </w:pPr>
            <w:r w:rsidRPr="009C6D21">
              <w:rPr>
                <w:rFonts w:ascii="Arial" w:hAnsi="Arial" w:cs="Arial"/>
                <w:sz w:val="20"/>
                <w:szCs w:val="20"/>
              </w:rPr>
              <w:t>29.714,36</w:t>
            </w:r>
          </w:p>
        </w:tc>
      </w:tr>
    </w:tbl>
    <w:p w14:paraId="14ACE69B" w14:textId="77777777" w:rsidR="000F39ED" w:rsidRPr="009C6D21" w:rsidRDefault="000F39ED" w:rsidP="000F39ED">
      <w:pPr>
        <w:pStyle w:val="NormalWeb"/>
        <w:shd w:val="clear" w:color="auto" w:fill="FFFFFF"/>
        <w:spacing w:before="0" w:beforeAutospacing="0" w:after="0" w:afterAutospacing="0"/>
        <w:jc w:val="center"/>
        <w:rPr>
          <w:rFonts w:ascii="Arial" w:hAnsi="Arial" w:cs="Arial"/>
          <w:color w:val="000000"/>
          <w:sz w:val="20"/>
          <w:szCs w:val="20"/>
        </w:rPr>
      </w:pPr>
      <w:r w:rsidRPr="009C6D21">
        <w:rPr>
          <w:rStyle w:val="Forte"/>
          <w:rFonts w:ascii="Arial" w:eastAsiaTheme="majorEastAsia" w:hAnsi="Arial" w:cs="Arial"/>
          <w:color w:val="000000"/>
          <w:sz w:val="20"/>
          <w:szCs w:val="20"/>
        </w:rPr>
        <w:t>                                                                                                                                         Valor Total: 29.714,36</w:t>
      </w:r>
    </w:p>
    <w:p w14:paraId="48179243"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 </w:t>
      </w:r>
    </w:p>
    <w:p w14:paraId="4B52F8E5"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lastRenderedPageBreak/>
        <w:t>1.2.</w:t>
      </w:r>
      <w:r w:rsidRPr="009C6D21">
        <w:rPr>
          <w:rFonts w:ascii="Arial" w:hAnsi="Arial" w:cs="Arial"/>
          <w:color w:val="000000"/>
          <w:sz w:val="20"/>
          <w:szCs w:val="20"/>
        </w:rPr>
        <w:t>  </w:t>
      </w:r>
      <w:r w:rsidRPr="009C6D21">
        <w:rPr>
          <w:rStyle w:val="Forte"/>
          <w:rFonts w:ascii="Arial" w:eastAsiaTheme="majorEastAsia" w:hAnsi="Arial" w:cs="Arial"/>
          <w:color w:val="000000"/>
          <w:sz w:val="20"/>
          <w:szCs w:val="20"/>
        </w:rPr>
        <w:t>DO PRAZO DO CONTRATO</w:t>
      </w:r>
    </w:p>
    <w:p w14:paraId="492339E4"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O prazo de vigência deriva de Ata de Sistema de Registro de Preço, que deverá ser de (12) meses, contados a partir da assinatura da mesma.</w:t>
      </w:r>
    </w:p>
    <w:p w14:paraId="6770AB5B"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 </w:t>
      </w:r>
    </w:p>
    <w:p w14:paraId="686A9F7E"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1.3.</w:t>
      </w:r>
      <w:r w:rsidRPr="009C6D21">
        <w:rPr>
          <w:rFonts w:ascii="Arial" w:hAnsi="Arial" w:cs="Arial"/>
          <w:color w:val="000000"/>
          <w:sz w:val="20"/>
          <w:szCs w:val="20"/>
        </w:rPr>
        <w:t>  </w:t>
      </w:r>
      <w:r w:rsidRPr="009C6D21">
        <w:rPr>
          <w:rStyle w:val="Forte"/>
          <w:rFonts w:ascii="Arial" w:eastAsiaTheme="majorEastAsia" w:hAnsi="Arial" w:cs="Arial"/>
          <w:color w:val="000000"/>
          <w:sz w:val="20"/>
          <w:szCs w:val="20"/>
        </w:rPr>
        <w:t>DA CLASSIFICAÇÃO EM BENS COMUNS</w:t>
      </w:r>
    </w:p>
    <w:p w14:paraId="5D759204"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1.3.1. </w:t>
      </w:r>
      <w:r w:rsidRPr="009C6D21">
        <w:rPr>
          <w:rFonts w:ascii="Arial" w:hAnsi="Arial" w:cs="Arial"/>
          <w:color w:val="000000"/>
          <w:sz w:val="20"/>
          <w:szCs w:val="20"/>
        </w:rPr>
        <w:t>O objeto a ser contratado é de natureza comum nos termos do inciso XIII do art. 6º da </w:t>
      </w:r>
      <w:hyperlink r:id="rId20" w:history="1">
        <w:r w:rsidRPr="009C6D21">
          <w:rPr>
            <w:rStyle w:val="Hyperlink"/>
            <w:rFonts w:ascii="Arial" w:hAnsi="Arial" w:cs="Arial"/>
            <w:color w:val="000000"/>
            <w:sz w:val="20"/>
            <w:szCs w:val="20"/>
          </w:rPr>
          <w:t>Lei Federal nº 14.133/2021</w:t>
        </w:r>
      </w:hyperlink>
      <w:r w:rsidRPr="009C6D21">
        <w:rPr>
          <w:rFonts w:ascii="Arial" w:hAnsi="Arial" w:cs="Arial"/>
          <w:color w:val="000000"/>
          <w:sz w:val="20"/>
          <w:szCs w:val="20"/>
        </w:rPr>
        <w:t>, visto que o desempenho e qualidade podem ser objetivamente definidos, por meio de especificações usuais de mercado.</w:t>
      </w:r>
    </w:p>
    <w:p w14:paraId="026F9D37"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 </w:t>
      </w:r>
    </w:p>
    <w:p w14:paraId="0EEF00D4" w14:textId="18E826FC"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2.</w:t>
      </w:r>
      <w:r w:rsidRPr="009C6D21">
        <w:rPr>
          <w:rFonts w:ascii="Arial" w:hAnsi="Arial" w:cs="Arial"/>
          <w:color w:val="000000"/>
          <w:sz w:val="20"/>
          <w:szCs w:val="20"/>
        </w:rPr>
        <w:t>  </w:t>
      </w:r>
      <w:r w:rsidRPr="009C6D21">
        <w:rPr>
          <w:rStyle w:val="Forte"/>
          <w:rFonts w:ascii="Arial" w:eastAsiaTheme="majorEastAsia" w:hAnsi="Arial" w:cs="Arial"/>
          <w:color w:val="000000"/>
          <w:sz w:val="20"/>
          <w:szCs w:val="20"/>
        </w:rPr>
        <w:t>FUNDAMENTO DA CONTRATAÇÃO</w:t>
      </w:r>
    </w:p>
    <w:p w14:paraId="01FF8131"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2.1.</w:t>
      </w:r>
      <w:r w:rsidRPr="009C6D21">
        <w:rPr>
          <w:rFonts w:ascii="Arial" w:hAnsi="Arial" w:cs="Arial"/>
          <w:color w:val="000000"/>
          <w:sz w:val="20"/>
          <w:szCs w:val="20"/>
        </w:rPr>
        <w:t>  A presente contratação está fundamentada nas disposições da </w:t>
      </w:r>
      <w:hyperlink r:id="rId21" w:history="1">
        <w:r w:rsidRPr="009C6D21">
          <w:rPr>
            <w:rStyle w:val="Hyperlink"/>
            <w:rFonts w:ascii="Arial" w:hAnsi="Arial" w:cs="Arial"/>
            <w:color w:val="000000"/>
            <w:sz w:val="20"/>
            <w:szCs w:val="20"/>
          </w:rPr>
          <w:t>Lei Federal nº 14.133/2021</w:t>
        </w:r>
      </w:hyperlink>
      <w:r w:rsidRPr="009C6D21">
        <w:rPr>
          <w:rFonts w:ascii="Arial" w:hAnsi="Arial" w:cs="Arial"/>
          <w:color w:val="000000"/>
          <w:sz w:val="20"/>
          <w:szCs w:val="20"/>
        </w:rPr>
        <w:t>, na </w:t>
      </w:r>
      <w:hyperlink r:id="rId22" w:history="1">
        <w:r w:rsidRPr="009C6D21">
          <w:rPr>
            <w:rStyle w:val="Hyperlink"/>
            <w:rFonts w:ascii="Arial" w:hAnsi="Arial" w:cs="Arial"/>
            <w:color w:val="000000"/>
            <w:sz w:val="20"/>
            <w:szCs w:val="20"/>
          </w:rPr>
          <w:t>Lei Federal nº 8.078/1990 (Código de Defesa do Consumidor)</w:t>
        </w:r>
      </w:hyperlink>
      <w:r w:rsidRPr="009C6D21">
        <w:rPr>
          <w:rFonts w:ascii="Arial" w:hAnsi="Arial" w:cs="Arial"/>
          <w:color w:val="000000"/>
          <w:sz w:val="20"/>
          <w:szCs w:val="20"/>
        </w:rPr>
        <w:t> e no Decreto Municipal 5306 de 13/10/2022 (ID 375471).</w:t>
      </w:r>
    </w:p>
    <w:p w14:paraId="420BD372"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2.2.</w:t>
      </w:r>
      <w:r w:rsidRPr="009C6D21">
        <w:rPr>
          <w:rFonts w:ascii="Arial" w:hAnsi="Arial" w:cs="Arial"/>
          <w:color w:val="000000"/>
          <w:sz w:val="20"/>
          <w:szCs w:val="20"/>
        </w:rPr>
        <w:t>  A presente contratação </w:t>
      </w:r>
      <w:r w:rsidRPr="009C6D21">
        <w:rPr>
          <w:rFonts w:ascii="Arial" w:hAnsi="Arial" w:cs="Arial"/>
          <w:color w:val="000000"/>
          <w:sz w:val="20"/>
          <w:szCs w:val="20"/>
          <w:shd w:val="clear" w:color="auto" w:fill="FFFFFF"/>
        </w:rPr>
        <w:t>está prevista no </w:t>
      </w:r>
      <w:hyperlink r:id="rId23" w:tooltip="Abrir Documento" w:history="1">
        <w:r w:rsidRPr="009C6D21">
          <w:rPr>
            <w:rStyle w:val="Hyperlink"/>
            <w:rFonts w:ascii="Arial" w:hAnsi="Arial" w:cs="Arial"/>
            <w:sz w:val="20"/>
            <w:szCs w:val="20"/>
            <w:shd w:val="clear" w:color="auto" w:fill="FFFFFF"/>
          </w:rPr>
          <w:t>Plano ANUAL DE CONTRATAÇÕES de 24/12/2024 (ID 982549)</w:t>
        </w:r>
      </w:hyperlink>
      <w:r w:rsidRPr="009C6D21">
        <w:rPr>
          <w:rFonts w:ascii="Arial" w:hAnsi="Arial" w:cs="Arial"/>
          <w:color w:val="000000"/>
          <w:sz w:val="20"/>
          <w:szCs w:val="20"/>
          <w:shd w:val="clear" w:color="auto" w:fill="FFFFFF"/>
        </w:rPr>
        <w:t>, </w:t>
      </w:r>
      <w:r w:rsidRPr="009C6D21">
        <w:rPr>
          <w:rFonts w:ascii="Arial" w:hAnsi="Arial" w:cs="Arial"/>
          <w:color w:val="000000"/>
          <w:sz w:val="20"/>
          <w:szCs w:val="20"/>
        </w:rPr>
        <w:t>com: Aquisição dos Equipamentos, estando alinhado com o Planejamento da Administração.</w:t>
      </w:r>
    </w:p>
    <w:p w14:paraId="5ABBA16B"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 </w:t>
      </w:r>
    </w:p>
    <w:p w14:paraId="6B2C7104"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3. DESCRIÇÃO DA SOLUÇÃO</w:t>
      </w:r>
    </w:p>
    <w:p w14:paraId="22F89CEB"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3.1.</w:t>
      </w:r>
      <w:r w:rsidRPr="009C6D21">
        <w:rPr>
          <w:rFonts w:ascii="Arial" w:hAnsi="Arial" w:cs="Arial"/>
          <w:color w:val="000000"/>
          <w:sz w:val="20"/>
          <w:szCs w:val="20"/>
        </w:rPr>
        <w:t>  O presente estudo visa justificar a necessidade de Aquisição dos Equipamentos são para suprir com a necessidade das seguintes secretarias: </w:t>
      </w:r>
      <w:r w:rsidRPr="009C6D21">
        <w:rPr>
          <w:rFonts w:ascii="Arial" w:hAnsi="Arial" w:cs="Arial"/>
          <w:color w:val="000000"/>
          <w:sz w:val="20"/>
          <w:szCs w:val="20"/>
          <w:shd w:val="clear" w:color="auto" w:fill="FFFFFF"/>
        </w:rPr>
        <w:t>Secretaria Municipal de Obras e Desenvolvimento - SEMOD, Secretaria Municipal de Agricultura e Desenvolvimento Rural - SEMADER, Secretaria Municipal de Meio Ambiente Minas e Energia - SEMAME e Secretaria Municipal de Esporte, Lazer, Cultura e Turismo - SEMELC</w:t>
      </w:r>
      <w:r w:rsidRPr="009C6D21">
        <w:rPr>
          <w:rFonts w:ascii="Arial" w:hAnsi="Arial" w:cs="Arial"/>
          <w:color w:val="000000"/>
          <w:sz w:val="20"/>
          <w:szCs w:val="20"/>
        </w:rPr>
        <w:t xml:space="preserve">, </w:t>
      </w:r>
      <w:proofErr w:type="gramStart"/>
      <w:r w:rsidRPr="009C6D21">
        <w:rPr>
          <w:rFonts w:ascii="Arial" w:hAnsi="Arial" w:cs="Arial"/>
          <w:color w:val="000000"/>
          <w:sz w:val="20"/>
          <w:szCs w:val="20"/>
        </w:rPr>
        <w:t>esse equipamentos</w:t>
      </w:r>
      <w:proofErr w:type="gramEnd"/>
      <w:r w:rsidRPr="009C6D21">
        <w:rPr>
          <w:rFonts w:ascii="Arial" w:hAnsi="Arial" w:cs="Arial"/>
          <w:color w:val="000000"/>
          <w:sz w:val="20"/>
          <w:szCs w:val="20"/>
        </w:rPr>
        <w:t xml:space="preserve"> são necessários para dar continuada nos serviços que as secretaria executam, </w:t>
      </w:r>
    </w:p>
    <w:p w14:paraId="36A89D97"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 xml:space="preserve">Portando a gestão deduz que a aquisição por licitação será mais vantajosa à administração pública municipal, reduzindo gastos. A continuidade dos trabalhos, aliada à operação </w:t>
      </w:r>
      <w:proofErr w:type="gramStart"/>
      <w:r w:rsidRPr="009C6D21">
        <w:rPr>
          <w:rFonts w:ascii="Arial" w:hAnsi="Arial" w:cs="Arial"/>
          <w:color w:val="000000"/>
          <w:sz w:val="20"/>
          <w:szCs w:val="20"/>
        </w:rPr>
        <w:t>desse equipamentos</w:t>
      </w:r>
      <w:proofErr w:type="gramEnd"/>
      <w:r w:rsidRPr="009C6D21">
        <w:rPr>
          <w:rFonts w:ascii="Arial" w:hAnsi="Arial" w:cs="Arial"/>
          <w:color w:val="000000"/>
          <w:sz w:val="20"/>
          <w:szCs w:val="20"/>
        </w:rPr>
        <w:t xml:space="preserve"> de trabalho em bom estado, assegurará a prestação de serviços de qualidade, essenciais para o município.</w:t>
      </w:r>
    </w:p>
    <w:p w14:paraId="45396C6A" w14:textId="6E893ED8"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p>
    <w:p w14:paraId="4700E82A"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4. DA ESTIMATIVA DE VALOR E DOS RECURSOS ORÇAMENTÁRIOS.</w:t>
      </w:r>
    </w:p>
    <w:p w14:paraId="08D75BF1"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4.1. ESTIMATIVA DE VALOR:</w:t>
      </w:r>
    </w:p>
    <w:p w14:paraId="48EEE75F"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4.1.1</w:t>
      </w:r>
      <w:r w:rsidRPr="009C6D21">
        <w:rPr>
          <w:rFonts w:ascii="Arial" w:hAnsi="Arial" w:cs="Arial"/>
          <w:color w:val="000000"/>
          <w:sz w:val="20"/>
          <w:szCs w:val="20"/>
        </w:rPr>
        <w:t>. O custo estimado das Aquisição dos Equipamentos é de </w:t>
      </w:r>
      <w:r w:rsidRPr="009C6D21">
        <w:rPr>
          <w:rStyle w:val="Forte"/>
          <w:rFonts w:ascii="Arial" w:eastAsiaTheme="majorEastAsia" w:hAnsi="Arial" w:cs="Arial"/>
          <w:color w:val="000000"/>
          <w:sz w:val="20"/>
          <w:szCs w:val="20"/>
        </w:rPr>
        <w:t>R$ 344.779,02 (trezentos e quarenta e quatro mil, setecentos e setenta e nove reais e dois centavos)</w:t>
      </w:r>
      <w:r w:rsidRPr="009C6D21">
        <w:rPr>
          <w:rFonts w:ascii="Arial" w:hAnsi="Arial" w:cs="Arial"/>
          <w:color w:val="000000"/>
          <w:sz w:val="20"/>
          <w:szCs w:val="20"/>
        </w:rPr>
        <w:t> com base na pesquisa de preços realizada Cotação - Média 297 de 13/02/2025 (ID 1022778).</w:t>
      </w:r>
    </w:p>
    <w:p w14:paraId="102EF18B"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e </w:t>
      </w:r>
      <w:r w:rsidRPr="009C6D21">
        <w:rPr>
          <w:rStyle w:val="Forte"/>
          <w:rFonts w:ascii="Arial" w:eastAsiaTheme="majorEastAsia" w:hAnsi="Arial" w:cs="Arial"/>
          <w:color w:val="000000"/>
          <w:sz w:val="20"/>
          <w:szCs w:val="20"/>
        </w:rPr>
        <w:t xml:space="preserve">R$ 29.714,36 (vinte e nove mil, setecentos e quatorze reais e trinta e seis </w:t>
      </w:r>
      <w:proofErr w:type="gramStart"/>
      <w:r w:rsidRPr="009C6D21">
        <w:rPr>
          <w:rStyle w:val="Forte"/>
          <w:rFonts w:ascii="Arial" w:eastAsiaTheme="majorEastAsia" w:hAnsi="Arial" w:cs="Arial"/>
          <w:color w:val="000000"/>
          <w:sz w:val="20"/>
          <w:szCs w:val="20"/>
        </w:rPr>
        <w:t>centavos) </w:t>
      </w:r>
      <w:r w:rsidRPr="009C6D21">
        <w:rPr>
          <w:rFonts w:ascii="Arial" w:hAnsi="Arial" w:cs="Arial"/>
          <w:color w:val="000000"/>
          <w:sz w:val="20"/>
          <w:szCs w:val="20"/>
        </w:rPr>
        <w:t> Cotação</w:t>
      </w:r>
      <w:proofErr w:type="gramEnd"/>
      <w:r w:rsidRPr="009C6D21">
        <w:rPr>
          <w:rFonts w:ascii="Arial" w:hAnsi="Arial" w:cs="Arial"/>
          <w:color w:val="000000"/>
          <w:sz w:val="20"/>
          <w:szCs w:val="20"/>
        </w:rPr>
        <w:t xml:space="preserve"> - Média 350 de 19/02/2025 (ID 1022802)</w:t>
      </w:r>
    </w:p>
    <w:p w14:paraId="73F526A7"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 </w:t>
      </w:r>
    </w:p>
    <w:p w14:paraId="1ED8C79C"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4.2. DA CLASSIFICAÇÃO ORÇAMENTÁRIA:</w:t>
      </w:r>
    </w:p>
    <w:p w14:paraId="7D6E77B8"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4.3.1. </w:t>
      </w:r>
      <w:r w:rsidRPr="009C6D21">
        <w:rPr>
          <w:rFonts w:ascii="Arial" w:hAnsi="Arial" w:cs="Arial"/>
          <w:color w:val="000000"/>
          <w:sz w:val="20"/>
          <w:szCs w:val="20"/>
        </w:rPr>
        <w:t>As despesas para atender a esta licitação correrão por conta das seguintes secretarias: SEMOD, SEMADER, SEMAME, SEMAF e SEMECL, cada uma com suas dotações orçamentárias: NAD - Nota de Autorização de Despesa 350 de 19/02/2025 (ID 1023218). e NAD - Nota de Autorização de Despesa 350 de 19/02/2025 (ID 1023218).</w:t>
      </w:r>
    </w:p>
    <w:p w14:paraId="11F3DC10"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p>
    <w:p w14:paraId="534DFBFF" w14:textId="77777777" w:rsidR="000F39ED" w:rsidRPr="009C6D21" w:rsidRDefault="000F39ED" w:rsidP="000F39ED">
      <w:pPr>
        <w:pStyle w:val="NormalWeb"/>
        <w:shd w:val="clear" w:color="auto" w:fill="FFFFFF"/>
        <w:spacing w:before="0" w:beforeAutospacing="0" w:after="0" w:afterAutospacing="0"/>
        <w:ind w:hanging="420"/>
        <w:jc w:val="both"/>
        <w:rPr>
          <w:rFonts w:ascii="Arial" w:hAnsi="Arial" w:cs="Arial"/>
          <w:color w:val="000000"/>
          <w:sz w:val="20"/>
          <w:szCs w:val="20"/>
        </w:rPr>
      </w:pPr>
      <w:r w:rsidRPr="009C6D21">
        <w:rPr>
          <w:rStyle w:val="Forte"/>
          <w:rFonts w:ascii="Arial" w:eastAsiaTheme="majorEastAsia" w:hAnsi="Arial" w:cs="Arial"/>
          <w:color w:val="000000"/>
          <w:sz w:val="20"/>
          <w:szCs w:val="20"/>
        </w:rPr>
        <w:t>       02.05.00 - SEMOD - Secretaria Municipal de Obras e Desenvolvimento Urbano</w:t>
      </w:r>
    </w:p>
    <w:p w14:paraId="71C94997" w14:textId="77777777" w:rsidR="000F39ED" w:rsidRPr="009C6D21" w:rsidRDefault="000F39ED" w:rsidP="000F39ED">
      <w:pPr>
        <w:pStyle w:val="NormalWeb"/>
        <w:shd w:val="clear" w:color="auto" w:fill="FFFFFF"/>
        <w:spacing w:before="0" w:beforeAutospacing="0" w:after="0" w:afterAutospacing="0"/>
        <w:ind w:hanging="420"/>
        <w:jc w:val="both"/>
        <w:rPr>
          <w:rFonts w:ascii="Arial" w:hAnsi="Arial" w:cs="Arial"/>
          <w:color w:val="000000"/>
          <w:sz w:val="20"/>
          <w:szCs w:val="20"/>
        </w:rPr>
      </w:pPr>
      <w:r w:rsidRPr="009C6D21">
        <w:rPr>
          <w:rFonts w:ascii="Arial" w:hAnsi="Arial" w:cs="Arial"/>
          <w:color w:val="000000"/>
          <w:sz w:val="20"/>
          <w:szCs w:val="20"/>
        </w:rPr>
        <w:t>       </w:t>
      </w:r>
      <w:r w:rsidRPr="009C6D21">
        <w:rPr>
          <w:rStyle w:val="Forte"/>
          <w:rFonts w:ascii="Arial" w:eastAsiaTheme="majorEastAsia" w:hAnsi="Arial" w:cs="Arial"/>
          <w:color w:val="000000"/>
          <w:sz w:val="20"/>
          <w:szCs w:val="20"/>
        </w:rPr>
        <w:t>15</w:t>
      </w:r>
      <w:r w:rsidRPr="009C6D21">
        <w:rPr>
          <w:rFonts w:ascii="Arial" w:hAnsi="Arial" w:cs="Arial"/>
          <w:color w:val="000000"/>
          <w:sz w:val="20"/>
          <w:szCs w:val="20"/>
        </w:rPr>
        <w:t>.URBANISMO</w:t>
      </w:r>
    </w:p>
    <w:p w14:paraId="52190B88" w14:textId="77777777" w:rsidR="000F39ED" w:rsidRPr="009C6D21" w:rsidRDefault="000F39ED" w:rsidP="000F39ED">
      <w:pPr>
        <w:pStyle w:val="NormalWeb"/>
        <w:shd w:val="clear" w:color="auto" w:fill="FFFFFF"/>
        <w:spacing w:before="0" w:beforeAutospacing="0" w:after="0" w:afterAutospacing="0"/>
        <w:ind w:hanging="420"/>
        <w:jc w:val="both"/>
        <w:rPr>
          <w:rFonts w:ascii="Arial" w:hAnsi="Arial" w:cs="Arial"/>
          <w:color w:val="000000"/>
          <w:sz w:val="20"/>
          <w:szCs w:val="20"/>
        </w:rPr>
      </w:pPr>
      <w:r w:rsidRPr="009C6D21">
        <w:rPr>
          <w:rFonts w:ascii="Arial" w:hAnsi="Arial" w:cs="Arial"/>
          <w:color w:val="000000"/>
          <w:sz w:val="20"/>
          <w:szCs w:val="20"/>
        </w:rPr>
        <w:t>       </w:t>
      </w:r>
      <w:r w:rsidRPr="009C6D21">
        <w:rPr>
          <w:rStyle w:val="Forte"/>
          <w:rFonts w:ascii="Arial" w:eastAsiaTheme="majorEastAsia" w:hAnsi="Arial" w:cs="Arial"/>
          <w:color w:val="000000"/>
          <w:sz w:val="20"/>
          <w:szCs w:val="20"/>
        </w:rPr>
        <w:t>15.451</w:t>
      </w:r>
      <w:r w:rsidRPr="009C6D21">
        <w:rPr>
          <w:rFonts w:ascii="Arial" w:hAnsi="Arial" w:cs="Arial"/>
          <w:color w:val="000000"/>
          <w:sz w:val="20"/>
          <w:szCs w:val="20"/>
        </w:rPr>
        <w:t> Serviços Urbanos</w:t>
      </w:r>
    </w:p>
    <w:p w14:paraId="25DC4CFB" w14:textId="77777777" w:rsidR="000F39ED" w:rsidRPr="009C6D21" w:rsidRDefault="000F39ED" w:rsidP="000F39ED">
      <w:pPr>
        <w:pStyle w:val="NormalWeb"/>
        <w:shd w:val="clear" w:color="auto" w:fill="FFFFFF"/>
        <w:spacing w:before="0" w:beforeAutospacing="0" w:after="0" w:afterAutospacing="0"/>
        <w:ind w:hanging="420"/>
        <w:jc w:val="both"/>
        <w:rPr>
          <w:rFonts w:ascii="Arial" w:hAnsi="Arial" w:cs="Arial"/>
          <w:color w:val="000000"/>
          <w:sz w:val="20"/>
          <w:szCs w:val="20"/>
        </w:rPr>
      </w:pPr>
      <w:r w:rsidRPr="009C6D21">
        <w:rPr>
          <w:rFonts w:ascii="Arial" w:hAnsi="Arial" w:cs="Arial"/>
          <w:color w:val="000000"/>
          <w:sz w:val="20"/>
          <w:szCs w:val="20"/>
        </w:rPr>
        <w:t>     </w:t>
      </w:r>
      <w:r w:rsidRPr="009C6D21">
        <w:rPr>
          <w:rStyle w:val="Forte"/>
          <w:rFonts w:ascii="Arial" w:eastAsiaTheme="majorEastAsia" w:hAnsi="Arial" w:cs="Arial"/>
          <w:color w:val="000000"/>
          <w:sz w:val="20"/>
          <w:szCs w:val="20"/>
        </w:rPr>
        <w:t>  15 451 0005 4003 0000</w:t>
      </w:r>
      <w:r w:rsidRPr="009C6D21">
        <w:rPr>
          <w:rFonts w:ascii="Arial" w:hAnsi="Arial" w:cs="Arial"/>
          <w:color w:val="000000"/>
          <w:sz w:val="20"/>
          <w:szCs w:val="20"/>
        </w:rPr>
        <w:t> Manutenção e Construção de Praças e Jardins</w:t>
      </w:r>
    </w:p>
    <w:p w14:paraId="0F81F43B" w14:textId="77777777" w:rsidR="000F39ED" w:rsidRPr="009C6D21" w:rsidRDefault="000F39ED" w:rsidP="000F39ED">
      <w:pPr>
        <w:pStyle w:val="NormalWeb"/>
        <w:shd w:val="clear" w:color="auto" w:fill="FFFFFF"/>
        <w:spacing w:before="0" w:beforeAutospacing="0" w:after="0" w:afterAutospacing="0"/>
        <w:ind w:hanging="420"/>
        <w:jc w:val="both"/>
        <w:rPr>
          <w:rFonts w:ascii="Arial" w:hAnsi="Arial" w:cs="Arial"/>
          <w:color w:val="000000"/>
          <w:sz w:val="20"/>
          <w:szCs w:val="20"/>
        </w:rPr>
      </w:pPr>
      <w:r w:rsidRPr="009C6D21">
        <w:rPr>
          <w:rFonts w:ascii="Arial" w:hAnsi="Arial" w:cs="Arial"/>
          <w:color w:val="000000"/>
          <w:sz w:val="20"/>
          <w:szCs w:val="20"/>
        </w:rPr>
        <w:t>       </w:t>
      </w:r>
      <w:r w:rsidRPr="009C6D21">
        <w:rPr>
          <w:rStyle w:val="Forte"/>
          <w:rFonts w:ascii="Arial" w:eastAsiaTheme="majorEastAsia" w:hAnsi="Arial" w:cs="Arial"/>
          <w:color w:val="000000"/>
          <w:sz w:val="20"/>
          <w:szCs w:val="20"/>
        </w:rPr>
        <w:t>4.4.90.52.00</w:t>
      </w:r>
      <w:r w:rsidRPr="009C6D21">
        <w:rPr>
          <w:rFonts w:ascii="Arial" w:hAnsi="Arial" w:cs="Arial"/>
          <w:color w:val="000000"/>
          <w:sz w:val="20"/>
          <w:szCs w:val="20"/>
        </w:rPr>
        <w:t> Equipamentos e Material Permanente</w:t>
      </w:r>
    </w:p>
    <w:p w14:paraId="07833402" w14:textId="77777777" w:rsidR="000F39ED" w:rsidRPr="009C6D21" w:rsidRDefault="000F39ED" w:rsidP="000F39ED">
      <w:pPr>
        <w:pStyle w:val="NormalWeb"/>
        <w:shd w:val="clear" w:color="auto" w:fill="FFFFFF"/>
        <w:spacing w:before="0" w:beforeAutospacing="0" w:after="0" w:afterAutospacing="0"/>
        <w:ind w:hanging="420"/>
        <w:jc w:val="both"/>
        <w:rPr>
          <w:rFonts w:ascii="Arial" w:hAnsi="Arial" w:cs="Arial"/>
          <w:color w:val="000000"/>
          <w:sz w:val="20"/>
          <w:szCs w:val="20"/>
        </w:rPr>
      </w:pPr>
      <w:r w:rsidRPr="009C6D21">
        <w:rPr>
          <w:rFonts w:ascii="Arial" w:hAnsi="Arial" w:cs="Arial"/>
          <w:color w:val="000000"/>
          <w:sz w:val="20"/>
          <w:szCs w:val="20"/>
        </w:rPr>
        <w:t>       Ficha:</w:t>
      </w:r>
      <w:r w:rsidRPr="009C6D21">
        <w:rPr>
          <w:rStyle w:val="Forte"/>
          <w:rFonts w:ascii="Arial" w:eastAsiaTheme="majorEastAsia" w:hAnsi="Arial" w:cs="Arial"/>
          <w:color w:val="000000"/>
          <w:sz w:val="20"/>
          <w:szCs w:val="20"/>
        </w:rPr>
        <w:t> 331</w:t>
      </w:r>
    </w:p>
    <w:p w14:paraId="4F6EE986" w14:textId="77777777" w:rsidR="000F39ED" w:rsidRPr="009C6D21" w:rsidRDefault="000F39ED" w:rsidP="000F39ED">
      <w:pPr>
        <w:pStyle w:val="NormalWeb"/>
        <w:shd w:val="clear" w:color="auto" w:fill="FFFFFF"/>
        <w:spacing w:before="0" w:beforeAutospacing="0" w:after="0" w:afterAutospacing="0"/>
        <w:ind w:hanging="420"/>
        <w:jc w:val="both"/>
        <w:rPr>
          <w:rFonts w:ascii="Arial" w:hAnsi="Arial" w:cs="Arial"/>
          <w:color w:val="000000"/>
          <w:sz w:val="20"/>
          <w:szCs w:val="20"/>
        </w:rPr>
      </w:pPr>
      <w:r w:rsidRPr="009C6D21">
        <w:rPr>
          <w:rStyle w:val="Forte"/>
          <w:rFonts w:ascii="Arial" w:eastAsiaTheme="majorEastAsia" w:hAnsi="Arial" w:cs="Arial"/>
          <w:color w:val="000000"/>
          <w:sz w:val="20"/>
          <w:szCs w:val="20"/>
        </w:rPr>
        <w:t>      15 451 0005 4002 0000</w:t>
      </w:r>
      <w:r w:rsidRPr="009C6D21">
        <w:rPr>
          <w:rFonts w:ascii="Arial" w:hAnsi="Arial" w:cs="Arial"/>
          <w:color w:val="000000"/>
          <w:sz w:val="20"/>
          <w:szCs w:val="20"/>
        </w:rPr>
        <w:t> Manutenção e Construção de Calçadas em Espaços Públicos</w:t>
      </w:r>
    </w:p>
    <w:p w14:paraId="6D018761" w14:textId="77777777" w:rsidR="000F39ED" w:rsidRPr="009C6D21" w:rsidRDefault="000F39ED" w:rsidP="000F39ED">
      <w:pPr>
        <w:pStyle w:val="NormalWeb"/>
        <w:shd w:val="clear" w:color="auto" w:fill="FFFFFF"/>
        <w:spacing w:before="0" w:beforeAutospacing="0" w:after="0" w:afterAutospacing="0"/>
        <w:ind w:hanging="420"/>
        <w:jc w:val="both"/>
        <w:rPr>
          <w:rFonts w:ascii="Arial" w:hAnsi="Arial" w:cs="Arial"/>
          <w:color w:val="000000"/>
          <w:sz w:val="20"/>
          <w:szCs w:val="20"/>
        </w:rPr>
      </w:pPr>
      <w:r w:rsidRPr="009C6D21">
        <w:rPr>
          <w:rFonts w:ascii="Arial" w:hAnsi="Arial" w:cs="Arial"/>
          <w:color w:val="000000"/>
          <w:sz w:val="20"/>
          <w:szCs w:val="20"/>
        </w:rPr>
        <w:t>       </w:t>
      </w:r>
      <w:r w:rsidRPr="009C6D21">
        <w:rPr>
          <w:rStyle w:val="Forte"/>
          <w:rFonts w:ascii="Arial" w:eastAsiaTheme="majorEastAsia" w:hAnsi="Arial" w:cs="Arial"/>
          <w:color w:val="000000"/>
          <w:sz w:val="20"/>
          <w:szCs w:val="20"/>
        </w:rPr>
        <w:t>4.4.90.52.00</w:t>
      </w:r>
      <w:r w:rsidRPr="009C6D21">
        <w:rPr>
          <w:rFonts w:ascii="Arial" w:hAnsi="Arial" w:cs="Arial"/>
          <w:color w:val="000000"/>
          <w:sz w:val="20"/>
          <w:szCs w:val="20"/>
        </w:rPr>
        <w:t> Equipamentos e Material Permanente</w:t>
      </w:r>
    </w:p>
    <w:p w14:paraId="6EB37BF0" w14:textId="77777777" w:rsidR="000F39ED" w:rsidRPr="009C6D21" w:rsidRDefault="000F39ED" w:rsidP="000F39ED">
      <w:pPr>
        <w:pStyle w:val="NormalWeb"/>
        <w:shd w:val="clear" w:color="auto" w:fill="FFFFFF"/>
        <w:spacing w:before="0" w:beforeAutospacing="0" w:after="0" w:afterAutospacing="0"/>
        <w:ind w:hanging="420"/>
        <w:jc w:val="both"/>
        <w:rPr>
          <w:rFonts w:ascii="Arial" w:hAnsi="Arial" w:cs="Arial"/>
          <w:color w:val="000000"/>
          <w:sz w:val="20"/>
          <w:szCs w:val="20"/>
        </w:rPr>
      </w:pPr>
      <w:r w:rsidRPr="009C6D21">
        <w:rPr>
          <w:rFonts w:ascii="Arial" w:hAnsi="Arial" w:cs="Arial"/>
          <w:color w:val="000000"/>
          <w:sz w:val="20"/>
          <w:szCs w:val="20"/>
        </w:rPr>
        <w:t>       Ficha:</w:t>
      </w:r>
      <w:r w:rsidRPr="009C6D21">
        <w:rPr>
          <w:rStyle w:val="Forte"/>
          <w:rFonts w:ascii="Arial" w:eastAsiaTheme="majorEastAsia" w:hAnsi="Arial" w:cs="Arial"/>
          <w:color w:val="000000"/>
          <w:sz w:val="20"/>
          <w:szCs w:val="20"/>
        </w:rPr>
        <w:t> 325</w:t>
      </w:r>
    </w:p>
    <w:p w14:paraId="76A68F02" w14:textId="77777777" w:rsidR="000F39ED" w:rsidRPr="009C6D21" w:rsidRDefault="000F39ED" w:rsidP="000F39ED">
      <w:pPr>
        <w:pStyle w:val="NormalWeb"/>
        <w:shd w:val="clear" w:color="auto" w:fill="FFFFFF"/>
        <w:spacing w:before="0" w:beforeAutospacing="0" w:after="0" w:afterAutospacing="0"/>
        <w:ind w:hanging="420"/>
        <w:jc w:val="both"/>
        <w:rPr>
          <w:rFonts w:ascii="Arial" w:hAnsi="Arial" w:cs="Arial"/>
          <w:color w:val="000000"/>
          <w:sz w:val="20"/>
          <w:szCs w:val="20"/>
        </w:rPr>
      </w:pPr>
    </w:p>
    <w:p w14:paraId="6EC9446C" w14:textId="73BE81DF" w:rsidR="000F39ED" w:rsidRPr="009C6D21" w:rsidRDefault="000F39ED" w:rsidP="000F39ED">
      <w:pPr>
        <w:pStyle w:val="NormalWeb"/>
        <w:shd w:val="clear" w:color="auto" w:fill="FFFFFF"/>
        <w:spacing w:before="0" w:beforeAutospacing="0" w:after="0" w:afterAutospacing="0"/>
        <w:ind w:hanging="420"/>
        <w:jc w:val="both"/>
        <w:rPr>
          <w:rFonts w:ascii="Arial" w:hAnsi="Arial" w:cs="Arial"/>
          <w:color w:val="000000"/>
          <w:sz w:val="20"/>
          <w:szCs w:val="20"/>
        </w:rPr>
      </w:pPr>
      <w:r w:rsidRPr="009C6D21">
        <w:rPr>
          <w:rStyle w:val="Forte"/>
          <w:rFonts w:ascii="Arial" w:eastAsiaTheme="majorEastAsia" w:hAnsi="Arial" w:cs="Arial"/>
          <w:color w:val="000000"/>
          <w:sz w:val="20"/>
          <w:szCs w:val="20"/>
        </w:rPr>
        <w:t xml:space="preserve">      </w:t>
      </w:r>
      <w:r w:rsidR="009C6D21">
        <w:rPr>
          <w:rStyle w:val="Forte"/>
          <w:rFonts w:ascii="Arial" w:eastAsiaTheme="majorEastAsia" w:hAnsi="Arial" w:cs="Arial"/>
          <w:color w:val="000000"/>
          <w:sz w:val="20"/>
          <w:szCs w:val="20"/>
        </w:rPr>
        <w:t xml:space="preserve"> </w:t>
      </w:r>
      <w:r w:rsidRPr="009C6D21">
        <w:rPr>
          <w:rStyle w:val="Forte"/>
          <w:rFonts w:ascii="Arial" w:eastAsiaTheme="majorEastAsia" w:hAnsi="Arial" w:cs="Arial"/>
          <w:color w:val="000000"/>
          <w:sz w:val="20"/>
          <w:szCs w:val="20"/>
        </w:rPr>
        <w:t>SEMADER - Secretaria Municipal de Agricultura e Desenvolvimento Rural </w:t>
      </w:r>
      <w:r w:rsidRPr="009C6D21">
        <w:rPr>
          <w:rFonts w:ascii="Arial" w:hAnsi="Arial" w:cs="Arial"/>
          <w:color w:val="000000"/>
          <w:sz w:val="20"/>
          <w:szCs w:val="20"/>
        </w:rPr>
        <w:t> </w:t>
      </w:r>
    </w:p>
    <w:p w14:paraId="3A52D773"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02 08 00</w:t>
      </w:r>
      <w:r w:rsidRPr="009C6D21">
        <w:rPr>
          <w:rFonts w:ascii="Arial" w:hAnsi="Arial" w:cs="Arial"/>
          <w:color w:val="000000"/>
          <w:sz w:val="20"/>
          <w:szCs w:val="20"/>
        </w:rPr>
        <w:t> - SEMADER</w:t>
      </w:r>
    </w:p>
    <w:p w14:paraId="17202621"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20.122.0001</w:t>
      </w:r>
      <w:r w:rsidRPr="009C6D21">
        <w:rPr>
          <w:rFonts w:ascii="Arial" w:hAnsi="Arial" w:cs="Arial"/>
          <w:color w:val="000000"/>
          <w:sz w:val="20"/>
          <w:szCs w:val="20"/>
        </w:rPr>
        <w:t> - Programa de Apoio a Gestão Administrativa</w:t>
      </w:r>
    </w:p>
    <w:p w14:paraId="4763812D"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20.122.0001.3074.0002</w:t>
      </w:r>
      <w:r w:rsidRPr="009C6D21">
        <w:rPr>
          <w:rFonts w:ascii="Arial" w:hAnsi="Arial" w:cs="Arial"/>
          <w:color w:val="000000"/>
          <w:sz w:val="20"/>
          <w:szCs w:val="20"/>
        </w:rPr>
        <w:t> - Custeio da Manutenção da SEMADER.</w:t>
      </w:r>
    </w:p>
    <w:p w14:paraId="4F5F763C"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4.4.90.52.00</w:t>
      </w:r>
      <w:r w:rsidRPr="009C6D21">
        <w:rPr>
          <w:rFonts w:ascii="Arial" w:hAnsi="Arial" w:cs="Arial"/>
          <w:color w:val="000000"/>
          <w:sz w:val="20"/>
          <w:szCs w:val="20"/>
        </w:rPr>
        <w:t> - Equipamento e Material Permanente</w:t>
      </w:r>
    </w:p>
    <w:p w14:paraId="1C47C24D"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p>
    <w:p w14:paraId="07F5CA09"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02 08 02</w:t>
      </w:r>
      <w:r w:rsidRPr="009C6D21">
        <w:rPr>
          <w:rFonts w:ascii="Arial" w:hAnsi="Arial" w:cs="Arial"/>
          <w:color w:val="000000"/>
          <w:sz w:val="20"/>
          <w:szCs w:val="20"/>
        </w:rPr>
        <w:t> - Fundo Municipal de Desenvolvimento Rural Sustentável</w:t>
      </w:r>
    </w:p>
    <w:p w14:paraId="7B546860"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20.605.0011</w:t>
      </w:r>
      <w:r w:rsidRPr="009C6D21">
        <w:rPr>
          <w:rFonts w:ascii="Arial" w:hAnsi="Arial" w:cs="Arial"/>
          <w:color w:val="000000"/>
          <w:sz w:val="20"/>
          <w:szCs w:val="20"/>
        </w:rPr>
        <w:t> - Programa de Apoio a produção Agropecuária</w:t>
      </w:r>
    </w:p>
    <w:p w14:paraId="7035120C"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20.605.0011.3080.0000</w:t>
      </w:r>
      <w:r w:rsidRPr="009C6D21">
        <w:rPr>
          <w:rFonts w:ascii="Arial" w:hAnsi="Arial" w:cs="Arial"/>
          <w:color w:val="000000"/>
          <w:sz w:val="20"/>
          <w:szCs w:val="20"/>
        </w:rPr>
        <w:t xml:space="preserve"> - Patrulha Agrícola Rural - </w:t>
      </w:r>
      <w:proofErr w:type="spellStart"/>
      <w:r w:rsidRPr="009C6D21">
        <w:rPr>
          <w:rFonts w:ascii="Arial" w:hAnsi="Arial" w:cs="Arial"/>
          <w:color w:val="000000"/>
          <w:sz w:val="20"/>
          <w:szCs w:val="20"/>
        </w:rPr>
        <w:t>Promec</w:t>
      </w:r>
      <w:proofErr w:type="spellEnd"/>
      <w:r w:rsidRPr="009C6D21">
        <w:rPr>
          <w:rFonts w:ascii="Arial" w:hAnsi="Arial" w:cs="Arial"/>
          <w:color w:val="000000"/>
          <w:sz w:val="20"/>
          <w:szCs w:val="20"/>
        </w:rPr>
        <w:t xml:space="preserve"> e Porteira Adentro</w:t>
      </w:r>
    </w:p>
    <w:p w14:paraId="3F025B35"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4.4.90.52.00</w:t>
      </w:r>
      <w:r w:rsidRPr="009C6D21">
        <w:rPr>
          <w:rFonts w:ascii="Arial" w:hAnsi="Arial" w:cs="Arial"/>
          <w:color w:val="000000"/>
          <w:sz w:val="20"/>
          <w:szCs w:val="20"/>
        </w:rPr>
        <w:t> - Equipamento e Material Permanente</w:t>
      </w:r>
    </w:p>
    <w:p w14:paraId="5871DC0A" w14:textId="77777777" w:rsidR="000F39ED" w:rsidRPr="009C6D21" w:rsidRDefault="000F39ED" w:rsidP="000F39ED">
      <w:pPr>
        <w:pStyle w:val="NormalWeb"/>
        <w:shd w:val="clear" w:color="auto" w:fill="FFFFFF"/>
        <w:spacing w:before="0" w:beforeAutospacing="0" w:after="0" w:afterAutospacing="0"/>
        <w:ind w:hanging="420"/>
        <w:jc w:val="both"/>
        <w:rPr>
          <w:rFonts w:ascii="Arial" w:hAnsi="Arial" w:cs="Arial"/>
          <w:color w:val="000000"/>
          <w:sz w:val="20"/>
          <w:szCs w:val="20"/>
        </w:rPr>
      </w:pPr>
      <w:r w:rsidRPr="009C6D21">
        <w:rPr>
          <w:rFonts w:ascii="Arial" w:hAnsi="Arial" w:cs="Arial"/>
          <w:color w:val="000000"/>
          <w:sz w:val="20"/>
          <w:szCs w:val="20"/>
        </w:rPr>
        <w:t> </w:t>
      </w:r>
    </w:p>
    <w:p w14:paraId="23135908" w14:textId="77777777" w:rsidR="000F39ED" w:rsidRPr="009C6D21" w:rsidRDefault="000F39ED" w:rsidP="009C6D21">
      <w:pPr>
        <w:pStyle w:val="NormalWeb"/>
        <w:shd w:val="clear" w:color="auto" w:fill="FFFFFF"/>
        <w:spacing w:before="0" w:beforeAutospacing="0" w:after="0" w:afterAutospacing="0"/>
        <w:ind w:left="137" w:hanging="420"/>
        <w:jc w:val="both"/>
        <w:rPr>
          <w:rFonts w:ascii="Arial" w:hAnsi="Arial" w:cs="Arial"/>
          <w:color w:val="000000"/>
          <w:sz w:val="20"/>
          <w:szCs w:val="20"/>
        </w:rPr>
      </w:pPr>
      <w:r w:rsidRPr="009C6D21">
        <w:rPr>
          <w:rStyle w:val="Forte"/>
          <w:rFonts w:ascii="Arial" w:eastAsiaTheme="majorEastAsia" w:hAnsi="Arial" w:cs="Arial"/>
          <w:color w:val="000000"/>
          <w:sz w:val="20"/>
          <w:szCs w:val="20"/>
        </w:rPr>
        <w:t>     SEMAME - Secretaria Municipal de Agricultura e Desenvolvimento Rural  </w:t>
      </w:r>
    </w:p>
    <w:p w14:paraId="384B42E0" w14:textId="77777777" w:rsidR="000F39ED" w:rsidRPr="009C6D21" w:rsidRDefault="000F39ED" w:rsidP="009C6D21">
      <w:pPr>
        <w:pStyle w:val="NormalWeb"/>
        <w:shd w:val="clear" w:color="auto" w:fill="FFFFFF"/>
        <w:spacing w:before="0" w:beforeAutospacing="0" w:after="0" w:afterAutospacing="0"/>
        <w:ind w:left="137" w:hanging="420"/>
        <w:jc w:val="both"/>
        <w:rPr>
          <w:rFonts w:ascii="Arial" w:hAnsi="Arial" w:cs="Arial"/>
          <w:color w:val="000000"/>
          <w:sz w:val="20"/>
          <w:szCs w:val="20"/>
        </w:rPr>
      </w:pPr>
      <w:r w:rsidRPr="009C6D21">
        <w:rPr>
          <w:rFonts w:ascii="Arial" w:hAnsi="Arial" w:cs="Arial"/>
          <w:color w:val="000000"/>
          <w:sz w:val="20"/>
          <w:szCs w:val="20"/>
        </w:rPr>
        <w:lastRenderedPageBreak/>
        <w:t>     </w:t>
      </w:r>
      <w:r w:rsidRPr="009C6D21">
        <w:rPr>
          <w:rStyle w:val="Forte"/>
          <w:rFonts w:ascii="Arial" w:eastAsiaTheme="majorEastAsia" w:hAnsi="Arial" w:cs="Arial"/>
          <w:color w:val="000000"/>
          <w:sz w:val="20"/>
          <w:szCs w:val="20"/>
        </w:rPr>
        <w:t>02 1002</w:t>
      </w:r>
      <w:r w:rsidRPr="009C6D21">
        <w:rPr>
          <w:rFonts w:ascii="Arial" w:hAnsi="Arial" w:cs="Arial"/>
          <w:color w:val="000000"/>
          <w:sz w:val="20"/>
          <w:szCs w:val="20"/>
        </w:rPr>
        <w:t> - FUNDO MUNICIPAL PARA DESENVOLVIMENTO AMBIENTAL-FUNDAM</w:t>
      </w:r>
    </w:p>
    <w:p w14:paraId="3A516357" w14:textId="77777777" w:rsidR="000F39ED" w:rsidRPr="009C6D21" w:rsidRDefault="000F39ED" w:rsidP="009C6D21">
      <w:pPr>
        <w:pStyle w:val="NormalWeb"/>
        <w:shd w:val="clear" w:color="auto" w:fill="FFFFFF"/>
        <w:spacing w:before="0" w:beforeAutospacing="0" w:after="0" w:afterAutospacing="0"/>
        <w:ind w:left="137" w:hanging="420"/>
        <w:jc w:val="both"/>
        <w:rPr>
          <w:rFonts w:ascii="Arial" w:hAnsi="Arial" w:cs="Arial"/>
          <w:color w:val="000000"/>
          <w:sz w:val="20"/>
          <w:szCs w:val="20"/>
        </w:rPr>
      </w:pPr>
      <w:r w:rsidRPr="009C6D21">
        <w:rPr>
          <w:rFonts w:ascii="Arial" w:hAnsi="Arial" w:cs="Arial"/>
          <w:color w:val="000000"/>
          <w:sz w:val="20"/>
          <w:szCs w:val="20"/>
        </w:rPr>
        <w:t>     </w:t>
      </w:r>
      <w:r w:rsidRPr="009C6D21">
        <w:rPr>
          <w:rStyle w:val="Forte"/>
          <w:rFonts w:ascii="Arial" w:eastAsiaTheme="majorEastAsia" w:hAnsi="Arial" w:cs="Arial"/>
          <w:color w:val="000000"/>
          <w:sz w:val="20"/>
          <w:szCs w:val="20"/>
        </w:rPr>
        <w:t>18 543 0014</w:t>
      </w:r>
      <w:r w:rsidRPr="009C6D21">
        <w:rPr>
          <w:rFonts w:ascii="Arial" w:hAnsi="Arial" w:cs="Arial"/>
          <w:color w:val="000000"/>
          <w:sz w:val="20"/>
          <w:szCs w:val="20"/>
        </w:rPr>
        <w:t> - Programa de Proteção ao Meio Ambiente</w:t>
      </w:r>
    </w:p>
    <w:p w14:paraId="5F5CE3E2" w14:textId="77777777" w:rsidR="000F39ED" w:rsidRPr="009C6D21" w:rsidRDefault="000F39ED" w:rsidP="009C6D21">
      <w:pPr>
        <w:pStyle w:val="NormalWeb"/>
        <w:shd w:val="clear" w:color="auto" w:fill="FFFFFF"/>
        <w:spacing w:before="0" w:beforeAutospacing="0" w:after="0" w:afterAutospacing="0"/>
        <w:ind w:left="137" w:hanging="420"/>
        <w:jc w:val="both"/>
        <w:rPr>
          <w:rFonts w:ascii="Arial" w:hAnsi="Arial" w:cs="Arial"/>
          <w:color w:val="000000"/>
          <w:sz w:val="20"/>
          <w:szCs w:val="20"/>
        </w:rPr>
      </w:pPr>
      <w:r w:rsidRPr="009C6D21">
        <w:rPr>
          <w:rFonts w:ascii="Arial" w:hAnsi="Arial" w:cs="Arial"/>
          <w:color w:val="000000"/>
          <w:sz w:val="20"/>
          <w:szCs w:val="20"/>
        </w:rPr>
        <w:t>     </w:t>
      </w:r>
      <w:r w:rsidRPr="009C6D21">
        <w:rPr>
          <w:rStyle w:val="Forte"/>
          <w:rFonts w:ascii="Arial" w:eastAsiaTheme="majorEastAsia" w:hAnsi="Arial" w:cs="Arial"/>
          <w:color w:val="000000"/>
          <w:sz w:val="20"/>
          <w:szCs w:val="20"/>
        </w:rPr>
        <w:t>18 541 0014 3102 0000</w:t>
      </w:r>
      <w:r w:rsidRPr="009C6D21">
        <w:rPr>
          <w:rFonts w:ascii="Arial" w:hAnsi="Arial" w:cs="Arial"/>
          <w:color w:val="000000"/>
          <w:sz w:val="20"/>
          <w:szCs w:val="20"/>
        </w:rPr>
        <w:t> - Gestão Integrada de Resíduos Sólidos</w:t>
      </w:r>
    </w:p>
    <w:p w14:paraId="099F48CB" w14:textId="77777777" w:rsidR="000F39ED" w:rsidRPr="009C6D21" w:rsidRDefault="000F39ED" w:rsidP="009C6D21">
      <w:pPr>
        <w:pStyle w:val="NormalWeb"/>
        <w:shd w:val="clear" w:color="auto" w:fill="FFFFFF"/>
        <w:spacing w:before="0" w:beforeAutospacing="0" w:after="0" w:afterAutospacing="0"/>
        <w:ind w:left="137" w:hanging="420"/>
        <w:jc w:val="both"/>
        <w:rPr>
          <w:rFonts w:ascii="Arial" w:hAnsi="Arial" w:cs="Arial"/>
          <w:color w:val="000000"/>
          <w:sz w:val="20"/>
          <w:szCs w:val="20"/>
        </w:rPr>
      </w:pPr>
      <w:r w:rsidRPr="009C6D21">
        <w:rPr>
          <w:rFonts w:ascii="Arial" w:hAnsi="Arial" w:cs="Arial"/>
          <w:color w:val="000000"/>
          <w:sz w:val="20"/>
          <w:szCs w:val="20"/>
        </w:rPr>
        <w:t>     </w:t>
      </w:r>
      <w:r w:rsidRPr="009C6D21">
        <w:rPr>
          <w:rStyle w:val="Forte"/>
          <w:rFonts w:ascii="Arial" w:eastAsiaTheme="majorEastAsia" w:hAnsi="Arial" w:cs="Arial"/>
          <w:color w:val="000000"/>
          <w:sz w:val="20"/>
          <w:szCs w:val="20"/>
        </w:rPr>
        <w:t>3.3.90.30.00</w:t>
      </w:r>
      <w:r w:rsidRPr="009C6D21">
        <w:rPr>
          <w:rFonts w:ascii="Arial" w:hAnsi="Arial" w:cs="Arial"/>
          <w:color w:val="000000"/>
          <w:sz w:val="20"/>
          <w:szCs w:val="20"/>
        </w:rPr>
        <w:t> - Material de Consumo</w:t>
      </w:r>
    </w:p>
    <w:p w14:paraId="3EB8589B" w14:textId="77777777" w:rsidR="000F39ED" w:rsidRPr="009C6D21" w:rsidRDefault="000F39ED" w:rsidP="009C6D21">
      <w:pPr>
        <w:pStyle w:val="NormalWeb"/>
        <w:shd w:val="clear" w:color="auto" w:fill="FFFFFF"/>
        <w:spacing w:before="0" w:beforeAutospacing="0" w:after="0" w:afterAutospacing="0"/>
        <w:ind w:left="137" w:hanging="420"/>
        <w:jc w:val="both"/>
        <w:rPr>
          <w:rFonts w:ascii="Arial" w:hAnsi="Arial" w:cs="Arial"/>
          <w:color w:val="000000"/>
          <w:sz w:val="20"/>
          <w:szCs w:val="20"/>
        </w:rPr>
      </w:pPr>
      <w:r w:rsidRPr="009C6D21">
        <w:rPr>
          <w:rFonts w:ascii="Arial" w:hAnsi="Arial" w:cs="Arial"/>
          <w:color w:val="000000"/>
          <w:sz w:val="20"/>
          <w:szCs w:val="20"/>
        </w:rPr>
        <w:t>     Ficha: </w:t>
      </w:r>
      <w:r w:rsidRPr="009C6D21">
        <w:rPr>
          <w:rStyle w:val="Forte"/>
          <w:rFonts w:ascii="Arial" w:eastAsiaTheme="majorEastAsia" w:hAnsi="Arial" w:cs="Arial"/>
          <w:color w:val="000000"/>
          <w:sz w:val="20"/>
          <w:szCs w:val="20"/>
        </w:rPr>
        <w:t>859</w:t>
      </w:r>
    </w:p>
    <w:p w14:paraId="412C0960" w14:textId="77777777" w:rsidR="000F39ED" w:rsidRPr="009C6D21" w:rsidRDefault="000F39ED" w:rsidP="000F39ED">
      <w:pPr>
        <w:pStyle w:val="NormalWeb"/>
        <w:shd w:val="clear" w:color="auto" w:fill="FFFFFF"/>
        <w:spacing w:before="0" w:beforeAutospacing="0" w:after="0" w:afterAutospacing="0"/>
        <w:ind w:hanging="420"/>
        <w:jc w:val="both"/>
        <w:rPr>
          <w:rFonts w:ascii="Arial" w:hAnsi="Arial" w:cs="Arial"/>
          <w:color w:val="000000"/>
          <w:sz w:val="20"/>
          <w:szCs w:val="20"/>
        </w:rPr>
      </w:pPr>
      <w:r w:rsidRPr="009C6D21">
        <w:rPr>
          <w:rStyle w:val="Forte"/>
          <w:rFonts w:ascii="Arial" w:eastAsiaTheme="majorEastAsia" w:hAnsi="Arial" w:cs="Arial"/>
          <w:color w:val="000000"/>
          <w:sz w:val="20"/>
          <w:szCs w:val="20"/>
        </w:rPr>
        <w:t> </w:t>
      </w:r>
    </w:p>
    <w:p w14:paraId="51708443" w14:textId="285F86AE" w:rsidR="000F39ED" w:rsidRPr="009C6D21" w:rsidRDefault="000F39ED" w:rsidP="000F39ED">
      <w:pPr>
        <w:pStyle w:val="NormalWeb"/>
        <w:shd w:val="clear" w:color="auto" w:fill="FFFFFF"/>
        <w:spacing w:before="0" w:beforeAutospacing="0" w:after="0" w:afterAutospacing="0"/>
        <w:ind w:hanging="420"/>
        <w:jc w:val="both"/>
        <w:rPr>
          <w:rFonts w:ascii="Arial" w:hAnsi="Arial" w:cs="Arial"/>
          <w:color w:val="000000"/>
          <w:sz w:val="20"/>
          <w:szCs w:val="20"/>
        </w:rPr>
      </w:pPr>
      <w:r w:rsidRPr="009C6D21">
        <w:rPr>
          <w:rStyle w:val="Forte"/>
          <w:rFonts w:ascii="Arial" w:eastAsiaTheme="majorEastAsia" w:hAnsi="Arial" w:cs="Arial"/>
          <w:color w:val="000000"/>
          <w:sz w:val="20"/>
          <w:szCs w:val="20"/>
        </w:rPr>
        <w:t>     </w:t>
      </w:r>
      <w:r w:rsidR="009C6D21">
        <w:rPr>
          <w:rStyle w:val="Forte"/>
          <w:rFonts w:ascii="Arial" w:eastAsiaTheme="majorEastAsia" w:hAnsi="Arial" w:cs="Arial"/>
          <w:color w:val="000000"/>
          <w:sz w:val="20"/>
          <w:szCs w:val="20"/>
        </w:rPr>
        <w:t xml:space="preserve">  </w:t>
      </w:r>
      <w:r w:rsidRPr="009C6D21">
        <w:rPr>
          <w:rStyle w:val="Forte"/>
          <w:rFonts w:ascii="Arial" w:eastAsiaTheme="majorEastAsia" w:hAnsi="Arial" w:cs="Arial"/>
          <w:color w:val="000000"/>
          <w:sz w:val="20"/>
          <w:szCs w:val="20"/>
        </w:rPr>
        <w:t>SEMELC - Secretaria Municipal de Esporte, Cultura e Lazer</w:t>
      </w:r>
    </w:p>
    <w:p w14:paraId="648ED6C1" w14:textId="77777777" w:rsidR="000F39ED" w:rsidRPr="009C6D21" w:rsidRDefault="000F39ED" w:rsidP="000F39ED">
      <w:pPr>
        <w:pStyle w:val="NormalWeb"/>
        <w:shd w:val="clear" w:color="auto" w:fill="FFFFFF"/>
        <w:spacing w:before="0" w:beforeAutospacing="0" w:after="0" w:afterAutospacing="0"/>
        <w:ind w:hanging="420"/>
        <w:jc w:val="both"/>
        <w:rPr>
          <w:rFonts w:ascii="Arial" w:hAnsi="Arial" w:cs="Arial"/>
          <w:color w:val="000000"/>
          <w:sz w:val="20"/>
          <w:szCs w:val="20"/>
        </w:rPr>
      </w:pPr>
      <w:r w:rsidRPr="009C6D21">
        <w:rPr>
          <w:rFonts w:ascii="Arial" w:hAnsi="Arial" w:cs="Arial"/>
          <w:color w:val="000000"/>
          <w:sz w:val="20"/>
          <w:szCs w:val="20"/>
        </w:rPr>
        <w:t>     </w:t>
      </w:r>
      <w:r w:rsidRPr="009C6D21">
        <w:rPr>
          <w:rStyle w:val="Forte"/>
          <w:rFonts w:ascii="Arial" w:eastAsiaTheme="majorEastAsia" w:hAnsi="Arial" w:cs="Arial"/>
          <w:color w:val="000000"/>
          <w:sz w:val="20"/>
          <w:szCs w:val="20"/>
        </w:rPr>
        <w:t>  27.122.0001.3088.0002</w:t>
      </w:r>
      <w:r w:rsidRPr="009C6D21">
        <w:rPr>
          <w:rFonts w:ascii="Arial" w:hAnsi="Arial" w:cs="Arial"/>
          <w:color w:val="000000"/>
          <w:sz w:val="20"/>
          <w:szCs w:val="20"/>
        </w:rPr>
        <w:t> CUSTEIO DA MANUTENÇÃO DA SEMELC</w:t>
      </w:r>
    </w:p>
    <w:p w14:paraId="56D190D7" w14:textId="77777777" w:rsidR="000F39ED" w:rsidRPr="009C6D21" w:rsidRDefault="000F39ED" w:rsidP="000F39ED">
      <w:pPr>
        <w:pStyle w:val="NormalWeb"/>
        <w:shd w:val="clear" w:color="auto" w:fill="FFFFFF"/>
        <w:spacing w:before="0" w:beforeAutospacing="0" w:after="0" w:afterAutospacing="0"/>
        <w:ind w:hanging="420"/>
        <w:jc w:val="both"/>
        <w:rPr>
          <w:rFonts w:ascii="Arial" w:hAnsi="Arial" w:cs="Arial"/>
          <w:color w:val="000000"/>
          <w:sz w:val="20"/>
          <w:szCs w:val="20"/>
        </w:rPr>
      </w:pPr>
      <w:r w:rsidRPr="009C6D21">
        <w:rPr>
          <w:rFonts w:ascii="Arial" w:hAnsi="Arial" w:cs="Arial"/>
          <w:color w:val="000000"/>
          <w:sz w:val="20"/>
          <w:szCs w:val="20"/>
        </w:rPr>
        <w:t>       </w:t>
      </w:r>
      <w:r w:rsidRPr="009C6D21">
        <w:rPr>
          <w:rStyle w:val="Forte"/>
          <w:rFonts w:ascii="Arial" w:eastAsiaTheme="majorEastAsia" w:hAnsi="Arial" w:cs="Arial"/>
          <w:color w:val="000000"/>
          <w:sz w:val="20"/>
          <w:szCs w:val="20"/>
        </w:rPr>
        <w:t>4.4.90.52.00</w:t>
      </w:r>
      <w:r w:rsidRPr="009C6D21">
        <w:rPr>
          <w:rFonts w:ascii="Arial" w:hAnsi="Arial" w:cs="Arial"/>
          <w:color w:val="000000"/>
          <w:sz w:val="20"/>
          <w:szCs w:val="20"/>
        </w:rPr>
        <w:t> MATERIAL PERMANENTE</w:t>
      </w:r>
    </w:p>
    <w:p w14:paraId="40AE6312" w14:textId="77777777" w:rsidR="000F39ED" w:rsidRPr="009C6D21" w:rsidRDefault="000F39ED" w:rsidP="000F39ED">
      <w:pPr>
        <w:pStyle w:val="NormalWeb"/>
        <w:shd w:val="clear" w:color="auto" w:fill="FFFFFF"/>
        <w:spacing w:before="0" w:beforeAutospacing="0" w:after="0" w:afterAutospacing="0"/>
        <w:ind w:hanging="420"/>
        <w:jc w:val="both"/>
        <w:rPr>
          <w:rFonts w:ascii="Arial" w:hAnsi="Arial" w:cs="Arial"/>
          <w:color w:val="000000"/>
          <w:sz w:val="20"/>
          <w:szCs w:val="20"/>
        </w:rPr>
      </w:pPr>
      <w:r w:rsidRPr="009C6D21">
        <w:rPr>
          <w:rStyle w:val="Forte"/>
          <w:rFonts w:ascii="Arial" w:eastAsiaTheme="majorEastAsia" w:hAnsi="Arial" w:cs="Arial"/>
          <w:color w:val="000000"/>
          <w:sz w:val="20"/>
          <w:szCs w:val="20"/>
        </w:rPr>
        <w:t>       FICHA 816</w:t>
      </w:r>
    </w:p>
    <w:p w14:paraId="7D1B70A5"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p>
    <w:p w14:paraId="32D5A5C2" w14:textId="77777777" w:rsidR="009C6D21" w:rsidRDefault="000F39ED" w:rsidP="000F39ED">
      <w:pPr>
        <w:pStyle w:val="NormalWeb"/>
        <w:shd w:val="clear" w:color="auto" w:fill="FFFFFF"/>
        <w:spacing w:before="0" w:beforeAutospacing="0" w:after="0" w:afterAutospacing="0"/>
        <w:jc w:val="both"/>
        <w:rPr>
          <w:rStyle w:val="Forte"/>
          <w:rFonts w:ascii="Arial" w:eastAsiaTheme="majorEastAsia" w:hAnsi="Arial" w:cs="Arial"/>
          <w:color w:val="000000"/>
          <w:sz w:val="20"/>
          <w:szCs w:val="20"/>
        </w:rPr>
      </w:pPr>
      <w:r w:rsidRPr="009C6D21">
        <w:rPr>
          <w:rStyle w:val="Forte"/>
          <w:rFonts w:ascii="Arial" w:eastAsiaTheme="majorEastAsia" w:hAnsi="Arial" w:cs="Arial"/>
          <w:color w:val="000000"/>
          <w:sz w:val="20"/>
          <w:szCs w:val="20"/>
        </w:rPr>
        <w:t xml:space="preserve">02 </w:t>
      </w:r>
      <w:proofErr w:type="gramStart"/>
      <w:r w:rsidRPr="009C6D21">
        <w:rPr>
          <w:rStyle w:val="Forte"/>
          <w:rFonts w:ascii="Arial" w:eastAsiaTheme="majorEastAsia" w:hAnsi="Arial" w:cs="Arial"/>
          <w:color w:val="000000"/>
          <w:sz w:val="20"/>
          <w:szCs w:val="20"/>
        </w:rPr>
        <w:t>02  SECRETARIA</w:t>
      </w:r>
      <w:proofErr w:type="gramEnd"/>
      <w:r w:rsidRPr="009C6D21">
        <w:rPr>
          <w:rStyle w:val="Forte"/>
          <w:rFonts w:ascii="Arial" w:eastAsiaTheme="majorEastAsia" w:hAnsi="Arial" w:cs="Arial"/>
          <w:color w:val="000000"/>
          <w:sz w:val="20"/>
          <w:szCs w:val="20"/>
        </w:rPr>
        <w:t xml:space="preserve"> MUNICIPAL DE ADMINISTRAÇÃO FAZENDA</w:t>
      </w:r>
    </w:p>
    <w:p w14:paraId="162C3371" w14:textId="77777777" w:rsidR="009C6D21" w:rsidRDefault="000F39ED" w:rsidP="000F39ED">
      <w:pPr>
        <w:pStyle w:val="NormalWeb"/>
        <w:shd w:val="clear" w:color="auto" w:fill="FFFFFF"/>
        <w:spacing w:before="0" w:beforeAutospacing="0" w:after="0" w:afterAutospacing="0"/>
        <w:jc w:val="both"/>
        <w:rPr>
          <w:rStyle w:val="fontstyle0"/>
          <w:rFonts w:ascii="Arial" w:eastAsia="Arial" w:hAnsi="Arial" w:cs="Arial"/>
          <w:color w:val="000000"/>
          <w:sz w:val="20"/>
          <w:szCs w:val="20"/>
        </w:rPr>
      </w:pPr>
      <w:proofErr w:type="gramStart"/>
      <w:r w:rsidRPr="009C6D21">
        <w:rPr>
          <w:rStyle w:val="Forte"/>
          <w:rFonts w:ascii="Arial" w:eastAsiaTheme="majorEastAsia" w:hAnsi="Arial" w:cs="Arial"/>
          <w:color w:val="000000"/>
          <w:sz w:val="20"/>
          <w:szCs w:val="20"/>
        </w:rPr>
        <w:t>020200 </w:t>
      </w:r>
      <w:r w:rsidRPr="009C6D21">
        <w:rPr>
          <w:rStyle w:val="fontstyle0"/>
          <w:rFonts w:ascii="Arial" w:eastAsia="Arial" w:hAnsi="Arial" w:cs="Arial"/>
          <w:color w:val="000000"/>
          <w:sz w:val="20"/>
          <w:szCs w:val="20"/>
        </w:rPr>
        <w:t> SEMAF</w:t>
      </w:r>
      <w:proofErr w:type="gramEnd"/>
      <w:r w:rsidRPr="009C6D21">
        <w:rPr>
          <w:rFonts w:ascii="Arial" w:hAnsi="Arial" w:cs="Arial"/>
          <w:color w:val="000000"/>
          <w:sz w:val="20"/>
          <w:szCs w:val="20"/>
        </w:rPr>
        <w:br/>
      </w:r>
      <w:r w:rsidRPr="009C6D21">
        <w:rPr>
          <w:rStyle w:val="Forte"/>
          <w:rFonts w:ascii="Arial" w:eastAsiaTheme="majorEastAsia" w:hAnsi="Arial" w:cs="Arial"/>
          <w:color w:val="000000"/>
          <w:sz w:val="20"/>
          <w:szCs w:val="20"/>
        </w:rPr>
        <w:t>04</w:t>
      </w:r>
      <w:r w:rsidRPr="009C6D21">
        <w:rPr>
          <w:rStyle w:val="fontstyle0"/>
          <w:rFonts w:ascii="Arial" w:eastAsia="Arial" w:hAnsi="Arial" w:cs="Arial"/>
          <w:color w:val="000000"/>
          <w:sz w:val="20"/>
          <w:szCs w:val="20"/>
        </w:rPr>
        <w:t>     Administração</w:t>
      </w:r>
    </w:p>
    <w:p w14:paraId="0037508F" w14:textId="77777777" w:rsidR="009C6D21" w:rsidRDefault="000F39ED" w:rsidP="000F39ED">
      <w:pPr>
        <w:pStyle w:val="NormalWeb"/>
        <w:shd w:val="clear" w:color="auto" w:fill="FFFFFF"/>
        <w:spacing w:before="0" w:beforeAutospacing="0" w:after="0" w:afterAutospacing="0"/>
        <w:jc w:val="both"/>
        <w:rPr>
          <w:rStyle w:val="fontstyle0"/>
          <w:rFonts w:ascii="Arial" w:eastAsia="Arial" w:hAnsi="Arial" w:cs="Arial"/>
          <w:color w:val="000000"/>
          <w:sz w:val="20"/>
          <w:szCs w:val="20"/>
        </w:rPr>
      </w:pPr>
      <w:r w:rsidRPr="009C6D21">
        <w:rPr>
          <w:rStyle w:val="Forte"/>
          <w:rFonts w:ascii="Arial" w:eastAsiaTheme="majorEastAsia" w:hAnsi="Arial" w:cs="Arial"/>
          <w:color w:val="000000"/>
          <w:sz w:val="20"/>
          <w:szCs w:val="20"/>
        </w:rPr>
        <w:t>04 123</w:t>
      </w:r>
      <w:r w:rsidRPr="009C6D21">
        <w:rPr>
          <w:rStyle w:val="fontstyle0"/>
          <w:rFonts w:ascii="Arial" w:eastAsia="Arial" w:hAnsi="Arial" w:cs="Arial"/>
          <w:color w:val="000000"/>
          <w:sz w:val="20"/>
          <w:szCs w:val="20"/>
        </w:rPr>
        <w:t>    Administração Financeira</w:t>
      </w:r>
    </w:p>
    <w:p w14:paraId="462A6C21" w14:textId="77777777" w:rsidR="009C6D21" w:rsidRDefault="000F39ED" w:rsidP="000F39ED">
      <w:pPr>
        <w:pStyle w:val="NormalWeb"/>
        <w:shd w:val="clear" w:color="auto" w:fill="FFFFFF"/>
        <w:spacing w:before="0" w:beforeAutospacing="0" w:after="0" w:afterAutospacing="0"/>
        <w:jc w:val="both"/>
        <w:rPr>
          <w:rStyle w:val="fontstyle0"/>
          <w:rFonts w:ascii="Arial" w:eastAsia="Arial" w:hAnsi="Arial" w:cs="Arial"/>
          <w:color w:val="000000"/>
          <w:sz w:val="20"/>
          <w:szCs w:val="20"/>
        </w:rPr>
      </w:pPr>
      <w:r w:rsidRPr="009C6D21">
        <w:rPr>
          <w:rStyle w:val="Forte"/>
          <w:rFonts w:ascii="Arial" w:eastAsiaTheme="majorEastAsia" w:hAnsi="Arial" w:cs="Arial"/>
          <w:color w:val="000000"/>
          <w:sz w:val="20"/>
          <w:szCs w:val="20"/>
        </w:rPr>
        <w:t>04 123 0001</w:t>
      </w:r>
      <w:r w:rsidRPr="009C6D21">
        <w:rPr>
          <w:rStyle w:val="fontstyle0"/>
          <w:rFonts w:ascii="Arial" w:eastAsia="Arial" w:hAnsi="Arial" w:cs="Arial"/>
          <w:color w:val="000000"/>
          <w:sz w:val="20"/>
          <w:szCs w:val="20"/>
        </w:rPr>
        <w:t>    PROGRAMA DE APOIO A GESTÃO ADMINISTRATIVA</w:t>
      </w:r>
    </w:p>
    <w:p w14:paraId="20BD523E" w14:textId="6482F5C5"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04 123 0001 3002 </w:t>
      </w:r>
      <w:r w:rsidRPr="009C6D21">
        <w:rPr>
          <w:rStyle w:val="fontstyle0"/>
          <w:rFonts w:ascii="Arial" w:eastAsia="Arial" w:hAnsi="Arial" w:cs="Arial"/>
          <w:color w:val="000000"/>
          <w:sz w:val="20"/>
          <w:szCs w:val="20"/>
        </w:rPr>
        <w:t>    GESTÃO DE POLITICAS ADMINISTRATIVAS DA SEMAF</w:t>
      </w:r>
    </w:p>
    <w:p w14:paraId="1A08E85F"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04 123 0001 3002 0001</w:t>
      </w:r>
      <w:r w:rsidRPr="009C6D21">
        <w:rPr>
          <w:rStyle w:val="fontstyle0"/>
          <w:rFonts w:ascii="Arial" w:eastAsia="Arial" w:hAnsi="Arial" w:cs="Arial"/>
          <w:color w:val="000000"/>
          <w:sz w:val="20"/>
          <w:szCs w:val="20"/>
        </w:rPr>
        <w:t>   CUSTEIO COM MANUTENÇÃO DA SEMAF</w:t>
      </w:r>
    </w:p>
    <w:p w14:paraId="62C741CD"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proofErr w:type="gramStart"/>
      <w:r w:rsidRPr="009C6D21">
        <w:rPr>
          <w:rStyle w:val="Forte"/>
          <w:rFonts w:ascii="Arial" w:eastAsiaTheme="majorEastAsia" w:hAnsi="Arial" w:cs="Arial"/>
          <w:color w:val="000000"/>
          <w:sz w:val="20"/>
          <w:szCs w:val="20"/>
        </w:rPr>
        <w:t>081</w:t>
      </w:r>
      <w:r w:rsidRPr="009C6D21">
        <w:rPr>
          <w:rStyle w:val="fontstyle0"/>
          <w:rFonts w:ascii="Arial" w:eastAsia="Arial" w:hAnsi="Arial" w:cs="Arial"/>
          <w:color w:val="000000"/>
          <w:sz w:val="20"/>
          <w:szCs w:val="20"/>
        </w:rPr>
        <w:t>  </w:t>
      </w:r>
      <w:r w:rsidRPr="009C6D21">
        <w:rPr>
          <w:rStyle w:val="Forte"/>
          <w:rFonts w:ascii="Arial" w:eastAsiaTheme="majorEastAsia" w:hAnsi="Arial" w:cs="Arial"/>
          <w:color w:val="000000"/>
          <w:sz w:val="20"/>
          <w:szCs w:val="20"/>
        </w:rPr>
        <w:t>4.4.90.52.00</w:t>
      </w:r>
      <w:proofErr w:type="gramEnd"/>
      <w:r w:rsidRPr="009C6D21">
        <w:rPr>
          <w:rStyle w:val="Forte"/>
          <w:rFonts w:ascii="Arial" w:eastAsiaTheme="majorEastAsia" w:hAnsi="Arial" w:cs="Arial"/>
          <w:color w:val="000000"/>
          <w:sz w:val="20"/>
          <w:szCs w:val="20"/>
        </w:rPr>
        <w:t> </w:t>
      </w:r>
      <w:r w:rsidRPr="009C6D21">
        <w:rPr>
          <w:rStyle w:val="fontstyle0"/>
          <w:rFonts w:ascii="Arial" w:eastAsia="Arial" w:hAnsi="Arial" w:cs="Arial"/>
          <w:color w:val="000000"/>
          <w:sz w:val="20"/>
          <w:szCs w:val="20"/>
        </w:rPr>
        <w:t>      EQUIPAMENTO E MATERIAL PERMANENTE</w:t>
      </w:r>
    </w:p>
    <w:p w14:paraId="113445A5" w14:textId="77777777" w:rsidR="000F39ED" w:rsidRPr="009C6D21" w:rsidRDefault="000F39ED" w:rsidP="000F39ED">
      <w:pPr>
        <w:pStyle w:val="NormalWeb"/>
        <w:shd w:val="clear" w:color="auto" w:fill="FFFFFF"/>
        <w:spacing w:before="0" w:beforeAutospacing="0" w:after="0" w:afterAutospacing="0"/>
        <w:ind w:hanging="420"/>
        <w:jc w:val="both"/>
        <w:rPr>
          <w:rFonts w:ascii="Arial" w:hAnsi="Arial" w:cs="Arial"/>
          <w:color w:val="000000"/>
          <w:sz w:val="20"/>
          <w:szCs w:val="20"/>
        </w:rPr>
      </w:pPr>
    </w:p>
    <w:p w14:paraId="1963061B" w14:textId="21CC718A"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5. DA EXECUÇÃO DO OBJETO</w:t>
      </w:r>
    </w:p>
    <w:p w14:paraId="7432D2F8" w14:textId="79BB4ED6"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5.1. PRAZO DE ENTREGA:</w:t>
      </w:r>
      <w:r w:rsidRPr="009C6D21">
        <w:rPr>
          <w:rFonts w:ascii="Arial" w:hAnsi="Arial" w:cs="Arial"/>
          <w:color w:val="000000"/>
          <w:sz w:val="20"/>
          <w:szCs w:val="20"/>
        </w:rPr>
        <w:t xml:space="preserve"> O prazo de entrega </w:t>
      </w:r>
      <w:proofErr w:type="gramStart"/>
      <w:r w:rsidRPr="009C6D21">
        <w:rPr>
          <w:rFonts w:ascii="Arial" w:hAnsi="Arial" w:cs="Arial"/>
          <w:color w:val="000000"/>
          <w:sz w:val="20"/>
          <w:szCs w:val="20"/>
        </w:rPr>
        <w:t>desse equipamentos</w:t>
      </w:r>
      <w:proofErr w:type="gramEnd"/>
      <w:r w:rsidRPr="009C6D21">
        <w:rPr>
          <w:rFonts w:ascii="Arial" w:hAnsi="Arial" w:cs="Arial"/>
          <w:color w:val="000000"/>
          <w:sz w:val="20"/>
          <w:szCs w:val="20"/>
        </w:rPr>
        <w:t xml:space="preserve"> serão de </w:t>
      </w:r>
      <w:r w:rsidRPr="009C6D21">
        <w:rPr>
          <w:rStyle w:val="Forte"/>
          <w:rFonts w:ascii="Arial" w:eastAsiaTheme="majorEastAsia" w:hAnsi="Arial" w:cs="Arial"/>
          <w:color w:val="000000"/>
          <w:sz w:val="20"/>
          <w:szCs w:val="20"/>
        </w:rPr>
        <w:t>30 (trinta) dias úteis,</w:t>
      </w:r>
      <w:r w:rsidRPr="009C6D21">
        <w:rPr>
          <w:rFonts w:ascii="Arial" w:hAnsi="Arial" w:cs="Arial"/>
          <w:color w:val="000000"/>
          <w:sz w:val="20"/>
          <w:szCs w:val="20"/>
        </w:rPr>
        <w:t> contados do recebimento da: Nota de Empenho ou Documento equivalente, sendo que este prazo estipulado só poderá ser estendido mediante pedido da empresa por meio Oficio ou Requerimento devidamente justificado.</w:t>
      </w:r>
    </w:p>
    <w:p w14:paraId="5CD4642F" w14:textId="2CCD9F73"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5.2. LOCAL DE EXECUÇÃO:</w:t>
      </w:r>
      <w:r w:rsidRPr="009C6D21">
        <w:rPr>
          <w:rFonts w:ascii="Arial" w:hAnsi="Arial" w:cs="Arial"/>
          <w:color w:val="000000"/>
          <w:sz w:val="20"/>
          <w:szCs w:val="20"/>
        </w:rPr>
        <w:t> Os objetos dessas Aquisição dos Equipamentos deverão ser entregue em cada setor informando na </w:t>
      </w:r>
      <w:r w:rsidRPr="009C6D21">
        <w:rPr>
          <w:rStyle w:val="Forte"/>
          <w:rFonts w:ascii="Arial" w:eastAsiaTheme="majorEastAsia" w:hAnsi="Arial" w:cs="Arial"/>
          <w:color w:val="000000"/>
          <w:sz w:val="20"/>
          <w:szCs w:val="20"/>
        </w:rPr>
        <w:t>NOTA DE EMPENHO</w:t>
      </w:r>
      <w:r w:rsidRPr="009C6D21">
        <w:rPr>
          <w:rFonts w:ascii="Arial" w:hAnsi="Arial" w:cs="Arial"/>
          <w:color w:val="000000"/>
          <w:sz w:val="20"/>
          <w:szCs w:val="20"/>
        </w:rPr>
        <w:t>  das seguintes secretarias: </w:t>
      </w:r>
      <w:r w:rsidRPr="009C6D21">
        <w:rPr>
          <w:rStyle w:val="Forte"/>
          <w:rFonts w:ascii="Arial" w:eastAsiaTheme="majorEastAsia" w:hAnsi="Arial" w:cs="Arial"/>
          <w:color w:val="000000"/>
          <w:sz w:val="20"/>
          <w:szCs w:val="20"/>
        </w:rPr>
        <w:t>SEMOD</w:t>
      </w:r>
      <w:r w:rsidRPr="009C6D21">
        <w:rPr>
          <w:rFonts w:ascii="Arial" w:hAnsi="Arial" w:cs="Arial"/>
          <w:color w:val="000000"/>
          <w:sz w:val="20"/>
          <w:szCs w:val="20"/>
        </w:rPr>
        <w:t> na (Garagem), localizada na </w:t>
      </w:r>
      <w:r w:rsidRPr="009C6D21">
        <w:rPr>
          <w:rStyle w:val="Forte"/>
          <w:rFonts w:ascii="Arial" w:eastAsiaTheme="majorEastAsia" w:hAnsi="Arial" w:cs="Arial"/>
          <w:color w:val="000000"/>
          <w:sz w:val="20"/>
          <w:szCs w:val="20"/>
        </w:rPr>
        <w:t>Rua Acre, nº 2252 - Bairro São José, SEMADER </w:t>
      </w:r>
      <w:r w:rsidRPr="009C6D21">
        <w:rPr>
          <w:rFonts w:ascii="Arial" w:hAnsi="Arial" w:cs="Arial"/>
          <w:color w:val="000000"/>
          <w:sz w:val="20"/>
          <w:szCs w:val="20"/>
        </w:rPr>
        <w:t>na rua Rio Grande do Sul (ao lado da prefeitura), </w:t>
      </w:r>
      <w:r w:rsidRPr="009C6D21">
        <w:rPr>
          <w:rStyle w:val="Forte"/>
          <w:rFonts w:ascii="Arial" w:eastAsiaTheme="majorEastAsia" w:hAnsi="Arial" w:cs="Arial"/>
          <w:color w:val="000000"/>
          <w:sz w:val="20"/>
          <w:szCs w:val="20"/>
        </w:rPr>
        <w:t>SEMAME / SEMAF</w:t>
      </w:r>
      <w:r w:rsidRPr="009C6D21">
        <w:rPr>
          <w:rFonts w:ascii="Arial" w:hAnsi="Arial" w:cs="Arial"/>
          <w:color w:val="000000"/>
          <w:sz w:val="20"/>
          <w:szCs w:val="20"/>
        </w:rPr>
        <w:t> na rua Rio Grande do Sul nº 2800 bairro Vista Alegre e </w:t>
      </w:r>
      <w:r w:rsidRPr="009C6D21">
        <w:rPr>
          <w:rStyle w:val="Forte"/>
          <w:rFonts w:ascii="Arial" w:eastAsiaTheme="majorEastAsia" w:hAnsi="Arial" w:cs="Arial"/>
          <w:color w:val="000000"/>
          <w:sz w:val="20"/>
          <w:szCs w:val="20"/>
        </w:rPr>
        <w:t>SEMEL</w:t>
      </w:r>
      <w:r w:rsidR="00437118">
        <w:rPr>
          <w:rStyle w:val="Forte"/>
          <w:rFonts w:ascii="Arial" w:eastAsiaTheme="majorEastAsia" w:hAnsi="Arial" w:cs="Arial"/>
          <w:color w:val="000000"/>
          <w:sz w:val="20"/>
          <w:szCs w:val="20"/>
        </w:rPr>
        <w:t>C</w:t>
      </w:r>
      <w:r w:rsidRPr="009C6D21">
        <w:rPr>
          <w:rFonts w:ascii="Arial" w:hAnsi="Arial" w:cs="Arial"/>
          <w:color w:val="000000"/>
          <w:sz w:val="20"/>
          <w:szCs w:val="20"/>
        </w:rPr>
        <w:t xml:space="preserve"> rua </w:t>
      </w:r>
      <w:proofErr w:type="spellStart"/>
      <w:r w:rsidRPr="009C6D21">
        <w:rPr>
          <w:rFonts w:ascii="Arial" w:hAnsi="Arial" w:cs="Arial"/>
          <w:color w:val="000000"/>
          <w:sz w:val="20"/>
          <w:szCs w:val="20"/>
        </w:rPr>
        <w:t>Goias</w:t>
      </w:r>
      <w:proofErr w:type="spellEnd"/>
      <w:r w:rsidRPr="009C6D21">
        <w:rPr>
          <w:rFonts w:ascii="Arial" w:hAnsi="Arial" w:cs="Arial"/>
          <w:color w:val="000000"/>
          <w:sz w:val="20"/>
          <w:szCs w:val="20"/>
        </w:rPr>
        <w:t xml:space="preserve"> nº 2101 bairro Liberdade em   </w:t>
      </w:r>
      <w:r w:rsidRPr="009C6D21">
        <w:rPr>
          <w:rStyle w:val="Forte"/>
          <w:rFonts w:ascii="Arial" w:eastAsiaTheme="majorEastAsia" w:hAnsi="Arial" w:cs="Arial"/>
          <w:color w:val="000000"/>
          <w:sz w:val="20"/>
          <w:szCs w:val="20"/>
        </w:rPr>
        <w:t>Espigão do Oeste/RO</w:t>
      </w:r>
      <w:r w:rsidRPr="009C6D21">
        <w:rPr>
          <w:rFonts w:ascii="Arial" w:hAnsi="Arial" w:cs="Arial"/>
          <w:color w:val="000000"/>
          <w:sz w:val="20"/>
          <w:szCs w:val="20"/>
        </w:rPr>
        <w:t>, fone </w:t>
      </w:r>
      <w:r w:rsidRPr="009C6D21">
        <w:rPr>
          <w:rStyle w:val="Forte"/>
          <w:rFonts w:ascii="Arial" w:eastAsiaTheme="majorEastAsia" w:hAnsi="Arial" w:cs="Arial"/>
          <w:color w:val="000000"/>
          <w:sz w:val="20"/>
          <w:szCs w:val="20"/>
        </w:rPr>
        <w:t>(69) 3481-1480 </w:t>
      </w:r>
      <w:r w:rsidRPr="009C6D21">
        <w:rPr>
          <w:rFonts w:ascii="Arial" w:hAnsi="Arial" w:cs="Arial"/>
          <w:color w:val="000000"/>
          <w:sz w:val="20"/>
          <w:szCs w:val="20"/>
        </w:rPr>
        <w:t>de Segunda a Sexta-feira, no horário das 07h30min às 12h30min, em dias úteis. (Entende-se como dia útil de segunda a sexta-feira, exceto nos feriados).</w:t>
      </w:r>
    </w:p>
    <w:p w14:paraId="5B145516"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5.2.1. Os bens/materiais poderão ser rejeitados</w:t>
      </w:r>
      <w:r w:rsidRPr="009C6D21">
        <w:rPr>
          <w:rFonts w:ascii="Arial" w:hAnsi="Arial" w:cs="Arial"/>
          <w:color w:val="000000"/>
          <w:sz w:val="20"/>
          <w:szCs w:val="20"/>
        </w:rPr>
        <w:t>, no todo ou em parte, quando em desacordo com as especificações constantes neste </w:t>
      </w:r>
      <w:r w:rsidRPr="009C6D21">
        <w:rPr>
          <w:rStyle w:val="Forte"/>
          <w:rFonts w:ascii="Arial" w:eastAsiaTheme="majorEastAsia" w:hAnsi="Arial" w:cs="Arial"/>
          <w:color w:val="000000"/>
          <w:sz w:val="20"/>
          <w:szCs w:val="20"/>
        </w:rPr>
        <w:t>TERMO DE REFERÊNCIA e PROPOSTA,</w:t>
      </w:r>
      <w:r w:rsidRPr="009C6D21">
        <w:rPr>
          <w:rFonts w:ascii="Arial" w:hAnsi="Arial" w:cs="Arial"/>
          <w:color w:val="000000"/>
          <w:sz w:val="20"/>
          <w:szCs w:val="20"/>
        </w:rPr>
        <w:t> e sendo devendo ser substituídos/reparados no prazo de até </w:t>
      </w:r>
      <w:r w:rsidRPr="009C6D21">
        <w:rPr>
          <w:rStyle w:val="Forte"/>
          <w:rFonts w:ascii="Arial" w:eastAsiaTheme="majorEastAsia" w:hAnsi="Arial" w:cs="Arial"/>
          <w:color w:val="000000"/>
          <w:sz w:val="20"/>
          <w:szCs w:val="20"/>
        </w:rPr>
        <w:t>30 (trinta dias)</w:t>
      </w:r>
      <w:r w:rsidRPr="009C6D21">
        <w:rPr>
          <w:rFonts w:ascii="Arial" w:hAnsi="Arial" w:cs="Arial"/>
          <w:color w:val="000000"/>
          <w:sz w:val="20"/>
          <w:szCs w:val="20"/>
        </w:rPr>
        <w:t> corridos a contar da notificação enviada a contratada, às suas custas, sem prejuízo da aplicação das penalidades.</w:t>
      </w:r>
    </w:p>
    <w:p w14:paraId="36110A0E"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5.3. Deverão ser seguidas as obrigações de fiscal e gestor previstas no </w:t>
      </w:r>
      <w:r w:rsidRPr="009C6D21">
        <w:rPr>
          <w:rStyle w:val="Forte"/>
          <w:rFonts w:ascii="Arial" w:eastAsiaTheme="majorEastAsia" w:hAnsi="Arial" w:cs="Arial"/>
          <w:color w:val="0000FF"/>
          <w:sz w:val="20"/>
          <w:szCs w:val="20"/>
        </w:rPr>
        <w:t>Decreto 5306 de 14/10/2022 (ID 375471)</w:t>
      </w:r>
      <w:r w:rsidRPr="009C6D21">
        <w:rPr>
          <w:rStyle w:val="Forte"/>
          <w:rFonts w:ascii="Arial" w:eastAsiaTheme="majorEastAsia" w:hAnsi="Arial" w:cs="Arial"/>
          <w:color w:val="000000"/>
          <w:sz w:val="20"/>
          <w:szCs w:val="20"/>
        </w:rPr>
        <w:t>.</w:t>
      </w:r>
    </w:p>
    <w:p w14:paraId="46BB857D"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5.3.1.</w:t>
      </w:r>
      <w:r w:rsidRPr="009C6D21">
        <w:rPr>
          <w:rFonts w:ascii="Arial" w:hAnsi="Arial" w:cs="Arial"/>
          <w:color w:val="000000"/>
          <w:sz w:val="20"/>
          <w:szCs w:val="20"/>
        </w:rPr>
        <w:t> A gestão do contrato ficará de responsabilidade de cada secretaria, sendo os secretários/gestores fará o recebimento juntamente com a comissão de recebimento de materiais/serviços e o setor de Material e Patrimônio, de acordo com a previsão legal.</w:t>
      </w:r>
    </w:p>
    <w:p w14:paraId="69A3A2EB" w14:textId="77777777" w:rsidR="00437118"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5.3.2.</w:t>
      </w:r>
      <w:r w:rsidRPr="009C6D21">
        <w:rPr>
          <w:rFonts w:ascii="Arial" w:hAnsi="Arial" w:cs="Arial"/>
          <w:color w:val="000000"/>
          <w:sz w:val="20"/>
          <w:szCs w:val="20"/>
        </w:rPr>
        <w:t> Em caso de consideração insatisfatórias as condições dos equipamentos recebidos provisoriamente, serão lavradas o Termo de Recusa, no qual se consignarão as desconformidades, devendo o produto rejeitado ser recolhido e substituído no prazo de até 07 (sete) dias úteis, quando serão realizadas novamente as verificações antes referidas.</w:t>
      </w:r>
    </w:p>
    <w:p w14:paraId="22FCF46A" w14:textId="72723174"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5.3.3</w:t>
      </w:r>
      <w:r w:rsidRPr="009C6D21">
        <w:rPr>
          <w:rFonts w:ascii="Arial" w:hAnsi="Arial" w:cs="Arial"/>
          <w:color w:val="000000"/>
          <w:sz w:val="20"/>
          <w:szCs w:val="20"/>
        </w:rPr>
        <w:t>. Caso a substituição não ocorra no prazo determinado, estará a CONTRATADA, incorrendo em atraso na entrega e sujeita à aplicação das sanções previstas no edital. </w:t>
      </w:r>
    </w:p>
    <w:p w14:paraId="5D393E7A" w14:textId="7E4D541F"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p>
    <w:p w14:paraId="1BA4C8E1" w14:textId="77777777" w:rsid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5.4.</w:t>
      </w:r>
      <w:r w:rsidR="009C6D21">
        <w:rPr>
          <w:rStyle w:val="Forte"/>
          <w:rFonts w:ascii="Arial" w:eastAsiaTheme="majorEastAsia" w:hAnsi="Arial" w:cs="Arial"/>
          <w:color w:val="000000"/>
          <w:sz w:val="20"/>
          <w:szCs w:val="20"/>
        </w:rPr>
        <w:t xml:space="preserve"> </w:t>
      </w:r>
      <w:r w:rsidRPr="009C6D21">
        <w:rPr>
          <w:rStyle w:val="Forte"/>
          <w:rFonts w:ascii="Arial" w:eastAsiaTheme="majorEastAsia" w:hAnsi="Arial" w:cs="Arial"/>
          <w:color w:val="000000"/>
          <w:sz w:val="20"/>
          <w:szCs w:val="20"/>
        </w:rPr>
        <w:t>MEIO DE COMUNICAÇÃO:</w:t>
      </w:r>
      <w:r w:rsidRPr="009C6D21">
        <w:rPr>
          <w:rFonts w:ascii="Arial" w:hAnsi="Arial" w:cs="Arial"/>
          <w:color w:val="000000"/>
          <w:sz w:val="20"/>
          <w:szCs w:val="20"/>
        </w:rPr>
        <w:t> Fica estabelecido o uso do e-mail </w:t>
      </w:r>
    </w:p>
    <w:p w14:paraId="781EC275" w14:textId="519A5A19" w:rsidR="000F39ED" w:rsidRPr="009C6D21" w:rsidRDefault="0038412A" w:rsidP="000F39ED">
      <w:pPr>
        <w:pStyle w:val="NormalWeb"/>
        <w:shd w:val="clear" w:color="auto" w:fill="FFFFFF"/>
        <w:spacing w:before="0" w:beforeAutospacing="0" w:after="0" w:afterAutospacing="0"/>
        <w:jc w:val="both"/>
        <w:rPr>
          <w:rFonts w:ascii="Arial" w:hAnsi="Arial" w:cs="Arial"/>
          <w:color w:val="000000"/>
          <w:sz w:val="20"/>
          <w:szCs w:val="20"/>
        </w:rPr>
      </w:pPr>
      <w:hyperlink r:id="rId24" w:history="1">
        <w:r w:rsidR="009C6D21" w:rsidRPr="00882601">
          <w:rPr>
            <w:rStyle w:val="Hyperlink"/>
            <w:rFonts w:ascii="Arial" w:hAnsi="Arial" w:cs="Arial"/>
            <w:sz w:val="20"/>
            <w:szCs w:val="20"/>
            <w:shd w:val="clear" w:color="auto" w:fill="FFFFFF"/>
          </w:rPr>
          <w:t>cotran_financeiro@espigaodooeste.ro.gov.br,</w:t>
        </w:r>
      </w:hyperlink>
      <w:hyperlink r:id="rId25" w:history="1">
        <w:r w:rsidR="000F39ED" w:rsidRPr="009C6D21">
          <w:rPr>
            <w:rStyle w:val="Hyperlink"/>
            <w:rFonts w:ascii="Arial" w:hAnsi="Arial" w:cs="Arial"/>
            <w:b/>
            <w:bCs/>
            <w:sz w:val="20"/>
            <w:szCs w:val="20"/>
            <w:shd w:val="clear" w:color="auto" w:fill="FFFFFF"/>
          </w:rPr>
          <w:t>Semaderespigao@gmail.comsemame@espigaodooeste.ro.gov.br, semaf_financeiro@espigaodooeste.ro.gov.br e </w:t>
        </w:r>
      </w:hyperlink>
      <w:hyperlink r:id="rId26" w:tgtFrame="_blank" w:history="1">
        <w:r w:rsidR="000F39ED" w:rsidRPr="009C6D21">
          <w:rPr>
            <w:rStyle w:val="Hyperlink"/>
            <w:rFonts w:ascii="Arial" w:hAnsi="Arial" w:cs="Arial"/>
            <w:b/>
            <w:bCs/>
            <w:sz w:val="20"/>
            <w:szCs w:val="20"/>
            <w:shd w:val="clear" w:color="auto" w:fill="FFFFFF"/>
          </w:rPr>
          <w:t>Semelc2019@outlook.com,</w:t>
        </w:r>
      </w:hyperlink>
      <w:r w:rsidR="000F39ED" w:rsidRPr="009C6D21">
        <w:rPr>
          <w:rStyle w:val="Forte"/>
          <w:rFonts w:ascii="Arial" w:eastAsiaTheme="majorEastAsia" w:hAnsi="Arial" w:cs="Arial"/>
          <w:color w:val="236FA1"/>
          <w:sz w:val="20"/>
          <w:szCs w:val="20"/>
          <w:shd w:val="clear" w:color="auto" w:fill="FFFFFF"/>
        </w:rPr>
        <w:t> </w:t>
      </w:r>
      <w:r w:rsidR="000F39ED" w:rsidRPr="009C6D21">
        <w:rPr>
          <w:rFonts w:ascii="Arial" w:hAnsi="Arial" w:cs="Arial"/>
          <w:color w:val="000000"/>
          <w:sz w:val="20"/>
          <w:szCs w:val="20"/>
        </w:rPr>
        <w:t>como meio de comunicação oficial entre as partes, presumindo-se recebidos os e-mails após 2 (dois) dias úteis de seu encaminhamento.</w:t>
      </w:r>
    </w:p>
    <w:p w14:paraId="4F16F12C"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 </w:t>
      </w:r>
    </w:p>
    <w:p w14:paraId="3E2F09C3"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6. FORMAS E CRITÉRIOS DE SELEÇÃO DO FORNECEDOR</w:t>
      </w:r>
    </w:p>
    <w:p w14:paraId="2D966372"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6.1. </w:t>
      </w:r>
      <w:r w:rsidRPr="009C6D21">
        <w:rPr>
          <w:rFonts w:ascii="Arial" w:hAnsi="Arial" w:cs="Arial"/>
          <w:color w:val="000000"/>
          <w:sz w:val="20"/>
          <w:szCs w:val="20"/>
        </w:rPr>
        <w:t>O critério que deverá ser adotado para seleção de qual a proposta mais vantajosa para a presente contratação será o de </w:t>
      </w:r>
      <w:r w:rsidRPr="009C6D21">
        <w:rPr>
          <w:rStyle w:val="Forte"/>
          <w:rFonts w:ascii="Arial" w:eastAsiaTheme="majorEastAsia" w:hAnsi="Arial" w:cs="Arial"/>
          <w:color w:val="000000"/>
          <w:sz w:val="20"/>
          <w:szCs w:val="20"/>
        </w:rPr>
        <w:t xml:space="preserve">menor </w:t>
      </w:r>
      <w:proofErr w:type="gramStart"/>
      <w:r w:rsidRPr="009C6D21">
        <w:rPr>
          <w:rStyle w:val="Forte"/>
          <w:rFonts w:ascii="Arial" w:eastAsiaTheme="majorEastAsia" w:hAnsi="Arial" w:cs="Arial"/>
          <w:color w:val="000000"/>
          <w:sz w:val="20"/>
          <w:szCs w:val="20"/>
        </w:rPr>
        <w:t>preço  unitário</w:t>
      </w:r>
      <w:proofErr w:type="gramEnd"/>
      <w:r w:rsidRPr="009C6D21">
        <w:rPr>
          <w:rFonts w:ascii="Arial" w:hAnsi="Arial" w:cs="Arial"/>
          <w:color w:val="000000"/>
          <w:sz w:val="20"/>
          <w:szCs w:val="20"/>
        </w:rPr>
        <w:t>.  A ser contratado mediante de Pregão Eletrônico.</w:t>
      </w:r>
    </w:p>
    <w:p w14:paraId="119BCB54" w14:textId="6FB2F029" w:rsidR="000F39ED" w:rsidRDefault="000F39ED" w:rsidP="000F39ED">
      <w:pPr>
        <w:pStyle w:val="NormalWeb"/>
        <w:shd w:val="clear" w:color="auto" w:fill="FFFFFF"/>
        <w:spacing w:before="0" w:beforeAutospacing="0" w:after="0" w:afterAutospacing="0"/>
        <w:jc w:val="both"/>
        <w:rPr>
          <w:rFonts w:ascii="Arial" w:hAnsi="Arial" w:cs="Arial"/>
          <w:b/>
          <w:bCs/>
          <w:color w:val="000000"/>
          <w:sz w:val="20"/>
          <w:szCs w:val="20"/>
        </w:rPr>
      </w:pPr>
      <w:r w:rsidRPr="009C6D21">
        <w:rPr>
          <w:rStyle w:val="Forte"/>
          <w:rFonts w:ascii="Arial" w:eastAsiaTheme="majorEastAsia" w:hAnsi="Arial" w:cs="Arial"/>
          <w:color w:val="000000"/>
          <w:sz w:val="20"/>
          <w:szCs w:val="20"/>
        </w:rPr>
        <w:t>6.1.1</w:t>
      </w:r>
      <w:r w:rsidRPr="009C6D21">
        <w:rPr>
          <w:rFonts w:ascii="Arial" w:hAnsi="Arial" w:cs="Arial"/>
          <w:color w:val="000000"/>
          <w:sz w:val="20"/>
          <w:szCs w:val="20"/>
        </w:rPr>
        <w:t>. Justifica-se a forma </w:t>
      </w:r>
      <w:r w:rsidRPr="009C6D21">
        <w:rPr>
          <w:rStyle w:val="Forte"/>
          <w:rFonts w:ascii="Arial" w:eastAsiaTheme="majorEastAsia" w:hAnsi="Arial" w:cs="Arial"/>
          <w:color w:val="000000"/>
          <w:sz w:val="20"/>
          <w:szCs w:val="20"/>
        </w:rPr>
        <w:t>MENOR PREÇO UNITÁRIO</w:t>
      </w:r>
      <w:r w:rsidRPr="009C6D21">
        <w:rPr>
          <w:rFonts w:ascii="Arial" w:hAnsi="Arial" w:cs="Arial"/>
          <w:color w:val="000000"/>
          <w:sz w:val="20"/>
          <w:szCs w:val="20"/>
        </w:rPr>
        <w:t> tendo em vista as cotações de preço realizadas de forma individual e independentes, visando maior amplitude e melhor economicidade.</w:t>
      </w:r>
    </w:p>
    <w:p w14:paraId="2296E6DB" w14:textId="77777777" w:rsidR="009C6D21" w:rsidRPr="009C6D21" w:rsidRDefault="009C6D21" w:rsidP="000F39ED">
      <w:pPr>
        <w:pStyle w:val="NormalWeb"/>
        <w:shd w:val="clear" w:color="auto" w:fill="FFFFFF"/>
        <w:spacing w:before="0" w:beforeAutospacing="0" w:after="0" w:afterAutospacing="0"/>
        <w:jc w:val="both"/>
        <w:rPr>
          <w:rFonts w:ascii="Arial" w:hAnsi="Arial" w:cs="Arial"/>
          <w:color w:val="000000"/>
          <w:sz w:val="20"/>
          <w:szCs w:val="20"/>
        </w:rPr>
      </w:pPr>
    </w:p>
    <w:p w14:paraId="20D411FC"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6.2.</w:t>
      </w:r>
      <w:r w:rsidRPr="009C6D21">
        <w:rPr>
          <w:rFonts w:ascii="Arial" w:hAnsi="Arial" w:cs="Arial"/>
          <w:color w:val="000000"/>
          <w:sz w:val="20"/>
          <w:szCs w:val="20"/>
        </w:rPr>
        <w:t> </w:t>
      </w:r>
      <w:r w:rsidRPr="009C6D21">
        <w:rPr>
          <w:rStyle w:val="Forte"/>
          <w:rFonts w:ascii="Arial" w:eastAsiaTheme="majorEastAsia" w:hAnsi="Arial" w:cs="Arial"/>
          <w:color w:val="000000"/>
          <w:sz w:val="20"/>
          <w:szCs w:val="20"/>
        </w:rPr>
        <w:t>ORIENTAÇÃO PARA AS PROPONENTES:</w:t>
      </w:r>
    </w:p>
    <w:p w14:paraId="02C2BA6E" w14:textId="0DFF3D34"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6.2.1.</w:t>
      </w:r>
      <w:r w:rsidRPr="009C6D21">
        <w:rPr>
          <w:rFonts w:ascii="Arial" w:hAnsi="Arial" w:cs="Arial"/>
          <w:color w:val="000000"/>
          <w:sz w:val="20"/>
          <w:szCs w:val="20"/>
        </w:rPr>
        <w:t> As proponentes interessadas deverão observar o Solicitação de Compra - Aquisição de Material 297 de 13/02/2025 (ID 1023471) e Solicitação de Compra - Aquisição de Material 350 de 19/02/2025 (ID 1023472</w:t>
      </w:r>
      <w:proofErr w:type="gramStart"/>
      <w:r w:rsidRPr="009C6D21">
        <w:rPr>
          <w:rFonts w:ascii="Arial" w:hAnsi="Arial" w:cs="Arial"/>
          <w:color w:val="000000"/>
          <w:sz w:val="20"/>
          <w:szCs w:val="20"/>
        </w:rPr>
        <w:t>)  deste</w:t>
      </w:r>
      <w:proofErr w:type="gramEnd"/>
      <w:r w:rsidRPr="009C6D21">
        <w:rPr>
          <w:rFonts w:ascii="Arial" w:hAnsi="Arial" w:cs="Arial"/>
          <w:color w:val="000000"/>
          <w:sz w:val="20"/>
          <w:szCs w:val="20"/>
        </w:rPr>
        <w:t xml:space="preserve"> termo de referência, não podendo suprimir ou alterar o detalhamento técnico do item.</w:t>
      </w:r>
    </w:p>
    <w:p w14:paraId="0376C530" w14:textId="5E1395D5"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lastRenderedPageBreak/>
        <w:t>6.2.2.</w:t>
      </w:r>
      <w:r w:rsidRPr="009C6D21">
        <w:rPr>
          <w:rFonts w:ascii="Arial" w:hAnsi="Arial" w:cs="Arial"/>
          <w:color w:val="000000"/>
          <w:sz w:val="20"/>
          <w:szCs w:val="20"/>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7E7770E4"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 </w:t>
      </w:r>
    </w:p>
    <w:p w14:paraId="4732E357"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7. REQUISITOS DA CONTRATAÇÃO</w:t>
      </w:r>
    </w:p>
    <w:p w14:paraId="0648495D"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7.1.</w:t>
      </w:r>
      <w:r w:rsidRPr="009C6D21">
        <w:rPr>
          <w:rFonts w:ascii="Arial" w:hAnsi="Arial" w:cs="Arial"/>
          <w:color w:val="000000"/>
          <w:sz w:val="20"/>
          <w:szCs w:val="20"/>
        </w:rPr>
        <w:t>  Trata-se de uma Aquisição dos Equipamentos, a ser contratado mediante licitação na modalidade Pregão Eletrônico, nos termos da </w:t>
      </w:r>
      <w:hyperlink r:id="rId27" w:history="1">
        <w:r w:rsidRPr="009C6D21">
          <w:rPr>
            <w:rStyle w:val="Hyperlink"/>
            <w:rFonts w:ascii="Arial" w:hAnsi="Arial" w:cs="Arial"/>
            <w:color w:val="000000"/>
            <w:sz w:val="20"/>
            <w:szCs w:val="20"/>
          </w:rPr>
          <w:t>Lei Federal nº 14.133/2021</w:t>
        </w:r>
      </w:hyperlink>
      <w:r w:rsidRPr="009C6D21">
        <w:rPr>
          <w:rFonts w:ascii="Arial" w:hAnsi="Arial" w:cs="Arial"/>
          <w:color w:val="000000"/>
          <w:sz w:val="20"/>
          <w:szCs w:val="20"/>
        </w:rPr>
        <w:t>, para atender as demandas das seguintes </w:t>
      </w:r>
      <w:r w:rsidRPr="009C6D21">
        <w:rPr>
          <w:rStyle w:val="Forte"/>
          <w:rFonts w:ascii="Arial" w:eastAsiaTheme="majorEastAsia" w:hAnsi="Arial" w:cs="Arial"/>
          <w:color w:val="000000"/>
          <w:sz w:val="20"/>
          <w:szCs w:val="20"/>
        </w:rPr>
        <w:t>SECRETARIAS: SEMOD, SEMADER, SEMAME, SEMAF e SEMECL.</w:t>
      </w:r>
      <w:r w:rsidRPr="009C6D21">
        <w:rPr>
          <w:rFonts w:ascii="Arial" w:hAnsi="Arial" w:cs="Arial"/>
          <w:color w:val="000000"/>
          <w:sz w:val="20"/>
          <w:szCs w:val="20"/>
        </w:rPr>
        <w:t>  </w:t>
      </w:r>
    </w:p>
    <w:p w14:paraId="1E333693"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7.2.</w:t>
      </w:r>
      <w:r w:rsidRPr="009C6D21">
        <w:rPr>
          <w:rFonts w:ascii="Arial" w:hAnsi="Arial" w:cs="Arial"/>
          <w:color w:val="000000"/>
          <w:sz w:val="20"/>
          <w:szCs w:val="20"/>
        </w:rPr>
        <w:t>  A garantia consiste na entrega dos produtos e/ou prestação dos serviços pela empresa, de todas as obrigações previstas na </w:t>
      </w:r>
      <w:hyperlink r:id="rId28" w:history="1">
        <w:r w:rsidRPr="009C6D21">
          <w:rPr>
            <w:rStyle w:val="Hyperlink"/>
            <w:rFonts w:ascii="Arial" w:hAnsi="Arial" w:cs="Arial"/>
            <w:color w:val="000000"/>
            <w:sz w:val="20"/>
            <w:szCs w:val="20"/>
          </w:rPr>
          <w:t>Lei Federal nº 8.078/1990 (Código de Defesa do Consumidor)</w:t>
        </w:r>
      </w:hyperlink>
      <w:r w:rsidRPr="009C6D21">
        <w:rPr>
          <w:rFonts w:ascii="Arial" w:hAnsi="Arial" w:cs="Arial"/>
          <w:color w:val="000000"/>
          <w:sz w:val="20"/>
          <w:szCs w:val="20"/>
        </w:rPr>
        <w:t> - e alterações subsequentes.</w:t>
      </w:r>
    </w:p>
    <w:p w14:paraId="2DC16B50"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7.3.</w:t>
      </w:r>
      <w:r w:rsidRPr="009C6D21">
        <w:rPr>
          <w:rFonts w:ascii="Arial" w:hAnsi="Arial" w:cs="Arial"/>
          <w:color w:val="000000"/>
          <w:sz w:val="20"/>
          <w:szCs w:val="20"/>
        </w:rPr>
        <w:t>  A empresa fornecedora dos produtos/serviços será responsável pela substituição, troca ou reposição dos materiais porventura entregues com defeito, danificados, ou não compatíveis com as especificações do Termo.</w:t>
      </w:r>
    </w:p>
    <w:p w14:paraId="703EA198"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7.4.</w:t>
      </w:r>
      <w:r w:rsidRPr="009C6D21">
        <w:rPr>
          <w:rFonts w:ascii="Arial" w:hAnsi="Arial" w:cs="Arial"/>
          <w:color w:val="000000"/>
          <w:sz w:val="20"/>
          <w:szCs w:val="20"/>
        </w:rPr>
        <w:t>  Na substituição de materiais defeituosos, a reposição será por outro com especificações técnicas iguais, ou superiores, com aprovação prévia da Contratante, sem custo adicional para a Contratante.</w:t>
      </w:r>
    </w:p>
    <w:p w14:paraId="2DCA33A3"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7.5.</w:t>
      </w:r>
      <w:r w:rsidRPr="009C6D21">
        <w:rPr>
          <w:rFonts w:ascii="Arial" w:hAnsi="Arial" w:cs="Arial"/>
          <w:color w:val="000000"/>
          <w:sz w:val="20"/>
          <w:szCs w:val="20"/>
        </w:rPr>
        <w:t>  Os produtos deverão ter a garantia mínima de 12 (doze) meses ou a garantia do fornecedor, a contar do recebimento definitivo, podendo o fornecedor oferecer prazo superior ao acima mencionado, sem custo à Administração.</w:t>
      </w:r>
    </w:p>
    <w:p w14:paraId="412BD1F3"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7.6.</w:t>
      </w:r>
      <w:r w:rsidRPr="009C6D21">
        <w:rPr>
          <w:rFonts w:ascii="Arial" w:hAnsi="Arial" w:cs="Arial"/>
          <w:color w:val="000000"/>
          <w:sz w:val="20"/>
          <w:szCs w:val="20"/>
        </w:rPr>
        <w:t>  Os itens ofertados devem estar, no que couber, em conformidade com as normas e registros exigidos: IBAMA, ABNT, INMETRO etc. compulsoriamente e/ou expressos neste Termo de Referência, Edital e anexos.</w:t>
      </w:r>
    </w:p>
    <w:p w14:paraId="49223A08"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7.7.</w:t>
      </w:r>
      <w:r w:rsidRPr="009C6D21">
        <w:rPr>
          <w:rFonts w:ascii="Arial" w:hAnsi="Arial" w:cs="Arial"/>
          <w:color w:val="000000"/>
          <w:sz w:val="20"/>
          <w:szCs w:val="20"/>
        </w:rPr>
        <w:t>  A empresa contratada deverá manter sua regularidade fiscal, trabalhista e possuir as licenças necessárias para execução do objeto durante todo o período do contrato.</w:t>
      </w:r>
    </w:p>
    <w:p w14:paraId="41192E2E"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 </w:t>
      </w:r>
    </w:p>
    <w:p w14:paraId="7E0D7C6A"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8. DAS OBRIGAÇÕES</w:t>
      </w:r>
    </w:p>
    <w:p w14:paraId="666AE950"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8.1.</w:t>
      </w:r>
      <w:r w:rsidRPr="009C6D21">
        <w:rPr>
          <w:rFonts w:ascii="Arial" w:hAnsi="Arial" w:cs="Arial"/>
          <w:color w:val="000000"/>
          <w:sz w:val="20"/>
          <w:szCs w:val="20"/>
        </w:rPr>
        <w:t>  SÃO OBRIGAÇÕES DA </w:t>
      </w:r>
      <w:r w:rsidRPr="009C6D21">
        <w:rPr>
          <w:rStyle w:val="Forte"/>
          <w:rFonts w:ascii="Arial" w:eastAsiaTheme="majorEastAsia" w:hAnsi="Arial" w:cs="Arial"/>
          <w:color w:val="000000"/>
          <w:sz w:val="20"/>
          <w:szCs w:val="20"/>
        </w:rPr>
        <w:t>CONTRATADA</w:t>
      </w:r>
      <w:r w:rsidRPr="009C6D21">
        <w:rPr>
          <w:rFonts w:ascii="Arial" w:hAnsi="Arial" w:cs="Arial"/>
          <w:color w:val="000000"/>
          <w:sz w:val="20"/>
          <w:szCs w:val="20"/>
        </w:rPr>
        <w:t>:</w:t>
      </w:r>
    </w:p>
    <w:p w14:paraId="2E85972D" w14:textId="3C08325C"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8.1.1.</w:t>
      </w:r>
      <w:r w:rsidRPr="009C6D21">
        <w:rPr>
          <w:rFonts w:ascii="Arial" w:hAnsi="Arial" w:cs="Arial"/>
          <w:color w:val="000000"/>
          <w:sz w:val="20"/>
          <w:szCs w:val="20"/>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56056F84" w14:textId="06AFB314"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8.1.2.</w:t>
      </w:r>
      <w:r w:rsidRPr="009C6D21">
        <w:rPr>
          <w:rFonts w:ascii="Arial" w:hAnsi="Arial" w:cs="Arial"/>
          <w:color w:val="000000"/>
          <w:sz w:val="20"/>
          <w:szCs w:val="20"/>
        </w:rPr>
        <w:t> Responsabilizar-se pelos vícios e danos decorrentes do objeto, de acordo com os artigos 12, 13 e 17 a 27, do </w:t>
      </w:r>
      <w:hyperlink r:id="rId29" w:history="1">
        <w:r w:rsidRPr="009C6D21">
          <w:rPr>
            <w:rStyle w:val="Hyperlink"/>
            <w:rFonts w:ascii="Arial" w:hAnsi="Arial" w:cs="Arial"/>
            <w:color w:val="000000"/>
            <w:sz w:val="20"/>
            <w:szCs w:val="20"/>
          </w:rPr>
          <w:t>Lei Federal nº 8.078/1990 (Código de Defesa do Consumidor)</w:t>
        </w:r>
      </w:hyperlink>
      <w:r w:rsidRPr="009C6D21">
        <w:rPr>
          <w:rFonts w:ascii="Arial" w:hAnsi="Arial" w:cs="Arial"/>
          <w:color w:val="000000"/>
          <w:sz w:val="20"/>
          <w:szCs w:val="20"/>
        </w:rPr>
        <w:t>;</w:t>
      </w:r>
    </w:p>
    <w:p w14:paraId="2993F073" w14:textId="7C6FF684"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8.1.3.</w:t>
      </w:r>
      <w:r w:rsidRPr="009C6D21">
        <w:rPr>
          <w:rFonts w:ascii="Arial" w:hAnsi="Arial" w:cs="Arial"/>
          <w:color w:val="000000"/>
          <w:sz w:val="20"/>
          <w:szCs w:val="20"/>
        </w:rPr>
        <w:t> Substituir, reparar ou corrigir, às suas expensas, no prazo fixado neste Termo de Referência, o objeto/serviço com avarias ou defeitos;</w:t>
      </w:r>
    </w:p>
    <w:p w14:paraId="2B7C28EC" w14:textId="69DA2531"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8.1.</w:t>
      </w:r>
      <w:proofErr w:type="gramStart"/>
      <w:r w:rsidRPr="009C6D21">
        <w:rPr>
          <w:rStyle w:val="nfase"/>
          <w:rFonts w:ascii="Arial" w:hAnsi="Arial" w:cs="Arial"/>
          <w:b/>
          <w:bCs/>
          <w:color w:val="000000"/>
          <w:sz w:val="20"/>
          <w:szCs w:val="20"/>
        </w:rPr>
        <w:t>4.</w:t>
      </w:r>
      <w:r w:rsidRPr="009C6D21">
        <w:rPr>
          <w:rFonts w:ascii="Arial" w:hAnsi="Arial" w:cs="Arial"/>
          <w:color w:val="000000"/>
          <w:sz w:val="20"/>
          <w:szCs w:val="20"/>
        </w:rPr>
        <w:t>Comunicar</w:t>
      </w:r>
      <w:proofErr w:type="gramEnd"/>
      <w:r w:rsidRPr="009C6D21">
        <w:rPr>
          <w:rFonts w:ascii="Arial" w:hAnsi="Arial" w:cs="Arial"/>
          <w:color w:val="000000"/>
          <w:sz w:val="20"/>
          <w:szCs w:val="20"/>
        </w:rPr>
        <w:t>, imediatamente após tomarem conhecimento, à Contratante os motivos que impossibilitem o cumprimento do prazo previsto, com a devida comprovação;</w:t>
      </w:r>
    </w:p>
    <w:p w14:paraId="553AA19A" w14:textId="6B24A468"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8.1.5.</w:t>
      </w:r>
      <w:r w:rsidRPr="009C6D21">
        <w:rPr>
          <w:rFonts w:ascii="Arial" w:hAnsi="Arial" w:cs="Arial"/>
          <w:color w:val="000000"/>
          <w:sz w:val="20"/>
          <w:szCs w:val="20"/>
        </w:rPr>
        <w:t> Manter, durante toda a execução do contrato, a compatibilidade com as obrigações assumidas, bem como todas as condições de habilitação e qualificação exigidas na licitação;</w:t>
      </w:r>
    </w:p>
    <w:p w14:paraId="45566FCE" w14:textId="25EF7EEB"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8.1.6.</w:t>
      </w:r>
      <w:r w:rsidRPr="009C6D21">
        <w:rPr>
          <w:rFonts w:ascii="Arial" w:hAnsi="Arial" w:cs="Arial"/>
          <w:color w:val="000000"/>
          <w:sz w:val="20"/>
          <w:szCs w:val="20"/>
        </w:rPr>
        <w:t> Indicar preposto para representá-la durante a execução do contrato.</w:t>
      </w:r>
    </w:p>
    <w:p w14:paraId="200C0A07"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 </w:t>
      </w:r>
    </w:p>
    <w:p w14:paraId="08E9805E"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8.2.</w:t>
      </w:r>
      <w:r w:rsidRPr="009C6D21">
        <w:rPr>
          <w:rFonts w:ascii="Arial" w:hAnsi="Arial" w:cs="Arial"/>
          <w:color w:val="000000"/>
          <w:sz w:val="20"/>
          <w:szCs w:val="20"/>
        </w:rPr>
        <w:t>  SÃO OBRIGAÇÕES DA </w:t>
      </w:r>
      <w:r w:rsidRPr="009C6D21">
        <w:rPr>
          <w:rStyle w:val="Forte"/>
          <w:rFonts w:ascii="Arial" w:eastAsiaTheme="majorEastAsia" w:hAnsi="Arial" w:cs="Arial"/>
          <w:color w:val="000000"/>
          <w:sz w:val="20"/>
          <w:szCs w:val="20"/>
        </w:rPr>
        <w:t>CONTRATANTE</w:t>
      </w:r>
      <w:r w:rsidRPr="009C6D21">
        <w:rPr>
          <w:rFonts w:ascii="Arial" w:hAnsi="Arial" w:cs="Arial"/>
          <w:color w:val="000000"/>
          <w:sz w:val="20"/>
          <w:szCs w:val="20"/>
        </w:rPr>
        <w:t>:</w:t>
      </w:r>
    </w:p>
    <w:p w14:paraId="00EE571E" w14:textId="3FF23D09"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8.2.</w:t>
      </w:r>
      <w:proofErr w:type="gramStart"/>
      <w:r w:rsidRPr="009C6D21">
        <w:rPr>
          <w:rStyle w:val="nfase"/>
          <w:rFonts w:ascii="Arial" w:hAnsi="Arial" w:cs="Arial"/>
          <w:b/>
          <w:bCs/>
          <w:color w:val="000000"/>
          <w:sz w:val="20"/>
          <w:szCs w:val="20"/>
        </w:rPr>
        <w:t>1.</w:t>
      </w:r>
      <w:r w:rsidRPr="009C6D21">
        <w:rPr>
          <w:rFonts w:ascii="Arial" w:hAnsi="Arial" w:cs="Arial"/>
          <w:color w:val="000000"/>
          <w:sz w:val="20"/>
          <w:szCs w:val="20"/>
        </w:rPr>
        <w:t>Receber</w:t>
      </w:r>
      <w:proofErr w:type="gramEnd"/>
      <w:r w:rsidRPr="009C6D21">
        <w:rPr>
          <w:rFonts w:ascii="Arial" w:hAnsi="Arial" w:cs="Arial"/>
          <w:color w:val="000000"/>
          <w:sz w:val="20"/>
          <w:szCs w:val="20"/>
        </w:rPr>
        <w:t xml:space="preserve"> o objeto no prazo e condições estabelecidas no Edital e seus anexos;</w:t>
      </w:r>
    </w:p>
    <w:p w14:paraId="5290B984" w14:textId="47661A52"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8.2.2.</w:t>
      </w:r>
      <w:r w:rsidRPr="009C6D21">
        <w:rPr>
          <w:rFonts w:ascii="Arial" w:hAnsi="Arial" w:cs="Arial"/>
          <w:color w:val="000000"/>
          <w:sz w:val="20"/>
          <w:szCs w:val="20"/>
        </w:rPr>
        <w:t> Verificar minuciosamente, no prazo fixado, a conformidade dos bens/serviços recebidos provisoriamente com as especificações constantes do Edital e da proposta, para fins de aceitação e recebimento definitivo;</w:t>
      </w:r>
    </w:p>
    <w:p w14:paraId="1529EFD3" w14:textId="09D9B716"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8.2.3.</w:t>
      </w:r>
      <w:r w:rsidRPr="009C6D21">
        <w:rPr>
          <w:rFonts w:ascii="Arial" w:hAnsi="Arial" w:cs="Arial"/>
          <w:color w:val="000000"/>
          <w:sz w:val="20"/>
          <w:szCs w:val="20"/>
        </w:rPr>
        <w:t> Comunicar à Contratada, por escrito, sobre imperfeições, falhas ou irregularidades verificadas no objeto fornecido, para que seja substituído, reparado ou corrigido;</w:t>
      </w:r>
    </w:p>
    <w:p w14:paraId="04E21BB1" w14:textId="0E88FD19"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8.2.4.</w:t>
      </w:r>
      <w:r w:rsidRPr="009C6D21">
        <w:rPr>
          <w:rFonts w:ascii="Arial" w:hAnsi="Arial" w:cs="Arial"/>
          <w:color w:val="000000"/>
          <w:sz w:val="20"/>
          <w:szCs w:val="20"/>
        </w:rPr>
        <w:t> Acompanhar e fiscalizar o cumprimento das obrigações da Contratada, através de servidor especialmente designado;</w:t>
      </w:r>
    </w:p>
    <w:p w14:paraId="714D04F4" w14:textId="2D1F51A8"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8.2.</w:t>
      </w:r>
      <w:proofErr w:type="gramStart"/>
      <w:r w:rsidRPr="009C6D21">
        <w:rPr>
          <w:rStyle w:val="nfase"/>
          <w:rFonts w:ascii="Arial" w:hAnsi="Arial" w:cs="Arial"/>
          <w:b/>
          <w:bCs/>
          <w:color w:val="000000"/>
          <w:sz w:val="20"/>
          <w:szCs w:val="20"/>
        </w:rPr>
        <w:t>5.</w:t>
      </w:r>
      <w:r w:rsidRPr="009C6D21">
        <w:rPr>
          <w:rFonts w:ascii="Arial" w:hAnsi="Arial" w:cs="Arial"/>
          <w:color w:val="000000"/>
          <w:sz w:val="20"/>
          <w:szCs w:val="20"/>
        </w:rPr>
        <w:t>Efetuar</w:t>
      </w:r>
      <w:proofErr w:type="gramEnd"/>
      <w:r w:rsidRPr="009C6D21">
        <w:rPr>
          <w:rFonts w:ascii="Arial" w:hAnsi="Arial" w:cs="Arial"/>
          <w:color w:val="000000"/>
          <w:sz w:val="20"/>
          <w:szCs w:val="20"/>
        </w:rPr>
        <w:t xml:space="preserve"> o pagamento à Contratada no valor correspondente ao fornecimento do objeto, no prazo e forma estabelecidos no Edital e seus anexos;</w:t>
      </w:r>
    </w:p>
    <w:p w14:paraId="32C3F290" w14:textId="337F5F9A"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8.2.</w:t>
      </w:r>
      <w:proofErr w:type="gramStart"/>
      <w:r w:rsidRPr="009C6D21">
        <w:rPr>
          <w:rStyle w:val="nfase"/>
          <w:rFonts w:ascii="Arial" w:hAnsi="Arial" w:cs="Arial"/>
          <w:b/>
          <w:bCs/>
          <w:color w:val="000000"/>
          <w:sz w:val="20"/>
          <w:szCs w:val="20"/>
        </w:rPr>
        <w:t>6.</w:t>
      </w:r>
      <w:r w:rsidRPr="009C6D21">
        <w:rPr>
          <w:rFonts w:ascii="Arial" w:hAnsi="Arial" w:cs="Arial"/>
          <w:color w:val="000000"/>
          <w:sz w:val="20"/>
          <w:szCs w:val="20"/>
        </w:rPr>
        <w:t>Responder</w:t>
      </w:r>
      <w:proofErr w:type="gramEnd"/>
      <w:r w:rsidRPr="009C6D21">
        <w:rPr>
          <w:rFonts w:ascii="Arial" w:hAnsi="Arial" w:cs="Arial"/>
          <w:color w:val="000000"/>
          <w:sz w:val="20"/>
          <w:szCs w:val="20"/>
        </w:rPr>
        <w:t>, no prazo de 30 (trinta) dias os pedidos de repactuação de preços e restabelecimento do equilíbrio econômico-financeiro.</w:t>
      </w:r>
    </w:p>
    <w:p w14:paraId="223D43C6" w14:textId="2497BB32"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8.2.7.</w:t>
      </w:r>
      <w:r w:rsidRPr="009C6D21">
        <w:rPr>
          <w:rFonts w:ascii="Arial" w:hAnsi="Arial" w:cs="Arial"/>
          <w:color w:val="000000"/>
          <w:sz w:val="20"/>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35DC505"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br/>
      </w:r>
      <w:r w:rsidRPr="009C6D21">
        <w:rPr>
          <w:rStyle w:val="Forte"/>
          <w:rFonts w:ascii="Arial" w:eastAsiaTheme="majorEastAsia" w:hAnsi="Arial" w:cs="Arial"/>
          <w:color w:val="000000"/>
          <w:sz w:val="20"/>
          <w:szCs w:val="20"/>
        </w:rPr>
        <w:t>9.</w:t>
      </w:r>
      <w:r w:rsidRPr="009C6D21">
        <w:rPr>
          <w:rFonts w:ascii="Arial" w:hAnsi="Arial" w:cs="Arial"/>
          <w:color w:val="000000"/>
          <w:sz w:val="20"/>
          <w:szCs w:val="20"/>
        </w:rPr>
        <w:t>     </w:t>
      </w:r>
      <w:r w:rsidRPr="009C6D21">
        <w:rPr>
          <w:rStyle w:val="Forte"/>
          <w:rFonts w:ascii="Arial" w:eastAsiaTheme="majorEastAsia" w:hAnsi="Arial" w:cs="Arial"/>
          <w:color w:val="000000"/>
          <w:sz w:val="20"/>
          <w:szCs w:val="20"/>
        </w:rPr>
        <w:t>DA EXECUÇÃO, GESTÃO E FISCALIZAÇÃO DO CONTRATO</w:t>
      </w:r>
    </w:p>
    <w:p w14:paraId="5F5C0C3C"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9.1.</w:t>
      </w:r>
      <w:r w:rsidRPr="009C6D21">
        <w:rPr>
          <w:rFonts w:ascii="Arial" w:hAnsi="Arial" w:cs="Arial"/>
          <w:color w:val="000000"/>
          <w:sz w:val="20"/>
          <w:szCs w:val="20"/>
        </w:rPr>
        <w:t>  O contrato deverá ser executado fielmente pelas partes, de acordo com as cláusulas avençadas e as normas desta Lei, e cada parte responderá pelas consequências de sua inexecução total ou parcial.</w:t>
      </w:r>
    </w:p>
    <w:p w14:paraId="694E3535"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9.2.</w:t>
      </w:r>
      <w:r w:rsidRPr="009C6D21">
        <w:rPr>
          <w:rFonts w:ascii="Arial" w:hAnsi="Arial" w:cs="Arial"/>
          <w:color w:val="000000"/>
          <w:sz w:val="20"/>
          <w:szCs w:val="20"/>
        </w:rPr>
        <w:t>  A execução do contrato deverá ser acompanhada e fiscalizada por 1 (um) fiscal administrativo do contrato, representante da Administração especialmente designado conforme requisitos estabelecidos no art. 7º da </w:t>
      </w:r>
      <w:hyperlink r:id="rId30" w:history="1">
        <w:r w:rsidRPr="009C6D21">
          <w:rPr>
            <w:rStyle w:val="Hyperlink"/>
            <w:rFonts w:ascii="Arial" w:hAnsi="Arial" w:cs="Arial"/>
            <w:color w:val="000000"/>
            <w:sz w:val="20"/>
            <w:szCs w:val="20"/>
          </w:rPr>
          <w:t>Lei Federal nº 14.133/2021</w:t>
        </w:r>
      </w:hyperlink>
      <w:r w:rsidRPr="009C6D21">
        <w:rPr>
          <w:rFonts w:ascii="Arial" w:hAnsi="Arial" w:cs="Arial"/>
          <w:color w:val="000000"/>
          <w:sz w:val="20"/>
          <w:szCs w:val="20"/>
        </w:rPr>
        <w:t>, ou pelos respectivos substitutos, permitida a contratação de terceiros para assisti-lo e subsidiá-lo com informações pertinentes a essa atribuição.</w:t>
      </w:r>
    </w:p>
    <w:p w14:paraId="785C232B" w14:textId="14B437A3"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lastRenderedPageBreak/>
        <w:t>9.2.1.</w:t>
      </w:r>
      <w:r w:rsidRPr="009C6D21">
        <w:rPr>
          <w:rFonts w:ascii="Arial" w:hAnsi="Arial" w:cs="Arial"/>
          <w:color w:val="000000"/>
          <w:sz w:val="20"/>
          <w:szCs w:val="20"/>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01BE1E90" w14:textId="4F7A9CF0"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9.2.2.</w:t>
      </w:r>
      <w:r w:rsidRPr="009C6D21">
        <w:rPr>
          <w:rFonts w:ascii="Arial" w:hAnsi="Arial" w:cs="Arial"/>
          <w:color w:val="000000"/>
          <w:sz w:val="20"/>
          <w:szCs w:val="20"/>
        </w:rPr>
        <w:t>O fiscal do contrato informará a seus superiores, em tempo hábil para a adoção das medidas convenientes, a situação que demandar decisão ou providência que ultrapasse sua competência.</w:t>
      </w:r>
    </w:p>
    <w:p w14:paraId="75A72A30" w14:textId="521FF5D1"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9.2.3.</w:t>
      </w:r>
      <w:r w:rsidRPr="009C6D21">
        <w:rPr>
          <w:rFonts w:ascii="Arial" w:hAnsi="Arial" w:cs="Arial"/>
          <w:color w:val="000000"/>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290A7644" w14:textId="64E10046"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9.3.</w:t>
      </w:r>
      <w:r w:rsidRPr="009C6D21">
        <w:rPr>
          <w:rFonts w:ascii="Arial" w:hAnsi="Arial" w:cs="Arial"/>
          <w:color w:val="000000"/>
          <w:sz w:val="20"/>
          <w:szCs w:val="20"/>
        </w:rPr>
        <w:t>O contratado deverá manter preposto aceito pela Administração durante a prestação do serviço e/ou fornecimento do bem para representá-lo na execução do contrato.</w:t>
      </w:r>
    </w:p>
    <w:p w14:paraId="1167DECE" w14:textId="3BBA3D04"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9.4.</w:t>
      </w:r>
      <w:r w:rsidRPr="009C6D21">
        <w:rPr>
          <w:rFonts w:ascii="Arial" w:hAnsi="Arial" w:cs="Arial"/>
          <w:color w:val="000000"/>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8DB3EFB" w14:textId="51E0227E"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9.5.</w:t>
      </w:r>
      <w:r w:rsidRPr="009C6D21">
        <w:rPr>
          <w:rFonts w:ascii="Arial" w:hAnsi="Arial" w:cs="Arial"/>
          <w:color w:val="000000"/>
          <w:sz w:val="20"/>
          <w:szCs w:val="20"/>
        </w:rPr>
        <w:t>O contratado será responsável pelos danos causados diretamente à Administração ou a terceiros em razão da execução do contrato, e não excluirá nem reduzirá essa responsabilidade a fiscalização ou o acompanhamento pelo contratante.</w:t>
      </w:r>
    </w:p>
    <w:p w14:paraId="6E0BFB39"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9.6.</w:t>
      </w:r>
      <w:r w:rsidRPr="009C6D21">
        <w:rPr>
          <w:rFonts w:ascii="Arial" w:hAnsi="Arial" w:cs="Arial"/>
          <w:color w:val="000000"/>
          <w:sz w:val="20"/>
          <w:szCs w:val="20"/>
        </w:rPr>
        <w:t>  Somente o contratado será responsável pelos encargos trabalhistas, previdenciários, fiscais e comerciais resultantes da execução do contrato.</w:t>
      </w:r>
    </w:p>
    <w:p w14:paraId="5CB1A3F4" w14:textId="7EF8C110"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9</w:t>
      </w:r>
      <w:r w:rsidRPr="009C6D21">
        <w:rPr>
          <w:rStyle w:val="nfase"/>
          <w:rFonts w:ascii="Arial" w:hAnsi="Arial" w:cs="Arial"/>
          <w:b/>
          <w:bCs/>
          <w:color w:val="000000"/>
          <w:sz w:val="20"/>
          <w:szCs w:val="20"/>
        </w:rPr>
        <w:t>.6.1.</w:t>
      </w:r>
      <w:r w:rsidRPr="009C6D21">
        <w:rPr>
          <w:rFonts w:ascii="Arial" w:hAnsi="Arial" w:cs="Arial"/>
          <w:color w:val="000000"/>
          <w:sz w:val="20"/>
          <w:szCs w:val="20"/>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31" w:history="1">
        <w:r w:rsidRPr="009C6D21">
          <w:rPr>
            <w:rStyle w:val="Hyperlink"/>
            <w:rFonts w:ascii="Arial" w:hAnsi="Arial" w:cs="Arial"/>
            <w:color w:val="000000"/>
            <w:sz w:val="20"/>
            <w:szCs w:val="20"/>
          </w:rPr>
          <w:t>Lei Federal nº 14.133/2021</w:t>
        </w:r>
      </w:hyperlink>
      <w:r w:rsidRPr="009C6D21">
        <w:rPr>
          <w:rFonts w:ascii="Arial" w:hAnsi="Arial" w:cs="Arial"/>
          <w:color w:val="000000"/>
          <w:sz w:val="20"/>
          <w:szCs w:val="20"/>
        </w:rPr>
        <w:t>.</w:t>
      </w:r>
    </w:p>
    <w:p w14:paraId="25EBB75C" w14:textId="10732DB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9.6.2.</w:t>
      </w:r>
      <w:r w:rsidRPr="009C6D21">
        <w:rPr>
          <w:rFonts w:ascii="Arial" w:hAnsi="Arial" w:cs="Arial"/>
          <w:color w:val="000000"/>
          <w:sz w:val="20"/>
          <w:szCs w:val="20"/>
        </w:rPr>
        <w:t> O gestor do contrato é o gerente funcional, designado pela autoridade máxima, ou por quem ela delegar, com atribuições administrativas e a função de administrar o contrato, desde sua concepção até a finalização, especialmente:</w:t>
      </w:r>
    </w:p>
    <w:p w14:paraId="5EE61797" w14:textId="5DF63A58"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9.6.3.</w:t>
      </w:r>
      <w:r w:rsidRPr="009C6D21">
        <w:rPr>
          <w:rFonts w:ascii="Arial" w:hAnsi="Arial" w:cs="Arial"/>
          <w:color w:val="000000"/>
          <w:sz w:val="20"/>
          <w:szCs w:val="20"/>
        </w:rPr>
        <w:t> Analisar a documentação que antecede o pagamento;</w:t>
      </w:r>
    </w:p>
    <w:p w14:paraId="3C23ED86" w14:textId="4C81453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9.6.4.</w:t>
      </w:r>
      <w:r w:rsidR="009C6D21">
        <w:rPr>
          <w:rFonts w:ascii="Arial" w:hAnsi="Arial" w:cs="Arial"/>
          <w:color w:val="000000"/>
          <w:sz w:val="20"/>
          <w:szCs w:val="20"/>
        </w:rPr>
        <w:t xml:space="preserve"> </w:t>
      </w:r>
      <w:r w:rsidRPr="009C6D21">
        <w:rPr>
          <w:rFonts w:ascii="Arial" w:hAnsi="Arial" w:cs="Arial"/>
          <w:color w:val="000000"/>
          <w:sz w:val="20"/>
          <w:szCs w:val="20"/>
        </w:rPr>
        <w:t>Analisar os pedidos de reequilíbrio econômico-financeiro do contrato;</w:t>
      </w:r>
    </w:p>
    <w:p w14:paraId="495BF636" w14:textId="4195ACCA"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9.6.5.</w:t>
      </w:r>
      <w:r w:rsidRPr="009C6D21">
        <w:rPr>
          <w:rFonts w:ascii="Arial" w:hAnsi="Arial" w:cs="Arial"/>
          <w:color w:val="000000"/>
          <w:sz w:val="20"/>
          <w:szCs w:val="20"/>
        </w:rPr>
        <w:t> Analisar eventuais alterações contratuais, após ouvido o fiscal do contrato;</w:t>
      </w:r>
    </w:p>
    <w:p w14:paraId="680148DC" w14:textId="4AE794A3"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9.6.6.</w:t>
      </w:r>
      <w:r w:rsidRPr="009C6D21">
        <w:rPr>
          <w:rFonts w:ascii="Arial" w:hAnsi="Arial" w:cs="Arial"/>
          <w:color w:val="000000"/>
          <w:sz w:val="20"/>
          <w:szCs w:val="20"/>
        </w:rPr>
        <w:t> Analisar os documentos referentes ao recebimento do objeto contratado;</w:t>
      </w:r>
    </w:p>
    <w:p w14:paraId="1455188F" w14:textId="5B8F38B2"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9.6.7.</w:t>
      </w:r>
      <w:r w:rsidRPr="009C6D21">
        <w:rPr>
          <w:rFonts w:ascii="Arial" w:hAnsi="Arial" w:cs="Arial"/>
          <w:color w:val="000000"/>
          <w:sz w:val="20"/>
          <w:szCs w:val="20"/>
        </w:rPr>
        <w:t> Acompanhar o desenvolvimento da execução através de relatórios e demais documentos relativos ao objeto contratado;</w:t>
      </w:r>
    </w:p>
    <w:p w14:paraId="1F9BEA5C" w14:textId="51B3E78C"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9.6.8.</w:t>
      </w:r>
      <w:r w:rsidRPr="009C6D21">
        <w:rPr>
          <w:rFonts w:ascii="Arial" w:hAnsi="Arial" w:cs="Arial"/>
          <w:color w:val="000000"/>
          <w:sz w:val="20"/>
          <w:szCs w:val="20"/>
        </w:rPr>
        <w:t> Decidir provisoriamente a suspensão da entrega de bens ou a realização de serviços;</w:t>
      </w:r>
    </w:p>
    <w:p w14:paraId="3B7A9F0B" w14:textId="274F4420"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9.6.9.</w:t>
      </w:r>
      <w:r w:rsidRPr="009C6D21">
        <w:rPr>
          <w:rFonts w:ascii="Arial" w:hAnsi="Arial" w:cs="Arial"/>
          <w:color w:val="000000"/>
          <w:sz w:val="20"/>
          <w:szCs w:val="20"/>
        </w:rPr>
        <w:t> Efetuar a digitalização e armazenamento dos documentos fiscais e trabalhistas da contratada no sistema do município, quando couber, bem como no Portal Nacional de Contratações Públicas (PNCP);</w:t>
      </w:r>
    </w:p>
    <w:p w14:paraId="6A3437BE" w14:textId="755805C4"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9.6.</w:t>
      </w:r>
      <w:proofErr w:type="gramStart"/>
      <w:r w:rsidRPr="009C6D21">
        <w:rPr>
          <w:rStyle w:val="nfase"/>
          <w:rFonts w:ascii="Arial" w:hAnsi="Arial" w:cs="Arial"/>
          <w:b/>
          <w:bCs/>
          <w:color w:val="000000"/>
          <w:sz w:val="20"/>
          <w:szCs w:val="20"/>
        </w:rPr>
        <w:t>10.</w:t>
      </w:r>
      <w:r w:rsidRPr="009C6D21">
        <w:rPr>
          <w:rFonts w:ascii="Arial" w:hAnsi="Arial" w:cs="Arial"/>
          <w:color w:val="000000"/>
          <w:sz w:val="20"/>
          <w:szCs w:val="20"/>
        </w:rPr>
        <w:t>Preencher</w:t>
      </w:r>
      <w:proofErr w:type="gramEnd"/>
      <w:r w:rsidRPr="009C6D21">
        <w:rPr>
          <w:rFonts w:ascii="Arial" w:hAnsi="Arial" w:cs="Arial"/>
          <w:color w:val="000000"/>
          <w:sz w:val="20"/>
          <w:szCs w:val="20"/>
        </w:rPr>
        <w:t xml:space="preserve"> o termo de avaliação de contratos administrativos disponibilizado pelo setor responsável pelo sistema de gestão de materiais, obras e serviços;</w:t>
      </w:r>
    </w:p>
    <w:p w14:paraId="704B708D" w14:textId="4B006691"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9.6.</w:t>
      </w:r>
      <w:proofErr w:type="gramStart"/>
      <w:r w:rsidRPr="009C6D21">
        <w:rPr>
          <w:rStyle w:val="nfase"/>
          <w:rFonts w:ascii="Arial" w:hAnsi="Arial" w:cs="Arial"/>
          <w:b/>
          <w:bCs/>
          <w:color w:val="000000"/>
          <w:sz w:val="20"/>
          <w:szCs w:val="20"/>
        </w:rPr>
        <w:t>11.</w:t>
      </w:r>
      <w:r w:rsidRPr="009C6D21">
        <w:rPr>
          <w:rFonts w:ascii="Arial" w:hAnsi="Arial" w:cs="Arial"/>
          <w:color w:val="000000"/>
          <w:sz w:val="20"/>
          <w:szCs w:val="20"/>
        </w:rPr>
        <w:t>Inserir</w:t>
      </w:r>
      <w:proofErr w:type="gramEnd"/>
      <w:r w:rsidRPr="009C6D21">
        <w:rPr>
          <w:rFonts w:ascii="Arial" w:hAnsi="Arial" w:cs="Arial"/>
          <w:color w:val="000000"/>
          <w:sz w:val="20"/>
          <w:szCs w:val="20"/>
        </w:rPr>
        <w:t xml:space="preserve"> os dados referentes aos contratos administrativos no Portal Nacional de Contratações Públicas (PNCP);</w:t>
      </w:r>
    </w:p>
    <w:p w14:paraId="1929CD15" w14:textId="62DEA142"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9.6.12.</w:t>
      </w:r>
      <w:r w:rsidRPr="009C6D21">
        <w:rPr>
          <w:rFonts w:ascii="Arial" w:hAnsi="Arial" w:cs="Arial"/>
          <w:color w:val="000000"/>
          <w:sz w:val="20"/>
          <w:szCs w:val="20"/>
        </w:rPr>
        <w:t> Outras atividades compatíveis com a função.</w:t>
      </w:r>
    </w:p>
    <w:p w14:paraId="73AD5BD8"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b/>
          <w:bCs/>
          <w:color w:val="000000"/>
          <w:sz w:val="20"/>
          <w:szCs w:val="20"/>
        </w:rPr>
        <w:t>9.7.</w:t>
      </w:r>
      <w:r w:rsidRPr="009C6D21">
        <w:rPr>
          <w:rFonts w:ascii="Arial" w:hAnsi="Arial" w:cs="Arial"/>
          <w:color w:val="000000"/>
          <w:sz w:val="20"/>
          <w:szCs w:val="20"/>
        </w:rPr>
        <w:t>  Deverão ser seguidas as obrigações de fiscal e gestor previstas neste termo </w:t>
      </w:r>
      <w:r w:rsidRPr="009C6D21">
        <w:rPr>
          <w:rStyle w:val="Forte"/>
          <w:rFonts w:ascii="Arial" w:eastAsiaTheme="majorEastAsia" w:hAnsi="Arial" w:cs="Arial"/>
          <w:color w:val="000000"/>
          <w:sz w:val="20"/>
          <w:szCs w:val="20"/>
        </w:rPr>
        <w:t>Item 5.3</w:t>
      </w:r>
      <w:r w:rsidRPr="009C6D21">
        <w:rPr>
          <w:rFonts w:ascii="Arial" w:hAnsi="Arial" w:cs="Arial"/>
          <w:color w:val="000000"/>
          <w:sz w:val="20"/>
          <w:szCs w:val="20"/>
        </w:rPr>
        <w:t>, bem como também as previstas no </w:t>
      </w:r>
      <w:r w:rsidRPr="009C6D21">
        <w:rPr>
          <w:rFonts w:ascii="Arial" w:hAnsi="Arial" w:cs="Arial"/>
          <w:color w:val="000000"/>
          <w:sz w:val="20"/>
          <w:szCs w:val="20"/>
          <w:u w:val="single"/>
        </w:rPr>
        <w:t>Decreto Municipal 5306 de 13/10/2022 (ID 375471)</w:t>
      </w:r>
      <w:r w:rsidRPr="009C6D21">
        <w:rPr>
          <w:rFonts w:ascii="Arial" w:hAnsi="Arial" w:cs="Arial"/>
          <w:color w:val="000000"/>
          <w:sz w:val="20"/>
          <w:szCs w:val="20"/>
        </w:rPr>
        <w:t>.</w:t>
      </w:r>
    </w:p>
    <w:p w14:paraId="5CA956AB"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 </w:t>
      </w:r>
    </w:p>
    <w:p w14:paraId="676EB8DB" w14:textId="20B04000"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10.</w:t>
      </w:r>
      <w:r w:rsidRPr="009C6D21">
        <w:rPr>
          <w:rFonts w:ascii="Arial" w:hAnsi="Arial" w:cs="Arial"/>
          <w:color w:val="000000"/>
          <w:sz w:val="20"/>
          <w:szCs w:val="20"/>
        </w:rPr>
        <w:t>  </w:t>
      </w:r>
      <w:r w:rsidRPr="009C6D21">
        <w:rPr>
          <w:rStyle w:val="Forte"/>
          <w:rFonts w:ascii="Arial" w:eastAsiaTheme="majorEastAsia" w:hAnsi="Arial" w:cs="Arial"/>
          <w:color w:val="000000"/>
          <w:sz w:val="20"/>
          <w:szCs w:val="20"/>
        </w:rPr>
        <w:t>DO PAGAMENTO</w:t>
      </w:r>
    </w:p>
    <w:p w14:paraId="1DB6A87D"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10.1.</w:t>
      </w:r>
      <w:r w:rsidRPr="009C6D21">
        <w:rPr>
          <w:rFonts w:ascii="Arial" w:hAnsi="Arial" w:cs="Arial"/>
          <w:color w:val="000000"/>
          <w:sz w:val="20"/>
          <w:szCs w:val="20"/>
        </w:rPr>
        <w:t> O pagamento será proveniente dos recursos da Secretaria serão efetuados em até </w:t>
      </w:r>
      <w:r w:rsidRPr="009C6D21">
        <w:rPr>
          <w:rStyle w:val="Forte"/>
          <w:rFonts w:ascii="Arial" w:eastAsiaTheme="majorEastAsia" w:hAnsi="Arial" w:cs="Arial"/>
          <w:color w:val="000000"/>
          <w:sz w:val="20"/>
          <w:szCs w:val="20"/>
        </w:rPr>
        <w:t>30 (trinta) dias</w:t>
      </w:r>
      <w:r w:rsidRPr="009C6D21">
        <w:rPr>
          <w:rFonts w:ascii="Arial" w:hAnsi="Arial" w:cs="Arial"/>
          <w:color w:val="000000"/>
          <w:sz w:val="20"/>
          <w:szCs w:val="20"/>
        </w:rPr>
        <w:t>, contados da data da apresentação da nota fiscal/fatura devidamente atestada pelo gestor da contratação, mediante crédito em conta corrente em nome da Contratada ou PIX.</w:t>
      </w:r>
    </w:p>
    <w:p w14:paraId="036A91B7"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10.2.</w:t>
      </w:r>
      <w:r w:rsidRPr="009C6D21">
        <w:rPr>
          <w:rFonts w:ascii="Arial" w:hAnsi="Arial" w:cs="Arial"/>
          <w:color w:val="000000"/>
          <w:sz w:val="20"/>
          <w:szCs w:val="20"/>
        </w:rPr>
        <w:t> O pagamento será efetuado somente após as Notas Fiscais/Faturas serem conferidas, aceitas e atestadas pelo gestor, obrigando-se a empresa a manter sua regularidade fiscal, trabalhista e demais licenças exigidas na licitação.</w:t>
      </w:r>
    </w:p>
    <w:p w14:paraId="2A64C5D7"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10.3.</w:t>
      </w:r>
      <w:r w:rsidRPr="009C6D21">
        <w:rPr>
          <w:rFonts w:ascii="Arial" w:hAnsi="Arial" w:cs="Arial"/>
          <w:color w:val="000000"/>
          <w:sz w:val="20"/>
          <w:szCs w:val="20"/>
        </w:rPr>
        <w:t> É vedada a realização de pagamento antes da execução do objeto ou se o mesmo não estiver de acordo com as especificações exigidas.</w:t>
      </w:r>
    </w:p>
    <w:p w14:paraId="770690F5"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10.4.</w:t>
      </w:r>
      <w:r w:rsidRPr="009C6D21">
        <w:rPr>
          <w:rFonts w:ascii="Arial" w:hAnsi="Arial" w:cs="Arial"/>
          <w:color w:val="000000"/>
          <w:sz w:val="20"/>
          <w:szCs w:val="20"/>
        </w:rPr>
        <w:t> Deverão ser apresentadas no ato da entrega do serviço, as Notas Fiscais/Faturas,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183"/>
      </w:tblGrid>
      <w:tr w:rsidR="000F39ED" w:rsidRPr="009C6D21" w14:paraId="25519F7E" w14:textId="77777777" w:rsidTr="000F39ED">
        <w:tc>
          <w:tcPr>
            <w:tcW w:w="50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51F40EA0" w14:textId="77777777" w:rsidR="000F39ED" w:rsidRPr="009C6D21" w:rsidRDefault="000F39ED">
            <w:pPr>
              <w:pStyle w:val="NormalWeb"/>
              <w:spacing w:before="0" w:beforeAutospacing="0" w:after="0" w:afterAutospacing="0"/>
              <w:jc w:val="both"/>
              <w:rPr>
                <w:rFonts w:ascii="Arial" w:hAnsi="Arial" w:cs="Arial"/>
                <w:sz w:val="20"/>
                <w:szCs w:val="20"/>
              </w:rPr>
            </w:pPr>
            <w:r w:rsidRPr="009C6D21">
              <w:rPr>
                <w:rStyle w:val="Forte"/>
                <w:rFonts w:ascii="Arial" w:eastAsiaTheme="majorEastAsia" w:hAnsi="Arial" w:cs="Arial"/>
                <w:sz w:val="20"/>
                <w:szCs w:val="20"/>
              </w:rPr>
              <w:t>Razão Social: Prefeitura do Município de Espigão do Oeste-RO</w:t>
            </w:r>
          </w:p>
          <w:p w14:paraId="1AE1E146" w14:textId="77777777" w:rsidR="000F39ED" w:rsidRPr="009C6D21" w:rsidRDefault="000F39ED">
            <w:pPr>
              <w:pStyle w:val="NormalWeb"/>
              <w:spacing w:before="0" w:beforeAutospacing="0" w:after="0" w:afterAutospacing="0"/>
              <w:jc w:val="both"/>
              <w:rPr>
                <w:rFonts w:ascii="Arial" w:hAnsi="Arial" w:cs="Arial"/>
                <w:sz w:val="20"/>
                <w:szCs w:val="20"/>
              </w:rPr>
            </w:pPr>
            <w:r w:rsidRPr="009C6D21">
              <w:rPr>
                <w:rStyle w:val="Forte"/>
                <w:rFonts w:ascii="Arial" w:eastAsiaTheme="majorEastAsia" w:hAnsi="Arial" w:cs="Arial"/>
                <w:sz w:val="20"/>
                <w:szCs w:val="20"/>
              </w:rPr>
              <w:t>CNPJ Nº: 04.695.284/0001-39</w:t>
            </w:r>
          </w:p>
          <w:p w14:paraId="668C0967" w14:textId="77777777" w:rsidR="000F39ED" w:rsidRPr="009C6D21" w:rsidRDefault="000F39ED">
            <w:pPr>
              <w:pStyle w:val="NormalWeb"/>
              <w:spacing w:before="0" w:beforeAutospacing="0" w:after="0" w:afterAutospacing="0"/>
              <w:jc w:val="both"/>
              <w:rPr>
                <w:rFonts w:ascii="Arial" w:hAnsi="Arial" w:cs="Arial"/>
                <w:sz w:val="20"/>
                <w:szCs w:val="20"/>
              </w:rPr>
            </w:pPr>
            <w:r w:rsidRPr="009C6D21">
              <w:rPr>
                <w:rStyle w:val="Forte"/>
                <w:rFonts w:ascii="Arial" w:eastAsiaTheme="majorEastAsia" w:hAnsi="Arial" w:cs="Arial"/>
                <w:sz w:val="20"/>
                <w:szCs w:val="20"/>
              </w:rPr>
              <w:t>Endereço: Rua Rio Grande do Sul, 2800, bairro Vista alegre, Espigão do Oeste, CEP-76.974-000</w:t>
            </w:r>
          </w:p>
        </w:tc>
      </w:tr>
    </w:tbl>
    <w:p w14:paraId="47606DE7"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10.5.</w:t>
      </w:r>
      <w:r w:rsidRPr="009C6D21">
        <w:rPr>
          <w:rFonts w:ascii="Arial" w:hAnsi="Arial" w:cs="Arial"/>
          <w:color w:val="000000"/>
          <w:sz w:val="20"/>
          <w:szCs w:val="20"/>
        </w:rPr>
        <w:t> No corpo da Nota Fiscal/Fatura deverá conter:</w:t>
      </w:r>
    </w:p>
    <w:p w14:paraId="59651B8C" w14:textId="514F96EC"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10.5.1.</w:t>
      </w:r>
      <w:r w:rsidRPr="009C6D21">
        <w:rPr>
          <w:rFonts w:ascii="Arial" w:hAnsi="Arial" w:cs="Arial"/>
          <w:color w:val="000000"/>
          <w:sz w:val="20"/>
          <w:szCs w:val="20"/>
        </w:rPr>
        <w:t>  A descrição do material, que deve ser compatível com a presente na Nota de Empenho correspondente.</w:t>
      </w:r>
    </w:p>
    <w:p w14:paraId="16DEA187" w14:textId="1E7DCBD4"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10.5.2.</w:t>
      </w:r>
      <w:r w:rsidRPr="009C6D21">
        <w:rPr>
          <w:rFonts w:ascii="Arial" w:hAnsi="Arial" w:cs="Arial"/>
          <w:color w:val="000000"/>
          <w:sz w:val="20"/>
          <w:szCs w:val="20"/>
        </w:rPr>
        <w:t>  ITEM e validade dos itens, serviço.</w:t>
      </w:r>
    </w:p>
    <w:p w14:paraId="75E77F72" w14:textId="0E1DC536"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lastRenderedPageBreak/>
        <w:t>10.5.3.</w:t>
      </w:r>
      <w:r w:rsidRPr="009C6D21">
        <w:rPr>
          <w:rFonts w:ascii="Arial" w:hAnsi="Arial" w:cs="Arial"/>
          <w:color w:val="000000"/>
          <w:sz w:val="20"/>
          <w:szCs w:val="20"/>
        </w:rPr>
        <w:t> Valor unitário do item/serviço de acordo com a nota de empenho.</w:t>
      </w:r>
    </w:p>
    <w:p w14:paraId="4D113C96" w14:textId="4C92EFD4"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10.5.4.</w:t>
      </w:r>
      <w:r w:rsidRPr="009C6D21">
        <w:rPr>
          <w:rFonts w:ascii="Arial" w:hAnsi="Arial" w:cs="Arial"/>
          <w:color w:val="000000"/>
          <w:sz w:val="20"/>
          <w:szCs w:val="20"/>
        </w:rPr>
        <w:t> Identificação de Número do Processo e identificação da Nota de empenho.</w:t>
      </w:r>
    </w:p>
    <w:p w14:paraId="294E3038" w14:textId="7F18E539"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10.5.5.</w:t>
      </w:r>
      <w:r w:rsidRPr="009C6D21">
        <w:rPr>
          <w:rFonts w:ascii="Arial" w:hAnsi="Arial" w:cs="Arial"/>
          <w:color w:val="000000"/>
          <w:sz w:val="20"/>
          <w:szCs w:val="20"/>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379C9322"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10.6.</w:t>
      </w:r>
      <w:r w:rsidRPr="009C6D21">
        <w:rPr>
          <w:rFonts w:ascii="Arial" w:hAnsi="Arial" w:cs="Arial"/>
          <w:color w:val="000000"/>
          <w:sz w:val="20"/>
          <w:szCs w:val="20"/>
        </w:rPr>
        <w:t> Acompanhado da(s) Nota(s)/Fatura(s) obrigatoriamente deverá seguir em anexo cópia da Nota de Empenho.</w:t>
      </w:r>
    </w:p>
    <w:p w14:paraId="0CC56170"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10.7.</w:t>
      </w:r>
      <w:r w:rsidRPr="009C6D21">
        <w:rPr>
          <w:rFonts w:ascii="Arial" w:hAnsi="Arial" w:cs="Arial"/>
          <w:color w:val="000000"/>
          <w:sz w:val="20"/>
          <w:szCs w:val="20"/>
        </w:rPr>
        <w:t xml:space="preserve">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9C6D21">
        <w:rPr>
          <w:rFonts w:ascii="Arial" w:hAnsi="Arial" w:cs="Arial"/>
          <w:color w:val="000000"/>
          <w:sz w:val="20"/>
          <w:szCs w:val="20"/>
        </w:rPr>
        <w:t>as partes controvertidas com as devidas justificativas, nestes casos, a CONTRATANTE, terá</w:t>
      </w:r>
      <w:proofErr w:type="gramEnd"/>
      <w:r w:rsidRPr="009C6D21">
        <w:rPr>
          <w:rFonts w:ascii="Arial" w:hAnsi="Arial" w:cs="Arial"/>
          <w:color w:val="000000"/>
          <w:sz w:val="20"/>
          <w:szCs w:val="20"/>
        </w:rPr>
        <w:t xml:space="preserve"> o mesmo prazo fixado no </w:t>
      </w:r>
      <w:r w:rsidRPr="009C6D21">
        <w:rPr>
          <w:rStyle w:val="Forte"/>
          <w:rFonts w:ascii="Arial" w:eastAsiaTheme="majorEastAsia" w:hAnsi="Arial" w:cs="Arial"/>
          <w:color w:val="000000"/>
          <w:sz w:val="20"/>
          <w:szCs w:val="20"/>
        </w:rPr>
        <w:t>item 10.1</w:t>
      </w:r>
      <w:r w:rsidRPr="009C6D21">
        <w:rPr>
          <w:rFonts w:ascii="Arial" w:hAnsi="Arial" w:cs="Arial"/>
          <w:color w:val="000000"/>
          <w:sz w:val="20"/>
          <w:szCs w:val="20"/>
        </w:rPr>
        <w:t>, a partir do recebimento efetuar análise e posterior liquidação/pagamento.</w:t>
      </w:r>
    </w:p>
    <w:p w14:paraId="0B37B040"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10.8.</w:t>
      </w:r>
      <w:r w:rsidRPr="009C6D21">
        <w:rPr>
          <w:rFonts w:ascii="Arial" w:hAnsi="Arial" w:cs="Arial"/>
          <w:color w:val="000000"/>
          <w:sz w:val="20"/>
          <w:szCs w:val="20"/>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2714151"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10.9.</w:t>
      </w:r>
      <w:r w:rsidRPr="009C6D21">
        <w:rPr>
          <w:rFonts w:ascii="Arial" w:hAnsi="Arial" w:cs="Arial"/>
          <w:color w:val="000000"/>
          <w:sz w:val="20"/>
          <w:szCs w:val="20"/>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7DE3B7DC" w14:textId="440AEA01"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10.10.</w:t>
      </w:r>
      <w:r w:rsidRPr="009C6D21">
        <w:rPr>
          <w:rFonts w:ascii="Arial" w:hAnsi="Arial" w:cs="Arial"/>
          <w:color w:val="000000"/>
          <w:sz w:val="20"/>
          <w:szCs w:val="20"/>
        </w:rPr>
        <w:t>  A Prefeitura Municipal de Espigão do Oeste-RO não efetua pagamento antecipado, não sendo considerados os itens das propostas que assim se apresentarem.</w:t>
      </w:r>
    </w:p>
    <w:p w14:paraId="24116171" w14:textId="60D88191"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10.11.</w:t>
      </w:r>
      <w:r w:rsidRPr="009C6D21">
        <w:rPr>
          <w:rFonts w:ascii="Arial" w:hAnsi="Arial" w:cs="Arial"/>
          <w:color w:val="000000"/>
          <w:sz w:val="20"/>
          <w:szCs w:val="20"/>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2" w:anchor=":~:text=LEI%20No%208.880%2C%20DE%2027%20DE%20MAIO%20DE%201994.&amp;text=Disp%C3%B5e%20sobre%20o%20Programa%20de,URV)%20e%20d%C3%A1%20outras%20provid%C3%AAncias." w:history="1">
        <w:r w:rsidRPr="009C6D21">
          <w:rPr>
            <w:rStyle w:val="Hyperlink"/>
            <w:rFonts w:ascii="Arial" w:hAnsi="Arial" w:cs="Arial"/>
            <w:color w:val="000000"/>
            <w:sz w:val="20"/>
            <w:szCs w:val="20"/>
          </w:rPr>
          <w:t>Lei Federal nº 8.880/1994</w:t>
        </w:r>
      </w:hyperlink>
      <w:r w:rsidRPr="009C6D21">
        <w:rPr>
          <w:rFonts w:ascii="Arial" w:hAnsi="Arial" w:cs="Arial"/>
          <w:color w:val="000000"/>
          <w:sz w:val="20"/>
          <w:szCs w:val="20"/>
        </w:rPr>
        <w:t> e </w:t>
      </w:r>
      <w:hyperlink r:id="rId33" w:anchor=":~:text=LEI%20N%C2%BA%209.069%2C%20DE%2029%20DE%20JUNHO%20DE%201995.&amp;text=Disp%C3%B5e%20sobre%20o%20Plano%20Real,REAL%2C%20e%20d%C3%A1%20outras%20provid%C3%AAncias." w:history="1">
        <w:r w:rsidRPr="009C6D21">
          <w:rPr>
            <w:rStyle w:val="Hyperlink"/>
            <w:rFonts w:ascii="Arial" w:hAnsi="Arial" w:cs="Arial"/>
            <w:color w:val="000000"/>
            <w:sz w:val="20"/>
            <w:szCs w:val="20"/>
          </w:rPr>
          <w:t>Lei Federal º 9.069/1995.</w:t>
        </w:r>
      </w:hyperlink>
    </w:p>
    <w:p w14:paraId="49D402E4"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 </w:t>
      </w:r>
    </w:p>
    <w:p w14:paraId="657FD2AC"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11</w:t>
      </w:r>
      <w:r w:rsidRPr="009C6D21">
        <w:rPr>
          <w:rFonts w:ascii="Arial" w:hAnsi="Arial" w:cs="Arial"/>
          <w:color w:val="000000"/>
          <w:sz w:val="20"/>
          <w:szCs w:val="20"/>
        </w:rPr>
        <w:t>.   </w:t>
      </w:r>
      <w:r w:rsidRPr="009C6D21">
        <w:rPr>
          <w:rStyle w:val="Forte"/>
          <w:rFonts w:ascii="Arial" w:eastAsiaTheme="majorEastAsia" w:hAnsi="Arial" w:cs="Arial"/>
          <w:color w:val="000000"/>
          <w:sz w:val="20"/>
          <w:szCs w:val="20"/>
        </w:rPr>
        <w:t>DO REAJUSTE CONTRATUAL E DO REEQUILÍBRIO ECONÔMICO-FINANCEIRO</w:t>
      </w:r>
    </w:p>
    <w:p w14:paraId="73C1F543" w14:textId="7C558044"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11.1.</w:t>
      </w:r>
      <w:r w:rsidRPr="009C6D21">
        <w:rPr>
          <w:rFonts w:ascii="Arial" w:hAnsi="Arial" w:cs="Arial"/>
          <w:color w:val="000000"/>
          <w:sz w:val="20"/>
          <w:szCs w:val="20"/>
        </w:rPr>
        <w:t>  Os preços contratados </w:t>
      </w:r>
      <w:r w:rsidRPr="009C6D21">
        <w:rPr>
          <w:rStyle w:val="Forte"/>
          <w:rFonts w:ascii="Arial" w:eastAsiaTheme="majorEastAsia" w:hAnsi="Arial" w:cs="Arial"/>
          <w:color w:val="000000"/>
          <w:sz w:val="20"/>
          <w:szCs w:val="20"/>
        </w:rPr>
        <w:t>serão fixos e irreajustáveis, pelo período de 12 (doze) meses,</w:t>
      </w:r>
      <w:r w:rsidRPr="009C6D21">
        <w:rPr>
          <w:rFonts w:ascii="Arial" w:hAnsi="Arial" w:cs="Arial"/>
          <w:color w:val="000000"/>
          <w:sz w:val="20"/>
          <w:szCs w:val="20"/>
        </w:rPr>
        <w:t> a partir da data do orçamento estimado.</w:t>
      </w:r>
    </w:p>
    <w:p w14:paraId="72EAF0F1" w14:textId="5E29383B"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11.2.</w:t>
      </w:r>
      <w:r w:rsidRPr="009C6D21">
        <w:rPr>
          <w:rFonts w:ascii="Arial" w:hAnsi="Arial" w:cs="Arial"/>
          <w:color w:val="000000"/>
          <w:sz w:val="20"/>
          <w:szCs w:val="20"/>
        </w:rPr>
        <w:t>  O valor do contrato será fixo e irreajustável, porém poderá ser corrigido anualmente mediante requerimento da contratada, após o interregno mínimo de um ano, contado a partir da data limite do orçamento estimado, pela variação do </w:t>
      </w:r>
      <w:r w:rsidRPr="009C6D21">
        <w:rPr>
          <w:rStyle w:val="Forte"/>
          <w:rFonts w:ascii="Arial" w:eastAsiaTheme="majorEastAsia" w:hAnsi="Arial" w:cs="Arial"/>
          <w:color w:val="000000"/>
          <w:sz w:val="20"/>
          <w:szCs w:val="20"/>
          <w:shd w:val="clear" w:color="auto" w:fill="FFFFFF"/>
        </w:rPr>
        <w:t>IGP-M (Índice Geral de Preços do Mercado)</w:t>
      </w:r>
      <w:r w:rsidRPr="009C6D21">
        <w:rPr>
          <w:rFonts w:ascii="Arial" w:hAnsi="Arial" w:cs="Arial"/>
          <w:color w:val="000000"/>
          <w:sz w:val="20"/>
          <w:szCs w:val="20"/>
        </w:rPr>
        <w:t>, tomando-se por base a data da apresentação da proposta.</w:t>
      </w:r>
    </w:p>
    <w:p w14:paraId="3A2A3314" w14:textId="261AE0A0"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11.3.</w:t>
      </w:r>
      <w:r w:rsidRPr="009C6D21">
        <w:rPr>
          <w:rFonts w:ascii="Arial" w:hAnsi="Arial" w:cs="Arial"/>
          <w:color w:val="000000"/>
          <w:sz w:val="20"/>
          <w:szCs w:val="20"/>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7FF664E5" w14:textId="036E9A25"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11.4.</w:t>
      </w:r>
      <w:r w:rsidRPr="009C6D21">
        <w:rPr>
          <w:rFonts w:ascii="Arial" w:hAnsi="Arial" w:cs="Arial"/>
          <w:color w:val="000000"/>
          <w:sz w:val="20"/>
          <w:szCs w:val="20"/>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2A89B535" w14:textId="563D8D09"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11.5.</w:t>
      </w:r>
      <w:r w:rsidRPr="009C6D21">
        <w:rPr>
          <w:rFonts w:ascii="Arial" w:hAnsi="Arial" w:cs="Arial"/>
          <w:color w:val="000000"/>
          <w:sz w:val="20"/>
          <w:szCs w:val="20"/>
        </w:rPr>
        <w:t>  Ocorrendo o desequilíbrio econômico-financeiro do contrato, poderá ser restabelecida a relação que as partes pactuaram inicialmente, nos termos do Art. 124, Inciso II, Alínea d, da </w:t>
      </w:r>
      <w:hyperlink r:id="rId34" w:history="1">
        <w:r w:rsidRPr="009C6D21">
          <w:rPr>
            <w:rStyle w:val="Hyperlink"/>
            <w:rFonts w:ascii="Arial" w:hAnsi="Arial" w:cs="Arial"/>
            <w:color w:val="000000"/>
            <w:sz w:val="20"/>
            <w:szCs w:val="20"/>
          </w:rPr>
          <w:t>Lei Federal nº 14.133/2021</w:t>
        </w:r>
      </w:hyperlink>
      <w:r w:rsidRPr="009C6D21">
        <w:rPr>
          <w:rFonts w:ascii="Arial" w:hAnsi="Arial" w:cs="Arial"/>
          <w:color w:val="000000"/>
          <w:sz w:val="20"/>
          <w:szCs w:val="20"/>
        </w:rPr>
        <w:t>, mediante comprovação documental e requerimento expresso do Contratado.</w:t>
      </w:r>
    </w:p>
    <w:p w14:paraId="7FF96A39" w14:textId="68C97156"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11.6.</w:t>
      </w:r>
      <w:r w:rsidRPr="009C6D21">
        <w:rPr>
          <w:rFonts w:ascii="Arial" w:hAnsi="Arial" w:cs="Arial"/>
          <w:color w:val="000000"/>
          <w:sz w:val="20"/>
          <w:szCs w:val="20"/>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9C6D21">
        <w:rPr>
          <w:rStyle w:val="Forte"/>
          <w:rFonts w:ascii="Arial" w:eastAsiaTheme="majorEastAsia" w:hAnsi="Arial" w:cs="Arial"/>
          <w:color w:val="000000"/>
          <w:sz w:val="20"/>
          <w:szCs w:val="20"/>
        </w:rPr>
        <w:t> </w:t>
      </w:r>
    </w:p>
    <w:p w14:paraId="1E6D00D9"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 </w:t>
      </w:r>
    </w:p>
    <w:p w14:paraId="56C64D49"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12</w:t>
      </w:r>
      <w:r w:rsidRPr="009C6D21">
        <w:rPr>
          <w:rFonts w:ascii="Arial" w:hAnsi="Arial" w:cs="Arial"/>
          <w:color w:val="000000"/>
          <w:sz w:val="20"/>
          <w:szCs w:val="20"/>
        </w:rPr>
        <w:t>.   </w:t>
      </w:r>
      <w:r w:rsidRPr="009C6D21">
        <w:rPr>
          <w:rStyle w:val="Forte"/>
          <w:rFonts w:ascii="Arial" w:eastAsiaTheme="majorEastAsia" w:hAnsi="Arial" w:cs="Arial"/>
          <w:color w:val="000000"/>
          <w:sz w:val="20"/>
          <w:szCs w:val="20"/>
        </w:rPr>
        <w:t>DAS SANÇÕES ADMINISTRATIVAS</w:t>
      </w:r>
    </w:p>
    <w:p w14:paraId="108FDC2A"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12.1.</w:t>
      </w:r>
      <w:r w:rsidRPr="009C6D21">
        <w:rPr>
          <w:rFonts w:ascii="Arial" w:hAnsi="Arial" w:cs="Arial"/>
          <w:color w:val="000000"/>
          <w:sz w:val="20"/>
          <w:szCs w:val="20"/>
        </w:rPr>
        <w:t>      Ressalvados os motivos de força maior ou caso fortuito, que deverão ser devidamente comprovados pela Contratada, o Contratante sem prejuízo das sanções previstas na </w:t>
      </w:r>
      <w:hyperlink r:id="rId35" w:history="1">
        <w:r w:rsidRPr="009C6D21">
          <w:rPr>
            <w:rStyle w:val="Hyperlink"/>
            <w:rFonts w:ascii="Arial" w:hAnsi="Arial" w:cs="Arial"/>
            <w:color w:val="000000"/>
            <w:sz w:val="20"/>
            <w:szCs w:val="20"/>
          </w:rPr>
          <w:t>Lei Federal nº 14.133/2021</w:t>
        </w:r>
      </w:hyperlink>
      <w:r w:rsidRPr="009C6D21">
        <w:rPr>
          <w:rFonts w:ascii="Arial" w:hAnsi="Arial" w:cs="Arial"/>
          <w:color w:val="000000"/>
          <w:sz w:val="20"/>
          <w:szCs w:val="20"/>
        </w:rPr>
        <w:t>, aplicará as seguintes penalidades:</w:t>
      </w:r>
    </w:p>
    <w:p w14:paraId="79FDE749"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12.1.1.</w:t>
      </w:r>
      <w:r w:rsidRPr="009C6D21">
        <w:rPr>
          <w:rFonts w:ascii="Arial" w:hAnsi="Arial" w:cs="Arial"/>
          <w:color w:val="000000"/>
          <w:sz w:val="20"/>
          <w:szCs w:val="20"/>
        </w:rPr>
        <w:t>   Advertência;</w:t>
      </w:r>
    </w:p>
    <w:p w14:paraId="1C9EC5EC"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12.1.2.</w:t>
      </w:r>
      <w:r w:rsidRPr="009C6D21">
        <w:rPr>
          <w:rFonts w:ascii="Arial" w:hAnsi="Arial" w:cs="Arial"/>
          <w:color w:val="000000"/>
          <w:sz w:val="20"/>
          <w:szCs w:val="20"/>
        </w:rPr>
        <w:t>   Multa:</w:t>
      </w:r>
    </w:p>
    <w:p w14:paraId="121B9F84"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color w:val="000000"/>
          <w:sz w:val="20"/>
          <w:szCs w:val="20"/>
        </w:rPr>
        <w:t>12.1.2.1.</w:t>
      </w:r>
      <w:r w:rsidRPr="009C6D21">
        <w:rPr>
          <w:rFonts w:ascii="Arial" w:hAnsi="Arial" w:cs="Arial"/>
          <w:color w:val="000000"/>
          <w:sz w:val="20"/>
          <w:szCs w:val="20"/>
        </w:rPr>
        <w:t>  Multa moratória de 0,5% (zero vírgula cinco por cento) até 10% (dez por cento) sobre o valor do Contrato não executado, por dia de atraso que venha a ocorrer na execução deste com relação aos prazos estabelecidos no Termo de Referência;</w:t>
      </w:r>
    </w:p>
    <w:p w14:paraId="48C347F2"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color w:val="000000"/>
          <w:sz w:val="20"/>
          <w:szCs w:val="20"/>
        </w:rPr>
        <w:t>12.1.2.2. </w:t>
      </w:r>
      <w:r w:rsidRPr="009C6D21">
        <w:rPr>
          <w:rFonts w:ascii="Arial" w:hAnsi="Arial" w:cs="Arial"/>
          <w:color w:val="000000"/>
          <w:sz w:val="20"/>
          <w:szCs w:val="20"/>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06ABE336"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12.1.3.</w:t>
      </w:r>
      <w:r w:rsidRPr="009C6D21">
        <w:rPr>
          <w:rFonts w:ascii="Arial" w:hAnsi="Arial" w:cs="Arial"/>
          <w:color w:val="000000"/>
          <w:sz w:val="20"/>
          <w:szCs w:val="20"/>
        </w:rPr>
        <w:t>   Impedimento em participar de licitação e contratar com Administração Municipal, pelo prazo máximo de 3 (três) anos.</w:t>
      </w:r>
    </w:p>
    <w:p w14:paraId="0B384F5C"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12.1.4.</w:t>
      </w:r>
      <w:r w:rsidRPr="009C6D21">
        <w:rPr>
          <w:rFonts w:ascii="Arial" w:hAnsi="Arial" w:cs="Arial"/>
          <w:color w:val="000000"/>
          <w:sz w:val="20"/>
          <w:szCs w:val="20"/>
        </w:rPr>
        <w:t>   Declaração de inidoneidade para licitar ou contratar com a Administração Pública.</w:t>
      </w:r>
    </w:p>
    <w:p w14:paraId="0A492D81" w14:textId="7777777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nfase"/>
          <w:rFonts w:ascii="Arial" w:hAnsi="Arial" w:cs="Arial"/>
          <w:color w:val="000000"/>
          <w:sz w:val="20"/>
          <w:szCs w:val="20"/>
        </w:rPr>
        <w:lastRenderedPageBreak/>
        <w:t>12.1.4.1.</w:t>
      </w:r>
      <w:r w:rsidRPr="009C6D21">
        <w:rPr>
          <w:rFonts w:ascii="Arial" w:hAnsi="Arial" w:cs="Arial"/>
          <w:color w:val="000000"/>
          <w:sz w:val="20"/>
          <w:szCs w:val="20"/>
        </w:rPr>
        <w:t>Declarar-se-á inidôneo o ADJUDICATÁRIO que for responsável pela prática de algumas das infrações previstas nos incisos VIII, IX, X, XI e XII do caput do art. 155 da </w:t>
      </w:r>
      <w:hyperlink r:id="rId36" w:history="1">
        <w:r w:rsidRPr="009C6D21">
          <w:rPr>
            <w:rStyle w:val="Hyperlink"/>
            <w:rFonts w:ascii="Arial" w:hAnsi="Arial" w:cs="Arial"/>
            <w:color w:val="000000"/>
            <w:sz w:val="20"/>
            <w:szCs w:val="20"/>
          </w:rPr>
          <w:t>Lei Federal nº 14.133/2021</w:t>
        </w:r>
      </w:hyperlink>
      <w:r w:rsidRPr="009C6D21">
        <w:rPr>
          <w:rFonts w:ascii="Arial" w:hAnsi="Arial" w:cs="Arial"/>
          <w:color w:val="000000"/>
          <w:sz w:val="20"/>
          <w:szCs w:val="20"/>
        </w:rPr>
        <w:t>, sendo elas:</w:t>
      </w:r>
    </w:p>
    <w:p w14:paraId="3463605E" w14:textId="0E78CF2A"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12.1.4.1.1. Apresentar declaração ou documentação falsa exigida para o certame ou prestar declaração falsa durante a licitação ou a execução do contrato;</w:t>
      </w:r>
    </w:p>
    <w:p w14:paraId="6374B9F5" w14:textId="0D60688B"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12.1.4.1.</w:t>
      </w:r>
      <w:proofErr w:type="gramStart"/>
      <w:r w:rsidRPr="009C6D21">
        <w:rPr>
          <w:rFonts w:ascii="Arial" w:hAnsi="Arial" w:cs="Arial"/>
          <w:color w:val="000000"/>
          <w:sz w:val="20"/>
          <w:szCs w:val="20"/>
        </w:rPr>
        <w:t>2.Fraudar</w:t>
      </w:r>
      <w:proofErr w:type="gramEnd"/>
      <w:r w:rsidRPr="009C6D21">
        <w:rPr>
          <w:rFonts w:ascii="Arial" w:hAnsi="Arial" w:cs="Arial"/>
          <w:color w:val="000000"/>
          <w:sz w:val="20"/>
          <w:szCs w:val="20"/>
        </w:rPr>
        <w:t xml:space="preserve"> a licitação ou praticar ato fraudulento na execução do contrato;</w:t>
      </w:r>
    </w:p>
    <w:p w14:paraId="100ED49B" w14:textId="074DDCEB"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12.1.4.1.</w:t>
      </w:r>
      <w:proofErr w:type="gramStart"/>
      <w:r w:rsidRPr="009C6D21">
        <w:rPr>
          <w:rFonts w:ascii="Arial" w:hAnsi="Arial" w:cs="Arial"/>
          <w:color w:val="000000"/>
          <w:sz w:val="20"/>
          <w:szCs w:val="20"/>
        </w:rPr>
        <w:t>3.Comportar</w:t>
      </w:r>
      <w:proofErr w:type="gramEnd"/>
      <w:r w:rsidRPr="009C6D21">
        <w:rPr>
          <w:rFonts w:ascii="Arial" w:hAnsi="Arial" w:cs="Arial"/>
          <w:color w:val="000000"/>
          <w:sz w:val="20"/>
          <w:szCs w:val="20"/>
        </w:rPr>
        <w:t>-se de modo inidôneo ou cometer fraude de qualquer natureza;</w:t>
      </w:r>
    </w:p>
    <w:p w14:paraId="23FF07AA" w14:textId="56BE7FC4"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12.1.4.1.</w:t>
      </w:r>
      <w:proofErr w:type="gramStart"/>
      <w:r w:rsidRPr="009C6D21">
        <w:rPr>
          <w:rFonts w:ascii="Arial" w:hAnsi="Arial" w:cs="Arial"/>
          <w:color w:val="000000"/>
          <w:sz w:val="20"/>
          <w:szCs w:val="20"/>
        </w:rPr>
        <w:t>4.Praticar</w:t>
      </w:r>
      <w:proofErr w:type="gramEnd"/>
      <w:r w:rsidRPr="009C6D21">
        <w:rPr>
          <w:rFonts w:ascii="Arial" w:hAnsi="Arial" w:cs="Arial"/>
          <w:color w:val="000000"/>
          <w:sz w:val="20"/>
          <w:szCs w:val="20"/>
        </w:rPr>
        <w:t xml:space="preserve"> atos ilícitos com vistas a frustrar os objetivos da licitação;</w:t>
      </w:r>
    </w:p>
    <w:p w14:paraId="09D5D7EF" w14:textId="60BD3C47"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Fonts w:ascii="Arial" w:hAnsi="Arial" w:cs="Arial"/>
          <w:color w:val="000000"/>
          <w:sz w:val="20"/>
          <w:szCs w:val="20"/>
        </w:rPr>
        <w:t>12.1.4.1.5. Praticar ato lesivo previsto no art. 5º da </w:t>
      </w:r>
      <w:hyperlink r:id="rId37" w:history="1">
        <w:r w:rsidRPr="009C6D21">
          <w:rPr>
            <w:rStyle w:val="Hyperlink"/>
            <w:rFonts w:ascii="Arial" w:hAnsi="Arial" w:cs="Arial"/>
            <w:color w:val="000000"/>
            <w:sz w:val="20"/>
            <w:szCs w:val="20"/>
          </w:rPr>
          <w:t>Lei nº 12.846</w:t>
        </w:r>
      </w:hyperlink>
      <w:r w:rsidRPr="009C6D21">
        <w:rPr>
          <w:rFonts w:ascii="Arial" w:hAnsi="Arial" w:cs="Arial"/>
          <w:color w:val="000000"/>
          <w:sz w:val="20"/>
          <w:szCs w:val="20"/>
        </w:rPr>
        <w:t>, de 1º de agosto de 2013.</w:t>
      </w:r>
    </w:p>
    <w:p w14:paraId="6BC990C3" w14:textId="1475B47C"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12.2.</w:t>
      </w:r>
      <w:r w:rsidRPr="009C6D21">
        <w:rPr>
          <w:rFonts w:ascii="Arial" w:hAnsi="Arial" w:cs="Arial"/>
          <w:color w:val="000000"/>
          <w:sz w:val="20"/>
          <w:szCs w:val="2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2EC377BC" w14:textId="3F7CE612"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12.</w:t>
      </w:r>
      <w:proofErr w:type="gramStart"/>
      <w:r w:rsidRPr="009C6D21">
        <w:rPr>
          <w:rStyle w:val="Forte"/>
          <w:rFonts w:ascii="Arial" w:eastAsiaTheme="majorEastAsia" w:hAnsi="Arial" w:cs="Arial"/>
          <w:color w:val="000000"/>
          <w:sz w:val="20"/>
          <w:szCs w:val="20"/>
        </w:rPr>
        <w:t>3.</w:t>
      </w:r>
      <w:r w:rsidRPr="009C6D21">
        <w:rPr>
          <w:rFonts w:ascii="Arial" w:hAnsi="Arial" w:cs="Arial"/>
          <w:color w:val="000000"/>
          <w:sz w:val="20"/>
          <w:szCs w:val="20"/>
        </w:rPr>
        <w:t>As</w:t>
      </w:r>
      <w:proofErr w:type="gramEnd"/>
      <w:r w:rsidRPr="009C6D21">
        <w:rPr>
          <w:rFonts w:ascii="Arial" w:hAnsi="Arial" w:cs="Arial"/>
          <w:color w:val="000000"/>
          <w:sz w:val="20"/>
          <w:szCs w:val="20"/>
        </w:rPr>
        <w:t xml:space="preserve"> empresas punidas com impedimento de participar de licitação com Município de Espigão do Oeste-RO ou que sejam declaradas inidôneas para licitar e contratar com a Administração Pública serão incluídas no CAGEFIMP.</w:t>
      </w:r>
    </w:p>
    <w:p w14:paraId="1BD53A8B" w14:textId="228B75B2" w:rsidR="000F39ED" w:rsidRPr="009C6D21" w:rsidRDefault="000F39ED" w:rsidP="000F39ED">
      <w:pPr>
        <w:pStyle w:val="NormalWeb"/>
        <w:shd w:val="clear" w:color="auto" w:fill="FFFFFF"/>
        <w:spacing w:before="0" w:beforeAutospacing="0" w:after="0" w:afterAutospacing="0"/>
        <w:jc w:val="both"/>
        <w:rPr>
          <w:rFonts w:ascii="Arial" w:hAnsi="Arial" w:cs="Arial"/>
          <w:color w:val="000000"/>
          <w:sz w:val="20"/>
          <w:szCs w:val="20"/>
        </w:rPr>
      </w:pPr>
      <w:r w:rsidRPr="009C6D21">
        <w:rPr>
          <w:rStyle w:val="Forte"/>
          <w:rFonts w:ascii="Arial" w:eastAsiaTheme="majorEastAsia" w:hAnsi="Arial" w:cs="Arial"/>
          <w:color w:val="000000"/>
          <w:sz w:val="20"/>
          <w:szCs w:val="20"/>
        </w:rPr>
        <w:t>12.4.</w:t>
      </w:r>
      <w:r w:rsidRPr="009C6D21">
        <w:rPr>
          <w:rFonts w:ascii="Arial" w:hAnsi="Arial" w:cs="Arial"/>
          <w:color w:val="000000"/>
          <w:sz w:val="20"/>
          <w:szCs w:val="20"/>
        </w:rPr>
        <w:t> As penalidades previstas no item 12.1.2 poderão ser aplicadas cumulativamente com as penalidades previstas nos itens 12.1.2 e 123.1.3 deste termo.</w:t>
      </w:r>
    </w:p>
    <w:p w14:paraId="5E33B8C4" w14:textId="77777777" w:rsidR="000F39ED" w:rsidRPr="009C6D21" w:rsidRDefault="000F39ED" w:rsidP="000F39ED">
      <w:pPr>
        <w:shd w:val="clear" w:color="auto" w:fill="FFFFFF"/>
        <w:jc w:val="both"/>
        <w:rPr>
          <w:rFonts w:ascii="Arial" w:hAnsi="Arial" w:cs="Arial"/>
          <w:color w:val="000000"/>
          <w:sz w:val="20"/>
          <w:szCs w:val="20"/>
        </w:rPr>
      </w:pPr>
      <w:r w:rsidRPr="009C6D21">
        <w:rPr>
          <w:rFonts w:ascii="Arial" w:hAnsi="Arial" w:cs="Arial"/>
          <w:color w:val="000000"/>
          <w:sz w:val="20"/>
          <w:szCs w:val="20"/>
        </w:rPr>
        <w:t> </w:t>
      </w:r>
    </w:p>
    <w:p w14:paraId="014421FB" w14:textId="77777777" w:rsidR="000F39ED" w:rsidRDefault="000F39ED" w:rsidP="000F39ED">
      <w:pPr>
        <w:shd w:val="clear" w:color="auto" w:fill="FFFFFF"/>
        <w:jc w:val="right"/>
        <w:rPr>
          <w:rStyle w:val="Forte"/>
          <w:rFonts w:ascii="Arial" w:hAnsi="Arial" w:cs="Arial"/>
          <w:color w:val="000000"/>
          <w:sz w:val="20"/>
          <w:szCs w:val="20"/>
        </w:rPr>
      </w:pPr>
      <w:r w:rsidRPr="009C6D21">
        <w:rPr>
          <w:rStyle w:val="Forte"/>
          <w:rFonts w:ascii="Arial" w:hAnsi="Arial" w:cs="Arial"/>
          <w:color w:val="000000"/>
          <w:sz w:val="20"/>
          <w:szCs w:val="20"/>
        </w:rPr>
        <w:t>Espigão do Oeste/RO, 21 de fevereiro de 2025.</w:t>
      </w:r>
    </w:p>
    <w:p w14:paraId="326B7DA3" w14:textId="77777777" w:rsidR="009C6D21" w:rsidRPr="009C6D21" w:rsidRDefault="009C6D21" w:rsidP="000F39ED">
      <w:pPr>
        <w:shd w:val="clear" w:color="auto" w:fill="FFFFFF"/>
        <w:jc w:val="right"/>
        <w:rPr>
          <w:rFonts w:ascii="Arial" w:hAnsi="Arial" w:cs="Arial"/>
          <w:color w:val="000000"/>
          <w:sz w:val="20"/>
          <w:szCs w:val="20"/>
        </w:rPr>
      </w:pPr>
    </w:p>
    <w:p w14:paraId="2DD84771" w14:textId="77777777" w:rsidR="000F39ED" w:rsidRPr="009C6D21" w:rsidRDefault="000F39ED" w:rsidP="000F39ED">
      <w:pPr>
        <w:shd w:val="clear" w:color="auto" w:fill="FFFFFF"/>
        <w:jc w:val="right"/>
        <w:rPr>
          <w:rFonts w:ascii="Arial" w:hAnsi="Arial" w:cs="Arial"/>
          <w:color w:val="000000"/>
          <w:sz w:val="20"/>
          <w:szCs w:val="20"/>
        </w:rPr>
      </w:pPr>
      <w:r w:rsidRPr="009C6D21">
        <w:rPr>
          <w:rFonts w:ascii="Arial" w:hAnsi="Arial" w:cs="Arial"/>
          <w:color w:val="000000"/>
          <w:sz w:val="20"/>
          <w:szCs w:val="20"/>
        </w:rPr>
        <w:t> </w:t>
      </w:r>
    </w:p>
    <w:p w14:paraId="5D3988CD" w14:textId="77777777" w:rsidR="000F39ED" w:rsidRPr="009C6D21" w:rsidRDefault="000F39ED" w:rsidP="000F39ED">
      <w:pPr>
        <w:shd w:val="clear" w:color="auto" w:fill="FFFFFF"/>
        <w:jc w:val="both"/>
        <w:rPr>
          <w:rFonts w:ascii="Arial" w:hAnsi="Arial" w:cs="Arial"/>
          <w:color w:val="000000"/>
          <w:sz w:val="20"/>
          <w:szCs w:val="20"/>
        </w:rPr>
      </w:pPr>
      <w:r w:rsidRPr="009C6D21">
        <w:rPr>
          <w:rFonts w:ascii="Arial" w:hAnsi="Arial" w:cs="Arial"/>
          <w:color w:val="000000"/>
          <w:sz w:val="20"/>
          <w:szCs w:val="20"/>
        </w:rPr>
        <w:t> </w:t>
      </w:r>
    </w:p>
    <w:p w14:paraId="1659032F" w14:textId="32A153FA" w:rsidR="000F39ED" w:rsidRPr="009C6D21" w:rsidRDefault="000F39ED" w:rsidP="009C6D21">
      <w:pPr>
        <w:shd w:val="clear" w:color="auto" w:fill="FFFFFF"/>
        <w:jc w:val="center"/>
        <w:rPr>
          <w:rFonts w:ascii="Arial" w:hAnsi="Arial" w:cs="Arial"/>
          <w:color w:val="000000"/>
          <w:sz w:val="20"/>
          <w:szCs w:val="20"/>
        </w:rPr>
      </w:pPr>
    </w:p>
    <w:p w14:paraId="6FDBEF53" w14:textId="77777777" w:rsidR="000F39ED" w:rsidRPr="009C6D21" w:rsidRDefault="000F39ED" w:rsidP="000F39ED">
      <w:pPr>
        <w:shd w:val="clear" w:color="auto" w:fill="FFFFFF"/>
        <w:jc w:val="both"/>
        <w:rPr>
          <w:rFonts w:ascii="Arial" w:hAnsi="Arial" w:cs="Arial"/>
          <w:color w:val="000000"/>
          <w:sz w:val="20"/>
          <w:szCs w:val="20"/>
        </w:rPr>
      </w:pPr>
      <w:r w:rsidRPr="009C6D21">
        <w:rPr>
          <w:rFonts w:ascii="Arial" w:hAnsi="Arial" w:cs="Arial"/>
          <w:color w:val="000000"/>
          <w:sz w:val="20"/>
          <w:szCs w:val="20"/>
        </w:rPr>
        <w:t>Elaborado Por:</w:t>
      </w:r>
    </w:p>
    <w:p w14:paraId="63793E68" w14:textId="77777777" w:rsidR="000F39ED" w:rsidRPr="009C6D21" w:rsidRDefault="000F39ED" w:rsidP="000F39ED">
      <w:pPr>
        <w:shd w:val="clear" w:color="auto" w:fill="FFFFFF"/>
        <w:jc w:val="center"/>
        <w:rPr>
          <w:rFonts w:ascii="Arial" w:hAnsi="Arial" w:cs="Arial"/>
          <w:color w:val="000000"/>
          <w:sz w:val="20"/>
          <w:szCs w:val="20"/>
        </w:rPr>
      </w:pPr>
      <w:r w:rsidRPr="009C6D21">
        <w:rPr>
          <w:rStyle w:val="Forte"/>
          <w:rFonts w:ascii="Arial" w:hAnsi="Arial" w:cs="Arial"/>
          <w:color w:val="000000"/>
          <w:sz w:val="20"/>
          <w:szCs w:val="20"/>
        </w:rPr>
        <w:t>Elines Aparecida da Cruz</w:t>
      </w:r>
    </w:p>
    <w:p w14:paraId="3D5C1457" w14:textId="77777777" w:rsidR="000F39ED" w:rsidRPr="009C6D21" w:rsidRDefault="000F39ED" w:rsidP="000F39ED">
      <w:pPr>
        <w:shd w:val="clear" w:color="auto" w:fill="FFFFFF"/>
        <w:jc w:val="center"/>
        <w:rPr>
          <w:rFonts w:ascii="Arial" w:hAnsi="Arial" w:cs="Arial"/>
          <w:color w:val="000000"/>
          <w:sz w:val="20"/>
          <w:szCs w:val="20"/>
        </w:rPr>
      </w:pPr>
      <w:r w:rsidRPr="009C6D21">
        <w:rPr>
          <w:rStyle w:val="nfase"/>
          <w:rFonts w:ascii="Arial" w:hAnsi="Arial" w:cs="Arial"/>
          <w:color w:val="000000"/>
          <w:sz w:val="20"/>
          <w:szCs w:val="20"/>
        </w:rPr>
        <w:t>Diretor da Divisão de Execução Orçamentária</w:t>
      </w:r>
    </w:p>
    <w:p w14:paraId="1085316A" w14:textId="77777777" w:rsidR="000F39ED" w:rsidRPr="009C6D21" w:rsidRDefault="000F39ED" w:rsidP="000F39ED">
      <w:pPr>
        <w:shd w:val="clear" w:color="auto" w:fill="FFFFFF"/>
        <w:jc w:val="center"/>
        <w:rPr>
          <w:rFonts w:ascii="Arial" w:hAnsi="Arial" w:cs="Arial"/>
          <w:color w:val="000000"/>
          <w:sz w:val="20"/>
          <w:szCs w:val="20"/>
        </w:rPr>
      </w:pPr>
      <w:r w:rsidRPr="009C6D21">
        <w:rPr>
          <w:rFonts w:ascii="Arial" w:hAnsi="Arial" w:cs="Arial"/>
          <w:color w:val="000000"/>
          <w:sz w:val="20"/>
          <w:szCs w:val="20"/>
        </w:rPr>
        <w:t> </w:t>
      </w:r>
    </w:p>
    <w:p w14:paraId="60C560E2" w14:textId="77777777" w:rsidR="000F39ED" w:rsidRPr="009C6D21" w:rsidRDefault="000F39ED" w:rsidP="000F39ED">
      <w:pPr>
        <w:shd w:val="clear" w:color="auto" w:fill="FFFFFF"/>
        <w:jc w:val="both"/>
        <w:rPr>
          <w:rFonts w:ascii="Arial" w:hAnsi="Arial" w:cs="Arial"/>
          <w:color w:val="000000"/>
          <w:sz w:val="20"/>
          <w:szCs w:val="20"/>
        </w:rPr>
      </w:pPr>
      <w:r w:rsidRPr="009C6D21">
        <w:rPr>
          <w:rFonts w:ascii="Arial" w:hAnsi="Arial" w:cs="Arial"/>
          <w:color w:val="000000"/>
          <w:sz w:val="20"/>
          <w:szCs w:val="20"/>
        </w:rPr>
        <w:t>Aprovado por:</w:t>
      </w:r>
    </w:p>
    <w:p w14:paraId="0F22B2D8" w14:textId="77777777" w:rsidR="000F39ED" w:rsidRPr="009C6D21" w:rsidRDefault="000F39ED" w:rsidP="000F39ED">
      <w:pPr>
        <w:shd w:val="clear" w:color="auto" w:fill="FFFFFF"/>
        <w:jc w:val="center"/>
        <w:rPr>
          <w:rFonts w:ascii="Arial" w:hAnsi="Arial" w:cs="Arial"/>
          <w:color w:val="000000"/>
          <w:sz w:val="20"/>
          <w:szCs w:val="20"/>
        </w:rPr>
      </w:pPr>
      <w:r w:rsidRPr="009C6D21">
        <w:rPr>
          <w:rStyle w:val="Forte"/>
          <w:rFonts w:ascii="Arial" w:hAnsi="Arial" w:cs="Arial"/>
          <w:color w:val="000000"/>
          <w:sz w:val="20"/>
          <w:szCs w:val="20"/>
        </w:rPr>
        <w:t>Agostinho Goncalves Lara</w:t>
      </w:r>
    </w:p>
    <w:p w14:paraId="4133BBCB" w14:textId="77777777" w:rsidR="000F39ED" w:rsidRPr="009C6D21" w:rsidRDefault="000F39ED" w:rsidP="000F39ED">
      <w:pPr>
        <w:shd w:val="clear" w:color="auto" w:fill="FFFFFF"/>
        <w:jc w:val="center"/>
        <w:rPr>
          <w:rFonts w:ascii="Arial" w:hAnsi="Arial" w:cs="Arial"/>
          <w:color w:val="000000"/>
          <w:sz w:val="20"/>
          <w:szCs w:val="20"/>
        </w:rPr>
      </w:pPr>
      <w:r w:rsidRPr="009C6D21">
        <w:rPr>
          <w:rStyle w:val="nfase"/>
          <w:rFonts w:ascii="Arial" w:hAnsi="Arial" w:cs="Arial"/>
          <w:color w:val="000000"/>
          <w:sz w:val="20"/>
          <w:szCs w:val="20"/>
        </w:rPr>
        <w:t>Sec. Mun. de Obras e Desenvolvimento Urbano</w:t>
      </w:r>
    </w:p>
    <w:p w14:paraId="51228387" w14:textId="77777777" w:rsidR="000071C8" w:rsidRPr="009C6D21" w:rsidRDefault="000071C8" w:rsidP="00AD58A3">
      <w:pPr>
        <w:widowControl/>
        <w:shd w:val="clear" w:color="auto" w:fill="FFFFFF"/>
        <w:autoSpaceDE/>
        <w:autoSpaceDN/>
        <w:jc w:val="both"/>
        <w:rPr>
          <w:rFonts w:ascii="Arial" w:eastAsia="Times New Roman" w:hAnsi="Arial" w:cs="Arial"/>
          <w:color w:val="000000"/>
          <w:sz w:val="20"/>
          <w:szCs w:val="20"/>
          <w:lang w:val="pt-BR" w:eastAsia="pt-BR"/>
        </w:rPr>
      </w:pPr>
    </w:p>
    <w:p w14:paraId="4BD824D1" w14:textId="77777777" w:rsidR="000071C8" w:rsidRPr="009C6D21" w:rsidRDefault="000071C8" w:rsidP="00AD58A3">
      <w:pPr>
        <w:widowControl/>
        <w:shd w:val="clear" w:color="auto" w:fill="FFFFFF"/>
        <w:autoSpaceDE/>
        <w:autoSpaceDN/>
        <w:jc w:val="both"/>
        <w:rPr>
          <w:rFonts w:ascii="Arial" w:eastAsia="Times New Roman" w:hAnsi="Arial" w:cs="Arial"/>
          <w:color w:val="000000"/>
          <w:sz w:val="20"/>
          <w:szCs w:val="20"/>
          <w:lang w:val="pt-BR" w:eastAsia="pt-BR"/>
        </w:rPr>
      </w:pPr>
    </w:p>
    <w:p w14:paraId="6F8FBC24" w14:textId="77777777" w:rsidR="00CF71C5" w:rsidRPr="009C6D21" w:rsidRDefault="00CF71C5" w:rsidP="00AD58A3">
      <w:pPr>
        <w:widowControl/>
        <w:shd w:val="clear" w:color="auto" w:fill="FFFFFF"/>
        <w:autoSpaceDE/>
        <w:autoSpaceDN/>
        <w:jc w:val="both"/>
        <w:rPr>
          <w:rFonts w:ascii="Arial" w:eastAsia="Times New Roman" w:hAnsi="Arial" w:cs="Arial"/>
          <w:color w:val="000000"/>
          <w:sz w:val="20"/>
          <w:szCs w:val="20"/>
          <w:lang w:val="pt-BR" w:eastAsia="pt-BR"/>
        </w:rPr>
      </w:pPr>
    </w:p>
    <w:p w14:paraId="355B2089" w14:textId="77777777" w:rsidR="000F39ED" w:rsidRDefault="000F39ED" w:rsidP="00AD58A3">
      <w:pPr>
        <w:widowControl/>
        <w:shd w:val="clear" w:color="auto" w:fill="FFFFFF"/>
        <w:autoSpaceDE/>
        <w:autoSpaceDN/>
        <w:jc w:val="both"/>
        <w:rPr>
          <w:rFonts w:ascii="Arial" w:eastAsia="Times New Roman" w:hAnsi="Arial" w:cs="Arial"/>
          <w:color w:val="000000"/>
          <w:sz w:val="20"/>
          <w:szCs w:val="20"/>
          <w:lang w:val="pt-BR" w:eastAsia="pt-BR"/>
        </w:rPr>
      </w:pPr>
    </w:p>
    <w:p w14:paraId="6E45F475" w14:textId="77777777" w:rsidR="009C6D21" w:rsidRDefault="009C6D2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43FE67CF" w14:textId="77777777" w:rsidR="009C6D21" w:rsidRDefault="009C6D2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0D6EB5F3" w14:textId="77777777" w:rsidR="009C6D21" w:rsidRDefault="009C6D2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1C549BD3" w14:textId="77777777" w:rsidR="009C6D21" w:rsidRDefault="009C6D2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6CC90BE5" w14:textId="77777777" w:rsidR="009C6D21" w:rsidRDefault="009C6D2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087CBBCB" w14:textId="77777777" w:rsidR="009C6D21" w:rsidRDefault="009C6D2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2631E88D" w14:textId="77777777" w:rsidR="009C6D21" w:rsidRDefault="009C6D2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6E1DDA1F" w14:textId="77777777" w:rsidR="009C6D21" w:rsidRDefault="009C6D2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326DD8BD" w14:textId="77777777" w:rsidR="009C6D21" w:rsidRDefault="009C6D2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6EC3AF20" w14:textId="77777777" w:rsidR="009C6D21" w:rsidRDefault="009C6D2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1474AA03" w14:textId="77777777" w:rsidR="009C6D21" w:rsidRDefault="009C6D2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69F670DB" w14:textId="77777777" w:rsidR="009C6D21" w:rsidRDefault="009C6D2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75C483E7" w14:textId="77777777" w:rsidR="009C6D21" w:rsidRDefault="009C6D2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56B6CDDE" w14:textId="77777777" w:rsidR="009C6D21" w:rsidRDefault="009C6D2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2DB54BD3" w14:textId="77777777" w:rsidR="009C6D21" w:rsidRDefault="009C6D2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3BDF8456" w14:textId="77777777" w:rsidR="009C6D21" w:rsidRDefault="009C6D2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45BE2315" w14:textId="77777777" w:rsidR="009C6D21" w:rsidRDefault="009C6D2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0C5988C1" w14:textId="77777777" w:rsidR="009C6D21" w:rsidRDefault="009C6D2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67161380" w14:textId="77777777" w:rsidR="000F39ED" w:rsidRPr="009C6D21" w:rsidRDefault="000F39ED" w:rsidP="00AD58A3">
      <w:pPr>
        <w:widowControl/>
        <w:shd w:val="clear" w:color="auto" w:fill="FFFFFF"/>
        <w:autoSpaceDE/>
        <w:autoSpaceDN/>
        <w:jc w:val="both"/>
        <w:rPr>
          <w:rFonts w:ascii="Arial" w:eastAsia="Times New Roman" w:hAnsi="Arial" w:cs="Arial"/>
          <w:color w:val="000000"/>
          <w:sz w:val="20"/>
          <w:szCs w:val="20"/>
          <w:lang w:val="pt-BR" w:eastAsia="pt-BR"/>
        </w:rPr>
      </w:pPr>
    </w:p>
    <w:p w14:paraId="213183CE" w14:textId="77777777" w:rsidR="000F39ED" w:rsidRDefault="000F39ED" w:rsidP="00AD58A3">
      <w:pPr>
        <w:widowControl/>
        <w:shd w:val="clear" w:color="auto" w:fill="FFFFFF"/>
        <w:autoSpaceDE/>
        <w:autoSpaceDN/>
        <w:jc w:val="both"/>
        <w:rPr>
          <w:rFonts w:ascii="Arial" w:eastAsia="Times New Roman" w:hAnsi="Arial" w:cs="Arial"/>
          <w:color w:val="000000"/>
          <w:sz w:val="20"/>
          <w:szCs w:val="20"/>
          <w:lang w:val="pt-BR" w:eastAsia="pt-BR"/>
        </w:rPr>
      </w:pPr>
    </w:p>
    <w:p w14:paraId="5A2AFDDE" w14:textId="77777777" w:rsidR="00DA47E1" w:rsidRDefault="00DA47E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21B8373C" w14:textId="77777777" w:rsidR="00DA47E1" w:rsidRDefault="00DA47E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31879C8C" w14:textId="77777777" w:rsidR="00DA47E1" w:rsidRDefault="00DA47E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5DA111F6" w14:textId="77777777" w:rsidR="00DA47E1" w:rsidRDefault="00DA47E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7CAFF020" w14:textId="77777777" w:rsidR="00DA47E1" w:rsidRDefault="00DA47E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6DBA158A" w14:textId="77777777" w:rsidR="00DA47E1" w:rsidRDefault="00DA47E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259AF7E5" w14:textId="77777777" w:rsidR="00DA47E1" w:rsidRDefault="00DA47E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32B0BD0E" w14:textId="77777777" w:rsidR="00DA47E1" w:rsidRDefault="00DA47E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710E9954" w14:textId="77777777" w:rsidR="00DA47E1" w:rsidRPr="00A83D6F" w:rsidRDefault="00DA47E1" w:rsidP="00AD58A3">
      <w:pPr>
        <w:widowControl/>
        <w:shd w:val="clear" w:color="auto" w:fill="FFFFFF"/>
        <w:autoSpaceDE/>
        <w:autoSpaceDN/>
        <w:jc w:val="both"/>
        <w:rPr>
          <w:rFonts w:ascii="Arial" w:eastAsia="Times New Roman" w:hAnsi="Arial" w:cs="Arial"/>
          <w:color w:val="000000"/>
          <w:sz w:val="20"/>
          <w:szCs w:val="20"/>
          <w:lang w:val="pt-BR" w:eastAsia="pt-BR"/>
        </w:rPr>
      </w:pPr>
    </w:p>
    <w:p w14:paraId="1CD4D403" w14:textId="77777777" w:rsidR="0033141C" w:rsidRPr="00A83D6F" w:rsidRDefault="0033141C" w:rsidP="00AD58A3">
      <w:pPr>
        <w:widowControl/>
        <w:shd w:val="clear" w:color="auto" w:fill="FFFFFF"/>
        <w:autoSpaceDE/>
        <w:autoSpaceDN/>
        <w:jc w:val="both"/>
        <w:rPr>
          <w:rFonts w:ascii="Arial" w:eastAsia="Times New Roman" w:hAnsi="Arial" w:cs="Arial"/>
          <w:color w:val="000000"/>
          <w:sz w:val="20"/>
          <w:szCs w:val="20"/>
          <w:lang w:val="pt-BR" w:eastAsia="pt-BR"/>
        </w:rPr>
      </w:pPr>
    </w:p>
    <w:p w14:paraId="215A0A6E" w14:textId="1F2AB3BF" w:rsidR="00924529" w:rsidRPr="009C6D21" w:rsidRDefault="00924529" w:rsidP="009C6D21">
      <w:pPr>
        <w:pStyle w:val="Corpodetexto"/>
        <w:shd w:val="clear" w:color="auto" w:fill="C2D69B" w:themeFill="accent3" w:themeFillTint="99"/>
        <w:spacing w:before="60" w:after="60"/>
        <w:ind w:left="142"/>
        <w:jc w:val="center"/>
        <w:outlineLvl w:val="0"/>
        <w:rPr>
          <w:rFonts w:ascii="Arial" w:hAnsi="Arial" w:cs="Arial"/>
          <w:b/>
          <w:sz w:val="20"/>
          <w:szCs w:val="20"/>
          <w:shd w:val="clear" w:color="auto" w:fill="C2D69B" w:themeFill="accent3" w:themeFillTint="99"/>
          <w:lang w:val="pt-BR"/>
        </w:rPr>
      </w:pPr>
      <w:r w:rsidRPr="00A83D6F">
        <w:rPr>
          <w:rFonts w:ascii="Arial" w:hAnsi="Arial" w:cs="Arial"/>
          <w:b/>
          <w:sz w:val="20"/>
          <w:szCs w:val="20"/>
          <w:u w:val="single"/>
          <w:shd w:val="clear" w:color="auto" w:fill="C2D69B" w:themeFill="accent3" w:themeFillTint="99"/>
          <w:lang w:val="pt-BR"/>
        </w:rPr>
        <w:t xml:space="preserve">ANEXO </w:t>
      </w:r>
      <w:proofErr w:type="spellStart"/>
      <w:r w:rsidRPr="00A83D6F">
        <w:rPr>
          <w:rFonts w:ascii="Arial" w:hAnsi="Arial" w:cs="Arial"/>
          <w:b/>
          <w:sz w:val="20"/>
          <w:szCs w:val="20"/>
          <w:u w:val="single"/>
          <w:shd w:val="clear" w:color="auto" w:fill="C2D69B" w:themeFill="accent3" w:themeFillTint="99"/>
          <w:lang w:val="pt-BR"/>
        </w:rPr>
        <w:t>I</w:t>
      </w:r>
      <w:r w:rsidR="00A068C5" w:rsidRPr="00A83D6F">
        <w:rPr>
          <w:rFonts w:ascii="Arial" w:hAnsi="Arial" w:cs="Arial"/>
          <w:b/>
          <w:sz w:val="20"/>
          <w:szCs w:val="20"/>
          <w:u w:val="single"/>
          <w:shd w:val="clear" w:color="auto" w:fill="C2D69B" w:themeFill="accent3" w:themeFillTint="99"/>
          <w:lang w:val="pt-BR"/>
        </w:rPr>
        <w:t>I</w:t>
      </w:r>
      <w:r w:rsidR="002E5B0D" w:rsidRPr="00A83D6F">
        <w:rPr>
          <w:rFonts w:ascii="Arial" w:hAnsi="Arial" w:cs="Arial"/>
          <w:b/>
          <w:sz w:val="20"/>
          <w:szCs w:val="20"/>
          <w:u w:val="single"/>
          <w:shd w:val="clear" w:color="auto" w:fill="C2D69B" w:themeFill="accent3" w:themeFillTint="99"/>
          <w:lang w:val="pt-BR"/>
        </w:rPr>
        <w:t>l</w:t>
      </w:r>
      <w:proofErr w:type="spellEnd"/>
      <w:r w:rsidRPr="00A83D6F">
        <w:rPr>
          <w:rFonts w:ascii="Arial" w:hAnsi="Arial" w:cs="Arial"/>
          <w:b/>
          <w:sz w:val="20"/>
          <w:szCs w:val="20"/>
          <w:shd w:val="clear" w:color="auto" w:fill="C2D69B" w:themeFill="accent3" w:themeFillTint="99"/>
          <w:lang w:val="pt-BR"/>
        </w:rPr>
        <w:t xml:space="preserve"> – </w:t>
      </w:r>
      <w:r w:rsidR="0010314E" w:rsidRPr="00A83D6F">
        <w:rPr>
          <w:rFonts w:ascii="Arial" w:hAnsi="Arial" w:cs="Arial"/>
          <w:b/>
          <w:sz w:val="20"/>
          <w:szCs w:val="20"/>
          <w:shd w:val="clear" w:color="auto" w:fill="C2D69B" w:themeFill="accent3" w:themeFillTint="99"/>
          <w:lang w:val="pt-BR"/>
        </w:rPr>
        <w:t>MODELO DE P</w:t>
      </w:r>
      <w:r w:rsidRPr="00A83D6F">
        <w:rPr>
          <w:rFonts w:ascii="Arial" w:hAnsi="Arial" w:cs="Arial"/>
          <w:b/>
          <w:sz w:val="20"/>
          <w:szCs w:val="20"/>
          <w:shd w:val="clear" w:color="auto" w:fill="C2D69B" w:themeFill="accent3" w:themeFillTint="99"/>
          <w:lang w:val="pt-BR"/>
        </w:rPr>
        <w:t>ROPOSTA</w:t>
      </w:r>
      <w:r w:rsidR="0010314E" w:rsidRPr="00A83D6F">
        <w:rPr>
          <w:rFonts w:ascii="Arial" w:hAnsi="Arial" w:cs="Arial"/>
          <w:b/>
          <w:sz w:val="20"/>
          <w:szCs w:val="20"/>
          <w:shd w:val="clear" w:color="auto" w:fill="C2D69B" w:themeFill="accent3" w:themeFillTint="99"/>
          <w:lang w:val="pt-BR"/>
        </w:rPr>
        <w:t xml:space="preserve"> DE PREÇOS</w:t>
      </w:r>
    </w:p>
    <w:p w14:paraId="1D4876F1" w14:textId="19FC19D5" w:rsidR="00924529" w:rsidRPr="00A83D6F" w:rsidRDefault="00924529" w:rsidP="00534EB9">
      <w:pPr>
        <w:pStyle w:val="Corpodetexto"/>
        <w:spacing w:before="60" w:after="60"/>
        <w:ind w:left="142"/>
        <w:jc w:val="both"/>
        <w:rPr>
          <w:rFonts w:ascii="Arial" w:hAnsi="Arial" w:cs="Arial"/>
          <w:b/>
          <w:sz w:val="20"/>
          <w:szCs w:val="20"/>
          <w:lang w:val="pt-BR"/>
        </w:rPr>
      </w:pPr>
      <w:r w:rsidRPr="00A83D6F">
        <w:rPr>
          <w:rFonts w:ascii="Arial" w:hAnsi="Arial" w:cs="Arial"/>
          <w:b/>
          <w:sz w:val="20"/>
          <w:szCs w:val="20"/>
          <w:lang w:val="pt-BR"/>
        </w:rPr>
        <w:t xml:space="preserve">PREGÃO ELETRÔNICO Nº </w:t>
      </w:r>
      <w:r w:rsidR="000F39ED">
        <w:rPr>
          <w:rFonts w:ascii="Arial" w:hAnsi="Arial" w:cs="Arial"/>
          <w:b/>
          <w:sz w:val="20"/>
          <w:szCs w:val="20"/>
          <w:lang w:val="pt-BR"/>
        </w:rPr>
        <w:t>023</w:t>
      </w:r>
      <w:r w:rsidRPr="00A83D6F">
        <w:rPr>
          <w:rFonts w:ascii="Arial" w:hAnsi="Arial" w:cs="Arial"/>
          <w:b/>
          <w:sz w:val="20"/>
          <w:szCs w:val="20"/>
          <w:lang w:val="pt-BR"/>
        </w:rPr>
        <w:t>/</w:t>
      </w:r>
      <w:r w:rsidR="00943C24" w:rsidRPr="00A83D6F">
        <w:rPr>
          <w:rFonts w:ascii="Arial" w:hAnsi="Arial" w:cs="Arial"/>
          <w:b/>
          <w:sz w:val="20"/>
          <w:szCs w:val="20"/>
          <w:lang w:val="pt-BR"/>
        </w:rPr>
        <w:t>SRP</w:t>
      </w:r>
      <w:r w:rsidR="00EA272D">
        <w:rPr>
          <w:rFonts w:ascii="Arial" w:hAnsi="Arial" w:cs="Arial"/>
          <w:b/>
          <w:sz w:val="20"/>
          <w:szCs w:val="20"/>
          <w:lang w:val="pt-BR"/>
        </w:rPr>
        <w:t>/SEMOD</w:t>
      </w:r>
      <w:r w:rsidR="00943C24" w:rsidRPr="00A83D6F">
        <w:rPr>
          <w:rFonts w:ascii="Arial" w:hAnsi="Arial" w:cs="Arial"/>
          <w:b/>
          <w:sz w:val="20"/>
          <w:szCs w:val="20"/>
          <w:lang w:val="pt-BR"/>
        </w:rPr>
        <w:t>/</w:t>
      </w:r>
      <w:r w:rsidRPr="00A83D6F">
        <w:rPr>
          <w:rFonts w:ascii="Arial" w:hAnsi="Arial" w:cs="Arial"/>
          <w:b/>
          <w:sz w:val="20"/>
          <w:szCs w:val="20"/>
          <w:lang w:val="pt-BR"/>
        </w:rPr>
        <w:t>202</w:t>
      </w:r>
      <w:r w:rsidR="00FB4C14" w:rsidRPr="00A83D6F">
        <w:rPr>
          <w:rFonts w:ascii="Arial" w:hAnsi="Arial" w:cs="Arial"/>
          <w:b/>
          <w:sz w:val="20"/>
          <w:szCs w:val="20"/>
          <w:lang w:val="pt-BR"/>
        </w:rPr>
        <w:t>5</w:t>
      </w:r>
    </w:p>
    <w:p w14:paraId="489B6DE9" w14:textId="404AA2F7" w:rsidR="00924529" w:rsidRPr="00A83D6F" w:rsidRDefault="00924529" w:rsidP="00534EB9">
      <w:pPr>
        <w:pStyle w:val="Corpodetexto"/>
        <w:spacing w:before="60" w:after="60"/>
        <w:ind w:left="142"/>
        <w:jc w:val="both"/>
        <w:rPr>
          <w:rFonts w:ascii="Arial" w:hAnsi="Arial" w:cs="Arial"/>
          <w:b/>
          <w:sz w:val="20"/>
          <w:szCs w:val="20"/>
          <w:lang w:val="pt-BR"/>
        </w:rPr>
      </w:pPr>
      <w:r w:rsidRPr="00A83D6F">
        <w:rPr>
          <w:rFonts w:ascii="Arial" w:hAnsi="Arial" w:cs="Arial"/>
          <w:b/>
          <w:sz w:val="20"/>
          <w:szCs w:val="20"/>
          <w:lang w:val="pt-BR"/>
        </w:rPr>
        <w:t>PROCESSO ADMINISTRATIVO Nº</w:t>
      </w:r>
      <w:r w:rsidR="00771CD3" w:rsidRPr="00A83D6F">
        <w:rPr>
          <w:rFonts w:ascii="Arial" w:hAnsi="Arial" w:cs="Arial"/>
          <w:b/>
          <w:sz w:val="20"/>
          <w:szCs w:val="20"/>
          <w:lang w:val="pt-BR"/>
        </w:rPr>
        <w:t xml:space="preserve"> </w:t>
      </w:r>
      <w:r w:rsidR="00EA272D">
        <w:rPr>
          <w:rFonts w:ascii="Arial" w:hAnsi="Arial" w:cs="Arial"/>
          <w:b/>
          <w:sz w:val="20"/>
          <w:szCs w:val="20"/>
          <w:lang w:val="pt-BR"/>
        </w:rPr>
        <w:t>935</w:t>
      </w:r>
      <w:r w:rsidRPr="00A83D6F">
        <w:rPr>
          <w:rFonts w:ascii="Arial" w:hAnsi="Arial" w:cs="Arial"/>
          <w:b/>
          <w:sz w:val="20"/>
          <w:szCs w:val="20"/>
          <w:lang w:val="pt-BR"/>
        </w:rPr>
        <w:t>/</w:t>
      </w:r>
      <w:r w:rsidR="00EA272D">
        <w:rPr>
          <w:rFonts w:ascii="Arial" w:hAnsi="Arial" w:cs="Arial"/>
          <w:b/>
          <w:sz w:val="20"/>
          <w:szCs w:val="20"/>
          <w:lang w:val="pt-BR"/>
        </w:rPr>
        <w:t>SEMO</w:t>
      </w:r>
      <w:r w:rsidR="00943C24" w:rsidRPr="00A83D6F">
        <w:rPr>
          <w:rFonts w:ascii="Arial" w:hAnsi="Arial" w:cs="Arial"/>
          <w:b/>
          <w:sz w:val="20"/>
          <w:szCs w:val="20"/>
          <w:lang w:val="pt-BR"/>
        </w:rPr>
        <w:t>/</w:t>
      </w:r>
      <w:r w:rsidRPr="00A83D6F">
        <w:rPr>
          <w:rFonts w:ascii="Arial" w:hAnsi="Arial" w:cs="Arial"/>
          <w:b/>
          <w:sz w:val="20"/>
          <w:szCs w:val="20"/>
          <w:lang w:val="pt-BR"/>
        </w:rPr>
        <w:t>202</w:t>
      </w:r>
      <w:r w:rsidR="00FB4C14" w:rsidRPr="00A83D6F">
        <w:rPr>
          <w:rFonts w:ascii="Arial" w:hAnsi="Arial" w:cs="Arial"/>
          <w:b/>
          <w:sz w:val="20"/>
          <w:szCs w:val="20"/>
          <w:lang w:val="pt-BR"/>
        </w:rPr>
        <w:t>5</w:t>
      </w:r>
    </w:p>
    <w:p w14:paraId="4B07CCF1" w14:textId="101489EC" w:rsidR="00924529" w:rsidRPr="00A83D6F" w:rsidRDefault="00924529" w:rsidP="00534EB9">
      <w:pPr>
        <w:pStyle w:val="Corpodetexto"/>
        <w:spacing w:before="60" w:after="60"/>
        <w:ind w:left="142"/>
        <w:jc w:val="both"/>
        <w:rPr>
          <w:rFonts w:ascii="Arial" w:hAnsi="Arial" w:cs="Arial"/>
          <w:sz w:val="20"/>
          <w:szCs w:val="20"/>
          <w:lang w:val="pt-BR"/>
        </w:rPr>
      </w:pPr>
      <w:r w:rsidRPr="00A83D6F">
        <w:rPr>
          <w:rFonts w:ascii="Arial" w:hAnsi="Arial" w:cs="Arial"/>
          <w:b/>
          <w:sz w:val="20"/>
          <w:szCs w:val="20"/>
          <w:lang w:val="pt-BR"/>
        </w:rPr>
        <w:t xml:space="preserve">LOCAL: </w:t>
      </w:r>
      <w:r w:rsidRPr="00A83D6F">
        <w:rPr>
          <w:rFonts w:ascii="Arial" w:hAnsi="Arial" w:cs="Arial"/>
          <w:sz w:val="20"/>
          <w:szCs w:val="20"/>
          <w:lang w:val="pt-BR"/>
        </w:rPr>
        <w:t>PREFEITURA MUNICIPAL DE ESPIGÃO DO OESTE/RO</w:t>
      </w:r>
    </w:p>
    <w:p w14:paraId="3FB1BFE9" w14:textId="50574F64" w:rsidR="00A068C5" w:rsidRPr="00A83D6F" w:rsidRDefault="00A068C5" w:rsidP="00534EB9">
      <w:pPr>
        <w:pStyle w:val="Corpodetexto"/>
        <w:spacing w:before="60" w:after="60"/>
        <w:ind w:left="142"/>
        <w:jc w:val="both"/>
        <w:rPr>
          <w:rFonts w:ascii="Arial" w:hAnsi="Arial" w:cs="Arial"/>
          <w:sz w:val="20"/>
          <w:szCs w:val="20"/>
          <w:lang w:val="pt-BR"/>
        </w:rPr>
      </w:pPr>
      <w:r w:rsidRPr="00A83D6F">
        <w:rPr>
          <w:rFonts w:ascii="Arial" w:hAnsi="Arial" w:cs="Arial"/>
          <w:b/>
          <w:sz w:val="20"/>
          <w:szCs w:val="20"/>
          <w:lang w:val="pt-BR"/>
        </w:rPr>
        <w:t>IDENTIFICAÇÃO DO PROPONENTE</w:t>
      </w:r>
    </w:p>
    <w:p w14:paraId="7C409E39" w14:textId="77777777" w:rsidR="00A068C5" w:rsidRPr="00A83D6F" w:rsidRDefault="00A068C5" w:rsidP="00534EB9">
      <w:pPr>
        <w:pStyle w:val="paragraph"/>
        <w:spacing w:before="0" w:beforeAutospacing="0" w:after="0" w:afterAutospacing="0"/>
        <w:ind w:left="142"/>
        <w:jc w:val="both"/>
        <w:textAlignment w:val="baseline"/>
        <w:rPr>
          <w:rFonts w:ascii="Arial" w:hAnsi="Arial" w:cs="Arial"/>
          <w:sz w:val="20"/>
          <w:szCs w:val="20"/>
        </w:rPr>
      </w:pPr>
      <w:r w:rsidRPr="00A83D6F">
        <w:rPr>
          <w:rStyle w:val="normaltextrun"/>
          <w:rFonts w:ascii="Arial" w:hAnsi="Arial" w:cs="Arial"/>
          <w:sz w:val="20"/>
          <w:szCs w:val="20"/>
        </w:rPr>
        <w:t>Nome de Fantasia _______________________________________________ </w:t>
      </w:r>
      <w:r w:rsidRPr="00A83D6F">
        <w:rPr>
          <w:rStyle w:val="eop"/>
          <w:rFonts w:ascii="Arial" w:hAnsi="Arial" w:cs="Arial"/>
          <w:sz w:val="20"/>
          <w:szCs w:val="20"/>
        </w:rPr>
        <w:t> </w:t>
      </w:r>
    </w:p>
    <w:p w14:paraId="5602E5E5" w14:textId="7EBB1E02" w:rsidR="00A068C5" w:rsidRPr="00A83D6F" w:rsidRDefault="00A068C5" w:rsidP="00534EB9">
      <w:pPr>
        <w:pStyle w:val="paragraph"/>
        <w:spacing w:before="0" w:beforeAutospacing="0" w:after="0" w:afterAutospacing="0"/>
        <w:ind w:left="142"/>
        <w:jc w:val="both"/>
        <w:textAlignment w:val="baseline"/>
        <w:rPr>
          <w:rFonts w:ascii="Arial" w:hAnsi="Arial" w:cs="Arial"/>
          <w:sz w:val="20"/>
          <w:szCs w:val="20"/>
        </w:rPr>
      </w:pPr>
      <w:r w:rsidRPr="00A83D6F">
        <w:rPr>
          <w:rStyle w:val="normaltextrun"/>
          <w:rFonts w:ascii="Arial" w:hAnsi="Arial" w:cs="Arial"/>
          <w:sz w:val="20"/>
          <w:szCs w:val="20"/>
        </w:rPr>
        <w:t>Razão Social</w:t>
      </w:r>
      <w:r w:rsidR="00107D58" w:rsidRPr="00A83D6F">
        <w:rPr>
          <w:rStyle w:val="normaltextrun"/>
          <w:rFonts w:ascii="Arial" w:hAnsi="Arial" w:cs="Arial"/>
          <w:sz w:val="20"/>
          <w:szCs w:val="20"/>
        </w:rPr>
        <w:t>:</w:t>
      </w:r>
      <w:r w:rsidRPr="00A83D6F">
        <w:rPr>
          <w:rStyle w:val="normaltextrun"/>
          <w:rFonts w:ascii="Arial" w:hAnsi="Arial" w:cs="Arial"/>
          <w:sz w:val="20"/>
          <w:szCs w:val="20"/>
        </w:rPr>
        <w:t>____________________________________________________________</w:t>
      </w:r>
      <w:r w:rsidRPr="00A83D6F">
        <w:rPr>
          <w:rStyle w:val="eop"/>
          <w:rFonts w:ascii="Arial" w:hAnsi="Arial" w:cs="Arial"/>
          <w:sz w:val="20"/>
          <w:szCs w:val="20"/>
        </w:rPr>
        <w:t> </w:t>
      </w:r>
    </w:p>
    <w:p w14:paraId="483A5F54" w14:textId="364E2D36" w:rsidR="00A068C5" w:rsidRPr="00A83D6F" w:rsidRDefault="00A068C5" w:rsidP="00534EB9">
      <w:pPr>
        <w:pStyle w:val="paragraph"/>
        <w:spacing w:before="0" w:beforeAutospacing="0" w:after="0" w:afterAutospacing="0"/>
        <w:ind w:left="142"/>
        <w:jc w:val="both"/>
        <w:textAlignment w:val="baseline"/>
        <w:rPr>
          <w:rFonts w:ascii="Arial" w:hAnsi="Arial" w:cs="Arial"/>
          <w:sz w:val="20"/>
          <w:szCs w:val="20"/>
        </w:rPr>
      </w:pPr>
      <w:r w:rsidRPr="00A83D6F">
        <w:rPr>
          <w:rStyle w:val="normaltextrun"/>
          <w:rFonts w:ascii="Arial" w:hAnsi="Arial" w:cs="Arial"/>
          <w:sz w:val="20"/>
          <w:szCs w:val="20"/>
        </w:rPr>
        <w:t xml:space="preserve">CNPJ: ______________________________ ME </w:t>
      </w:r>
      <w:proofErr w:type="gramStart"/>
      <w:r w:rsidR="004C3322" w:rsidRPr="00A83D6F">
        <w:rPr>
          <w:rStyle w:val="normaltextrun"/>
          <w:rFonts w:ascii="Arial" w:hAnsi="Arial" w:cs="Arial"/>
          <w:sz w:val="20"/>
          <w:szCs w:val="20"/>
        </w:rPr>
        <w:t xml:space="preserve">( </w:t>
      </w:r>
      <w:r w:rsidRPr="00A83D6F">
        <w:rPr>
          <w:rStyle w:val="normaltextrun"/>
          <w:rFonts w:ascii="Arial" w:hAnsi="Arial" w:cs="Arial"/>
          <w:sz w:val="20"/>
          <w:szCs w:val="20"/>
        </w:rPr>
        <w:t> </w:t>
      </w:r>
      <w:proofErr w:type="gramEnd"/>
      <w:r w:rsidRPr="00A83D6F">
        <w:rPr>
          <w:rStyle w:val="normaltextrun"/>
          <w:rFonts w:ascii="Arial" w:hAnsi="Arial" w:cs="Arial"/>
          <w:sz w:val="20"/>
          <w:szCs w:val="20"/>
        </w:rPr>
        <w:t>  ) OU  EPP (     )</w:t>
      </w:r>
      <w:r w:rsidRPr="00A83D6F">
        <w:rPr>
          <w:rStyle w:val="eop"/>
          <w:rFonts w:ascii="Arial" w:hAnsi="Arial" w:cs="Arial"/>
          <w:sz w:val="20"/>
          <w:szCs w:val="20"/>
        </w:rPr>
        <w:t> </w:t>
      </w:r>
    </w:p>
    <w:p w14:paraId="0267EAE4" w14:textId="77777777" w:rsidR="00A068C5" w:rsidRPr="00A83D6F" w:rsidRDefault="00A068C5" w:rsidP="00534EB9">
      <w:pPr>
        <w:pStyle w:val="paragraph"/>
        <w:spacing w:before="0" w:beforeAutospacing="0" w:after="0" w:afterAutospacing="0"/>
        <w:ind w:left="142"/>
        <w:jc w:val="both"/>
        <w:textAlignment w:val="baseline"/>
        <w:rPr>
          <w:rFonts w:ascii="Arial" w:hAnsi="Arial" w:cs="Arial"/>
          <w:sz w:val="20"/>
          <w:szCs w:val="20"/>
        </w:rPr>
      </w:pPr>
      <w:r w:rsidRPr="00A83D6F">
        <w:rPr>
          <w:rStyle w:val="normaltextrun"/>
          <w:rFonts w:ascii="Arial" w:hAnsi="Arial" w:cs="Arial"/>
          <w:sz w:val="20"/>
          <w:szCs w:val="20"/>
        </w:rPr>
        <w:t>Endereço: _________________________________________________________________</w:t>
      </w:r>
      <w:r w:rsidRPr="00A83D6F">
        <w:rPr>
          <w:rStyle w:val="eop"/>
          <w:rFonts w:ascii="Arial" w:hAnsi="Arial" w:cs="Arial"/>
          <w:sz w:val="20"/>
          <w:szCs w:val="20"/>
        </w:rPr>
        <w:t> </w:t>
      </w:r>
    </w:p>
    <w:p w14:paraId="67AAEA58" w14:textId="77777777" w:rsidR="00A068C5" w:rsidRPr="00A83D6F" w:rsidRDefault="00A068C5" w:rsidP="00534EB9">
      <w:pPr>
        <w:pStyle w:val="paragraph"/>
        <w:spacing w:before="0" w:beforeAutospacing="0" w:after="0" w:afterAutospacing="0"/>
        <w:ind w:left="142"/>
        <w:jc w:val="both"/>
        <w:textAlignment w:val="baseline"/>
        <w:rPr>
          <w:rFonts w:ascii="Arial" w:hAnsi="Arial" w:cs="Arial"/>
          <w:sz w:val="20"/>
          <w:szCs w:val="20"/>
        </w:rPr>
      </w:pPr>
      <w:r w:rsidRPr="00A83D6F">
        <w:rPr>
          <w:rStyle w:val="normaltextrun"/>
          <w:rFonts w:ascii="Arial" w:hAnsi="Arial" w:cs="Arial"/>
          <w:sz w:val="20"/>
          <w:szCs w:val="20"/>
        </w:rPr>
        <w:t>Bairro: ________________________________Município:____________________________</w:t>
      </w:r>
      <w:r w:rsidRPr="00A83D6F">
        <w:rPr>
          <w:rStyle w:val="eop"/>
          <w:rFonts w:ascii="Arial" w:hAnsi="Arial" w:cs="Arial"/>
          <w:sz w:val="20"/>
          <w:szCs w:val="20"/>
        </w:rPr>
        <w:t> </w:t>
      </w:r>
    </w:p>
    <w:p w14:paraId="22ED10AF" w14:textId="1AE00AF6" w:rsidR="00A068C5" w:rsidRPr="00A83D6F" w:rsidRDefault="00A068C5" w:rsidP="00534EB9">
      <w:pPr>
        <w:pStyle w:val="paragraph"/>
        <w:spacing w:before="0" w:beforeAutospacing="0" w:after="0" w:afterAutospacing="0"/>
        <w:ind w:left="142"/>
        <w:jc w:val="both"/>
        <w:textAlignment w:val="baseline"/>
        <w:rPr>
          <w:rFonts w:ascii="Arial" w:hAnsi="Arial" w:cs="Arial"/>
          <w:sz w:val="20"/>
          <w:szCs w:val="20"/>
        </w:rPr>
      </w:pPr>
      <w:r w:rsidRPr="00A83D6F">
        <w:rPr>
          <w:rStyle w:val="normaltextrun"/>
          <w:rFonts w:ascii="Arial" w:hAnsi="Arial" w:cs="Arial"/>
          <w:sz w:val="20"/>
          <w:szCs w:val="20"/>
        </w:rPr>
        <w:t>Estado: ________________________________           CEP: ____________________</w:t>
      </w:r>
      <w:r w:rsidR="000B27CD" w:rsidRPr="00A83D6F">
        <w:rPr>
          <w:rStyle w:val="normaltextrun"/>
          <w:rFonts w:ascii="Arial" w:hAnsi="Arial" w:cs="Arial"/>
          <w:sz w:val="20"/>
          <w:szCs w:val="20"/>
        </w:rPr>
        <w:t>______</w:t>
      </w:r>
    </w:p>
    <w:p w14:paraId="7BA5C477" w14:textId="16865753" w:rsidR="00A068C5" w:rsidRPr="00A83D6F" w:rsidRDefault="006853C5" w:rsidP="00534EB9">
      <w:pPr>
        <w:pStyle w:val="paragraph"/>
        <w:spacing w:before="0" w:beforeAutospacing="0" w:after="0" w:afterAutospacing="0"/>
        <w:ind w:left="142"/>
        <w:jc w:val="both"/>
        <w:textAlignment w:val="baseline"/>
        <w:rPr>
          <w:rFonts w:ascii="Arial" w:hAnsi="Arial" w:cs="Arial"/>
          <w:sz w:val="20"/>
          <w:szCs w:val="20"/>
        </w:rPr>
      </w:pPr>
      <w:r w:rsidRPr="00A83D6F">
        <w:rPr>
          <w:rStyle w:val="normaltextrun"/>
          <w:rFonts w:ascii="Arial" w:hAnsi="Arial" w:cs="Arial"/>
          <w:sz w:val="20"/>
          <w:szCs w:val="20"/>
        </w:rPr>
        <w:t>Fone: _</w:t>
      </w:r>
      <w:r w:rsidR="00A068C5" w:rsidRPr="00A83D6F">
        <w:rPr>
          <w:rStyle w:val="normaltextrun"/>
          <w:rFonts w:ascii="Arial" w:hAnsi="Arial" w:cs="Arial"/>
          <w:sz w:val="20"/>
          <w:szCs w:val="20"/>
        </w:rPr>
        <w:t>__________________________</w:t>
      </w:r>
      <w:r w:rsidRPr="00A83D6F">
        <w:rPr>
          <w:rStyle w:val="normaltextrun"/>
          <w:rFonts w:ascii="Arial" w:hAnsi="Arial" w:cs="Arial"/>
          <w:sz w:val="20"/>
          <w:szCs w:val="20"/>
        </w:rPr>
        <w:t>E-MAIL: _</w:t>
      </w:r>
      <w:r w:rsidR="00A068C5" w:rsidRPr="00A83D6F">
        <w:rPr>
          <w:rStyle w:val="normaltextrun"/>
          <w:rFonts w:ascii="Arial" w:hAnsi="Arial" w:cs="Arial"/>
          <w:sz w:val="20"/>
          <w:szCs w:val="20"/>
        </w:rPr>
        <w:t>______________________________</w:t>
      </w:r>
      <w:r w:rsidR="000B27CD" w:rsidRPr="00A83D6F">
        <w:rPr>
          <w:rStyle w:val="eop"/>
          <w:rFonts w:ascii="Arial" w:hAnsi="Arial" w:cs="Arial"/>
          <w:sz w:val="20"/>
          <w:szCs w:val="20"/>
        </w:rPr>
        <w:t>__</w:t>
      </w:r>
    </w:p>
    <w:p w14:paraId="216F0098" w14:textId="28D273D1" w:rsidR="00A068C5" w:rsidRPr="00A83D6F" w:rsidRDefault="00A068C5" w:rsidP="00534EB9">
      <w:pPr>
        <w:pStyle w:val="paragraph"/>
        <w:spacing w:before="0" w:beforeAutospacing="0" w:after="0" w:afterAutospacing="0"/>
        <w:ind w:left="142"/>
        <w:jc w:val="both"/>
        <w:textAlignment w:val="baseline"/>
        <w:rPr>
          <w:rFonts w:ascii="Arial" w:hAnsi="Arial" w:cs="Arial"/>
          <w:sz w:val="20"/>
          <w:szCs w:val="20"/>
        </w:rPr>
      </w:pPr>
      <w:r w:rsidRPr="00A83D6F">
        <w:rPr>
          <w:rStyle w:val="normaltextrun"/>
          <w:rFonts w:ascii="Arial" w:hAnsi="Arial" w:cs="Arial"/>
          <w:sz w:val="20"/>
          <w:szCs w:val="20"/>
        </w:rPr>
        <w:t>Inscrição Estadual: ___________________________________________________</w:t>
      </w:r>
      <w:r w:rsidR="000B27CD" w:rsidRPr="00A83D6F">
        <w:rPr>
          <w:rStyle w:val="eop"/>
          <w:rFonts w:ascii="Arial" w:hAnsi="Arial" w:cs="Arial"/>
          <w:sz w:val="20"/>
          <w:szCs w:val="20"/>
        </w:rPr>
        <w:t>________</w:t>
      </w:r>
    </w:p>
    <w:p w14:paraId="3A768855" w14:textId="720CE7C3" w:rsidR="00A068C5" w:rsidRPr="00A83D6F" w:rsidRDefault="00A068C5" w:rsidP="00534EB9">
      <w:pPr>
        <w:pStyle w:val="paragraph"/>
        <w:spacing w:before="0" w:beforeAutospacing="0" w:after="0" w:afterAutospacing="0"/>
        <w:ind w:left="142"/>
        <w:jc w:val="both"/>
        <w:textAlignment w:val="baseline"/>
        <w:rPr>
          <w:rFonts w:ascii="Arial" w:hAnsi="Arial" w:cs="Arial"/>
          <w:sz w:val="20"/>
          <w:szCs w:val="20"/>
        </w:rPr>
      </w:pPr>
      <w:r w:rsidRPr="00A83D6F">
        <w:rPr>
          <w:rStyle w:val="normaltextrun"/>
          <w:rFonts w:ascii="Arial" w:hAnsi="Arial" w:cs="Arial"/>
          <w:sz w:val="20"/>
          <w:szCs w:val="20"/>
        </w:rPr>
        <w:t>Inscrição Municipal______________________________________________________</w:t>
      </w:r>
      <w:r w:rsidR="000B27CD" w:rsidRPr="00A83D6F">
        <w:rPr>
          <w:rStyle w:val="eop"/>
          <w:rFonts w:ascii="Arial" w:hAnsi="Arial" w:cs="Arial"/>
          <w:sz w:val="20"/>
          <w:szCs w:val="20"/>
        </w:rPr>
        <w:t>_____</w:t>
      </w:r>
    </w:p>
    <w:p w14:paraId="7058F8CC" w14:textId="1E34779A" w:rsidR="00A068C5" w:rsidRPr="00A83D6F" w:rsidRDefault="00A068C5" w:rsidP="00534EB9">
      <w:pPr>
        <w:pStyle w:val="paragraph"/>
        <w:spacing w:before="0" w:beforeAutospacing="0" w:after="0" w:afterAutospacing="0"/>
        <w:ind w:left="142"/>
        <w:jc w:val="both"/>
        <w:textAlignment w:val="baseline"/>
        <w:rPr>
          <w:rFonts w:ascii="Arial" w:hAnsi="Arial" w:cs="Arial"/>
          <w:sz w:val="20"/>
          <w:szCs w:val="20"/>
        </w:rPr>
      </w:pPr>
      <w:r w:rsidRPr="00A83D6F">
        <w:rPr>
          <w:rStyle w:val="normaltextrun"/>
          <w:rFonts w:ascii="Arial" w:hAnsi="Arial" w:cs="Arial"/>
          <w:sz w:val="20"/>
          <w:szCs w:val="20"/>
        </w:rPr>
        <w:t>Conta Corrente nº__________________ Agencia nº_____________ Banco ________</w:t>
      </w:r>
      <w:r w:rsidR="000B27CD" w:rsidRPr="00A83D6F">
        <w:rPr>
          <w:rStyle w:val="normaltextrun"/>
          <w:rFonts w:ascii="Arial" w:hAnsi="Arial" w:cs="Arial"/>
          <w:sz w:val="20"/>
          <w:szCs w:val="20"/>
        </w:rPr>
        <w:t>______</w:t>
      </w:r>
      <w:r w:rsidRPr="00A83D6F">
        <w:rPr>
          <w:rStyle w:val="eop"/>
          <w:rFonts w:ascii="Arial" w:hAnsi="Arial" w:cs="Arial"/>
          <w:sz w:val="20"/>
          <w:szCs w:val="20"/>
        </w:rPr>
        <w:t> </w:t>
      </w:r>
    </w:p>
    <w:p w14:paraId="3842F787" w14:textId="11DF15C0" w:rsidR="00943C24" w:rsidRPr="00A83D6F" w:rsidRDefault="00A068C5" w:rsidP="00016641">
      <w:pPr>
        <w:pStyle w:val="paragraph"/>
        <w:spacing w:before="0" w:beforeAutospacing="0" w:after="0" w:afterAutospacing="0"/>
        <w:ind w:left="142"/>
        <w:jc w:val="both"/>
        <w:textAlignment w:val="baseline"/>
        <w:rPr>
          <w:rStyle w:val="normaltextrun"/>
          <w:rFonts w:ascii="Arial" w:hAnsi="Arial" w:cs="Arial"/>
          <w:sz w:val="20"/>
          <w:szCs w:val="20"/>
        </w:rPr>
      </w:pPr>
      <w:r w:rsidRPr="00A83D6F">
        <w:rPr>
          <w:rStyle w:val="normaltextrun"/>
          <w:rFonts w:ascii="Arial" w:hAnsi="Arial" w:cs="Arial"/>
          <w:sz w:val="20"/>
          <w:szCs w:val="20"/>
        </w:rPr>
        <w:t>Nome completo do responsável legal da empresa:</w:t>
      </w:r>
      <w:r w:rsidR="000B27CD" w:rsidRPr="00A83D6F">
        <w:rPr>
          <w:rStyle w:val="normaltextrun"/>
          <w:rFonts w:ascii="Arial" w:hAnsi="Arial" w:cs="Arial"/>
          <w:sz w:val="20"/>
          <w:szCs w:val="20"/>
        </w:rPr>
        <w:t xml:space="preserve"> </w:t>
      </w:r>
      <w:r w:rsidR="00713C00" w:rsidRPr="00A83D6F">
        <w:rPr>
          <w:rStyle w:val="normaltextrun"/>
          <w:rFonts w:ascii="Arial" w:hAnsi="Arial" w:cs="Arial"/>
          <w:sz w:val="20"/>
          <w:szCs w:val="20"/>
        </w:rPr>
        <w:t>__________________________________________</w:t>
      </w:r>
      <w:r w:rsidRPr="00A83D6F">
        <w:rPr>
          <w:rStyle w:val="normaltextrun"/>
          <w:rFonts w:ascii="Arial" w:hAnsi="Arial" w:cs="Arial"/>
          <w:sz w:val="20"/>
          <w:szCs w:val="20"/>
        </w:rPr>
        <w:t>_________________________</w:t>
      </w:r>
    </w:p>
    <w:tbl>
      <w:tblPr>
        <w:tblW w:w="48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3"/>
        <w:gridCol w:w="3970"/>
        <w:gridCol w:w="567"/>
        <w:gridCol w:w="993"/>
        <w:gridCol w:w="1275"/>
        <w:gridCol w:w="1275"/>
        <w:gridCol w:w="1275"/>
      </w:tblGrid>
      <w:tr w:rsidR="00F36711" w14:paraId="2FAD6E99" w14:textId="22874BB0" w:rsidTr="0038412A">
        <w:tc>
          <w:tcPr>
            <w:tcW w:w="563" w:type="dxa"/>
            <w:shd w:val="clear" w:color="auto" w:fill="F0F0F0"/>
          </w:tcPr>
          <w:p w14:paraId="7AEE44F4" w14:textId="77777777" w:rsidR="00F36711" w:rsidRDefault="00F36711" w:rsidP="00790941">
            <w:r>
              <w:t>Item</w:t>
            </w:r>
          </w:p>
        </w:tc>
        <w:tc>
          <w:tcPr>
            <w:tcW w:w="3970" w:type="dxa"/>
            <w:shd w:val="clear" w:color="auto" w:fill="F0F0F0"/>
          </w:tcPr>
          <w:p w14:paraId="21D82CA5" w14:textId="77777777" w:rsidR="00F36711" w:rsidRDefault="00F36711" w:rsidP="00790941">
            <w:r>
              <w:t>Descrição do Produto</w:t>
            </w:r>
          </w:p>
        </w:tc>
        <w:tc>
          <w:tcPr>
            <w:tcW w:w="567" w:type="dxa"/>
            <w:shd w:val="clear" w:color="auto" w:fill="F0F0F0"/>
          </w:tcPr>
          <w:p w14:paraId="7D356DE9" w14:textId="77777777" w:rsidR="00F36711" w:rsidRDefault="00F36711" w:rsidP="00790941">
            <w:r>
              <w:t>Qte</w:t>
            </w:r>
          </w:p>
        </w:tc>
        <w:tc>
          <w:tcPr>
            <w:tcW w:w="993" w:type="dxa"/>
            <w:shd w:val="clear" w:color="auto" w:fill="F0F0F0"/>
          </w:tcPr>
          <w:p w14:paraId="05C677CA" w14:textId="77777777" w:rsidR="00F36711" w:rsidRDefault="00F36711" w:rsidP="00790941">
            <w:r>
              <w:t>Unid.</w:t>
            </w:r>
          </w:p>
        </w:tc>
        <w:tc>
          <w:tcPr>
            <w:tcW w:w="1275" w:type="dxa"/>
            <w:shd w:val="clear" w:color="auto" w:fill="F0F0F0"/>
          </w:tcPr>
          <w:p w14:paraId="29EE227A" w14:textId="77777777" w:rsidR="00F36711" w:rsidRDefault="00F36711" w:rsidP="00790941">
            <w:r>
              <w:t>Marca</w:t>
            </w:r>
          </w:p>
        </w:tc>
        <w:tc>
          <w:tcPr>
            <w:tcW w:w="1275" w:type="dxa"/>
            <w:shd w:val="clear" w:color="auto" w:fill="F0F0F0"/>
          </w:tcPr>
          <w:p w14:paraId="1D6EC8EB" w14:textId="367F9801" w:rsidR="00F36711" w:rsidRDefault="00F36711" w:rsidP="00790941">
            <w:r>
              <w:t>Valor unitário</w:t>
            </w:r>
          </w:p>
        </w:tc>
        <w:tc>
          <w:tcPr>
            <w:tcW w:w="1275" w:type="dxa"/>
            <w:shd w:val="clear" w:color="auto" w:fill="F0F0F0"/>
          </w:tcPr>
          <w:p w14:paraId="3B6F5F60" w14:textId="5582AC2D" w:rsidR="00F36711" w:rsidRDefault="00F36711" w:rsidP="00790941">
            <w:r>
              <w:t>Valor total</w:t>
            </w:r>
          </w:p>
        </w:tc>
      </w:tr>
      <w:tr w:rsidR="00F36711" w14:paraId="1098B483" w14:textId="3AAAC7CF" w:rsidTr="0038412A">
        <w:tc>
          <w:tcPr>
            <w:tcW w:w="563" w:type="dxa"/>
            <w:shd w:val="clear" w:color="auto" w:fill="FFFFFF"/>
          </w:tcPr>
          <w:p w14:paraId="2B78B9FA" w14:textId="77777777" w:rsidR="00F36711" w:rsidRDefault="00F36711" w:rsidP="00790941">
            <w:r>
              <w:t>1</w:t>
            </w:r>
          </w:p>
        </w:tc>
        <w:tc>
          <w:tcPr>
            <w:tcW w:w="3970" w:type="dxa"/>
            <w:shd w:val="clear" w:color="auto" w:fill="FFFFFF"/>
          </w:tcPr>
          <w:p w14:paraId="51836FDB" w14:textId="77777777" w:rsidR="00F36711" w:rsidRDefault="00F36711" w:rsidP="00790941">
            <w:r>
              <w:t>APARADOR DE CERCA VIVA PARA JARDINS</w:t>
            </w:r>
          </w:p>
          <w:p w14:paraId="3A66FBB3" w14:textId="77777777" w:rsidR="00F36711" w:rsidRDefault="00F36711" w:rsidP="00790941"/>
          <w:p w14:paraId="1BD2E563" w14:textId="77777777" w:rsidR="00F36711" w:rsidRDefault="00F36711" w:rsidP="00790941">
            <w:r>
              <w:t xml:space="preserve">Aparador de cerca viva para jardins   </w:t>
            </w:r>
          </w:p>
          <w:p w14:paraId="04B6B4E6" w14:textId="77777777" w:rsidR="00F36711" w:rsidRDefault="00F36711" w:rsidP="00790941">
            <w:r>
              <w:t>Dados técnicos Capacidade mínima do motor: 27,2 cc</w:t>
            </w:r>
          </w:p>
          <w:p w14:paraId="70469C4A" w14:textId="77777777" w:rsidR="00F36711" w:rsidRDefault="00F36711" w:rsidP="00790941">
            <w:r>
              <w:t>Comprimento mínimo de corte da lâmina: 60 cm</w:t>
            </w:r>
          </w:p>
          <w:p w14:paraId="5FE6C0B0" w14:textId="77777777" w:rsidR="00F36711" w:rsidRDefault="00F36711" w:rsidP="00790941">
            <w:r>
              <w:t>Peso máximo: 5,0 kg</w:t>
            </w:r>
          </w:p>
          <w:p w14:paraId="327AF8E1" w14:textId="77777777" w:rsidR="00F36711" w:rsidRDefault="00F36711" w:rsidP="00790941">
            <w:r>
              <w:t>Potência: 1 CV/1,0 Kw</w:t>
            </w:r>
          </w:p>
          <w:p w14:paraId="32AA9A85" w14:textId="77777777" w:rsidR="00F36711" w:rsidRDefault="00F36711" w:rsidP="00790941">
            <w:r>
              <w:t>Com abastecimento a gasolina</w:t>
            </w:r>
          </w:p>
          <w:p w14:paraId="55F69E6E" w14:textId="77777777" w:rsidR="00F36711" w:rsidRDefault="00F36711" w:rsidP="00790941">
            <w:r>
              <w:t>Comprimento da lâmina 600 mm</w:t>
            </w:r>
          </w:p>
          <w:p w14:paraId="7128D20D" w14:textId="77777777" w:rsidR="00F36711" w:rsidRDefault="00F36711" w:rsidP="00790941">
            <w:r>
              <w:t>Com lâmina de corte dupla ação, sistema antivibração, capa de proteção</w:t>
            </w:r>
          </w:p>
          <w:p w14:paraId="460F32BC" w14:textId="77777777" w:rsidR="00F36711" w:rsidRDefault="00F36711" w:rsidP="00790941">
            <w:r>
              <w:t>e trava de acionamento.</w:t>
            </w:r>
          </w:p>
          <w:p w14:paraId="501A336F" w14:textId="77777777" w:rsidR="00F36711" w:rsidRDefault="00F36711" w:rsidP="00790941"/>
        </w:tc>
        <w:tc>
          <w:tcPr>
            <w:tcW w:w="567" w:type="dxa"/>
            <w:shd w:val="clear" w:color="auto" w:fill="FFFFFF"/>
          </w:tcPr>
          <w:p w14:paraId="1833FAB3" w14:textId="77777777" w:rsidR="00F36711" w:rsidRDefault="00F36711" w:rsidP="00790941">
            <w:r>
              <w:t>3</w:t>
            </w:r>
          </w:p>
        </w:tc>
        <w:tc>
          <w:tcPr>
            <w:tcW w:w="993" w:type="dxa"/>
            <w:shd w:val="clear" w:color="auto" w:fill="FFFFFF"/>
          </w:tcPr>
          <w:p w14:paraId="1D25628C" w14:textId="77777777" w:rsidR="00F36711" w:rsidRDefault="00F36711" w:rsidP="00790941">
            <w:r>
              <w:t>UND</w:t>
            </w:r>
          </w:p>
        </w:tc>
        <w:tc>
          <w:tcPr>
            <w:tcW w:w="1275" w:type="dxa"/>
            <w:shd w:val="clear" w:color="auto" w:fill="FFFFFF"/>
          </w:tcPr>
          <w:p w14:paraId="3E424D35" w14:textId="77777777" w:rsidR="00F36711" w:rsidRDefault="00F36711" w:rsidP="00790941"/>
        </w:tc>
        <w:tc>
          <w:tcPr>
            <w:tcW w:w="1275" w:type="dxa"/>
            <w:shd w:val="clear" w:color="auto" w:fill="FFFFFF"/>
          </w:tcPr>
          <w:p w14:paraId="397DD7C4" w14:textId="77777777" w:rsidR="00F36711" w:rsidRDefault="00F36711" w:rsidP="00790941"/>
        </w:tc>
        <w:tc>
          <w:tcPr>
            <w:tcW w:w="1275" w:type="dxa"/>
            <w:shd w:val="clear" w:color="auto" w:fill="FFFFFF"/>
          </w:tcPr>
          <w:p w14:paraId="44C0132F" w14:textId="77777777" w:rsidR="00F36711" w:rsidRDefault="00F36711" w:rsidP="00790941"/>
        </w:tc>
      </w:tr>
      <w:tr w:rsidR="00F36711" w14:paraId="0C728172" w14:textId="17ACDAC0" w:rsidTr="0038412A">
        <w:tc>
          <w:tcPr>
            <w:tcW w:w="563" w:type="dxa"/>
            <w:shd w:val="clear" w:color="auto" w:fill="FFFFFF"/>
          </w:tcPr>
          <w:p w14:paraId="4D51B94A" w14:textId="77777777" w:rsidR="00F36711" w:rsidRDefault="00F36711" w:rsidP="00790941">
            <w:r>
              <w:t>2</w:t>
            </w:r>
          </w:p>
        </w:tc>
        <w:tc>
          <w:tcPr>
            <w:tcW w:w="3970" w:type="dxa"/>
            <w:shd w:val="clear" w:color="auto" w:fill="FFFFFF"/>
          </w:tcPr>
          <w:p w14:paraId="533E3275" w14:textId="77777777" w:rsidR="00F36711" w:rsidRDefault="00F36711" w:rsidP="00790941">
            <w:r>
              <w:t>ASPIRADOR DO PO E AGUA</w:t>
            </w:r>
          </w:p>
          <w:p w14:paraId="1422A5E5" w14:textId="77777777" w:rsidR="00F36711" w:rsidRDefault="00F36711" w:rsidP="00790941">
            <w:r>
              <w:t>Especificações Mínimas:</w:t>
            </w:r>
          </w:p>
          <w:p w14:paraId="1043118B" w14:textId="77777777" w:rsidR="00F36711" w:rsidRDefault="00F36711" w:rsidP="00790941">
            <w:r>
              <w:t>Aspirador de pó e água, potência mínima de 1600 watts, voltagem 127v ou bivolt, 2 extensões retas de alumínio. 1 Bico extrator grande para piso, carpetes e tapetes. 1 Bico extrator pequeno para estofados. 1 Bico canto. 1 Bico múltiplo para piso, carpetes e tapetes. 1 Mangueira de 2 metros . 1 Mangueira injetora de líquidos de 2 metros. 1 Filtro de pano lavável. 1 Filtro espuma lavável. Garantia mínima de 01 ano.</w:t>
            </w:r>
          </w:p>
        </w:tc>
        <w:tc>
          <w:tcPr>
            <w:tcW w:w="567" w:type="dxa"/>
            <w:shd w:val="clear" w:color="auto" w:fill="FFFFFF"/>
          </w:tcPr>
          <w:p w14:paraId="7804C2AE" w14:textId="77777777" w:rsidR="00F36711" w:rsidRDefault="00F36711" w:rsidP="00790941">
            <w:r>
              <w:t>4</w:t>
            </w:r>
          </w:p>
        </w:tc>
        <w:tc>
          <w:tcPr>
            <w:tcW w:w="993" w:type="dxa"/>
            <w:shd w:val="clear" w:color="auto" w:fill="FFFFFF"/>
          </w:tcPr>
          <w:p w14:paraId="69AD8E76" w14:textId="77777777" w:rsidR="00F36711" w:rsidRDefault="00F36711" w:rsidP="00790941">
            <w:r>
              <w:t>UND</w:t>
            </w:r>
          </w:p>
        </w:tc>
        <w:tc>
          <w:tcPr>
            <w:tcW w:w="1275" w:type="dxa"/>
            <w:shd w:val="clear" w:color="auto" w:fill="FFFFFF"/>
          </w:tcPr>
          <w:p w14:paraId="423F2B72" w14:textId="77777777" w:rsidR="00F36711" w:rsidRDefault="00F36711" w:rsidP="00790941"/>
        </w:tc>
        <w:tc>
          <w:tcPr>
            <w:tcW w:w="1275" w:type="dxa"/>
            <w:shd w:val="clear" w:color="auto" w:fill="FFFFFF"/>
          </w:tcPr>
          <w:p w14:paraId="334151B6" w14:textId="77777777" w:rsidR="00F36711" w:rsidRDefault="00F36711" w:rsidP="00790941"/>
        </w:tc>
        <w:tc>
          <w:tcPr>
            <w:tcW w:w="1275" w:type="dxa"/>
            <w:shd w:val="clear" w:color="auto" w:fill="FFFFFF"/>
          </w:tcPr>
          <w:p w14:paraId="5D50C812" w14:textId="77777777" w:rsidR="00F36711" w:rsidRDefault="00F36711" w:rsidP="00790941"/>
        </w:tc>
      </w:tr>
      <w:tr w:rsidR="00F36711" w14:paraId="3F35ADBD" w14:textId="7F184FF3" w:rsidTr="0038412A">
        <w:tc>
          <w:tcPr>
            <w:tcW w:w="563" w:type="dxa"/>
            <w:shd w:val="clear" w:color="auto" w:fill="FFFFFF"/>
          </w:tcPr>
          <w:p w14:paraId="1FDC9B67" w14:textId="77777777" w:rsidR="00F36711" w:rsidRDefault="00F36711" w:rsidP="00790941">
            <w:r>
              <w:t>3</w:t>
            </w:r>
          </w:p>
        </w:tc>
        <w:tc>
          <w:tcPr>
            <w:tcW w:w="3970" w:type="dxa"/>
            <w:shd w:val="clear" w:color="auto" w:fill="FFFFFF"/>
          </w:tcPr>
          <w:p w14:paraId="6D427F9A" w14:textId="77777777" w:rsidR="00F36711" w:rsidRDefault="00F36711" w:rsidP="00790941">
            <w:r>
              <w:t>CORTADOR DE GALHO A BATERIA 10,8V</w:t>
            </w:r>
          </w:p>
          <w:p w14:paraId="2B263833" w14:textId="77777777" w:rsidR="00F36711" w:rsidRDefault="00F36711" w:rsidP="00790941"/>
          <w:p w14:paraId="7446BCBD" w14:textId="77777777" w:rsidR="00F36711" w:rsidRDefault="00F36711" w:rsidP="00790941">
            <w:r>
              <w:t xml:space="preserve">Descrição: Cortador de Galhos à Bateria 10,8V </w:t>
            </w:r>
          </w:p>
          <w:p w14:paraId="58C3920C" w14:textId="77777777" w:rsidR="00F36711" w:rsidRDefault="00F36711" w:rsidP="00790941">
            <w:r>
              <w:lastRenderedPageBreak/>
              <w:t>Comprimento mínimo do sabre cm: 10</w:t>
            </w:r>
          </w:p>
          <w:p w14:paraId="61C6CC12" w14:textId="77777777" w:rsidR="00F36711" w:rsidRDefault="00F36711" w:rsidP="00790941">
            <w:r>
              <w:t>Tensão da bateria mínima V: 11</w:t>
            </w:r>
          </w:p>
          <w:p w14:paraId="228FB618" w14:textId="77777777" w:rsidR="00F36711" w:rsidRDefault="00F36711" w:rsidP="00790941">
            <w:r>
              <w:t>Peso aproximado de kg 1): 1.2</w:t>
            </w:r>
          </w:p>
          <w:p w14:paraId="7E496B3D" w14:textId="77777777" w:rsidR="00F36711" w:rsidRDefault="00F36711" w:rsidP="00790941">
            <w:r>
              <w:t>Nível de pressão sonora não superior a dB(A): 77</w:t>
            </w:r>
          </w:p>
          <w:p w14:paraId="61A41006" w14:textId="77777777" w:rsidR="00F36711" w:rsidRDefault="00F36711" w:rsidP="00790941">
            <w:r>
              <w:t>Tipo de corrente: 1/4 P</w:t>
            </w:r>
          </w:p>
          <w:p w14:paraId="6E07A299" w14:textId="77777777" w:rsidR="00F36711" w:rsidRDefault="00F36711" w:rsidP="00790941">
            <w:r>
              <w:t>Itens inclusos:</w:t>
            </w:r>
          </w:p>
          <w:p w14:paraId="35F5C16B" w14:textId="77777777" w:rsidR="00F36711" w:rsidRDefault="00F36711" w:rsidP="00790941">
            <w:r>
              <w:t>1 bateria 10,8v.</w:t>
            </w:r>
          </w:p>
          <w:p w14:paraId="3009E6D6" w14:textId="77777777" w:rsidR="00F36711" w:rsidRDefault="00F36711" w:rsidP="00790941">
            <w:r>
              <w:t>1 carregador 220v.</w:t>
            </w:r>
          </w:p>
          <w:p w14:paraId="06E965BB" w14:textId="77777777" w:rsidR="00F36711" w:rsidRDefault="00F36711" w:rsidP="00790941">
            <w:r>
              <w:t>1 manual de instrução.</w:t>
            </w:r>
          </w:p>
          <w:p w14:paraId="42F05D12" w14:textId="77777777" w:rsidR="00F36711" w:rsidRDefault="00F36711" w:rsidP="00790941">
            <w:r>
              <w:t>1 cortador de galho.</w:t>
            </w:r>
          </w:p>
        </w:tc>
        <w:tc>
          <w:tcPr>
            <w:tcW w:w="567" w:type="dxa"/>
            <w:shd w:val="clear" w:color="auto" w:fill="FFFFFF"/>
          </w:tcPr>
          <w:p w14:paraId="1A2F66D7" w14:textId="77777777" w:rsidR="00F36711" w:rsidRDefault="00F36711" w:rsidP="00790941">
            <w:r>
              <w:lastRenderedPageBreak/>
              <w:t>3</w:t>
            </w:r>
          </w:p>
        </w:tc>
        <w:tc>
          <w:tcPr>
            <w:tcW w:w="993" w:type="dxa"/>
            <w:shd w:val="clear" w:color="auto" w:fill="FFFFFF"/>
          </w:tcPr>
          <w:p w14:paraId="2788FDC7" w14:textId="77777777" w:rsidR="00F36711" w:rsidRDefault="00F36711" w:rsidP="00790941">
            <w:r>
              <w:t>UND</w:t>
            </w:r>
          </w:p>
        </w:tc>
        <w:tc>
          <w:tcPr>
            <w:tcW w:w="1275" w:type="dxa"/>
            <w:shd w:val="clear" w:color="auto" w:fill="FFFFFF"/>
          </w:tcPr>
          <w:p w14:paraId="4D7C938F" w14:textId="77777777" w:rsidR="00F36711" w:rsidRDefault="00F36711" w:rsidP="00790941"/>
        </w:tc>
        <w:tc>
          <w:tcPr>
            <w:tcW w:w="1275" w:type="dxa"/>
            <w:shd w:val="clear" w:color="auto" w:fill="FFFFFF"/>
          </w:tcPr>
          <w:p w14:paraId="51D3976D" w14:textId="77777777" w:rsidR="00F36711" w:rsidRDefault="00F36711" w:rsidP="00790941"/>
        </w:tc>
        <w:tc>
          <w:tcPr>
            <w:tcW w:w="1275" w:type="dxa"/>
            <w:shd w:val="clear" w:color="auto" w:fill="FFFFFF"/>
          </w:tcPr>
          <w:p w14:paraId="62C00F51" w14:textId="77777777" w:rsidR="00F36711" w:rsidRDefault="00F36711" w:rsidP="00790941"/>
        </w:tc>
      </w:tr>
      <w:tr w:rsidR="00F36711" w14:paraId="5512851E" w14:textId="7D1881F2" w:rsidTr="0038412A">
        <w:tc>
          <w:tcPr>
            <w:tcW w:w="563" w:type="dxa"/>
            <w:shd w:val="clear" w:color="auto" w:fill="FFFFFF"/>
          </w:tcPr>
          <w:p w14:paraId="09570EDE" w14:textId="77777777" w:rsidR="00F36711" w:rsidRDefault="00F36711" w:rsidP="00790941">
            <w:r>
              <w:t>4</w:t>
            </w:r>
          </w:p>
        </w:tc>
        <w:tc>
          <w:tcPr>
            <w:tcW w:w="3970" w:type="dxa"/>
            <w:shd w:val="clear" w:color="auto" w:fill="FFFFFF"/>
          </w:tcPr>
          <w:p w14:paraId="6BE22101" w14:textId="77777777" w:rsidR="00F36711" w:rsidRDefault="00F36711" w:rsidP="00790941">
            <w:r>
              <w:t>ESCADA DE ALUMINIO C/8 DEGRAUS</w:t>
            </w:r>
          </w:p>
          <w:p w14:paraId="5D1912B5" w14:textId="77777777" w:rsidR="00F36711" w:rsidRDefault="00F36711" w:rsidP="00790941"/>
          <w:p w14:paraId="25EF8099" w14:textId="77777777" w:rsidR="00F36711" w:rsidRDefault="00F36711" w:rsidP="00790941">
            <w:r>
              <w:t>Descrição do Produto: • Escada com 8 degraus • Fabricada em alumínio com peças plásticas em polipropileno • Estrutura em tubo retangular, que garante maior estabilidade</w:t>
            </w:r>
          </w:p>
          <w:p w14:paraId="70253510" w14:textId="77777777" w:rsidR="00F36711" w:rsidRDefault="00F36711" w:rsidP="00790941">
            <w:r>
              <w:t>• Possui travamento automático na plataforma superior • Pés e degraus antiderrapantes • Equipada com fita de segurança</w:t>
            </w:r>
          </w:p>
          <w:p w14:paraId="5E718B97" w14:textId="77777777" w:rsidR="00F36711" w:rsidRDefault="00F36711" w:rsidP="00790941">
            <w:r>
              <w:t>• Dobrável e fácil de guardar • Capacidade de peso: 120Kg</w:t>
            </w:r>
          </w:p>
          <w:p w14:paraId="45050588" w14:textId="77777777" w:rsidR="00F36711" w:rsidRDefault="00F36711" w:rsidP="00790941"/>
          <w:p w14:paraId="6CB21EE6" w14:textId="77777777" w:rsidR="00F36711" w:rsidRDefault="00F36711" w:rsidP="00790941">
            <w:r>
              <w:t>• Dimensões da escada aberta:</w:t>
            </w:r>
          </w:p>
          <w:p w14:paraId="08585E5C" w14:textId="77777777" w:rsidR="00F36711" w:rsidRDefault="00F36711" w:rsidP="00790941">
            <w:r>
              <w:t>- Altura: 2,19m</w:t>
            </w:r>
          </w:p>
          <w:p w14:paraId="4128AC30" w14:textId="77777777" w:rsidR="00F36711" w:rsidRDefault="00F36711" w:rsidP="00790941">
            <w:r>
              <w:t>- Comprimento: 1,33m</w:t>
            </w:r>
          </w:p>
          <w:p w14:paraId="50629330" w14:textId="77777777" w:rsidR="00F36711" w:rsidRDefault="00F36711" w:rsidP="00790941">
            <w:r>
              <w:t>- Largura: 54cm</w:t>
            </w:r>
          </w:p>
          <w:p w14:paraId="70B58BE6" w14:textId="77777777" w:rsidR="00F36711" w:rsidRDefault="00F36711" w:rsidP="00790941"/>
          <w:p w14:paraId="7FC4F33B" w14:textId="77777777" w:rsidR="00F36711" w:rsidRDefault="00F36711" w:rsidP="00790941">
            <w:r>
              <w:t>• Dimensões da escada fechada:</w:t>
            </w:r>
          </w:p>
          <w:p w14:paraId="41B4283A" w14:textId="77777777" w:rsidR="00F36711" w:rsidRDefault="00F36711" w:rsidP="00790941">
            <w:r>
              <w:t>- Altura: 2,32m</w:t>
            </w:r>
          </w:p>
          <w:p w14:paraId="37781469" w14:textId="77777777" w:rsidR="00F36711" w:rsidRDefault="00F36711" w:rsidP="00790941">
            <w:r>
              <w:t>- Comprimento: 54cm</w:t>
            </w:r>
          </w:p>
          <w:p w14:paraId="14B3C3BC" w14:textId="77777777" w:rsidR="00F36711" w:rsidRDefault="00F36711" w:rsidP="00790941">
            <w:r>
              <w:t>- Largura: 10cm</w:t>
            </w:r>
          </w:p>
          <w:p w14:paraId="4F68B0A1" w14:textId="77777777" w:rsidR="00F36711" w:rsidRDefault="00F36711" w:rsidP="00790941"/>
          <w:p w14:paraId="7E4CE634" w14:textId="77777777" w:rsidR="00F36711" w:rsidRDefault="00F36711" w:rsidP="00790941"/>
          <w:p w14:paraId="6728514C" w14:textId="77777777" w:rsidR="00F36711" w:rsidRDefault="00F36711" w:rsidP="00790941"/>
        </w:tc>
        <w:tc>
          <w:tcPr>
            <w:tcW w:w="567" w:type="dxa"/>
            <w:shd w:val="clear" w:color="auto" w:fill="FFFFFF"/>
          </w:tcPr>
          <w:p w14:paraId="10C3CCEB" w14:textId="77777777" w:rsidR="00F36711" w:rsidRDefault="00F36711" w:rsidP="00790941">
            <w:r>
              <w:t>13</w:t>
            </w:r>
          </w:p>
        </w:tc>
        <w:tc>
          <w:tcPr>
            <w:tcW w:w="993" w:type="dxa"/>
            <w:shd w:val="clear" w:color="auto" w:fill="FFFFFF"/>
          </w:tcPr>
          <w:p w14:paraId="429913F6" w14:textId="77777777" w:rsidR="00F36711" w:rsidRDefault="00F36711" w:rsidP="00790941">
            <w:r>
              <w:t>UN</w:t>
            </w:r>
          </w:p>
        </w:tc>
        <w:tc>
          <w:tcPr>
            <w:tcW w:w="1275" w:type="dxa"/>
            <w:shd w:val="clear" w:color="auto" w:fill="FFFFFF"/>
          </w:tcPr>
          <w:p w14:paraId="059F8DE0" w14:textId="77777777" w:rsidR="00F36711" w:rsidRDefault="00F36711" w:rsidP="00790941"/>
        </w:tc>
        <w:tc>
          <w:tcPr>
            <w:tcW w:w="1275" w:type="dxa"/>
            <w:shd w:val="clear" w:color="auto" w:fill="FFFFFF"/>
          </w:tcPr>
          <w:p w14:paraId="6B8FD6DA" w14:textId="77777777" w:rsidR="00F36711" w:rsidRDefault="00F36711" w:rsidP="00790941"/>
        </w:tc>
        <w:tc>
          <w:tcPr>
            <w:tcW w:w="1275" w:type="dxa"/>
            <w:shd w:val="clear" w:color="auto" w:fill="FFFFFF"/>
          </w:tcPr>
          <w:p w14:paraId="303E13DB" w14:textId="77777777" w:rsidR="00F36711" w:rsidRDefault="00F36711" w:rsidP="00790941"/>
        </w:tc>
      </w:tr>
      <w:tr w:rsidR="00F36711" w14:paraId="30E2F2B2" w14:textId="588C849C" w:rsidTr="0038412A">
        <w:tc>
          <w:tcPr>
            <w:tcW w:w="563" w:type="dxa"/>
            <w:shd w:val="clear" w:color="auto" w:fill="FFFFFF"/>
          </w:tcPr>
          <w:p w14:paraId="4289B953" w14:textId="77777777" w:rsidR="00F36711" w:rsidRDefault="00F36711" w:rsidP="00790941">
            <w:r>
              <w:t>5</w:t>
            </w:r>
          </w:p>
        </w:tc>
        <w:tc>
          <w:tcPr>
            <w:tcW w:w="3970" w:type="dxa"/>
            <w:shd w:val="clear" w:color="auto" w:fill="FFFFFF"/>
          </w:tcPr>
          <w:p w14:paraId="38976E6F" w14:textId="77777777" w:rsidR="00F36711" w:rsidRDefault="00F36711" w:rsidP="00790941">
            <w:r>
              <w:t>ESCADA EXTENSIVEL VAZADA EM FIBRA</w:t>
            </w:r>
          </w:p>
          <w:p w14:paraId="24746487" w14:textId="77777777" w:rsidR="00F36711" w:rsidRDefault="00F36711" w:rsidP="00790941"/>
          <w:p w14:paraId="20415E78" w14:textId="77777777" w:rsidR="00F36711" w:rsidRDefault="00F36711" w:rsidP="00790941">
            <w:r>
              <w:t>Descrição do Produto</w:t>
            </w:r>
          </w:p>
          <w:p w14:paraId="06D1E9C1" w14:textId="77777777" w:rsidR="00F36711" w:rsidRDefault="00F36711" w:rsidP="00790941">
            <w:r>
              <w:t xml:space="preserve">Extensível Vazada de alumínio com fibra de vidro vazada são escadas compostas por duas partes, a fixa e a parte extensível. A parte extensível é içada por meio de uma corda travando a catraca nos degraus vazados, assim regulando sua altura até o máximo permitido pelos limitadores. São resistentes a impactos, corrosão química e não condutoras de eletricidade, o que as tornam totalmente seguras. São fabricadas em Perfil “U” através do processo de pultrusão e degraus tipo “D”, vazados em alumínio </w:t>
            </w:r>
            <w:r>
              <w:lastRenderedPageBreak/>
              <w:t>antiderrapantes, proporcionando maior conforto em sua utilização. São compostas por cinta de borrachão, catracas em alumínio, guias, ponteiras, roldana, degrau quebra pé, sapatas de borracha, corda de 8 mm, bandeirola sinalizadora e etiquetas para sua identificação.</w:t>
            </w:r>
          </w:p>
          <w:p w14:paraId="3E014184" w14:textId="77777777" w:rsidR="00F36711" w:rsidRDefault="00F36711" w:rsidP="00790941">
            <w:r>
              <w:t>- Especificações Técnicas:</w:t>
            </w:r>
          </w:p>
          <w:p w14:paraId="513B4BD4" w14:textId="77777777" w:rsidR="00F36711" w:rsidRDefault="00F36711" w:rsidP="00790941">
            <w:r>
              <w:t>:: Carga máxima de trabalho de 120kg</w:t>
            </w:r>
          </w:p>
          <w:p w14:paraId="6AD8ECEA" w14:textId="77777777" w:rsidR="00F36711" w:rsidRDefault="00F36711" w:rsidP="00790941">
            <w:r>
              <w:t>:: Altura fechada: 4,8m</w:t>
            </w:r>
          </w:p>
          <w:p w14:paraId="1F05B23D" w14:textId="77777777" w:rsidR="00F36711" w:rsidRDefault="00F36711" w:rsidP="00790941">
            <w:r>
              <w:t>:: Altura aberta: 8,4m</w:t>
            </w:r>
          </w:p>
          <w:p w14:paraId="389390EC" w14:textId="77777777" w:rsidR="00F36711" w:rsidRDefault="00F36711" w:rsidP="00790941">
            <w:r>
              <w:t>:: Número de degraus fechada: 16</w:t>
            </w:r>
          </w:p>
          <w:p w14:paraId="102B8182" w14:textId="77777777" w:rsidR="00F36711" w:rsidRDefault="00F36711" w:rsidP="00790941">
            <w:r>
              <w:t>:: Número de degraus aberta: 27</w:t>
            </w:r>
          </w:p>
          <w:p w14:paraId="70140E8C" w14:textId="77777777" w:rsidR="00F36711" w:rsidRDefault="00F36711" w:rsidP="00790941">
            <w:r>
              <w:t>:: Peso: 26Kg</w:t>
            </w:r>
          </w:p>
          <w:p w14:paraId="4C7F0526" w14:textId="77777777" w:rsidR="00F36711" w:rsidRDefault="00F36711" w:rsidP="00790941">
            <w:r>
              <w:t>- Garantia: 1 Ano</w:t>
            </w:r>
          </w:p>
          <w:p w14:paraId="3FF5590C" w14:textId="77777777" w:rsidR="00F36711" w:rsidRDefault="00F36711" w:rsidP="00790941"/>
        </w:tc>
        <w:tc>
          <w:tcPr>
            <w:tcW w:w="567" w:type="dxa"/>
            <w:shd w:val="clear" w:color="auto" w:fill="FFFFFF"/>
          </w:tcPr>
          <w:p w14:paraId="4265FDD2" w14:textId="77777777" w:rsidR="00F36711" w:rsidRDefault="00F36711" w:rsidP="00790941">
            <w:r>
              <w:lastRenderedPageBreak/>
              <w:t>11</w:t>
            </w:r>
          </w:p>
        </w:tc>
        <w:tc>
          <w:tcPr>
            <w:tcW w:w="993" w:type="dxa"/>
            <w:shd w:val="clear" w:color="auto" w:fill="FFFFFF"/>
          </w:tcPr>
          <w:p w14:paraId="5DC740AC" w14:textId="77777777" w:rsidR="00F36711" w:rsidRDefault="00F36711" w:rsidP="00790941">
            <w:r>
              <w:t>UN</w:t>
            </w:r>
          </w:p>
        </w:tc>
        <w:tc>
          <w:tcPr>
            <w:tcW w:w="1275" w:type="dxa"/>
            <w:shd w:val="clear" w:color="auto" w:fill="FFFFFF"/>
          </w:tcPr>
          <w:p w14:paraId="4008E917" w14:textId="77777777" w:rsidR="00F36711" w:rsidRDefault="00F36711" w:rsidP="00790941"/>
        </w:tc>
        <w:tc>
          <w:tcPr>
            <w:tcW w:w="1275" w:type="dxa"/>
            <w:shd w:val="clear" w:color="auto" w:fill="FFFFFF"/>
          </w:tcPr>
          <w:p w14:paraId="1010CAAB" w14:textId="77777777" w:rsidR="00F36711" w:rsidRDefault="00F36711" w:rsidP="00790941"/>
        </w:tc>
        <w:tc>
          <w:tcPr>
            <w:tcW w:w="1275" w:type="dxa"/>
            <w:shd w:val="clear" w:color="auto" w:fill="FFFFFF"/>
          </w:tcPr>
          <w:p w14:paraId="21C83C86" w14:textId="77777777" w:rsidR="00F36711" w:rsidRDefault="00F36711" w:rsidP="00790941"/>
        </w:tc>
      </w:tr>
      <w:tr w:rsidR="00F36711" w14:paraId="3AF2A7DA" w14:textId="19C6B115" w:rsidTr="0038412A">
        <w:tc>
          <w:tcPr>
            <w:tcW w:w="563" w:type="dxa"/>
            <w:shd w:val="clear" w:color="auto" w:fill="FFFFFF"/>
          </w:tcPr>
          <w:p w14:paraId="0D855A41" w14:textId="77777777" w:rsidR="00F36711" w:rsidRDefault="00F36711" w:rsidP="00790941">
            <w:r>
              <w:t>6</w:t>
            </w:r>
          </w:p>
        </w:tc>
        <w:tc>
          <w:tcPr>
            <w:tcW w:w="3970" w:type="dxa"/>
            <w:shd w:val="clear" w:color="auto" w:fill="FFFFFF"/>
          </w:tcPr>
          <w:p w14:paraId="4FE41CF2" w14:textId="77777777" w:rsidR="00F36711" w:rsidRDefault="00F36711" w:rsidP="00790941">
            <w:r>
              <w:t>ESCADA TESOURA DUPLA EM FIBRA 10 DEGRAUS 3 METROS</w:t>
            </w:r>
          </w:p>
          <w:p w14:paraId="7D3745A1" w14:textId="77777777" w:rsidR="00F36711" w:rsidRDefault="00F36711" w:rsidP="00790941"/>
          <w:p w14:paraId="4C7729E6" w14:textId="77777777" w:rsidR="00F36711" w:rsidRDefault="00F36711" w:rsidP="00790941">
            <w:r>
              <w:t>Descrição do Produto:</w:t>
            </w:r>
          </w:p>
          <w:p w14:paraId="128F3280" w14:textId="77777777" w:rsidR="00F36711" w:rsidRDefault="00F36711" w:rsidP="00790941">
            <w:r>
              <w:t xml:space="preserve">A Escada tesoura dupla TAFD-10 possui o formato “A”, compostas por duas partes que podem ser utilizadas de ambos os lados. </w:t>
            </w:r>
          </w:p>
          <w:p w14:paraId="1A911917" w14:textId="77777777" w:rsidR="00F36711" w:rsidRDefault="00F36711" w:rsidP="00790941">
            <w:r>
              <w:t>- Especificações Técnicas: :: Altura: 3,00 metros :: Número de degraus: 10 Degraus :: Carga máxima de trabalho: 120kg :: Peso: 14Kg -</w:t>
            </w:r>
          </w:p>
          <w:p w14:paraId="4B7C50DC" w14:textId="77777777" w:rsidR="00F36711" w:rsidRDefault="00F36711" w:rsidP="00790941">
            <w:r>
              <w:t>- Fabricação: Fabricada em Perfil “U” através do processo de pultrusão e degraus planos em alumínio com frisos antiderrapantes, proporcionando maior conforto em sua utilização.</w:t>
            </w:r>
          </w:p>
          <w:p w14:paraId="7B36E907" w14:textId="77777777" w:rsidR="00F36711" w:rsidRDefault="00F36711" w:rsidP="00790941">
            <w:r>
              <w:t>Os perfis laterais das escadas são confeccionados em fibra de vidro utilizando o moderno processo de Pultrusão.</w:t>
            </w:r>
          </w:p>
          <w:p w14:paraId="04969AF9" w14:textId="77777777" w:rsidR="00F36711" w:rsidRDefault="00F36711" w:rsidP="00790941">
            <w:r>
              <w:t xml:space="preserve"> - Padronização: Composta por sapatas de borracha, limitador de abertura anti beliscão e etiquetas para sua identificação. </w:t>
            </w:r>
          </w:p>
          <w:p w14:paraId="20C3E573" w14:textId="77777777" w:rsidR="00F36711" w:rsidRDefault="00F36711" w:rsidP="00790941">
            <w:r>
              <w:t>Garantia: 1 Ano</w:t>
            </w:r>
          </w:p>
          <w:p w14:paraId="16463FF3" w14:textId="77777777" w:rsidR="00F36711" w:rsidRDefault="00F36711" w:rsidP="00790941"/>
        </w:tc>
        <w:tc>
          <w:tcPr>
            <w:tcW w:w="567" w:type="dxa"/>
            <w:shd w:val="clear" w:color="auto" w:fill="FFFFFF"/>
          </w:tcPr>
          <w:p w14:paraId="20101895" w14:textId="77777777" w:rsidR="00F36711" w:rsidRDefault="00F36711" w:rsidP="00790941">
            <w:r>
              <w:t>13</w:t>
            </w:r>
          </w:p>
        </w:tc>
        <w:tc>
          <w:tcPr>
            <w:tcW w:w="993" w:type="dxa"/>
            <w:shd w:val="clear" w:color="auto" w:fill="FFFFFF"/>
          </w:tcPr>
          <w:p w14:paraId="248BD4A9" w14:textId="77777777" w:rsidR="00F36711" w:rsidRDefault="00F36711" w:rsidP="00790941">
            <w:r>
              <w:t>UN</w:t>
            </w:r>
          </w:p>
        </w:tc>
        <w:tc>
          <w:tcPr>
            <w:tcW w:w="1275" w:type="dxa"/>
            <w:shd w:val="clear" w:color="auto" w:fill="FFFFFF"/>
          </w:tcPr>
          <w:p w14:paraId="236A2AA4" w14:textId="77777777" w:rsidR="00F36711" w:rsidRDefault="00F36711" w:rsidP="00790941"/>
        </w:tc>
        <w:tc>
          <w:tcPr>
            <w:tcW w:w="1275" w:type="dxa"/>
            <w:shd w:val="clear" w:color="auto" w:fill="FFFFFF"/>
          </w:tcPr>
          <w:p w14:paraId="61CF1373" w14:textId="77777777" w:rsidR="00F36711" w:rsidRDefault="00F36711" w:rsidP="00790941"/>
        </w:tc>
        <w:tc>
          <w:tcPr>
            <w:tcW w:w="1275" w:type="dxa"/>
            <w:shd w:val="clear" w:color="auto" w:fill="FFFFFF"/>
          </w:tcPr>
          <w:p w14:paraId="76842248" w14:textId="77777777" w:rsidR="00F36711" w:rsidRDefault="00F36711" w:rsidP="00790941"/>
        </w:tc>
      </w:tr>
      <w:tr w:rsidR="00F36711" w14:paraId="0C346B8C" w14:textId="46241213" w:rsidTr="0038412A">
        <w:tc>
          <w:tcPr>
            <w:tcW w:w="563" w:type="dxa"/>
            <w:shd w:val="clear" w:color="auto" w:fill="FFFFFF"/>
          </w:tcPr>
          <w:p w14:paraId="0A1E1A9C" w14:textId="77777777" w:rsidR="00F36711" w:rsidRDefault="00F36711" w:rsidP="00790941">
            <w:r>
              <w:t>7</w:t>
            </w:r>
          </w:p>
        </w:tc>
        <w:tc>
          <w:tcPr>
            <w:tcW w:w="3970" w:type="dxa"/>
            <w:shd w:val="clear" w:color="auto" w:fill="FFFFFF"/>
          </w:tcPr>
          <w:p w14:paraId="3FEF7FEE" w14:textId="77777777" w:rsidR="00F36711" w:rsidRDefault="00F36711" w:rsidP="00790941">
            <w:r>
              <w:t>FURADEIRA DE BANCADA 5 VELOCIDADES 1/2 POL. 1/3HP</w:t>
            </w:r>
          </w:p>
          <w:p w14:paraId="620B9C35" w14:textId="77777777" w:rsidR="00F36711" w:rsidRDefault="00F36711" w:rsidP="00790941"/>
          <w:p w14:paraId="727499C8" w14:textId="77777777" w:rsidR="00F36711" w:rsidRDefault="00F36711" w:rsidP="00790941">
            <w:r>
              <w:t>Especificações Técnicas:</w:t>
            </w:r>
          </w:p>
          <w:p w14:paraId="7E3C8982" w14:textId="77777777" w:rsidR="00F36711" w:rsidRDefault="00F36711" w:rsidP="00790941">
            <w:r>
              <w:t>Tensão: 220V</w:t>
            </w:r>
          </w:p>
          <w:p w14:paraId="73744A2B" w14:textId="77777777" w:rsidR="00F36711" w:rsidRDefault="00F36711" w:rsidP="00790941">
            <w:r>
              <w:t>Potência 1/3HP (250W)</w:t>
            </w:r>
          </w:p>
          <w:p w14:paraId="4F4E3CE5" w14:textId="77777777" w:rsidR="00F36711" w:rsidRDefault="00F36711" w:rsidP="00790941">
            <w:r>
              <w:t>Velocidade 1800/min RPM</w:t>
            </w:r>
          </w:p>
          <w:p w14:paraId="0782FEFA" w14:textId="77777777" w:rsidR="00F36711" w:rsidRDefault="00F36711" w:rsidP="00790941">
            <w:r>
              <w:t>Mandril 1/2" (13mm)</w:t>
            </w:r>
          </w:p>
          <w:p w14:paraId="477C71DF" w14:textId="77777777" w:rsidR="00F36711" w:rsidRDefault="00F36711" w:rsidP="00790941">
            <w:r>
              <w:t>Velocidades: 5</w:t>
            </w:r>
          </w:p>
          <w:p w14:paraId="0C294292" w14:textId="77777777" w:rsidR="00F36711" w:rsidRDefault="00F36711" w:rsidP="00790941">
            <w:r>
              <w:t>Comprimento do curso: 50mm</w:t>
            </w:r>
          </w:p>
          <w:p w14:paraId="25EB8440" w14:textId="77777777" w:rsidR="00F36711" w:rsidRDefault="00F36711" w:rsidP="00790941">
            <w:r>
              <w:t>Perfuração em madeira: 1" (25mm)</w:t>
            </w:r>
          </w:p>
          <w:p w14:paraId="573D6157" w14:textId="77777777" w:rsidR="00F36711" w:rsidRDefault="00F36711" w:rsidP="00790941">
            <w:r>
              <w:lastRenderedPageBreak/>
              <w:t>Perfuração em metal: 1/2" (13mm)</w:t>
            </w:r>
          </w:p>
          <w:p w14:paraId="68CC3B7E" w14:textId="77777777" w:rsidR="00F36711" w:rsidRDefault="00F36711" w:rsidP="00790941">
            <w:r>
              <w:t>Garantia mínima 2 anos</w:t>
            </w:r>
          </w:p>
          <w:p w14:paraId="7E133865" w14:textId="77777777" w:rsidR="00F36711" w:rsidRDefault="00F36711" w:rsidP="00790941"/>
          <w:p w14:paraId="426782E9" w14:textId="77777777" w:rsidR="00F36711" w:rsidRDefault="00F36711" w:rsidP="00790941"/>
        </w:tc>
        <w:tc>
          <w:tcPr>
            <w:tcW w:w="567" w:type="dxa"/>
            <w:shd w:val="clear" w:color="auto" w:fill="FFFFFF"/>
          </w:tcPr>
          <w:p w14:paraId="1816072E" w14:textId="77777777" w:rsidR="00F36711" w:rsidRDefault="00F36711" w:rsidP="00790941">
            <w:r>
              <w:lastRenderedPageBreak/>
              <w:t>8</w:t>
            </w:r>
          </w:p>
        </w:tc>
        <w:tc>
          <w:tcPr>
            <w:tcW w:w="993" w:type="dxa"/>
            <w:shd w:val="clear" w:color="auto" w:fill="FFFFFF"/>
          </w:tcPr>
          <w:p w14:paraId="201E1DB8" w14:textId="77777777" w:rsidR="00F36711" w:rsidRDefault="00F36711" w:rsidP="00790941">
            <w:r>
              <w:t>UN</w:t>
            </w:r>
          </w:p>
        </w:tc>
        <w:tc>
          <w:tcPr>
            <w:tcW w:w="1275" w:type="dxa"/>
            <w:shd w:val="clear" w:color="auto" w:fill="FFFFFF"/>
          </w:tcPr>
          <w:p w14:paraId="3E66E38D" w14:textId="77777777" w:rsidR="00F36711" w:rsidRDefault="00F36711" w:rsidP="00790941"/>
        </w:tc>
        <w:tc>
          <w:tcPr>
            <w:tcW w:w="1275" w:type="dxa"/>
            <w:shd w:val="clear" w:color="auto" w:fill="FFFFFF"/>
          </w:tcPr>
          <w:p w14:paraId="47D83388" w14:textId="77777777" w:rsidR="00F36711" w:rsidRDefault="00F36711" w:rsidP="00790941"/>
        </w:tc>
        <w:tc>
          <w:tcPr>
            <w:tcW w:w="1275" w:type="dxa"/>
            <w:shd w:val="clear" w:color="auto" w:fill="FFFFFF"/>
          </w:tcPr>
          <w:p w14:paraId="70D64EB9" w14:textId="77777777" w:rsidR="00F36711" w:rsidRDefault="00F36711" w:rsidP="00790941"/>
        </w:tc>
      </w:tr>
      <w:tr w:rsidR="00F36711" w14:paraId="7D7803DC" w14:textId="6896F7A8" w:rsidTr="0038412A">
        <w:tc>
          <w:tcPr>
            <w:tcW w:w="563" w:type="dxa"/>
            <w:shd w:val="clear" w:color="auto" w:fill="FFFFFF"/>
          </w:tcPr>
          <w:p w14:paraId="520E8CBC" w14:textId="77777777" w:rsidR="00F36711" w:rsidRDefault="00F36711" w:rsidP="00790941">
            <w:r>
              <w:t>8</w:t>
            </w:r>
          </w:p>
        </w:tc>
        <w:tc>
          <w:tcPr>
            <w:tcW w:w="3970" w:type="dxa"/>
            <w:shd w:val="clear" w:color="auto" w:fill="FFFFFF"/>
          </w:tcPr>
          <w:p w14:paraId="1339EEF4" w14:textId="77777777" w:rsidR="00F36711" w:rsidRDefault="00F36711" w:rsidP="00790941">
            <w:r>
              <w:t>FURADEIRA ELETRICA DE IMPACTO</w:t>
            </w:r>
          </w:p>
          <w:p w14:paraId="3090B446" w14:textId="77777777" w:rsidR="00F36711" w:rsidRDefault="00F36711" w:rsidP="00790941">
            <w:r>
              <w:t>Descrição Minima Uso Indicado Concreto, Alvenaria Vazada, Metal, Madeira; Alimentação: Elétrica; Potência Minima: 750 W; Tensão Elétrica: 127V (110V); Velocidade Minima: 2800 rpm; Mandril: 1/2 "; Possui Impacto: Sim; Impacto Minimo: 44800 ipm; Conteúdo da Embalagem Chave de mandril ; 1 empunhadura lateral , 1 guia de Profundidade</w:t>
            </w:r>
          </w:p>
          <w:p w14:paraId="3A60ACA9" w14:textId="77777777" w:rsidR="00F36711" w:rsidRDefault="00F36711" w:rsidP="00790941">
            <w:r>
              <w:t>Acompanha Maleta; Material da Maleta: Plástico; Capacidade de Perfuração da Alvenaria</w:t>
            </w:r>
            <w:r>
              <w:tab/>
              <w:t>16 mm; Capacidade de Perfuração da Madeira 30 mm; Capacidade de Perfuração do Metal 13 mm</w:t>
            </w:r>
          </w:p>
          <w:p w14:paraId="29CC90F5" w14:textId="77777777" w:rsidR="00F36711" w:rsidRDefault="00F36711" w:rsidP="00790941">
            <w:r>
              <w:t>Garantia do Fabricante minima de 12 mes(es)</w:t>
            </w:r>
          </w:p>
          <w:p w14:paraId="27E1DE5F" w14:textId="77777777" w:rsidR="00F36711" w:rsidRDefault="00F36711" w:rsidP="00790941"/>
        </w:tc>
        <w:tc>
          <w:tcPr>
            <w:tcW w:w="567" w:type="dxa"/>
            <w:shd w:val="clear" w:color="auto" w:fill="FFFFFF"/>
          </w:tcPr>
          <w:p w14:paraId="1F1CB469" w14:textId="77777777" w:rsidR="00F36711" w:rsidRDefault="00F36711" w:rsidP="00790941">
            <w:r>
              <w:t>4</w:t>
            </w:r>
          </w:p>
        </w:tc>
        <w:tc>
          <w:tcPr>
            <w:tcW w:w="993" w:type="dxa"/>
            <w:shd w:val="clear" w:color="auto" w:fill="FFFFFF"/>
          </w:tcPr>
          <w:p w14:paraId="2B41E814" w14:textId="77777777" w:rsidR="00F36711" w:rsidRDefault="00F36711" w:rsidP="00790941">
            <w:r>
              <w:t>UND</w:t>
            </w:r>
          </w:p>
        </w:tc>
        <w:tc>
          <w:tcPr>
            <w:tcW w:w="1275" w:type="dxa"/>
            <w:shd w:val="clear" w:color="auto" w:fill="FFFFFF"/>
          </w:tcPr>
          <w:p w14:paraId="1A710921" w14:textId="77777777" w:rsidR="00F36711" w:rsidRDefault="00F36711" w:rsidP="00790941"/>
        </w:tc>
        <w:tc>
          <w:tcPr>
            <w:tcW w:w="1275" w:type="dxa"/>
            <w:shd w:val="clear" w:color="auto" w:fill="FFFFFF"/>
          </w:tcPr>
          <w:p w14:paraId="7AD59F96" w14:textId="77777777" w:rsidR="00F36711" w:rsidRDefault="00F36711" w:rsidP="00790941"/>
        </w:tc>
        <w:tc>
          <w:tcPr>
            <w:tcW w:w="1275" w:type="dxa"/>
            <w:shd w:val="clear" w:color="auto" w:fill="FFFFFF"/>
          </w:tcPr>
          <w:p w14:paraId="02A7C9F7" w14:textId="77777777" w:rsidR="00F36711" w:rsidRDefault="00F36711" w:rsidP="00790941"/>
        </w:tc>
      </w:tr>
      <w:tr w:rsidR="00F36711" w14:paraId="68070AB8" w14:textId="79FBCBB7" w:rsidTr="0038412A">
        <w:tc>
          <w:tcPr>
            <w:tcW w:w="563" w:type="dxa"/>
            <w:shd w:val="clear" w:color="auto" w:fill="FFFFFF"/>
          </w:tcPr>
          <w:p w14:paraId="00391D11" w14:textId="77777777" w:rsidR="00F36711" w:rsidRDefault="00F36711" w:rsidP="00790941">
            <w:r>
              <w:t>9</w:t>
            </w:r>
          </w:p>
        </w:tc>
        <w:tc>
          <w:tcPr>
            <w:tcW w:w="3970" w:type="dxa"/>
            <w:shd w:val="clear" w:color="auto" w:fill="FFFFFF"/>
          </w:tcPr>
          <w:p w14:paraId="2A1CB852" w14:textId="77777777" w:rsidR="00F36711" w:rsidRDefault="00F36711" w:rsidP="00790941">
            <w:r>
              <w:t>FURADEIRA/PARAFUSADEIRA A BATERIA 18V</w:t>
            </w:r>
          </w:p>
          <w:p w14:paraId="2AD7DC89" w14:textId="77777777" w:rsidR="00F36711" w:rsidRDefault="00F36711" w:rsidP="00790941">
            <w:r>
              <w:t>Características técnicas</w:t>
            </w:r>
          </w:p>
          <w:p w14:paraId="36344538" w14:textId="77777777" w:rsidR="00F36711" w:rsidRDefault="00F36711" w:rsidP="00790941">
            <w:r>
              <w:t>Velocidade: mínimo 03</w:t>
            </w:r>
          </w:p>
          <w:p w14:paraId="0E5039D5" w14:textId="77777777" w:rsidR="00F36711" w:rsidRDefault="00F36711" w:rsidP="00790941">
            <w:r>
              <w:t>Rpm: mínimo de 1700 na velocidade máxima.</w:t>
            </w:r>
          </w:p>
          <w:p w14:paraId="36C7549B" w14:textId="77777777" w:rsidR="00F36711" w:rsidRDefault="00F36711" w:rsidP="00790941">
            <w:r>
              <w:t>Torque: mínimo de 55 Nm</w:t>
            </w:r>
          </w:p>
          <w:p w14:paraId="180588F1" w14:textId="77777777" w:rsidR="00F36711" w:rsidRDefault="00F36711" w:rsidP="00790941">
            <w:r>
              <w:t xml:space="preserve">Mandril:  13 mm </w:t>
            </w:r>
          </w:p>
          <w:p w14:paraId="276335BB" w14:textId="77777777" w:rsidR="00F36711" w:rsidRDefault="00F36711" w:rsidP="00790941">
            <w:r>
              <w:t>Gatilho Eletrônico tensão/voltagem: 110v</w:t>
            </w:r>
          </w:p>
          <w:p w14:paraId="241118E8" w14:textId="77777777" w:rsidR="00F36711" w:rsidRDefault="00F36711" w:rsidP="00790941"/>
          <w:p w14:paraId="3EF54B2E" w14:textId="77777777" w:rsidR="00F36711" w:rsidRDefault="00F36711" w:rsidP="00790941">
            <w:r>
              <w:t>Acompanha:</w:t>
            </w:r>
          </w:p>
          <w:p w14:paraId="635207D0" w14:textId="77777777" w:rsidR="00F36711" w:rsidRDefault="00F36711" w:rsidP="00790941">
            <w:r>
              <w:t>1 Carregador, 2 Baterias: 18 V, 3.0Ah,  1 Punho auxiliar, 1 Maleta</w:t>
            </w:r>
          </w:p>
          <w:p w14:paraId="5D02AA2D" w14:textId="77777777" w:rsidR="00F36711" w:rsidRDefault="00F36711" w:rsidP="00790941"/>
        </w:tc>
        <w:tc>
          <w:tcPr>
            <w:tcW w:w="567" w:type="dxa"/>
            <w:shd w:val="clear" w:color="auto" w:fill="FFFFFF"/>
          </w:tcPr>
          <w:p w14:paraId="4A47649A" w14:textId="77777777" w:rsidR="00F36711" w:rsidRDefault="00F36711" w:rsidP="00790941">
            <w:r>
              <w:t>4</w:t>
            </w:r>
          </w:p>
        </w:tc>
        <w:tc>
          <w:tcPr>
            <w:tcW w:w="993" w:type="dxa"/>
            <w:shd w:val="clear" w:color="auto" w:fill="FFFFFF"/>
          </w:tcPr>
          <w:p w14:paraId="2FEB4322" w14:textId="77777777" w:rsidR="00F36711" w:rsidRDefault="00F36711" w:rsidP="00790941">
            <w:r>
              <w:t>UND</w:t>
            </w:r>
          </w:p>
        </w:tc>
        <w:tc>
          <w:tcPr>
            <w:tcW w:w="1275" w:type="dxa"/>
            <w:shd w:val="clear" w:color="auto" w:fill="FFFFFF"/>
          </w:tcPr>
          <w:p w14:paraId="6F7B4B5C" w14:textId="77777777" w:rsidR="00F36711" w:rsidRDefault="00F36711" w:rsidP="00790941"/>
        </w:tc>
        <w:tc>
          <w:tcPr>
            <w:tcW w:w="1275" w:type="dxa"/>
            <w:shd w:val="clear" w:color="auto" w:fill="FFFFFF"/>
          </w:tcPr>
          <w:p w14:paraId="03D66C54" w14:textId="77777777" w:rsidR="00F36711" w:rsidRDefault="00F36711" w:rsidP="00790941"/>
        </w:tc>
        <w:tc>
          <w:tcPr>
            <w:tcW w:w="1275" w:type="dxa"/>
            <w:shd w:val="clear" w:color="auto" w:fill="FFFFFF"/>
          </w:tcPr>
          <w:p w14:paraId="4BC31428" w14:textId="77777777" w:rsidR="00F36711" w:rsidRDefault="00F36711" w:rsidP="00790941"/>
        </w:tc>
      </w:tr>
      <w:tr w:rsidR="00F36711" w14:paraId="622AAAF7" w14:textId="15E929DC" w:rsidTr="0038412A">
        <w:tc>
          <w:tcPr>
            <w:tcW w:w="563" w:type="dxa"/>
            <w:shd w:val="clear" w:color="auto" w:fill="FFFFFF"/>
          </w:tcPr>
          <w:p w14:paraId="7133303F" w14:textId="77777777" w:rsidR="00F36711" w:rsidRDefault="00F36711" w:rsidP="00790941">
            <w:r>
              <w:t>10</w:t>
            </w:r>
          </w:p>
        </w:tc>
        <w:tc>
          <w:tcPr>
            <w:tcW w:w="3970" w:type="dxa"/>
            <w:shd w:val="clear" w:color="auto" w:fill="FFFFFF"/>
          </w:tcPr>
          <w:p w14:paraId="53CEE74F" w14:textId="77777777" w:rsidR="00F36711" w:rsidRDefault="00F36711" w:rsidP="00790941">
            <w:r>
              <w:t>LAVA JATO INDUSTRIAL</w:t>
            </w:r>
          </w:p>
          <w:p w14:paraId="438C9671" w14:textId="77777777" w:rsidR="00F36711" w:rsidRDefault="00F36711" w:rsidP="00790941">
            <w:r>
              <w:t>ESPECIFICAÇÕES MINIMAS:</w:t>
            </w:r>
          </w:p>
          <w:p w14:paraId="0374579A" w14:textId="77777777" w:rsidR="00F36711" w:rsidRDefault="00F36711" w:rsidP="00790941">
            <w:r>
              <w:t>Lava jato industrial de media pressão:</w:t>
            </w:r>
          </w:p>
          <w:p w14:paraId="21516DAA" w14:textId="77777777" w:rsidR="00F36711" w:rsidRDefault="00F36711" w:rsidP="00790941">
            <w:r>
              <w:t>Válvula em aço inox;</w:t>
            </w:r>
          </w:p>
          <w:p w14:paraId="4BE8C782" w14:textId="77777777" w:rsidR="00F36711" w:rsidRDefault="00F36711" w:rsidP="00790941">
            <w:r>
              <w:t>Cabo elétrico mínimo 5 metros com plug;</w:t>
            </w:r>
          </w:p>
          <w:p w14:paraId="3C3A9B45" w14:textId="77777777" w:rsidR="00F36711" w:rsidRDefault="00F36711" w:rsidP="00790941">
            <w:r>
              <w:t>Mangueira com mínimo de 10 metros de Extensão;</w:t>
            </w:r>
          </w:p>
          <w:p w14:paraId="2F638620" w14:textId="77777777" w:rsidR="00F36711" w:rsidRDefault="00F36711" w:rsidP="00790941">
            <w:r>
              <w:t>Esguicho com leque regulável;</w:t>
            </w:r>
          </w:p>
          <w:p w14:paraId="181D4E39" w14:textId="77777777" w:rsidR="00F36711" w:rsidRDefault="00F36711" w:rsidP="00790941">
            <w:r>
              <w:t>Protetor de Correia de Acordo com a norma NR-12;</w:t>
            </w:r>
          </w:p>
          <w:p w14:paraId="374E96F5" w14:textId="77777777" w:rsidR="00F36711" w:rsidRDefault="00F36711" w:rsidP="00790941">
            <w:r>
              <w:t>Chave elétrica de 30;</w:t>
            </w:r>
          </w:p>
          <w:p w14:paraId="5D01FBF6" w14:textId="77777777" w:rsidR="00F36711" w:rsidRDefault="00F36711" w:rsidP="00790941">
            <w:r>
              <w:t>Mangueira de Sucção com aproximadamente 2,5 metros de extensão com filtro;</w:t>
            </w:r>
          </w:p>
          <w:p w14:paraId="302BE6BB" w14:textId="77777777" w:rsidR="00F36711" w:rsidRDefault="00F36711" w:rsidP="00790941">
            <w:r>
              <w:t xml:space="preserve">Chave para ajuste das gaxetas se </w:t>
            </w:r>
            <w:r>
              <w:lastRenderedPageBreak/>
              <w:t>houver</w:t>
            </w:r>
          </w:p>
          <w:p w14:paraId="1F3F7006" w14:textId="77777777" w:rsidR="00F36711" w:rsidRDefault="00F36711" w:rsidP="00790941">
            <w:r>
              <w:t>Com rodizio;</w:t>
            </w:r>
          </w:p>
          <w:p w14:paraId="5FB952B8" w14:textId="77777777" w:rsidR="00F36711" w:rsidRDefault="00F36711" w:rsidP="00790941">
            <w:r>
              <w:t>Tensão: 110/220V;</w:t>
            </w:r>
          </w:p>
          <w:p w14:paraId="63A7540E" w14:textId="77777777" w:rsidR="00F36711" w:rsidRDefault="00F36711" w:rsidP="00790941">
            <w:r>
              <w:t>Potência Motor: 2CV;</w:t>
            </w:r>
          </w:p>
          <w:p w14:paraId="2550768D" w14:textId="77777777" w:rsidR="00F36711" w:rsidRDefault="00F36711" w:rsidP="00790941">
            <w:r>
              <w:t>Vazão (Litros/Minuto): 20;</w:t>
            </w:r>
          </w:p>
          <w:p w14:paraId="1AE0D46B" w14:textId="77777777" w:rsidR="00F36711" w:rsidRDefault="00F36711" w:rsidP="00790941">
            <w:r>
              <w:t>Pressão - PSI (bar): 450 (31);</w:t>
            </w:r>
          </w:p>
          <w:p w14:paraId="3E41D481" w14:textId="77777777" w:rsidR="00F36711" w:rsidRDefault="00F36711" w:rsidP="00790941">
            <w:r>
              <w:t>Vazão Mínima para Funcionamento (L/m): 23;</w:t>
            </w:r>
          </w:p>
          <w:p w14:paraId="7E822536" w14:textId="77777777" w:rsidR="00F36711" w:rsidRDefault="00F36711" w:rsidP="00790941">
            <w:r>
              <w:t>Garantia de 6 meses</w:t>
            </w:r>
          </w:p>
          <w:p w14:paraId="61DA8C57" w14:textId="77777777" w:rsidR="00F36711" w:rsidRDefault="00F36711" w:rsidP="00790941"/>
        </w:tc>
        <w:tc>
          <w:tcPr>
            <w:tcW w:w="567" w:type="dxa"/>
            <w:shd w:val="clear" w:color="auto" w:fill="FFFFFF"/>
          </w:tcPr>
          <w:p w14:paraId="1846CC09" w14:textId="77777777" w:rsidR="00F36711" w:rsidRDefault="00F36711" w:rsidP="00790941">
            <w:r>
              <w:lastRenderedPageBreak/>
              <w:t>6</w:t>
            </w:r>
          </w:p>
        </w:tc>
        <w:tc>
          <w:tcPr>
            <w:tcW w:w="993" w:type="dxa"/>
            <w:shd w:val="clear" w:color="auto" w:fill="FFFFFF"/>
          </w:tcPr>
          <w:p w14:paraId="6F0E345B" w14:textId="77777777" w:rsidR="00F36711" w:rsidRDefault="00F36711" w:rsidP="00790941">
            <w:r>
              <w:t>UND</w:t>
            </w:r>
          </w:p>
        </w:tc>
        <w:tc>
          <w:tcPr>
            <w:tcW w:w="1275" w:type="dxa"/>
            <w:shd w:val="clear" w:color="auto" w:fill="FFFFFF"/>
          </w:tcPr>
          <w:p w14:paraId="0EFB8504" w14:textId="77777777" w:rsidR="00F36711" w:rsidRDefault="00F36711" w:rsidP="00790941"/>
        </w:tc>
        <w:tc>
          <w:tcPr>
            <w:tcW w:w="1275" w:type="dxa"/>
            <w:shd w:val="clear" w:color="auto" w:fill="FFFFFF"/>
          </w:tcPr>
          <w:p w14:paraId="1AC4E223" w14:textId="77777777" w:rsidR="00F36711" w:rsidRDefault="00F36711" w:rsidP="00790941"/>
        </w:tc>
        <w:tc>
          <w:tcPr>
            <w:tcW w:w="1275" w:type="dxa"/>
            <w:shd w:val="clear" w:color="auto" w:fill="FFFFFF"/>
          </w:tcPr>
          <w:p w14:paraId="2CF7A2E8" w14:textId="77777777" w:rsidR="00F36711" w:rsidRDefault="00F36711" w:rsidP="00790941"/>
        </w:tc>
      </w:tr>
      <w:tr w:rsidR="00F36711" w14:paraId="112CB23A" w14:textId="33316AC9" w:rsidTr="0038412A">
        <w:tc>
          <w:tcPr>
            <w:tcW w:w="563" w:type="dxa"/>
            <w:shd w:val="clear" w:color="auto" w:fill="FFFFFF"/>
          </w:tcPr>
          <w:p w14:paraId="19EDAEA2" w14:textId="77777777" w:rsidR="00F36711" w:rsidRDefault="00F36711" w:rsidP="00790941">
            <w:r>
              <w:t>11</w:t>
            </w:r>
          </w:p>
        </w:tc>
        <w:tc>
          <w:tcPr>
            <w:tcW w:w="3970" w:type="dxa"/>
            <w:shd w:val="clear" w:color="auto" w:fill="FFFFFF"/>
          </w:tcPr>
          <w:p w14:paraId="4E513BB7" w14:textId="77777777" w:rsidR="00F36711" w:rsidRDefault="00F36711" w:rsidP="00790941">
            <w:r>
              <w:t>LAVADORA LAVA JATO 3 PISTOES PRESSAO DE 500 LIBRAS/POL²  COM MANGUEIRA E ESGUICHO REGULAVEL</w:t>
            </w:r>
          </w:p>
          <w:p w14:paraId="1D6CC488" w14:textId="77777777" w:rsidR="00F36711" w:rsidRDefault="00F36711" w:rsidP="00790941"/>
          <w:p w14:paraId="70BC6235" w14:textId="77777777" w:rsidR="00F36711" w:rsidRDefault="00F36711" w:rsidP="00790941">
            <w:r>
              <w:t>Lavadora lava jato 3 pistões pressão de 500 libras/POL²  com mangueira e esguicho regulável</w:t>
            </w:r>
          </w:p>
          <w:p w14:paraId="06106C11" w14:textId="77777777" w:rsidR="00F36711" w:rsidRDefault="00F36711" w:rsidP="00790941">
            <w:r>
              <w:t>LAVADORA LAVA JATO COM 3 PISTÕES  E AS SEGUINTES ESPECIFICAÇÕES:</w:t>
            </w:r>
          </w:p>
          <w:p w14:paraId="3F0E6F5D" w14:textId="77777777" w:rsidR="00F36711" w:rsidRDefault="00F36711" w:rsidP="00790941">
            <w:r>
              <w:t xml:space="preserve"> PRESSÃO E 500 LIBRAS, MANGEUIRA COM MALHA DE AÇO 1/2", ESGUICHO REGULAVEL, MOTOR TRIFÁSICO DE 5HP 5700 RPM.</w:t>
            </w:r>
          </w:p>
          <w:p w14:paraId="27D31C8D" w14:textId="77777777" w:rsidR="00F36711" w:rsidRDefault="00F36711" w:rsidP="00790941">
            <w:r>
              <w:t xml:space="preserve"> </w:t>
            </w:r>
          </w:p>
          <w:p w14:paraId="68FB17ED" w14:textId="77777777" w:rsidR="00F36711" w:rsidRDefault="00F36711" w:rsidP="00790941"/>
        </w:tc>
        <w:tc>
          <w:tcPr>
            <w:tcW w:w="567" w:type="dxa"/>
            <w:shd w:val="clear" w:color="auto" w:fill="FFFFFF"/>
          </w:tcPr>
          <w:p w14:paraId="03D1BC9D" w14:textId="77777777" w:rsidR="00F36711" w:rsidRDefault="00F36711" w:rsidP="00790941">
            <w:r>
              <w:t>11</w:t>
            </w:r>
          </w:p>
        </w:tc>
        <w:tc>
          <w:tcPr>
            <w:tcW w:w="993" w:type="dxa"/>
            <w:shd w:val="clear" w:color="auto" w:fill="FFFFFF"/>
          </w:tcPr>
          <w:p w14:paraId="203D7A86" w14:textId="77777777" w:rsidR="00F36711" w:rsidRDefault="00F36711" w:rsidP="00790941">
            <w:r>
              <w:t>UN</w:t>
            </w:r>
          </w:p>
        </w:tc>
        <w:tc>
          <w:tcPr>
            <w:tcW w:w="1275" w:type="dxa"/>
            <w:shd w:val="clear" w:color="auto" w:fill="FFFFFF"/>
          </w:tcPr>
          <w:p w14:paraId="719235F3" w14:textId="77777777" w:rsidR="00F36711" w:rsidRDefault="00F36711" w:rsidP="00790941"/>
        </w:tc>
        <w:tc>
          <w:tcPr>
            <w:tcW w:w="1275" w:type="dxa"/>
            <w:shd w:val="clear" w:color="auto" w:fill="FFFFFF"/>
          </w:tcPr>
          <w:p w14:paraId="181703EC" w14:textId="77777777" w:rsidR="00F36711" w:rsidRDefault="00F36711" w:rsidP="00790941"/>
        </w:tc>
        <w:tc>
          <w:tcPr>
            <w:tcW w:w="1275" w:type="dxa"/>
            <w:shd w:val="clear" w:color="auto" w:fill="FFFFFF"/>
          </w:tcPr>
          <w:p w14:paraId="09DA65F5" w14:textId="77777777" w:rsidR="00F36711" w:rsidRDefault="00F36711" w:rsidP="00790941"/>
        </w:tc>
      </w:tr>
      <w:tr w:rsidR="00F36711" w14:paraId="05B2A990" w14:textId="1A861FAE" w:rsidTr="0038412A">
        <w:tc>
          <w:tcPr>
            <w:tcW w:w="563" w:type="dxa"/>
            <w:shd w:val="clear" w:color="auto" w:fill="FFFFFF"/>
          </w:tcPr>
          <w:p w14:paraId="7ABE13CA" w14:textId="77777777" w:rsidR="00F36711" w:rsidRDefault="00F36711" w:rsidP="00790941">
            <w:r>
              <w:t>12</w:t>
            </w:r>
          </w:p>
        </w:tc>
        <w:tc>
          <w:tcPr>
            <w:tcW w:w="3970" w:type="dxa"/>
            <w:shd w:val="clear" w:color="auto" w:fill="FFFFFF"/>
          </w:tcPr>
          <w:p w14:paraId="690A197A" w14:textId="77777777" w:rsidR="00F36711" w:rsidRDefault="00F36711" w:rsidP="00790941">
            <w:r>
              <w:t>LIXADEIRA ANGULAR 7" 2.200 W 220 V</w:t>
            </w:r>
          </w:p>
          <w:p w14:paraId="43804924" w14:textId="77777777" w:rsidR="00F36711" w:rsidRDefault="00F36711" w:rsidP="00790941"/>
          <w:p w14:paraId="2B82D288" w14:textId="77777777" w:rsidR="00F36711" w:rsidRDefault="00F36711" w:rsidP="00790941">
            <w:r>
              <w:t>Descrição do Produto:</w:t>
            </w:r>
          </w:p>
          <w:p w14:paraId="54D366D3" w14:textId="77777777" w:rsidR="00F36711" w:rsidRDefault="00F36711" w:rsidP="00790941">
            <w:r>
              <w:t>• Lixadeira angular 7" 2.200 W 220 V</w:t>
            </w:r>
          </w:p>
          <w:p w14:paraId="4D1C8810" w14:textId="77777777" w:rsidR="00F36711" w:rsidRDefault="00F36711" w:rsidP="00790941">
            <w:r>
              <w:t>• Especificações Técnicas:</w:t>
            </w:r>
          </w:p>
          <w:p w14:paraId="5A9CBEBA" w14:textId="77777777" w:rsidR="00F36711" w:rsidRDefault="00F36711" w:rsidP="00790941">
            <w:r>
              <w:t>- Potência: 2.200W</w:t>
            </w:r>
          </w:p>
          <w:p w14:paraId="4A4DDB82" w14:textId="77777777" w:rsidR="00F36711" w:rsidRDefault="00F36711" w:rsidP="00790941">
            <w:r>
              <w:t>- Capacidade: Disco de goma: 180, 230mm (7, 9") - Disco de Lixa: 180mm (7")</w:t>
            </w:r>
          </w:p>
          <w:p w14:paraId="27EAE052" w14:textId="77777777" w:rsidR="00F36711" w:rsidRDefault="00F36711" w:rsidP="00790941">
            <w:r>
              <w:t>- Rotações por min.: 6.600rpm</w:t>
            </w:r>
          </w:p>
          <w:p w14:paraId="78AC7850" w14:textId="77777777" w:rsidR="00F36711" w:rsidRDefault="00F36711" w:rsidP="00790941">
            <w:r>
              <w:t>- Dimensões: 473 x 105 x 140 mm</w:t>
            </w:r>
          </w:p>
          <w:p w14:paraId="0B907CB1" w14:textId="77777777" w:rsidR="00F36711" w:rsidRDefault="00F36711" w:rsidP="00790941">
            <w:r>
              <w:t>- (C x L x A): 18-5/8" x 4-1/8" x 5-1/2")</w:t>
            </w:r>
          </w:p>
          <w:p w14:paraId="410C4DDE" w14:textId="77777777" w:rsidR="00F36711" w:rsidRDefault="00F36711" w:rsidP="00790941">
            <w:r>
              <w:t>- Cabo de energia: 2,5m</w:t>
            </w:r>
          </w:p>
          <w:p w14:paraId="10142700" w14:textId="77777777" w:rsidR="00F36711" w:rsidRDefault="00F36711" w:rsidP="00790941">
            <w:r>
              <w:t>• acompanhado de:</w:t>
            </w:r>
          </w:p>
          <w:p w14:paraId="7028ED4F" w14:textId="77777777" w:rsidR="00F36711" w:rsidRDefault="00F36711" w:rsidP="00790941">
            <w:r>
              <w:t>- Chave de Pino</w:t>
            </w:r>
          </w:p>
          <w:p w14:paraId="6D24E662" w14:textId="77777777" w:rsidR="00F36711" w:rsidRDefault="00F36711" w:rsidP="00790941">
            <w:r>
              <w:t>- Punho</w:t>
            </w:r>
          </w:p>
          <w:p w14:paraId="3BA73304" w14:textId="77777777" w:rsidR="00F36711" w:rsidRDefault="00F36711" w:rsidP="00790941">
            <w:r>
              <w:t>- Disco de borracha 170 mm</w:t>
            </w:r>
          </w:p>
          <w:p w14:paraId="185CEC35" w14:textId="77777777" w:rsidR="00F36711" w:rsidRDefault="00F36711" w:rsidP="00790941"/>
        </w:tc>
        <w:tc>
          <w:tcPr>
            <w:tcW w:w="567" w:type="dxa"/>
            <w:shd w:val="clear" w:color="auto" w:fill="FFFFFF"/>
          </w:tcPr>
          <w:p w14:paraId="3FDE793B" w14:textId="77777777" w:rsidR="00F36711" w:rsidRDefault="00F36711" w:rsidP="00790941">
            <w:r>
              <w:t>10</w:t>
            </w:r>
          </w:p>
        </w:tc>
        <w:tc>
          <w:tcPr>
            <w:tcW w:w="993" w:type="dxa"/>
            <w:shd w:val="clear" w:color="auto" w:fill="FFFFFF"/>
          </w:tcPr>
          <w:p w14:paraId="54DDAD51" w14:textId="77777777" w:rsidR="00F36711" w:rsidRDefault="00F36711" w:rsidP="00790941">
            <w:r>
              <w:t>UN</w:t>
            </w:r>
          </w:p>
        </w:tc>
        <w:tc>
          <w:tcPr>
            <w:tcW w:w="1275" w:type="dxa"/>
            <w:shd w:val="clear" w:color="auto" w:fill="FFFFFF"/>
          </w:tcPr>
          <w:p w14:paraId="574ED0F2" w14:textId="77777777" w:rsidR="00F36711" w:rsidRDefault="00F36711" w:rsidP="00790941"/>
        </w:tc>
        <w:tc>
          <w:tcPr>
            <w:tcW w:w="1275" w:type="dxa"/>
            <w:shd w:val="clear" w:color="auto" w:fill="FFFFFF"/>
          </w:tcPr>
          <w:p w14:paraId="465E82FE" w14:textId="77777777" w:rsidR="00F36711" w:rsidRDefault="00F36711" w:rsidP="00790941"/>
        </w:tc>
        <w:tc>
          <w:tcPr>
            <w:tcW w:w="1275" w:type="dxa"/>
            <w:shd w:val="clear" w:color="auto" w:fill="FFFFFF"/>
          </w:tcPr>
          <w:p w14:paraId="267A081D" w14:textId="77777777" w:rsidR="00F36711" w:rsidRDefault="00F36711" w:rsidP="00790941"/>
        </w:tc>
      </w:tr>
      <w:tr w:rsidR="00F36711" w14:paraId="11BA25FB" w14:textId="32961954" w:rsidTr="0038412A">
        <w:tc>
          <w:tcPr>
            <w:tcW w:w="563" w:type="dxa"/>
            <w:shd w:val="clear" w:color="auto" w:fill="FFFFFF"/>
          </w:tcPr>
          <w:p w14:paraId="321F9E07" w14:textId="77777777" w:rsidR="00F36711" w:rsidRDefault="00F36711" w:rsidP="00790941">
            <w:r>
              <w:t>13</w:t>
            </w:r>
          </w:p>
        </w:tc>
        <w:tc>
          <w:tcPr>
            <w:tcW w:w="3970" w:type="dxa"/>
            <w:shd w:val="clear" w:color="auto" w:fill="FFFFFF"/>
          </w:tcPr>
          <w:p w14:paraId="01FE4C89" w14:textId="77777777" w:rsidR="00F36711" w:rsidRDefault="00F36711" w:rsidP="00790941">
            <w:r>
              <w:t>MAQUINA DE SOLDA ELETERICA INVERSORA 200 AMP. 110/220V.</w:t>
            </w:r>
          </w:p>
          <w:p w14:paraId="13CADD05" w14:textId="77777777" w:rsidR="00F36711" w:rsidRDefault="00F36711" w:rsidP="00790941">
            <w:r>
              <w:t>MAQUINA DE SOLDA ELETRICA INVERSORA PARA 200 AMPERES, COM SENSOR TWERMICO DE PROTEÇÃO, OPERA COM ELETRODOS ATÉ 4MM/220V, BIVOLT 110/220V.</w:t>
            </w:r>
          </w:p>
        </w:tc>
        <w:tc>
          <w:tcPr>
            <w:tcW w:w="567" w:type="dxa"/>
            <w:shd w:val="clear" w:color="auto" w:fill="FFFFFF"/>
          </w:tcPr>
          <w:p w14:paraId="688DB39A" w14:textId="77777777" w:rsidR="00F36711" w:rsidRDefault="00F36711" w:rsidP="00790941">
            <w:r>
              <w:t>4</w:t>
            </w:r>
          </w:p>
        </w:tc>
        <w:tc>
          <w:tcPr>
            <w:tcW w:w="993" w:type="dxa"/>
            <w:shd w:val="clear" w:color="auto" w:fill="FFFFFF"/>
          </w:tcPr>
          <w:p w14:paraId="1F3000ED" w14:textId="77777777" w:rsidR="00F36711" w:rsidRDefault="00F36711" w:rsidP="00790941">
            <w:r>
              <w:t>UND</w:t>
            </w:r>
          </w:p>
        </w:tc>
        <w:tc>
          <w:tcPr>
            <w:tcW w:w="1275" w:type="dxa"/>
            <w:shd w:val="clear" w:color="auto" w:fill="FFFFFF"/>
          </w:tcPr>
          <w:p w14:paraId="0FA03FBE" w14:textId="77777777" w:rsidR="00F36711" w:rsidRDefault="00F36711" w:rsidP="00790941"/>
        </w:tc>
        <w:tc>
          <w:tcPr>
            <w:tcW w:w="1275" w:type="dxa"/>
            <w:shd w:val="clear" w:color="auto" w:fill="FFFFFF"/>
          </w:tcPr>
          <w:p w14:paraId="0CC85D40" w14:textId="77777777" w:rsidR="00F36711" w:rsidRDefault="00F36711" w:rsidP="00790941"/>
        </w:tc>
        <w:tc>
          <w:tcPr>
            <w:tcW w:w="1275" w:type="dxa"/>
            <w:shd w:val="clear" w:color="auto" w:fill="FFFFFF"/>
          </w:tcPr>
          <w:p w14:paraId="4356685C" w14:textId="77777777" w:rsidR="00F36711" w:rsidRDefault="00F36711" w:rsidP="00790941"/>
        </w:tc>
      </w:tr>
      <w:tr w:rsidR="00F36711" w14:paraId="39836BB5" w14:textId="64EE57C7" w:rsidTr="0038412A">
        <w:tc>
          <w:tcPr>
            <w:tcW w:w="563" w:type="dxa"/>
            <w:shd w:val="clear" w:color="auto" w:fill="FFFFFF"/>
          </w:tcPr>
          <w:p w14:paraId="2D4FCC60" w14:textId="77777777" w:rsidR="00F36711" w:rsidRDefault="00F36711" w:rsidP="00790941">
            <w:r>
              <w:lastRenderedPageBreak/>
              <w:t>14</w:t>
            </w:r>
          </w:p>
        </w:tc>
        <w:tc>
          <w:tcPr>
            <w:tcW w:w="3970" w:type="dxa"/>
            <w:shd w:val="clear" w:color="auto" w:fill="FFFFFF"/>
          </w:tcPr>
          <w:p w14:paraId="69604F92" w14:textId="77777777" w:rsidR="00F36711" w:rsidRDefault="00F36711" w:rsidP="00790941">
            <w:r>
              <w:t>MAQUINA DE SOLDA IMETS-12350-3X220V  MIG-S  TIG LIFT  MMA</w:t>
            </w:r>
          </w:p>
          <w:p w14:paraId="2ED985EE" w14:textId="77777777" w:rsidR="00F36711" w:rsidRDefault="00F36711" w:rsidP="00790941"/>
          <w:p w14:paraId="69F3D8E5" w14:textId="77777777" w:rsidR="00F36711" w:rsidRDefault="00F36711" w:rsidP="00790941">
            <w:r>
              <w:t>Máquina de Solda IMETS-12350-3X220V  MIG-S  TIG LIFT  MMA</w:t>
            </w:r>
          </w:p>
          <w:p w14:paraId="4AD4B670" w14:textId="77777777" w:rsidR="00F36711" w:rsidRDefault="00F36711" w:rsidP="00790941">
            <w:r>
              <w:t>Especificações Técnicas:Vantagem: 3x220v/380v/440v</w:t>
            </w:r>
          </w:p>
          <w:p w14:paraId="5D67BA15" w14:textId="77777777" w:rsidR="00F36711" w:rsidRDefault="00F36711" w:rsidP="00790941">
            <w:r>
              <w:t>Frequência: 50/60Hz</w:t>
            </w:r>
          </w:p>
          <w:p w14:paraId="6F5A97D6" w14:textId="77777777" w:rsidR="00F36711" w:rsidRDefault="00F36711" w:rsidP="00790941">
            <w:r>
              <w:t>Potência:220v – 14.479W / 380v – 13.163W/ 440v – 14.479w</w:t>
            </w:r>
          </w:p>
          <w:p w14:paraId="017FCF47" w14:textId="77777777" w:rsidR="00F36711" w:rsidRDefault="00F36711" w:rsidP="00790941">
            <w:r>
              <w:t>Corrente de Consumo: 220v – 38A / 380v -20A / 440v – 19A</w:t>
            </w:r>
          </w:p>
          <w:p w14:paraId="1F3F84E0" w14:textId="77777777" w:rsidR="00F36711" w:rsidRDefault="00F36711" w:rsidP="00790941">
            <w:r>
              <w:t>Tensão no Vazio: 80V</w:t>
            </w:r>
          </w:p>
          <w:p w14:paraId="62D9540D" w14:textId="77777777" w:rsidR="00F36711" w:rsidRDefault="00F36711" w:rsidP="00790941">
            <w:r>
              <w:t>Tensão de Trabalho: MMA – 20.8 ~ 30.8V / TIG – 10.2 ~ 24v</w:t>
            </w:r>
          </w:p>
          <w:p w14:paraId="467A516C" w14:textId="77777777" w:rsidR="00F36711" w:rsidRDefault="00F36711" w:rsidP="00790941">
            <w:r>
              <w:t xml:space="preserve">Amperagem: MMA: 20 ~ 270A / TIG DC: 5 ~ 350A </w:t>
            </w:r>
          </w:p>
          <w:p w14:paraId="5D928488" w14:textId="77777777" w:rsidR="00F36711" w:rsidRDefault="00F36711" w:rsidP="00790941">
            <w:r>
              <w:t>TIG AC: 20 ~ 350A</w:t>
            </w:r>
          </w:p>
          <w:p w14:paraId="58F34F9D" w14:textId="77777777" w:rsidR="00F36711" w:rsidRDefault="00F36711" w:rsidP="00790941">
            <w:r>
              <w:t>Ciclo de Trabalho: 60%</w:t>
            </w:r>
          </w:p>
          <w:p w14:paraId="09421DB2" w14:textId="77777777" w:rsidR="00F36711" w:rsidRDefault="00F36711" w:rsidP="00790941">
            <w:r>
              <w:t>Dimensões: 640 x 280 x 630mm</w:t>
            </w:r>
          </w:p>
          <w:p w14:paraId="4879D91B" w14:textId="77777777" w:rsidR="00F36711" w:rsidRDefault="00F36711" w:rsidP="00790941">
            <w:r>
              <w:t>Peso: 42.000 Kg</w:t>
            </w:r>
          </w:p>
          <w:p w14:paraId="058AB76E" w14:textId="77777777" w:rsidR="00F36711" w:rsidRDefault="00F36711" w:rsidP="00790941">
            <w:r>
              <w:t>Conector: 13mm</w:t>
            </w:r>
          </w:p>
          <w:p w14:paraId="35ABA98A" w14:textId="77777777" w:rsidR="00F36711" w:rsidRDefault="00F36711" w:rsidP="00790941"/>
        </w:tc>
        <w:tc>
          <w:tcPr>
            <w:tcW w:w="567" w:type="dxa"/>
            <w:shd w:val="clear" w:color="auto" w:fill="FFFFFF"/>
          </w:tcPr>
          <w:p w14:paraId="1593DDEA" w14:textId="77777777" w:rsidR="00F36711" w:rsidRDefault="00F36711" w:rsidP="00790941">
            <w:r>
              <w:t>2</w:t>
            </w:r>
          </w:p>
        </w:tc>
        <w:tc>
          <w:tcPr>
            <w:tcW w:w="993" w:type="dxa"/>
            <w:shd w:val="clear" w:color="auto" w:fill="FFFFFF"/>
          </w:tcPr>
          <w:p w14:paraId="64B5181F" w14:textId="77777777" w:rsidR="00F36711" w:rsidRDefault="00F36711" w:rsidP="00790941">
            <w:r>
              <w:t>UN</w:t>
            </w:r>
          </w:p>
        </w:tc>
        <w:tc>
          <w:tcPr>
            <w:tcW w:w="1275" w:type="dxa"/>
            <w:shd w:val="clear" w:color="auto" w:fill="FFFFFF"/>
          </w:tcPr>
          <w:p w14:paraId="126B4D5C" w14:textId="77777777" w:rsidR="00F36711" w:rsidRDefault="00F36711" w:rsidP="00790941"/>
        </w:tc>
        <w:tc>
          <w:tcPr>
            <w:tcW w:w="1275" w:type="dxa"/>
            <w:shd w:val="clear" w:color="auto" w:fill="FFFFFF"/>
          </w:tcPr>
          <w:p w14:paraId="18E46781" w14:textId="77777777" w:rsidR="00F36711" w:rsidRDefault="00F36711" w:rsidP="00790941"/>
        </w:tc>
        <w:tc>
          <w:tcPr>
            <w:tcW w:w="1275" w:type="dxa"/>
            <w:shd w:val="clear" w:color="auto" w:fill="FFFFFF"/>
          </w:tcPr>
          <w:p w14:paraId="26AA5CA3" w14:textId="77777777" w:rsidR="00F36711" w:rsidRDefault="00F36711" w:rsidP="00790941"/>
        </w:tc>
      </w:tr>
      <w:tr w:rsidR="00F36711" w14:paraId="4A4D7736" w14:textId="70B0AFE7" w:rsidTr="0038412A">
        <w:tc>
          <w:tcPr>
            <w:tcW w:w="563" w:type="dxa"/>
            <w:shd w:val="clear" w:color="auto" w:fill="FFFFFF"/>
          </w:tcPr>
          <w:p w14:paraId="01C7DBD2" w14:textId="77777777" w:rsidR="00F36711" w:rsidRDefault="00F36711" w:rsidP="00790941">
            <w:r>
              <w:t>15</w:t>
            </w:r>
          </w:p>
        </w:tc>
        <w:tc>
          <w:tcPr>
            <w:tcW w:w="3970" w:type="dxa"/>
            <w:shd w:val="clear" w:color="auto" w:fill="FFFFFF"/>
          </w:tcPr>
          <w:p w14:paraId="6B48AB54" w14:textId="77777777" w:rsidR="00F36711" w:rsidRDefault="00F36711" w:rsidP="00790941">
            <w:r>
              <w:t>MARTELETE ROMPEDOR 6KG 1050W 220V COM MALETA</w:t>
            </w:r>
          </w:p>
          <w:p w14:paraId="5DE19D84" w14:textId="77777777" w:rsidR="00F36711" w:rsidRDefault="00F36711" w:rsidP="00790941"/>
          <w:p w14:paraId="3364C65E" w14:textId="77777777" w:rsidR="00F36711" w:rsidRDefault="00F36711" w:rsidP="00790941">
            <w:r>
              <w:t>Conteúdo da embalagem:</w:t>
            </w:r>
          </w:p>
          <w:p w14:paraId="3C1ACFD4" w14:textId="77777777" w:rsidR="00F36711" w:rsidRDefault="00F36711" w:rsidP="00790941">
            <w:r>
              <w:t xml:space="preserve">Caixa plástica  </w:t>
            </w:r>
          </w:p>
          <w:p w14:paraId="6BA3BD06" w14:textId="77777777" w:rsidR="00F36711" w:rsidRDefault="00F36711" w:rsidP="00790941">
            <w:r>
              <w:t>Especificações técnicas:</w:t>
            </w:r>
          </w:p>
          <w:p w14:paraId="03977430" w14:textId="77777777" w:rsidR="00F36711" w:rsidRDefault="00F36711" w:rsidP="00790941">
            <w:r>
              <w:t>Potência 1050W</w:t>
            </w:r>
          </w:p>
          <w:p w14:paraId="64510338" w14:textId="77777777" w:rsidR="00F36711" w:rsidRDefault="00F36711" w:rsidP="00790941">
            <w:r>
              <w:t>Voltagem 220</w:t>
            </w:r>
          </w:p>
          <w:p w14:paraId="12F55483" w14:textId="77777777" w:rsidR="00F36711" w:rsidRDefault="00F36711" w:rsidP="00790941">
            <w:r>
              <w:t>Impacto por minuto 0-3150 ipm</w:t>
            </w:r>
          </w:p>
          <w:p w14:paraId="68B7DEE8" w14:textId="77777777" w:rsidR="00F36711" w:rsidRDefault="00F36711" w:rsidP="00790941">
            <w:r>
              <w:t>Energia de impacto 7,0J</w:t>
            </w:r>
          </w:p>
          <w:p w14:paraId="70EF68C2" w14:textId="77777777" w:rsidR="00F36711" w:rsidRDefault="00F36711" w:rsidP="00790941">
            <w:r>
              <w:t>Medição de vibração 8.5 m/s</w:t>
            </w:r>
          </w:p>
          <w:p w14:paraId="2B92CBB2" w14:textId="77777777" w:rsidR="00F36711" w:rsidRDefault="00F36711" w:rsidP="00790941">
            <w:r>
              <w:t>Peso mínimo das ferramentas 6Kg (aproximadamente)</w:t>
            </w:r>
          </w:p>
          <w:p w14:paraId="399D30D3" w14:textId="77777777" w:rsidR="00F36711" w:rsidRDefault="00F36711" w:rsidP="00790941">
            <w:r>
              <w:t>Controle ativo de vibração</w:t>
            </w:r>
          </w:p>
          <w:p w14:paraId="5E66DB3A" w14:textId="77777777" w:rsidR="00F36711" w:rsidRDefault="00F36711" w:rsidP="00790941">
            <w:r>
              <w:t>Garantia 12 meses</w:t>
            </w:r>
          </w:p>
          <w:p w14:paraId="2AF53256" w14:textId="77777777" w:rsidR="00F36711" w:rsidRDefault="00F36711" w:rsidP="00790941"/>
        </w:tc>
        <w:tc>
          <w:tcPr>
            <w:tcW w:w="567" w:type="dxa"/>
            <w:shd w:val="clear" w:color="auto" w:fill="FFFFFF"/>
          </w:tcPr>
          <w:p w14:paraId="1B98E729" w14:textId="77777777" w:rsidR="00F36711" w:rsidRDefault="00F36711" w:rsidP="00790941">
            <w:r>
              <w:t>5</w:t>
            </w:r>
          </w:p>
        </w:tc>
        <w:tc>
          <w:tcPr>
            <w:tcW w:w="993" w:type="dxa"/>
            <w:shd w:val="clear" w:color="auto" w:fill="FFFFFF"/>
          </w:tcPr>
          <w:p w14:paraId="53E8C22C" w14:textId="77777777" w:rsidR="00F36711" w:rsidRDefault="00F36711" w:rsidP="00790941">
            <w:r>
              <w:t>UN</w:t>
            </w:r>
          </w:p>
        </w:tc>
        <w:tc>
          <w:tcPr>
            <w:tcW w:w="1275" w:type="dxa"/>
            <w:shd w:val="clear" w:color="auto" w:fill="FFFFFF"/>
          </w:tcPr>
          <w:p w14:paraId="236DE741" w14:textId="77777777" w:rsidR="00F36711" w:rsidRDefault="00F36711" w:rsidP="00790941"/>
        </w:tc>
        <w:tc>
          <w:tcPr>
            <w:tcW w:w="1275" w:type="dxa"/>
            <w:shd w:val="clear" w:color="auto" w:fill="FFFFFF"/>
          </w:tcPr>
          <w:p w14:paraId="3F1DF64F" w14:textId="77777777" w:rsidR="00F36711" w:rsidRDefault="00F36711" w:rsidP="00790941"/>
        </w:tc>
        <w:tc>
          <w:tcPr>
            <w:tcW w:w="1275" w:type="dxa"/>
            <w:shd w:val="clear" w:color="auto" w:fill="FFFFFF"/>
          </w:tcPr>
          <w:p w14:paraId="45593731" w14:textId="77777777" w:rsidR="00F36711" w:rsidRDefault="00F36711" w:rsidP="00790941"/>
        </w:tc>
      </w:tr>
      <w:tr w:rsidR="00F36711" w14:paraId="7C7B6F63" w14:textId="0AA71976" w:rsidTr="0038412A">
        <w:tc>
          <w:tcPr>
            <w:tcW w:w="563" w:type="dxa"/>
            <w:shd w:val="clear" w:color="auto" w:fill="FFFFFF"/>
          </w:tcPr>
          <w:p w14:paraId="18E34137" w14:textId="77777777" w:rsidR="00F36711" w:rsidRDefault="00F36711" w:rsidP="00790941">
            <w:r>
              <w:t>16</w:t>
            </w:r>
          </w:p>
        </w:tc>
        <w:tc>
          <w:tcPr>
            <w:tcW w:w="3970" w:type="dxa"/>
            <w:shd w:val="clear" w:color="auto" w:fill="FFFFFF"/>
          </w:tcPr>
          <w:p w14:paraId="6149925A" w14:textId="77777777" w:rsidR="00F36711" w:rsidRDefault="00F36711" w:rsidP="00790941">
            <w:r>
              <w:t>MORSA - TORNO DE BANCADA DE 8”</w:t>
            </w:r>
          </w:p>
          <w:p w14:paraId="5E806973" w14:textId="77777777" w:rsidR="00F36711" w:rsidRDefault="00F36711" w:rsidP="00790941">
            <w:r>
              <w:t>Descrição do Produto:</w:t>
            </w:r>
          </w:p>
          <w:p w14:paraId="7F5A4A0C" w14:textId="77777777" w:rsidR="00F36711" w:rsidRDefault="00F36711" w:rsidP="00790941">
            <w:r>
              <w:t xml:space="preserve"> Morsa/ Torno de bancada de 8” </w:t>
            </w:r>
          </w:p>
          <w:p w14:paraId="45D7B66E" w14:textId="77777777" w:rsidR="00F36711" w:rsidRDefault="00F36711" w:rsidP="00790941">
            <w:r>
              <w:t>Características:</w:t>
            </w:r>
          </w:p>
          <w:p w14:paraId="7F7E6E67" w14:textId="77777777" w:rsidR="00F36711" w:rsidRDefault="00F36711" w:rsidP="00790941">
            <w:r>
              <w:t>Base giratória com bigorna</w:t>
            </w:r>
          </w:p>
          <w:p w14:paraId="305E5A75" w14:textId="77777777" w:rsidR="00F36711" w:rsidRDefault="00F36711" w:rsidP="00790941">
            <w:r>
              <w:t>Projetado para fixação de peças em posição conveniente para processamento</w:t>
            </w:r>
          </w:p>
          <w:p w14:paraId="2EC109DB" w14:textId="77777777" w:rsidR="00F36711" w:rsidRDefault="00F36711" w:rsidP="00790941">
            <w:r>
              <w:t>Mordente removível com relevo</w:t>
            </w:r>
          </w:p>
          <w:p w14:paraId="3EA3D7BF" w14:textId="77777777" w:rsidR="00F36711" w:rsidRDefault="00F36711" w:rsidP="00790941">
            <w:r>
              <w:t>Medida: 8” – 200mm</w:t>
            </w:r>
          </w:p>
          <w:p w14:paraId="2E989547" w14:textId="77777777" w:rsidR="00F36711" w:rsidRDefault="00F36711" w:rsidP="00790941">
            <w:r>
              <w:t>Garantia MINIMA: 3 meses</w:t>
            </w:r>
          </w:p>
          <w:p w14:paraId="2EA384EF" w14:textId="77777777" w:rsidR="00F36711" w:rsidRDefault="00F36711" w:rsidP="00790941"/>
        </w:tc>
        <w:tc>
          <w:tcPr>
            <w:tcW w:w="567" w:type="dxa"/>
            <w:shd w:val="clear" w:color="auto" w:fill="FFFFFF"/>
          </w:tcPr>
          <w:p w14:paraId="522F8AE2" w14:textId="77777777" w:rsidR="00F36711" w:rsidRDefault="00F36711" w:rsidP="00790941">
            <w:r>
              <w:t>10</w:t>
            </w:r>
          </w:p>
        </w:tc>
        <w:tc>
          <w:tcPr>
            <w:tcW w:w="993" w:type="dxa"/>
            <w:shd w:val="clear" w:color="auto" w:fill="FFFFFF"/>
          </w:tcPr>
          <w:p w14:paraId="04EFD393" w14:textId="77777777" w:rsidR="00F36711" w:rsidRDefault="00F36711" w:rsidP="00790941">
            <w:r>
              <w:t>UN</w:t>
            </w:r>
          </w:p>
        </w:tc>
        <w:tc>
          <w:tcPr>
            <w:tcW w:w="1275" w:type="dxa"/>
            <w:shd w:val="clear" w:color="auto" w:fill="FFFFFF"/>
          </w:tcPr>
          <w:p w14:paraId="7F946F36" w14:textId="77777777" w:rsidR="00F36711" w:rsidRDefault="00F36711" w:rsidP="00790941"/>
        </w:tc>
        <w:tc>
          <w:tcPr>
            <w:tcW w:w="1275" w:type="dxa"/>
            <w:shd w:val="clear" w:color="auto" w:fill="FFFFFF"/>
          </w:tcPr>
          <w:p w14:paraId="5149F93D" w14:textId="77777777" w:rsidR="00F36711" w:rsidRDefault="00F36711" w:rsidP="00790941"/>
        </w:tc>
        <w:tc>
          <w:tcPr>
            <w:tcW w:w="1275" w:type="dxa"/>
            <w:shd w:val="clear" w:color="auto" w:fill="FFFFFF"/>
          </w:tcPr>
          <w:p w14:paraId="4788825B" w14:textId="77777777" w:rsidR="00F36711" w:rsidRDefault="00F36711" w:rsidP="00790941"/>
        </w:tc>
      </w:tr>
      <w:tr w:rsidR="00F36711" w14:paraId="0B50EEA1" w14:textId="5AFDC9A1" w:rsidTr="0038412A">
        <w:tc>
          <w:tcPr>
            <w:tcW w:w="563" w:type="dxa"/>
            <w:shd w:val="clear" w:color="auto" w:fill="FFFFFF"/>
          </w:tcPr>
          <w:p w14:paraId="266D2413" w14:textId="77777777" w:rsidR="00F36711" w:rsidRDefault="00F36711" w:rsidP="00790941">
            <w:r>
              <w:t>17</w:t>
            </w:r>
          </w:p>
        </w:tc>
        <w:tc>
          <w:tcPr>
            <w:tcW w:w="3970" w:type="dxa"/>
            <w:shd w:val="clear" w:color="auto" w:fill="FFFFFF"/>
          </w:tcPr>
          <w:p w14:paraId="440DB129" w14:textId="77777777" w:rsidR="00F36711" w:rsidRDefault="00F36711" w:rsidP="00790941">
            <w:r>
              <w:t>MOTOPODADOR DE GALHOS</w:t>
            </w:r>
          </w:p>
          <w:p w14:paraId="5C525DF1" w14:textId="77777777" w:rsidR="00F36711" w:rsidRDefault="00F36711" w:rsidP="00790941"/>
          <w:p w14:paraId="5EEABD8A" w14:textId="77777777" w:rsidR="00F36711" w:rsidRDefault="00F36711" w:rsidP="00790941"/>
          <w:p w14:paraId="6E7652E9" w14:textId="77777777" w:rsidR="00F36711" w:rsidRDefault="00F36711" w:rsidP="00790941">
            <w:r>
              <w:t>Motopodador de Galhos</w:t>
            </w:r>
          </w:p>
          <w:p w14:paraId="4C57B78B" w14:textId="77777777" w:rsidR="00F36711" w:rsidRDefault="00F36711" w:rsidP="00790941">
            <w:r>
              <w:lastRenderedPageBreak/>
              <w:t>Potência máxima de 1,3 HP, com 32,6cc</w:t>
            </w:r>
          </w:p>
          <w:p w14:paraId="5C2935EC" w14:textId="77777777" w:rsidR="00F36711" w:rsidRDefault="00F36711" w:rsidP="00790941">
            <w:r>
              <w:t>Rotação Mínima: 9.000 RPM, Rotação na lenta: 3.000 RPM</w:t>
            </w:r>
          </w:p>
          <w:p w14:paraId="34068430" w14:textId="77777777" w:rsidR="00F36711" w:rsidRDefault="00F36711" w:rsidP="00790941">
            <w:r>
              <w:t>Arranque: Manual com mola retrátil Easy Start</w:t>
            </w:r>
          </w:p>
          <w:p w14:paraId="7909FD07" w14:textId="77777777" w:rsidR="00F36711" w:rsidRDefault="00F36711" w:rsidP="00790941">
            <w:r>
              <w:t>Carburador: Tipo membranas</w:t>
            </w:r>
          </w:p>
          <w:p w14:paraId="0F3CDC59" w14:textId="77777777" w:rsidR="00F36711" w:rsidRDefault="00F36711" w:rsidP="00790941">
            <w:r>
              <w:t>Combustível: Gasolina com Óleo 2 tempos na Proporção 25:1</w:t>
            </w:r>
          </w:p>
          <w:p w14:paraId="2CDDFDE7" w14:textId="77777777" w:rsidR="00F36711" w:rsidRDefault="00F36711" w:rsidP="00790941">
            <w:r>
              <w:t>Tanque do Combustível: 650ml</w:t>
            </w:r>
          </w:p>
          <w:p w14:paraId="5B6249E7" w14:textId="77777777" w:rsidR="00F36711" w:rsidRDefault="00F36711" w:rsidP="00790941">
            <w:r>
              <w:t>Consumo: Aproximadamente 0,650 Litros por hora</w:t>
            </w:r>
          </w:p>
          <w:p w14:paraId="64BA0B97" w14:textId="77777777" w:rsidR="00F36711" w:rsidRDefault="00F36711" w:rsidP="00790941">
            <w:r>
              <w:t>Autonomia: Aproximadamente 1 hora</w:t>
            </w:r>
          </w:p>
          <w:p w14:paraId="505B968B" w14:textId="77777777" w:rsidR="00F36711" w:rsidRDefault="00F36711" w:rsidP="00790941">
            <w:r>
              <w:t>Nível de Ruído máximo: 114db</w:t>
            </w:r>
          </w:p>
          <w:p w14:paraId="64AB218B" w14:textId="77777777" w:rsidR="00F36711" w:rsidRDefault="00F36711" w:rsidP="00790941">
            <w:r>
              <w:t>- Eixo Cardã: 8mm com 9 Estrias - Tamano 77cm</w:t>
            </w:r>
          </w:p>
          <w:p w14:paraId="1432C38A" w14:textId="77777777" w:rsidR="00F36711" w:rsidRDefault="00F36711" w:rsidP="00790941">
            <w:r>
              <w:t>- Tubo Eixo Cardã: Diâmetro 26mm - Comprimento 75 cm</w:t>
            </w:r>
          </w:p>
          <w:p w14:paraId="7A844A23" w14:textId="77777777" w:rsidR="00F36711" w:rsidRDefault="00F36711" w:rsidP="00790941">
            <w:r>
              <w:t>- Lâmina: 50 cm (24")</w:t>
            </w:r>
          </w:p>
          <w:p w14:paraId="401D2C15" w14:textId="77777777" w:rsidR="00F36711" w:rsidRDefault="00F36711" w:rsidP="00790941">
            <w:r>
              <w:t>- Abertura da Lâmina: 25mm</w:t>
            </w:r>
          </w:p>
          <w:p w14:paraId="3A30F5C6" w14:textId="77777777" w:rsidR="00F36711" w:rsidRDefault="00F36711" w:rsidP="00790941">
            <w:r>
              <w:t>- Tipo de Corte: Dupla ação</w:t>
            </w:r>
          </w:p>
          <w:p w14:paraId="03518619" w14:textId="77777777" w:rsidR="00F36711" w:rsidRDefault="00F36711" w:rsidP="00790941">
            <w:r>
              <w:t>- Comprimento: 2,30 metros</w:t>
            </w:r>
          </w:p>
          <w:p w14:paraId="69922666" w14:textId="77777777" w:rsidR="00F36711" w:rsidRDefault="00F36711" w:rsidP="00790941">
            <w:r>
              <w:t>- Alcance: 2,60 metros</w:t>
            </w:r>
          </w:p>
          <w:p w14:paraId="26D8158A" w14:textId="77777777" w:rsidR="00F36711" w:rsidRDefault="00F36711" w:rsidP="00790941">
            <w:r>
              <w:t>Itens e acessórios na caixa:</w:t>
            </w:r>
          </w:p>
          <w:p w14:paraId="4ABF0AA0" w14:textId="77777777" w:rsidR="00F36711" w:rsidRDefault="00F36711" w:rsidP="00790941">
            <w:r>
              <w:t>- 01 Jogo de Chaves</w:t>
            </w:r>
          </w:p>
          <w:p w14:paraId="1E077E82" w14:textId="77777777" w:rsidR="00F36711" w:rsidRDefault="00F36711" w:rsidP="00790941">
            <w:r>
              <w:t>- 01 Misturador de Combustível</w:t>
            </w:r>
          </w:p>
          <w:p w14:paraId="208D07A9" w14:textId="77777777" w:rsidR="00F36711" w:rsidRDefault="00F36711" w:rsidP="00790941">
            <w:r>
              <w:t>- 01 Manual do Produto</w:t>
            </w:r>
          </w:p>
          <w:p w14:paraId="5D6BAE57" w14:textId="77777777" w:rsidR="00F36711" w:rsidRDefault="00F36711" w:rsidP="00790941">
            <w:r>
              <w:t>- 01 Faca 2 Pontas</w:t>
            </w:r>
          </w:p>
          <w:p w14:paraId="070C388B" w14:textId="77777777" w:rsidR="00F36711" w:rsidRDefault="00F36711" w:rsidP="00790941">
            <w:r>
              <w:t>- 01 Carretel</w:t>
            </w:r>
          </w:p>
          <w:p w14:paraId="7AE1E66A" w14:textId="77777777" w:rsidR="00F36711" w:rsidRDefault="00F36711" w:rsidP="00790941">
            <w:r>
              <w:t>- 01 Punho Loop</w:t>
            </w:r>
          </w:p>
          <w:p w14:paraId="47515A02" w14:textId="77777777" w:rsidR="00F36711" w:rsidRDefault="00F36711" w:rsidP="00790941">
            <w:r>
              <w:t>- 01 Sabre 12" C/Capa Protetora</w:t>
            </w:r>
          </w:p>
          <w:p w14:paraId="16F6CEFA" w14:textId="77777777" w:rsidR="00F36711" w:rsidRDefault="00F36711" w:rsidP="00790941">
            <w:r>
              <w:t>- 01 Corrente 22 Dentes</w:t>
            </w:r>
          </w:p>
          <w:p w14:paraId="156F14E7" w14:textId="77777777" w:rsidR="00F36711" w:rsidRDefault="00F36711" w:rsidP="00790941">
            <w:r>
              <w:t>- 01 Cinto de Sustentação</w:t>
            </w:r>
          </w:p>
          <w:p w14:paraId="6181B1B7" w14:textId="77777777" w:rsidR="00F36711" w:rsidRDefault="00F36711" w:rsidP="00790941">
            <w:r>
              <w:t>- 01 Transmissão do Podador de Galhos C/Tubo</w:t>
            </w:r>
          </w:p>
          <w:p w14:paraId="478BA47A" w14:textId="77777777" w:rsidR="00F36711" w:rsidRDefault="00F36711" w:rsidP="00790941">
            <w:r>
              <w:t>- 01 Transmissão do Podador de Cerca Viva C/Tubo</w:t>
            </w:r>
          </w:p>
          <w:p w14:paraId="5331C4D8" w14:textId="77777777" w:rsidR="00F36711" w:rsidRDefault="00F36711" w:rsidP="00790941">
            <w:r>
              <w:t>- 01 Transmissão da Roçadeira C/Tubo</w:t>
            </w:r>
          </w:p>
          <w:p w14:paraId="37597B38" w14:textId="77777777" w:rsidR="00F36711" w:rsidRDefault="00F36711" w:rsidP="00790941">
            <w:r>
              <w:t>- 01 Motor com Tubo da Conexão</w:t>
            </w:r>
          </w:p>
        </w:tc>
        <w:tc>
          <w:tcPr>
            <w:tcW w:w="567" w:type="dxa"/>
            <w:shd w:val="clear" w:color="auto" w:fill="FFFFFF"/>
          </w:tcPr>
          <w:p w14:paraId="7ED8EAA2" w14:textId="77777777" w:rsidR="00F36711" w:rsidRDefault="00F36711" w:rsidP="00790941">
            <w:r>
              <w:lastRenderedPageBreak/>
              <w:t>3</w:t>
            </w:r>
          </w:p>
        </w:tc>
        <w:tc>
          <w:tcPr>
            <w:tcW w:w="993" w:type="dxa"/>
            <w:shd w:val="clear" w:color="auto" w:fill="FFFFFF"/>
          </w:tcPr>
          <w:p w14:paraId="62AE3A24" w14:textId="77777777" w:rsidR="00F36711" w:rsidRDefault="00F36711" w:rsidP="00790941">
            <w:r>
              <w:t>UN</w:t>
            </w:r>
          </w:p>
        </w:tc>
        <w:tc>
          <w:tcPr>
            <w:tcW w:w="1275" w:type="dxa"/>
            <w:shd w:val="clear" w:color="auto" w:fill="FFFFFF"/>
          </w:tcPr>
          <w:p w14:paraId="50F9697E" w14:textId="77777777" w:rsidR="00F36711" w:rsidRDefault="00F36711" w:rsidP="00790941"/>
        </w:tc>
        <w:tc>
          <w:tcPr>
            <w:tcW w:w="1275" w:type="dxa"/>
            <w:shd w:val="clear" w:color="auto" w:fill="FFFFFF"/>
          </w:tcPr>
          <w:p w14:paraId="6F147CBC" w14:textId="77777777" w:rsidR="00F36711" w:rsidRDefault="00F36711" w:rsidP="00790941"/>
        </w:tc>
        <w:tc>
          <w:tcPr>
            <w:tcW w:w="1275" w:type="dxa"/>
            <w:shd w:val="clear" w:color="auto" w:fill="FFFFFF"/>
          </w:tcPr>
          <w:p w14:paraId="552D06E5" w14:textId="77777777" w:rsidR="00F36711" w:rsidRDefault="00F36711" w:rsidP="00790941"/>
        </w:tc>
      </w:tr>
      <w:tr w:rsidR="00F36711" w14:paraId="04D65DE9" w14:textId="3B6E5E20" w:rsidTr="0038412A">
        <w:tc>
          <w:tcPr>
            <w:tcW w:w="563" w:type="dxa"/>
            <w:shd w:val="clear" w:color="auto" w:fill="FFFFFF"/>
          </w:tcPr>
          <w:p w14:paraId="3ADF4086" w14:textId="77777777" w:rsidR="00F36711" w:rsidRDefault="00F36711" w:rsidP="00790941">
            <w:r>
              <w:t>18</w:t>
            </w:r>
          </w:p>
        </w:tc>
        <w:tc>
          <w:tcPr>
            <w:tcW w:w="3970" w:type="dxa"/>
            <w:shd w:val="clear" w:color="auto" w:fill="FFFFFF"/>
          </w:tcPr>
          <w:p w14:paraId="21BB2AB3" w14:textId="77777777" w:rsidR="00F36711" w:rsidRDefault="00F36711" w:rsidP="00790941">
            <w:r>
              <w:t>MOTOSSERRA MS 180 COMPLETO</w:t>
            </w:r>
          </w:p>
          <w:p w14:paraId="2461DC96" w14:textId="77777777" w:rsidR="00F36711" w:rsidRDefault="00F36711" w:rsidP="00790941">
            <w:r>
              <w:t xml:space="preserve">DESCRIÇÃO COM AS SEGUINTES ESPECIFICAÇOES:  Capacidade do tanque de combustível (ml) - 0,250 Cilindrada (cm3) - 31.8 Corrente 26 RS - 3/8" P Picco Micro 3 Peso (kg) 1) - 3.9 Potência (kW/cv) - 1.5/2.0 Relação peso/potência (kg/kW) - 2.6 Sabre - Picco Micro 3 (PM3) Nível de pressão sonora dB(A) 2) - 97.0 Nível de vibração esquerda/direita m/s2 3) - 6.6/7.8 Nível de potência sonora dB(A) 4) - 110 CONTEM 1 Motor MS 170 1 Sabre 1 Protector de sabre 1 Corrente 25 dentes 1 Chave de vela 1 Chave de regulagem 1 Manual + Garantia de fabrica (12 </w:t>
            </w:r>
            <w:r>
              <w:lastRenderedPageBreak/>
              <w:t>meses).</w:t>
            </w:r>
          </w:p>
        </w:tc>
        <w:tc>
          <w:tcPr>
            <w:tcW w:w="567" w:type="dxa"/>
            <w:shd w:val="clear" w:color="auto" w:fill="FFFFFF"/>
          </w:tcPr>
          <w:p w14:paraId="59582BE0" w14:textId="77777777" w:rsidR="00F36711" w:rsidRDefault="00F36711" w:rsidP="00790941">
            <w:r>
              <w:lastRenderedPageBreak/>
              <w:t>4</w:t>
            </w:r>
          </w:p>
        </w:tc>
        <w:tc>
          <w:tcPr>
            <w:tcW w:w="993" w:type="dxa"/>
            <w:shd w:val="clear" w:color="auto" w:fill="FFFFFF"/>
          </w:tcPr>
          <w:p w14:paraId="269811DC" w14:textId="77777777" w:rsidR="00F36711" w:rsidRDefault="00F36711" w:rsidP="00790941">
            <w:r>
              <w:t>UND</w:t>
            </w:r>
          </w:p>
        </w:tc>
        <w:tc>
          <w:tcPr>
            <w:tcW w:w="1275" w:type="dxa"/>
            <w:shd w:val="clear" w:color="auto" w:fill="FFFFFF"/>
          </w:tcPr>
          <w:p w14:paraId="32F1E476" w14:textId="77777777" w:rsidR="00F36711" w:rsidRDefault="00F36711" w:rsidP="00790941"/>
        </w:tc>
        <w:tc>
          <w:tcPr>
            <w:tcW w:w="1275" w:type="dxa"/>
            <w:shd w:val="clear" w:color="auto" w:fill="FFFFFF"/>
          </w:tcPr>
          <w:p w14:paraId="6F022678" w14:textId="77777777" w:rsidR="00F36711" w:rsidRDefault="00F36711" w:rsidP="00790941"/>
        </w:tc>
        <w:tc>
          <w:tcPr>
            <w:tcW w:w="1275" w:type="dxa"/>
            <w:shd w:val="clear" w:color="auto" w:fill="FFFFFF"/>
          </w:tcPr>
          <w:p w14:paraId="141DD0C9" w14:textId="77777777" w:rsidR="00F36711" w:rsidRDefault="00F36711" w:rsidP="00790941"/>
        </w:tc>
      </w:tr>
      <w:tr w:rsidR="00F36711" w14:paraId="7EA8015D" w14:textId="56DF7CB8" w:rsidTr="0038412A">
        <w:tc>
          <w:tcPr>
            <w:tcW w:w="563" w:type="dxa"/>
            <w:shd w:val="clear" w:color="auto" w:fill="FFFFFF"/>
          </w:tcPr>
          <w:p w14:paraId="2EDD5B5C" w14:textId="77777777" w:rsidR="00F36711" w:rsidRDefault="00F36711" w:rsidP="00790941">
            <w:r>
              <w:t>19</w:t>
            </w:r>
          </w:p>
        </w:tc>
        <w:tc>
          <w:tcPr>
            <w:tcW w:w="3970" w:type="dxa"/>
            <w:shd w:val="clear" w:color="auto" w:fill="FFFFFF"/>
          </w:tcPr>
          <w:p w14:paraId="7D06963C" w14:textId="77777777" w:rsidR="00F36711" w:rsidRDefault="00F36711" w:rsidP="00790941">
            <w:r>
              <w:t>PARAFUSADEIRA PNEUMATICA</w:t>
            </w:r>
          </w:p>
          <w:p w14:paraId="00BE7662" w14:textId="77777777" w:rsidR="00F36711" w:rsidRDefault="00F36711" w:rsidP="00790941"/>
          <w:p w14:paraId="25D04760" w14:textId="77777777" w:rsidR="00F36711" w:rsidRDefault="00F36711" w:rsidP="00790941">
            <w:r>
              <w:t>Descrição do Produto: Eixo: 3/4"</w:t>
            </w:r>
          </w:p>
          <w:p w14:paraId="424EE313" w14:textId="77777777" w:rsidR="00F36711" w:rsidRDefault="00F36711" w:rsidP="00790941">
            <w:r>
              <w:t>Velocidade livre: 4.600 RPM</w:t>
            </w:r>
          </w:p>
          <w:p w14:paraId="676A33E4" w14:textId="77777777" w:rsidR="00F36711" w:rsidRDefault="00F36711" w:rsidP="00790941">
            <w:r>
              <w:t>Torque máximo: 1.200 N.m (122,4 Kgfm)</w:t>
            </w:r>
          </w:p>
          <w:p w14:paraId="7055AE35" w14:textId="77777777" w:rsidR="00F36711" w:rsidRDefault="00F36711" w:rsidP="00790941">
            <w:r>
              <w:t>Capacidade do Parafuso: 22mm</w:t>
            </w:r>
          </w:p>
          <w:p w14:paraId="2209152D" w14:textId="77777777" w:rsidR="00F36711" w:rsidRDefault="00F36711" w:rsidP="00790941">
            <w:r>
              <w:t>Entrada de ar: 3/8"</w:t>
            </w:r>
          </w:p>
          <w:p w14:paraId="517E24CE" w14:textId="77777777" w:rsidR="00F36711" w:rsidRDefault="00F36711" w:rsidP="00790941">
            <w:r>
              <w:t>Mangueira recomendada: 1/2"</w:t>
            </w:r>
          </w:p>
          <w:p w14:paraId="6F56DB49" w14:textId="77777777" w:rsidR="00F36711" w:rsidRDefault="00F36711" w:rsidP="00790941">
            <w:r>
              <w:t>Pressão de ar recomendada: 6 - 8 Kg/cm² (87 - 116 PSI)</w:t>
            </w:r>
          </w:p>
          <w:p w14:paraId="7227614C" w14:textId="77777777" w:rsidR="00F36711" w:rsidRDefault="00F36711" w:rsidP="00790941">
            <w:r>
              <w:t>Acompanha:</w:t>
            </w:r>
          </w:p>
          <w:p w14:paraId="6BCCA275" w14:textId="77777777" w:rsidR="00F36711" w:rsidRDefault="00F36711" w:rsidP="00790941">
            <w:r>
              <w:t>Adaptador com rosca para engate rápido</w:t>
            </w:r>
          </w:p>
          <w:p w14:paraId="24815A77" w14:textId="77777777" w:rsidR="00F36711" w:rsidRDefault="00F36711" w:rsidP="00790941">
            <w:r>
              <w:t>• Garantia: 6 meses</w:t>
            </w:r>
          </w:p>
          <w:p w14:paraId="117859BB" w14:textId="77777777" w:rsidR="00F36711" w:rsidRDefault="00F36711" w:rsidP="00790941">
            <w:r>
              <w:t>• Chave parafusadeira pneumática de impacto de 3/4" Curta</w:t>
            </w:r>
          </w:p>
          <w:p w14:paraId="51170DE2" w14:textId="77777777" w:rsidR="00F36711" w:rsidRDefault="00F36711" w:rsidP="00790941">
            <w:r>
              <w:t>• Ferramenta de última geração com torques elevados</w:t>
            </w:r>
          </w:p>
          <w:p w14:paraId="7C7C84B8" w14:textId="77777777" w:rsidR="00F36711" w:rsidRDefault="00F36711" w:rsidP="00790941">
            <w:r>
              <w:t>• Torque eficiente e confiável durante a operação</w:t>
            </w:r>
          </w:p>
          <w:p w14:paraId="4FFC7D14" w14:textId="77777777" w:rsidR="00F36711" w:rsidRDefault="00F36711" w:rsidP="00790941">
            <w:r>
              <w:t>• Estrutura Duplo Martelete (Twin Hammer)</w:t>
            </w:r>
          </w:p>
          <w:p w14:paraId="24575A62" w14:textId="77777777" w:rsidR="00F36711" w:rsidRDefault="00F36711" w:rsidP="00790941">
            <w:r>
              <w:t>• Seletor de reversão</w:t>
            </w:r>
          </w:p>
          <w:p w14:paraId="46332D94" w14:textId="77777777" w:rsidR="00F36711" w:rsidRDefault="00F36711" w:rsidP="00790941">
            <w:r>
              <w:t>• Reduz eficazmente o ruído e direciona o ar para longe do local de trabalho</w:t>
            </w:r>
          </w:p>
          <w:p w14:paraId="346867A6" w14:textId="77777777" w:rsidR="00F36711" w:rsidRDefault="00F36711" w:rsidP="00790941">
            <w:r>
              <w:t>• Agiliza operações de montagens e desmontagens</w:t>
            </w:r>
          </w:p>
          <w:p w14:paraId="245D1FD3" w14:textId="77777777" w:rsidR="00F36711" w:rsidRDefault="00F36711" w:rsidP="00790941">
            <w:r>
              <w:t>• Compacta, ideal para ambientes de trabalho com espaço reduzido</w:t>
            </w:r>
          </w:p>
          <w:p w14:paraId="239AB74C" w14:textId="77777777" w:rsidR="00F36711" w:rsidRDefault="00F36711" w:rsidP="00790941"/>
        </w:tc>
        <w:tc>
          <w:tcPr>
            <w:tcW w:w="567" w:type="dxa"/>
            <w:shd w:val="clear" w:color="auto" w:fill="FFFFFF"/>
          </w:tcPr>
          <w:p w14:paraId="0176A9B1" w14:textId="77777777" w:rsidR="00F36711" w:rsidRDefault="00F36711" w:rsidP="00790941">
            <w:r>
              <w:t>8</w:t>
            </w:r>
          </w:p>
        </w:tc>
        <w:tc>
          <w:tcPr>
            <w:tcW w:w="993" w:type="dxa"/>
            <w:shd w:val="clear" w:color="auto" w:fill="FFFFFF"/>
          </w:tcPr>
          <w:p w14:paraId="40589EED" w14:textId="77777777" w:rsidR="00F36711" w:rsidRDefault="00F36711" w:rsidP="00790941">
            <w:r>
              <w:t>UN</w:t>
            </w:r>
          </w:p>
        </w:tc>
        <w:tc>
          <w:tcPr>
            <w:tcW w:w="1275" w:type="dxa"/>
            <w:shd w:val="clear" w:color="auto" w:fill="FFFFFF"/>
          </w:tcPr>
          <w:p w14:paraId="22D5C9B6" w14:textId="77777777" w:rsidR="00F36711" w:rsidRDefault="00F36711" w:rsidP="00790941"/>
        </w:tc>
        <w:tc>
          <w:tcPr>
            <w:tcW w:w="1275" w:type="dxa"/>
            <w:shd w:val="clear" w:color="auto" w:fill="FFFFFF"/>
          </w:tcPr>
          <w:p w14:paraId="275857A0" w14:textId="77777777" w:rsidR="00F36711" w:rsidRDefault="00F36711" w:rsidP="00790941"/>
        </w:tc>
        <w:tc>
          <w:tcPr>
            <w:tcW w:w="1275" w:type="dxa"/>
            <w:shd w:val="clear" w:color="auto" w:fill="FFFFFF"/>
          </w:tcPr>
          <w:p w14:paraId="56C0868B" w14:textId="77777777" w:rsidR="00F36711" w:rsidRDefault="00F36711" w:rsidP="00790941"/>
        </w:tc>
      </w:tr>
      <w:tr w:rsidR="00F36711" w14:paraId="102E26A6" w14:textId="32F66B52" w:rsidTr="0038412A">
        <w:tc>
          <w:tcPr>
            <w:tcW w:w="563" w:type="dxa"/>
            <w:shd w:val="clear" w:color="auto" w:fill="FFFFFF"/>
          </w:tcPr>
          <w:p w14:paraId="0E493A1C" w14:textId="77777777" w:rsidR="00F36711" w:rsidRDefault="00F36711" w:rsidP="00790941">
            <w:r>
              <w:t>20</w:t>
            </w:r>
          </w:p>
        </w:tc>
        <w:tc>
          <w:tcPr>
            <w:tcW w:w="3970" w:type="dxa"/>
            <w:shd w:val="clear" w:color="auto" w:fill="FFFFFF"/>
          </w:tcPr>
          <w:p w14:paraId="2A46F840" w14:textId="77777777" w:rsidR="00F36711" w:rsidRDefault="00F36711" w:rsidP="00790941">
            <w:r>
              <w:t>ROÇADEIRA PROFISSIONAL A GASOLINA</w:t>
            </w:r>
          </w:p>
          <w:p w14:paraId="7FAE6BF0" w14:textId="77777777" w:rsidR="00F36711" w:rsidRDefault="00F36711" w:rsidP="00790941"/>
          <w:p w14:paraId="616FDB55" w14:textId="77777777" w:rsidR="00F36711" w:rsidRDefault="00F36711" w:rsidP="00790941">
            <w:r>
              <w:t>Roçadeira Profissional à gasolina com no mínimo as seguintes caracteristicas:</w:t>
            </w:r>
          </w:p>
          <w:p w14:paraId="1B3E438B" w14:textId="77777777" w:rsidR="00F36711" w:rsidRDefault="00F36711" w:rsidP="00790941"/>
          <w:p w14:paraId="3EB1E20B" w14:textId="77777777" w:rsidR="00F36711" w:rsidRDefault="00F36711" w:rsidP="00790941">
            <w:r>
              <w:t>ESPECIFICAÇÕES TÉCNICAS MÍNIMAS:</w:t>
            </w:r>
          </w:p>
          <w:p w14:paraId="4939A2D4" w14:textId="77777777" w:rsidR="00F36711" w:rsidRDefault="00F36711" w:rsidP="00790941"/>
          <w:p w14:paraId="432868E5" w14:textId="77777777" w:rsidR="00F36711" w:rsidRDefault="00F36711" w:rsidP="00790941">
            <w:r>
              <w:t>Potência (kW/CV): 1,7</w:t>
            </w:r>
          </w:p>
          <w:p w14:paraId="004CF6C8" w14:textId="77777777" w:rsidR="00F36711" w:rsidRDefault="00F36711" w:rsidP="00790941">
            <w:r>
              <w:t>Cilindrada (cm³): 37,7</w:t>
            </w:r>
          </w:p>
          <w:p w14:paraId="23A4051D" w14:textId="77777777" w:rsidR="00F36711" w:rsidRDefault="00F36711" w:rsidP="00790941">
            <w:r>
              <w:t>Ferramenta de corte: TrimCut C 42-2 / Lâmina de 3 facas, Ø 300 mm</w:t>
            </w:r>
          </w:p>
          <w:p w14:paraId="6664F4B0" w14:textId="77777777" w:rsidR="00F36711" w:rsidRDefault="00F36711" w:rsidP="00790941">
            <w:r>
              <w:t>Peso (kg): 7,7</w:t>
            </w:r>
          </w:p>
          <w:p w14:paraId="4A0BF348" w14:textId="77777777" w:rsidR="00F36711" w:rsidRDefault="00F36711" w:rsidP="00790941">
            <w:r>
              <w:t>Nível de pressão sonora (dB(A)): 99</w:t>
            </w:r>
          </w:p>
          <w:p w14:paraId="4780E7D9" w14:textId="77777777" w:rsidR="00F36711" w:rsidRDefault="00F36711" w:rsidP="00790941">
            <w:r>
              <w:t>Nível de potência sonora (dB(A)): 110</w:t>
            </w:r>
          </w:p>
          <w:p w14:paraId="374B4FBE" w14:textId="77777777" w:rsidR="00F36711" w:rsidRDefault="00F36711" w:rsidP="00790941">
            <w:r>
              <w:t>Nível de vibração esquerda/direita (m/s²): 4,2 / 4,6</w:t>
            </w:r>
          </w:p>
          <w:p w14:paraId="5F3EF2AE" w14:textId="77777777" w:rsidR="00F36711" w:rsidRDefault="00F36711" w:rsidP="00790941">
            <w:r>
              <w:t>Motor: 2-MIX</w:t>
            </w:r>
          </w:p>
          <w:p w14:paraId="0CF0E211" w14:textId="77777777" w:rsidR="00F36711" w:rsidRDefault="00F36711" w:rsidP="00790941">
            <w:r>
              <w:t>Capacidade do tanque de combustível (l): 0,75</w:t>
            </w:r>
          </w:p>
          <w:p w14:paraId="101D6C63" w14:textId="77777777" w:rsidR="00F36711" w:rsidRDefault="00F36711" w:rsidP="00790941"/>
          <w:p w14:paraId="53D3CD02" w14:textId="77777777" w:rsidR="00F36711" w:rsidRDefault="00F36711" w:rsidP="00790941">
            <w:r>
              <w:t xml:space="preserve">Com baixa emissão de gases </w:t>
            </w:r>
            <w:r>
              <w:lastRenderedPageBreak/>
              <w:t>poluientes;</w:t>
            </w:r>
          </w:p>
          <w:p w14:paraId="7F6CA4A8" w14:textId="77777777" w:rsidR="00F36711" w:rsidRDefault="00F36711" w:rsidP="00790941">
            <w:r>
              <w:t>Motor de dois tempos, com baixo consumo de combustível;</w:t>
            </w:r>
          </w:p>
          <w:p w14:paraId="05F5C68F" w14:textId="77777777" w:rsidR="00F36711" w:rsidRDefault="00F36711" w:rsidP="00790941">
            <w:r>
              <w:t>Elementos de comando integrados;</w:t>
            </w:r>
          </w:p>
          <w:p w14:paraId="40CF0370" w14:textId="77777777" w:rsidR="00F36711" w:rsidRDefault="00F36711" w:rsidP="00790941">
            <w:r>
              <w:t>Sistema de antivibração.</w:t>
            </w:r>
          </w:p>
        </w:tc>
        <w:tc>
          <w:tcPr>
            <w:tcW w:w="567" w:type="dxa"/>
            <w:shd w:val="clear" w:color="auto" w:fill="FFFFFF"/>
          </w:tcPr>
          <w:p w14:paraId="60C3AEF6" w14:textId="77777777" w:rsidR="00F36711" w:rsidRDefault="00F36711" w:rsidP="00790941">
            <w:r>
              <w:lastRenderedPageBreak/>
              <w:t>13</w:t>
            </w:r>
          </w:p>
        </w:tc>
        <w:tc>
          <w:tcPr>
            <w:tcW w:w="993" w:type="dxa"/>
            <w:shd w:val="clear" w:color="auto" w:fill="FFFFFF"/>
          </w:tcPr>
          <w:p w14:paraId="4E1BF3F3" w14:textId="77777777" w:rsidR="00F36711" w:rsidRDefault="00F36711" w:rsidP="00790941">
            <w:r>
              <w:t>UN</w:t>
            </w:r>
          </w:p>
        </w:tc>
        <w:tc>
          <w:tcPr>
            <w:tcW w:w="1275" w:type="dxa"/>
            <w:shd w:val="clear" w:color="auto" w:fill="FFFFFF"/>
          </w:tcPr>
          <w:p w14:paraId="216A904A" w14:textId="77777777" w:rsidR="00F36711" w:rsidRDefault="00F36711" w:rsidP="00790941"/>
        </w:tc>
        <w:tc>
          <w:tcPr>
            <w:tcW w:w="1275" w:type="dxa"/>
            <w:shd w:val="clear" w:color="auto" w:fill="FFFFFF"/>
          </w:tcPr>
          <w:p w14:paraId="71C14AD3" w14:textId="77777777" w:rsidR="00F36711" w:rsidRDefault="00F36711" w:rsidP="00790941"/>
        </w:tc>
        <w:tc>
          <w:tcPr>
            <w:tcW w:w="1275" w:type="dxa"/>
            <w:shd w:val="clear" w:color="auto" w:fill="FFFFFF"/>
          </w:tcPr>
          <w:p w14:paraId="3280070D" w14:textId="77777777" w:rsidR="00F36711" w:rsidRDefault="00F36711" w:rsidP="00790941"/>
        </w:tc>
      </w:tr>
      <w:tr w:rsidR="00F36711" w14:paraId="71652E51" w14:textId="749B4487" w:rsidTr="0038412A">
        <w:tc>
          <w:tcPr>
            <w:tcW w:w="563" w:type="dxa"/>
            <w:shd w:val="clear" w:color="auto" w:fill="FFFFFF"/>
          </w:tcPr>
          <w:p w14:paraId="558D77E2" w14:textId="77777777" w:rsidR="00F36711" w:rsidRDefault="00F36711" w:rsidP="00790941">
            <w:r>
              <w:t>21</w:t>
            </w:r>
          </w:p>
        </w:tc>
        <w:tc>
          <w:tcPr>
            <w:tcW w:w="3970" w:type="dxa"/>
            <w:shd w:val="clear" w:color="auto" w:fill="FFFFFF"/>
          </w:tcPr>
          <w:p w14:paraId="2F3D012E" w14:textId="77777777" w:rsidR="00F36711" w:rsidRDefault="00F36711" w:rsidP="00790941">
            <w:r>
              <w:t>SERRA MARMORE 125MM CORTE EM ANGULO 1450W</w:t>
            </w:r>
          </w:p>
          <w:p w14:paraId="526300A6" w14:textId="77777777" w:rsidR="00F36711" w:rsidRDefault="00F36711" w:rsidP="00790941"/>
          <w:p w14:paraId="3B1CD053" w14:textId="77777777" w:rsidR="00F36711" w:rsidRDefault="00F36711" w:rsidP="00790941">
            <w:r>
              <w:t>Descrição do Produto:</w:t>
            </w:r>
          </w:p>
          <w:p w14:paraId="5B70C8D5" w14:textId="77777777" w:rsidR="00F36711" w:rsidRDefault="00F36711" w:rsidP="00790941">
            <w:r>
              <w:t>Serra Mármore 125mm Corte em Ângulo 1450W</w:t>
            </w:r>
          </w:p>
          <w:p w14:paraId="10D57490" w14:textId="77777777" w:rsidR="00F36711" w:rsidRDefault="00F36711" w:rsidP="00790941">
            <w:r>
              <w:t>- Trabalha com discos diamantados e côncavos</w:t>
            </w:r>
          </w:p>
          <w:p w14:paraId="67E58257" w14:textId="77777777" w:rsidR="00F36711" w:rsidRDefault="00F36711" w:rsidP="00790941">
            <w:r>
              <w:t>- Botão de segurança</w:t>
            </w:r>
          </w:p>
          <w:p w14:paraId="6AC62F20" w14:textId="77777777" w:rsidR="00F36711" w:rsidRDefault="00F36711" w:rsidP="00790941">
            <w:r>
              <w:t>- Cortes em ângulo</w:t>
            </w:r>
          </w:p>
          <w:p w14:paraId="500AD190" w14:textId="77777777" w:rsidR="00F36711" w:rsidRDefault="00F36711" w:rsidP="00790941">
            <w:r>
              <w:t>- Dupla isolação</w:t>
            </w:r>
          </w:p>
          <w:p w14:paraId="4A1673BA" w14:textId="77777777" w:rsidR="00F36711" w:rsidRDefault="00F36711" w:rsidP="00790941">
            <w:r>
              <w:t>- Especificações Técnicas:</w:t>
            </w:r>
          </w:p>
          <w:p w14:paraId="5A628E6B" w14:textId="77777777" w:rsidR="00F36711" w:rsidRDefault="00F36711" w:rsidP="00790941">
            <w:r>
              <w:t>Tensão: 220V</w:t>
            </w:r>
          </w:p>
          <w:p w14:paraId="11FE95A3" w14:textId="77777777" w:rsidR="00F36711" w:rsidRDefault="00F36711" w:rsidP="00790941">
            <w:r>
              <w:t>Potência : 1450W</w:t>
            </w:r>
          </w:p>
          <w:p w14:paraId="6EBF3DDE" w14:textId="77777777" w:rsidR="00F36711" w:rsidRDefault="00F36711" w:rsidP="00790941">
            <w:r>
              <w:t>Capacidades:</w:t>
            </w:r>
          </w:p>
          <w:p w14:paraId="39B55B92" w14:textId="77777777" w:rsidR="00F36711" w:rsidRDefault="00F36711" w:rsidP="00790941">
            <w:r>
              <w:t xml:space="preserve"> 0 graus : 40mm</w:t>
            </w:r>
          </w:p>
          <w:p w14:paraId="7D86B57F" w14:textId="77777777" w:rsidR="00F36711" w:rsidRDefault="00F36711" w:rsidP="00790941">
            <w:r>
              <w:t>45 graus : 21,5mm</w:t>
            </w:r>
          </w:p>
          <w:p w14:paraId="33EDB196" w14:textId="77777777" w:rsidR="00F36711" w:rsidRDefault="00F36711" w:rsidP="00790941">
            <w:r>
              <w:t>Diâmetro do disco: 125mm</w:t>
            </w:r>
          </w:p>
          <w:p w14:paraId="40C2A96C" w14:textId="77777777" w:rsidR="00F36711" w:rsidRDefault="00F36711" w:rsidP="00790941">
            <w:r>
              <w:t>Rotações por minuto (rpm): 12.220</w:t>
            </w:r>
          </w:p>
          <w:p w14:paraId="06EA7D96" w14:textId="77777777" w:rsidR="00F36711" w:rsidRDefault="00F36711" w:rsidP="00790941">
            <w:r>
              <w:t>Cabo de energia: 2,5m</w:t>
            </w:r>
          </w:p>
          <w:p w14:paraId="6CE0A5CD" w14:textId="77777777" w:rsidR="00F36711" w:rsidRDefault="00F36711" w:rsidP="00790941">
            <w:r>
              <w:t>Acessórios: Chave e chave allen</w:t>
            </w:r>
          </w:p>
          <w:p w14:paraId="0145A02A" w14:textId="77777777" w:rsidR="00F36711" w:rsidRDefault="00F36711" w:rsidP="00790941">
            <w:r>
              <w:t>- Garantia: 1 Ano</w:t>
            </w:r>
          </w:p>
          <w:p w14:paraId="671E13F1" w14:textId="77777777" w:rsidR="00F36711" w:rsidRDefault="00F36711" w:rsidP="00790941"/>
        </w:tc>
        <w:tc>
          <w:tcPr>
            <w:tcW w:w="567" w:type="dxa"/>
            <w:shd w:val="clear" w:color="auto" w:fill="FFFFFF"/>
          </w:tcPr>
          <w:p w14:paraId="07EFF699" w14:textId="77777777" w:rsidR="00F36711" w:rsidRDefault="00F36711" w:rsidP="00790941">
            <w:r>
              <w:t>9</w:t>
            </w:r>
          </w:p>
        </w:tc>
        <w:tc>
          <w:tcPr>
            <w:tcW w:w="993" w:type="dxa"/>
            <w:shd w:val="clear" w:color="auto" w:fill="FFFFFF"/>
          </w:tcPr>
          <w:p w14:paraId="1BD3F5B2" w14:textId="77777777" w:rsidR="00F36711" w:rsidRDefault="00F36711" w:rsidP="00790941">
            <w:r>
              <w:t>UN</w:t>
            </w:r>
          </w:p>
        </w:tc>
        <w:tc>
          <w:tcPr>
            <w:tcW w:w="1275" w:type="dxa"/>
            <w:shd w:val="clear" w:color="auto" w:fill="FFFFFF"/>
          </w:tcPr>
          <w:p w14:paraId="2D85644A" w14:textId="77777777" w:rsidR="00F36711" w:rsidRDefault="00F36711" w:rsidP="00790941"/>
        </w:tc>
        <w:tc>
          <w:tcPr>
            <w:tcW w:w="1275" w:type="dxa"/>
            <w:shd w:val="clear" w:color="auto" w:fill="FFFFFF"/>
          </w:tcPr>
          <w:p w14:paraId="54C3543B" w14:textId="77777777" w:rsidR="00F36711" w:rsidRDefault="00F36711" w:rsidP="00790941"/>
        </w:tc>
        <w:tc>
          <w:tcPr>
            <w:tcW w:w="1275" w:type="dxa"/>
            <w:shd w:val="clear" w:color="auto" w:fill="FFFFFF"/>
          </w:tcPr>
          <w:p w14:paraId="03A0E1D6" w14:textId="77777777" w:rsidR="00F36711" w:rsidRDefault="00F36711" w:rsidP="00790941"/>
        </w:tc>
      </w:tr>
      <w:tr w:rsidR="00F36711" w14:paraId="020B327C" w14:textId="4E048CB5" w:rsidTr="0038412A">
        <w:tc>
          <w:tcPr>
            <w:tcW w:w="563" w:type="dxa"/>
            <w:shd w:val="clear" w:color="auto" w:fill="FFFFFF"/>
          </w:tcPr>
          <w:p w14:paraId="51AEC58C" w14:textId="77777777" w:rsidR="00F36711" w:rsidRDefault="00F36711" w:rsidP="00790941">
            <w:r>
              <w:t>22</w:t>
            </w:r>
          </w:p>
        </w:tc>
        <w:tc>
          <w:tcPr>
            <w:tcW w:w="3970" w:type="dxa"/>
            <w:shd w:val="clear" w:color="auto" w:fill="FFFFFF"/>
          </w:tcPr>
          <w:p w14:paraId="38DD69E5" w14:textId="77777777" w:rsidR="00F36711" w:rsidRDefault="00F36711" w:rsidP="00790941">
            <w:r>
              <w:t>SOPRADOR COSTAL MOTORIZADO A GASOLINA POTENCIA DE 2,6 KM E 56,5 CC</w:t>
            </w:r>
          </w:p>
          <w:p w14:paraId="21344E76" w14:textId="77777777" w:rsidR="00F36711" w:rsidRDefault="00F36711" w:rsidP="00790941">
            <w:r>
              <w:t>soprador costal motorizado à gasolinampotencia superior à 2,5 KW e 56 CC³ velocidade do ar superior 75 M/S Vazão de Ar  Superior a 1250 m³/h rotação máxima de 7250  RPM e lenta de 3100 RPM</w:t>
            </w:r>
          </w:p>
        </w:tc>
        <w:tc>
          <w:tcPr>
            <w:tcW w:w="567" w:type="dxa"/>
            <w:shd w:val="clear" w:color="auto" w:fill="FFFFFF"/>
          </w:tcPr>
          <w:p w14:paraId="6EB2B74B" w14:textId="77777777" w:rsidR="00F36711" w:rsidRDefault="00F36711" w:rsidP="00790941">
            <w:r>
              <w:t>13</w:t>
            </w:r>
          </w:p>
        </w:tc>
        <w:tc>
          <w:tcPr>
            <w:tcW w:w="993" w:type="dxa"/>
            <w:shd w:val="clear" w:color="auto" w:fill="FFFFFF"/>
          </w:tcPr>
          <w:p w14:paraId="592E9B73" w14:textId="77777777" w:rsidR="00F36711" w:rsidRDefault="00F36711" w:rsidP="00790941">
            <w:r>
              <w:t>UND</w:t>
            </w:r>
          </w:p>
        </w:tc>
        <w:tc>
          <w:tcPr>
            <w:tcW w:w="1275" w:type="dxa"/>
            <w:shd w:val="clear" w:color="auto" w:fill="FFFFFF"/>
          </w:tcPr>
          <w:p w14:paraId="6C0E777F" w14:textId="77777777" w:rsidR="00F36711" w:rsidRDefault="00F36711" w:rsidP="00790941"/>
        </w:tc>
        <w:tc>
          <w:tcPr>
            <w:tcW w:w="1275" w:type="dxa"/>
            <w:shd w:val="clear" w:color="auto" w:fill="FFFFFF"/>
          </w:tcPr>
          <w:p w14:paraId="17F5F7BC" w14:textId="77777777" w:rsidR="00F36711" w:rsidRDefault="00F36711" w:rsidP="00790941"/>
        </w:tc>
        <w:tc>
          <w:tcPr>
            <w:tcW w:w="1275" w:type="dxa"/>
            <w:shd w:val="clear" w:color="auto" w:fill="FFFFFF"/>
          </w:tcPr>
          <w:p w14:paraId="1F96DDEA" w14:textId="77777777" w:rsidR="00F36711" w:rsidRDefault="00F36711" w:rsidP="00790941"/>
        </w:tc>
      </w:tr>
      <w:tr w:rsidR="0038412A" w14:paraId="1A14FB81" w14:textId="77777777" w:rsidTr="000A490B">
        <w:tc>
          <w:tcPr>
            <w:tcW w:w="8643" w:type="dxa"/>
            <w:gridSpan w:val="6"/>
            <w:shd w:val="clear" w:color="auto" w:fill="FFFFFF"/>
          </w:tcPr>
          <w:p w14:paraId="63F69945" w14:textId="5ED9E4F3" w:rsidR="0038412A" w:rsidRDefault="0038412A" w:rsidP="0038412A">
            <w:pPr>
              <w:jc w:val="right"/>
            </w:pPr>
            <w:r>
              <w:t>Valor total dos itens R$</w:t>
            </w:r>
          </w:p>
        </w:tc>
        <w:tc>
          <w:tcPr>
            <w:tcW w:w="1275" w:type="dxa"/>
            <w:shd w:val="clear" w:color="auto" w:fill="FFFFFF"/>
          </w:tcPr>
          <w:p w14:paraId="0662DF16" w14:textId="77777777" w:rsidR="0038412A" w:rsidRDefault="0038412A" w:rsidP="00790941"/>
        </w:tc>
      </w:tr>
    </w:tbl>
    <w:p w14:paraId="4612B339" w14:textId="77777777" w:rsidR="00FB4C14" w:rsidRDefault="00FB4C14" w:rsidP="00983E94">
      <w:pPr>
        <w:pStyle w:val="paragraph"/>
        <w:spacing w:before="0" w:beforeAutospacing="0" w:after="0" w:afterAutospacing="0"/>
        <w:jc w:val="both"/>
        <w:textAlignment w:val="baseline"/>
        <w:rPr>
          <w:rStyle w:val="normaltextrun"/>
          <w:rFonts w:ascii="Arial" w:hAnsi="Arial" w:cs="Arial"/>
          <w:sz w:val="20"/>
          <w:szCs w:val="20"/>
        </w:rPr>
      </w:pPr>
    </w:p>
    <w:p w14:paraId="33AB72DA" w14:textId="5C934693" w:rsidR="00A068C5" w:rsidRPr="00A83D6F" w:rsidRDefault="00A068C5" w:rsidP="00534EB9">
      <w:pPr>
        <w:widowControl/>
        <w:numPr>
          <w:ilvl w:val="0"/>
          <w:numId w:val="9"/>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 xml:space="preserve">Prazo de validade da Proposta: (preencher) não inferior a </w:t>
      </w:r>
      <w:r w:rsidRPr="00A83D6F">
        <w:rPr>
          <w:rFonts w:ascii="Arial" w:eastAsia="Times New Roman" w:hAnsi="Arial" w:cs="Arial"/>
          <w:sz w:val="20"/>
          <w:szCs w:val="20"/>
          <w:u w:val="single"/>
          <w:lang w:val="pt-BR" w:eastAsia="pt-BR"/>
        </w:rPr>
        <w:t>60 (sessenta) dias</w:t>
      </w:r>
      <w:r w:rsidRPr="00A83D6F">
        <w:rPr>
          <w:rFonts w:ascii="Arial" w:eastAsia="Times New Roman" w:hAnsi="Arial" w:cs="Arial"/>
          <w:sz w:val="20"/>
          <w:szCs w:val="20"/>
          <w:lang w:val="pt-BR" w:eastAsia="pt-BR"/>
        </w:rPr>
        <w:t>. </w:t>
      </w:r>
      <w:r w:rsidR="003D339F" w:rsidRPr="00A83D6F">
        <w:rPr>
          <w:rFonts w:ascii="Arial" w:eastAsia="Times New Roman" w:hAnsi="Arial" w:cs="Arial"/>
          <w:sz w:val="20"/>
          <w:szCs w:val="20"/>
          <w:lang w:val="pt-BR" w:eastAsia="pt-BR"/>
        </w:rPr>
        <w:t> </w:t>
      </w:r>
    </w:p>
    <w:p w14:paraId="5361D422" w14:textId="77777777" w:rsidR="00A068C5" w:rsidRPr="00A83D6F" w:rsidRDefault="00A068C5" w:rsidP="00534EB9">
      <w:pPr>
        <w:widowControl/>
        <w:numPr>
          <w:ilvl w:val="0"/>
          <w:numId w:val="10"/>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Prazo de entrega: (preencher)  </w:t>
      </w:r>
    </w:p>
    <w:p w14:paraId="6B140C5E" w14:textId="77777777" w:rsidR="00A068C5" w:rsidRPr="00A83D6F" w:rsidRDefault="00A068C5" w:rsidP="00534EB9">
      <w:pPr>
        <w:widowControl/>
        <w:numPr>
          <w:ilvl w:val="0"/>
          <w:numId w:val="11"/>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Local de entrega: (preencher)  </w:t>
      </w:r>
    </w:p>
    <w:p w14:paraId="7B2B6130" w14:textId="77777777" w:rsidR="00A068C5" w:rsidRPr="00A83D6F" w:rsidRDefault="00A068C5" w:rsidP="00534EB9">
      <w:pPr>
        <w:widowControl/>
        <w:numPr>
          <w:ilvl w:val="0"/>
          <w:numId w:val="12"/>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Prazo de garantia: (preencher) </w:t>
      </w:r>
    </w:p>
    <w:p w14:paraId="4A3C7622" w14:textId="7D360F9C" w:rsidR="00A068C5" w:rsidRPr="00A83D6F" w:rsidRDefault="0010314E" w:rsidP="00534EB9">
      <w:pPr>
        <w:widowControl/>
        <w:autoSpaceDE/>
        <w:autoSpaceDN/>
        <w:ind w:left="142"/>
        <w:jc w:val="both"/>
        <w:textAlignment w:val="baseline"/>
        <w:rPr>
          <w:rFonts w:ascii="Arial" w:eastAsia="Times New Roman" w:hAnsi="Arial" w:cs="Arial"/>
          <w:sz w:val="20"/>
          <w:szCs w:val="20"/>
          <w:lang w:val="pt-BR" w:eastAsia="pt-BR"/>
        </w:rPr>
      </w:pPr>
      <w:r w:rsidRPr="00A83D6F">
        <w:rPr>
          <w:rFonts w:ascii="Arial" w:eastAsia="Times New Roman" w:hAnsi="Arial" w:cs="Arial"/>
          <w:b/>
          <w:bCs/>
          <w:sz w:val="20"/>
          <w:szCs w:val="20"/>
          <w:lang w:val="pt-BR" w:eastAsia="pt-BR"/>
        </w:rPr>
        <w:t xml:space="preserve">Observação </w:t>
      </w:r>
      <w:r w:rsidR="0078648B" w:rsidRPr="00A83D6F">
        <w:rPr>
          <w:rFonts w:ascii="Arial" w:eastAsia="Times New Roman" w:hAnsi="Arial" w:cs="Arial"/>
          <w:b/>
          <w:bCs/>
          <w:sz w:val="20"/>
          <w:szCs w:val="20"/>
          <w:lang w:val="pt-BR" w:eastAsia="pt-BR"/>
        </w:rPr>
        <w:t>0</w:t>
      </w:r>
      <w:r w:rsidRPr="00A83D6F">
        <w:rPr>
          <w:rFonts w:ascii="Arial" w:eastAsia="Times New Roman" w:hAnsi="Arial" w:cs="Arial"/>
          <w:b/>
          <w:bCs/>
          <w:sz w:val="20"/>
          <w:szCs w:val="20"/>
          <w:lang w:val="pt-BR" w:eastAsia="pt-BR"/>
        </w:rPr>
        <w:t>1</w:t>
      </w:r>
      <w:r w:rsidR="00A068C5" w:rsidRPr="00A83D6F">
        <w:rPr>
          <w:rFonts w:ascii="Arial" w:eastAsia="Times New Roman" w:hAnsi="Arial" w:cs="Arial"/>
          <w:b/>
          <w:bCs/>
          <w:sz w:val="20"/>
          <w:szCs w:val="20"/>
          <w:lang w:val="pt-BR" w:eastAsia="pt-BR"/>
        </w:rPr>
        <w:t>: Havendo omissão das informações acima considerar-se-ão os prazos previstos neste edital como aceitos.</w:t>
      </w:r>
      <w:r w:rsidR="00A068C5" w:rsidRPr="00A83D6F">
        <w:rPr>
          <w:rFonts w:ascii="Arial" w:eastAsia="Times New Roman" w:hAnsi="Arial" w:cs="Arial"/>
          <w:sz w:val="20"/>
          <w:szCs w:val="20"/>
          <w:lang w:val="pt-BR" w:eastAsia="pt-BR"/>
        </w:rPr>
        <w:t> </w:t>
      </w:r>
    </w:p>
    <w:p w14:paraId="0C8CCE65" w14:textId="77777777" w:rsidR="00A068C5" w:rsidRPr="00A83D6F" w:rsidRDefault="00A068C5" w:rsidP="00534EB9">
      <w:pPr>
        <w:pStyle w:val="PargrafodaLista"/>
        <w:widowControl/>
        <w:numPr>
          <w:ilvl w:val="0"/>
          <w:numId w:val="13"/>
        </w:numPr>
        <w:autoSpaceDE/>
        <w:autoSpaceDN/>
        <w:textAlignment w:val="baseline"/>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A83D6F" w:rsidRDefault="00A068C5" w:rsidP="00534EB9">
      <w:pPr>
        <w:pStyle w:val="PargrafodaLista"/>
        <w:widowControl/>
        <w:numPr>
          <w:ilvl w:val="0"/>
          <w:numId w:val="13"/>
        </w:numPr>
        <w:autoSpaceDE/>
        <w:autoSpaceDN/>
        <w:textAlignment w:val="baseline"/>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A83D6F" w:rsidRDefault="00A068C5" w:rsidP="00534EB9">
      <w:pPr>
        <w:widowControl/>
        <w:autoSpaceDE/>
        <w:autoSpaceDN/>
        <w:ind w:left="142" w:firstLine="1620"/>
        <w:jc w:val="both"/>
        <w:textAlignment w:val="baseline"/>
        <w:rPr>
          <w:rFonts w:ascii="Arial" w:eastAsia="Times New Roman" w:hAnsi="Arial" w:cs="Arial"/>
          <w:sz w:val="20"/>
          <w:szCs w:val="20"/>
          <w:lang w:val="pt-BR" w:eastAsia="pt-BR"/>
        </w:rPr>
      </w:pPr>
    </w:p>
    <w:p w14:paraId="190D42F9" w14:textId="79FDB4D7" w:rsidR="00A068C5" w:rsidRPr="00A83D6F" w:rsidRDefault="00A068C5" w:rsidP="00534EB9">
      <w:pPr>
        <w:widowControl/>
        <w:autoSpaceDE/>
        <w:autoSpaceDN/>
        <w:ind w:left="142"/>
        <w:jc w:val="both"/>
        <w:textAlignment w:val="baseline"/>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Local, ... de .... de 20</w:t>
      </w:r>
      <w:r w:rsidR="005B1CA6" w:rsidRPr="00A83D6F">
        <w:rPr>
          <w:rFonts w:ascii="Arial" w:eastAsia="Times New Roman" w:hAnsi="Arial" w:cs="Arial"/>
          <w:sz w:val="20"/>
          <w:szCs w:val="20"/>
          <w:lang w:val="pt-BR" w:eastAsia="pt-BR"/>
        </w:rPr>
        <w:t>2</w:t>
      </w:r>
      <w:r w:rsidR="001E16DE" w:rsidRPr="00A83D6F">
        <w:rPr>
          <w:rFonts w:ascii="Arial" w:eastAsia="Times New Roman" w:hAnsi="Arial" w:cs="Arial"/>
          <w:sz w:val="20"/>
          <w:szCs w:val="20"/>
          <w:lang w:val="pt-BR" w:eastAsia="pt-BR"/>
        </w:rPr>
        <w:t>5</w:t>
      </w:r>
      <w:r w:rsidRPr="00A83D6F">
        <w:rPr>
          <w:rFonts w:ascii="Arial" w:eastAsia="Times New Roman" w:hAnsi="Arial" w:cs="Arial"/>
          <w:sz w:val="20"/>
          <w:szCs w:val="20"/>
          <w:lang w:val="pt-BR" w:eastAsia="pt-BR"/>
        </w:rPr>
        <w:t>. </w:t>
      </w:r>
    </w:p>
    <w:p w14:paraId="2CCF0FB1" w14:textId="77777777" w:rsidR="00A068C5" w:rsidRPr="00A83D6F" w:rsidRDefault="00A068C5" w:rsidP="00534EB9">
      <w:pPr>
        <w:widowControl/>
        <w:autoSpaceDE/>
        <w:autoSpaceDN/>
        <w:ind w:left="142"/>
        <w:jc w:val="both"/>
        <w:textAlignment w:val="baseline"/>
        <w:rPr>
          <w:rFonts w:ascii="Arial" w:eastAsia="Times New Roman" w:hAnsi="Arial" w:cs="Arial"/>
          <w:sz w:val="20"/>
          <w:szCs w:val="20"/>
          <w:lang w:val="pt-BR" w:eastAsia="pt-BR"/>
        </w:rPr>
      </w:pPr>
      <w:r w:rsidRPr="00A83D6F">
        <w:rPr>
          <w:rFonts w:ascii="Arial" w:eastAsia="Times New Roman" w:hAnsi="Arial" w:cs="Arial"/>
          <w:sz w:val="20"/>
          <w:szCs w:val="20"/>
          <w:lang w:val="pt-BR" w:eastAsia="pt-BR"/>
        </w:rPr>
        <w:t>........................................................................... </w:t>
      </w:r>
    </w:p>
    <w:p w14:paraId="4BAB299A" w14:textId="52AA0035" w:rsidR="0010314E" w:rsidRPr="00A83D6F" w:rsidRDefault="00A068C5" w:rsidP="00534EB9">
      <w:pPr>
        <w:widowControl/>
        <w:autoSpaceDE/>
        <w:autoSpaceDN/>
        <w:ind w:left="142"/>
        <w:jc w:val="both"/>
        <w:textAlignment w:val="baseline"/>
        <w:rPr>
          <w:rFonts w:ascii="Arial" w:eastAsia="Times New Roman" w:hAnsi="Arial" w:cs="Arial"/>
          <w:b/>
          <w:bCs/>
          <w:sz w:val="20"/>
          <w:szCs w:val="20"/>
          <w:lang w:val="pt-BR" w:eastAsia="pt-BR"/>
        </w:rPr>
      </w:pPr>
      <w:r w:rsidRPr="00A83D6F">
        <w:rPr>
          <w:rFonts w:ascii="Arial" w:eastAsia="Times New Roman" w:hAnsi="Arial" w:cs="Arial"/>
          <w:sz w:val="20"/>
          <w:szCs w:val="20"/>
          <w:lang w:val="pt-BR" w:eastAsia="pt-BR"/>
        </w:rPr>
        <w:t>Assinatura do representante legal e carimbo</w:t>
      </w:r>
    </w:p>
    <w:p w14:paraId="1EE1EC50" w14:textId="7CD2140F" w:rsidR="006853C5" w:rsidRPr="00A83D6F" w:rsidRDefault="00A068C5" w:rsidP="00154A01">
      <w:pPr>
        <w:widowControl/>
        <w:autoSpaceDE/>
        <w:autoSpaceDN/>
        <w:ind w:left="142"/>
        <w:jc w:val="both"/>
        <w:textAlignment w:val="baseline"/>
        <w:rPr>
          <w:rFonts w:ascii="Arial" w:eastAsia="Times New Roman" w:hAnsi="Arial" w:cs="Arial"/>
          <w:sz w:val="20"/>
          <w:szCs w:val="20"/>
          <w:lang w:val="pt-BR" w:eastAsia="pt-BR"/>
        </w:rPr>
      </w:pPr>
      <w:r w:rsidRPr="00A83D6F">
        <w:rPr>
          <w:rFonts w:ascii="Arial" w:eastAsia="Times New Roman" w:hAnsi="Arial" w:cs="Arial"/>
          <w:b/>
          <w:bCs/>
          <w:sz w:val="20"/>
          <w:szCs w:val="20"/>
          <w:lang w:val="pt-BR" w:eastAsia="pt-BR"/>
        </w:rPr>
        <w:t>(</w:t>
      </w:r>
      <w:r w:rsidR="0010314E" w:rsidRPr="00A83D6F">
        <w:rPr>
          <w:rFonts w:ascii="Arial" w:eastAsia="Times New Roman" w:hAnsi="Arial" w:cs="Arial"/>
          <w:b/>
          <w:bCs/>
          <w:sz w:val="20"/>
          <w:szCs w:val="20"/>
          <w:lang w:val="pt-BR" w:eastAsia="pt-BR"/>
        </w:rPr>
        <w:t>A</w:t>
      </w:r>
      <w:r w:rsidRPr="00A83D6F">
        <w:rPr>
          <w:rFonts w:ascii="Arial" w:eastAsia="Times New Roman" w:hAnsi="Arial" w:cs="Arial"/>
          <w:b/>
          <w:bCs/>
          <w:sz w:val="20"/>
          <w:szCs w:val="20"/>
          <w:lang w:val="pt-BR" w:eastAsia="pt-BR"/>
        </w:rPr>
        <w:t>presentar em papel timbrado da empresa Licitante)</w:t>
      </w:r>
      <w:r w:rsidR="00154A01" w:rsidRPr="00A83D6F">
        <w:rPr>
          <w:rFonts w:ascii="Arial" w:eastAsia="Times New Roman" w:hAnsi="Arial" w:cs="Arial"/>
          <w:sz w:val="20"/>
          <w:szCs w:val="20"/>
          <w:lang w:val="pt-BR" w:eastAsia="pt-BR"/>
        </w:rPr>
        <w:t> </w:t>
      </w:r>
    </w:p>
    <w:p w14:paraId="42A66343" w14:textId="56A2D701" w:rsidR="0010314E" w:rsidRPr="00A83D6F" w:rsidRDefault="0010314E" w:rsidP="003439D4">
      <w:pPr>
        <w:pStyle w:val="Corpodetexto"/>
        <w:shd w:val="clear" w:color="auto" w:fill="C2D69B" w:themeFill="accent3" w:themeFillTint="99"/>
        <w:spacing w:before="60" w:after="60"/>
        <w:ind w:left="142"/>
        <w:jc w:val="center"/>
        <w:outlineLvl w:val="0"/>
        <w:rPr>
          <w:rFonts w:ascii="Arial" w:hAnsi="Arial" w:cs="Arial"/>
          <w:b/>
          <w:sz w:val="20"/>
          <w:szCs w:val="20"/>
          <w:lang w:val="pt-BR"/>
        </w:rPr>
      </w:pPr>
      <w:r w:rsidRPr="00A83D6F">
        <w:rPr>
          <w:rFonts w:ascii="Arial" w:hAnsi="Arial" w:cs="Arial"/>
          <w:b/>
          <w:sz w:val="20"/>
          <w:szCs w:val="20"/>
          <w:u w:val="single"/>
          <w:lang w:val="pt-BR"/>
        </w:rPr>
        <w:lastRenderedPageBreak/>
        <w:t>ANEXO I</w:t>
      </w:r>
      <w:r w:rsidR="00445040" w:rsidRPr="00A83D6F">
        <w:rPr>
          <w:rFonts w:ascii="Arial" w:hAnsi="Arial" w:cs="Arial"/>
          <w:b/>
          <w:sz w:val="20"/>
          <w:szCs w:val="20"/>
          <w:u w:val="single"/>
          <w:lang w:val="pt-BR"/>
        </w:rPr>
        <w:t>V</w:t>
      </w:r>
      <w:r w:rsidRPr="00A83D6F">
        <w:rPr>
          <w:rFonts w:ascii="Arial" w:hAnsi="Arial" w:cs="Arial"/>
          <w:b/>
          <w:sz w:val="20"/>
          <w:szCs w:val="20"/>
          <w:lang w:val="pt-BR"/>
        </w:rPr>
        <w:t xml:space="preserve"> – </w:t>
      </w:r>
      <w:r w:rsidR="00F21276" w:rsidRPr="00A83D6F">
        <w:rPr>
          <w:rFonts w:ascii="Arial" w:hAnsi="Arial" w:cs="Arial"/>
          <w:b/>
          <w:sz w:val="20"/>
          <w:szCs w:val="20"/>
          <w:lang w:val="pt-BR"/>
        </w:rPr>
        <w:t>MODELO DE DECLARAÇÃO CONJUNTA</w:t>
      </w:r>
    </w:p>
    <w:p w14:paraId="2F9508B0" w14:textId="77777777" w:rsidR="00F21276" w:rsidRPr="00A83D6F" w:rsidRDefault="00F21276" w:rsidP="00534EB9">
      <w:pPr>
        <w:pStyle w:val="Corpodetexto"/>
        <w:spacing w:before="60" w:after="60"/>
        <w:ind w:left="142"/>
        <w:jc w:val="both"/>
        <w:rPr>
          <w:rFonts w:ascii="Arial" w:hAnsi="Arial" w:cs="Arial"/>
          <w:b/>
          <w:sz w:val="20"/>
          <w:szCs w:val="20"/>
          <w:lang w:val="pt-BR"/>
        </w:rPr>
      </w:pPr>
    </w:p>
    <w:p w14:paraId="54D79C1E" w14:textId="2938197D" w:rsidR="0010314E" w:rsidRPr="00A83D6F" w:rsidRDefault="00F21276" w:rsidP="00534EB9">
      <w:pPr>
        <w:pStyle w:val="Corpodetexto"/>
        <w:spacing w:before="60" w:after="60"/>
        <w:ind w:left="142"/>
        <w:jc w:val="both"/>
        <w:rPr>
          <w:rFonts w:ascii="Arial" w:hAnsi="Arial" w:cs="Arial"/>
          <w:b/>
          <w:sz w:val="20"/>
          <w:szCs w:val="20"/>
          <w:lang w:val="pt-BR"/>
        </w:rPr>
      </w:pPr>
      <w:r w:rsidRPr="00A83D6F">
        <w:rPr>
          <w:rFonts w:ascii="Arial" w:hAnsi="Arial" w:cs="Arial"/>
          <w:b/>
          <w:sz w:val="20"/>
          <w:szCs w:val="20"/>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A83D6F" w:rsidRDefault="00F21276" w:rsidP="00534EB9">
      <w:pPr>
        <w:pStyle w:val="Corpodetexto"/>
        <w:spacing w:before="60" w:after="60"/>
        <w:ind w:left="142"/>
        <w:jc w:val="both"/>
        <w:rPr>
          <w:rFonts w:ascii="Arial" w:hAnsi="Arial" w:cs="Arial"/>
          <w:b/>
          <w:sz w:val="20"/>
          <w:szCs w:val="20"/>
          <w:lang w:val="pt-BR"/>
        </w:rPr>
      </w:pPr>
    </w:p>
    <w:p w14:paraId="41AC78D5" w14:textId="7AB1EB3D" w:rsidR="00490BA8" w:rsidRPr="00A83D6F" w:rsidRDefault="00490BA8" w:rsidP="00534EB9">
      <w:pPr>
        <w:pStyle w:val="Corpodetexto"/>
        <w:spacing w:before="60" w:after="60"/>
        <w:ind w:left="142" w:firstLine="709"/>
        <w:jc w:val="both"/>
        <w:rPr>
          <w:rFonts w:ascii="Arial" w:hAnsi="Arial" w:cs="Arial"/>
          <w:sz w:val="20"/>
          <w:szCs w:val="20"/>
          <w:lang w:val="pt-BR"/>
        </w:rPr>
      </w:pPr>
      <w:r w:rsidRPr="00A83D6F">
        <w:rPr>
          <w:rFonts w:ascii="Arial" w:hAnsi="Arial" w:cs="Arial"/>
          <w:b/>
          <w:sz w:val="20"/>
          <w:szCs w:val="20"/>
          <w:highlight w:val="lightGray"/>
          <w:lang w:val="pt-BR"/>
        </w:rPr>
        <w:t>(Nome da Empresa)</w:t>
      </w:r>
      <w:r w:rsidRPr="00A83D6F">
        <w:rPr>
          <w:rFonts w:ascii="Arial" w:hAnsi="Arial" w:cs="Arial"/>
          <w:sz w:val="20"/>
          <w:szCs w:val="20"/>
          <w:lang w:val="pt-BR"/>
        </w:rPr>
        <w:t xml:space="preserve">, inscrita no CNPJ/MF Nº ......, sediada na </w:t>
      </w:r>
      <w:r w:rsidRPr="00A83D6F">
        <w:rPr>
          <w:rFonts w:ascii="Arial" w:hAnsi="Arial" w:cs="Arial"/>
          <w:sz w:val="20"/>
          <w:szCs w:val="20"/>
          <w:highlight w:val="lightGray"/>
          <w:lang w:val="pt-BR"/>
        </w:rPr>
        <w:t>(endereço completo)</w:t>
      </w:r>
      <w:r w:rsidRPr="00A83D6F">
        <w:rPr>
          <w:rFonts w:ascii="Arial" w:hAnsi="Arial" w:cs="Arial"/>
          <w:sz w:val="20"/>
          <w:szCs w:val="20"/>
          <w:lang w:val="pt-BR"/>
        </w:rPr>
        <w:t>, declaramos para todos os fins de direito, especificamente para participação de licitação na modalidade de pregão, o que se segue:</w:t>
      </w:r>
    </w:p>
    <w:p w14:paraId="10A46DA1" w14:textId="77777777" w:rsidR="00490BA8" w:rsidRPr="00A83D6F" w:rsidRDefault="00490BA8" w:rsidP="00534EB9">
      <w:pPr>
        <w:pStyle w:val="Corpodetexto"/>
        <w:numPr>
          <w:ilvl w:val="0"/>
          <w:numId w:val="14"/>
        </w:numPr>
        <w:spacing w:before="60" w:after="60"/>
        <w:jc w:val="both"/>
        <w:rPr>
          <w:rFonts w:ascii="Arial" w:hAnsi="Arial" w:cs="Arial"/>
          <w:sz w:val="20"/>
          <w:szCs w:val="20"/>
          <w:lang w:val="pt-BR"/>
        </w:rPr>
      </w:pPr>
      <w:r w:rsidRPr="00A83D6F">
        <w:rPr>
          <w:rFonts w:ascii="Arial" w:hAnsi="Arial" w:cs="Arial"/>
          <w:sz w:val="20"/>
          <w:szCs w:val="20"/>
          <w:lang w:val="pt-BR"/>
        </w:rPr>
        <w:t>Declaramos que estamos sob o regime de Microempresa ou Empresa de Pequeno Porte, para efeito do disposto na Lei Complementar nº 123/06.</w:t>
      </w:r>
    </w:p>
    <w:p w14:paraId="0F0E82B2" w14:textId="027BA363" w:rsidR="00490BA8" w:rsidRPr="00A83D6F" w:rsidRDefault="00490BA8" w:rsidP="00534EB9">
      <w:pPr>
        <w:pStyle w:val="Corpodetexto"/>
        <w:numPr>
          <w:ilvl w:val="0"/>
          <w:numId w:val="14"/>
        </w:numPr>
        <w:spacing w:before="60" w:after="60"/>
        <w:jc w:val="both"/>
        <w:rPr>
          <w:rFonts w:ascii="Arial" w:hAnsi="Arial" w:cs="Arial"/>
          <w:sz w:val="20"/>
          <w:szCs w:val="20"/>
          <w:lang w:val="pt-BR"/>
        </w:rPr>
      </w:pPr>
      <w:r w:rsidRPr="00A83D6F">
        <w:rPr>
          <w:rFonts w:ascii="Arial" w:hAnsi="Arial" w:cs="Arial"/>
          <w:sz w:val="20"/>
          <w:szCs w:val="20"/>
          <w:lang w:val="pt-BR"/>
        </w:rPr>
        <w:t xml:space="preserve">Declaramos que Conhecemos e Concordamos com todos os termos do pregão em epígrafe e Cumpre Plenamente Todos os Requisitos de Habilitação exigidos pelo Edital, nos termos </w:t>
      </w:r>
      <w:r w:rsidR="00F963E2" w:rsidRPr="00A83D6F">
        <w:rPr>
          <w:rFonts w:ascii="Arial" w:hAnsi="Arial" w:cs="Arial"/>
          <w:sz w:val="20"/>
          <w:szCs w:val="20"/>
          <w:lang w:val="pt-BR"/>
        </w:rPr>
        <w:t>do inciso i do art. 63 da Lei nº 14.133/2021</w:t>
      </w:r>
      <w:r w:rsidRPr="00A83D6F">
        <w:rPr>
          <w:rFonts w:ascii="Arial" w:hAnsi="Arial" w:cs="Arial"/>
          <w:sz w:val="20"/>
          <w:szCs w:val="20"/>
          <w:lang w:val="pt-BR"/>
        </w:rPr>
        <w:t>.</w:t>
      </w:r>
    </w:p>
    <w:p w14:paraId="3AB8ABE6" w14:textId="1BFE688C" w:rsidR="00490BA8" w:rsidRPr="00A83D6F" w:rsidRDefault="00490BA8" w:rsidP="00534EB9">
      <w:pPr>
        <w:pStyle w:val="Corpodetexto"/>
        <w:numPr>
          <w:ilvl w:val="0"/>
          <w:numId w:val="14"/>
        </w:numPr>
        <w:spacing w:before="60" w:after="60"/>
        <w:jc w:val="both"/>
        <w:rPr>
          <w:rFonts w:ascii="Arial" w:hAnsi="Arial" w:cs="Arial"/>
          <w:sz w:val="20"/>
          <w:szCs w:val="20"/>
          <w:lang w:val="pt-BR"/>
        </w:rPr>
      </w:pPr>
      <w:r w:rsidRPr="00A83D6F">
        <w:rPr>
          <w:rFonts w:ascii="Arial" w:hAnsi="Arial" w:cs="Arial"/>
          <w:sz w:val="20"/>
          <w:szCs w:val="20"/>
          <w:lang w:val="pt-BR"/>
        </w:rPr>
        <w:t xml:space="preserve">Declaramos para os fins do disposto no </w:t>
      </w:r>
      <w:r w:rsidR="00F963E2" w:rsidRPr="00A83D6F">
        <w:rPr>
          <w:rFonts w:ascii="Arial" w:hAnsi="Arial" w:cs="Arial"/>
          <w:sz w:val="20"/>
          <w:szCs w:val="20"/>
          <w:lang w:val="pt-BR"/>
        </w:rPr>
        <w:t>inciso VI do art. 68 da Lei nº 14.133/2021</w:t>
      </w:r>
      <w:r w:rsidRPr="00A83D6F">
        <w:rPr>
          <w:rFonts w:ascii="Arial" w:hAnsi="Arial" w:cs="Arial"/>
          <w:sz w:val="20"/>
          <w:szCs w:val="20"/>
          <w:lang w:val="pt-BR"/>
        </w:rPr>
        <w:t>, que não emprega</w:t>
      </w:r>
      <w:r w:rsidR="00F963E2" w:rsidRPr="00A83D6F">
        <w:rPr>
          <w:rFonts w:ascii="Arial" w:hAnsi="Arial" w:cs="Arial"/>
          <w:sz w:val="20"/>
          <w:szCs w:val="20"/>
          <w:lang w:val="pt-BR"/>
        </w:rPr>
        <w:t>mos</w:t>
      </w:r>
      <w:r w:rsidRPr="00A83D6F">
        <w:rPr>
          <w:rFonts w:ascii="Arial" w:hAnsi="Arial" w:cs="Arial"/>
          <w:sz w:val="20"/>
          <w:szCs w:val="20"/>
          <w:lang w:val="pt-BR"/>
        </w:rPr>
        <w:t xml:space="preserve"> menor de dezoito anos em trabalho noturno, perigoso ou insalubre e não emprega</w:t>
      </w:r>
      <w:r w:rsidR="00F963E2" w:rsidRPr="00A83D6F">
        <w:rPr>
          <w:rFonts w:ascii="Arial" w:hAnsi="Arial" w:cs="Arial"/>
          <w:sz w:val="20"/>
          <w:szCs w:val="20"/>
          <w:lang w:val="pt-BR"/>
        </w:rPr>
        <w:t>mos</w:t>
      </w:r>
      <w:r w:rsidRPr="00A83D6F">
        <w:rPr>
          <w:rFonts w:ascii="Arial" w:hAnsi="Arial" w:cs="Arial"/>
          <w:sz w:val="20"/>
          <w:szCs w:val="20"/>
          <w:lang w:val="pt-BR"/>
        </w:rPr>
        <w:t xml:space="preserve"> menor de dezesseis anos.</w:t>
      </w:r>
    </w:p>
    <w:p w14:paraId="59A76A19" w14:textId="77777777" w:rsidR="00490BA8" w:rsidRPr="00A83D6F" w:rsidRDefault="00490BA8" w:rsidP="00534EB9">
      <w:pPr>
        <w:pStyle w:val="Corpodetexto"/>
        <w:numPr>
          <w:ilvl w:val="0"/>
          <w:numId w:val="14"/>
        </w:numPr>
        <w:spacing w:before="60" w:after="60"/>
        <w:jc w:val="both"/>
        <w:rPr>
          <w:rFonts w:ascii="Arial" w:hAnsi="Arial" w:cs="Arial"/>
          <w:sz w:val="20"/>
          <w:szCs w:val="20"/>
          <w:lang w:val="pt-BR"/>
        </w:rPr>
      </w:pPr>
      <w:r w:rsidRPr="00A83D6F">
        <w:rPr>
          <w:rFonts w:ascii="Arial" w:hAnsi="Arial" w:cs="Arial"/>
          <w:sz w:val="20"/>
          <w:szCs w:val="20"/>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A83D6F">
        <w:rPr>
          <w:rFonts w:ascii="Arial" w:hAnsi="Arial" w:cs="Arial"/>
          <w:sz w:val="20"/>
          <w:szCs w:val="20"/>
          <w:lang w:val="pt-BR"/>
        </w:rPr>
        <w:t>publica</w:t>
      </w:r>
      <w:proofErr w:type="spellEnd"/>
      <w:r w:rsidRPr="00A83D6F">
        <w:rPr>
          <w:rFonts w:ascii="Arial" w:hAnsi="Arial" w:cs="Arial"/>
          <w:sz w:val="20"/>
          <w:szCs w:val="20"/>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A83D6F" w:rsidRDefault="00F963E2" w:rsidP="00534EB9">
      <w:pPr>
        <w:pStyle w:val="Corpodetexto"/>
        <w:numPr>
          <w:ilvl w:val="0"/>
          <w:numId w:val="14"/>
        </w:numPr>
        <w:spacing w:before="60" w:after="60"/>
        <w:jc w:val="both"/>
        <w:rPr>
          <w:rFonts w:ascii="Arial" w:hAnsi="Arial" w:cs="Arial"/>
          <w:sz w:val="20"/>
          <w:szCs w:val="20"/>
          <w:lang w:val="pt-BR"/>
        </w:rPr>
      </w:pPr>
      <w:r w:rsidRPr="00A83D6F">
        <w:rPr>
          <w:rFonts w:ascii="Arial" w:hAnsi="Arial" w:cs="Arial"/>
          <w:sz w:val="20"/>
          <w:szCs w:val="20"/>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A83D6F" w:rsidRDefault="00490BA8" w:rsidP="00534EB9">
      <w:pPr>
        <w:pStyle w:val="Corpodetexto"/>
        <w:spacing w:before="60" w:after="60"/>
        <w:ind w:left="142" w:firstLine="709"/>
        <w:jc w:val="both"/>
        <w:rPr>
          <w:rFonts w:ascii="Arial" w:hAnsi="Arial" w:cs="Arial"/>
          <w:sz w:val="20"/>
          <w:szCs w:val="20"/>
          <w:lang w:val="pt-BR"/>
        </w:rPr>
      </w:pPr>
      <w:r w:rsidRPr="00A83D6F">
        <w:rPr>
          <w:rFonts w:ascii="Arial" w:hAnsi="Arial" w:cs="Arial"/>
          <w:sz w:val="20"/>
          <w:szCs w:val="20"/>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A83D6F">
        <w:rPr>
          <w:rFonts w:ascii="Arial" w:hAnsi="Arial" w:cs="Arial"/>
          <w:sz w:val="20"/>
          <w:szCs w:val="20"/>
          <w:lang w:val="pt-BR"/>
        </w:rPr>
        <w:t>Lein</w:t>
      </w:r>
      <w:proofErr w:type="spellEnd"/>
      <w:r w:rsidRPr="00A83D6F">
        <w:rPr>
          <w:rFonts w:ascii="Arial" w:hAnsi="Arial" w:cs="Arial"/>
          <w:sz w:val="20"/>
          <w:szCs w:val="20"/>
          <w:lang w:val="pt-BR"/>
        </w:rPr>
        <w:t xml:space="preserve">˚ </w:t>
      </w:r>
      <w:r w:rsidR="00F963E2" w:rsidRPr="00A83D6F">
        <w:rPr>
          <w:rFonts w:ascii="Arial" w:hAnsi="Arial" w:cs="Arial"/>
          <w:sz w:val="20"/>
          <w:szCs w:val="20"/>
          <w:lang w:val="pt-BR"/>
        </w:rPr>
        <w:t>14.133/2021</w:t>
      </w:r>
      <w:r w:rsidRPr="00A83D6F">
        <w:rPr>
          <w:rFonts w:ascii="Arial" w:hAnsi="Arial" w:cs="Arial"/>
          <w:sz w:val="20"/>
          <w:szCs w:val="20"/>
          <w:lang w:val="pt-BR"/>
        </w:rPr>
        <w:t>.</w:t>
      </w:r>
    </w:p>
    <w:p w14:paraId="7476505D" w14:textId="77777777" w:rsidR="00F963E2" w:rsidRPr="00A83D6F" w:rsidRDefault="00F963E2" w:rsidP="00534EB9">
      <w:pPr>
        <w:pStyle w:val="Corpodetexto"/>
        <w:spacing w:before="60" w:after="60"/>
        <w:ind w:left="142"/>
        <w:jc w:val="both"/>
        <w:rPr>
          <w:rFonts w:ascii="Arial" w:hAnsi="Arial" w:cs="Arial"/>
          <w:b/>
          <w:sz w:val="20"/>
          <w:szCs w:val="20"/>
          <w:lang w:val="pt-BR"/>
        </w:rPr>
      </w:pPr>
    </w:p>
    <w:p w14:paraId="2B008431" w14:textId="77777777" w:rsidR="00F963E2" w:rsidRPr="00A83D6F" w:rsidRDefault="00F963E2" w:rsidP="00534EB9">
      <w:pPr>
        <w:pStyle w:val="Corpodetexto"/>
        <w:spacing w:before="60" w:after="60"/>
        <w:ind w:left="142"/>
        <w:jc w:val="both"/>
        <w:rPr>
          <w:rFonts w:ascii="Arial" w:hAnsi="Arial" w:cs="Arial"/>
          <w:b/>
          <w:sz w:val="20"/>
          <w:szCs w:val="20"/>
          <w:lang w:val="pt-BR"/>
        </w:rPr>
      </w:pPr>
    </w:p>
    <w:p w14:paraId="4DDC25A4" w14:textId="77777777" w:rsidR="00F963E2" w:rsidRPr="00A83D6F" w:rsidRDefault="00F963E2" w:rsidP="00534EB9">
      <w:pPr>
        <w:pStyle w:val="Corpodetexto"/>
        <w:spacing w:before="60" w:after="60"/>
        <w:ind w:left="142"/>
        <w:jc w:val="both"/>
        <w:rPr>
          <w:rFonts w:ascii="Arial" w:hAnsi="Arial" w:cs="Arial"/>
          <w:sz w:val="20"/>
          <w:szCs w:val="20"/>
          <w:lang w:val="pt-BR"/>
        </w:rPr>
      </w:pPr>
      <w:proofErr w:type="gramStart"/>
      <w:r w:rsidRPr="00A83D6F">
        <w:rPr>
          <w:rFonts w:ascii="Arial" w:hAnsi="Arial" w:cs="Arial"/>
          <w:sz w:val="20"/>
          <w:szCs w:val="20"/>
          <w:lang w:val="pt-BR"/>
        </w:rPr>
        <w:t>Local ,</w:t>
      </w:r>
      <w:proofErr w:type="gramEnd"/>
      <w:r w:rsidRPr="00A83D6F">
        <w:rPr>
          <w:rFonts w:ascii="Arial" w:hAnsi="Arial" w:cs="Arial"/>
          <w:sz w:val="20"/>
          <w:szCs w:val="20"/>
          <w:lang w:val="pt-BR"/>
        </w:rPr>
        <w:t xml:space="preserve"> ______de _________ </w:t>
      </w:r>
      <w:proofErr w:type="spellStart"/>
      <w:r w:rsidRPr="00A83D6F">
        <w:rPr>
          <w:rFonts w:ascii="Arial" w:hAnsi="Arial" w:cs="Arial"/>
          <w:sz w:val="20"/>
          <w:szCs w:val="20"/>
          <w:lang w:val="pt-BR"/>
        </w:rPr>
        <w:t>de</w:t>
      </w:r>
      <w:proofErr w:type="spellEnd"/>
      <w:r w:rsidRPr="00A83D6F">
        <w:rPr>
          <w:rFonts w:ascii="Arial" w:hAnsi="Arial" w:cs="Arial"/>
          <w:sz w:val="20"/>
          <w:szCs w:val="20"/>
          <w:lang w:val="pt-BR"/>
        </w:rPr>
        <w:t xml:space="preserve"> _____ </w:t>
      </w:r>
    </w:p>
    <w:p w14:paraId="119CD641" w14:textId="77777777" w:rsidR="00F963E2" w:rsidRPr="00A83D6F" w:rsidRDefault="00F963E2" w:rsidP="00534EB9">
      <w:pPr>
        <w:pStyle w:val="Corpodetexto"/>
        <w:spacing w:before="60" w:after="60"/>
        <w:ind w:left="142"/>
        <w:jc w:val="both"/>
        <w:rPr>
          <w:rFonts w:ascii="Arial" w:hAnsi="Arial" w:cs="Arial"/>
          <w:b/>
          <w:sz w:val="20"/>
          <w:szCs w:val="20"/>
          <w:lang w:val="pt-BR"/>
        </w:rPr>
      </w:pPr>
    </w:p>
    <w:p w14:paraId="48D42EA4" w14:textId="77777777" w:rsidR="00F963E2" w:rsidRPr="00A83D6F" w:rsidRDefault="00F963E2" w:rsidP="00534EB9">
      <w:pPr>
        <w:pStyle w:val="Corpodetexto"/>
        <w:spacing w:before="60" w:after="60"/>
        <w:ind w:left="142"/>
        <w:jc w:val="both"/>
        <w:rPr>
          <w:rFonts w:ascii="Arial" w:hAnsi="Arial" w:cs="Arial"/>
          <w:b/>
          <w:sz w:val="20"/>
          <w:szCs w:val="20"/>
          <w:lang w:val="pt-BR"/>
        </w:rPr>
      </w:pPr>
      <w:r w:rsidRPr="00A83D6F">
        <w:rPr>
          <w:rFonts w:ascii="Arial" w:hAnsi="Arial" w:cs="Arial"/>
          <w:b/>
          <w:sz w:val="20"/>
          <w:szCs w:val="20"/>
          <w:lang w:val="pt-BR"/>
        </w:rPr>
        <w:t xml:space="preserve"> </w:t>
      </w:r>
    </w:p>
    <w:p w14:paraId="0F0E17CE" w14:textId="77777777" w:rsidR="00F963E2" w:rsidRPr="00A83D6F" w:rsidRDefault="00F963E2" w:rsidP="00534EB9">
      <w:pPr>
        <w:pStyle w:val="Corpodetexto"/>
        <w:spacing w:before="60" w:after="60"/>
        <w:ind w:left="142"/>
        <w:jc w:val="both"/>
        <w:rPr>
          <w:rFonts w:ascii="Arial" w:hAnsi="Arial" w:cs="Arial"/>
          <w:b/>
          <w:sz w:val="20"/>
          <w:szCs w:val="20"/>
          <w:lang w:val="pt-BR"/>
        </w:rPr>
      </w:pPr>
    </w:p>
    <w:p w14:paraId="57473DD5" w14:textId="1744D091" w:rsidR="00F963E2" w:rsidRPr="00A83D6F" w:rsidRDefault="00F963E2" w:rsidP="00534EB9">
      <w:pPr>
        <w:pStyle w:val="Corpodetexto"/>
        <w:spacing w:before="60" w:after="60"/>
        <w:ind w:left="142"/>
        <w:jc w:val="both"/>
        <w:rPr>
          <w:rFonts w:ascii="Arial" w:hAnsi="Arial" w:cs="Arial"/>
          <w:b/>
          <w:sz w:val="20"/>
          <w:szCs w:val="20"/>
          <w:lang w:val="pt-BR"/>
        </w:rPr>
      </w:pPr>
      <w:r w:rsidRPr="00A83D6F">
        <w:rPr>
          <w:rFonts w:ascii="Arial" w:hAnsi="Arial" w:cs="Arial"/>
          <w:b/>
          <w:sz w:val="20"/>
          <w:szCs w:val="20"/>
          <w:lang w:val="pt-BR"/>
        </w:rPr>
        <w:t>Nome e assinatura do Representante Legal</w:t>
      </w:r>
    </w:p>
    <w:p w14:paraId="1F4DE9C9" w14:textId="631BF542" w:rsidR="00F963E2" w:rsidRPr="00A83D6F" w:rsidRDefault="00F963E2" w:rsidP="00534EB9">
      <w:pPr>
        <w:pStyle w:val="Corpodetexto"/>
        <w:spacing w:before="60" w:after="60"/>
        <w:ind w:left="142"/>
        <w:jc w:val="both"/>
        <w:rPr>
          <w:rFonts w:ascii="Arial" w:hAnsi="Arial" w:cs="Arial"/>
          <w:sz w:val="20"/>
          <w:szCs w:val="20"/>
          <w:lang w:val="pt-BR"/>
        </w:rPr>
      </w:pPr>
      <w:r w:rsidRPr="00A83D6F">
        <w:rPr>
          <w:rFonts w:ascii="Arial" w:hAnsi="Arial" w:cs="Arial"/>
          <w:sz w:val="20"/>
          <w:szCs w:val="20"/>
          <w:lang w:val="pt-BR"/>
        </w:rPr>
        <w:t>CNPJ DA EMPRESA</w:t>
      </w:r>
    </w:p>
    <w:p w14:paraId="3F7A8A17" w14:textId="77777777" w:rsidR="00F21276" w:rsidRPr="00A83D6F" w:rsidRDefault="00F21276" w:rsidP="00534EB9">
      <w:pPr>
        <w:pStyle w:val="Corpodetexto"/>
        <w:spacing w:before="60" w:after="60"/>
        <w:ind w:left="142"/>
        <w:jc w:val="both"/>
        <w:rPr>
          <w:rFonts w:ascii="Arial" w:hAnsi="Arial" w:cs="Arial"/>
          <w:sz w:val="20"/>
          <w:szCs w:val="20"/>
          <w:lang w:val="pt-BR"/>
        </w:rPr>
      </w:pPr>
    </w:p>
    <w:p w14:paraId="4C8ADA28" w14:textId="77777777" w:rsidR="00B32BDE" w:rsidRPr="00A83D6F" w:rsidRDefault="00B32BDE" w:rsidP="00534EB9">
      <w:pPr>
        <w:pStyle w:val="Corpodetexto"/>
        <w:spacing w:before="60" w:after="60"/>
        <w:ind w:left="142"/>
        <w:jc w:val="both"/>
        <w:rPr>
          <w:rFonts w:ascii="Arial" w:hAnsi="Arial" w:cs="Arial"/>
          <w:sz w:val="20"/>
          <w:szCs w:val="20"/>
          <w:lang w:val="pt-BR"/>
        </w:rPr>
      </w:pPr>
    </w:p>
    <w:p w14:paraId="05DFFC4A" w14:textId="77777777" w:rsidR="00B32BDE" w:rsidRPr="00A83D6F" w:rsidRDefault="00B32BDE" w:rsidP="00534EB9">
      <w:pPr>
        <w:pStyle w:val="Corpodetexto"/>
        <w:spacing w:before="60" w:after="60"/>
        <w:ind w:left="142"/>
        <w:jc w:val="both"/>
        <w:rPr>
          <w:rFonts w:ascii="Arial" w:hAnsi="Arial" w:cs="Arial"/>
          <w:sz w:val="20"/>
          <w:szCs w:val="20"/>
          <w:lang w:val="pt-BR"/>
        </w:rPr>
      </w:pPr>
    </w:p>
    <w:p w14:paraId="08B8F9A5" w14:textId="77777777" w:rsidR="00445040" w:rsidRPr="00A83D6F" w:rsidRDefault="00445040" w:rsidP="00534EB9">
      <w:pPr>
        <w:pStyle w:val="Corpodetexto"/>
        <w:spacing w:before="60" w:after="60"/>
        <w:ind w:left="142"/>
        <w:jc w:val="both"/>
        <w:rPr>
          <w:rFonts w:ascii="Arial" w:hAnsi="Arial" w:cs="Arial"/>
          <w:sz w:val="20"/>
          <w:szCs w:val="20"/>
          <w:lang w:val="pt-BR"/>
        </w:rPr>
      </w:pPr>
    </w:p>
    <w:p w14:paraId="38F651E2" w14:textId="77777777" w:rsidR="00445040" w:rsidRPr="00A83D6F" w:rsidRDefault="00445040" w:rsidP="00534EB9">
      <w:pPr>
        <w:pStyle w:val="Corpodetexto"/>
        <w:spacing w:before="60" w:after="60"/>
        <w:ind w:left="142"/>
        <w:jc w:val="both"/>
        <w:rPr>
          <w:rFonts w:ascii="Arial" w:hAnsi="Arial" w:cs="Arial"/>
          <w:sz w:val="20"/>
          <w:szCs w:val="20"/>
          <w:lang w:val="pt-BR"/>
        </w:rPr>
      </w:pPr>
    </w:p>
    <w:p w14:paraId="6DAB3607" w14:textId="77777777" w:rsidR="00445040" w:rsidRPr="00A83D6F" w:rsidRDefault="00445040" w:rsidP="00534EB9">
      <w:pPr>
        <w:pStyle w:val="Corpodetexto"/>
        <w:spacing w:before="60" w:after="60"/>
        <w:ind w:left="142"/>
        <w:jc w:val="both"/>
        <w:rPr>
          <w:rFonts w:ascii="Arial" w:hAnsi="Arial" w:cs="Arial"/>
          <w:sz w:val="20"/>
          <w:szCs w:val="20"/>
          <w:lang w:val="pt-BR"/>
        </w:rPr>
      </w:pPr>
    </w:p>
    <w:p w14:paraId="51853110" w14:textId="77777777" w:rsidR="00445040" w:rsidRPr="00A83D6F" w:rsidRDefault="00445040" w:rsidP="00534EB9">
      <w:pPr>
        <w:pStyle w:val="Corpodetexto"/>
        <w:spacing w:before="60" w:after="60"/>
        <w:ind w:left="142"/>
        <w:jc w:val="both"/>
        <w:rPr>
          <w:rFonts w:ascii="Arial" w:hAnsi="Arial" w:cs="Arial"/>
          <w:sz w:val="20"/>
          <w:szCs w:val="20"/>
          <w:lang w:val="pt-BR"/>
        </w:rPr>
      </w:pPr>
    </w:p>
    <w:p w14:paraId="40E72503" w14:textId="77777777" w:rsidR="0033141C" w:rsidRPr="00A83D6F" w:rsidRDefault="0033141C" w:rsidP="00534EB9">
      <w:pPr>
        <w:pStyle w:val="Corpodetexto"/>
        <w:spacing w:before="60" w:after="60"/>
        <w:ind w:left="142"/>
        <w:jc w:val="both"/>
        <w:rPr>
          <w:rFonts w:ascii="Arial" w:hAnsi="Arial" w:cs="Arial"/>
          <w:sz w:val="20"/>
          <w:szCs w:val="20"/>
          <w:lang w:val="pt-BR"/>
        </w:rPr>
      </w:pPr>
    </w:p>
    <w:p w14:paraId="540375F2" w14:textId="77777777" w:rsidR="0033141C" w:rsidRPr="00A83D6F" w:rsidRDefault="0033141C" w:rsidP="00534EB9">
      <w:pPr>
        <w:pStyle w:val="Corpodetexto"/>
        <w:spacing w:before="60" w:after="60"/>
        <w:ind w:left="142"/>
        <w:jc w:val="both"/>
        <w:rPr>
          <w:rFonts w:ascii="Arial" w:hAnsi="Arial" w:cs="Arial"/>
          <w:sz w:val="20"/>
          <w:szCs w:val="20"/>
          <w:lang w:val="pt-BR"/>
        </w:rPr>
      </w:pPr>
    </w:p>
    <w:p w14:paraId="18FC1A88" w14:textId="77777777" w:rsidR="0033141C" w:rsidRPr="00A83D6F" w:rsidRDefault="0033141C" w:rsidP="00534EB9">
      <w:pPr>
        <w:pStyle w:val="Corpodetexto"/>
        <w:spacing w:before="60" w:after="60"/>
        <w:ind w:left="142"/>
        <w:jc w:val="both"/>
        <w:rPr>
          <w:rFonts w:ascii="Arial" w:hAnsi="Arial" w:cs="Arial"/>
          <w:sz w:val="20"/>
          <w:szCs w:val="20"/>
          <w:lang w:val="pt-BR"/>
        </w:rPr>
      </w:pPr>
    </w:p>
    <w:p w14:paraId="06720E0E" w14:textId="77777777" w:rsidR="0033141C" w:rsidRPr="00A83D6F" w:rsidRDefault="0033141C" w:rsidP="00534EB9">
      <w:pPr>
        <w:pStyle w:val="Corpodetexto"/>
        <w:spacing w:before="60" w:after="60"/>
        <w:ind w:left="142"/>
        <w:jc w:val="both"/>
        <w:rPr>
          <w:rFonts w:ascii="Arial" w:hAnsi="Arial" w:cs="Arial"/>
          <w:sz w:val="20"/>
          <w:szCs w:val="20"/>
          <w:lang w:val="pt-BR"/>
        </w:rPr>
      </w:pPr>
    </w:p>
    <w:p w14:paraId="59B008D5" w14:textId="77777777" w:rsidR="0033141C" w:rsidRPr="00A83D6F" w:rsidRDefault="0033141C" w:rsidP="00534EB9">
      <w:pPr>
        <w:pStyle w:val="Corpodetexto"/>
        <w:spacing w:before="60" w:after="60"/>
        <w:ind w:left="142"/>
        <w:jc w:val="both"/>
        <w:rPr>
          <w:rFonts w:ascii="Arial" w:hAnsi="Arial" w:cs="Arial"/>
          <w:sz w:val="20"/>
          <w:szCs w:val="20"/>
          <w:lang w:val="pt-BR"/>
        </w:rPr>
      </w:pPr>
    </w:p>
    <w:p w14:paraId="7CDE487E" w14:textId="77777777" w:rsidR="00B32BDE" w:rsidRPr="00A83D6F" w:rsidRDefault="00B32BDE" w:rsidP="00CF71C5">
      <w:pPr>
        <w:pStyle w:val="Corpodetexto"/>
        <w:spacing w:before="60" w:after="60"/>
        <w:jc w:val="both"/>
        <w:rPr>
          <w:rFonts w:ascii="Arial" w:hAnsi="Arial" w:cs="Arial"/>
          <w:sz w:val="20"/>
          <w:szCs w:val="20"/>
          <w:lang w:val="pt-BR"/>
        </w:rPr>
      </w:pPr>
    </w:p>
    <w:p w14:paraId="5E8852D4" w14:textId="77777777" w:rsidR="00DA47E1" w:rsidRPr="00A83D6F" w:rsidRDefault="00DA47E1" w:rsidP="00CF71C5">
      <w:pPr>
        <w:pStyle w:val="Corpodetexto"/>
        <w:spacing w:before="60" w:after="60"/>
        <w:jc w:val="both"/>
        <w:rPr>
          <w:rFonts w:ascii="Arial" w:hAnsi="Arial" w:cs="Arial"/>
          <w:sz w:val="20"/>
          <w:szCs w:val="20"/>
          <w:lang w:val="pt-BR"/>
        </w:rPr>
      </w:pPr>
    </w:p>
    <w:p w14:paraId="224A69F8" w14:textId="77777777" w:rsidR="00222DE3" w:rsidRPr="00A83D6F" w:rsidRDefault="00222DE3" w:rsidP="00534EB9">
      <w:pPr>
        <w:pStyle w:val="Corpodetexto"/>
        <w:spacing w:before="60" w:after="60"/>
        <w:ind w:left="142"/>
        <w:jc w:val="both"/>
        <w:rPr>
          <w:rFonts w:ascii="Arial" w:hAnsi="Arial" w:cs="Arial"/>
          <w:sz w:val="20"/>
          <w:szCs w:val="20"/>
          <w:lang w:val="pt-BR"/>
        </w:rPr>
      </w:pPr>
    </w:p>
    <w:p w14:paraId="10B77F9F" w14:textId="21D053D1" w:rsidR="00F21276" w:rsidRPr="00A83D6F" w:rsidRDefault="00F21276" w:rsidP="009D018C">
      <w:pPr>
        <w:shd w:val="clear" w:color="auto" w:fill="C2D69B" w:themeFill="accent3" w:themeFillTint="99"/>
        <w:jc w:val="center"/>
        <w:rPr>
          <w:rFonts w:ascii="Arial" w:hAnsi="Arial" w:cs="Arial"/>
          <w:b/>
          <w:sz w:val="20"/>
          <w:szCs w:val="20"/>
          <w:lang w:val="pt-BR"/>
        </w:rPr>
      </w:pPr>
      <w:r w:rsidRPr="00A83D6F">
        <w:rPr>
          <w:rFonts w:ascii="Arial" w:hAnsi="Arial" w:cs="Arial"/>
          <w:b/>
          <w:sz w:val="20"/>
          <w:szCs w:val="20"/>
          <w:lang w:val="pt-BR"/>
        </w:rPr>
        <w:lastRenderedPageBreak/>
        <w:t xml:space="preserve">ANEXO </w:t>
      </w:r>
      <w:r w:rsidR="00445040" w:rsidRPr="00A83D6F">
        <w:rPr>
          <w:rFonts w:ascii="Arial" w:hAnsi="Arial" w:cs="Arial"/>
          <w:b/>
          <w:sz w:val="20"/>
          <w:szCs w:val="20"/>
          <w:lang w:val="pt-BR"/>
        </w:rPr>
        <w:t>V</w:t>
      </w:r>
      <w:r w:rsidRPr="00A83D6F">
        <w:rPr>
          <w:rFonts w:ascii="Arial" w:hAnsi="Arial" w:cs="Arial"/>
          <w:b/>
          <w:sz w:val="20"/>
          <w:szCs w:val="20"/>
          <w:lang w:val="pt-BR"/>
        </w:rPr>
        <w:t xml:space="preserve"> – </w:t>
      </w:r>
      <w:r w:rsidR="00AA75E3" w:rsidRPr="00A83D6F">
        <w:rPr>
          <w:rFonts w:ascii="Arial" w:hAnsi="Arial" w:cs="Arial"/>
          <w:b/>
          <w:sz w:val="20"/>
          <w:szCs w:val="20"/>
          <w:lang w:val="pt-BR"/>
        </w:rPr>
        <w:t>ATA DE REGISTRO DE PREÇOS</w:t>
      </w:r>
    </w:p>
    <w:p w14:paraId="475FE192" w14:textId="77777777" w:rsidR="009D018C" w:rsidRPr="00A83D6F" w:rsidRDefault="009D018C" w:rsidP="0078648B">
      <w:pPr>
        <w:pStyle w:val="ParagraphStyle"/>
        <w:spacing w:before="60" w:after="60"/>
        <w:ind w:left="142"/>
        <w:jc w:val="both"/>
        <w:rPr>
          <w:b/>
          <w:bCs/>
          <w:sz w:val="20"/>
          <w:szCs w:val="20"/>
        </w:rPr>
      </w:pPr>
    </w:p>
    <w:p w14:paraId="6CF5F2FF" w14:textId="5C4E10DB" w:rsidR="001E73DB" w:rsidRPr="00A83D6F" w:rsidRDefault="001E73DB" w:rsidP="0078648B">
      <w:pPr>
        <w:pStyle w:val="ParagraphStyle"/>
        <w:spacing w:before="60" w:after="60"/>
        <w:ind w:left="142"/>
        <w:jc w:val="both"/>
        <w:rPr>
          <w:b/>
          <w:bCs/>
          <w:sz w:val="20"/>
          <w:szCs w:val="20"/>
        </w:rPr>
      </w:pPr>
      <w:r w:rsidRPr="00A83D6F">
        <w:rPr>
          <w:b/>
          <w:bCs/>
          <w:sz w:val="20"/>
          <w:szCs w:val="20"/>
        </w:rPr>
        <w:t>ATA DE REGISTRO DE PREÇOS Nº XXX/202</w:t>
      </w:r>
      <w:r w:rsidR="003A1788" w:rsidRPr="00A83D6F">
        <w:rPr>
          <w:b/>
          <w:bCs/>
          <w:sz w:val="20"/>
          <w:szCs w:val="20"/>
        </w:rPr>
        <w:t>5</w:t>
      </w:r>
    </w:p>
    <w:p w14:paraId="717FD558" w14:textId="51ADFBA7" w:rsidR="002B2D8F" w:rsidRPr="00A83D6F" w:rsidRDefault="001E73DB" w:rsidP="00534EB9">
      <w:pPr>
        <w:pStyle w:val="ParagraphStyle"/>
        <w:spacing w:before="60" w:after="60"/>
        <w:ind w:left="142"/>
        <w:jc w:val="both"/>
        <w:rPr>
          <w:b/>
          <w:bCs/>
          <w:sz w:val="20"/>
          <w:szCs w:val="20"/>
        </w:rPr>
      </w:pPr>
      <w:r w:rsidRPr="00A83D6F">
        <w:rPr>
          <w:b/>
          <w:bCs/>
          <w:sz w:val="20"/>
          <w:szCs w:val="20"/>
        </w:rPr>
        <w:t>PREFEITURA M</w:t>
      </w:r>
      <w:r w:rsidR="002B2D8F" w:rsidRPr="00A83D6F">
        <w:rPr>
          <w:b/>
          <w:bCs/>
          <w:sz w:val="20"/>
          <w:szCs w:val="20"/>
        </w:rPr>
        <w:t>UNICIPAL DE ESPIGÃO DO OESTE/RO</w:t>
      </w:r>
    </w:p>
    <w:p w14:paraId="41B6B623" w14:textId="3E1D9ED2" w:rsidR="001E73DB" w:rsidRPr="00A83D6F" w:rsidRDefault="001E73DB" w:rsidP="00534EB9">
      <w:pPr>
        <w:pStyle w:val="ParagraphStyle"/>
        <w:spacing w:before="60" w:after="60"/>
        <w:ind w:left="142"/>
        <w:jc w:val="both"/>
        <w:rPr>
          <w:b/>
          <w:bCs/>
          <w:sz w:val="20"/>
          <w:szCs w:val="20"/>
        </w:rPr>
      </w:pPr>
      <w:r w:rsidRPr="00A83D6F">
        <w:rPr>
          <w:b/>
          <w:bCs/>
          <w:sz w:val="20"/>
          <w:szCs w:val="20"/>
        </w:rPr>
        <w:t xml:space="preserve">PROCESSO Nº </w:t>
      </w:r>
      <w:r w:rsidR="00EA272D">
        <w:rPr>
          <w:b/>
          <w:bCs/>
          <w:sz w:val="20"/>
          <w:szCs w:val="20"/>
        </w:rPr>
        <w:t>935</w:t>
      </w:r>
      <w:r w:rsidRPr="00A83D6F">
        <w:rPr>
          <w:b/>
          <w:bCs/>
          <w:sz w:val="20"/>
          <w:szCs w:val="20"/>
        </w:rPr>
        <w:t>/202</w:t>
      </w:r>
      <w:r w:rsidR="0081571C" w:rsidRPr="00A83D6F">
        <w:rPr>
          <w:b/>
          <w:bCs/>
          <w:sz w:val="20"/>
          <w:szCs w:val="20"/>
        </w:rPr>
        <w:t>5</w:t>
      </w:r>
    </w:p>
    <w:p w14:paraId="19763030" w14:textId="48E44544" w:rsidR="001E73DB" w:rsidRPr="00A83D6F" w:rsidRDefault="001E73DB" w:rsidP="00534EB9">
      <w:pPr>
        <w:pStyle w:val="ParagraphStyle"/>
        <w:spacing w:before="60" w:after="60"/>
        <w:ind w:left="142"/>
        <w:jc w:val="both"/>
        <w:rPr>
          <w:bCs/>
          <w:sz w:val="20"/>
          <w:szCs w:val="20"/>
        </w:rPr>
      </w:pPr>
      <w:r w:rsidRPr="00A83D6F">
        <w:rPr>
          <w:b/>
          <w:bCs/>
          <w:sz w:val="20"/>
          <w:szCs w:val="20"/>
        </w:rPr>
        <w:t xml:space="preserve">PREGÃO ELETRÔNICO Nº </w:t>
      </w:r>
      <w:r w:rsidR="00EA272D">
        <w:rPr>
          <w:b/>
          <w:bCs/>
          <w:sz w:val="20"/>
          <w:szCs w:val="20"/>
        </w:rPr>
        <w:t>023</w:t>
      </w:r>
      <w:r w:rsidRPr="00A83D6F">
        <w:rPr>
          <w:b/>
          <w:bCs/>
          <w:sz w:val="20"/>
          <w:szCs w:val="20"/>
        </w:rPr>
        <w:t>/SRP</w:t>
      </w:r>
      <w:r w:rsidR="00943C24" w:rsidRPr="00A83D6F">
        <w:rPr>
          <w:b/>
          <w:bCs/>
          <w:sz w:val="20"/>
          <w:szCs w:val="20"/>
        </w:rPr>
        <w:t>/</w:t>
      </w:r>
      <w:r w:rsidR="00EA272D">
        <w:rPr>
          <w:b/>
          <w:bCs/>
          <w:sz w:val="20"/>
          <w:szCs w:val="20"/>
        </w:rPr>
        <w:t>SEMOD</w:t>
      </w:r>
      <w:r w:rsidRPr="00A83D6F">
        <w:rPr>
          <w:b/>
          <w:bCs/>
          <w:sz w:val="20"/>
          <w:szCs w:val="20"/>
        </w:rPr>
        <w:t>/202</w:t>
      </w:r>
      <w:r w:rsidR="00FB3F95" w:rsidRPr="00A83D6F">
        <w:rPr>
          <w:b/>
          <w:bCs/>
          <w:sz w:val="20"/>
          <w:szCs w:val="20"/>
        </w:rPr>
        <w:t>5</w:t>
      </w:r>
    </w:p>
    <w:p w14:paraId="66236240" w14:textId="77777777" w:rsidR="001E73DB" w:rsidRPr="00A83D6F" w:rsidRDefault="001E73DB" w:rsidP="00534EB9">
      <w:pPr>
        <w:pStyle w:val="ParagraphStyle"/>
        <w:spacing w:before="60" w:after="60"/>
        <w:ind w:left="142"/>
        <w:jc w:val="both"/>
        <w:rPr>
          <w:bCs/>
          <w:sz w:val="20"/>
          <w:szCs w:val="20"/>
        </w:rPr>
      </w:pPr>
    </w:p>
    <w:p w14:paraId="0EB5CD1B" w14:textId="3F5DC3CD" w:rsidR="00DD59DB" w:rsidRPr="00A83D6F" w:rsidRDefault="001E73DB" w:rsidP="00791387">
      <w:pPr>
        <w:tabs>
          <w:tab w:val="left" w:pos="561"/>
        </w:tabs>
        <w:spacing w:before="60" w:after="60"/>
        <w:ind w:left="113" w:right="184"/>
        <w:jc w:val="both"/>
        <w:rPr>
          <w:rFonts w:ascii="Arial" w:eastAsia="Times New Roman" w:hAnsi="Arial" w:cs="Arial"/>
          <w:b/>
          <w:bCs/>
          <w:color w:val="000000"/>
          <w:sz w:val="20"/>
          <w:szCs w:val="20"/>
          <w:shd w:val="clear" w:color="auto" w:fill="FFFFFF"/>
          <w:lang w:eastAsia="pt-BR"/>
        </w:rPr>
      </w:pPr>
      <w:r w:rsidRPr="00A83D6F">
        <w:rPr>
          <w:rFonts w:ascii="Arial" w:hAnsi="Arial" w:cs="Arial"/>
          <w:b/>
          <w:bCs/>
          <w:sz w:val="20"/>
          <w:szCs w:val="20"/>
        </w:rPr>
        <w:t>OBJETO:</w:t>
      </w:r>
      <w:r w:rsidRPr="00A83D6F">
        <w:rPr>
          <w:rFonts w:ascii="Arial" w:hAnsi="Arial" w:cs="Arial"/>
          <w:bCs/>
          <w:sz w:val="20"/>
          <w:szCs w:val="20"/>
        </w:rPr>
        <w:t xml:space="preserve"> </w:t>
      </w:r>
      <w:r w:rsidR="00222DE3" w:rsidRPr="00A83D6F">
        <w:rPr>
          <w:rStyle w:val="Forte"/>
          <w:rFonts w:ascii="Arial" w:hAnsi="Arial" w:cs="Arial"/>
          <w:color w:val="000000"/>
          <w:sz w:val="20"/>
          <w:szCs w:val="20"/>
          <w:u w:val="single"/>
          <w:shd w:val="clear" w:color="auto" w:fill="FFFFFF"/>
        </w:rPr>
        <w:t xml:space="preserve">FORMALIZAÇÃO DE ATA DE REGISTRO DE PREÇOS PARA FUTURA E EVENTUAL  </w:t>
      </w:r>
      <w:r w:rsidR="00E53C87" w:rsidRPr="00A83D6F">
        <w:rPr>
          <w:rStyle w:val="Forte"/>
          <w:rFonts w:ascii="Arial" w:hAnsi="Arial" w:cs="Arial"/>
          <w:color w:val="000000"/>
          <w:sz w:val="20"/>
          <w:szCs w:val="20"/>
          <w:u w:val="single"/>
          <w:shd w:val="clear" w:color="auto" w:fill="FFFFFF"/>
        </w:rPr>
        <w:t xml:space="preserve">AQUISIÇÃO </w:t>
      </w:r>
      <w:r w:rsidR="00E53C87">
        <w:rPr>
          <w:rStyle w:val="Forte"/>
          <w:rFonts w:ascii="Arial" w:hAnsi="Arial" w:cs="Arial"/>
          <w:color w:val="000000"/>
          <w:sz w:val="20"/>
          <w:szCs w:val="20"/>
          <w:u w:val="single"/>
          <w:shd w:val="clear" w:color="auto" w:fill="FFFFFF"/>
        </w:rPr>
        <w:t xml:space="preserve">DE </w:t>
      </w:r>
      <w:r w:rsidR="00E53C87" w:rsidRPr="00A83D6F">
        <w:rPr>
          <w:rStyle w:val="Forte"/>
          <w:rFonts w:ascii="Arial" w:hAnsi="Arial" w:cs="Arial"/>
          <w:color w:val="000000"/>
          <w:sz w:val="20"/>
          <w:szCs w:val="20"/>
          <w:u w:val="single"/>
        </w:rPr>
        <w:t>EQUIPAMENTOS</w:t>
      </w:r>
      <w:r w:rsidR="00E53C87" w:rsidRPr="00A83D6F">
        <w:rPr>
          <w:rFonts w:ascii="Arial" w:hAnsi="Arial" w:cs="Arial"/>
          <w:b/>
          <w:bCs/>
          <w:color w:val="000000"/>
          <w:sz w:val="20"/>
          <w:szCs w:val="20"/>
          <w:u w:val="single"/>
          <w:shd w:val="clear" w:color="auto" w:fill="FFFFFF"/>
        </w:rPr>
        <w:t> DESTINADOS A APOIAR AS ATIVIDADES OPERACIONAIS SUBSIDIÁRIAS DAS SECRETARIAS ENVOLVIDAS</w:t>
      </w:r>
      <w:r w:rsidR="00E53C87" w:rsidRPr="00A83D6F">
        <w:rPr>
          <w:rStyle w:val="Forte"/>
          <w:rFonts w:ascii="Arial" w:hAnsi="Arial" w:cs="Arial"/>
          <w:color w:val="000000"/>
          <w:sz w:val="20"/>
          <w:szCs w:val="20"/>
          <w:u w:val="single"/>
          <w:shd w:val="clear" w:color="auto" w:fill="FFFFFF"/>
        </w:rPr>
        <w:t xml:space="preserve"> </w:t>
      </w:r>
      <w:r w:rsidR="008A1D08" w:rsidRPr="008A1D08">
        <w:rPr>
          <w:rStyle w:val="Forte"/>
          <w:rFonts w:ascii="Arial" w:hAnsi="Arial" w:cs="Arial"/>
          <w:color w:val="000000"/>
          <w:sz w:val="20"/>
          <w:szCs w:val="20"/>
          <w:u w:val="single"/>
        </w:rPr>
        <w:t>SEMOD, SEMADER, SEMAME, SEMAF e SEMEL</w:t>
      </w:r>
      <w:r w:rsidR="00437118">
        <w:rPr>
          <w:rStyle w:val="Forte"/>
          <w:rFonts w:ascii="Arial" w:hAnsi="Arial" w:cs="Arial"/>
          <w:color w:val="000000"/>
          <w:sz w:val="20"/>
          <w:szCs w:val="20"/>
          <w:u w:val="single"/>
        </w:rPr>
        <w:t>C</w:t>
      </w:r>
      <w:r w:rsidR="00E53C87" w:rsidRPr="00A83D6F">
        <w:rPr>
          <w:rStyle w:val="Forte"/>
          <w:rFonts w:ascii="Arial" w:hAnsi="Arial" w:cs="Arial"/>
          <w:color w:val="000000"/>
          <w:sz w:val="20"/>
          <w:szCs w:val="20"/>
          <w:u w:val="single"/>
          <w:shd w:val="clear" w:color="auto" w:fill="FFFFFF"/>
        </w:rPr>
        <w:t>, PARA UM PERÍODO ESTIMADO DE 12 (DOZE) MESES</w:t>
      </w:r>
      <w:r w:rsidR="0081571C" w:rsidRPr="00A83D6F">
        <w:rPr>
          <w:rStyle w:val="Forte"/>
          <w:rFonts w:ascii="Arial" w:hAnsi="Arial" w:cs="Arial"/>
          <w:color w:val="000000"/>
          <w:sz w:val="20"/>
          <w:szCs w:val="20"/>
          <w:u w:val="single"/>
          <w:shd w:val="clear" w:color="auto" w:fill="FFFFFF"/>
        </w:rPr>
        <w:t>,</w:t>
      </w:r>
      <w:r w:rsidR="0081571C" w:rsidRPr="00A83D6F">
        <w:rPr>
          <w:rFonts w:ascii="Arial" w:hAnsi="Arial" w:cs="Arial"/>
          <w:color w:val="000000"/>
          <w:sz w:val="20"/>
          <w:szCs w:val="20"/>
          <w:u w:val="single"/>
          <w:shd w:val="clear" w:color="auto" w:fill="FFFFFF"/>
        </w:rPr>
        <w:t> </w:t>
      </w:r>
      <w:r w:rsidR="0006034D" w:rsidRPr="00A83D6F">
        <w:rPr>
          <w:rFonts w:ascii="Arial" w:hAnsi="Arial" w:cs="Arial"/>
          <w:color w:val="000000"/>
          <w:sz w:val="20"/>
          <w:szCs w:val="20"/>
          <w:shd w:val="clear" w:color="auto" w:fill="FFFFFF"/>
        </w:rPr>
        <w:t xml:space="preserve">para um período estimado de 12 (doze) meses, conforme condições, justificativa, quantidades e exigências estabelecidas no Termo de Referência (anexo </w:t>
      </w:r>
      <w:r w:rsidR="00445040" w:rsidRPr="00A83D6F">
        <w:rPr>
          <w:rFonts w:ascii="Arial" w:hAnsi="Arial" w:cs="Arial"/>
          <w:color w:val="000000"/>
          <w:sz w:val="20"/>
          <w:szCs w:val="20"/>
          <w:shd w:val="clear" w:color="auto" w:fill="FFFFFF"/>
        </w:rPr>
        <w:t>l</w:t>
      </w:r>
      <w:r w:rsidR="0006034D" w:rsidRPr="00A83D6F">
        <w:rPr>
          <w:rFonts w:ascii="Arial" w:hAnsi="Arial" w:cs="Arial"/>
          <w:color w:val="000000"/>
          <w:sz w:val="20"/>
          <w:szCs w:val="20"/>
          <w:shd w:val="clear" w:color="auto" w:fill="FFFFFF"/>
        </w:rPr>
        <w:t xml:space="preserve">I) e na proposta (anexo </w:t>
      </w:r>
      <w:r w:rsidR="00445040" w:rsidRPr="00A83D6F">
        <w:rPr>
          <w:rFonts w:ascii="Arial" w:hAnsi="Arial" w:cs="Arial"/>
          <w:color w:val="000000"/>
          <w:sz w:val="20"/>
          <w:szCs w:val="20"/>
          <w:shd w:val="clear" w:color="auto" w:fill="FFFFFF"/>
        </w:rPr>
        <w:t>l</w:t>
      </w:r>
      <w:r w:rsidR="0006034D" w:rsidRPr="00A83D6F">
        <w:rPr>
          <w:rFonts w:ascii="Arial" w:hAnsi="Arial" w:cs="Arial"/>
          <w:color w:val="000000"/>
          <w:sz w:val="20"/>
          <w:szCs w:val="20"/>
          <w:shd w:val="clear" w:color="auto" w:fill="FFFFFF"/>
        </w:rPr>
        <w:t>II) que compõe o Edital;</w:t>
      </w:r>
    </w:p>
    <w:p w14:paraId="70827877" w14:textId="77777777" w:rsidR="0006034D" w:rsidRPr="00A83D6F" w:rsidRDefault="0006034D" w:rsidP="00CC4466">
      <w:pPr>
        <w:tabs>
          <w:tab w:val="left" w:pos="561"/>
        </w:tabs>
        <w:spacing w:before="60" w:after="60"/>
        <w:ind w:right="184"/>
        <w:jc w:val="both"/>
        <w:rPr>
          <w:rFonts w:ascii="Arial" w:eastAsia="Times New Roman" w:hAnsi="Arial" w:cs="Arial"/>
          <w:b/>
          <w:bCs/>
          <w:color w:val="000000"/>
          <w:sz w:val="20"/>
          <w:szCs w:val="20"/>
          <w:shd w:val="clear" w:color="auto" w:fill="FFFFFF"/>
          <w:lang w:eastAsia="pt-BR"/>
        </w:rPr>
      </w:pPr>
    </w:p>
    <w:p w14:paraId="2F227857" w14:textId="7EE0657D" w:rsidR="001E73DB" w:rsidRPr="00A83D6F" w:rsidRDefault="001E73DB" w:rsidP="00534EB9">
      <w:pPr>
        <w:pStyle w:val="ParagraphStyle"/>
        <w:spacing w:before="60" w:after="60"/>
        <w:ind w:left="142"/>
        <w:jc w:val="both"/>
        <w:rPr>
          <w:bCs/>
          <w:sz w:val="20"/>
          <w:szCs w:val="20"/>
        </w:rPr>
      </w:pPr>
      <w:r w:rsidRPr="00A83D6F">
        <w:rPr>
          <w:bCs/>
          <w:sz w:val="20"/>
          <w:szCs w:val="20"/>
        </w:rPr>
        <w:t xml:space="preserve">Aos </w:t>
      </w:r>
      <w:r w:rsidR="001A36DB" w:rsidRPr="00A83D6F">
        <w:rPr>
          <w:bCs/>
          <w:sz w:val="20"/>
          <w:szCs w:val="20"/>
        </w:rPr>
        <w:t>---</w:t>
      </w:r>
      <w:r w:rsidRPr="00A83D6F">
        <w:rPr>
          <w:bCs/>
          <w:sz w:val="20"/>
          <w:szCs w:val="20"/>
        </w:rPr>
        <w:t xml:space="preserve"> dias do mês de </w:t>
      </w:r>
      <w:r w:rsidR="001A36DB" w:rsidRPr="00A83D6F">
        <w:rPr>
          <w:bCs/>
          <w:sz w:val="20"/>
          <w:szCs w:val="20"/>
        </w:rPr>
        <w:t>----</w:t>
      </w:r>
      <w:r w:rsidRPr="00A83D6F">
        <w:rPr>
          <w:bCs/>
          <w:sz w:val="20"/>
          <w:szCs w:val="20"/>
        </w:rPr>
        <w:t xml:space="preserve"> do ano de dois mil e vinte e </w:t>
      </w:r>
      <w:r w:rsidR="001A36DB" w:rsidRPr="00A83D6F">
        <w:rPr>
          <w:bCs/>
          <w:sz w:val="20"/>
          <w:szCs w:val="20"/>
        </w:rPr>
        <w:t>---</w:t>
      </w:r>
      <w:r w:rsidR="004B3BAD" w:rsidRPr="00A83D6F">
        <w:rPr>
          <w:bCs/>
          <w:sz w:val="20"/>
          <w:szCs w:val="20"/>
        </w:rPr>
        <w:t xml:space="preserve"> foi celebrada a presente Ata de Registro de Preços</w:t>
      </w:r>
      <w:r w:rsidRPr="00A83D6F">
        <w:rPr>
          <w:bCs/>
          <w:sz w:val="20"/>
          <w:szCs w:val="20"/>
        </w:rPr>
        <w:t xml:space="preserve">, na sala da </w:t>
      </w:r>
      <w:r w:rsidR="002B2D8F" w:rsidRPr="00A83D6F">
        <w:rPr>
          <w:bCs/>
          <w:sz w:val="20"/>
          <w:szCs w:val="20"/>
        </w:rPr>
        <w:t>Coo</w:t>
      </w:r>
      <w:r w:rsidR="009C4699" w:rsidRPr="00A83D6F">
        <w:rPr>
          <w:bCs/>
          <w:sz w:val="20"/>
          <w:szCs w:val="20"/>
        </w:rPr>
        <w:t>r</w:t>
      </w:r>
      <w:r w:rsidR="002B2D8F" w:rsidRPr="00A83D6F">
        <w:rPr>
          <w:bCs/>
          <w:sz w:val="20"/>
          <w:szCs w:val="20"/>
        </w:rPr>
        <w:t>denadoria de Compras P</w:t>
      </w:r>
      <w:r w:rsidR="009C4699" w:rsidRPr="00A83D6F">
        <w:rPr>
          <w:bCs/>
          <w:sz w:val="20"/>
          <w:szCs w:val="20"/>
        </w:rPr>
        <w:t>ública</w:t>
      </w:r>
      <w:r w:rsidR="00897210" w:rsidRPr="00A83D6F">
        <w:rPr>
          <w:bCs/>
          <w:sz w:val="20"/>
          <w:szCs w:val="20"/>
        </w:rPr>
        <w:t>s</w:t>
      </w:r>
      <w:r w:rsidR="009C4699" w:rsidRPr="00A83D6F">
        <w:rPr>
          <w:bCs/>
          <w:sz w:val="20"/>
          <w:szCs w:val="20"/>
        </w:rPr>
        <w:t xml:space="preserve"> </w:t>
      </w:r>
      <w:r w:rsidRPr="00A83D6F">
        <w:rPr>
          <w:bCs/>
          <w:sz w:val="20"/>
          <w:szCs w:val="20"/>
        </w:rPr>
        <w:t>d</w:t>
      </w:r>
      <w:r w:rsidR="004B3BAD" w:rsidRPr="00A83D6F">
        <w:rPr>
          <w:bCs/>
          <w:sz w:val="20"/>
          <w:szCs w:val="20"/>
        </w:rPr>
        <w:t>a</w:t>
      </w:r>
      <w:r w:rsidRPr="00A83D6F">
        <w:rPr>
          <w:bCs/>
          <w:sz w:val="20"/>
          <w:szCs w:val="20"/>
        </w:rPr>
        <w:t xml:space="preserve"> </w:t>
      </w:r>
      <w:r w:rsidR="004B3BAD" w:rsidRPr="00A83D6F">
        <w:rPr>
          <w:b/>
          <w:bCs/>
          <w:sz w:val="20"/>
          <w:szCs w:val="20"/>
        </w:rPr>
        <w:t>Prefeitura Municipal</w:t>
      </w:r>
      <w:r w:rsidR="002B2D8F" w:rsidRPr="00A83D6F">
        <w:rPr>
          <w:b/>
          <w:bCs/>
          <w:sz w:val="20"/>
          <w:szCs w:val="20"/>
        </w:rPr>
        <w:t xml:space="preserve"> de Espigão do Oeste/RO</w:t>
      </w:r>
      <w:r w:rsidRPr="00A83D6F">
        <w:rPr>
          <w:bCs/>
          <w:sz w:val="20"/>
          <w:szCs w:val="20"/>
        </w:rPr>
        <w:t>, inscrit</w:t>
      </w:r>
      <w:r w:rsidR="004B3BAD" w:rsidRPr="00A83D6F">
        <w:rPr>
          <w:bCs/>
          <w:sz w:val="20"/>
          <w:szCs w:val="20"/>
        </w:rPr>
        <w:t>a</w:t>
      </w:r>
      <w:r w:rsidRPr="00A83D6F">
        <w:rPr>
          <w:bCs/>
          <w:sz w:val="20"/>
          <w:szCs w:val="20"/>
        </w:rPr>
        <w:t xml:space="preserve"> no CNPJ sob o no 04.695.284/0001-39, com sede na Rua Rio Grande do Sul, 2800, Bairro Vista Alegre, nesta cidade de Espigão do Oeste/RO, neste ato representada pela Presidente </w:t>
      </w:r>
      <w:r w:rsidR="009C4699" w:rsidRPr="00A83D6F">
        <w:rPr>
          <w:bCs/>
          <w:sz w:val="20"/>
          <w:szCs w:val="20"/>
        </w:rPr>
        <w:t>do Órgão Gerenciador da Intenção de Registro de Preços</w:t>
      </w:r>
      <w:r w:rsidR="004B3BAD" w:rsidRPr="00A83D6F">
        <w:rPr>
          <w:bCs/>
          <w:sz w:val="20"/>
          <w:szCs w:val="20"/>
        </w:rPr>
        <w:t>,</w:t>
      </w:r>
      <w:r w:rsidRPr="00A83D6F">
        <w:rPr>
          <w:bCs/>
          <w:sz w:val="20"/>
          <w:szCs w:val="20"/>
        </w:rPr>
        <w:t xml:space="preserve"> a Senhora </w:t>
      </w:r>
      <w:r w:rsidR="009C4699" w:rsidRPr="00A83D6F">
        <w:rPr>
          <w:bCs/>
          <w:sz w:val="20"/>
          <w:szCs w:val="20"/>
        </w:rPr>
        <w:t>Fabiana Paz de Souza</w:t>
      </w:r>
      <w:r w:rsidR="004B3BAD" w:rsidRPr="00A83D6F">
        <w:rPr>
          <w:bCs/>
          <w:sz w:val="20"/>
          <w:szCs w:val="20"/>
        </w:rPr>
        <w:t>,</w:t>
      </w:r>
      <w:r w:rsidRPr="00A83D6F">
        <w:rPr>
          <w:bCs/>
          <w:sz w:val="20"/>
          <w:szCs w:val="20"/>
        </w:rPr>
        <w:t xml:space="preserve"> e a</w:t>
      </w:r>
      <w:r w:rsidR="00065C50" w:rsidRPr="00A83D6F">
        <w:rPr>
          <w:bCs/>
          <w:sz w:val="20"/>
          <w:szCs w:val="20"/>
        </w:rPr>
        <w:t xml:space="preserve"> empresa</w:t>
      </w:r>
      <w:r w:rsidRPr="00A83D6F">
        <w:rPr>
          <w:bCs/>
          <w:sz w:val="20"/>
          <w:szCs w:val="20"/>
        </w:rPr>
        <w:t xml:space="preserve"> </w:t>
      </w:r>
      <w:r w:rsidR="00065C50" w:rsidRPr="00A83D6F">
        <w:rPr>
          <w:b/>
          <w:bCs/>
          <w:sz w:val="20"/>
          <w:szCs w:val="20"/>
        </w:rPr>
        <w:t>RAZÃO SOCIAL DA EMPRESA</w:t>
      </w:r>
      <w:r w:rsidR="00065C50" w:rsidRPr="00A83D6F">
        <w:rPr>
          <w:bCs/>
          <w:sz w:val="20"/>
          <w:szCs w:val="20"/>
        </w:rPr>
        <w:t>,</w:t>
      </w:r>
      <w:r w:rsidRPr="00A83D6F">
        <w:rPr>
          <w:bCs/>
          <w:sz w:val="20"/>
          <w:szCs w:val="20"/>
        </w:rPr>
        <w:t xml:space="preserve"> Inscrita no CNPJ </w:t>
      </w:r>
      <w:r w:rsidR="00065C50" w:rsidRPr="00A83D6F">
        <w:rPr>
          <w:bCs/>
          <w:sz w:val="20"/>
          <w:szCs w:val="20"/>
        </w:rPr>
        <w:t>...</w:t>
      </w:r>
      <w:r w:rsidR="004B3BAD" w:rsidRPr="00A83D6F">
        <w:rPr>
          <w:bCs/>
          <w:sz w:val="20"/>
          <w:szCs w:val="20"/>
        </w:rPr>
        <w:t>. A esta Ata de Registro de Preços aplica-se o disposto na Lei Federal nº 14.133/2021</w:t>
      </w:r>
      <w:r w:rsidR="004B3BAD" w:rsidRPr="00A83D6F">
        <w:rPr>
          <w:sz w:val="20"/>
          <w:szCs w:val="20"/>
        </w:rPr>
        <w:t xml:space="preserve"> Lei Complementar nº 123/06 e alterações, bem como com base nas condições e exigências estabelecidas no edital e Termo de Referência, sendo seguida a </w:t>
      </w:r>
      <w:r w:rsidRPr="00A83D6F">
        <w:rPr>
          <w:bCs/>
          <w:sz w:val="20"/>
          <w:szCs w:val="20"/>
        </w:rPr>
        <w:t xml:space="preserve">classificação das propostas apresentadas ao </w:t>
      </w:r>
      <w:r w:rsidR="00897210" w:rsidRPr="00A83D6F">
        <w:rPr>
          <w:b/>
          <w:bCs/>
          <w:sz w:val="20"/>
          <w:szCs w:val="20"/>
        </w:rPr>
        <w:t xml:space="preserve">PREGÃO FORMA ELETRÔNICO nº </w:t>
      </w:r>
      <w:r w:rsidR="003A1788" w:rsidRPr="00A83D6F">
        <w:rPr>
          <w:b/>
          <w:bCs/>
          <w:sz w:val="20"/>
          <w:szCs w:val="20"/>
        </w:rPr>
        <w:t>0</w:t>
      </w:r>
      <w:r w:rsidR="0006315A">
        <w:rPr>
          <w:b/>
          <w:bCs/>
          <w:sz w:val="20"/>
          <w:szCs w:val="20"/>
        </w:rPr>
        <w:t>23</w:t>
      </w:r>
      <w:r w:rsidR="00897210" w:rsidRPr="00A83D6F">
        <w:rPr>
          <w:b/>
          <w:bCs/>
          <w:sz w:val="20"/>
          <w:szCs w:val="20"/>
        </w:rPr>
        <w:t>/</w:t>
      </w:r>
      <w:r w:rsidRPr="00A83D6F">
        <w:rPr>
          <w:b/>
          <w:bCs/>
          <w:sz w:val="20"/>
          <w:szCs w:val="20"/>
        </w:rPr>
        <w:t>202</w:t>
      </w:r>
      <w:r w:rsidR="003A1788" w:rsidRPr="00A83D6F">
        <w:rPr>
          <w:b/>
          <w:bCs/>
          <w:sz w:val="20"/>
          <w:szCs w:val="20"/>
        </w:rPr>
        <w:t>5</w:t>
      </w:r>
      <w:r w:rsidRPr="00A83D6F">
        <w:rPr>
          <w:bCs/>
          <w:sz w:val="20"/>
          <w:szCs w:val="20"/>
        </w:rPr>
        <w:t>, em virtude de deliberação da Pregoeira, e da homologação do procedimento pelo Excelentíssimo Senhor Prefeito, W</w:t>
      </w:r>
      <w:r w:rsidR="00897210" w:rsidRPr="00A83D6F">
        <w:rPr>
          <w:bCs/>
          <w:sz w:val="20"/>
          <w:szCs w:val="20"/>
        </w:rPr>
        <w:t>e</w:t>
      </w:r>
      <w:r w:rsidRPr="00A83D6F">
        <w:rPr>
          <w:bCs/>
          <w:sz w:val="20"/>
          <w:szCs w:val="20"/>
        </w:rPr>
        <w:t>liton Pereira Campos, conforme especificações do Anexo I do Edital de Pregão respectivo e a classificação por ela alcançada, observada as condições do Edital que integra este instrumento de registro e aquelas enunciadas nas cláusulas que se seguem:</w:t>
      </w:r>
    </w:p>
    <w:p w14:paraId="586F674A" w14:textId="77777777" w:rsidR="001E73DB" w:rsidRPr="00A83D6F" w:rsidRDefault="001E73DB" w:rsidP="00534EB9">
      <w:pPr>
        <w:pStyle w:val="ParagraphStyle"/>
        <w:spacing w:before="60" w:after="60"/>
        <w:ind w:left="142"/>
        <w:jc w:val="both"/>
        <w:rPr>
          <w:bCs/>
          <w:sz w:val="20"/>
          <w:szCs w:val="20"/>
        </w:rPr>
      </w:pPr>
    </w:p>
    <w:p w14:paraId="44DA58E0" w14:textId="77777777" w:rsidR="001E73DB" w:rsidRPr="00A83D6F" w:rsidRDefault="001E73DB" w:rsidP="00534EB9">
      <w:pPr>
        <w:pStyle w:val="ParagraphStyle"/>
        <w:spacing w:before="60" w:after="60"/>
        <w:ind w:left="142"/>
        <w:jc w:val="both"/>
        <w:rPr>
          <w:b/>
          <w:bCs/>
          <w:sz w:val="20"/>
          <w:szCs w:val="20"/>
        </w:rPr>
      </w:pPr>
      <w:r w:rsidRPr="00A83D6F">
        <w:rPr>
          <w:b/>
          <w:bCs/>
          <w:sz w:val="20"/>
          <w:szCs w:val="20"/>
        </w:rPr>
        <w:t>CLÁUSULA I – DA ATA DE REGISTRO DE PREÇOS</w:t>
      </w:r>
    </w:p>
    <w:p w14:paraId="07905ECC" w14:textId="2B9BD54B" w:rsidR="001E73DB" w:rsidRPr="00A83D6F" w:rsidRDefault="001E73DB" w:rsidP="00534EB9">
      <w:pPr>
        <w:pStyle w:val="ParagraphStyle"/>
        <w:spacing w:before="60" w:after="60"/>
        <w:ind w:left="142"/>
        <w:jc w:val="both"/>
        <w:rPr>
          <w:bCs/>
          <w:sz w:val="20"/>
          <w:szCs w:val="20"/>
        </w:rPr>
      </w:pPr>
      <w:r w:rsidRPr="00A83D6F">
        <w:rPr>
          <w:b/>
          <w:bCs/>
          <w:sz w:val="20"/>
          <w:szCs w:val="20"/>
        </w:rPr>
        <w:t>1.</w:t>
      </w:r>
      <w:r w:rsidRPr="00A83D6F">
        <w:rPr>
          <w:bCs/>
          <w:sz w:val="20"/>
          <w:szCs w:val="20"/>
        </w:rPr>
        <w:t xml:space="preserve"> Os registros de preços no âmbito do Município de Espigão do Oeste do Estado de Rondônia encontram-se regulamentados pelo </w:t>
      </w:r>
      <w:r w:rsidR="009B55B0" w:rsidRPr="00A83D6F">
        <w:rPr>
          <w:b/>
          <w:bCs/>
          <w:sz w:val="20"/>
          <w:szCs w:val="20"/>
        </w:rPr>
        <w:t xml:space="preserve">Decreto Municipal nº </w:t>
      </w:r>
      <w:r w:rsidR="005A1CE9" w:rsidRPr="00A83D6F">
        <w:rPr>
          <w:b/>
          <w:bCs/>
          <w:sz w:val="20"/>
          <w:szCs w:val="20"/>
        </w:rPr>
        <w:t>5.306</w:t>
      </w:r>
      <w:r w:rsidR="009B55B0" w:rsidRPr="00A83D6F">
        <w:rPr>
          <w:b/>
          <w:bCs/>
          <w:sz w:val="20"/>
          <w:szCs w:val="20"/>
        </w:rPr>
        <w:t>/2022, Capítulo X</w:t>
      </w:r>
      <w:r w:rsidRPr="00A83D6F">
        <w:rPr>
          <w:bCs/>
          <w:sz w:val="20"/>
          <w:szCs w:val="20"/>
        </w:rPr>
        <w:t>.</w:t>
      </w:r>
    </w:p>
    <w:p w14:paraId="48916E48" w14:textId="03BD823E" w:rsidR="001E73DB" w:rsidRPr="00A83D6F" w:rsidRDefault="001E73DB" w:rsidP="00534EB9">
      <w:pPr>
        <w:pStyle w:val="ParagraphStyle"/>
        <w:spacing w:before="60" w:after="60"/>
        <w:ind w:left="142"/>
        <w:jc w:val="both"/>
        <w:rPr>
          <w:bCs/>
          <w:sz w:val="20"/>
          <w:szCs w:val="20"/>
        </w:rPr>
      </w:pPr>
      <w:r w:rsidRPr="00A83D6F">
        <w:rPr>
          <w:b/>
          <w:bCs/>
          <w:sz w:val="20"/>
          <w:szCs w:val="20"/>
        </w:rPr>
        <w:t>2.</w:t>
      </w:r>
      <w:r w:rsidRPr="00A83D6F">
        <w:rPr>
          <w:bCs/>
          <w:sz w:val="20"/>
          <w:szCs w:val="20"/>
        </w:rPr>
        <w:t xml:space="preserve"> O registro de preços terá </w:t>
      </w:r>
      <w:r w:rsidR="00B21421" w:rsidRPr="00A83D6F">
        <w:rPr>
          <w:bCs/>
          <w:sz w:val="20"/>
          <w:szCs w:val="20"/>
        </w:rPr>
        <w:t>prazo de vigência</w:t>
      </w:r>
      <w:r w:rsidRPr="00A83D6F">
        <w:rPr>
          <w:bCs/>
          <w:sz w:val="20"/>
          <w:szCs w:val="20"/>
        </w:rPr>
        <w:t xml:space="preserve"> de 01 (um) ano,</w:t>
      </w:r>
      <w:r w:rsidR="009B55B0" w:rsidRPr="00A83D6F">
        <w:rPr>
          <w:bCs/>
          <w:sz w:val="20"/>
          <w:szCs w:val="20"/>
        </w:rPr>
        <w:t xml:space="preserve"> podendo ser prorrogado por uma vez por igual período</w:t>
      </w:r>
      <w:r w:rsidR="00B21421" w:rsidRPr="00A83D6F">
        <w:rPr>
          <w:bCs/>
          <w:sz w:val="20"/>
          <w:szCs w:val="20"/>
        </w:rPr>
        <w:t>, desde que comprovado o preço vantajoso, conforme preceitua o art. 84 da Lei Federal nº 14.133/2021</w:t>
      </w:r>
      <w:r w:rsidRPr="00A83D6F">
        <w:rPr>
          <w:bCs/>
          <w:sz w:val="20"/>
          <w:szCs w:val="20"/>
        </w:rPr>
        <w:t>.</w:t>
      </w:r>
    </w:p>
    <w:p w14:paraId="46CE8FFA" w14:textId="77777777" w:rsidR="00FA36EB" w:rsidRPr="00A83D6F" w:rsidRDefault="0018464C" w:rsidP="00534EB9">
      <w:pPr>
        <w:pStyle w:val="ParagraphStyle"/>
        <w:spacing w:before="60" w:after="60"/>
        <w:ind w:left="142"/>
        <w:jc w:val="both"/>
        <w:rPr>
          <w:bCs/>
          <w:sz w:val="20"/>
          <w:szCs w:val="20"/>
        </w:rPr>
      </w:pPr>
      <w:r w:rsidRPr="00A83D6F">
        <w:rPr>
          <w:b/>
          <w:bCs/>
          <w:sz w:val="20"/>
          <w:szCs w:val="20"/>
        </w:rPr>
        <w:t>3</w:t>
      </w:r>
      <w:r w:rsidR="001E73DB" w:rsidRPr="00A83D6F">
        <w:rPr>
          <w:b/>
          <w:bCs/>
          <w:sz w:val="20"/>
          <w:szCs w:val="20"/>
        </w:rPr>
        <w:t>.</w:t>
      </w:r>
      <w:r w:rsidR="001E73DB" w:rsidRPr="00A83D6F">
        <w:rPr>
          <w:bCs/>
          <w:sz w:val="20"/>
          <w:szCs w:val="20"/>
        </w:rPr>
        <w:t xml:space="preserve"> </w:t>
      </w:r>
      <w:r w:rsidR="00FA36EB" w:rsidRPr="00A83D6F">
        <w:rPr>
          <w:bCs/>
          <w:sz w:val="20"/>
          <w:szCs w:val="20"/>
        </w:rPr>
        <w:t>Se não participarem do procedimento previsto no caput deste artigo, os órgãos e entidades poderão aderir à ata de registro de preços na condição de não participantes, observados os seguintes requisitos:</w:t>
      </w:r>
    </w:p>
    <w:p w14:paraId="7D76399E" w14:textId="77777777" w:rsidR="00FA36EB" w:rsidRPr="00A83D6F" w:rsidRDefault="00FA36EB" w:rsidP="00534EB9">
      <w:pPr>
        <w:pStyle w:val="ParagraphStyle"/>
        <w:spacing w:before="60" w:after="60"/>
        <w:ind w:left="142"/>
        <w:jc w:val="both"/>
        <w:rPr>
          <w:bCs/>
          <w:sz w:val="20"/>
          <w:szCs w:val="20"/>
        </w:rPr>
      </w:pPr>
      <w:r w:rsidRPr="00A83D6F">
        <w:rPr>
          <w:b/>
          <w:bCs/>
          <w:sz w:val="20"/>
          <w:szCs w:val="20"/>
        </w:rPr>
        <w:t>3.1.</w:t>
      </w:r>
      <w:r w:rsidRPr="00A83D6F">
        <w:rPr>
          <w:bCs/>
          <w:sz w:val="20"/>
          <w:szCs w:val="20"/>
        </w:rPr>
        <w:t xml:space="preserve"> Apresentação de justificativa da vantagem da adesão, inclusive em situações de provável desabastecimento ou descontinuidade de serviço público;</w:t>
      </w:r>
    </w:p>
    <w:p w14:paraId="3B8D4D66" w14:textId="77777777" w:rsidR="00FA36EB" w:rsidRPr="00A83D6F" w:rsidRDefault="00FA36EB" w:rsidP="00534EB9">
      <w:pPr>
        <w:pStyle w:val="ParagraphStyle"/>
        <w:spacing w:before="60" w:after="60"/>
        <w:ind w:left="142"/>
        <w:jc w:val="both"/>
        <w:rPr>
          <w:bCs/>
          <w:sz w:val="20"/>
          <w:szCs w:val="20"/>
        </w:rPr>
      </w:pPr>
      <w:r w:rsidRPr="00A83D6F">
        <w:rPr>
          <w:b/>
          <w:bCs/>
          <w:sz w:val="20"/>
          <w:szCs w:val="20"/>
        </w:rPr>
        <w:t>3.2.</w:t>
      </w:r>
      <w:r w:rsidRPr="00A83D6F">
        <w:rPr>
          <w:bCs/>
          <w:sz w:val="20"/>
          <w:szCs w:val="20"/>
        </w:rPr>
        <w:t xml:space="preserve"> Demonstração de que os valores registrados estão compatíveis com os valores praticados pelo mercado na forma do art. 23 da Lei Federal nº 14.133/2021;</w:t>
      </w:r>
    </w:p>
    <w:p w14:paraId="36DF0438" w14:textId="77777777" w:rsidR="00FA36EB" w:rsidRPr="00A83D6F" w:rsidRDefault="00FA36EB" w:rsidP="00534EB9">
      <w:pPr>
        <w:pStyle w:val="ParagraphStyle"/>
        <w:spacing w:before="60" w:after="60"/>
        <w:ind w:left="142"/>
        <w:jc w:val="both"/>
        <w:rPr>
          <w:bCs/>
          <w:sz w:val="20"/>
          <w:szCs w:val="20"/>
        </w:rPr>
      </w:pPr>
      <w:r w:rsidRPr="00A83D6F">
        <w:rPr>
          <w:b/>
          <w:bCs/>
          <w:sz w:val="20"/>
          <w:szCs w:val="20"/>
        </w:rPr>
        <w:t>3.3.</w:t>
      </w:r>
      <w:r w:rsidRPr="00A83D6F">
        <w:rPr>
          <w:bCs/>
          <w:sz w:val="20"/>
          <w:szCs w:val="20"/>
        </w:rPr>
        <w:t xml:space="preserve"> Prévias consulta e aceitação do órgão ou entidade gerenciadora e do fornecedor.</w:t>
      </w:r>
    </w:p>
    <w:p w14:paraId="24B19ABB" w14:textId="577AC3BE" w:rsidR="00FA36EB" w:rsidRPr="00A83D6F" w:rsidRDefault="00FA36EB" w:rsidP="00534EB9">
      <w:pPr>
        <w:pStyle w:val="ParagraphStyle"/>
        <w:spacing w:before="60" w:after="60"/>
        <w:ind w:left="142"/>
        <w:jc w:val="both"/>
        <w:rPr>
          <w:bCs/>
          <w:sz w:val="20"/>
          <w:szCs w:val="20"/>
        </w:rPr>
      </w:pPr>
      <w:r w:rsidRPr="00A83D6F">
        <w:rPr>
          <w:b/>
          <w:bCs/>
          <w:sz w:val="20"/>
          <w:szCs w:val="20"/>
        </w:rPr>
        <w:t>4.</w:t>
      </w:r>
      <w:r w:rsidRPr="00A83D6F">
        <w:rPr>
          <w:bCs/>
          <w:sz w:val="20"/>
          <w:szCs w:val="20"/>
        </w:rPr>
        <w:t xml:space="preserve"> As aquisições ou as contratações adicionais a que se refere o § 2º deste artigo não poderão exceder, por órgão ou entidade, a 50% (cinquenta por cento) dos quantitativos dos </w:t>
      </w:r>
      <w:r w:rsidR="00C576AF" w:rsidRPr="00A83D6F">
        <w:rPr>
          <w:bCs/>
          <w:sz w:val="20"/>
          <w:szCs w:val="20"/>
        </w:rPr>
        <w:t xml:space="preserve">lotes dos </w:t>
      </w:r>
      <w:r w:rsidRPr="00A83D6F">
        <w:rPr>
          <w:bCs/>
          <w:sz w:val="20"/>
          <w:szCs w:val="20"/>
        </w:rPr>
        <w:t>itens do instrumento convocatório registrados na ata de registro de preços para o órgão gerenciador e para os órgãos participantes.</w:t>
      </w:r>
    </w:p>
    <w:p w14:paraId="1DB4C772" w14:textId="6D28F638" w:rsidR="001E73DB" w:rsidRPr="00A83D6F" w:rsidRDefault="00FA36EB" w:rsidP="0001770F">
      <w:pPr>
        <w:pStyle w:val="ParagraphStyle"/>
        <w:spacing w:before="60" w:after="60"/>
        <w:ind w:left="142"/>
        <w:jc w:val="both"/>
        <w:rPr>
          <w:bCs/>
          <w:sz w:val="20"/>
          <w:szCs w:val="20"/>
        </w:rPr>
      </w:pPr>
      <w:r w:rsidRPr="00A83D6F">
        <w:rPr>
          <w:b/>
          <w:bCs/>
          <w:sz w:val="20"/>
          <w:szCs w:val="20"/>
        </w:rPr>
        <w:t>5.</w:t>
      </w:r>
      <w:r w:rsidRPr="00A83D6F">
        <w:rPr>
          <w:bCs/>
          <w:sz w:val="20"/>
          <w:szCs w:val="20"/>
        </w:rPr>
        <w:t xml:space="preserve">  O quantitativo decorrente das adesões à ata de registro de preços a que se refere o item </w:t>
      </w:r>
      <w:r w:rsidR="00C576AF" w:rsidRPr="00A83D6F">
        <w:rPr>
          <w:bCs/>
          <w:sz w:val="20"/>
          <w:szCs w:val="20"/>
        </w:rPr>
        <w:t>0</w:t>
      </w:r>
      <w:r w:rsidRPr="00A83D6F">
        <w:rPr>
          <w:bCs/>
          <w:sz w:val="20"/>
          <w:szCs w:val="20"/>
        </w:rPr>
        <w:t xml:space="preserve">3 desta ata não poderá exceder, na totalidade, ao dobro do quantitativo de cada item registrado na ata de registro de preços para o órgão gerenciador e órgãos participantes, independentemente do número de órgãos </w:t>
      </w:r>
      <w:r w:rsidR="0001770F" w:rsidRPr="00A83D6F">
        <w:rPr>
          <w:bCs/>
          <w:sz w:val="20"/>
          <w:szCs w:val="20"/>
        </w:rPr>
        <w:t>não participantes que aderirem.</w:t>
      </w:r>
    </w:p>
    <w:p w14:paraId="5CAEF50A" w14:textId="77777777" w:rsidR="00F20C5A" w:rsidRPr="00A83D6F" w:rsidRDefault="001E73DB" w:rsidP="00F20C5A">
      <w:pPr>
        <w:pStyle w:val="ParagraphStyle"/>
        <w:spacing w:before="60" w:after="60"/>
        <w:ind w:left="142"/>
        <w:jc w:val="both"/>
        <w:rPr>
          <w:b/>
          <w:bCs/>
          <w:sz w:val="20"/>
          <w:szCs w:val="20"/>
        </w:rPr>
      </w:pPr>
      <w:r w:rsidRPr="00A83D6F">
        <w:rPr>
          <w:b/>
          <w:bCs/>
          <w:sz w:val="20"/>
          <w:szCs w:val="20"/>
        </w:rPr>
        <w:t>CLÁUSULA II – DO OBJETO</w:t>
      </w:r>
    </w:p>
    <w:p w14:paraId="582D1889" w14:textId="2211F3A0" w:rsidR="008A1D08" w:rsidRDefault="0006034D" w:rsidP="008A1D08">
      <w:pPr>
        <w:pStyle w:val="ParagraphStyle"/>
        <w:spacing w:before="60" w:after="60"/>
        <w:ind w:left="142"/>
        <w:jc w:val="both"/>
        <w:rPr>
          <w:rStyle w:val="Forte"/>
          <w:rFonts w:eastAsiaTheme="majorEastAsia"/>
          <w:color w:val="000000"/>
          <w:sz w:val="20"/>
          <w:szCs w:val="20"/>
        </w:rPr>
      </w:pPr>
      <w:r w:rsidRPr="00A83D6F">
        <w:rPr>
          <w:rStyle w:val="Forte"/>
          <w:rFonts w:eastAsiaTheme="majorEastAsia"/>
          <w:color w:val="000000"/>
          <w:sz w:val="20"/>
          <w:szCs w:val="20"/>
        </w:rPr>
        <w:t>1. </w:t>
      </w:r>
      <w:r w:rsidRPr="00A83D6F">
        <w:rPr>
          <w:sz w:val="20"/>
          <w:szCs w:val="20"/>
        </w:rPr>
        <w:t xml:space="preserve">A presente Licitação tem por objeto </w:t>
      </w:r>
      <w:r w:rsidR="00222DE3" w:rsidRPr="00A83D6F">
        <w:rPr>
          <w:sz w:val="20"/>
          <w:szCs w:val="20"/>
        </w:rPr>
        <w:t xml:space="preserve">de </w:t>
      </w:r>
      <w:r w:rsidR="00DE398D" w:rsidRPr="00A83D6F">
        <w:rPr>
          <w:rStyle w:val="Forte"/>
          <w:color w:val="000000"/>
          <w:sz w:val="20"/>
          <w:szCs w:val="20"/>
          <w:u w:val="single"/>
          <w:shd w:val="clear" w:color="auto" w:fill="FFFFFF"/>
        </w:rPr>
        <w:t>R</w:t>
      </w:r>
      <w:r w:rsidR="00222DE3" w:rsidRPr="00A83D6F">
        <w:rPr>
          <w:rStyle w:val="Forte"/>
          <w:color w:val="000000"/>
          <w:sz w:val="20"/>
          <w:szCs w:val="20"/>
          <w:u w:val="single"/>
          <w:shd w:val="clear" w:color="auto" w:fill="FFFFFF"/>
        </w:rPr>
        <w:t xml:space="preserve">egistro de preços para futura e eventual </w:t>
      </w:r>
      <w:proofErr w:type="spellStart"/>
      <w:r w:rsidR="00222DE3" w:rsidRPr="00A83D6F">
        <w:rPr>
          <w:rStyle w:val="Forte"/>
          <w:color w:val="000000"/>
          <w:sz w:val="20"/>
          <w:szCs w:val="20"/>
          <w:u w:val="single"/>
          <w:shd w:val="clear" w:color="auto" w:fill="FFFFFF"/>
        </w:rPr>
        <w:t>eventual</w:t>
      </w:r>
      <w:proofErr w:type="spellEnd"/>
      <w:r w:rsidR="00222DE3" w:rsidRPr="00A83D6F">
        <w:rPr>
          <w:rStyle w:val="Forte"/>
          <w:color w:val="000000"/>
          <w:sz w:val="20"/>
          <w:szCs w:val="20"/>
          <w:u w:val="single"/>
          <w:shd w:val="clear" w:color="auto" w:fill="FFFFFF"/>
        </w:rPr>
        <w:t xml:space="preserve"> aquisição </w:t>
      </w:r>
      <w:r w:rsidR="008A1D08">
        <w:rPr>
          <w:rStyle w:val="Forte"/>
          <w:color w:val="000000"/>
          <w:sz w:val="20"/>
          <w:szCs w:val="20"/>
          <w:u w:val="single"/>
          <w:shd w:val="clear" w:color="auto" w:fill="FFFFFF"/>
        </w:rPr>
        <w:t xml:space="preserve">de </w:t>
      </w:r>
      <w:r w:rsidR="008A1D08" w:rsidRPr="00A83D6F">
        <w:rPr>
          <w:rStyle w:val="Forte"/>
          <w:color w:val="000000"/>
          <w:sz w:val="20"/>
          <w:szCs w:val="20"/>
          <w:u w:val="single"/>
        </w:rPr>
        <w:t>equipamentos</w:t>
      </w:r>
      <w:r w:rsidR="008A1D08" w:rsidRPr="00A83D6F">
        <w:rPr>
          <w:b/>
          <w:bCs/>
          <w:color w:val="000000"/>
          <w:sz w:val="20"/>
          <w:szCs w:val="20"/>
          <w:u w:val="single"/>
          <w:shd w:val="clear" w:color="auto" w:fill="FFFFFF"/>
        </w:rPr>
        <w:t> destinados a apoiar as atividades operacionais subsidiárias das secretarias envolvidas</w:t>
      </w:r>
      <w:r w:rsidR="008A1D08" w:rsidRPr="00A83D6F">
        <w:rPr>
          <w:rStyle w:val="Forte"/>
          <w:color w:val="000000"/>
          <w:sz w:val="20"/>
          <w:szCs w:val="20"/>
          <w:u w:val="single"/>
          <w:shd w:val="clear" w:color="auto" w:fill="FFFFFF"/>
        </w:rPr>
        <w:t xml:space="preserve"> </w:t>
      </w:r>
      <w:proofErr w:type="spellStart"/>
      <w:r w:rsidR="008A1D08" w:rsidRPr="008A1D08">
        <w:rPr>
          <w:rStyle w:val="Forte"/>
          <w:rFonts w:eastAsiaTheme="majorEastAsia"/>
          <w:color w:val="000000"/>
          <w:sz w:val="20"/>
          <w:szCs w:val="20"/>
          <w:u w:val="single"/>
        </w:rPr>
        <w:t>semod</w:t>
      </w:r>
      <w:proofErr w:type="spellEnd"/>
      <w:r w:rsidR="008A1D08" w:rsidRPr="008A1D08">
        <w:rPr>
          <w:rStyle w:val="Forte"/>
          <w:rFonts w:eastAsiaTheme="majorEastAsia"/>
          <w:color w:val="000000"/>
          <w:sz w:val="20"/>
          <w:szCs w:val="20"/>
          <w:u w:val="single"/>
        </w:rPr>
        <w:t xml:space="preserve">, </w:t>
      </w:r>
      <w:proofErr w:type="spellStart"/>
      <w:r w:rsidR="008A1D08" w:rsidRPr="008A1D08">
        <w:rPr>
          <w:rStyle w:val="Forte"/>
          <w:rFonts w:eastAsiaTheme="majorEastAsia"/>
          <w:color w:val="000000"/>
          <w:sz w:val="20"/>
          <w:szCs w:val="20"/>
          <w:u w:val="single"/>
        </w:rPr>
        <w:t>semader</w:t>
      </w:r>
      <w:proofErr w:type="spellEnd"/>
      <w:r w:rsidR="008A1D08" w:rsidRPr="008A1D08">
        <w:rPr>
          <w:rStyle w:val="Forte"/>
          <w:rFonts w:eastAsiaTheme="majorEastAsia"/>
          <w:color w:val="000000"/>
          <w:sz w:val="20"/>
          <w:szCs w:val="20"/>
          <w:u w:val="single"/>
        </w:rPr>
        <w:t xml:space="preserve">, </w:t>
      </w:r>
      <w:proofErr w:type="spellStart"/>
      <w:r w:rsidR="008A1D08" w:rsidRPr="008A1D08">
        <w:rPr>
          <w:rStyle w:val="Forte"/>
          <w:rFonts w:eastAsiaTheme="majorEastAsia"/>
          <w:color w:val="000000"/>
          <w:sz w:val="20"/>
          <w:szCs w:val="20"/>
          <w:u w:val="single"/>
        </w:rPr>
        <w:t>semame</w:t>
      </w:r>
      <w:proofErr w:type="spellEnd"/>
      <w:r w:rsidR="008A1D08" w:rsidRPr="008A1D08">
        <w:rPr>
          <w:rStyle w:val="Forte"/>
          <w:rFonts w:eastAsiaTheme="majorEastAsia"/>
          <w:color w:val="000000"/>
          <w:sz w:val="20"/>
          <w:szCs w:val="20"/>
          <w:u w:val="single"/>
        </w:rPr>
        <w:t xml:space="preserve">, </w:t>
      </w:r>
      <w:proofErr w:type="spellStart"/>
      <w:r w:rsidR="008A1D08" w:rsidRPr="008A1D08">
        <w:rPr>
          <w:rStyle w:val="Forte"/>
          <w:rFonts w:eastAsiaTheme="majorEastAsia"/>
          <w:color w:val="000000"/>
          <w:sz w:val="20"/>
          <w:szCs w:val="20"/>
          <w:u w:val="single"/>
        </w:rPr>
        <w:t>semaf</w:t>
      </w:r>
      <w:proofErr w:type="spellEnd"/>
      <w:r w:rsidR="008A1D08" w:rsidRPr="008A1D08">
        <w:rPr>
          <w:rStyle w:val="Forte"/>
          <w:rFonts w:eastAsiaTheme="majorEastAsia"/>
          <w:color w:val="000000"/>
          <w:sz w:val="20"/>
          <w:szCs w:val="20"/>
          <w:u w:val="single"/>
        </w:rPr>
        <w:t xml:space="preserve"> e </w:t>
      </w:r>
      <w:proofErr w:type="spellStart"/>
      <w:r w:rsidR="008A1D08" w:rsidRPr="008A1D08">
        <w:rPr>
          <w:rStyle w:val="Forte"/>
          <w:rFonts w:eastAsiaTheme="majorEastAsia"/>
          <w:color w:val="000000"/>
          <w:sz w:val="20"/>
          <w:szCs w:val="20"/>
          <w:u w:val="single"/>
        </w:rPr>
        <w:t>semel</w:t>
      </w:r>
      <w:r w:rsidR="00437118">
        <w:rPr>
          <w:rStyle w:val="Forte"/>
          <w:rFonts w:eastAsiaTheme="majorEastAsia"/>
          <w:color w:val="000000"/>
          <w:sz w:val="20"/>
          <w:szCs w:val="20"/>
          <w:u w:val="single"/>
        </w:rPr>
        <w:t>c</w:t>
      </w:r>
      <w:proofErr w:type="spellEnd"/>
      <w:r w:rsidR="008A1D08">
        <w:rPr>
          <w:rStyle w:val="Forte"/>
          <w:rFonts w:eastAsiaTheme="majorEastAsia"/>
          <w:color w:val="000000"/>
          <w:sz w:val="20"/>
          <w:szCs w:val="20"/>
        </w:rPr>
        <w:t>.</w:t>
      </w:r>
    </w:p>
    <w:p w14:paraId="57BA135C" w14:textId="7E8F3D3C" w:rsidR="0006034D" w:rsidRPr="00A83D6F" w:rsidRDefault="0006034D" w:rsidP="008A1D08">
      <w:pPr>
        <w:pStyle w:val="ParagraphStyle"/>
        <w:spacing w:before="60" w:after="60"/>
        <w:ind w:left="142"/>
        <w:jc w:val="both"/>
        <w:rPr>
          <w:color w:val="000000"/>
          <w:sz w:val="20"/>
          <w:szCs w:val="20"/>
        </w:rPr>
      </w:pPr>
      <w:r w:rsidRPr="00A83D6F">
        <w:rPr>
          <w:rStyle w:val="Forte"/>
          <w:rFonts w:eastAsiaTheme="majorEastAsia"/>
          <w:color w:val="000000"/>
          <w:sz w:val="20"/>
          <w:szCs w:val="20"/>
        </w:rPr>
        <w:t>2.</w:t>
      </w:r>
      <w:r w:rsidRPr="00A83D6F">
        <w:rPr>
          <w:color w:val="000000"/>
          <w:sz w:val="20"/>
          <w:szCs w:val="20"/>
        </w:rPr>
        <w:t> As quantidades serão fornecidas conforme as necessidades das interessadas do presente Registro de Preços, </w:t>
      </w:r>
      <w:r w:rsidRPr="00A83D6F">
        <w:rPr>
          <w:rStyle w:val="Forte"/>
          <w:rFonts w:eastAsiaTheme="majorEastAsia"/>
          <w:color w:val="000000"/>
          <w:sz w:val="20"/>
          <w:szCs w:val="20"/>
          <w:u w:val="single"/>
        </w:rPr>
        <w:t>pelo período mínimo de 12 (doze) meses</w:t>
      </w:r>
      <w:r w:rsidRPr="00A83D6F">
        <w:rPr>
          <w:color w:val="000000"/>
          <w:sz w:val="20"/>
          <w:szCs w:val="20"/>
          <w:u w:val="single"/>
        </w:rPr>
        <w:t>, </w:t>
      </w:r>
      <w:r w:rsidRPr="00A83D6F">
        <w:rPr>
          <w:rStyle w:val="Forte"/>
          <w:rFonts w:eastAsiaTheme="majorEastAsia"/>
          <w:color w:val="000000"/>
          <w:sz w:val="20"/>
          <w:szCs w:val="20"/>
          <w:u w:val="single"/>
        </w:rPr>
        <w:t>nos quantitativos conforme descrito no Termo de Referência, anexo I</w:t>
      </w:r>
      <w:r w:rsidR="00445040" w:rsidRPr="00A83D6F">
        <w:rPr>
          <w:rStyle w:val="Forte"/>
          <w:rFonts w:eastAsiaTheme="majorEastAsia"/>
          <w:color w:val="000000"/>
          <w:sz w:val="20"/>
          <w:szCs w:val="20"/>
          <w:u w:val="single"/>
        </w:rPr>
        <w:t>l</w:t>
      </w:r>
      <w:r w:rsidRPr="00A83D6F">
        <w:rPr>
          <w:rStyle w:val="Forte"/>
          <w:rFonts w:eastAsiaTheme="majorEastAsia"/>
          <w:color w:val="000000"/>
          <w:sz w:val="20"/>
          <w:szCs w:val="20"/>
          <w:u w:val="single"/>
        </w:rPr>
        <w:t xml:space="preserve"> do Edital.</w:t>
      </w:r>
    </w:p>
    <w:p w14:paraId="188588C4" w14:textId="4E680737" w:rsidR="0006034D" w:rsidRPr="00A83D6F" w:rsidRDefault="0006034D" w:rsidP="0006034D">
      <w:pPr>
        <w:pStyle w:val="NormalWeb"/>
        <w:shd w:val="clear" w:color="auto" w:fill="FFFFFF"/>
        <w:spacing w:before="0" w:beforeAutospacing="0" w:after="0" w:afterAutospacing="0" w:line="360" w:lineRule="atLeast"/>
        <w:ind w:left="142"/>
        <w:jc w:val="both"/>
        <w:rPr>
          <w:rFonts w:ascii="Arial" w:hAnsi="Arial" w:cs="Arial"/>
          <w:color w:val="000000"/>
          <w:sz w:val="20"/>
          <w:szCs w:val="20"/>
        </w:rPr>
      </w:pPr>
      <w:r w:rsidRPr="00A83D6F">
        <w:rPr>
          <w:rStyle w:val="Forte"/>
          <w:rFonts w:ascii="Arial" w:eastAsiaTheme="majorEastAsia" w:hAnsi="Arial" w:cs="Arial"/>
          <w:color w:val="000000"/>
          <w:sz w:val="20"/>
          <w:szCs w:val="20"/>
        </w:rPr>
        <w:lastRenderedPageBreak/>
        <w:t>3.</w:t>
      </w:r>
      <w:r w:rsidRPr="00A83D6F">
        <w:rPr>
          <w:rFonts w:ascii="Arial" w:hAnsi="Arial" w:cs="Arial"/>
          <w:color w:val="000000"/>
          <w:sz w:val="20"/>
          <w:szCs w:val="20"/>
        </w:rPr>
        <w:t> A existência de preços registrados não obriga o Município de Espigão do Oeste/RO a firmar as contratações que deles poderão advir, sendo-lhe facultada a realização de licitações específicas para aquisição do objeto, assegurado ao beneficiário do registro a preferência de fornecimento em igualdade de condições.</w:t>
      </w:r>
    </w:p>
    <w:p w14:paraId="7536C97A" w14:textId="77777777" w:rsidR="001E73DB" w:rsidRPr="00A83D6F" w:rsidRDefault="001E73DB" w:rsidP="00534EB9">
      <w:pPr>
        <w:pStyle w:val="ParagraphStyle"/>
        <w:spacing w:before="60" w:after="60"/>
        <w:ind w:left="142"/>
        <w:jc w:val="both"/>
        <w:rPr>
          <w:b/>
          <w:bCs/>
          <w:sz w:val="20"/>
          <w:szCs w:val="20"/>
        </w:rPr>
      </w:pPr>
      <w:r w:rsidRPr="00A83D6F">
        <w:rPr>
          <w:b/>
          <w:bCs/>
          <w:sz w:val="20"/>
          <w:szCs w:val="20"/>
        </w:rPr>
        <w:t>CLÁUSULA III – DA VALIDADE DO REGISTRO DE PREÇOS</w:t>
      </w:r>
    </w:p>
    <w:p w14:paraId="51DC38B1" w14:textId="70CC1B28" w:rsidR="001E73DB" w:rsidRPr="00A83D6F" w:rsidRDefault="001E73DB" w:rsidP="00534EB9">
      <w:pPr>
        <w:pStyle w:val="ParagraphStyle"/>
        <w:spacing w:before="60" w:after="60"/>
        <w:ind w:left="142"/>
        <w:jc w:val="both"/>
        <w:rPr>
          <w:bCs/>
          <w:sz w:val="20"/>
          <w:szCs w:val="20"/>
        </w:rPr>
      </w:pPr>
      <w:r w:rsidRPr="00A83D6F">
        <w:rPr>
          <w:b/>
          <w:bCs/>
          <w:sz w:val="20"/>
          <w:szCs w:val="20"/>
        </w:rPr>
        <w:t>1.</w:t>
      </w:r>
      <w:r w:rsidRPr="00A83D6F">
        <w:rPr>
          <w:bCs/>
          <w:sz w:val="20"/>
          <w:szCs w:val="20"/>
        </w:rPr>
        <w:t xml:space="preserve"> O registro de preços formalizado na presente ata terá a validade de 01 (um) ano, contado da data de sua publicação, conforme previsto no </w:t>
      </w:r>
      <w:r w:rsidR="0051503D" w:rsidRPr="00A83D6F">
        <w:rPr>
          <w:bCs/>
          <w:sz w:val="20"/>
          <w:szCs w:val="20"/>
        </w:rPr>
        <w:t>art. 84</w:t>
      </w:r>
      <w:r w:rsidRPr="00A83D6F">
        <w:rPr>
          <w:bCs/>
          <w:sz w:val="20"/>
          <w:szCs w:val="20"/>
        </w:rPr>
        <w:t xml:space="preserve"> da Lei Federal </w:t>
      </w:r>
      <w:r w:rsidR="0051503D" w:rsidRPr="00A83D6F">
        <w:rPr>
          <w:bCs/>
          <w:sz w:val="20"/>
          <w:szCs w:val="20"/>
        </w:rPr>
        <w:t>nº 14.133/2021.</w:t>
      </w:r>
    </w:p>
    <w:p w14:paraId="758F3B59" w14:textId="35627E47" w:rsidR="001E73DB" w:rsidRPr="00A83D6F" w:rsidRDefault="001E73DB" w:rsidP="0001770F">
      <w:pPr>
        <w:pStyle w:val="ParagraphStyle"/>
        <w:spacing w:before="60" w:after="60"/>
        <w:ind w:left="142"/>
        <w:jc w:val="both"/>
        <w:rPr>
          <w:bCs/>
          <w:sz w:val="20"/>
          <w:szCs w:val="20"/>
        </w:rPr>
      </w:pPr>
      <w:r w:rsidRPr="00A83D6F">
        <w:rPr>
          <w:b/>
          <w:bCs/>
          <w:sz w:val="20"/>
          <w:szCs w:val="20"/>
        </w:rPr>
        <w:t>2.</w:t>
      </w:r>
      <w:r w:rsidRPr="00A83D6F">
        <w:rPr>
          <w:bCs/>
          <w:sz w:val="20"/>
          <w:szCs w:val="20"/>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w:t>
      </w:r>
      <w:r w:rsidR="0051503D" w:rsidRPr="00A83D6F">
        <w:rPr>
          <w:bCs/>
          <w:sz w:val="20"/>
          <w:szCs w:val="20"/>
        </w:rPr>
        <w:t>c</w:t>
      </w:r>
      <w:r w:rsidRPr="00A83D6F">
        <w:rPr>
          <w:bCs/>
          <w:sz w:val="20"/>
          <w:szCs w:val="20"/>
        </w:rPr>
        <w:t xml:space="preserve">aiba recurso ou indenização de qualquer espécie à empresa detentora, conforme previsto </w:t>
      </w:r>
      <w:r w:rsidR="001B1C3C" w:rsidRPr="00A83D6F">
        <w:rPr>
          <w:bCs/>
          <w:sz w:val="20"/>
          <w:szCs w:val="20"/>
        </w:rPr>
        <w:t>no art. 83</w:t>
      </w:r>
      <w:r w:rsidRPr="00A83D6F">
        <w:rPr>
          <w:bCs/>
          <w:sz w:val="20"/>
          <w:szCs w:val="20"/>
        </w:rPr>
        <w:t xml:space="preserve"> da Lei Federal </w:t>
      </w:r>
      <w:r w:rsidR="001B1C3C" w:rsidRPr="00A83D6F">
        <w:rPr>
          <w:bCs/>
          <w:sz w:val="20"/>
          <w:szCs w:val="20"/>
        </w:rPr>
        <w:t>nº 14.133/2021</w:t>
      </w:r>
      <w:r w:rsidR="0001770F" w:rsidRPr="00A83D6F">
        <w:rPr>
          <w:bCs/>
          <w:sz w:val="20"/>
          <w:szCs w:val="20"/>
        </w:rPr>
        <w:t>.</w:t>
      </w:r>
    </w:p>
    <w:p w14:paraId="12E4C0BE" w14:textId="77777777" w:rsidR="001E73DB" w:rsidRPr="00A83D6F" w:rsidRDefault="001E73DB" w:rsidP="00534EB9">
      <w:pPr>
        <w:pStyle w:val="ParagraphStyle"/>
        <w:spacing w:before="60" w:after="60"/>
        <w:ind w:left="142"/>
        <w:jc w:val="both"/>
        <w:rPr>
          <w:b/>
          <w:bCs/>
          <w:sz w:val="20"/>
          <w:szCs w:val="20"/>
        </w:rPr>
      </w:pPr>
      <w:r w:rsidRPr="00A83D6F">
        <w:rPr>
          <w:b/>
          <w:bCs/>
          <w:sz w:val="20"/>
          <w:szCs w:val="20"/>
        </w:rPr>
        <w:t>CLÁUSULA IV – DA ADMINISTRAÇÃO DESTA ATA DE REGISTRO DE PREÇOS</w:t>
      </w:r>
    </w:p>
    <w:p w14:paraId="3CF24016" w14:textId="40C57B40" w:rsidR="00AC6884" w:rsidRPr="00A83D6F" w:rsidRDefault="001E73DB" w:rsidP="00672505">
      <w:pPr>
        <w:pStyle w:val="ParagraphStyle"/>
        <w:numPr>
          <w:ilvl w:val="0"/>
          <w:numId w:val="31"/>
        </w:numPr>
        <w:spacing w:before="60" w:after="60"/>
        <w:jc w:val="both"/>
        <w:rPr>
          <w:bCs/>
          <w:sz w:val="20"/>
          <w:szCs w:val="20"/>
        </w:rPr>
      </w:pPr>
      <w:r w:rsidRPr="00A83D6F">
        <w:rPr>
          <w:bCs/>
          <w:sz w:val="20"/>
          <w:szCs w:val="20"/>
        </w:rPr>
        <w:t>A Administração e o gerencia</w:t>
      </w:r>
      <w:r w:rsidR="001B1C3C" w:rsidRPr="00A83D6F">
        <w:rPr>
          <w:bCs/>
          <w:sz w:val="20"/>
          <w:szCs w:val="20"/>
        </w:rPr>
        <w:t>mento da presente ata caberão ao Órgão Gerenciador da Intenção de Registro de Preços – IRP</w:t>
      </w:r>
      <w:r w:rsidRPr="00A83D6F">
        <w:rPr>
          <w:bCs/>
          <w:sz w:val="20"/>
          <w:szCs w:val="20"/>
        </w:rPr>
        <w:t xml:space="preserve"> </w:t>
      </w:r>
      <w:r w:rsidR="001B1C3C" w:rsidRPr="00A83D6F">
        <w:rPr>
          <w:bCs/>
          <w:sz w:val="20"/>
          <w:szCs w:val="20"/>
        </w:rPr>
        <w:t>e/</w:t>
      </w:r>
      <w:r w:rsidRPr="00A83D6F">
        <w:rPr>
          <w:bCs/>
          <w:sz w:val="20"/>
          <w:szCs w:val="20"/>
        </w:rPr>
        <w:t xml:space="preserve">ou </w:t>
      </w:r>
      <w:r w:rsidR="001B1C3C" w:rsidRPr="00A83D6F">
        <w:rPr>
          <w:bCs/>
          <w:sz w:val="20"/>
          <w:szCs w:val="20"/>
        </w:rPr>
        <w:t>a</w:t>
      </w:r>
      <w:r w:rsidR="001A36DB" w:rsidRPr="00A83D6F">
        <w:rPr>
          <w:bCs/>
          <w:sz w:val="20"/>
          <w:szCs w:val="20"/>
        </w:rPr>
        <w:t>s</w:t>
      </w:r>
      <w:r w:rsidR="001B1C3C" w:rsidRPr="00A83D6F">
        <w:rPr>
          <w:bCs/>
          <w:sz w:val="20"/>
          <w:szCs w:val="20"/>
        </w:rPr>
        <w:t xml:space="preserve"> Secretaria</w:t>
      </w:r>
      <w:r w:rsidR="001A36DB" w:rsidRPr="00A83D6F">
        <w:rPr>
          <w:bCs/>
          <w:sz w:val="20"/>
          <w:szCs w:val="20"/>
        </w:rPr>
        <w:t>s</w:t>
      </w:r>
      <w:r w:rsidR="001B1C3C" w:rsidRPr="00A83D6F">
        <w:rPr>
          <w:bCs/>
          <w:sz w:val="20"/>
          <w:szCs w:val="20"/>
        </w:rPr>
        <w:t xml:space="preserve"> Municipa</w:t>
      </w:r>
      <w:r w:rsidR="001A36DB" w:rsidRPr="00A83D6F">
        <w:rPr>
          <w:bCs/>
          <w:sz w:val="20"/>
          <w:szCs w:val="20"/>
        </w:rPr>
        <w:t>is</w:t>
      </w:r>
      <w:r w:rsidR="001B1C3C" w:rsidRPr="00A83D6F">
        <w:rPr>
          <w:bCs/>
          <w:sz w:val="20"/>
          <w:szCs w:val="20"/>
        </w:rPr>
        <w:t>,</w:t>
      </w:r>
      <w:r w:rsidRPr="00A83D6F">
        <w:rPr>
          <w:bCs/>
          <w:sz w:val="20"/>
          <w:szCs w:val="20"/>
        </w:rPr>
        <w:t xml:space="preserve"> nos </w:t>
      </w:r>
    </w:p>
    <w:p w14:paraId="0DE93150" w14:textId="1F633B9A" w:rsidR="001E73DB" w:rsidRPr="00A83D6F" w:rsidRDefault="001E73DB" w:rsidP="00AC6884">
      <w:pPr>
        <w:pStyle w:val="ParagraphStyle"/>
        <w:numPr>
          <w:ilvl w:val="0"/>
          <w:numId w:val="31"/>
        </w:numPr>
        <w:spacing w:before="60" w:after="60"/>
        <w:jc w:val="both"/>
        <w:rPr>
          <w:bCs/>
          <w:sz w:val="20"/>
          <w:szCs w:val="20"/>
        </w:rPr>
      </w:pPr>
      <w:r w:rsidRPr="00A83D6F">
        <w:rPr>
          <w:bCs/>
          <w:sz w:val="20"/>
          <w:szCs w:val="20"/>
        </w:rPr>
        <w:t xml:space="preserve">termos do Decreto Municipal nº </w:t>
      </w:r>
      <w:r w:rsidR="005A1CE9" w:rsidRPr="00A83D6F">
        <w:rPr>
          <w:bCs/>
          <w:sz w:val="20"/>
          <w:szCs w:val="20"/>
        </w:rPr>
        <w:t>5.306</w:t>
      </w:r>
      <w:r w:rsidR="001B1C3C" w:rsidRPr="00A83D6F">
        <w:rPr>
          <w:bCs/>
          <w:sz w:val="20"/>
          <w:szCs w:val="20"/>
        </w:rPr>
        <w:t>/2022, Capítulo X,</w:t>
      </w:r>
      <w:r w:rsidRPr="00A83D6F">
        <w:rPr>
          <w:bCs/>
          <w:sz w:val="20"/>
          <w:szCs w:val="20"/>
        </w:rPr>
        <w:t xml:space="preserve"> que disciplina o sistema de registro de preços no âmbito </w:t>
      </w:r>
      <w:r w:rsidR="001B1C3C" w:rsidRPr="00A83D6F">
        <w:rPr>
          <w:bCs/>
          <w:sz w:val="20"/>
          <w:szCs w:val="20"/>
        </w:rPr>
        <w:t>municipal</w:t>
      </w:r>
      <w:r w:rsidR="0001770F" w:rsidRPr="00A83D6F">
        <w:rPr>
          <w:bCs/>
          <w:sz w:val="20"/>
          <w:szCs w:val="20"/>
        </w:rPr>
        <w:t>.</w:t>
      </w:r>
    </w:p>
    <w:p w14:paraId="46157C57" w14:textId="77777777" w:rsidR="001E73DB" w:rsidRPr="00A83D6F" w:rsidRDefault="001E73DB" w:rsidP="00534EB9">
      <w:pPr>
        <w:pStyle w:val="ParagraphStyle"/>
        <w:spacing w:before="60" w:after="60"/>
        <w:ind w:left="142"/>
        <w:jc w:val="both"/>
        <w:rPr>
          <w:b/>
          <w:bCs/>
          <w:sz w:val="20"/>
          <w:szCs w:val="20"/>
        </w:rPr>
      </w:pPr>
      <w:r w:rsidRPr="00A83D6F">
        <w:rPr>
          <w:b/>
          <w:bCs/>
          <w:sz w:val="20"/>
          <w:szCs w:val="20"/>
        </w:rPr>
        <w:t>CLÁUSULA V – DA UTILIZAÇÃO DESTA ATA DE REGISTRO DE PREÇOS</w:t>
      </w:r>
    </w:p>
    <w:p w14:paraId="414FEAE0" w14:textId="77777777" w:rsidR="001E73DB" w:rsidRPr="00A83D6F" w:rsidRDefault="001E73DB" w:rsidP="00534EB9">
      <w:pPr>
        <w:pStyle w:val="ParagraphStyle"/>
        <w:spacing w:before="60" w:after="60"/>
        <w:ind w:left="142"/>
        <w:jc w:val="both"/>
        <w:rPr>
          <w:bCs/>
          <w:sz w:val="20"/>
          <w:szCs w:val="20"/>
        </w:rPr>
      </w:pPr>
      <w:r w:rsidRPr="00A83D6F">
        <w:rPr>
          <w:b/>
          <w:bCs/>
          <w:sz w:val="20"/>
          <w:szCs w:val="20"/>
        </w:rPr>
        <w:t>1.</w:t>
      </w:r>
      <w:r w:rsidRPr="00A83D6F">
        <w:rPr>
          <w:bCs/>
          <w:sz w:val="20"/>
          <w:szCs w:val="20"/>
        </w:rPr>
        <w:t xml:space="preserve"> É vedada a utilização desta Ata pelos demais órgãos da Administração Pública Federal, Estadual ou Municipal, salvo após autorização expressa da Administração.</w:t>
      </w:r>
    </w:p>
    <w:p w14:paraId="31F261FA" w14:textId="47FD1405" w:rsidR="001E73DB" w:rsidRPr="00A83D6F" w:rsidRDefault="001E73DB" w:rsidP="00534EB9">
      <w:pPr>
        <w:pStyle w:val="ParagraphStyle"/>
        <w:spacing w:before="60" w:after="60"/>
        <w:ind w:left="142"/>
        <w:jc w:val="both"/>
        <w:rPr>
          <w:bCs/>
          <w:sz w:val="20"/>
          <w:szCs w:val="20"/>
        </w:rPr>
      </w:pPr>
      <w:r w:rsidRPr="00A83D6F">
        <w:rPr>
          <w:b/>
          <w:bCs/>
          <w:sz w:val="20"/>
          <w:szCs w:val="20"/>
        </w:rPr>
        <w:t>2.</w:t>
      </w:r>
      <w:r w:rsidRPr="00A83D6F">
        <w:rPr>
          <w:bCs/>
          <w:sz w:val="20"/>
          <w:szCs w:val="20"/>
        </w:rPr>
        <w:t xml:space="preserve"> A Adesão ao presente Registro de Preços fica condicionada ao atendimento das determinações do Município de </w:t>
      </w:r>
      <w:r w:rsidR="001B1C3C" w:rsidRPr="00A83D6F">
        <w:rPr>
          <w:bCs/>
          <w:sz w:val="20"/>
          <w:szCs w:val="20"/>
        </w:rPr>
        <w:t>E</w:t>
      </w:r>
      <w:r w:rsidRPr="00A83D6F">
        <w:rPr>
          <w:bCs/>
          <w:sz w:val="20"/>
          <w:szCs w:val="20"/>
        </w:rPr>
        <w:t xml:space="preserve">spigão do </w:t>
      </w:r>
      <w:r w:rsidR="001B1C3C" w:rsidRPr="00A83D6F">
        <w:rPr>
          <w:bCs/>
          <w:sz w:val="20"/>
          <w:szCs w:val="20"/>
        </w:rPr>
        <w:t>O</w:t>
      </w:r>
      <w:r w:rsidRPr="00A83D6F">
        <w:rPr>
          <w:bCs/>
          <w:sz w:val="20"/>
          <w:szCs w:val="20"/>
        </w:rPr>
        <w:t>este do Estado de Rondônia, consolidadas no Parecer.</w:t>
      </w:r>
    </w:p>
    <w:p w14:paraId="479E4913" w14:textId="577E08FF" w:rsidR="00756426" w:rsidRPr="00A83D6F" w:rsidRDefault="001E73DB" w:rsidP="0001770F">
      <w:pPr>
        <w:pStyle w:val="ParagraphStyle"/>
        <w:spacing w:before="60" w:after="60"/>
        <w:ind w:left="142"/>
        <w:jc w:val="both"/>
        <w:rPr>
          <w:bCs/>
          <w:sz w:val="20"/>
          <w:szCs w:val="20"/>
        </w:rPr>
      </w:pPr>
      <w:r w:rsidRPr="00A83D6F">
        <w:rPr>
          <w:b/>
          <w:bCs/>
          <w:sz w:val="20"/>
          <w:szCs w:val="20"/>
        </w:rPr>
        <w:t>3.</w:t>
      </w:r>
      <w:r w:rsidRPr="00A83D6F">
        <w:rPr>
          <w:bCs/>
          <w:sz w:val="20"/>
          <w:szCs w:val="20"/>
        </w:rPr>
        <w:t xml:space="preserve"> Os pedidos de adesão deverão observar o atendimento prévio ao regulamento acima mencionado, e encaminhados </w:t>
      </w:r>
      <w:r w:rsidR="001B1C3C" w:rsidRPr="00A83D6F">
        <w:rPr>
          <w:bCs/>
          <w:sz w:val="20"/>
          <w:szCs w:val="20"/>
        </w:rPr>
        <w:t>ao</w:t>
      </w:r>
      <w:r w:rsidRPr="00A83D6F">
        <w:rPr>
          <w:bCs/>
          <w:sz w:val="20"/>
          <w:szCs w:val="20"/>
        </w:rPr>
        <w:t xml:space="preserve"> </w:t>
      </w:r>
      <w:r w:rsidR="001B1C3C" w:rsidRPr="00A83D6F">
        <w:rPr>
          <w:bCs/>
          <w:sz w:val="20"/>
          <w:szCs w:val="20"/>
        </w:rPr>
        <w:t>Órgão Gerenciador da Intenção de Registro de Preços – IRP</w:t>
      </w:r>
      <w:r w:rsidR="0001770F" w:rsidRPr="00A83D6F">
        <w:rPr>
          <w:bCs/>
          <w:sz w:val="20"/>
          <w:szCs w:val="20"/>
        </w:rPr>
        <w:t>.</w:t>
      </w:r>
    </w:p>
    <w:p w14:paraId="5EDA5742" w14:textId="77777777" w:rsidR="001E73DB" w:rsidRPr="00A83D6F" w:rsidRDefault="001E73DB" w:rsidP="00534EB9">
      <w:pPr>
        <w:pStyle w:val="ParagraphStyle"/>
        <w:spacing w:before="60" w:after="60"/>
        <w:ind w:left="142"/>
        <w:jc w:val="both"/>
        <w:rPr>
          <w:b/>
          <w:bCs/>
          <w:sz w:val="20"/>
          <w:szCs w:val="20"/>
        </w:rPr>
      </w:pPr>
      <w:r w:rsidRPr="00A83D6F">
        <w:rPr>
          <w:b/>
          <w:bCs/>
          <w:sz w:val="20"/>
          <w:szCs w:val="20"/>
        </w:rPr>
        <w:t>CLÁUSULA VI – DO PREÇO</w:t>
      </w:r>
    </w:p>
    <w:p w14:paraId="79526866" w14:textId="77777777" w:rsidR="001E73DB" w:rsidRPr="00A83D6F" w:rsidRDefault="001E73DB" w:rsidP="00534EB9">
      <w:pPr>
        <w:pStyle w:val="ParagraphStyle"/>
        <w:spacing w:before="60" w:after="60"/>
        <w:ind w:left="142"/>
        <w:jc w:val="both"/>
        <w:rPr>
          <w:bCs/>
          <w:sz w:val="20"/>
          <w:szCs w:val="20"/>
        </w:rPr>
      </w:pPr>
      <w:r w:rsidRPr="00A83D6F">
        <w:rPr>
          <w:b/>
          <w:bCs/>
          <w:sz w:val="20"/>
          <w:szCs w:val="20"/>
        </w:rPr>
        <w:t>1.</w:t>
      </w:r>
      <w:r w:rsidRPr="00A83D6F">
        <w:rPr>
          <w:bCs/>
          <w:sz w:val="20"/>
          <w:szCs w:val="20"/>
        </w:rPr>
        <w:t xml:space="preserve"> Os preços a serem praticados deverão obedecer aos critérios de análises de acordo com a legislação em vigor e ainda as cotações de preços estabelecidas no processo.</w:t>
      </w:r>
    </w:p>
    <w:p w14:paraId="55339F61" w14:textId="27BFF68E" w:rsidR="001E73DB" w:rsidRPr="00A83D6F" w:rsidRDefault="001E73DB" w:rsidP="00D12FCF">
      <w:pPr>
        <w:pStyle w:val="ParagraphStyle"/>
        <w:spacing w:before="60" w:after="60"/>
        <w:ind w:left="142"/>
        <w:jc w:val="both"/>
        <w:rPr>
          <w:bCs/>
          <w:sz w:val="20"/>
          <w:szCs w:val="20"/>
        </w:rPr>
      </w:pPr>
      <w:r w:rsidRPr="00A83D6F">
        <w:rPr>
          <w:b/>
          <w:bCs/>
          <w:sz w:val="20"/>
          <w:szCs w:val="20"/>
        </w:rPr>
        <w:t>2.</w:t>
      </w:r>
      <w:r w:rsidRPr="00A83D6F">
        <w:rPr>
          <w:bCs/>
          <w:sz w:val="20"/>
          <w:szCs w:val="20"/>
        </w:rPr>
        <w:t xml:space="preserve"> Em cada fornecimento decorrente desta Ata será observada a compatibilidade dos preços registrados com aqueles praticados no mercado, conforme especificações técnicas e condições constantes do Edital Pregão, que a precedeu e integra o prese</w:t>
      </w:r>
      <w:r w:rsidR="00D12FCF" w:rsidRPr="00A83D6F">
        <w:rPr>
          <w:bCs/>
          <w:sz w:val="20"/>
          <w:szCs w:val="20"/>
        </w:rPr>
        <w:t>nte instrumento de compromisso.</w:t>
      </w:r>
    </w:p>
    <w:p w14:paraId="3876299A" w14:textId="708D594F" w:rsidR="001E73DB" w:rsidRPr="00A83D6F" w:rsidRDefault="001E73DB" w:rsidP="00534EB9">
      <w:pPr>
        <w:pStyle w:val="ParagraphStyle"/>
        <w:spacing w:before="60" w:after="60"/>
        <w:ind w:left="142"/>
        <w:jc w:val="both"/>
        <w:rPr>
          <w:b/>
          <w:bCs/>
          <w:sz w:val="20"/>
          <w:szCs w:val="20"/>
        </w:rPr>
      </w:pPr>
      <w:r w:rsidRPr="00A83D6F">
        <w:rPr>
          <w:b/>
          <w:bCs/>
          <w:sz w:val="20"/>
          <w:szCs w:val="20"/>
        </w:rPr>
        <w:t xml:space="preserve">CLÁUSULA VII – </w:t>
      </w:r>
      <w:r w:rsidR="001B4A9D" w:rsidRPr="00A83D6F">
        <w:rPr>
          <w:b/>
          <w:bCs/>
          <w:sz w:val="20"/>
          <w:szCs w:val="20"/>
        </w:rPr>
        <w:t xml:space="preserve">DO PRAZO DE ENTREGA E DO RECEBIMENTO </w:t>
      </w:r>
    </w:p>
    <w:p w14:paraId="38C7F68C" w14:textId="77777777" w:rsidR="00437118" w:rsidRPr="00437118" w:rsidRDefault="00437118" w:rsidP="00963502">
      <w:pPr>
        <w:pStyle w:val="PargrafodaLista"/>
        <w:numPr>
          <w:ilvl w:val="0"/>
          <w:numId w:val="19"/>
        </w:numPr>
        <w:rPr>
          <w:rFonts w:ascii="Arial" w:hAnsi="Arial" w:cs="Arial"/>
          <w:sz w:val="20"/>
          <w:szCs w:val="20"/>
        </w:rPr>
      </w:pPr>
      <w:r w:rsidRPr="00437118">
        <w:rPr>
          <w:rFonts w:ascii="Arial" w:hAnsi="Arial" w:cs="Arial"/>
          <w:color w:val="000000"/>
          <w:sz w:val="20"/>
          <w:szCs w:val="20"/>
          <w:shd w:val="clear" w:color="auto" w:fill="FFFFFF"/>
        </w:rPr>
        <w:t>O prazo de entrega desse equipamentos serão de </w:t>
      </w:r>
      <w:r w:rsidRPr="00437118">
        <w:rPr>
          <w:rStyle w:val="Forte"/>
          <w:rFonts w:ascii="Arial" w:hAnsi="Arial" w:cs="Arial"/>
          <w:color w:val="000000"/>
          <w:sz w:val="20"/>
          <w:szCs w:val="20"/>
          <w:shd w:val="clear" w:color="auto" w:fill="FFFFFF"/>
        </w:rPr>
        <w:t>30 (trinta) dias úteis,</w:t>
      </w:r>
      <w:r w:rsidRPr="00437118">
        <w:rPr>
          <w:rFonts w:ascii="Arial" w:hAnsi="Arial" w:cs="Arial"/>
          <w:color w:val="000000"/>
          <w:sz w:val="20"/>
          <w:szCs w:val="20"/>
          <w:shd w:val="clear" w:color="auto" w:fill="FFFFFF"/>
        </w:rPr>
        <w:t> contados do recebimento da: Nota de Empenho ou Documento equivalente, sendo que este prazo estipulado só poderá ser estendido mediante pedido da empresa por meio Oficio ou Requerimento devidamente justificado</w:t>
      </w:r>
      <w:r>
        <w:rPr>
          <w:rFonts w:ascii="Arial" w:hAnsi="Arial" w:cs="Arial"/>
          <w:color w:val="000000"/>
          <w:shd w:val="clear" w:color="auto" w:fill="FFFFFF"/>
        </w:rPr>
        <w:t>.</w:t>
      </w:r>
    </w:p>
    <w:p w14:paraId="17D11CD2" w14:textId="0A74AAC5" w:rsidR="00EF2ADB" w:rsidRPr="00A83D6F" w:rsidRDefault="00EF2ADB" w:rsidP="00963502">
      <w:pPr>
        <w:pStyle w:val="PargrafodaLista"/>
        <w:numPr>
          <w:ilvl w:val="0"/>
          <w:numId w:val="19"/>
        </w:numPr>
        <w:rPr>
          <w:rFonts w:ascii="Arial" w:hAnsi="Arial" w:cs="Arial"/>
          <w:sz w:val="20"/>
          <w:szCs w:val="20"/>
        </w:rPr>
      </w:pPr>
      <w:r w:rsidRPr="00A83D6F">
        <w:rPr>
          <w:rFonts w:ascii="Arial" w:hAnsi="Arial" w:cs="Arial"/>
          <w:sz w:val="20"/>
          <w:szCs w:val="20"/>
        </w:rPr>
        <w:t>As requisições serão emitidas de acordo com a necessidade de cada secretaria, deverão conter a identificação da unidade requisitante após a emissão da Nota de Empenho expedido pelas secretarias, indicação expressa do número da Ata, número do processo desta licitação, a identificação da Contratada, a especificação dos serviços, as quantidades, datas e horários para execução do serviço.</w:t>
      </w:r>
    </w:p>
    <w:p w14:paraId="5CC6A4CB" w14:textId="77777777" w:rsidR="00EF2ADB" w:rsidRPr="00A83D6F" w:rsidRDefault="00EF2ADB" w:rsidP="00963502">
      <w:pPr>
        <w:pStyle w:val="PargrafodaLista"/>
        <w:numPr>
          <w:ilvl w:val="0"/>
          <w:numId w:val="19"/>
        </w:numPr>
        <w:rPr>
          <w:rFonts w:ascii="Arial" w:hAnsi="Arial" w:cs="Arial"/>
          <w:sz w:val="20"/>
          <w:szCs w:val="20"/>
        </w:rPr>
      </w:pPr>
      <w:r w:rsidRPr="00A83D6F">
        <w:rPr>
          <w:rFonts w:ascii="Arial" w:hAnsi="Arial" w:cs="Arial"/>
          <w:sz w:val="20"/>
          <w:szCs w:val="20"/>
        </w:rPr>
        <w:t xml:space="preserve">As requisições serão expedidas por quaisquer meios de comunicação que possibilitem a comprovação do respectivo recebimento por parte da Contratada, inclusive por meio eletrônico. </w:t>
      </w:r>
    </w:p>
    <w:p w14:paraId="6BC00CEF" w14:textId="77777777" w:rsidR="00EF2ADB" w:rsidRPr="00A83D6F" w:rsidRDefault="00EF2ADB" w:rsidP="00963502">
      <w:pPr>
        <w:pStyle w:val="PargrafodaLista"/>
        <w:numPr>
          <w:ilvl w:val="0"/>
          <w:numId w:val="19"/>
        </w:numPr>
        <w:rPr>
          <w:rFonts w:ascii="Arial" w:hAnsi="Arial" w:cs="Arial"/>
          <w:sz w:val="20"/>
          <w:szCs w:val="20"/>
        </w:rPr>
      </w:pPr>
      <w:r w:rsidRPr="00A83D6F">
        <w:rPr>
          <w:rFonts w:ascii="Arial" w:hAnsi="Arial" w:cs="Arial"/>
          <w:sz w:val="20"/>
          <w:szCs w:val="20"/>
        </w:rPr>
        <w:t xml:space="preserve">Correrão por conta da contratada todas as despesas com insumos para a realização do serviço. </w:t>
      </w:r>
    </w:p>
    <w:p w14:paraId="6448BA97" w14:textId="5663EEA6" w:rsidR="00CD3CF0" w:rsidRPr="00E53C87" w:rsidRDefault="00EF2ADB" w:rsidP="004359D5">
      <w:pPr>
        <w:adjustRightInd w:val="0"/>
        <w:ind w:left="340"/>
        <w:jc w:val="both"/>
        <w:rPr>
          <w:rFonts w:ascii="Arial" w:hAnsi="Arial" w:cs="Arial"/>
          <w:b/>
          <w:bCs/>
          <w:sz w:val="20"/>
          <w:szCs w:val="20"/>
        </w:rPr>
      </w:pPr>
      <w:r w:rsidRPr="00E53C87">
        <w:rPr>
          <w:rStyle w:val="Forte"/>
          <w:rFonts w:ascii="Arial" w:hAnsi="Arial" w:cs="Arial"/>
          <w:color w:val="000000"/>
          <w:sz w:val="20"/>
          <w:szCs w:val="20"/>
          <w:shd w:val="clear" w:color="auto" w:fill="FFFFFF"/>
        </w:rPr>
        <w:t xml:space="preserve">LOCAL DA EXECUÇÃO </w:t>
      </w:r>
      <w:r w:rsidR="008C668A" w:rsidRPr="00E53C87">
        <w:rPr>
          <w:rStyle w:val="Forte"/>
          <w:rFonts w:ascii="Arial" w:hAnsi="Arial" w:cs="Arial"/>
          <w:color w:val="000000"/>
          <w:sz w:val="20"/>
          <w:szCs w:val="20"/>
          <w:shd w:val="clear" w:color="auto" w:fill="FFFFFF"/>
        </w:rPr>
        <w:t>–</w:t>
      </w:r>
      <w:r w:rsidR="004359D5" w:rsidRPr="00E53C87">
        <w:rPr>
          <w:rFonts w:ascii="Arial" w:hAnsi="Arial" w:cs="Arial"/>
          <w:color w:val="000000"/>
          <w:sz w:val="20"/>
          <w:szCs w:val="20"/>
          <w:shd w:val="clear" w:color="auto" w:fill="FFFFFF"/>
        </w:rPr>
        <w:t xml:space="preserve"> Os objetos dessas Aquisição dos Equipamentos deverão ser entregue em cada setor informando na </w:t>
      </w:r>
      <w:r w:rsidR="004359D5" w:rsidRPr="00E53C87">
        <w:rPr>
          <w:rStyle w:val="Forte"/>
          <w:rFonts w:ascii="Arial" w:hAnsi="Arial" w:cs="Arial"/>
          <w:color w:val="000000"/>
          <w:sz w:val="20"/>
          <w:szCs w:val="20"/>
          <w:shd w:val="clear" w:color="auto" w:fill="FFFFFF"/>
        </w:rPr>
        <w:t>NOTA DE EMPENHO</w:t>
      </w:r>
      <w:r w:rsidR="004359D5" w:rsidRPr="00E53C87">
        <w:rPr>
          <w:rFonts w:ascii="Arial" w:hAnsi="Arial" w:cs="Arial"/>
          <w:color w:val="000000"/>
          <w:sz w:val="20"/>
          <w:szCs w:val="20"/>
          <w:shd w:val="clear" w:color="auto" w:fill="FFFFFF"/>
        </w:rPr>
        <w:t>  das seguintes secretarias: </w:t>
      </w:r>
      <w:r w:rsidR="004359D5" w:rsidRPr="00E53C87">
        <w:rPr>
          <w:rStyle w:val="Forte"/>
          <w:rFonts w:ascii="Arial" w:hAnsi="Arial" w:cs="Arial"/>
          <w:color w:val="000000"/>
          <w:sz w:val="20"/>
          <w:szCs w:val="20"/>
          <w:shd w:val="clear" w:color="auto" w:fill="FFFFFF"/>
        </w:rPr>
        <w:t>SEMOD</w:t>
      </w:r>
      <w:r w:rsidR="004359D5" w:rsidRPr="00E53C87">
        <w:rPr>
          <w:rFonts w:ascii="Arial" w:hAnsi="Arial" w:cs="Arial"/>
          <w:color w:val="000000"/>
          <w:sz w:val="20"/>
          <w:szCs w:val="20"/>
          <w:shd w:val="clear" w:color="auto" w:fill="FFFFFF"/>
        </w:rPr>
        <w:t> na (Garagem), localizada na </w:t>
      </w:r>
      <w:r w:rsidR="004359D5" w:rsidRPr="00E53C87">
        <w:rPr>
          <w:rStyle w:val="Forte"/>
          <w:rFonts w:ascii="Arial" w:hAnsi="Arial" w:cs="Arial"/>
          <w:color w:val="000000"/>
          <w:sz w:val="20"/>
          <w:szCs w:val="20"/>
          <w:shd w:val="clear" w:color="auto" w:fill="FFFFFF"/>
        </w:rPr>
        <w:t>Rua Acre, nº 2252 - Bairro São José, SEMADER </w:t>
      </w:r>
      <w:r w:rsidR="004359D5" w:rsidRPr="00E53C87">
        <w:rPr>
          <w:rFonts w:ascii="Arial" w:hAnsi="Arial" w:cs="Arial"/>
          <w:color w:val="000000"/>
          <w:sz w:val="20"/>
          <w:szCs w:val="20"/>
          <w:shd w:val="clear" w:color="auto" w:fill="FFFFFF"/>
        </w:rPr>
        <w:t>na rua Rio Grande do Sul (ao lado da prefeitura), </w:t>
      </w:r>
      <w:r w:rsidR="004359D5" w:rsidRPr="00E53C87">
        <w:rPr>
          <w:rStyle w:val="Forte"/>
          <w:rFonts w:ascii="Arial" w:hAnsi="Arial" w:cs="Arial"/>
          <w:color w:val="000000"/>
          <w:sz w:val="20"/>
          <w:szCs w:val="20"/>
          <w:shd w:val="clear" w:color="auto" w:fill="FFFFFF"/>
        </w:rPr>
        <w:t>SEMAME / SEMAF</w:t>
      </w:r>
      <w:r w:rsidR="004359D5" w:rsidRPr="00E53C87">
        <w:rPr>
          <w:rFonts w:ascii="Arial" w:hAnsi="Arial" w:cs="Arial"/>
          <w:color w:val="000000"/>
          <w:sz w:val="20"/>
          <w:szCs w:val="20"/>
          <w:shd w:val="clear" w:color="auto" w:fill="FFFFFF"/>
        </w:rPr>
        <w:t> na rua Rio Grande do Sul nº 2800 bairro Vista Alegre e </w:t>
      </w:r>
      <w:r w:rsidR="004359D5" w:rsidRPr="00E53C87">
        <w:rPr>
          <w:rStyle w:val="Forte"/>
          <w:rFonts w:ascii="Arial" w:hAnsi="Arial" w:cs="Arial"/>
          <w:color w:val="000000"/>
          <w:sz w:val="20"/>
          <w:szCs w:val="20"/>
          <w:shd w:val="clear" w:color="auto" w:fill="FFFFFF"/>
        </w:rPr>
        <w:t>SEMEL</w:t>
      </w:r>
      <w:r w:rsidR="00437118">
        <w:rPr>
          <w:rStyle w:val="Forte"/>
          <w:rFonts w:ascii="Arial" w:hAnsi="Arial" w:cs="Arial"/>
          <w:color w:val="000000"/>
          <w:sz w:val="20"/>
          <w:szCs w:val="20"/>
          <w:shd w:val="clear" w:color="auto" w:fill="FFFFFF"/>
        </w:rPr>
        <w:t>C,</w:t>
      </w:r>
      <w:r w:rsidR="004359D5" w:rsidRPr="00E53C87">
        <w:rPr>
          <w:rFonts w:ascii="Arial" w:hAnsi="Arial" w:cs="Arial"/>
          <w:color w:val="000000"/>
          <w:sz w:val="20"/>
          <w:szCs w:val="20"/>
          <w:shd w:val="clear" w:color="auto" w:fill="FFFFFF"/>
        </w:rPr>
        <w:t> rua Goias nº 2101 bairro Liberdade em   </w:t>
      </w:r>
      <w:r w:rsidR="004359D5" w:rsidRPr="00E53C87">
        <w:rPr>
          <w:rStyle w:val="Forte"/>
          <w:rFonts w:ascii="Arial" w:hAnsi="Arial" w:cs="Arial"/>
          <w:color w:val="000000"/>
          <w:sz w:val="20"/>
          <w:szCs w:val="20"/>
          <w:shd w:val="clear" w:color="auto" w:fill="FFFFFF"/>
        </w:rPr>
        <w:t>Espigão do Oeste/RO</w:t>
      </w:r>
      <w:r w:rsidR="004359D5" w:rsidRPr="00E53C87">
        <w:rPr>
          <w:rFonts w:ascii="Arial" w:hAnsi="Arial" w:cs="Arial"/>
          <w:color w:val="000000"/>
          <w:sz w:val="20"/>
          <w:szCs w:val="20"/>
          <w:shd w:val="clear" w:color="auto" w:fill="FFFFFF"/>
        </w:rPr>
        <w:t>, fone </w:t>
      </w:r>
      <w:r w:rsidR="004359D5" w:rsidRPr="00E53C87">
        <w:rPr>
          <w:rStyle w:val="Forte"/>
          <w:rFonts w:ascii="Arial" w:hAnsi="Arial" w:cs="Arial"/>
          <w:color w:val="000000"/>
          <w:sz w:val="20"/>
          <w:szCs w:val="20"/>
          <w:shd w:val="clear" w:color="auto" w:fill="FFFFFF"/>
        </w:rPr>
        <w:t>(69) 3481-1480 </w:t>
      </w:r>
      <w:r w:rsidR="004359D5" w:rsidRPr="00E53C87">
        <w:rPr>
          <w:rFonts w:ascii="Arial" w:hAnsi="Arial" w:cs="Arial"/>
          <w:color w:val="000000"/>
          <w:sz w:val="20"/>
          <w:szCs w:val="20"/>
          <w:shd w:val="clear" w:color="auto" w:fill="FFFFFF"/>
        </w:rPr>
        <w:t>de Segunda a Sexta-feira, no horário das 07h30min às 12h30min, em dias úteis. (Entende-se como dia útil de segunda a sexta-feira, exceto nos feriados).</w:t>
      </w:r>
    </w:p>
    <w:p w14:paraId="256D5C7B" w14:textId="0E9F4FB4" w:rsidR="0006034D" w:rsidRPr="004359D5" w:rsidRDefault="00EF2ADB" w:rsidP="004359D5">
      <w:pPr>
        <w:ind w:left="397"/>
        <w:jc w:val="both"/>
        <w:rPr>
          <w:rFonts w:ascii="Arial" w:hAnsi="Arial" w:cs="Arial"/>
          <w:b/>
          <w:bCs/>
          <w:sz w:val="20"/>
          <w:szCs w:val="20"/>
        </w:rPr>
      </w:pPr>
      <w:r w:rsidRPr="00E53C87">
        <w:rPr>
          <w:rFonts w:ascii="Arial" w:hAnsi="Arial" w:cs="Arial"/>
          <w:b/>
          <w:bCs/>
          <w:sz w:val="20"/>
          <w:szCs w:val="20"/>
        </w:rPr>
        <w:t>CONTATO PARA COMUNICAÇÃO</w:t>
      </w:r>
      <w:r w:rsidR="004359D5" w:rsidRPr="00E53C87">
        <w:rPr>
          <w:rFonts w:ascii="Arial" w:hAnsi="Arial" w:cs="Arial"/>
          <w:b/>
          <w:bCs/>
          <w:sz w:val="20"/>
          <w:szCs w:val="20"/>
        </w:rPr>
        <w:t xml:space="preserve"> </w:t>
      </w:r>
      <w:r w:rsidR="004359D5" w:rsidRPr="00E53C87">
        <w:rPr>
          <w:rFonts w:ascii="Arial" w:hAnsi="Arial" w:cs="Arial"/>
          <w:color w:val="000000"/>
          <w:sz w:val="20"/>
          <w:szCs w:val="20"/>
        </w:rPr>
        <w:t>Fica estabelecido o uso do e-mail </w:t>
      </w:r>
      <w:hyperlink r:id="rId38" w:history="1">
        <w:r w:rsidR="004359D5" w:rsidRPr="00E53C87">
          <w:rPr>
            <w:rStyle w:val="Hyperlink"/>
            <w:rFonts w:ascii="Arial" w:hAnsi="Arial" w:cs="Arial"/>
            <w:b/>
            <w:bCs/>
            <w:sz w:val="20"/>
            <w:szCs w:val="20"/>
            <w:shd w:val="clear" w:color="auto" w:fill="FFFFFF"/>
          </w:rPr>
          <w:t>cotran_financeiro@espigaodooeste.ro.gov.br,</w:t>
        </w:r>
      </w:hyperlink>
      <w:hyperlink r:id="rId39" w:history="1">
        <w:r w:rsidR="004359D5" w:rsidRPr="00E53C87">
          <w:rPr>
            <w:rStyle w:val="Hyperlink"/>
            <w:rFonts w:ascii="Arial" w:hAnsi="Arial" w:cs="Arial"/>
            <w:b/>
            <w:bCs/>
            <w:sz w:val="20"/>
            <w:szCs w:val="20"/>
            <w:shd w:val="clear" w:color="auto" w:fill="FFFFFF"/>
          </w:rPr>
          <w:t>Semaderespigao@gmail.comsemame@espigaodooeste.ro.gov.br, semaf_financeiro@espigaodooeste.ro.gov.br e</w:t>
        </w:r>
        <w:r w:rsidR="004359D5" w:rsidRPr="004359D5">
          <w:rPr>
            <w:rStyle w:val="Hyperlink"/>
            <w:rFonts w:ascii="Arial" w:hAnsi="Arial" w:cs="Arial"/>
            <w:b/>
            <w:bCs/>
            <w:sz w:val="20"/>
            <w:szCs w:val="20"/>
            <w:shd w:val="clear" w:color="auto" w:fill="FFFFFF"/>
          </w:rPr>
          <w:t> </w:t>
        </w:r>
      </w:hyperlink>
      <w:hyperlink r:id="rId40" w:tgtFrame="_blank" w:history="1">
        <w:r w:rsidR="004359D5" w:rsidRPr="004359D5">
          <w:rPr>
            <w:rStyle w:val="Hyperlink"/>
            <w:rFonts w:ascii="Arial" w:hAnsi="Arial" w:cs="Arial"/>
            <w:b/>
            <w:bCs/>
            <w:sz w:val="20"/>
            <w:szCs w:val="20"/>
            <w:shd w:val="clear" w:color="auto" w:fill="FFFFFF"/>
          </w:rPr>
          <w:t>Semelc2019@outlook.com,</w:t>
        </w:r>
      </w:hyperlink>
      <w:r w:rsidR="004359D5" w:rsidRPr="004359D5">
        <w:rPr>
          <w:rStyle w:val="Forte"/>
          <w:rFonts w:ascii="Arial" w:hAnsi="Arial" w:cs="Arial"/>
          <w:color w:val="236FA1"/>
          <w:sz w:val="20"/>
          <w:szCs w:val="20"/>
          <w:shd w:val="clear" w:color="auto" w:fill="FFFFFF"/>
        </w:rPr>
        <w:t> </w:t>
      </w:r>
      <w:r w:rsidR="004359D5" w:rsidRPr="004359D5">
        <w:rPr>
          <w:rFonts w:ascii="Arial" w:hAnsi="Arial" w:cs="Arial"/>
          <w:color w:val="000000"/>
          <w:sz w:val="20"/>
          <w:szCs w:val="20"/>
        </w:rPr>
        <w:t>como meio de comunicação oficial entre as partes, presumindo-se recebidos os e-mails após 2 (dois) dias úteis de seu encaminhamento.</w:t>
      </w:r>
      <w:r w:rsidR="004359D5" w:rsidRPr="004359D5">
        <w:rPr>
          <w:rFonts w:ascii="Arial" w:hAnsi="Arial" w:cs="Arial"/>
          <w:color w:val="000000"/>
          <w:sz w:val="20"/>
          <w:szCs w:val="20"/>
          <w:shd w:val="clear" w:color="auto" w:fill="FFFFFF"/>
        </w:rPr>
        <w:t xml:space="preserve"> </w:t>
      </w:r>
      <w:r w:rsidR="00394234" w:rsidRPr="004359D5">
        <w:rPr>
          <w:rFonts w:ascii="Arial" w:hAnsi="Arial" w:cs="Arial"/>
          <w:color w:val="000000"/>
          <w:sz w:val="20"/>
          <w:szCs w:val="20"/>
          <w:shd w:val="clear" w:color="auto" w:fill="FFFFFF"/>
        </w:rPr>
        <w:t xml:space="preserve">e </w:t>
      </w:r>
      <w:r w:rsidR="001B4A9D" w:rsidRPr="004359D5">
        <w:rPr>
          <w:rFonts w:ascii="Arial" w:hAnsi="Arial" w:cs="Arial"/>
          <w:sz w:val="20"/>
          <w:szCs w:val="20"/>
        </w:rPr>
        <w:t>Apresentar o produto com embalagem em perfeito estado, nas condições de temperatura exigidas no rótulo, com as instruções de uso</w:t>
      </w:r>
      <w:r w:rsidR="001B4A9D" w:rsidRPr="00A83D6F">
        <w:rPr>
          <w:rFonts w:ascii="Arial" w:hAnsi="Arial" w:cs="Arial"/>
          <w:sz w:val="20"/>
          <w:szCs w:val="20"/>
        </w:rPr>
        <w:t xml:space="preserve"> acompanhado no produto em português e com os dizeres,</w:t>
      </w:r>
      <w:r w:rsidR="001B4A9D" w:rsidRPr="00A83D6F">
        <w:rPr>
          <w:rFonts w:ascii="Arial" w:hAnsi="Arial" w:cs="Arial"/>
          <w:b/>
          <w:sz w:val="20"/>
          <w:szCs w:val="20"/>
        </w:rPr>
        <w:t xml:space="preserve"> PROIBIDA A VENDA AO COMÉRCIO</w:t>
      </w:r>
      <w:r w:rsidR="006C2BF2" w:rsidRPr="00A83D6F">
        <w:rPr>
          <w:rFonts w:ascii="Arial" w:hAnsi="Arial" w:cs="Arial"/>
          <w:sz w:val="20"/>
          <w:szCs w:val="20"/>
        </w:rPr>
        <w:t xml:space="preserve"> </w:t>
      </w:r>
      <w:r w:rsidR="001B4A9D" w:rsidRPr="00A83D6F">
        <w:rPr>
          <w:rFonts w:ascii="Arial" w:hAnsi="Arial" w:cs="Arial"/>
          <w:sz w:val="20"/>
          <w:szCs w:val="20"/>
        </w:rPr>
        <w:t>conforme art</w:t>
      </w:r>
      <w:r w:rsidR="001B4A9D" w:rsidRPr="00A83D6F">
        <w:rPr>
          <w:rFonts w:ascii="Arial" w:hAnsi="Arial" w:cs="Arial"/>
          <w:b/>
          <w:sz w:val="20"/>
          <w:szCs w:val="20"/>
        </w:rPr>
        <w:t>. 7º da Portaria</w:t>
      </w:r>
      <w:r w:rsidR="006C2BF2" w:rsidRPr="00A83D6F">
        <w:rPr>
          <w:rFonts w:ascii="Arial" w:hAnsi="Arial" w:cs="Arial"/>
          <w:b/>
          <w:sz w:val="20"/>
          <w:szCs w:val="20"/>
        </w:rPr>
        <w:t xml:space="preserve"> </w:t>
      </w:r>
      <w:r w:rsidR="001B4A9D" w:rsidRPr="00A83D6F">
        <w:rPr>
          <w:rFonts w:ascii="Arial" w:hAnsi="Arial" w:cs="Arial"/>
          <w:b/>
          <w:sz w:val="20"/>
          <w:szCs w:val="20"/>
        </w:rPr>
        <w:t>nº 2.814/GM/1998;</w:t>
      </w:r>
    </w:p>
    <w:p w14:paraId="6F8195A6" w14:textId="77777777" w:rsidR="0006034D" w:rsidRPr="00A83D6F" w:rsidRDefault="0006034D" w:rsidP="0006034D">
      <w:pPr>
        <w:pStyle w:val="PargrafodaLista"/>
        <w:tabs>
          <w:tab w:val="num" w:pos="360"/>
        </w:tabs>
        <w:ind w:left="142"/>
        <w:rPr>
          <w:rFonts w:ascii="Arial" w:hAnsi="Arial" w:cs="Arial"/>
          <w:sz w:val="20"/>
          <w:szCs w:val="20"/>
        </w:rPr>
      </w:pPr>
    </w:p>
    <w:p w14:paraId="7DE49E5B" w14:textId="77777777" w:rsidR="0006034D" w:rsidRPr="00A83D6F" w:rsidRDefault="001B4A9D" w:rsidP="00672505">
      <w:pPr>
        <w:pStyle w:val="PargrafodaLista"/>
        <w:adjustRightInd w:val="0"/>
        <w:ind w:left="142"/>
        <w:rPr>
          <w:rFonts w:ascii="Arial" w:hAnsi="Arial" w:cs="Arial"/>
          <w:sz w:val="20"/>
          <w:szCs w:val="20"/>
        </w:rPr>
      </w:pPr>
      <w:r w:rsidRPr="00A83D6F">
        <w:rPr>
          <w:rFonts w:ascii="Arial" w:hAnsi="Arial" w:cs="Arial"/>
          <w:sz w:val="20"/>
          <w:szCs w:val="20"/>
        </w:rPr>
        <w:t>A apresentação dos materiais/produtos deverão obedecer aos seguintes parâmetros:</w:t>
      </w:r>
    </w:p>
    <w:p w14:paraId="469BF508" w14:textId="77777777" w:rsidR="0006034D" w:rsidRPr="00A83D6F" w:rsidRDefault="0006034D" w:rsidP="0006034D">
      <w:pPr>
        <w:pStyle w:val="PargrafodaLista"/>
        <w:tabs>
          <w:tab w:val="num" w:pos="360"/>
        </w:tabs>
        <w:ind w:left="142"/>
        <w:rPr>
          <w:rFonts w:ascii="Arial" w:hAnsi="Arial" w:cs="Arial"/>
          <w:sz w:val="20"/>
          <w:szCs w:val="20"/>
        </w:rPr>
      </w:pPr>
    </w:p>
    <w:p w14:paraId="4BE548A4" w14:textId="77777777" w:rsidR="0006034D" w:rsidRPr="00A83D6F" w:rsidRDefault="001B4A9D" w:rsidP="00963502">
      <w:pPr>
        <w:pStyle w:val="PargrafodaLista"/>
        <w:numPr>
          <w:ilvl w:val="0"/>
          <w:numId w:val="19"/>
        </w:numPr>
        <w:adjustRightInd w:val="0"/>
        <w:ind w:left="142" w:firstLine="0"/>
        <w:rPr>
          <w:rFonts w:ascii="Arial" w:hAnsi="Arial" w:cs="Arial"/>
          <w:sz w:val="20"/>
          <w:szCs w:val="20"/>
        </w:rPr>
      </w:pPr>
      <w:r w:rsidRPr="00A83D6F">
        <w:rPr>
          <w:rFonts w:ascii="Arial" w:hAnsi="Arial" w:cs="Arial"/>
          <w:sz w:val="20"/>
          <w:szCs w:val="20"/>
        </w:rPr>
        <w:lastRenderedPageBreak/>
        <w:t xml:space="preserve">Deverão estar estritamente de acordo com as especificações constantes do respectivo </w:t>
      </w:r>
      <w:r w:rsidRPr="00A83D6F">
        <w:rPr>
          <w:rFonts w:ascii="Arial" w:hAnsi="Arial" w:cs="Arial"/>
          <w:b/>
          <w:sz w:val="20"/>
          <w:szCs w:val="20"/>
        </w:rPr>
        <w:t>Termo de Referência, inclusive no que diz respeito às especificações de embalagens e validades;</w:t>
      </w:r>
    </w:p>
    <w:p w14:paraId="36209126" w14:textId="77777777" w:rsidR="0006034D" w:rsidRPr="00A83D6F" w:rsidRDefault="0006034D" w:rsidP="0006034D">
      <w:pPr>
        <w:pStyle w:val="PargrafodaLista"/>
        <w:tabs>
          <w:tab w:val="num" w:pos="360"/>
        </w:tabs>
        <w:ind w:left="142"/>
        <w:rPr>
          <w:rFonts w:ascii="Arial" w:hAnsi="Arial" w:cs="Arial"/>
          <w:sz w:val="20"/>
          <w:szCs w:val="20"/>
        </w:rPr>
      </w:pPr>
    </w:p>
    <w:p w14:paraId="3274404F" w14:textId="77777777" w:rsidR="0006034D" w:rsidRPr="00A83D6F" w:rsidRDefault="001B4A9D" w:rsidP="00963502">
      <w:pPr>
        <w:pStyle w:val="PargrafodaLista"/>
        <w:numPr>
          <w:ilvl w:val="0"/>
          <w:numId w:val="19"/>
        </w:numPr>
        <w:adjustRightInd w:val="0"/>
        <w:ind w:left="142" w:firstLine="0"/>
        <w:rPr>
          <w:rFonts w:ascii="Arial" w:hAnsi="Arial" w:cs="Arial"/>
          <w:sz w:val="20"/>
          <w:szCs w:val="20"/>
        </w:rPr>
      </w:pPr>
      <w:r w:rsidRPr="00A83D6F">
        <w:rPr>
          <w:rFonts w:ascii="Arial" w:hAnsi="Arial" w:cs="Arial"/>
          <w:sz w:val="20"/>
          <w:szCs w:val="20"/>
        </w:rPr>
        <w:t xml:space="preserve">As embalagens deverão conter as respectivas especificações técnicas dos mesmos e as informações concernentes os seus fabricantes ou importadores (razão social, CNPJ, endereço, etc.); </w:t>
      </w:r>
    </w:p>
    <w:p w14:paraId="30D3DFFB" w14:textId="77777777" w:rsidR="0006034D" w:rsidRPr="00A83D6F" w:rsidRDefault="0006034D" w:rsidP="0006034D">
      <w:pPr>
        <w:pStyle w:val="PargrafodaLista"/>
        <w:tabs>
          <w:tab w:val="num" w:pos="360"/>
        </w:tabs>
        <w:ind w:left="142"/>
        <w:rPr>
          <w:rFonts w:ascii="Arial" w:hAnsi="Arial" w:cs="Arial"/>
          <w:sz w:val="20"/>
          <w:szCs w:val="20"/>
        </w:rPr>
      </w:pPr>
    </w:p>
    <w:p w14:paraId="53F8C25B" w14:textId="3E89404B" w:rsidR="00DF177D" w:rsidRPr="00A83D6F" w:rsidRDefault="001B4A9D" w:rsidP="00963502">
      <w:pPr>
        <w:pStyle w:val="PargrafodaLista"/>
        <w:numPr>
          <w:ilvl w:val="0"/>
          <w:numId w:val="19"/>
        </w:numPr>
        <w:adjustRightInd w:val="0"/>
        <w:ind w:left="142" w:firstLine="0"/>
        <w:rPr>
          <w:rFonts w:ascii="Arial" w:hAnsi="Arial" w:cs="Arial"/>
          <w:sz w:val="20"/>
          <w:szCs w:val="20"/>
        </w:rPr>
      </w:pPr>
      <w:r w:rsidRPr="00A83D6F">
        <w:rPr>
          <w:rFonts w:ascii="Arial" w:hAnsi="Arial" w:cs="Arial"/>
          <w:sz w:val="20"/>
          <w:szCs w:val="20"/>
        </w:rPr>
        <w:t>Todos os produtos deverão estar em consonância com as normas de registro junto a ABNT e aos demais órgãos exigidos;</w:t>
      </w:r>
    </w:p>
    <w:p w14:paraId="24A8F487" w14:textId="77777777" w:rsidR="00917A7F" w:rsidRPr="00A83D6F" w:rsidRDefault="00917A7F" w:rsidP="00917A7F">
      <w:pPr>
        <w:adjustRightInd w:val="0"/>
        <w:rPr>
          <w:rFonts w:ascii="Arial" w:hAnsi="Arial" w:cs="Arial"/>
          <w:sz w:val="20"/>
          <w:szCs w:val="20"/>
        </w:rPr>
      </w:pPr>
    </w:p>
    <w:p w14:paraId="7A8E88A2" w14:textId="2E593AFC" w:rsidR="001E73DB" w:rsidRPr="00A83D6F" w:rsidRDefault="001E73DB" w:rsidP="00534EB9">
      <w:pPr>
        <w:pStyle w:val="ParagraphStyle"/>
        <w:spacing w:before="60" w:after="60"/>
        <w:ind w:left="142"/>
        <w:jc w:val="both"/>
        <w:rPr>
          <w:b/>
          <w:bCs/>
          <w:sz w:val="20"/>
          <w:szCs w:val="20"/>
        </w:rPr>
      </w:pPr>
      <w:r w:rsidRPr="00A83D6F">
        <w:rPr>
          <w:b/>
          <w:bCs/>
          <w:sz w:val="20"/>
          <w:szCs w:val="20"/>
        </w:rPr>
        <w:t xml:space="preserve">CLÁUSULA </w:t>
      </w:r>
      <w:r w:rsidR="00917A7F" w:rsidRPr="00A83D6F">
        <w:rPr>
          <w:b/>
          <w:bCs/>
          <w:sz w:val="20"/>
          <w:szCs w:val="20"/>
        </w:rPr>
        <w:t>IX</w:t>
      </w:r>
      <w:r w:rsidRPr="00A83D6F">
        <w:rPr>
          <w:b/>
          <w:bCs/>
          <w:sz w:val="20"/>
          <w:szCs w:val="20"/>
        </w:rPr>
        <w:t xml:space="preserve"> – DO PAGAMENTO</w:t>
      </w:r>
    </w:p>
    <w:p w14:paraId="79F91004" w14:textId="18D77713" w:rsidR="008E6127" w:rsidRPr="00A83D6F" w:rsidRDefault="008E6127" w:rsidP="00534EB9">
      <w:pPr>
        <w:widowControl/>
        <w:shd w:val="clear" w:color="auto" w:fill="FFFFFF"/>
        <w:autoSpaceDE/>
        <w:autoSpaceDN/>
        <w:ind w:left="113"/>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1.</w:t>
      </w:r>
      <w:r w:rsidRPr="00A83D6F">
        <w:rPr>
          <w:rFonts w:ascii="Arial" w:eastAsia="Times New Roman" w:hAnsi="Arial" w:cs="Arial"/>
          <w:color w:val="000000"/>
          <w:sz w:val="20"/>
          <w:szCs w:val="20"/>
          <w:lang w:val="pt-BR" w:eastAsia="pt-BR"/>
        </w:rPr>
        <w:t> </w:t>
      </w:r>
      <w:r w:rsidR="007E6975" w:rsidRPr="00A83D6F">
        <w:rPr>
          <w:rFonts w:ascii="Arial" w:hAnsi="Arial" w:cs="Arial"/>
          <w:color w:val="000000"/>
          <w:sz w:val="20"/>
          <w:szCs w:val="20"/>
          <w:shd w:val="clear" w:color="auto" w:fill="FFFFFF"/>
        </w:rPr>
        <w:t>O pagamento será proveniente dos recursos da Secretaria serão efetuados em até</w:t>
      </w:r>
      <w:r w:rsidR="0006315A">
        <w:rPr>
          <w:rFonts w:ascii="Arial" w:hAnsi="Arial" w:cs="Arial"/>
          <w:color w:val="000000"/>
          <w:sz w:val="20"/>
          <w:szCs w:val="20"/>
          <w:shd w:val="clear" w:color="auto" w:fill="FFFFFF"/>
        </w:rPr>
        <w:t xml:space="preserve"> </w:t>
      </w:r>
      <w:proofErr w:type="gramStart"/>
      <w:r w:rsidR="0006315A" w:rsidRPr="0006315A">
        <w:rPr>
          <w:rFonts w:ascii="Arial" w:hAnsi="Arial" w:cs="Arial"/>
          <w:b/>
          <w:bCs/>
          <w:color w:val="000000"/>
          <w:sz w:val="20"/>
          <w:szCs w:val="20"/>
          <w:shd w:val="clear" w:color="auto" w:fill="FFFFFF"/>
        </w:rPr>
        <w:t>30</w:t>
      </w:r>
      <w:r w:rsidR="0006315A">
        <w:rPr>
          <w:rFonts w:ascii="Arial" w:hAnsi="Arial" w:cs="Arial"/>
          <w:color w:val="000000"/>
          <w:sz w:val="20"/>
          <w:szCs w:val="20"/>
          <w:shd w:val="clear" w:color="auto" w:fill="FFFFFF"/>
        </w:rPr>
        <w:t xml:space="preserve"> </w:t>
      </w:r>
      <w:r w:rsidR="00F96261" w:rsidRPr="00A83D6F">
        <w:rPr>
          <w:rFonts w:ascii="Arial" w:hAnsi="Arial" w:cs="Arial"/>
          <w:b/>
          <w:bCs/>
          <w:color w:val="000000"/>
          <w:sz w:val="20"/>
          <w:szCs w:val="20"/>
          <w:shd w:val="clear" w:color="auto" w:fill="FFFFFF"/>
        </w:rPr>
        <w:t xml:space="preserve"> </w:t>
      </w:r>
      <w:r w:rsidR="007E6975" w:rsidRPr="00A83D6F">
        <w:rPr>
          <w:rFonts w:ascii="Arial" w:hAnsi="Arial" w:cs="Arial"/>
          <w:b/>
          <w:bCs/>
          <w:color w:val="000000"/>
          <w:sz w:val="20"/>
          <w:szCs w:val="20"/>
          <w:shd w:val="clear" w:color="auto" w:fill="FFFFFF"/>
        </w:rPr>
        <w:t>(</w:t>
      </w:r>
      <w:proofErr w:type="gramEnd"/>
      <w:r w:rsidR="0006315A">
        <w:rPr>
          <w:rFonts w:ascii="Arial" w:hAnsi="Arial" w:cs="Arial"/>
          <w:b/>
          <w:bCs/>
          <w:color w:val="000000"/>
          <w:sz w:val="20"/>
          <w:szCs w:val="20"/>
          <w:shd w:val="clear" w:color="auto" w:fill="FFFFFF"/>
        </w:rPr>
        <w:t>TRINTA</w:t>
      </w:r>
      <w:r w:rsidR="007E6975" w:rsidRPr="00A83D6F">
        <w:rPr>
          <w:rFonts w:ascii="Arial" w:hAnsi="Arial" w:cs="Arial"/>
          <w:b/>
          <w:bCs/>
          <w:color w:val="000000"/>
          <w:sz w:val="20"/>
          <w:szCs w:val="20"/>
          <w:shd w:val="clear" w:color="auto" w:fill="FFFFFF"/>
        </w:rPr>
        <w:t>) dias</w:t>
      </w:r>
      <w:r w:rsidR="007E6975" w:rsidRPr="00A83D6F">
        <w:rPr>
          <w:rFonts w:ascii="Arial" w:hAnsi="Arial" w:cs="Arial"/>
          <w:color w:val="000000"/>
          <w:sz w:val="20"/>
          <w:szCs w:val="20"/>
          <w:shd w:val="clear" w:color="auto" w:fill="FFFFFF"/>
        </w:rPr>
        <w:t>, contados da data da apresentação da nota fiscal/fatura devidamente atestada pelo gestor da contratação, mediante crédito em conta corrente em nome da Contratada.</w:t>
      </w:r>
    </w:p>
    <w:p w14:paraId="62E85799" w14:textId="7A016348" w:rsidR="008E6127" w:rsidRPr="00A83D6F" w:rsidRDefault="008E6127" w:rsidP="00534EB9">
      <w:pPr>
        <w:widowControl/>
        <w:shd w:val="clear" w:color="auto" w:fill="FFFFFF"/>
        <w:autoSpaceDE/>
        <w:autoSpaceDN/>
        <w:ind w:left="113"/>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2.</w:t>
      </w:r>
      <w:r w:rsidRPr="00A83D6F">
        <w:rPr>
          <w:rFonts w:ascii="Arial" w:eastAsia="Times New Roman" w:hAnsi="Arial" w:cs="Arial"/>
          <w:color w:val="000000"/>
          <w:sz w:val="20"/>
          <w:szCs w:val="20"/>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06756306" w14:textId="25736001" w:rsidR="008E6127" w:rsidRPr="00A83D6F" w:rsidRDefault="008E6127" w:rsidP="00534EB9">
      <w:pPr>
        <w:widowControl/>
        <w:shd w:val="clear" w:color="auto" w:fill="FFFFFF"/>
        <w:autoSpaceDE/>
        <w:autoSpaceDN/>
        <w:ind w:left="113"/>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3.</w:t>
      </w:r>
      <w:r w:rsidRPr="00A83D6F">
        <w:rPr>
          <w:rFonts w:ascii="Arial" w:eastAsia="Times New Roman" w:hAnsi="Arial" w:cs="Arial"/>
          <w:color w:val="000000"/>
          <w:sz w:val="20"/>
          <w:szCs w:val="20"/>
          <w:lang w:val="pt-BR" w:eastAsia="pt-BR"/>
        </w:rPr>
        <w:t> É vedada a realização de pagamento antes da execução do objeto ou se o mesmo não estiver de acordo com as especificações exigidas.</w:t>
      </w:r>
    </w:p>
    <w:p w14:paraId="606499DF" w14:textId="0DFCCDD7" w:rsidR="008E6127" w:rsidRPr="00A83D6F" w:rsidRDefault="008E6127" w:rsidP="00534EB9">
      <w:pPr>
        <w:widowControl/>
        <w:shd w:val="clear" w:color="auto" w:fill="FFFFFF"/>
        <w:autoSpaceDE/>
        <w:autoSpaceDN/>
        <w:ind w:left="113"/>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4.</w:t>
      </w:r>
      <w:r w:rsidRPr="00A83D6F">
        <w:rPr>
          <w:rFonts w:ascii="Arial" w:eastAsia="Times New Roman" w:hAnsi="Arial" w:cs="Arial"/>
          <w:color w:val="000000"/>
          <w:sz w:val="20"/>
          <w:szCs w:val="20"/>
          <w:lang w:val="pt-BR" w:eastAsia="pt-BR"/>
        </w:rPr>
        <w:t> Deverão ser apresentadas no ato da entrega do serviço, as Notas Fiscais/Faturas, emitidas em 02 vias, conforme segue abaixo:</w:t>
      </w:r>
    </w:p>
    <w:p w14:paraId="428594D0" w14:textId="77777777" w:rsidR="006C2BF2" w:rsidRPr="00A83D6F" w:rsidRDefault="006C2BF2" w:rsidP="0078648B">
      <w:pPr>
        <w:widowControl/>
        <w:shd w:val="clear" w:color="auto" w:fill="FFFFFF"/>
        <w:autoSpaceDE/>
        <w:autoSpaceDN/>
        <w:jc w:val="both"/>
        <w:rPr>
          <w:rFonts w:ascii="Arial" w:eastAsia="Times New Roman" w:hAnsi="Arial" w:cs="Arial"/>
          <w:color w:val="000000"/>
          <w:sz w:val="20"/>
          <w:szCs w:val="20"/>
          <w:lang w:val="pt-BR" w:eastAsia="pt-BR"/>
        </w:rPr>
      </w:pPr>
    </w:p>
    <w:tbl>
      <w:tblPr>
        <w:tblW w:w="4923" w:type="pct"/>
        <w:tblInd w:w="157" w:type="dxa"/>
        <w:tblBorders>
          <w:top w:val="outset" w:sz="6" w:space="0" w:color="auto"/>
          <w:left w:val="outset" w:sz="6" w:space="0" w:color="auto"/>
          <w:bottom w:val="outset" w:sz="6" w:space="0" w:color="auto"/>
          <w:right w:val="outset" w:sz="6" w:space="0" w:color="auto"/>
        </w:tblBorders>
        <w:shd w:val="clear" w:color="auto" w:fill="F2F2F2" w:themeFill="background1" w:themeFillShade="F2"/>
        <w:tblCellMar>
          <w:left w:w="0" w:type="dxa"/>
          <w:right w:w="0" w:type="dxa"/>
        </w:tblCellMar>
        <w:tblLook w:val="04A0" w:firstRow="1" w:lastRow="0" w:firstColumn="1" w:lastColumn="0" w:noHBand="0" w:noVBand="1"/>
      </w:tblPr>
      <w:tblGrid>
        <w:gridCol w:w="10026"/>
      </w:tblGrid>
      <w:tr w:rsidR="008E6127" w:rsidRPr="00A83D6F" w14:paraId="7949D7D2" w14:textId="77777777" w:rsidTr="000F5DAB">
        <w:tc>
          <w:tcPr>
            <w:tcW w:w="5000" w:type="pct"/>
            <w:tcBorders>
              <w:top w:val="outset" w:sz="6" w:space="0" w:color="auto"/>
              <w:left w:val="outset" w:sz="6" w:space="0" w:color="auto"/>
              <w:bottom w:val="outset" w:sz="6" w:space="0" w:color="auto"/>
              <w:right w:val="outset" w:sz="6" w:space="0" w:color="auto"/>
            </w:tcBorders>
            <w:shd w:val="clear" w:color="auto" w:fill="F2F2F2" w:themeFill="background1" w:themeFillShade="F2"/>
            <w:tcMar>
              <w:top w:w="15" w:type="dxa"/>
              <w:left w:w="15" w:type="dxa"/>
              <w:bottom w:w="15" w:type="dxa"/>
              <w:right w:w="15" w:type="dxa"/>
            </w:tcMar>
            <w:vAlign w:val="center"/>
            <w:hideMark/>
          </w:tcPr>
          <w:p w14:paraId="0E6FDECD" w14:textId="612B5E36" w:rsidR="008E6127" w:rsidRPr="00A83D6F" w:rsidRDefault="008E6127" w:rsidP="00534EB9">
            <w:pPr>
              <w:widowControl/>
              <w:autoSpaceDE/>
              <w:autoSpaceDN/>
              <w:ind w:left="113"/>
              <w:jc w:val="both"/>
              <w:rPr>
                <w:rFonts w:ascii="Arial" w:eastAsia="Times New Roman" w:hAnsi="Arial" w:cs="Arial"/>
                <w:sz w:val="20"/>
                <w:szCs w:val="20"/>
                <w:lang w:val="pt-BR" w:eastAsia="pt-BR"/>
              </w:rPr>
            </w:pPr>
            <w:r w:rsidRPr="00A83D6F">
              <w:rPr>
                <w:rFonts w:ascii="Arial" w:eastAsia="Times New Roman" w:hAnsi="Arial" w:cs="Arial"/>
                <w:b/>
                <w:bCs/>
                <w:sz w:val="20"/>
                <w:szCs w:val="20"/>
                <w:lang w:val="pt-BR" w:eastAsia="pt-BR"/>
              </w:rPr>
              <w:t>Prefeitura do Município de Espigão do Oeste-RO, CNPJ Nº: 04.695.284/0001-</w:t>
            </w:r>
            <w:r w:rsidR="00AB46EE" w:rsidRPr="00A83D6F">
              <w:rPr>
                <w:rFonts w:ascii="Arial" w:eastAsia="Times New Roman" w:hAnsi="Arial" w:cs="Arial"/>
                <w:b/>
                <w:bCs/>
                <w:sz w:val="20"/>
                <w:szCs w:val="20"/>
                <w:lang w:val="pt-BR" w:eastAsia="pt-BR"/>
              </w:rPr>
              <w:t>39.</w:t>
            </w:r>
          </w:p>
          <w:p w14:paraId="74C30954" w14:textId="6D6F0B8F" w:rsidR="008E6127" w:rsidRPr="00A83D6F" w:rsidRDefault="008E6127" w:rsidP="00534EB9">
            <w:pPr>
              <w:widowControl/>
              <w:autoSpaceDE/>
              <w:autoSpaceDN/>
              <w:ind w:left="113"/>
              <w:jc w:val="both"/>
              <w:rPr>
                <w:rFonts w:ascii="Arial" w:eastAsia="Times New Roman" w:hAnsi="Arial" w:cs="Arial"/>
                <w:sz w:val="20"/>
                <w:szCs w:val="20"/>
                <w:lang w:val="pt-BR" w:eastAsia="pt-BR"/>
              </w:rPr>
            </w:pPr>
            <w:r w:rsidRPr="00A83D6F">
              <w:rPr>
                <w:rFonts w:ascii="Arial" w:eastAsia="Times New Roman" w:hAnsi="Arial" w:cs="Arial"/>
                <w:b/>
                <w:bCs/>
                <w:sz w:val="20"/>
                <w:szCs w:val="20"/>
                <w:lang w:val="pt-BR" w:eastAsia="pt-BR"/>
              </w:rPr>
              <w:t>Endereço: Rua Rio Grande do Sul, 2800, bairro Vista alegre, Espigão do Oeste, CEP-76.974-</w:t>
            </w:r>
            <w:r w:rsidR="00A800D7" w:rsidRPr="00A83D6F">
              <w:rPr>
                <w:rFonts w:ascii="Arial" w:eastAsia="Times New Roman" w:hAnsi="Arial" w:cs="Arial"/>
                <w:b/>
                <w:bCs/>
                <w:sz w:val="20"/>
                <w:szCs w:val="20"/>
                <w:lang w:val="pt-BR" w:eastAsia="pt-BR"/>
              </w:rPr>
              <w:t>000.</w:t>
            </w:r>
          </w:p>
        </w:tc>
      </w:tr>
    </w:tbl>
    <w:p w14:paraId="19AABE64" w14:textId="77777777" w:rsidR="006C2BF2" w:rsidRPr="00A83D6F" w:rsidRDefault="006C2BF2" w:rsidP="00534EB9">
      <w:pPr>
        <w:widowControl/>
        <w:shd w:val="clear" w:color="auto" w:fill="FFFFFF"/>
        <w:autoSpaceDE/>
        <w:autoSpaceDN/>
        <w:ind w:left="113"/>
        <w:jc w:val="both"/>
        <w:rPr>
          <w:rFonts w:ascii="Arial" w:eastAsia="Times New Roman" w:hAnsi="Arial" w:cs="Arial"/>
          <w:b/>
          <w:bCs/>
          <w:color w:val="000000"/>
          <w:sz w:val="20"/>
          <w:szCs w:val="20"/>
          <w:lang w:val="pt-BR" w:eastAsia="pt-BR"/>
        </w:rPr>
      </w:pPr>
    </w:p>
    <w:p w14:paraId="20E97A51" w14:textId="36B0DF5D" w:rsidR="008E6127" w:rsidRPr="00A83D6F" w:rsidRDefault="008E6127" w:rsidP="00534EB9">
      <w:pPr>
        <w:widowControl/>
        <w:shd w:val="clear" w:color="auto" w:fill="FFFFFF"/>
        <w:autoSpaceDE/>
        <w:autoSpaceDN/>
        <w:ind w:left="113"/>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5.</w:t>
      </w:r>
      <w:r w:rsidRPr="00A83D6F">
        <w:rPr>
          <w:rFonts w:ascii="Arial" w:eastAsia="Times New Roman" w:hAnsi="Arial" w:cs="Arial"/>
          <w:color w:val="000000"/>
          <w:sz w:val="20"/>
          <w:szCs w:val="20"/>
          <w:lang w:val="pt-BR" w:eastAsia="pt-BR"/>
        </w:rPr>
        <w:t> No corpo da Nota Fiscal/Fatura deverá conter:</w:t>
      </w:r>
    </w:p>
    <w:p w14:paraId="380645F9" w14:textId="21982414" w:rsidR="008E6127" w:rsidRPr="00A83D6F" w:rsidRDefault="008E6127" w:rsidP="00534EB9">
      <w:pPr>
        <w:widowControl/>
        <w:shd w:val="clear" w:color="auto" w:fill="FFFFFF"/>
        <w:autoSpaceDE/>
        <w:autoSpaceDN/>
        <w:ind w:left="113"/>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6.</w:t>
      </w:r>
      <w:r w:rsidRPr="00A83D6F">
        <w:rPr>
          <w:rFonts w:ascii="Arial" w:eastAsia="Times New Roman" w:hAnsi="Arial" w:cs="Arial"/>
          <w:color w:val="000000"/>
          <w:sz w:val="20"/>
          <w:szCs w:val="20"/>
          <w:lang w:val="pt-BR" w:eastAsia="pt-BR"/>
        </w:rPr>
        <w:t> A descrição do material/serviç</w:t>
      </w:r>
      <w:r w:rsidR="006C2BF2" w:rsidRPr="00A83D6F">
        <w:rPr>
          <w:rFonts w:ascii="Arial" w:eastAsia="Times New Roman" w:hAnsi="Arial" w:cs="Arial"/>
          <w:color w:val="000000"/>
          <w:sz w:val="20"/>
          <w:szCs w:val="20"/>
          <w:lang w:val="pt-BR" w:eastAsia="pt-BR"/>
        </w:rPr>
        <w:t xml:space="preserve">o, que deve ser compatível com </w:t>
      </w:r>
      <w:proofErr w:type="spellStart"/>
      <w:r w:rsidR="006C2BF2" w:rsidRPr="00A83D6F">
        <w:rPr>
          <w:rFonts w:ascii="Arial" w:eastAsia="Times New Roman" w:hAnsi="Arial" w:cs="Arial"/>
          <w:color w:val="000000"/>
          <w:sz w:val="20"/>
          <w:szCs w:val="20"/>
          <w:lang w:val="pt-BR" w:eastAsia="pt-BR"/>
        </w:rPr>
        <w:t>á</w:t>
      </w:r>
      <w:proofErr w:type="spellEnd"/>
      <w:r w:rsidRPr="00A83D6F">
        <w:rPr>
          <w:rFonts w:ascii="Arial" w:eastAsia="Times New Roman" w:hAnsi="Arial" w:cs="Arial"/>
          <w:color w:val="000000"/>
          <w:sz w:val="20"/>
          <w:szCs w:val="20"/>
          <w:lang w:val="pt-BR" w:eastAsia="pt-BR"/>
        </w:rPr>
        <w:t xml:space="preserve"> presente na Nota de Empenho correspondente.</w:t>
      </w:r>
    </w:p>
    <w:p w14:paraId="63B74569" w14:textId="18D765B4" w:rsidR="008E6127" w:rsidRPr="00A83D6F" w:rsidRDefault="008E6127" w:rsidP="00534EB9">
      <w:pPr>
        <w:widowControl/>
        <w:shd w:val="clear" w:color="auto" w:fill="FFFFFF"/>
        <w:autoSpaceDE/>
        <w:autoSpaceDN/>
        <w:ind w:left="113"/>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7.</w:t>
      </w:r>
      <w:r w:rsidRPr="00A83D6F">
        <w:rPr>
          <w:rFonts w:ascii="Arial" w:eastAsia="Times New Roman" w:hAnsi="Arial" w:cs="Arial"/>
          <w:color w:val="000000"/>
          <w:sz w:val="20"/>
          <w:szCs w:val="20"/>
          <w:lang w:val="pt-BR" w:eastAsia="pt-BR"/>
        </w:rPr>
        <w:t> ITEM e validade dos itens</w:t>
      </w:r>
      <w:r w:rsidR="004963A5" w:rsidRPr="00A83D6F">
        <w:rPr>
          <w:rFonts w:ascii="Arial" w:eastAsia="Times New Roman" w:hAnsi="Arial" w:cs="Arial"/>
          <w:color w:val="000000"/>
          <w:sz w:val="20"/>
          <w:szCs w:val="20"/>
          <w:lang w:val="pt-BR" w:eastAsia="pt-BR"/>
        </w:rPr>
        <w:t xml:space="preserve"> dos </w:t>
      </w:r>
      <w:r w:rsidR="00CB5E2F" w:rsidRPr="00A83D6F">
        <w:rPr>
          <w:rFonts w:ascii="Arial" w:eastAsia="Times New Roman" w:hAnsi="Arial" w:cs="Arial"/>
          <w:color w:val="000000"/>
          <w:sz w:val="20"/>
          <w:szCs w:val="20"/>
          <w:lang w:val="pt-BR" w:eastAsia="pt-BR"/>
        </w:rPr>
        <w:t>lotes,</w:t>
      </w:r>
      <w:r w:rsidRPr="00A83D6F">
        <w:rPr>
          <w:rFonts w:ascii="Arial" w:eastAsia="Times New Roman" w:hAnsi="Arial" w:cs="Arial"/>
          <w:color w:val="000000"/>
          <w:sz w:val="20"/>
          <w:szCs w:val="20"/>
          <w:lang w:val="pt-BR" w:eastAsia="pt-BR"/>
        </w:rPr>
        <w:t xml:space="preserve"> serviço.</w:t>
      </w:r>
    </w:p>
    <w:p w14:paraId="08EEB2D3" w14:textId="674D428A" w:rsidR="008E6127" w:rsidRPr="00A83D6F" w:rsidRDefault="008E6127" w:rsidP="00534EB9">
      <w:pPr>
        <w:widowControl/>
        <w:shd w:val="clear" w:color="auto" w:fill="FFFFFF"/>
        <w:autoSpaceDE/>
        <w:autoSpaceDN/>
        <w:ind w:left="113"/>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8.</w:t>
      </w:r>
      <w:r w:rsidRPr="00A83D6F">
        <w:rPr>
          <w:rFonts w:ascii="Arial" w:eastAsia="Times New Roman" w:hAnsi="Arial" w:cs="Arial"/>
          <w:color w:val="000000"/>
          <w:sz w:val="20"/>
          <w:szCs w:val="20"/>
          <w:lang w:val="pt-BR" w:eastAsia="pt-BR"/>
        </w:rPr>
        <w:t> Valor unitário do item/serviço de acordo com a nota de empenho.</w:t>
      </w:r>
    </w:p>
    <w:p w14:paraId="484F0EC9" w14:textId="259247F6" w:rsidR="008E6127" w:rsidRPr="00A83D6F" w:rsidRDefault="008E6127" w:rsidP="00534EB9">
      <w:pPr>
        <w:widowControl/>
        <w:shd w:val="clear" w:color="auto" w:fill="FFFFFF"/>
        <w:autoSpaceDE/>
        <w:autoSpaceDN/>
        <w:ind w:left="113"/>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9.</w:t>
      </w:r>
      <w:r w:rsidRPr="00A83D6F">
        <w:rPr>
          <w:rFonts w:ascii="Arial" w:eastAsia="Times New Roman" w:hAnsi="Arial" w:cs="Arial"/>
          <w:color w:val="000000"/>
          <w:sz w:val="20"/>
          <w:szCs w:val="20"/>
          <w:lang w:val="pt-BR" w:eastAsia="pt-BR"/>
        </w:rPr>
        <w:t>  Identificação de Número do Processo e identificação da Nota de empenho.</w:t>
      </w:r>
    </w:p>
    <w:p w14:paraId="1BF70F76" w14:textId="2C6D4452" w:rsidR="008E6127" w:rsidRPr="00A83D6F" w:rsidRDefault="008E6127" w:rsidP="00534EB9">
      <w:pPr>
        <w:widowControl/>
        <w:shd w:val="clear" w:color="auto" w:fill="FFFFFF"/>
        <w:autoSpaceDE/>
        <w:autoSpaceDN/>
        <w:ind w:left="113"/>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10.</w:t>
      </w:r>
      <w:r w:rsidRPr="00A83D6F">
        <w:rPr>
          <w:rFonts w:ascii="Arial" w:eastAsia="Times New Roman" w:hAnsi="Arial" w:cs="Arial"/>
          <w:color w:val="000000"/>
          <w:sz w:val="20"/>
          <w:szCs w:val="20"/>
          <w:lang w:val="pt-BR" w:eastAsia="pt-BR"/>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018DE8E" w14:textId="6F356A0D" w:rsidR="008E6127" w:rsidRPr="00A83D6F" w:rsidRDefault="008E6127" w:rsidP="00534EB9">
      <w:pPr>
        <w:widowControl/>
        <w:shd w:val="clear" w:color="auto" w:fill="FFFFFF"/>
        <w:autoSpaceDE/>
        <w:autoSpaceDN/>
        <w:ind w:left="113"/>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11.</w:t>
      </w:r>
      <w:r w:rsidRPr="00A83D6F">
        <w:rPr>
          <w:rFonts w:ascii="Arial" w:eastAsia="Times New Roman" w:hAnsi="Arial" w:cs="Arial"/>
          <w:color w:val="000000"/>
          <w:sz w:val="20"/>
          <w:szCs w:val="20"/>
          <w:lang w:val="pt-BR" w:eastAsia="pt-BR"/>
        </w:rPr>
        <w:t> Acompanhado da(s) Nota(s)/Fatura(s) obrigatoriamente deverá seguir em anexo cópia da Nota de Empenho.</w:t>
      </w:r>
    </w:p>
    <w:p w14:paraId="051EF2BD" w14:textId="04648B93" w:rsidR="008E6127" w:rsidRPr="00A83D6F" w:rsidRDefault="008E6127" w:rsidP="00534EB9">
      <w:pPr>
        <w:widowControl/>
        <w:shd w:val="clear" w:color="auto" w:fill="FFFFFF"/>
        <w:autoSpaceDE/>
        <w:autoSpaceDN/>
        <w:ind w:left="113"/>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12.</w:t>
      </w:r>
      <w:r w:rsidRPr="00A83D6F">
        <w:rPr>
          <w:rFonts w:ascii="Arial" w:eastAsia="Times New Roman" w:hAnsi="Arial" w:cs="Arial"/>
          <w:color w:val="000000"/>
          <w:sz w:val="20"/>
          <w:szCs w:val="20"/>
          <w:lang w:val="pt-BR" w:eastAsia="pt-BR"/>
        </w:rPr>
        <w:t xml:space="preserve"> No caso da(s) Nota(s) </w:t>
      </w:r>
      <w:r w:rsidR="00434758" w:rsidRPr="00A83D6F">
        <w:rPr>
          <w:rFonts w:ascii="Arial" w:eastAsia="Times New Roman" w:hAnsi="Arial" w:cs="Arial"/>
          <w:color w:val="000000"/>
          <w:sz w:val="20"/>
          <w:szCs w:val="20"/>
          <w:lang w:val="pt-BR" w:eastAsia="pt-BR"/>
        </w:rPr>
        <w:t>Fiscal (</w:t>
      </w:r>
      <w:r w:rsidRPr="00A83D6F">
        <w:rPr>
          <w:rFonts w:ascii="Arial" w:eastAsia="Times New Roman" w:hAnsi="Arial" w:cs="Arial"/>
          <w:color w:val="000000"/>
          <w:sz w:val="20"/>
          <w:szCs w:val="20"/>
          <w:lang w:val="pt-BR" w:eastAsia="pt-BR"/>
        </w:rPr>
        <w:t>ais</w:t>
      </w:r>
      <w:r w:rsidR="00434758" w:rsidRPr="00A83D6F">
        <w:rPr>
          <w:rFonts w:ascii="Arial" w:eastAsia="Times New Roman" w:hAnsi="Arial" w:cs="Arial"/>
          <w:color w:val="000000"/>
          <w:sz w:val="20"/>
          <w:szCs w:val="20"/>
          <w:lang w:val="pt-BR" w:eastAsia="pt-BR"/>
        </w:rPr>
        <w:t xml:space="preserve">) </w:t>
      </w:r>
      <w:r w:rsidRPr="00A83D6F">
        <w:rPr>
          <w:rFonts w:ascii="Arial" w:eastAsia="Times New Roman" w:hAnsi="Arial" w:cs="Arial"/>
          <w:color w:val="000000"/>
          <w:sz w:val="20"/>
          <w:szCs w:val="20"/>
          <w:lang w:val="pt-BR" w:eastAsia="pt-BR"/>
        </w:rPr>
        <w:t>/Fatura(s)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0F52E799" w14:textId="292CCD5A" w:rsidR="008E6127" w:rsidRPr="00A83D6F" w:rsidRDefault="008E6127" w:rsidP="00534EB9">
      <w:pPr>
        <w:widowControl/>
        <w:shd w:val="clear" w:color="auto" w:fill="FFFFFF"/>
        <w:autoSpaceDE/>
        <w:autoSpaceDN/>
        <w:ind w:left="113"/>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13.</w:t>
      </w:r>
      <w:r w:rsidRPr="00A83D6F">
        <w:rPr>
          <w:rFonts w:ascii="Arial" w:eastAsia="Times New Roman" w:hAnsi="Arial" w:cs="Arial"/>
          <w:color w:val="000000"/>
          <w:sz w:val="20"/>
          <w:szCs w:val="20"/>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A8B8F20" w14:textId="3F368773" w:rsidR="008E6127" w:rsidRPr="00A83D6F" w:rsidRDefault="008E6127" w:rsidP="00534EB9">
      <w:pPr>
        <w:widowControl/>
        <w:shd w:val="clear" w:color="auto" w:fill="FFFFFF"/>
        <w:autoSpaceDE/>
        <w:autoSpaceDN/>
        <w:ind w:left="113"/>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14.</w:t>
      </w:r>
      <w:r w:rsidRPr="00A83D6F">
        <w:rPr>
          <w:rFonts w:ascii="Arial" w:eastAsia="Times New Roman" w:hAnsi="Arial" w:cs="Arial"/>
          <w:color w:val="000000"/>
          <w:sz w:val="20"/>
          <w:szCs w:val="20"/>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6FEC7D1" w14:textId="5F919D3F" w:rsidR="008E6127" w:rsidRPr="00A83D6F" w:rsidRDefault="008E6127" w:rsidP="00534EB9">
      <w:pPr>
        <w:widowControl/>
        <w:shd w:val="clear" w:color="auto" w:fill="FFFFFF"/>
        <w:autoSpaceDE/>
        <w:autoSpaceDN/>
        <w:ind w:left="113"/>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15.</w:t>
      </w:r>
      <w:r w:rsidRPr="00A83D6F">
        <w:rPr>
          <w:rFonts w:ascii="Arial" w:eastAsia="Times New Roman" w:hAnsi="Arial" w:cs="Arial"/>
          <w:color w:val="000000"/>
          <w:sz w:val="20"/>
          <w:szCs w:val="20"/>
          <w:lang w:val="pt-BR" w:eastAsia="pt-BR"/>
        </w:rPr>
        <w:t>  A Prefeitura Municipal de Espigão do Oeste-RO não efetua pagamento antecipado, não sendo considerados os itens das propostas que assim se apresentarem.</w:t>
      </w:r>
    </w:p>
    <w:p w14:paraId="07448D3F" w14:textId="30250A5F" w:rsidR="008E6127" w:rsidRPr="00A83D6F" w:rsidRDefault="008E6127" w:rsidP="00534EB9">
      <w:pPr>
        <w:widowControl/>
        <w:shd w:val="clear" w:color="auto" w:fill="FFFFFF"/>
        <w:autoSpaceDE/>
        <w:autoSpaceDN/>
        <w:ind w:left="113"/>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16.</w:t>
      </w:r>
      <w:r w:rsidRPr="00A83D6F">
        <w:rPr>
          <w:rFonts w:ascii="Arial" w:eastAsia="Times New Roman" w:hAnsi="Arial" w:cs="Arial"/>
          <w:color w:val="000000"/>
          <w:sz w:val="20"/>
          <w:szCs w:val="20"/>
          <w:lang w:val="pt-BR" w:eastAsia="pt-BR"/>
        </w:rPr>
        <w:t xml:space="preserve"> Pelo inadimplemento pela Contratante de fatura entregue a administração e não paga no prazo superior a </w:t>
      </w:r>
      <w:r w:rsidR="00EF2ADB" w:rsidRPr="00A83D6F">
        <w:rPr>
          <w:rFonts w:ascii="Arial" w:eastAsia="Times New Roman" w:hAnsi="Arial" w:cs="Arial"/>
          <w:color w:val="000000"/>
          <w:sz w:val="20"/>
          <w:szCs w:val="20"/>
          <w:lang w:val="pt-BR" w:eastAsia="pt-BR"/>
        </w:rPr>
        <w:t>30</w:t>
      </w:r>
      <w:r w:rsidRPr="00A83D6F">
        <w:rPr>
          <w:rFonts w:ascii="Arial" w:eastAsia="Times New Roman" w:hAnsi="Arial" w:cs="Arial"/>
          <w:color w:val="000000"/>
          <w:sz w:val="20"/>
          <w:szCs w:val="20"/>
          <w:lang w:val="pt-BR" w:eastAsia="pt-BR"/>
        </w:rPr>
        <w:t xml:space="preserve"> (</w:t>
      </w:r>
      <w:r w:rsidR="00EF2ADB" w:rsidRPr="00A83D6F">
        <w:rPr>
          <w:rFonts w:ascii="Arial" w:eastAsia="Times New Roman" w:hAnsi="Arial" w:cs="Arial"/>
          <w:color w:val="000000"/>
          <w:sz w:val="20"/>
          <w:szCs w:val="20"/>
          <w:lang w:val="pt-BR" w:eastAsia="pt-BR"/>
        </w:rPr>
        <w:t>TRINTA</w:t>
      </w:r>
      <w:r w:rsidRPr="00A83D6F">
        <w:rPr>
          <w:rFonts w:ascii="Arial" w:eastAsia="Times New Roman" w:hAnsi="Arial" w:cs="Arial"/>
          <w:color w:val="000000"/>
          <w:sz w:val="20"/>
          <w:szCs w:val="20"/>
          <w:lang w:val="pt-BR" w:eastAsia="pt-BR"/>
        </w:rPr>
        <w:t>) dias, contado do recebimento da Nota fiscal, será devida atualização monetária de acordo com índices oficiais aplicados à espécie e vigente à época da ocorrência do fato</w:t>
      </w:r>
      <w:r w:rsidR="00D71A4D" w:rsidRPr="00A83D6F">
        <w:rPr>
          <w:rFonts w:ascii="Arial" w:eastAsia="Times New Roman" w:hAnsi="Arial" w:cs="Arial"/>
          <w:color w:val="000000"/>
          <w:sz w:val="20"/>
          <w:szCs w:val="20"/>
          <w:lang w:val="pt-BR" w:eastAsia="pt-BR"/>
        </w:rPr>
        <w:t>.</w:t>
      </w:r>
    </w:p>
    <w:p w14:paraId="40A2DC5B" w14:textId="77777777" w:rsidR="001E73DB" w:rsidRPr="00A83D6F" w:rsidRDefault="001E73DB" w:rsidP="00534EB9">
      <w:pPr>
        <w:pStyle w:val="ParagraphStyle"/>
        <w:spacing w:before="60" w:after="60"/>
        <w:ind w:left="142"/>
        <w:jc w:val="both"/>
        <w:rPr>
          <w:bCs/>
          <w:sz w:val="20"/>
          <w:szCs w:val="20"/>
        </w:rPr>
      </w:pPr>
    </w:p>
    <w:p w14:paraId="42EC54F8" w14:textId="3038A6FF" w:rsidR="001E73DB" w:rsidRPr="00A83D6F" w:rsidRDefault="001E73DB" w:rsidP="00534EB9">
      <w:pPr>
        <w:pStyle w:val="ParagraphStyle"/>
        <w:spacing w:before="60" w:after="60"/>
        <w:ind w:left="142"/>
        <w:jc w:val="both"/>
        <w:rPr>
          <w:b/>
          <w:bCs/>
          <w:sz w:val="20"/>
          <w:szCs w:val="20"/>
        </w:rPr>
      </w:pPr>
      <w:r w:rsidRPr="00A83D6F">
        <w:rPr>
          <w:b/>
          <w:bCs/>
          <w:sz w:val="20"/>
          <w:szCs w:val="20"/>
        </w:rPr>
        <w:t>CLÁUSULA X – DAS CONDIÇÕES DE FORNECIMENTO E OBRIGAÇÕES DA CONTRATADA</w:t>
      </w:r>
    </w:p>
    <w:p w14:paraId="7F8473A0" w14:textId="377BDD2C" w:rsidR="001E73DB" w:rsidRPr="00A83D6F" w:rsidRDefault="001E73DB" w:rsidP="00534EB9">
      <w:pPr>
        <w:pStyle w:val="ParagraphStyle"/>
        <w:spacing w:before="60" w:after="60"/>
        <w:ind w:left="142"/>
        <w:jc w:val="both"/>
        <w:rPr>
          <w:bCs/>
          <w:sz w:val="20"/>
          <w:szCs w:val="20"/>
        </w:rPr>
      </w:pPr>
      <w:r w:rsidRPr="00A83D6F">
        <w:rPr>
          <w:b/>
          <w:bCs/>
          <w:sz w:val="20"/>
          <w:szCs w:val="20"/>
        </w:rPr>
        <w:t>1.</w:t>
      </w:r>
      <w:r w:rsidRPr="00A83D6F">
        <w:rPr>
          <w:bCs/>
          <w:sz w:val="20"/>
          <w:szCs w:val="20"/>
        </w:rPr>
        <w:t xml:space="preserve"> Os contratos decorrentes da presente Ata de Registro de Preços serão formalizados nos termos do edital </w:t>
      </w:r>
      <w:r w:rsidRPr="00A83D6F">
        <w:rPr>
          <w:b/>
          <w:bCs/>
          <w:sz w:val="20"/>
          <w:szCs w:val="20"/>
        </w:rPr>
        <w:t xml:space="preserve">de Pregão Eletrônico </w:t>
      </w:r>
      <w:r w:rsidR="003A1788" w:rsidRPr="00A83D6F">
        <w:rPr>
          <w:b/>
          <w:bCs/>
          <w:sz w:val="20"/>
          <w:szCs w:val="20"/>
        </w:rPr>
        <w:t>0</w:t>
      </w:r>
      <w:r w:rsidR="004359D5">
        <w:rPr>
          <w:b/>
          <w:bCs/>
          <w:sz w:val="20"/>
          <w:szCs w:val="20"/>
        </w:rPr>
        <w:t>23</w:t>
      </w:r>
      <w:r w:rsidRPr="00A83D6F">
        <w:rPr>
          <w:b/>
          <w:bCs/>
          <w:sz w:val="20"/>
          <w:szCs w:val="20"/>
        </w:rPr>
        <w:t>/202</w:t>
      </w:r>
      <w:r w:rsidR="003A1788" w:rsidRPr="00A83D6F">
        <w:rPr>
          <w:b/>
          <w:bCs/>
          <w:sz w:val="20"/>
          <w:szCs w:val="20"/>
        </w:rPr>
        <w:t>5</w:t>
      </w:r>
      <w:r w:rsidRPr="00A83D6F">
        <w:rPr>
          <w:bCs/>
          <w:sz w:val="20"/>
          <w:szCs w:val="20"/>
        </w:rPr>
        <w:t>.</w:t>
      </w:r>
    </w:p>
    <w:p w14:paraId="1754B08C" w14:textId="77777777" w:rsidR="001E73DB" w:rsidRPr="00A83D6F" w:rsidRDefault="001E73DB" w:rsidP="00534EB9">
      <w:pPr>
        <w:pStyle w:val="ParagraphStyle"/>
        <w:spacing w:before="60" w:after="60"/>
        <w:ind w:left="142"/>
        <w:jc w:val="both"/>
        <w:rPr>
          <w:bCs/>
          <w:sz w:val="20"/>
          <w:szCs w:val="20"/>
        </w:rPr>
      </w:pPr>
      <w:r w:rsidRPr="00A83D6F">
        <w:rPr>
          <w:b/>
          <w:bCs/>
          <w:sz w:val="20"/>
          <w:szCs w:val="20"/>
        </w:rPr>
        <w:t>2.</w:t>
      </w:r>
      <w:r w:rsidRPr="00A83D6F">
        <w:rPr>
          <w:bCs/>
          <w:sz w:val="20"/>
          <w:szCs w:val="20"/>
        </w:rPr>
        <w:t xml:space="preserve"> As licitantes vencedoras ficam obrigadas a atender todas as ordens de fornecimento efetuadas durante a vigência desta ata, mesmo que a entrega delas decorrente estiver prevista para data posterior à do seu vencimento.</w:t>
      </w:r>
    </w:p>
    <w:p w14:paraId="2705A23C" w14:textId="77777777" w:rsidR="001E73DB" w:rsidRPr="00A83D6F" w:rsidRDefault="001E73DB" w:rsidP="00534EB9">
      <w:pPr>
        <w:pStyle w:val="ParagraphStyle"/>
        <w:spacing w:before="60" w:after="60"/>
        <w:ind w:left="142"/>
        <w:jc w:val="both"/>
        <w:rPr>
          <w:bCs/>
          <w:sz w:val="20"/>
          <w:szCs w:val="20"/>
        </w:rPr>
      </w:pPr>
      <w:r w:rsidRPr="00A83D6F">
        <w:rPr>
          <w:b/>
          <w:bCs/>
          <w:sz w:val="20"/>
          <w:szCs w:val="20"/>
        </w:rPr>
        <w:t>3.</w:t>
      </w:r>
      <w:r w:rsidRPr="00A83D6F">
        <w:rPr>
          <w:bCs/>
          <w:sz w:val="20"/>
          <w:szCs w:val="20"/>
        </w:rPr>
        <w:t xml:space="preserve"> Se o fornecimento não corresponder às especificações exigidas no Edital do Pregão que precedeu o presente Ata, a contratada será intimada à sua substituição imediatamente.</w:t>
      </w:r>
    </w:p>
    <w:p w14:paraId="1E2D9431" w14:textId="77777777" w:rsidR="001E73DB" w:rsidRPr="00A83D6F" w:rsidRDefault="001E73DB" w:rsidP="00534EB9">
      <w:pPr>
        <w:pStyle w:val="ParagraphStyle"/>
        <w:spacing w:before="60" w:after="60"/>
        <w:ind w:left="142"/>
        <w:jc w:val="both"/>
        <w:rPr>
          <w:bCs/>
          <w:sz w:val="20"/>
          <w:szCs w:val="20"/>
        </w:rPr>
      </w:pPr>
      <w:r w:rsidRPr="00A83D6F">
        <w:rPr>
          <w:b/>
          <w:bCs/>
          <w:sz w:val="20"/>
          <w:szCs w:val="20"/>
        </w:rPr>
        <w:lastRenderedPageBreak/>
        <w:t>4.</w:t>
      </w:r>
      <w:r w:rsidRPr="00A83D6F">
        <w:rPr>
          <w:bCs/>
          <w:sz w:val="20"/>
          <w:szCs w:val="20"/>
        </w:rPr>
        <w:t xml:space="preserve"> As faturas deverão ser entregues com a devida comprovação de manutenção das condições </w:t>
      </w:r>
      <w:proofErr w:type="spellStart"/>
      <w:r w:rsidRPr="00A83D6F">
        <w:rPr>
          <w:bCs/>
          <w:sz w:val="20"/>
          <w:szCs w:val="20"/>
        </w:rPr>
        <w:t>habilitatórias</w:t>
      </w:r>
      <w:proofErr w:type="spellEnd"/>
      <w:r w:rsidRPr="00A83D6F">
        <w:rPr>
          <w:bCs/>
          <w:sz w:val="20"/>
          <w:szCs w:val="20"/>
        </w:rPr>
        <w:t xml:space="preserve"> previstas no certame, na forma exigida pelo edital de licitação.</w:t>
      </w:r>
    </w:p>
    <w:p w14:paraId="559ADEB6" w14:textId="77777777" w:rsidR="001E73DB" w:rsidRPr="00A83D6F" w:rsidRDefault="001E73DB" w:rsidP="00534EB9">
      <w:pPr>
        <w:pStyle w:val="ParagraphStyle"/>
        <w:spacing w:before="60" w:after="60"/>
        <w:ind w:left="142"/>
        <w:jc w:val="both"/>
        <w:rPr>
          <w:bCs/>
          <w:sz w:val="20"/>
          <w:szCs w:val="20"/>
        </w:rPr>
      </w:pPr>
      <w:r w:rsidRPr="00A83D6F">
        <w:rPr>
          <w:b/>
          <w:bCs/>
          <w:sz w:val="20"/>
          <w:szCs w:val="20"/>
        </w:rPr>
        <w:t>5.</w:t>
      </w:r>
      <w:r w:rsidRPr="00A83D6F">
        <w:rPr>
          <w:bCs/>
          <w:sz w:val="20"/>
          <w:szCs w:val="20"/>
        </w:rPr>
        <w:t xml:space="preserve"> Os tributos (impostos, taxas, emolumentos e contribuições Fiscais, sociais e trabalhistas) que sejam devidos em decorrência direta ou indireta da contratação objeto da presente Ata, assim definidos nas Normas Tributárias, serão de exclusiva responsabilidade do licitante vencedor.</w:t>
      </w:r>
    </w:p>
    <w:p w14:paraId="315ECDD3" w14:textId="77777777" w:rsidR="001E73DB" w:rsidRPr="00A83D6F" w:rsidRDefault="001E73DB" w:rsidP="00534EB9">
      <w:pPr>
        <w:pStyle w:val="ParagraphStyle"/>
        <w:spacing w:before="60" w:after="60"/>
        <w:ind w:left="142"/>
        <w:jc w:val="both"/>
        <w:rPr>
          <w:bCs/>
          <w:sz w:val="20"/>
          <w:szCs w:val="20"/>
        </w:rPr>
      </w:pPr>
      <w:r w:rsidRPr="00A83D6F">
        <w:rPr>
          <w:b/>
          <w:bCs/>
          <w:sz w:val="20"/>
          <w:szCs w:val="20"/>
        </w:rPr>
        <w:t>6.</w:t>
      </w:r>
      <w:r w:rsidRPr="00A83D6F">
        <w:rPr>
          <w:bCs/>
          <w:sz w:val="20"/>
          <w:szCs w:val="20"/>
        </w:rPr>
        <w:t xml:space="preserve"> O licitante vencedor declara haver levado em conta na apresentação de sua proposta os 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14:paraId="1D0AEC19" w14:textId="78DDB0D1" w:rsidR="001E73DB" w:rsidRPr="00A83D6F" w:rsidRDefault="001E73DB" w:rsidP="0000117C">
      <w:pPr>
        <w:pStyle w:val="ParagraphStyle"/>
        <w:spacing w:before="60" w:after="60"/>
        <w:ind w:left="142"/>
        <w:jc w:val="both"/>
        <w:rPr>
          <w:b/>
          <w:bCs/>
          <w:sz w:val="20"/>
          <w:szCs w:val="20"/>
        </w:rPr>
      </w:pPr>
      <w:r w:rsidRPr="00A83D6F">
        <w:rPr>
          <w:b/>
          <w:bCs/>
          <w:sz w:val="20"/>
          <w:szCs w:val="20"/>
        </w:rPr>
        <w:t>7.</w:t>
      </w:r>
      <w:r w:rsidRPr="00A83D6F">
        <w:rPr>
          <w:bCs/>
          <w:sz w:val="20"/>
          <w:szCs w:val="20"/>
        </w:rPr>
        <w:t xml:space="preserve"> Além das condições e exigências constantes desta Cláusula, em cada contratação decorrente da presente ata deverão ser observadas as disposições constantes do Edital de </w:t>
      </w:r>
      <w:r w:rsidRPr="00A83D6F">
        <w:rPr>
          <w:b/>
          <w:bCs/>
          <w:sz w:val="20"/>
          <w:szCs w:val="20"/>
        </w:rPr>
        <w:t xml:space="preserve">Pregão Eletrônico </w:t>
      </w:r>
      <w:r w:rsidR="003A1788" w:rsidRPr="00A83D6F">
        <w:rPr>
          <w:b/>
          <w:bCs/>
          <w:sz w:val="20"/>
          <w:szCs w:val="20"/>
        </w:rPr>
        <w:t>0</w:t>
      </w:r>
      <w:r w:rsidR="004359D5">
        <w:rPr>
          <w:b/>
          <w:bCs/>
          <w:sz w:val="20"/>
          <w:szCs w:val="20"/>
        </w:rPr>
        <w:t>23</w:t>
      </w:r>
      <w:r w:rsidRPr="00A83D6F">
        <w:rPr>
          <w:b/>
          <w:bCs/>
          <w:sz w:val="20"/>
          <w:szCs w:val="20"/>
        </w:rPr>
        <w:t>/202</w:t>
      </w:r>
      <w:r w:rsidR="003A1788" w:rsidRPr="00A83D6F">
        <w:rPr>
          <w:b/>
          <w:bCs/>
          <w:sz w:val="20"/>
          <w:szCs w:val="20"/>
        </w:rPr>
        <w:t>5</w:t>
      </w:r>
      <w:r w:rsidRPr="00A83D6F">
        <w:rPr>
          <w:bCs/>
          <w:sz w:val="20"/>
          <w:szCs w:val="20"/>
        </w:rPr>
        <w:t>, que a precedeu e integra o presente instrumento de compromisso.</w:t>
      </w:r>
    </w:p>
    <w:p w14:paraId="471049C2" w14:textId="70B6E681" w:rsidR="001E73DB" w:rsidRPr="00A83D6F" w:rsidRDefault="001E73DB" w:rsidP="00534EB9">
      <w:pPr>
        <w:pStyle w:val="ParagraphStyle"/>
        <w:spacing w:before="60" w:after="60"/>
        <w:ind w:left="142"/>
        <w:jc w:val="both"/>
        <w:rPr>
          <w:bCs/>
          <w:sz w:val="20"/>
          <w:szCs w:val="20"/>
        </w:rPr>
      </w:pPr>
      <w:r w:rsidRPr="00A83D6F">
        <w:rPr>
          <w:b/>
          <w:bCs/>
          <w:sz w:val="20"/>
          <w:szCs w:val="20"/>
        </w:rPr>
        <w:t>8.</w:t>
      </w:r>
      <w:r w:rsidRPr="00A83D6F">
        <w:rPr>
          <w:bCs/>
          <w:sz w:val="20"/>
          <w:szCs w:val="20"/>
        </w:rPr>
        <w:t xml:space="preserve"> A eventual recusa no recebimento não implicará em alteração dos prazos e nem eximirá a contratada da aplicação das penalidades previstas no Art. </w:t>
      </w:r>
      <w:r w:rsidR="00477FA7" w:rsidRPr="00A83D6F">
        <w:rPr>
          <w:bCs/>
          <w:sz w:val="20"/>
          <w:szCs w:val="20"/>
        </w:rPr>
        <w:t>156</w:t>
      </w:r>
      <w:r w:rsidRPr="00A83D6F">
        <w:rPr>
          <w:bCs/>
          <w:sz w:val="20"/>
          <w:szCs w:val="20"/>
        </w:rPr>
        <w:t xml:space="preserve">, da Lei </w:t>
      </w:r>
      <w:r w:rsidR="00477FA7" w:rsidRPr="00A83D6F">
        <w:rPr>
          <w:bCs/>
          <w:sz w:val="20"/>
          <w:szCs w:val="20"/>
        </w:rPr>
        <w:t>Federal n</w:t>
      </w:r>
      <w:r w:rsidRPr="00A83D6F">
        <w:rPr>
          <w:bCs/>
          <w:sz w:val="20"/>
          <w:szCs w:val="20"/>
        </w:rPr>
        <w:t xml:space="preserve">º </w:t>
      </w:r>
      <w:r w:rsidR="00477FA7" w:rsidRPr="00A83D6F">
        <w:rPr>
          <w:bCs/>
          <w:sz w:val="20"/>
          <w:szCs w:val="20"/>
        </w:rPr>
        <w:t>14.133/2021</w:t>
      </w:r>
      <w:r w:rsidRPr="00A83D6F">
        <w:rPr>
          <w:bCs/>
          <w:sz w:val="20"/>
          <w:szCs w:val="20"/>
        </w:rPr>
        <w:t>.</w:t>
      </w:r>
    </w:p>
    <w:p w14:paraId="56EA66AD" w14:textId="77777777" w:rsidR="001E73DB" w:rsidRPr="00A83D6F" w:rsidRDefault="001E73DB" w:rsidP="00534EB9">
      <w:pPr>
        <w:pStyle w:val="ParagraphStyle"/>
        <w:spacing w:before="60" w:after="60"/>
        <w:ind w:left="142"/>
        <w:jc w:val="both"/>
        <w:rPr>
          <w:bCs/>
          <w:sz w:val="20"/>
          <w:szCs w:val="20"/>
        </w:rPr>
      </w:pPr>
      <w:r w:rsidRPr="00A83D6F">
        <w:rPr>
          <w:b/>
          <w:bCs/>
          <w:sz w:val="20"/>
          <w:szCs w:val="20"/>
        </w:rPr>
        <w:t>9.</w:t>
      </w:r>
      <w:r w:rsidRPr="00A83D6F">
        <w:rPr>
          <w:bCs/>
          <w:sz w:val="20"/>
          <w:szCs w:val="20"/>
        </w:rPr>
        <w:t xml:space="preserve"> O contratado é responsável pelos danos causados diretamente a Administração ou a terceiros, decorrentes de sua culpa ou dolo na execução dos contratos, não excluindo ou reduzindo essa responsabilidade a fiscalização ou o acompanhamento pelo órgão interessado.</w:t>
      </w:r>
    </w:p>
    <w:p w14:paraId="7971D475" w14:textId="77777777" w:rsidR="001E73DB" w:rsidRPr="00A83D6F" w:rsidRDefault="001E73DB" w:rsidP="00534EB9">
      <w:pPr>
        <w:pStyle w:val="ParagraphStyle"/>
        <w:spacing w:before="60" w:after="60"/>
        <w:ind w:left="142"/>
        <w:jc w:val="both"/>
        <w:rPr>
          <w:bCs/>
          <w:sz w:val="20"/>
          <w:szCs w:val="20"/>
        </w:rPr>
      </w:pPr>
    </w:p>
    <w:p w14:paraId="1EF09600" w14:textId="5183E9D3" w:rsidR="001E73DB" w:rsidRPr="00A83D6F" w:rsidRDefault="001E73DB" w:rsidP="00534EB9">
      <w:pPr>
        <w:pStyle w:val="ParagraphStyle"/>
        <w:spacing w:before="60" w:after="60"/>
        <w:ind w:left="142"/>
        <w:jc w:val="both"/>
        <w:rPr>
          <w:b/>
          <w:bCs/>
          <w:sz w:val="20"/>
          <w:szCs w:val="20"/>
        </w:rPr>
      </w:pPr>
      <w:r w:rsidRPr="00A83D6F">
        <w:rPr>
          <w:b/>
          <w:bCs/>
          <w:sz w:val="20"/>
          <w:szCs w:val="20"/>
        </w:rPr>
        <w:t xml:space="preserve">CLÁUSULA </w:t>
      </w:r>
      <w:proofErr w:type="spellStart"/>
      <w:r w:rsidRPr="00A83D6F">
        <w:rPr>
          <w:b/>
          <w:bCs/>
          <w:sz w:val="20"/>
          <w:szCs w:val="20"/>
        </w:rPr>
        <w:t>X</w:t>
      </w:r>
      <w:r w:rsidR="00917A7F" w:rsidRPr="00A83D6F">
        <w:rPr>
          <w:b/>
          <w:bCs/>
          <w:sz w:val="20"/>
          <w:szCs w:val="20"/>
        </w:rPr>
        <w:t>l</w:t>
      </w:r>
      <w:proofErr w:type="spellEnd"/>
      <w:r w:rsidRPr="00A83D6F">
        <w:rPr>
          <w:b/>
          <w:bCs/>
          <w:sz w:val="20"/>
          <w:szCs w:val="20"/>
        </w:rPr>
        <w:t xml:space="preserve"> – DAS PENALIDADES</w:t>
      </w:r>
    </w:p>
    <w:p w14:paraId="191770A3" w14:textId="77777777" w:rsidR="00477FA7" w:rsidRPr="00A83D6F" w:rsidRDefault="001E73DB" w:rsidP="00534EB9">
      <w:pPr>
        <w:pStyle w:val="ParagraphStyle"/>
        <w:spacing w:before="60" w:after="60"/>
        <w:ind w:left="142"/>
        <w:jc w:val="both"/>
        <w:rPr>
          <w:bCs/>
          <w:sz w:val="20"/>
          <w:szCs w:val="20"/>
        </w:rPr>
      </w:pPr>
      <w:r w:rsidRPr="00A83D6F">
        <w:rPr>
          <w:b/>
          <w:bCs/>
          <w:sz w:val="20"/>
          <w:szCs w:val="20"/>
        </w:rPr>
        <w:t>1.</w:t>
      </w:r>
      <w:r w:rsidRPr="00A83D6F">
        <w:rPr>
          <w:bCs/>
          <w:sz w:val="20"/>
          <w:szCs w:val="20"/>
        </w:rPr>
        <w:t xml:space="preserve"> </w:t>
      </w:r>
      <w:r w:rsidR="00477FA7" w:rsidRPr="00A83D6F">
        <w:rPr>
          <w:bCs/>
          <w:sz w:val="20"/>
          <w:szCs w:val="20"/>
        </w:rPr>
        <w:t xml:space="preserve">O descumprimento total ou parcial das obrigações ora assumidas caracterizará a inadimplência da CONTRATADA, sujeitando-a as seguintes penalidades: </w:t>
      </w:r>
    </w:p>
    <w:p w14:paraId="3348CC59" w14:textId="296B9FF0" w:rsidR="00477FA7" w:rsidRPr="00A83D6F" w:rsidRDefault="00477FA7" w:rsidP="00534EB9">
      <w:pPr>
        <w:pStyle w:val="ParagraphStyle"/>
        <w:spacing w:before="60" w:after="60"/>
        <w:ind w:left="142"/>
        <w:jc w:val="both"/>
        <w:rPr>
          <w:bCs/>
          <w:sz w:val="20"/>
          <w:szCs w:val="20"/>
        </w:rPr>
      </w:pPr>
      <w:r w:rsidRPr="00A83D6F">
        <w:rPr>
          <w:b/>
          <w:bCs/>
          <w:sz w:val="20"/>
          <w:szCs w:val="20"/>
        </w:rPr>
        <w:t>1.1.</w:t>
      </w:r>
      <w:r w:rsidRPr="00A83D6F">
        <w:rPr>
          <w:bCs/>
          <w:sz w:val="20"/>
          <w:szCs w:val="20"/>
        </w:rPr>
        <w:t xml:space="preserve"> Advertência; </w:t>
      </w:r>
    </w:p>
    <w:p w14:paraId="0AD42F7A" w14:textId="2E2025D7" w:rsidR="00477FA7" w:rsidRPr="00A83D6F" w:rsidRDefault="00477FA7" w:rsidP="00534EB9">
      <w:pPr>
        <w:pStyle w:val="ParagraphStyle"/>
        <w:spacing w:before="60" w:after="60"/>
        <w:ind w:left="142"/>
        <w:jc w:val="both"/>
        <w:rPr>
          <w:bCs/>
          <w:sz w:val="20"/>
          <w:szCs w:val="20"/>
        </w:rPr>
      </w:pPr>
      <w:r w:rsidRPr="00A83D6F">
        <w:rPr>
          <w:b/>
          <w:bCs/>
          <w:sz w:val="20"/>
          <w:szCs w:val="20"/>
        </w:rPr>
        <w:t>1.2.</w:t>
      </w:r>
      <w:r w:rsidRPr="00A83D6F">
        <w:rPr>
          <w:bCs/>
          <w:sz w:val="20"/>
          <w:szCs w:val="20"/>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092E1731" w14:textId="0222A410" w:rsidR="00477FA7" w:rsidRPr="00A83D6F" w:rsidRDefault="00477FA7" w:rsidP="00534EB9">
      <w:pPr>
        <w:pStyle w:val="ParagraphStyle"/>
        <w:spacing w:before="60" w:after="60"/>
        <w:ind w:left="142"/>
        <w:jc w:val="both"/>
        <w:rPr>
          <w:bCs/>
          <w:sz w:val="20"/>
          <w:szCs w:val="20"/>
        </w:rPr>
      </w:pPr>
      <w:r w:rsidRPr="00A83D6F">
        <w:rPr>
          <w:b/>
          <w:bCs/>
          <w:sz w:val="20"/>
          <w:szCs w:val="20"/>
        </w:rPr>
        <w:t>1.3.</w:t>
      </w:r>
      <w:r w:rsidRPr="00A83D6F">
        <w:rPr>
          <w:bCs/>
          <w:sz w:val="20"/>
          <w:szCs w:val="20"/>
        </w:rPr>
        <w:t xml:space="preserve"> Multa compensatória de </w:t>
      </w:r>
      <w:r w:rsidR="00CD5629" w:rsidRPr="00A83D6F">
        <w:rPr>
          <w:bCs/>
          <w:sz w:val="20"/>
          <w:szCs w:val="20"/>
        </w:rPr>
        <w:t>10% até 30%</w:t>
      </w:r>
      <w:r w:rsidRPr="00A83D6F">
        <w:rPr>
          <w:bCs/>
          <w:sz w:val="20"/>
          <w:szCs w:val="20"/>
        </w:rPr>
        <w:t xml:space="preserve"> sobre o valor total do contrato, independentemente de ter ocorrido inexecução total ou parcial, no caso de descumprimento de suas obrigações, hipótese que permitirá, ainda, a rescisão do Contrato com a aplicação de outras penalidades correspondentes.</w:t>
      </w:r>
    </w:p>
    <w:p w14:paraId="483C6B4C" w14:textId="05CF818D" w:rsidR="00477FA7" w:rsidRPr="00A83D6F" w:rsidRDefault="00477FA7" w:rsidP="00534EB9">
      <w:pPr>
        <w:pStyle w:val="ParagraphStyle"/>
        <w:spacing w:before="60" w:after="60"/>
        <w:ind w:left="142"/>
        <w:jc w:val="both"/>
        <w:rPr>
          <w:bCs/>
          <w:sz w:val="20"/>
          <w:szCs w:val="20"/>
        </w:rPr>
      </w:pPr>
      <w:r w:rsidRPr="00A83D6F">
        <w:rPr>
          <w:b/>
          <w:bCs/>
          <w:sz w:val="20"/>
          <w:szCs w:val="20"/>
        </w:rPr>
        <w:t>1.4.</w:t>
      </w:r>
      <w:r w:rsidRPr="00A83D6F">
        <w:rPr>
          <w:bCs/>
          <w:sz w:val="20"/>
          <w:szCs w:val="20"/>
        </w:rPr>
        <w:t xml:space="preserve"> Impedimento em participar de licitação e contratar com Administração Municipal, pelo prazo máximo de </w:t>
      </w:r>
      <w:r w:rsidR="006C2BF2" w:rsidRPr="00A83D6F">
        <w:rPr>
          <w:bCs/>
          <w:sz w:val="20"/>
          <w:szCs w:val="20"/>
        </w:rPr>
        <w:t>0</w:t>
      </w:r>
      <w:r w:rsidRPr="00A83D6F">
        <w:rPr>
          <w:bCs/>
          <w:sz w:val="20"/>
          <w:szCs w:val="20"/>
        </w:rPr>
        <w:t>3 (três) anos.</w:t>
      </w:r>
    </w:p>
    <w:p w14:paraId="50ED1ACD" w14:textId="79751D77" w:rsidR="00477FA7" w:rsidRPr="00A83D6F" w:rsidRDefault="00477FA7" w:rsidP="00534EB9">
      <w:pPr>
        <w:pStyle w:val="ParagraphStyle"/>
        <w:spacing w:before="60" w:after="60"/>
        <w:ind w:left="142"/>
        <w:jc w:val="both"/>
        <w:rPr>
          <w:bCs/>
          <w:sz w:val="20"/>
          <w:szCs w:val="20"/>
        </w:rPr>
      </w:pPr>
      <w:r w:rsidRPr="00A83D6F">
        <w:rPr>
          <w:b/>
          <w:bCs/>
          <w:sz w:val="20"/>
          <w:szCs w:val="20"/>
        </w:rPr>
        <w:t>1.5.</w:t>
      </w:r>
      <w:r w:rsidRPr="00A83D6F">
        <w:rPr>
          <w:bCs/>
          <w:sz w:val="20"/>
          <w:szCs w:val="20"/>
        </w:rPr>
        <w:t xml:space="preserve"> Declaração de inidoneidade para licitar ou contratar com a Administração Pública.</w:t>
      </w:r>
    </w:p>
    <w:p w14:paraId="3329FC4C" w14:textId="57A0337C" w:rsidR="00477FA7" w:rsidRPr="00A83D6F" w:rsidRDefault="00477FA7" w:rsidP="00534EB9">
      <w:pPr>
        <w:pStyle w:val="ParagraphStyle"/>
        <w:spacing w:before="60" w:after="60"/>
        <w:ind w:left="142"/>
        <w:jc w:val="both"/>
        <w:rPr>
          <w:bCs/>
          <w:sz w:val="20"/>
          <w:szCs w:val="20"/>
        </w:rPr>
      </w:pPr>
      <w:r w:rsidRPr="00A83D6F">
        <w:rPr>
          <w:b/>
          <w:bCs/>
          <w:sz w:val="20"/>
          <w:szCs w:val="20"/>
        </w:rPr>
        <w:t>2.</w:t>
      </w:r>
      <w:r w:rsidRPr="00A83D6F">
        <w:rPr>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CC0B092" w14:textId="65CF4F0A" w:rsidR="00477FA7" w:rsidRPr="00A83D6F" w:rsidRDefault="00477FA7" w:rsidP="00534EB9">
      <w:pPr>
        <w:pStyle w:val="ParagraphStyle"/>
        <w:spacing w:before="60" w:after="60"/>
        <w:ind w:left="142"/>
        <w:jc w:val="both"/>
        <w:rPr>
          <w:bCs/>
          <w:sz w:val="20"/>
          <w:szCs w:val="20"/>
        </w:rPr>
      </w:pPr>
      <w:r w:rsidRPr="00A83D6F">
        <w:rPr>
          <w:b/>
          <w:bCs/>
          <w:sz w:val="20"/>
          <w:szCs w:val="20"/>
        </w:rPr>
        <w:t>3.</w:t>
      </w:r>
      <w:r w:rsidRPr="00A83D6F">
        <w:rPr>
          <w:bCs/>
          <w:sz w:val="20"/>
          <w:szCs w:val="20"/>
        </w:rPr>
        <w:t xml:space="preserve"> As empresas punidas com impedimento em participar de licitação com o Município de Espigão do Oeste-RO ou que sejam declaradas inidôneas para licitar e contratar com a Administração Pública serão incluídas no CAGEFIMP.</w:t>
      </w:r>
    </w:p>
    <w:p w14:paraId="3742BD63" w14:textId="18E1E387" w:rsidR="00477FA7" w:rsidRPr="00A83D6F" w:rsidRDefault="00477FA7" w:rsidP="00534EB9">
      <w:pPr>
        <w:pStyle w:val="ParagraphStyle"/>
        <w:spacing w:before="60" w:after="60"/>
        <w:ind w:left="142"/>
        <w:jc w:val="both"/>
        <w:rPr>
          <w:bCs/>
          <w:sz w:val="20"/>
          <w:szCs w:val="20"/>
        </w:rPr>
      </w:pPr>
      <w:r w:rsidRPr="00A83D6F">
        <w:rPr>
          <w:b/>
          <w:bCs/>
          <w:sz w:val="20"/>
          <w:szCs w:val="20"/>
        </w:rPr>
        <w:t>4.</w:t>
      </w:r>
      <w:r w:rsidRPr="00A83D6F">
        <w:rPr>
          <w:bCs/>
          <w:sz w:val="20"/>
          <w:szCs w:val="20"/>
        </w:rPr>
        <w:t xml:space="preserve"> Nenhuma parte será responsável perante a outra por atrasos ocasionados por motivos de força maior ou caso fortuito. </w:t>
      </w:r>
    </w:p>
    <w:p w14:paraId="16684B9F" w14:textId="136F29E4" w:rsidR="00477FA7" w:rsidRPr="00A83D6F" w:rsidRDefault="00477FA7" w:rsidP="00534EB9">
      <w:pPr>
        <w:pStyle w:val="ParagraphStyle"/>
        <w:spacing w:before="60" w:after="60"/>
        <w:ind w:left="142"/>
        <w:jc w:val="both"/>
        <w:rPr>
          <w:bCs/>
          <w:sz w:val="20"/>
          <w:szCs w:val="20"/>
        </w:rPr>
      </w:pPr>
      <w:r w:rsidRPr="00A83D6F">
        <w:rPr>
          <w:b/>
          <w:bCs/>
          <w:sz w:val="20"/>
          <w:szCs w:val="20"/>
        </w:rPr>
        <w:t xml:space="preserve">4.1. </w:t>
      </w:r>
      <w:r w:rsidRPr="00A83D6F">
        <w:rPr>
          <w:bCs/>
          <w:sz w:val="20"/>
          <w:szCs w:val="20"/>
        </w:rPr>
        <w:t>Consideram-se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4807F61C" w14:textId="097DE688" w:rsidR="001E73DB" w:rsidRPr="00A83D6F" w:rsidRDefault="00477FA7" w:rsidP="00534EB9">
      <w:pPr>
        <w:pStyle w:val="ParagraphStyle"/>
        <w:spacing w:before="60" w:after="60"/>
        <w:ind w:left="142"/>
        <w:jc w:val="both"/>
        <w:rPr>
          <w:bCs/>
          <w:sz w:val="20"/>
          <w:szCs w:val="20"/>
        </w:rPr>
      </w:pPr>
      <w:r w:rsidRPr="00A83D6F">
        <w:rPr>
          <w:b/>
          <w:bCs/>
          <w:sz w:val="20"/>
          <w:szCs w:val="20"/>
        </w:rPr>
        <w:t>5.</w:t>
      </w:r>
      <w:r w:rsidRPr="00A83D6F">
        <w:rPr>
          <w:bCs/>
          <w:sz w:val="20"/>
          <w:szCs w:val="20"/>
        </w:rPr>
        <w:t xml:space="preserve"> As penalidades previstas nesta cláusula poderão ser aplicadas cumulativamente.</w:t>
      </w:r>
    </w:p>
    <w:p w14:paraId="747971CD" w14:textId="77777777" w:rsidR="001E73DB" w:rsidRPr="00A83D6F" w:rsidRDefault="001E73DB" w:rsidP="00534EB9">
      <w:pPr>
        <w:pStyle w:val="ParagraphStyle"/>
        <w:spacing w:before="60" w:after="60"/>
        <w:ind w:left="142"/>
        <w:jc w:val="both"/>
        <w:rPr>
          <w:bCs/>
          <w:sz w:val="20"/>
          <w:szCs w:val="20"/>
        </w:rPr>
      </w:pPr>
    </w:p>
    <w:p w14:paraId="720FB94F" w14:textId="4CAE1A32" w:rsidR="001E73DB" w:rsidRPr="00A83D6F" w:rsidRDefault="001E73DB" w:rsidP="00534EB9">
      <w:pPr>
        <w:pStyle w:val="ParagraphStyle"/>
        <w:spacing w:before="60" w:after="60"/>
        <w:ind w:left="142"/>
        <w:jc w:val="both"/>
        <w:rPr>
          <w:b/>
          <w:bCs/>
          <w:sz w:val="20"/>
          <w:szCs w:val="20"/>
        </w:rPr>
      </w:pPr>
      <w:r w:rsidRPr="00A83D6F">
        <w:rPr>
          <w:b/>
          <w:bCs/>
          <w:sz w:val="20"/>
          <w:szCs w:val="20"/>
        </w:rPr>
        <w:t xml:space="preserve">CLÁUSULA </w:t>
      </w:r>
      <w:proofErr w:type="spellStart"/>
      <w:r w:rsidRPr="00A83D6F">
        <w:rPr>
          <w:b/>
          <w:bCs/>
          <w:sz w:val="20"/>
          <w:szCs w:val="20"/>
        </w:rPr>
        <w:t>XI</w:t>
      </w:r>
      <w:r w:rsidR="00917A7F" w:rsidRPr="00A83D6F">
        <w:rPr>
          <w:b/>
          <w:bCs/>
          <w:sz w:val="20"/>
          <w:szCs w:val="20"/>
        </w:rPr>
        <w:t>l</w:t>
      </w:r>
      <w:proofErr w:type="spellEnd"/>
      <w:r w:rsidRPr="00A83D6F">
        <w:rPr>
          <w:b/>
          <w:bCs/>
          <w:sz w:val="20"/>
          <w:szCs w:val="20"/>
        </w:rPr>
        <w:t xml:space="preserve"> – DO REAJUSTAMENTO DE PREÇOS</w:t>
      </w:r>
    </w:p>
    <w:p w14:paraId="60450502" w14:textId="0D52EBC4" w:rsidR="001E73DB" w:rsidRPr="00A83D6F" w:rsidRDefault="001E73DB" w:rsidP="00534EB9">
      <w:pPr>
        <w:pStyle w:val="ParagraphStyle"/>
        <w:spacing w:before="60" w:after="60"/>
        <w:ind w:left="142"/>
        <w:jc w:val="both"/>
        <w:rPr>
          <w:bCs/>
          <w:sz w:val="20"/>
          <w:szCs w:val="20"/>
        </w:rPr>
      </w:pPr>
      <w:r w:rsidRPr="00A83D6F">
        <w:rPr>
          <w:b/>
          <w:bCs/>
          <w:sz w:val="20"/>
          <w:szCs w:val="20"/>
        </w:rPr>
        <w:t xml:space="preserve">1. </w:t>
      </w:r>
      <w:r w:rsidR="0060522E" w:rsidRPr="00A83D6F">
        <w:rPr>
          <w:sz w:val="20"/>
          <w:szCs w:val="20"/>
        </w:rPr>
        <w:t xml:space="preserve">Os preços desta ata de registro de preços </w:t>
      </w:r>
      <w:r w:rsidR="0060522E" w:rsidRPr="00A83D6F">
        <w:rPr>
          <w:b/>
          <w:sz w:val="20"/>
          <w:szCs w:val="20"/>
        </w:rPr>
        <w:t>serão fixos e irreajustáveis pelo período de 12 (doze) meses,</w:t>
      </w:r>
      <w:r w:rsidR="0060522E" w:rsidRPr="00A83D6F">
        <w:rPr>
          <w:sz w:val="20"/>
          <w:szCs w:val="20"/>
        </w:rPr>
        <w:t xml:space="preserve"> a partir da data do orçamento estimado.</w:t>
      </w:r>
    </w:p>
    <w:p w14:paraId="28E2422D" w14:textId="20583A23" w:rsidR="001E73DB" w:rsidRPr="00A83D6F" w:rsidRDefault="001E73DB" w:rsidP="00445040">
      <w:pPr>
        <w:pStyle w:val="ParagraphStyle"/>
        <w:spacing w:before="60" w:after="60"/>
        <w:ind w:left="142"/>
        <w:jc w:val="both"/>
        <w:rPr>
          <w:bCs/>
          <w:sz w:val="20"/>
          <w:szCs w:val="20"/>
        </w:rPr>
      </w:pPr>
      <w:r w:rsidRPr="00A83D6F">
        <w:rPr>
          <w:b/>
          <w:bCs/>
          <w:sz w:val="20"/>
          <w:szCs w:val="20"/>
        </w:rPr>
        <w:t>1.1.</w:t>
      </w:r>
      <w:r w:rsidRPr="00A83D6F">
        <w:rPr>
          <w:bCs/>
          <w:sz w:val="20"/>
          <w:szCs w:val="20"/>
        </w:rPr>
        <w:t xml:space="preserve"> Fica ressalvada a possibilidade de alteração das condições para a concessão de </w:t>
      </w:r>
      <w:r w:rsidR="0060522E" w:rsidRPr="00A83D6F">
        <w:rPr>
          <w:bCs/>
          <w:sz w:val="20"/>
          <w:szCs w:val="20"/>
        </w:rPr>
        <w:t>reequilíbrio econômico e financeiro</w:t>
      </w:r>
      <w:r w:rsidRPr="00A83D6F">
        <w:rPr>
          <w:bCs/>
          <w:sz w:val="20"/>
          <w:szCs w:val="20"/>
        </w:rPr>
        <w:t xml:space="preserve"> em face da superveniência de fatos e de normas aplicáveis à espécie, nos termos previstos </w:t>
      </w:r>
      <w:r w:rsidR="0060522E" w:rsidRPr="00A83D6F">
        <w:rPr>
          <w:bCs/>
          <w:sz w:val="20"/>
          <w:szCs w:val="20"/>
        </w:rPr>
        <w:t xml:space="preserve">no </w:t>
      </w:r>
      <w:r w:rsidR="0060522E" w:rsidRPr="00A83D6F">
        <w:rPr>
          <w:sz w:val="20"/>
          <w:szCs w:val="20"/>
        </w:rPr>
        <w:t>Art. 124, Inciso II, Alínea d, da Lei 14.133/2021.</w:t>
      </w:r>
    </w:p>
    <w:p w14:paraId="6CBE6DE1" w14:textId="77777777" w:rsidR="00445040" w:rsidRPr="00A83D6F" w:rsidRDefault="00445040" w:rsidP="00445040">
      <w:pPr>
        <w:pStyle w:val="ParagraphStyle"/>
        <w:spacing w:before="60" w:after="60"/>
        <w:ind w:left="142"/>
        <w:jc w:val="both"/>
        <w:rPr>
          <w:bCs/>
          <w:sz w:val="20"/>
          <w:szCs w:val="20"/>
        </w:rPr>
      </w:pPr>
    </w:p>
    <w:p w14:paraId="0B11865A" w14:textId="4E2FC223" w:rsidR="001E73DB" w:rsidRPr="00A83D6F" w:rsidRDefault="001E73DB" w:rsidP="00534EB9">
      <w:pPr>
        <w:pStyle w:val="ParagraphStyle"/>
        <w:spacing w:before="60" w:after="60"/>
        <w:ind w:left="142"/>
        <w:jc w:val="both"/>
        <w:rPr>
          <w:b/>
          <w:bCs/>
          <w:sz w:val="20"/>
          <w:szCs w:val="20"/>
        </w:rPr>
      </w:pPr>
      <w:r w:rsidRPr="00A83D6F">
        <w:rPr>
          <w:b/>
          <w:bCs/>
          <w:sz w:val="20"/>
          <w:szCs w:val="20"/>
        </w:rPr>
        <w:t xml:space="preserve">CLÁUSULA </w:t>
      </w:r>
      <w:proofErr w:type="spellStart"/>
      <w:r w:rsidRPr="00A83D6F">
        <w:rPr>
          <w:b/>
          <w:bCs/>
          <w:sz w:val="20"/>
          <w:szCs w:val="20"/>
        </w:rPr>
        <w:t>XII</w:t>
      </w:r>
      <w:r w:rsidR="00917A7F" w:rsidRPr="00A83D6F">
        <w:rPr>
          <w:b/>
          <w:bCs/>
          <w:sz w:val="20"/>
          <w:szCs w:val="20"/>
        </w:rPr>
        <w:t>l</w:t>
      </w:r>
      <w:proofErr w:type="spellEnd"/>
      <w:r w:rsidRPr="00A83D6F">
        <w:rPr>
          <w:b/>
          <w:bCs/>
          <w:sz w:val="20"/>
          <w:szCs w:val="20"/>
        </w:rPr>
        <w:t xml:space="preserve"> – DAS CONDIÇÕES DE RECEBIMENTO DO OBJETO DA ATA DE REGISTRO DE PREÇOS</w:t>
      </w:r>
    </w:p>
    <w:p w14:paraId="3A5BE18B" w14:textId="0EDE9884" w:rsidR="001E73DB" w:rsidRPr="00A83D6F" w:rsidRDefault="001E73DB" w:rsidP="00534EB9">
      <w:pPr>
        <w:pStyle w:val="ParagraphStyle"/>
        <w:spacing w:before="60" w:after="60"/>
        <w:ind w:left="142"/>
        <w:jc w:val="both"/>
        <w:rPr>
          <w:bCs/>
          <w:sz w:val="20"/>
          <w:szCs w:val="20"/>
        </w:rPr>
      </w:pPr>
      <w:r w:rsidRPr="00A83D6F">
        <w:rPr>
          <w:b/>
          <w:bCs/>
          <w:sz w:val="20"/>
          <w:szCs w:val="20"/>
        </w:rPr>
        <w:t>1.</w:t>
      </w:r>
      <w:r w:rsidRPr="00A83D6F">
        <w:rPr>
          <w:bCs/>
          <w:sz w:val="20"/>
          <w:szCs w:val="20"/>
        </w:rPr>
        <w:t xml:space="preserve"> O recebimento do objeto mediante aposição de “atesto” na fatura/nota fiscal far-se-á nos prazos e condições estabelecidos no edital de licitação que precedeu o presente registro, em consonância com o art. </w:t>
      </w:r>
      <w:r w:rsidR="0060522E" w:rsidRPr="00A83D6F">
        <w:rPr>
          <w:bCs/>
          <w:sz w:val="20"/>
          <w:szCs w:val="20"/>
        </w:rPr>
        <w:t>140</w:t>
      </w:r>
      <w:r w:rsidRPr="00A83D6F">
        <w:rPr>
          <w:bCs/>
          <w:sz w:val="20"/>
          <w:szCs w:val="20"/>
        </w:rPr>
        <w:t xml:space="preserve"> da Lei </w:t>
      </w:r>
      <w:r w:rsidRPr="00A83D6F">
        <w:rPr>
          <w:bCs/>
          <w:sz w:val="20"/>
          <w:szCs w:val="20"/>
        </w:rPr>
        <w:lastRenderedPageBreak/>
        <w:t>Federal</w:t>
      </w:r>
      <w:r w:rsidR="0060522E" w:rsidRPr="00A83D6F">
        <w:rPr>
          <w:bCs/>
          <w:sz w:val="20"/>
          <w:szCs w:val="20"/>
        </w:rPr>
        <w:t xml:space="preserve"> nº 14.133/2021</w:t>
      </w:r>
      <w:r w:rsidRPr="00A83D6F">
        <w:rPr>
          <w:bCs/>
          <w:sz w:val="20"/>
          <w:szCs w:val="20"/>
        </w:rPr>
        <w:t>.</w:t>
      </w:r>
    </w:p>
    <w:p w14:paraId="5275CD1D" w14:textId="0F597E81" w:rsidR="00BB37BF" w:rsidRPr="00A83D6F" w:rsidRDefault="00BB37BF" w:rsidP="00534EB9">
      <w:pPr>
        <w:pStyle w:val="ParagraphStyle"/>
        <w:spacing w:before="60" w:after="60"/>
        <w:ind w:left="142"/>
        <w:jc w:val="both"/>
        <w:rPr>
          <w:bCs/>
          <w:sz w:val="20"/>
          <w:szCs w:val="20"/>
        </w:rPr>
      </w:pPr>
    </w:p>
    <w:p w14:paraId="28A02C9E" w14:textId="76E47BCA" w:rsidR="00666052" w:rsidRPr="00A83D6F" w:rsidRDefault="00666052" w:rsidP="00534EB9">
      <w:pPr>
        <w:pStyle w:val="ParagraphStyle"/>
        <w:spacing w:before="60" w:after="60"/>
        <w:ind w:left="142"/>
        <w:jc w:val="both"/>
        <w:rPr>
          <w:bCs/>
          <w:sz w:val="20"/>
          <w:szCs w:val="20"/>
        </w:rPr>
      </w:pPr>
      <w:r w:rsidRPr="00A83D6F">
        <w:rPr>
          <w:b/>
          <w:bCs/>
          <w:sz w:val="20"/>
          <w:szCs w:val="20"/>
        </w:rPr>
        <w:t xml:space="preserve">CLÁUSULA </w:t>
      </w:r>
      <w:r w:rsidR="00263974" w:rsidRPr="00A83D6F">
        <w:rPr>
          <w:b/>
          <w:bCs/>
          <w:sz w:val="20"/>
          <w:szCs w:val="20"/>
        </w:rPr>
        <w:t>XIV</w:t>
      </w:r>
      <w:r w:rsidRPr="00A83D6F">
        <w:rPr>
          <w:b/>
          <w:bCs/>
          <w:sz w:val="20"/>
          <w:szCs w:val="20"/>
        </w:rPr>
        <w:t xml:space="preserve"> – DA GESTÃO E FISCALIZAÇÃO DA EXECUÇÃO DO OBJETO DA ATA</w:t>
      </w:r>
      <w:r w:rsidR="00F54E15" w:rsidRPr="00A83D6F">
        <w:rPr>
          <w:b/>
          <w:bCs/>
          <w:sz w:val="20"/>
          <w:szCs w:val="20"/>
        </w:rPr>
        <w:t>/CONTRATO</w:t>
      </w:r>
      <w:r w:rsidRPr="00A83D6F">
        <w:rPr>
          <w:b/>
          <w:bCs/>
          <w:sz w:val="20"/>
          <w:szCs w:val="20"/>
        </w:rPr>
        <w:t xml:space="preserve"> DE REGISTRO DE PREÇOS</w:t>
      </w:r>
    </w:p>
    <w:p w14:paraId="4B740B6C" w14:textId="72A81FEC"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1.</w:t>
      </w:r>
      <w:r w:rsidRPr="00A83D6F">
        <w:rPr>
          <w:rFonts w:ascii="Arial" w:eastAsia="Times New Roman" w:hAnsi="Arial" w:cs="Arial"/>
          <w:color w:val="000000"/>
          <w:sz w:val="20"/>
          <w:szCs w:val="20"/>
          <w:lang w:val="pt-BR" w:eastAsia="pt-BR"/>
        </w:rPr>
        <w:t>  O contrato deverá ser executado fielmente pelas partes, de acordo com as cláusulas avençadas e as normas desta Lei, e cada parte responderá pelas consequências de sua inexecução total ou parcial.</w:t>
      </w:r>
    </w:p>
    <w:p w14:paraId="3DE708E6" w14:textId="744CD3E2"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2.</w:t>
      </w:r>
      <w:r w:rsidRPr="00A83D6F">
        <w:rPr>
          <w:rFonts w:ascii="Arial" w:eastAsia="Times New Roman" w:hAnsi="Arial" w:cs="Arial"/>
          <w:color w:val="000000"/>
          <w:sz w:val="20"/>
          <w:szCs w:val="20"/>
          <w:lang w:val="pt-BR" w:eastAsia="pt-BR"/>
        </w:rPr>
        <w:t>  A execução do contrato deverá ser acompanhada e fiscalizada por 1 (um) fiscal administrativo do contrato, representante da Administração especialmente designado conforme requisitos estabelecidos no art. 7º da </w:t>
      </w:r>
      <w:hyperlink r:id="rId41" w:history="1">
        <w:r w:rsidRPr="00A83D6F">
          <w:rPr>
            <w:rFonts w:ascii="Arial" w:eastAsia="Times New Roman" w:hAnsi="Arial" w:cs="Arial"/>
            <w:sz w:val="20"/>
            <w:szCs w:val="20"/>
            <w:u w:val="single"/>
            <w:lang w:val="pt-BR" w:eastAsia="pt-BR"/>
          </w:rPr>
          <w:t>Lei Federal nº 14.133/2021</w:t>
        </w:r>
      </w:hyperlink>
      <w:r w:rsidRPr="00A83D6F">
        <w:rPr>
          <w:rFonts w:ascii="Arial" w:eastAsia="Times New Roman" w:hAnsi="Arial" w:cs="Arial"/>
          <w:color w:val="000000"/>
          <w:sz w:val="20"/>
          <w:szCs w:val="20"/>
          <w:lang w:val="pt-BR" w:eastAsia="pt-BR"/>
        </w:rPr>
        <w:t>, ou pelos respectivos substitutos, permitida a contratação de terceiros para assisti-lo e subsidiá-lo com informações pertinentes a essa atribuição.</w:t>
      </w:r>
    </w:p>
    <w:p w14:paraId="634D3126" w14:textId="34913F3D"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2.1.</w:t>
      </w:r>
      <w:r w:rsidRPr="00A83D6F">
        <w:rPr>
          <w:rFonts w:ascii="Arial" w:eastAsia="Times New Roman" w:hAnsi="Arial" w:cs="Arial"/>
          <w:color w:val="000000"/>
          <w:sz w:val="20"/>
          <w:szCs w:val="20"/>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3637797" w14:textId="6847153E"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2.2.</w:t>
      </w:r>
      <w:r w:rsidRPr="00A83D6F">
        <w:rPr>
          <w:rFonts w:ascii="Arial" w:eastAsia="Times New Roman" w:hAnsi="Arial" w:cs="Arial"/>
          <w:color w:val="000000"/>
          <w:sz w:val="20"/>
          <w:szCs w:val="20"/>
          <w:lang w:val="pt-BR" w:eastAsia="pt-BR"/>
        </w:rPr>
        <w:t> O fiscal do contrato informará a seus superiores, em tempo hábil para a adoção das medidas convenientes, a situação que demandar decisão ou providência que ultrapasse sua competência.</w:t>
      </w:r>
    </w:p>
    <w:p w14:paraId="39EFAE34" w14:textId="00BBBE08"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2.3.</w:t>
      </w:r>
      <w:r w:rsidRPr="00A83D6F">
        <w:rPr>
          <w:rFonts w:ascii="Arial" w:eastAsia="Times New Roman" w:hAnsi="Arial" w:cs="Arial"/>
          <w:color w:val="000000"/>
          <w:sz w:val="20"/>
          <w:szCs w:val="20"/>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3AFACC45" w14:textId="45A06A07"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3.</w:t>
      </w:r>
      <w:r w:rsidRPr="00A83D6F">
        <w:rPr>
          <w:rFonts w:ascii="Arial" w:eastAsia="Times New Roman" w:hAnsi="Arial" w:cs="Arial"/>
          <w:color w:val="000000"/>
          <w:sz w:val="20"/>
          <w:szCs w:val="20"/>
          <w:lang w:val="pt-BR" w:eastAsia="pt-BR"/>
        </w:rPr>
        <w:t>  O contratado deverá manter preposto aceito pela Administração durante a prestação do serviço e/ou fornecimento do bem para representá-lo na execução do contrato.</w:t>
      </w:r>
    </w:p>
    <w:p w14:paraId="427B4291" w14:textId="31138BA9"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4.</w:t>
      </w:r>
      <w:r w:rsidRPr="00A83D6F">
        <w:rPr>
          <w:rFonts w:ascii="Arial" w:eastAsia="Times New Roman" w:hAnsi="Arial" w:cs="Arial"/>
          <w:color w:val="000000"/>
          <w:sz w:val="20"/>
          <w:szCs w:val="20"/>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0DB583CE" w14:textId="4A1593F3"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5.</w:t>
      </w:r>
      <w:r w:rsidRPr="00A83D6F">
        <w:rPr>
          <w:rFonts w:ascii="Arial" w:eastAsia="Times New Roman" w:hAnsi="Arial" w:cs="Arial"/>
          <w:color w:val="000000"/>
          <w:sz w:val="20"/>
          <w:szCs w:val="20"/>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78E221F" w14:textId="0F4A694F"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6.</w:t>
      </w:r>
      <w:r w:rsidRPr="00A83D6F">
        <w:rPr>
          <w:rFonts w:ascii="Arial" w:eastAsia="Times New Roman" w:hAnsi="Arial" w:cs="Arial"/>
          <w:color w:val="000000"/>
          <w:sz w:val="20"/>
          <w:szCs w:val="20"/>
          <w:lang w:val="pt-BR" w:eastAsia="pt-BR"/>
        </w:rPr>
        <w:t>  Somente o contratado será responsável pelos encargos trabalhistas, previdenciários, fiscais e comerciais resultantes da execução do contrato.</w:t>
      </w:r>
    </w:p>
    <w:p w14:paraId="72BFC026" w14:textId="2805A14C"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6.1.</w:t>
      </w:r>
      <w:r w:rsidRPr="00A83D6F">
        <w:rPr>
          <w:rFonts w:ascii="Arial" w:eastAsia="Times New Roman" w:hAnsi="Arial" w:cs="Arial"/>
          <w:color w:val="000000"/>
          <w:sz w:val="20"/>
          <w:szCs w:val="20"/>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42" w:history="1">
        <w:r w:rsidRPr="00A83D6F">
          <w:rPr>
            <w:rFonts w:ascii="Arial" w:eastAsia="Times New Roman" w:hAnsi="Arial" w:cs="Arial"/>
            <w:sz w:val="20"/>
            <w:szCs w:val="20"/>
            <w:u w:val="single"/>
            <w:lang w:val="pt-BR" w:eastAsia="pt-BR"/>
          </w:rPr>
          <w:t>Lei Federal nº 14.133/2021</w:t>
        </w:r>
      </w:hyperlink>
      <w:r w:rsidRPr="00A83D6F">
        <w:rPr>
          <w:rFonts w:ascii="Arial" w:eastAsia="Times New Roman" w:hAnsi="Arial" w:cs="Arial"/>
          <w:color w:val="000000"/>
          <w:sz w:val="20"/>
          <w:szCs w:val="20"/>
          <w:lang w:val="pt-BR" w:eastAsia="pt-BR"/>
        </w:rPr>
        <w:t>.</w:t>
      </w:r>
    </w:p>
    <w:p w14:paraId="413B572F" w14:textId="2026595C"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6.2.</w:t>
      </w:r>
      <w:r w:rsidRPr="00A83D6F">
        <w:rPr>
          <w:rFonts w:ascii="Arial" w:eastAsia="Times New Roman" w:hAnsi="Arial" w:cs="Arial"/>
          <w:color w:val="000000"/>
          <w:sz w:val="20"/>
          <w:szCs w:val="20"/>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1C8C76C6" w14:textId="446E0E62"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6.3.</w:t>
      </w:r>
      <w:r w:rsidRPr="00A83D6F">
        <w:rPr>
          <w:rFonts w:ascii="Arial" w:eastAsia="Times New Roman" w:hAnsi="Arial" w:cs="Arial"/>
          <w:color w:val="000000"/>
          <w:sz w:val="20"/>
          <w:szCs w:val="20"/>
          <w:lang w:val="pt-BR" w:eastAsia="pt-BR"/>
        </w:rPr>
        <w:t> Analisar a documentação que antecede o pagamento;</w:t>
      </w:r>
    </w:p>
    <w:p w14:paraId="53B55575" w14:textId="51C6B673"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6.4.</w:t>
      </w:r>
      <w:r w:rsidR="00B008BC" w:rsidRPr="00A83D6F">
        <w:rPr>
          <w:rFonts w:ascii="Arial" w:eastAsia="Times New Roman" w:hAnsi="Arial" w:cs="Arial"/>
          <w:color w:val="000000"/>
          <w:sz w:val="20"/>
          <w:szCs w:val="20"/>
          <w:lang w:val="pt-BR" w:eastAsia="pt-BR"/>
        </w:rPr>
        <w:t xml:space="preserve"> </w:t>
      </w:r>
      <w:r w:rsidRPr="00A83D6F">
        <w:rPr>
          <w:rFonts w:ascii="Arial" w:eastAsia="Times New Roman" w:hAnsi="Arial" w:cs="Arial"/>
          <w:color w:val="000000"/>
          <w:sz w:val="20"/>
          <w:szCs w:val="20"/>
          <w:lang w:val="pt-BR" w:eastAsia="pt-BR"/>
        </w:rPr>
        <w:t>Analisar os pedidos de reequilíbrio econômico-financeiro do contrato;</w:t>
      </w:r>
    </w:p>
    <w:p w14:paraId="6E9C46F0" w14:textId="522C9977"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6.5.</w:t>
      </w:r>
      <w:r w:rsidRPr="00A83D6F">
        <w:rPr>
          <w:rFonts w:ascii="Arial" w:eastAsia="Times New Roman" w:hAnsi="Arial" w:cs="Arial"/>
          <w:color w:val="000000"/>
          <w:sz w:val="20"/>
          <w:szCs w:val="20"/>
          <w:lang w:val="pt-BR" w:eastAsia="pt-BR"/>
        </w:rPr>
        <w:t> Analisar eventuais alterações contratuais, após ouvido o fiscal do contrato;</w:t>
      </w:r>
    </w:p>
    <w:p w14:paraId="7C5A526E" w14:textId="01FFB5D6"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6.6.</w:t>
      </w:r>
      <w:r w:rsidRPr="00A83D6F">
        <w:rPr>
          <w:rFonts w:ascii="Arial" w:eastAsia="Times New Roman" w:hAnsi="Arial" w:cs="Arial"/>
          <w:color w:val="000000"/>
          <w:sz w:val="20"/>
          <w:szCs w:val="20"/>
          <w:lang w:val="pt-BR" w:eastAsia="pt-BR"/>
        </w:rPr>
        <w:t> Analisar os documentos referentes ao recebimento do objeto contratado;</w:t>
      </w:r>
    </w:p>
    <w:p w14:paraId="30193FDF" w14:textId="7AD85FF2"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6.7.</w:t>
      </w:r>
      <w:r w:rsidRPr="00A83D6F">
        <w:rPr>
          <w:rFonts w:ascii="Arial" w:eastAsia="Times New Roman" w:hAnsi="Arial" w:cs="Arial"/>
          <w:color w:val="000000"/>
          <w:sz w:val="20"/>
          <w:szCs w:val="20"/>
          <w:lang w:val="pt-BR" w:eastAsia="pt-BR"/>
        </w:rPr>
        <w:t> Acompanhar o desenvolvimento da execução através de relatórios e demais documentos relativos ao objeto contratado;</w:t>
      </w:r>
    </w:p>
    <w:p w14:paraId="53B415DE" w14:textId="2822B64C"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6.</w:t>
      </w:r>
      <w:proofErr w:type="gramStart"/>
      <w:r w:rsidRPr="00A83D6F">
        <w:rPr>
          <w:rFonts w:ascii="Arial" w:eastAsia="Times New Roman" w:hAnsi="Arial" w:cs="Arial"/>
          <w:b/>
          <w:bCs/>
          <w:i/>
          <w:iCs/>
          <w:color w:val="000000"/>
          <w:sz w:val="20"/>
          <w:szCs w:val="20"/>
          <w:lang w:val="pt-BR" w:eastAsia="pt-BR"/>
        </w:rPr>
        <w:t>8.</w:t>
      </w:r>
      <w:r w:rsidRPr="00A83D6F">
        <w:rPr>
          <w:rFonts w:ascii="Arial" w:eastAsia="Times New Roman" w:hAnsi="Arial" w:cs="Arial"/>
          <w:color w:val="000000"/>
          <w:sz w:val="20"/>
          <w:szCs w:val="20"/>
          <w:lang w:val="pt-BR" w:eastAsia="pt-BR"/>
        </w:rPr>
        <w:t>Decidir</w:t>
      </w:r>
      <w:proofErr w:type="gramEnd"/>
      <w:r w:rsidRPr="00A83D6F">
        <w:rPr>
          <w:rFonts w:ascii="Arial" w:eastAsia="Times New Roman" w:hAnsi="Arial" w:cs="Arial"/>
          <w:color w:val="000000"/>
          <w:sz w:val="20"/>
          <w:szCs w:val="20"/>
          <w:lang w:val="pt-BR" w:eastAsia="pt-BR"/>
        </w:rPr>
        <w:t xml:space="preserve"> provisoriamente a suspensão da entrega de bens ou a realização de serviços;</w:t>
      </w:r>
    </w:p>
    <w:p w14:paraId="3EB7C6E8" w14:textId="03DA580F"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6.9.</w:t>
      </w:r>
      <w:r w:rsidRPr="00A83D6F">
        <w:rPr>
          <w:rFonts w:ascii="Arial" w:eastAsia="Times New Roman" w:hAnsi="Arial" w:cs="Arial"/>
          <w:color w:val="000000"/>
          <w:sz w:val="20"/>
          <w:szCs w:val="20"/>
          <w:lang w:val="pt-BR" w:eastAsia="pt-BR"/>
        </w:rPr>
        <w:t> Efetuar a digitalização e armazenamento dos documentos fiscais e trabalhistas da contratada no sistema do município, quando couber, bem como no Portal Nacional de Contratações Públicas (PNCP);</w:t>
      </w:r>
    </w:p>
    <w:p w14:paraId="2B568348" w14:textId="0E3AB2FA"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6.</w:t>
      </w:r>
      <w:proofErr w:type="gramStart"/>
      <w:r w:rsidRPr="00A83D6F">
        <w:rPr>
          <w:rFonts w:ascii="Arial" w:eastAsia="Times New Roman" w:hAnsi="Arial" w:cs="Arial"/>
          <w:b/>
          <w:bCs/>
          <w:i/>
          <w:iCs/>
          <w:color w:val="000000"/>
          <w:sz w:val="20"/>
          <w:szCs w:val="20"/>
          <w:lang w:val="pt-BR" w:eastAsia="pt-BR"/>
        </w:rPr>
        <w:t>10.</w:t>
      </w:r>
      <w:r w:rsidRPr="00A83D6F">
        <w:rPr>
          <w:rFonts w:ascii="Arial" w:eastAsia="Times New Roman" w:hAnsi="Arial" w:cs="Arial"/>
          <w:color w:val="000000"/>
          <w:sz w:val="20"/>
          <w:szCs w:val="20"/>
          <w:lang w:val="pt-BR" w:eastAsia="pt-BR"/>
        </w:rPr>
        <w:t>Preencher</w:t>
      </w:r>
      <w:proofErr w:type="gramEnd"/>
      <w:r w:rsidRPr="00A83D6F">
        <w:rPr>
          <w:rFonts w:ascii="Arial" w:eastAsia="Times New Roman" w:hAnsi="Arial" w:cs="Arial"/>
          <w:color w:val="000000"/>
          <w:sz w:val="20"/>
          <w:szCs w:val="20"/>
          <w:lang w:val="pt-BR" w:eastAsia="pt-BR"/>
        </w:rPr>
        <w:t xml:space="preserve"> o termo de avaliação de contratos administrativos disponibilizado pelo setor responsável pelo sistema de gestão de materiais, obras e serviços;</w:t>
      </w:r>
    </w:p>
    <w:p w14:paraId="30F72232" w14:textId="3A19D893"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6.</w:t>
      </w:r>
      <w:proofErr w:type="gramStart"/>
      <w:r w:rsidRPr="00A83D6F">
        <w:rPr>
          <w:rFonts w:ascii="Arial" w:eastAsia="Times New Roman" w:hAnsi="Arial" w:cs="Arial"/>
          <w:b/>
          <w:bCs/>
          <w:i/>
          <w:iCs/>
          <w:color w:val="000000"/>
          <w:sz w:val="20"/>
          <w:szCs w:val="20"/>
          <w:lang w:val="pt-BR" w:eastAsia="pt-BR"/>
        </w:rPr>
        <w:t>11.</w:t>
      </w:r>
      <w:r w:rsidRPr="00A83D6F">
        <w:rPr>
          <w:rFonts w:ascii="Arial" w:eastAsia="Times New Roman" w:hAnsi="Arial" w:cs="Arial"/>
          <w:color w:val="000000"/>
          <w:sz w:val="20"/>
          <w:szCs w:val="20"/>
          <w:lang w:val="pt-BR" w:eastAsia="pt-BR"/>
        </w:rPr>
        <w:t>Inserir</w:t>
      </w:r>
      <w:proofErr w:type="gramEnd"/>
      <w:r w:rsidRPr="00A83D6F">
        <w:rPr>
          <w:rFonts w:ascii="Arial" w:eastAsia="Times New Roman" w:hAnsi="Arial" w:cs="Arial"/>
          <w:color w:val="000000"/>
          <w:sz w:val="20"/>
          <w:szCs w:val="20"/>
          <w:lang w:val="pt-BR" w:eastAsia="pt-BR"/>
        </w:rPr>
        <w:t xml:space="preserve"> os dados referentes aos contratos administrativos no Portal Nacional de Contratações Públicas (PNCP);</w:t>
      </w:r>
    </w:p>
    <w:p w14:paraId="13E7A51E" w14:textId="5FEF8FA7"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6.</w:t>
      </w:r>
      <w:proofErr w:type="gramStart"/>
      <w:r w:rsidRPr="00A83D6F">
        <w:rPr>
          <w:rFonts w:ascii="Arial" w:eastAsia="Times New Roman" w:hAnsi="Arial" w:cs="Arial"/>
          <w:b/>
          <w:bCs/>
          <w:i/>
          <w:iCs/>
          <w:color w:val="000000"/>
          <w:sz w:val="20"/>
          <w:szCs w:val="20"/>
          <w:lang w:val="pt-BR" w:eastAsia="pt-BR"/>
        </w:rPr>
        <w:t>12.</w:t>
      </w:r>
      <w:r w:rsidRPr="00A83D6F">
        <w:rPr>
          <w:rFonts w:ascii="Arial" w:eastAsia="Times New Roman" w:hAnsi="Arial" w:cs="Arial"/>
          <w:color w:val="000000"/>
          <w:sz w:val="20"/>
          <w:szCs w:val="20"/>
          <w:lang w:val="pt-BR" w:eastAsia="pt-BR"/>
        </w:rPr>
        <w:t>Outras</w:t>
      </w:r>
      <w:proofErr w:type="gramEnd"/>
      <w:r w:rsidRPr="00A83D6F">
        <w:rPr>
          <w:rFonts w:ascii="Arial" w:eastAsia="Times New Roman" w:hAnsi="Arial" w:cs="Arial"/>
          <w:color w:val="000000"/>
          <w:sz w:val="20"/>
          <w:szCs w:val="20"/>
          <w:lang w:val="pt-BR" w:eastAsia="pt-BR"/>
        </w:rPr>
        <w:t xml:space="preserve"> atividades compatíveis com a função.</w:t>
      </w:r>
    </w:p>
    <w:p w14:paraId="38B63848" w14:textId="289C2AD5" w:rsidR="00F54E15" w:rsidRPr="00A83D6F" w:rsidRDefault="00F54E15" w:rsidP="00534EB9">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i/>
          <w:iCs/>
          <w:color w:val="000000"/>
          <w:sz w:val="20"/>
          <w:szCs w:val="20"/>
          <w:lang w:val="pt-BR" w:eastAsia="pt-BR"/>
        </w:rPr>
        <w:t>7.</w:t>
      </w:r>
      <w:r w:rsidRPr="00A83D6F">
        <w:rPr>
          <w:rFonts w:ascii="Arial" w:eastAsia="Times New Roman" w:hAnsi="Arial" w:cs="Arial"/>
          <w:color w:val="000000"/>
          <w:sz w:val="20"/>
          <w:szCs w:val="20"/>
          <w:lang w:val="pt-BR" w:eastAsia="pt-BR"/>
        </w:rPr>
        <w:t>  Deverão ser seguidas as obrigações de fiscal e gestor previstas neste termo, bem como também as previstas no </w:t>
      </w:r>
      <w:hyperlink r:id="rId43" w:tooltip="Abrir Documento" w:history="1">
        <w:r w:rsidRPr="00A83D6F">
          <w:rPr>
            <w:rFonts w:ascii="Arial" w:eastAsia="Times New Roman" w:hAnsi="Arial" w:cs="Arial"/>
            <w:sz w:val="20"/>
            <w:szCs w:val="20"/>
            <w:u w:val="single"/>
            <w:lang w:val="pt-BR" w:eastAsia="pt-BR"/>
          </w:rPr>
          <w:t>Decreto Municipal 5</w:t>
        </w:r>
        <w:r w:rsidR="00922063" w:rsidRPr="00A83D6F">
          <w:rPr>
            <w:rFonts w:ascii="Arial" w:eastAsia="Times New Roman" w:hAnsi="Arial" w:cs="Arial"/>
            <w:sz w:val="20"/>
            <w:szCs w:val="20"/>
            <w:u w:val="single"/>
            <w:lang w:val="pt-BR" w:eastAsia="pt-BR"/>
          </w:rPr>
          <w:t>.</w:t>
        </w:r>
        <w:r w:rsidRPr="00A83D6F">
          <w:rPr>
            <w:rFonts w:ascii="Arial" w:eastAsia="Times New Roman" w:hAnsi="Arial" w:cs="Arial"/>
            <w:sz w:val="20"/>
            <w:szCs w:val="20"/>
            <w:u w:val="single"/>
            <w:lang w:val="pt-BR" w:eastAsia="pt-BR"/>
          </w:rPr>
          <w:t>306 de 13/10/2022 (ID 375471)</w:t>
        </w:r>
      </w:hyperlink>
      <w:r w:rsidRPr="00A83D6F">
        <w:rPr>
          <w:rFonts w:ascii="Arial" w:eastAsia="Times New Roman" w:hAnsi="Arial" w:cs="Arial"/>
          <w:color w:val="000000"/>
          <w:sz w:val="20"/>
          <w:szCs w:val="20"/>
          <w:lang w:val="pt-BR" w:eastAsia="pt-BR"/>
        </w:rPr>
        <w:t>.</w:t>
      </w:r>
    </w:p>
    <w:p w14:paraId="1620CB87" w14:textId="77777777" w:rsidR="00C70EC1" w:rsidRPr="00A83D6F" w:rsidRDefault="00F54E15" w:rsidP="00C70EC1">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7.1.</w:t>
      </w:r>
      <w:r w:rsidRPr="00A83D6F">
        <w:rPr>
          <w:rFonts w:ascii="Arial" w:eastAsia="Times New Roman" w:hAnsi="Arial" w:cs="Arial"/>
          <w:color w:val="000000"/>
          <w:sz w:val="20"/>
          <w:szCs w:val="20"/>
          <w:lang w:val="pt-BR" w:eastAsia="pt-BR"/>
        </w:rPr>
        <w:t> </w:t>
      </w:r>
      <w:r w:rsidR="003432C4" w:rsidRPr="00A83D6F">
        <w:rPr>
          <w:rFonts w:ascii="Arial" w:hAnsi="Arial" w:cs="Arial"/>
          <w:sz w:val="20"/>
          <w:szCs w:val="20"/>
          <w:lang w:val="pt-BR"/>
        </w:rPr>
        <w:t>A gestão do contrato será feita por meio dos secretários gestores de     cada pasta administrativa das secretarias desta prefeitura do município de espigão do Oeste/RO.</w:t>
      </w:r>
    </w:p>
    <w:p w14:paraId="570D8AD6" w14:textId="77777777" w:rsidR="00BD566E" w:rsidRPr="00A83D6F" w:rsidRDefault="00F54E15" w:rsidP="00BD566E">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eastAsia="Times New Roman" w:hAnsi="Arial" w:cs="Arial"/>
          <w:b/>
          <w:bCs/>
          <w:color w:val="000000"/>
          <w:sz w:val="20"/>
          <w:szCs w:val="20"/>
          <w:lang w:val="pt-BR" w:eastAsia="pt-BR"/>
        </w:rPr>
        <w:t>7.2.</w:t>
      </w:r>
      <w:r w:rsidRPr="00A83D6F">
        <w:rPr>
          <w:rFonts w:ascii="Arial" w:eastAsia="Times New Roman" w:hAnsi="Arial" w:cs="Arial"/>
          <w:color w:val="000000"/>
          <w:sz w:val="20"/>
          <w:szCs w:val="20"/>
          <w:lang w:val="pt-BR" w:eastAsia="pt-BR"/>
        </w:rPr>
        <w:t> </w:t>
      </w:r>
      <w:r w:rsidR="00172336" w:rsidRPr="00A83D6F">
        <w:rPr>
          <w:rFonts w:ascii="Arial" w:hAnsi="Arial" w:cs="Arial"/>
          <w:sz w:val="20"/>
          <w:szCs w:val="20"/>
        </w:rPr>
        <w:t>A execução do contrato deverá ser acompanhada e fiscalizada por 01(um) ou mais fiscais do contrato, representantes da Administração especialmente designados conforme requisitos estabelecidos no art. 7º da Lei 14.133/2021, ou pelos respectivos substitutos permitidos a contratação de terceiros para assisti-los e subsidiá-los com informações pertinentes a essa atribuição.</w:t>
      </w:r>
    </w:p>
    <w:p w14:paraId="5AA33283" w14:textId="5C9AE9DA" w:rsidR="00BA2278" w:rsidRPr="00A83D6F" w:rsidRDefault="00B008BC" w:rsidP="00BD566E">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83D6F">
        <w:rPr>
          <w:rFonts w:ascii="Arial" w:hAnsi="Arial" w:cs="Arial"/>
          <w:b/>
          <w:bCs/>
          <w:sz w:val="20"/>
          <w:szCs w:val="20"/>
        </w:rPr>
        <w:t>7.3.</w:t>
      </w:r>
      <w:r w:rsidR="0097482B" w:rsidRPr="00A83D6F">
        <w:rPr>
          <w:rFonts w:ascii="Arial" w:hAnsi="Arial" w:cs="Arial"/>
          <w:sz w:val="20"/>
          <w:szCs w:val="20"/>
        </w:rPr>
        <w:t xml:space="preserve">Fica estabelecido o uso do e-mail </w:t>
      </w:r>
      <w:r w:rsidR="00BD566E" w:rsidRPr="00A83D6F">
        <w:fldChar w:fldCharType="begin"/>
      </w:r>
      <w:r w:rsidR="00BD566E" w:rsidRPr="00A83D6F">
        <w:rPr>
          <w:rFonts w:ascii="Arial" w:hAnsi="Arial" w:cs="Arial"/>
          <w:sz w:val="20"/>
          <w:szCs w:val="20"/>
        </w:rPr>
        <w:instrText>HYPERLINK "mailto:pregao@espigaodooeste.ro.gov.br"</w:instrText>
      </w:r>
      <w:r w:rsidR="00BD566E" w:rsidRPr="00A83D6F">
        <w:fldChar w:fldCharType="separate"/>
      </w:r>
      <w:r w:rsidR="00BD566E" w:rsidRPr="00A83D6F">
        <w:rPr>
          <w:rStyle w:val="Hyperlink"/>
          <w:rFonts w:ascii="Arial" w:hAnsi="Arial" w:cs="Arial"/>
          <w:sz w:val="20"/>
          <w:szCs w:val="20"/>
          <w:lang w:val="pt-BR"/>
        </w:rPr>
        <w:t>pregao@espigaodooeste.ro.gov.br</w:t>
      </w:r>
      <w:r w:rsidR="00BD566E" w:rsidRPr="00A83D6F">
        <w:rPr>
          <w:rStyle w:val="Hyperlink"/>
          <w:rFonts w:ascii="Arial" w:hAnsi="Arial" w:cs="Arial"/>
          <w:sz w:val="20"/>
          <w:szCs w:val="20"/>
          <w:lang w:val="pt-BR"/>
        </w:rPr>
        <w:fldChar w:fldCharType="end"/>
      </w:r>
      <w:r w:rsidR="00BD566E" w:rsidRPr="00A83D6F">
        <w:rPr>
          <w:rFonts w:ascii="Arial" w:eastAsia="Times New Roman" w:hAnsi="Arial" w:cs="Arial"/>
          <w:color w:val="000000"/>
          <w:sz w:val="20"/>
          <w:szCs w:val="20"/>
          <w:lang w:val="pt-BR" w:eastAsia="pt-BR"/>
        </w:rPr>
        <w:t xml:space="preserve"> </w:t>
      </w:r>
      <w:r w:rsidR="0097482B" w:rsidRPr="00A83D6F">
        <w:rPr>
          <w:rFonts w:ascii="Arial" w:hAnsi="Arial" w:cs="Arial"/>
          <w:sz w:val="20"/>
          <w:szCs w:val="20"/>
        </w:rPr>
        <w:t xml:space="preserve">como meio de comunicação oficial entre as partes, presumindo-se recebidos os e-mails após 02 (dois) dias úteis de seu encaminhamento. </w:t>
      </w:r>
    </w:p>
    <w:p w14:paraId="7C31167F" w14:textId="366DE9DF" w:rsidR="001E73DB" w:rsidRPr="00A83D6F" w:rsidRDefault="001E73DB" w:rsidP="00534EB9">
      <w:pPr>
        <w:pStyle w:val="ParagraphStyle"/>
        <w:spacing w:before="60" w:after="60"/>
        <w:ind w:left="142"/>
        <w:jc w:val="both"/>
        <w:rPr>
          <w:b/>
          <w:bCs/>
          <w:sz w:val="20"/>
          <w:szCs w:val="20"/>
        </w:rPr>
      </w:pPr>
      <w:r w:rsidRPr="00A83D6F">
        <w:rPr>
          <w:b/>
          <w:bCs/>
          <w:sz w:val="20"/>
          <w:szCs w:val="20"/>
        </w:rPr>
        <w:lastRenderedPageBreak/>
        <w:t>CLÁUSULA X</w:t>
      </w:r>
      <w:r w:rsidR="00666052" w:rsidRPr="00A83D6F">
        <w:rPr>
          <w:b/>
          <w:bCs/>
          <w:sz w:val="20"/>
          <w:szCs w:val="20"/>
        </w:rPr>
        <w:t>V</w:t>
      </w:r>
      <w:r w:rsidRPr="00A83D6F">
        <w:rPr>
          <w:b/>
          <w:bCs/>
          <w:sz w:val="20"/>
          <w:szCs w:val="20"/>
        </w:rPr>
        <w:t xml:space="preserve"> – DO CANCELAMENTO DA ATA DE REGISTRO DE PREÇOS</w:t>
      </w:r>
    </w:p>
    <w:p w14:paraId="02390BBD" w14:textId="77777777" w:rsidR="001E73DB" w:rsidRPr="00A83D6F" w:rsidRDefault="001E73DB" w:rsidP="00534EB9">
      <w:pPr>
        <w:pStyle w:val="ParagraphStyle"/>
        <w:spacing w:before="60" w:after="60"/>
        <w:ind w:left="142"/>
        <w:jc w:val="both"/>
        <w:rPr>
          <w:bCs/>
          <w:sz w:val="20"/>
          <w:szCs w:val="20"/>
        </w:rPr>
      </w:pPr>
      <w:r w:rsidRPr="00A83D6F">
        <w:rPr>
          <w:b/>
          <w:bCs/>
          <w:sz w:val="20"/>
          <w:szCs w:val="20"/>
        </w:rPr>
        <w:t>1.</w:t>
      </w:r>
      <w:r w:rsidRPr="00A83D6F">
        <w:rPr>
          <w:bCs/>
          <w:sz w:val="20"/>
          <w:szCs w:val="20"/>
        </w:rPr>
        <w:t xml:space="preserve"> A Ata de Registro de Preços poderá ser cancelada de pleno direito:</w:t>
      </w:r>
    </w:p>
    <w:p w14:paraId="6184000A" w14:textId="77777777" w:rsidR="001E73DB" w:rsidRPr="00A83D6F" w:rsidRDefault="001E73DB" w:rsidP="00534EB9">
      <w:pPr>
        <w:pStyle w:val="ParagraphStyle"/>
        <w:spacing w:before="60" w:after="60"/>
        <w:ind w:left="142"/>
        <w:jc w:val="both"/>
        <w:rPr>
          <w:bCs/>
          <w:sz w:val="20"/>
          <w:szCs w:val="20"/>
        </w:rPr>
      </w:pPr>
      <w:r w:rsidRPr="00A83D6F">
        <w:rPr>
          <w:b/>
          <w:bCs/>
          <w:sz w:val="20"/>
          <w:szCs w:val="20"/>
        </w:rPr>
        <w:t>1.1</w:t>
      </w:r>
      <w:r w:rsidRPr="00A83D6F">
        <w:rPr>
          <w:bCs/>
          <w:sz w:val="20"/>
          <w:szCs w:val="20"/>
        </w:rPr>
        <w:t>. Pela Administração, quando:</w:t>
      </w:r>
    </w:p>
    <w:p w14:paraId="20026A2F" w14:textId="77777777" w:rsidR="001E73DB" w:rsidRPr="00A83D6F" w:rsidRDefault="001E73DB" w:rsidP="00534EB9">
      <w:pPr>
        <w:pStyle w:val="ParagraphStyle"/>
        <w:spacing w:before="60" w:after="60"/>
        <w:ind w:left="142"/>
        <w:jc w:val="both"/>
        <w:rPr>
          <w:bCs/>
          <w:sz w:val="20"/>
          <w:szCs w:val="20"/>
        </w:rPr>
      </w:pPr>
      <w:r w:rsidRPr="00A83D6F">
        <w:rPr>
          <w:b/>
          <w:bCs/>
          <w:sz w:val="20"/>
          <w:szCs w:val="20"/>
        </w:rPr>
        <w:t>1.1.1.</w:t>
      </w:r>
      <w:r w:rsidRPr="00A83D6F">
        <w:rPr>
          <w:bCs/>
          <w:sz w:val="20"/>
          <w:szCs w:val="20"/>
        </w:rPr>
        <w:t xml:space="preserve"> O licitante vencedor não cumprir as obrigações constantes desta Ata de Registro de Preços;</w:t>
      </w:r>
    </w:p>
    <w:p w14:paraId="17B062CC" w14:textId="77777777" w:rsidR="001E73DB" w:rsidRPr="00A83D6F" w:rsidRDefault="001E73DB" w:rsidP="00534EB9">
      <w:pPr>
        <w:pStyle w:val="ParagraphStyle"/>
        <w:spacing w:before="60" w:after="60"/>
        <w:ind w:left="142"/>
        <w:jc w:val="both"/>
        <w:rPr>
          <w:bCs/>
          <w:sz w:val="20"/>
          <w:szCs w:val="20"/>
        </w:rPr>
      </w:pPr>
      <w:r w:rsidRPr="00A83D6F">
        <w:rPr>
          <w:b/>
          <w:bCs/>
          <w:sz w:val="20"/>
          <w:szCs w:val="20"/>
        </w:rPr>
        <w:t>1.1.2.</w:t>
      </w:r>
      <w:r w:rsidRPr="00A83D6F">
        <w:rPr>
          <w:bCs/>
          <w:sz w:val="20"/>
          <w:szCs w:val="20"/>
        </w:rPr>
        <w:t xml:space="preserve"> O licitante vencedor der causa a rescisão administrativa de contrato decorrente da presente Ata de Registro de Preços;</w:t>
      </w:r>
    </w:p>
    <w:p w14:paraId="64CAD7CA" w14:textId="77777777" w:rsidR="001E73DB" w:rsidRPr="00A83D6F" w:rsidRDefault="001E73DB" w:rsidP="00534EB9">
      <w:pPr>
        <w:pStyle w:val="ParagraphStyle"/>
        <w:spacing w:before="60" w:after="60"/>
        <w:ind w:left="142"/>
        <w:jc w:val="both"/>
        <w:rPr>
          <w:bCs/>
          <w:sz w:val="20"/>
          <w:szCs w:val="20"/>
        </w:rPr>
      </w:pPr>
      <w:r w:rsidRPr="00A83D6F">
        <w:rPr>
          <w:b/>
          <w:bCs/>
          <w:sz w:val="20"/>
          <w:szCs w:val="20"/>
        </w:rPr>
        <w:t>1.1.3.</w:t>
      </w:r>
      <w:r w:rsidRPr="00A83D6F">
        <w:rPr>
          <w:bCs/>
          <w:sz w:val="20"/>
          <w:szCs w:val="20"/>
        </w:rPr>
        <w:t xml:space="preserve"> Os preços registrados se apresentarem superiores aos praticados no mercado, sendo frustrada a negociação para redução dos preços avençados;</w:t>
      </w:r>
    </w:p>
    <w:p w14:paraId="54C55C9D" w14:textId="77777777" w:rsidR="001E73DB" w:rsidRPr="00A83D6F" w:rsidRDefault="001E73DB" w:rsidP="00534EB9">
      <w:pPr>
        <w:pStyle w:val="ParagraphStyle"/>
        <w:spacing w:before="60" w:after="60"/>
        <w:ind w:left="142"/>
        <w:jc w:val="both"/>
        <w:rPr>
          <w:bCs/>
          <w:sz w:val="20"/>
          <w:szCs w:val="20"/>
        </w:rPr>
      </w:pPr>
      <w:r w:rsidRPr="00A83D6F">
        <w:rPr>
          <w:b/>
          <w:bCs/>
          <w:sz w:val="20"/>
          <w:szCs w:val="20"/>
        </w:rPr>
        <w:t>1.1.4.</w:t>
      </w:r>
      <w:r w:rsidRPr="00A83D6F">
        <w:rPr>
          <w:bCs/>
          <w:sz w:val="20"/>
          <w:szCs w:val="20"/>
        </w:rPr>
        <w:t xml:space="preserve"> Por razões de interesse público, devidamente demonstradas e justificadas pela Administração;</w:t>
      </w:r>
    </w:p>
    <w:p w14:paraId="327ED305" w14:textId="77777777" w:rsidR="001E73DB" w:rsidRPr="00A83D6F" w:rsidRDefault="001E73DB" w:rsidP="00534EB9">
      <w:pPr>
        <w:pStyle w:val="ParagraphStyle"/>
        <w:spacing w:before="60" w:after="60"/>
        <w:ind w:left="142"/>
        <w:jc w:val="both"/>
        <w:rPr>
          <w:bCs/>
          <w:sz w:val="20"/>
          <w:szCs w:val="20"/>
        </w:rPr>
      </w:pPr>
      <w:r w:rsidRPr="00A83D6F">
        <w:rPr>
          <w:b/>
          <w:bCs/>
          <w:sz w:val="20"/>
          <w:szCs w:val="20"/>
        </w:rPr>
        <w:t>1.2.</w:t>
      </w:r>
      <w:r w:rsidRPr="00A83D6F">
        <w:rPr>
          <w:bCs/>
          <w:sz w:val="20"/>
          <w:szCs w:val="20"/>
        </w:rPr>
        <w:t xml:space="preserve">  Pelo licitante vencedor quando, mediante solicitação por escrito, comprovar estar impossibilitada de cumprir as exigências desta Ata de Registro de Preços;</w:t>
      </w:r>
    </w:p>
    <w:p w14:paraId="46723471" w14:textId="77777777" w:rsidR="001E73DB" w:rsidRPr="00A83D6F" w:rsidRDefault="001E73DB" w:rsidP="00534EB9">
      <w:pPr>
        <w:pStyle w:val="ParagraphStyle"/>
        <w:spacing w:before="60" w:after="60"/>
        <w:ind w:left="142"/>
        <w:jc w:val="both"/>
        <w:rPr>
          <w:bCs/>
          <w:sz w:val="20"/>
          <w:szCs w:val="20"/>
        </w:rPr>
      </w:pPr>
      <w:r w:rsidRPr="00A83D6F">
        <w:rPr>
          <w:b/>
          <w:bCs/>
          <w:sz w:val="20"/>
          <w:szCs w:val="20"/>
        </w:rPr>
        <w:t>1.2.1.</w:t>
      </w:r>
      <w:r w:rsidRPr="00A83D6F">
        <w:rPr>
          <w:bCs/>
          <w:sz w:val="20"/>
          <w:szCs w:val="20"/>
        </w:rPr>
        <w:t xml:space="preserve"> A solicitação para cancelamento dos preços registrados deverá ser formulada com a antecedência de 30 (trinta) dias, facultada à Administração a aplicação das penalidades mencionadas </w:t>
      </w:r>
      <w:proofErr w:type="spellStart"/>
      <w:r w:rsidRPr="00A83D6F">
        <w:rPr>
          <w:bCs/>
          <w:sz w:val="20"/>
          <w:szCs w:val="20"/>
        </w:rPr>
        <w:t>nesta</w:t>
      </w:r>
      <w:proofErr w:type="spellEnd"/>
      <w:r w:rsidRPr="00A83D6F">
        <w:rPr>
          <w:bCs/>
          <w:sz w:val="20"/>
          <w:szCs w:val="20"/>
        </w:rPr>
        <w:t xml:space="preserve"> ata, caso não aceitas as razões do pedido.</w:t>
      </w:r>
    </w:p>
    <w:p w14:paraId="2652B3C9" w14:textId="77777777" w:rsidR="001E73DB" w:rsidRPr="00A83D6F" w:rsidRDefault="001E73DB" w:rsidP="00534EB9">
      <w:pPr>
        <w:pStyle w:val="ParagraphStyle"/>
        <w:spacing w:before="60" w:after="60"/>
        <w:ind w:left="142"/>
        <w:jc w:val="both"/>
        <w:rPr>
          <w:bCs/>
          <w:sz w:val="20"/>
          <w:szCs w:val="20"/>
        </w:rPr>
      </w:pPr>
      <w:r w:rsidRPr="00A83D6F">
        <w:rPr>
          <w:b/>
          <w:bCs/>
          <w:sz w:val="20"/>
          <w:szCs w:val="20"/>
        </w:rPr>
        <w:t>2.</w:t>
      </w:r>
      <w:r w:rsidRPr="00A83D6F">
        <w:rPr>
          <w:bCs/>
          <w:sz w:val="20"/>
          <w:szCs w:val="20"/>
        </w:rPr>
        <w:t xml:space="preserve"> A comunicação do cancelamento do preço registrado pela Administração será feita pessoalmente ou por correspondência com aviso de recebimento, juntando-se comprovante aos autos que originaram esta Ata.</w:t>
      </w:r>
    </w:p>
    <w:p w14:paraId="09CCADD6" w14:textId="30540963" w:rsidR="001E73DB" w:rsidRPr="00A83D6F" w:rsidRDefault="001E73DB" w:rsidP="00844A3D">
      <w:pPr>
        <w:pStyle w:val="ParagraphStyle"/>
        <w:spacing w:before="60" w:after="60"/>
        <w:ind w:left="142"/>
        <w:jc w:val="both"/>
        <w:rPr>
          <w:bCs/>
          <w:sz w:val="20"/>
          <w:szCs w:val="20"/>
        </w:rPr>
      </w:pPr>
      <w:r w:rsidRPr="00A83D6F">
        <w:rPr>
          <w:b/>
          <w:bCs/>
          <w:sz w:val="20"/>
          <w:szCs w:val="20"/>
        </w:rPr>
        <w:t>2.1.</w:t>
      </w:r>
      <w:r w:rsidRPr="00A83D6F">
        <w:rPr>
          <w:bCs/>
          <w:sz w:val="20"/>
          <w:szCs w:val="20"/>
        </w:rPr>
        <w:t xml:space="preserve"> No caso de ser ignorado, incerto ou inacessível o endereço do licitante vencedor, a comunicação será feita por publicação no Diário Oficial do Município de Espigão do Oeste, por 2 (duas) vezes consecutivas, considerando-se cancelado o preço registrado</w:t>
      </w:r>
      <w:r w:rsidR="00844A3D" w:rsidRPr="00A83D6F">
        <w:rPr>
          <w:bCs/>
          <w:sz w:val="20"/>
          <w:szCs w:val="20"/>
        </w:rPr>
        <w:t xml:space="preserve"> a partir da última publicação.</w:t>
      </w:r>
    </w:p>
    <w:p w14:paraId="0C358EB6" w14:textId="1569658A" w:rsidR="001E73DB" w:rsidRPr="00A83D6F" w:rsidRDefault="001E73DB" w:rsidP="00534EB9">
      <w:pPr>
        <w:pStyle w:val="ParagraphStyle"/>
        <w:spacing w:before="60" w:after="60"/>
        <w:ind w:left="142"/>
        <w:jc w:val="both"/>
        <w:rPr>
          <w:b/>
          <w:bCs/>
          <w:sz w:val="20"/>
          <w:szCs w:val="20"/>
        </w:rPr>
      </w:pPr>
      <w:r w:rsidRPr="00A83D6F">
        <w:rPr>
          <w:b/>
          <w:bCs/>
          <w:sz w:val="20"/>
          <w:szCs w:val="20"/>
        </w:rPr>
        <w:t>CLÁUSULA XV</w:t>
      </w:r>
      <w:r w:rsidR="00263974" w:rsidRPr="00A83D6F">
        <w:rPr>
          <w:b/>
          <w:bCs/>
          <w:sz w:val="20"/>
          <w:szCs w:val="20"/>
        </w:rPr>
        <w:t>I</w:t>
      </w:r>
      <w:r w:rsidRPr="00A83D6F">
        <w:rPr>
          <w:b/>
          <w:bCs/>
          <w:sz w:val="20"/>
          <w:szCs w:val="20"/>
        </w:rPr>
        <w:t xml:space="preserve"> – DA AUTORIZAÇÃO PARA AQUISIÇÃO DOS PRODUTOS</w:t>
      </w:r>
    </w:p>
    <w:p w14:paraId="7A957F79" w14:textId="5A03F163" w:rsidR="001E73DB" w:rsidRPr="00A83D6F" w:rsidRDefault="001E73DB" w:rsidP="00B008BC">
      <w:pPr>
        <w:pStyle w:val="ParagraphStyle"/>
        <w:spacing w:before="60" w:after="60"/>
        <w:ind w:left="142"/>
        <w:jc w:val="both"/>
        <w:rPr>
          <w:bCs/>
          <w:sz w:val="20"/>
          <w:szCs w:val="20"/>
        </w:rPr>
      </w:pPr>
      <w:r w:rsidRPr="00A83D6F">
        <w:rPr>
          <w:b/>
          <w:bCs/>
          <w:sz w:val="20"/>
          <w:szCs w:val="20"/>
        </w:rPr>
        <w:t>1.</w:t>
      </w:r>
      <w:r w:rsidRPr="00A83D6F">
        <w:rPr>
          <w:bCs/>
          <w:sz w:val="20"/>
          <w:szCs w:val="20"/>
        </w:rPr>
        <w:t xml:space="preserve"> As contratações do objeto da presente Ata de Registro de Preços serão autorizadas </w:t>
      </w:r>
      <w:r w:rsidR="00066684" w:rsidRPr="00A83D6F">
        <w:rPr>
          <w:bCs/>
          <w:sz w:val="20"/>
          <w:szCs w:val="20"/>
        </w:rPr>
        <w:t>pelo Órgão</w:t>
      </w:r>
      <w:r w:rsidR="0060522E" w:rsidRPr="00A83D6F">
        <w:rPr>
          <w:bCs/>
          <w:sz w:val="20"/>
          <w:szCs w:val="20"/>
        </w:rPr>
        <w:t xml:space="preserve"> Gerenciador da Intenção de Registro de Preços – IRP</w:t>
      </w:r>
      <w:r w:rsidRPr="00A83D6F">
        <w:rPr>
          <w:bCs/>
          <w:sz w:val="20"/>
          <w:szCs w:val="20"/>
        </w:rPr>
        <w:t>.</w:t>
      </w:r>
    </w:p>
    <w:p w14:paraId="4EDF916A" w14:textId="77777777" w:rsidR="00B008BC" w:rsidRPr="00A83D6F" w:rsidRDefault="00B008BC" w:rsidP="00B008BC">
      <w:pPr>
        <w:pStyle w:val="ParagraphStyle"/>
        <w:spacing w:before="60" w:after="60"/>
        <w:ind w:left="142"/>
        <w:jc w:val="both"/>
        <w:rPr>
          <w:bCs/>
          <w:sz w:val="20"/>
          <w:szCs w:val="20"/>
        </w:rPr>
      </w:pPr>
    </w:p>
    <w:p w14:paraId="544838DF" w14:textId="07690965" w:rsidR="001E73DB" w:rsidRPr="00A83D6F" w:rsidRDefault="001E73DB" w:rsidP="00534EB9">
      <w:pPr>
        <w:pStyle w:val="ParagraphStyle"/>
        <w:spacing w:before="60" w:after="60"/>
        <w:ind w:left="142"/>
        <w:jc w:val="both"/>
        <w:rPr>
          <w:b/>
          <w:bCs/>
          <w:sz w:val="20"/>
          <w:szCs w:val="20"/>
        </w:rPr>
      </w:pPr>
      <w:r w:rsidRPr="00A83D6F">
        <w:rPr>
          <w:b/>
          <w:bCs/>
          <w:sz w:val="20"/>
          <w:szCs w:val="20"/>
        </w:rPr>
        <w:t>CLÁUSULA XV</w:t>
      </w:r>
      <w:r w:rsidR="00DF3C6F" w:rsidRPr="00A83D6F">
        <w:rPr>
          <w:b/>
          <w:bCs/>
          <w:sz w:val="20"/>
          <w:szCs w:val="20"/>
        </w:rPr>
        <w:t>I</w:t>
      </w:r>
      <w:r w:rsidR="00263974" w:rsidRPr="00A83D6F">
        <w:rPr>
          <w:b/>
          <w:bCs/>
          <w:sz w:val="20"/>
          <w:szCs w:val="20"/>
        </w:rPr>
        <w:t>I</w:t>
      </w:r>
      <w:r w:rsidRPr="00A83D6F">
        <w:rPr>
          <w:b/>
          <w:bCs/>
          <w:sz w:val="20"/>
          <w:szCs w:val="20"/>
        </w:rPr>
        <w:t xml:space="preserve"> – DAS DISPOSIÇÕES FINAIS</w:t>
      </w:r>
    </w:p>
    <w:p w14:paraId="71BA9CD9" w14:textId="7CF59467" w:rsidR="001E73DB" w:rsidRPr="00A83D6F" w:rsidRDefault="001E73DB" w:rsidP="00534EB9">
      <w:pPr>
        <w:pStyle w:val="ParagraphStyle"/>
        <w:spacing w:before="60" w:after="60"/>
        <w:ind w:left="142"/>
        <w:jc w:val="both"/>
        <w:rPr>
          <w:bCs/>
          <w:sz w:val="20"/>
          <w:szCs w:val="20"/>
        </w:rPr>
      </w:pPr>
      <w:r w:rsidRPr="00A83D6F">
        <w:rPr>
          <w:b/>
          <w:bCs/>
          <w:sz w:val="20"/>
          <w:szCs w:val="20"/>
        </w:rPr>
        <w:t>1.</w:t>
      </w:r>
      <w:r w:rsidRPr="00A83D6F">
        <w:rPr>
          <w:bCs/>
          <w:sz w:val="20"/>
          <w:szCs w:val="20"/>
        </w:rPr>
        <w:t xml:space="preserve"> Integram esta Ata o edital de </w:t>
      </w:r>
      <w:r w:rsidRPr="00A83D6F">
        <w:rPr>
          <w:b/>
          <w:bCs/>
          <w:sz w:val="20"/>
          <w:szCs w:val="20"/>
        </w:rPr>
        <w:t xml:space="preserve">Pregão Eletrônico </w:t>
      </w:r>
      <w:r w:rsidR="003A1788" w:rsidRPr="00A83D6F">
        <w:rPr>
          <w:b/>
          <w:bCs/>
          <w:sz w:val="20"/>
          <w:szCs w:val="20"/>
        </w:rPr>
        <w:t>0</w:t>
      </w:r>
      <w:r w:rsidR="004359D5">
        <w:rPr>
          <w:b/>
          <w:bCs/>
          <w:sz w:val="20"/>
          <w:szCs w:val="20"/>
        </w:rPr>
        <w:t>23</w:t>
      </w:r>
      <w:r w:rsidRPr="00A83D6F">
        <w:rPr>
          <w:b/>
          <w:bCs/>
          <w:sz w:val="20"/>
          <w:szCs w:val="20"/>
        </w:rPr>
        <w:t>/202</w:t>
      </w:r>
      <w:r w:rsidR="003A1788" w:rsidRPr="00A83D6F">
        <w:rPr>
          <w:b/>
          <w:bCs/>
          <w:sz w:val="20"/>
          <w:szCs w:val="20"/>
        </w:rPr>
        <w:t>5</w:t>
      </w:r>
      <w:r w:rsidRPr="00A83D6F">
        <w:rPr>
          <w:bCs/>
          <w:sz w:val="20"/>
          <w:szCs w:val="20"/>
        </w:rPr>
        <w:t xml:space="preserve">, a proposta da empresa vencedora que esta subscreve, bem como todos os demais elementos do </w:t>
      </w:r>
      <w:r w:rsidRPr="00A83D6F">
        <w:rPr>
          <w:b/>
          <w:bCs/>
          <w:sz w:val="20"/>
          <w:szCs w:val="20"/>
        </w:rPr>
        <w:t>Processo</w:t>
      </w:r>
      <w:r w:rsidR="00791387" w:rsidRPr="00A83D6F">
        <w:rPr>
          <w:b/>
          <w:bCs/>
          <w:sz w:val="20"/>
          <w:szCs w:val="20"/>
        </w:rPr>
        <w:t xml:space="preserve"> n°</w:t>
      </w:r>
      <w:r w:rsidRPr="00A83D6F">
        <w:rPr>
          <w:b/>
          <w:bCs/>
          <w:sz w:val="20"/>
          <w:szCs w:val="20"/>
        </w:rPr>
        <w:t xml:space="preserve"> </w:t>
      </w:r>
      <w:r w:rsidR="004359D5">
        <w:rPr>
          <w:b/>
          <w:bCs/>
          <w:sz w:val="20"/>
          <w:szCs w:val="20"/>
        </w:rPr>
        <w:t>935</w:t>
      </w:r>
      <w:r w:rsidR="00412BD6" w:rsidRPr="00A83D6F">
        <w:rPr>
          <w:b/>
          <w:bCs/>
          <w:sz w:val="20"/>
          <w:szCs w:val="20"/>
        </w:rPr>
        <w:t>/</w:t>
      </w:r>
      <w:r w:rsidRPr="00A83D6F">
        <w:rPr>
          <w:b/>
          <w:bCs/>
          <w:sz w:val="20"/>
          <w:szCs w:val="20"/>
        </w:rPr>
        <w:t>202</w:t>
      </w:r>
      <w:r w:rsidR="00F20C5A" w:rsidRPr="00A83D6F">
        <w:rPr>
          <w:b/>
          <w:bCs/>
          <w:sz w:val="20"/>
          <w:szCs w:val="20"/>
        </w:rPr>
        <w:t>5</w:t>
      </w:r>
      <w:r w:rsidRPr="00A83D6F">
        <w:rPr>
          <w:b/>
          <w:bCs/>
          <w:sz w:val="20"/>
          <w:szCs w:val="20"/>
        </w:rPr>
        <w:t>.</w:t>
      </w:r>
    </w:p>
    <w:p w14:paraId="1F2028DF" w14:textId="0305B58C" w:rsidR="001E73DB" w:rsidRPr="00A83D6F" w:rsidRDefault="001E73DB" w:rsidP="00534EB9">
      <w:pPr>
        <w:pStyle w:val="ParagraphStyle"/>
        <w:spacing w:before="60" w:after="60"/>
        <w:ind w:left="142"/>
        <w:jc w:val="both"/>
        <w:rPr>
          <w:bCs/>
          <w:sz w:val="20"/>
          <w:szCs w:val="20"/>
        </w:rPr>
      </w:pPr>
      <w:r w:rsidRPr="00A83D6F">
        <w:rPr>
          <w:b/>
          <w:bCs/>
          <w:sz w:val="20"/>
          <w:szCs w:val="20"/>
        </w:rPr>
        <w:t>2.</w:t>
      </w:r>
      <w:r w:rsidRPr="00A83D6F">
        <w:rPr>
          <w:bCs/>
          <w:sz w:val="20"/>
          <w:szCs w:val="20"/>
        </w:rPr>
        <w:t xml:space="preserve"> A eficácia da validade da presente Ata de Registro de Preços dar-se-á pela HOMOLOGAÇÃO do resultado da licitação que a originou, </w:t>
      </w:r>
      <w:r w:rsidRPr="00A83D6F">
        <w:rPr>
          <w:b/>
          <w:bCs/>
          <w:sz w:val="20"/>
          <w:szCs w:val="20"/>
        </w:rPr>
        <w:t xml:space="preserve">Pregão Eletrônico </w:t>
      </w:r>
      <w:r w:rsidR="003A1788" w:rsidRPr="00A83D6F">
        <w:rPr>
          <w:b/>
          <w:bCs/>
          <w:sz w:val="20"/>
          <w:szCs w:val="20"/>
        </w:rPr>
        <w:t>0</w:t>
      </w:r>
      <w:r w:rsidR="004359D5">
        <w:rPr>
          <w:b/>
          <w:bCs/>
          <w:sz w:val="20"/>
          <w:szCs w:val="20"/>
        </w:rPr>
        <w:t>23</w:t>
      </w:r>
      <w:r w:rsidR="002C04C7" w:rsidRPr="00A83D6F">
        <w:rPr>
          <w:b/>
          <w:bCs/>
          <w:sz w:val="20"/>
          <w:szCs w:val="20"/>
        </w:rPr>
        <w:t>/</w:t>
      </w:r>
      <w:r w:rsidRPr="00A83D6F">
        <w:rPr>
          <w:b/>
          <w:bCs/>
          <w:sz w:val="20"/>
          <w:szCs w:val="20"/>
        </w:rPr>
        <w:t>202</w:t>
      </w:r>
      <w:r w:rsidR="003A1788" w:rsidRPr="00A83D6F">
        <w:rPr>
          <w:b/>
          <w:bCs/>
          <w:sz w:val="20"/>
          <w:szCs w:val="20"/>
        </w:rPr>
        <w:t>5</w:t>
      </w:r>
      <w:r w:rsidRPr="00A83D6F">
        <w:rPr>
          <w:bCs/>
          <w:sz w:val="20"/>
          <w:szCs w:val="20"/>
        </w:rPr>
        <w:t>. Pelo Excelentíssimo Senhor Prefeito do Município de Espigão do Oeste.</w:t>
      </w:r>
    </w:p>
    <w:p w14:paraId="2FCCA630" w14:textId="77777777" w:rsidR="001E73DB" w:rsidRPr="00A83D6F" w:rsidRDefault="001E73DB" w:rsidP="00534EB9">
      <w:pPr>
        <w:pStyle w:val="ParagraphStyle"/>
        <w:spacing w:before="60" w:after="60"/>
        <w:ind w:left="142"/>
        <w:jc w:val="both"/>
        <w:rPr>
          <w:bCs/>
          <w:sz w:val="20"/>
          <w:szCs w:val="20"/>
        </w:rPr>
      </w:pPr>
    </w:p>
    <w:p w14:paraId="59105B99" w14:textId="77777777" w:rsidR="001E73DB" w:rsidRPr="00A83D6F" w:rsidRDefault="001E73DB" w:rsidP="00534EB9">
      <w:pPr>
        <w:pStyle w:val="ParagraphStyle"/>
        <w:spacing w:before="60" w:after="60"/>
        <w:ind w:left="142"/>
        <w:jc w:val="both"/>
        <w:rPr>
          <w:b/>
          <w:bCs/>
          <w:sz w:val="20"/>
          <w:szCs w:val="20"/>
        </w:rPr>
      </w:pPr>
      <w:r w:rsidRPr="00A83D6F">
        <w:rPr>
          <w:b/>
          <w:bCs/>
          <w:sz w:val="20"/>
          <w:szCs w:val="20"/>
        </w:rPr>
        <w:t>Weliton Pereira Campos</w:t>
      </w:r>
    </w:p>
    <w:p w14:paraId="6396E674" w14:textId="77777777" w:rsidR="001E73DB" w:rsidRPr="00A83D6F" w:rsidRDefault="001E73DB" w:rsidP="00534EB9">
      <w:pPr>
        <w:pStyle w:val="ParagraphStyle"/>
        <w:spacing w:before="60" w:after="60"/>
        <w:ind w:left="142"/>
        <w:jc w:val="both"/>
        <w:rPr>
          <w:b/>
          <w:bCs/>
          <w:sz w:val="20"/>
          <w:szCs w:val="20"/>
        </w:rPr>
      </w:pPr>
      <w:r w:rsidRPr="00A83D6F">
        <w:rPr>
          <w:b/>
          <w:bCs/>
          <w:sz w:val="20"/>
          <w:szCs w:val="20"/>
        </w:rPr>
        <w:t>Prefeito Municipal</w:t>
      </w:r>
    </w:p>
    <w:p w14:paraId="2F13E33B" w14:textId="77777777" w:rsidR="001E73DB" w:rsidRPr="00A83D6F" w:rsidRDefault="001E73DB" w:rsidP="00534EB9">
      <w:pPr>
        <w:pStyle w:val="ParagraphStyle"/>
        <w:spacing w:before="60" w:after="60"/>
        <w:ind w:left="142"/>
        <w:jc w:val="both"/>
        <w:rPr>
          <w:b/>
          <w:bCs/>
          <w:sz w:val="20"/>
          <w:szCs w:val="20"/>
        </w:rPr>
      </w:pPr>
    </w:p>
    <w:p w14:paraId="2C72D71A" w14:textId="171DF3C8" w:rsidR="001E73DB" w:rsidRPr="00A83D6F" w:rsidRDefault="00BA2278" w:rsidP="00534EB9">
      <w:pPr>
        <w:pStyle w:val="ParagraphStyle"/>
        <w:spacing w:before="60" w:after="60"/>
        <w:ind w:left="142"/>
        <w:jc w:val="both"/>
        <w:rPr>
          <w:b/>
          <w:bCs/>
          <w:sz w:val="20"/>
          <w:szCs w:val="20"/>
        </w:rPr>
      </w:pPr>
      <w:r w:rsidRPr="00A83D6F">
        <w:rPr>
          <w:b/>
          <w:bCs/>
          <w:sz w:val="20"/>
          <w:szCs w:val="20"/>
        </w:rPr>
        <w:t>(</w:t>
      </w:r>
      <w:proofErr w:type="spellStart"/>
      <w:r w:rsidRPr="00A83D6F">
        <w:rPr>
          <w:b/>
          <w:bCs/>
          <w:sz w:val="20"/>
          <w:szCs w:val="20"/>
        </w:rPr>
        <w:t>Secretarios</w:t>
      </w:r>
      <w:proofErr w:type="spellEnd"/>
      <w:r w:rsidRPr="00A83D6F">
        <w:rPr>
          <w:b/>
          <w:bCs/>
          <w:sz w:val="20"/>
          <w:szCs w:val="20"/>
        </w:rPr>
        <w:t>)</w:t>
      </w:r>
    </w:p>
    <w:p w14:paraId="731DEF88" w14:textId="77777777" w:rsidR="00BA2278" w:rsidRPr="00A83D6F" w:rsidRDefault="00BA2278" w:rsidP="00534EB9">
      <w:pPr>
        <w:pStyle w:val="ParagraphStyle"/>
        <w:spacing w:before="60" w:after="60"/>
        <w:ind w:left="142"/>
        <w:jc w:val="both"/>
        <w:rPr>
          <w:b/>
          <w:bCs/>
          <w:sz w:val="20"/>
          <w:szCs w:val="20"/>
        </w:rPr>
      </w:pPr>
    </w:p>
    <w:p w14:paraId="350C277A" w14:textId="123A36AB" w:rsidR="0060522E" w:rsidRPr="00A83D6F" w:rsidRDefault="00C5723F" w:rsidP="00534EB9">
      <w:pPr>
        <w:pStyle w:val="ParagraphStyle"/>
        <w:spacing w:before="60" w:after="60"/>
        <w:ind w:left="142"/>
        <w:jc w:val="both"/>
        <w:rPr>
          <w:b/>
          <w:bCs/>
          <w:sz w:val="20"/>
          <w:szCs w:val="20"/>
        </w:rPr>
      </w:pPr>
      <w:r w:rsidRPr="00A83D6F">
        <w:rPr>
          <w:b/>
          <w:bCs/>
          <w:sz w:val="20"/>
          <w:szCs w:val="20"/>
        </w:rPr>
        <w:t>Fabiana Paz de Souza</w:t>
      </w:r>
    </w:p>
    <w:p w14:paraId="4CB2D9D6" w14:textId="32A147E0" w:rsidR="001E73DB" w:rsidRPr="00A83D6F" w:rsidRDefault="00C5723F" w:rsidP="00534EB9">
      <w:pPr>
        <w:pStyle w:val="ParagraphStyle"/>
        <w:spacing w:before="60" w:after="60"/>
        <w:ind w:left="142"/>
        <w:jc w:val="both"/>
        <w:rPr>
          <w:b/>
          <w:bCs/>
          <w:sz w:val="20"/>
          <w:szCs w:val="20"/>
        </w:rPr>
      </w:pPr>
      <w:r w:rsidRPr="00A83D6F">
        <w:rPr>
          <w:b/>
          <w:bCs/>
          <w:sz w:val="20"/>
          <w:szCs w:val="20"/>
        </w:rPr>
        <w:t>Presidente do Órgão Gerenciador da Intenção de Registro de Preços – IRP</w:t>
      </w:r>
    </w:p>
    <w:p w14:paraId="5295A5CF" w14:textId="77777777" w:rsidR="001E73DB" w:rsidRPr="00A83D6F" w:rsidRDefault="001E73DB" w:rsidP="00534EB9">
      <w:pPr>
        <w:pStyle w:val="ParagraphStyle"/>
        <w:spacing w:before="60" w:after="60"/>
        <w:ind w:left="142"/>
        <w:jc w:val="both"/>
        <w:rPr>
          <w:b/>
          <w:bCs/>
          <w:sz w:val="20"/>
          <w:szCs w:val="20"/>
        </w:rPr>
      </w:pPr>
      <w:r w:rsidRPr="00A83D6F">
        <w:rPr>
          <w:b/>
          <w:bCs/>
          <w:sz w:val="20"/>
          <w:szCs w:val="20"/>
        </w:rPr>
        <w:t>P/ EMPRESA(S) VENCEDORA(S) DO CERTAME</w:t>
      </w:r>
    </w:p>
    <w:p w14:paraId="5206D715" w14:textId="77777777" w:rsidR="001E73DB" w:rsidRPr="00A83D6F" w:rsidRDefault="001E73DB" w:rsidP="00534EB9">
      <w:pPr>
        <w:pStyle w:val="ParagraphStyle"/>
        <w:spacing w:before="60" w:after="60"/>
        <w:ind w:left="142"/>
        <w:jc w:val="both"/>
        <w:rPr>
          <w:b/>
          <w:bCs/>
          <w:sz w:val="20"/>
          <w:szCs w:val="20"/>
        </w:rPr>
      </w:pPr>
      <w:r w:rsidRPr="00A83D6F">
        <w:rPr>
          <w:b/>
          <w:bCs/>
          <w:sz w:val="20"/>
          <w:szCs w:val="20"/>
        </w:rPr>
        <w:t>RAZÃO SOCIAL DA EMPRESA</w:t>
      </w:r>
    </w:p>
    <w:p w14:paraId="6B761525" w14:textId="77777777" w:rsidR="001E73DB" w:rsidRPr="00A83D6F" w:rsidRDefault="001E73DB" w:rsidP="00534EB9">
      <w:pPr>
        <w:pStyle w:val="ParagraphStyle"/>
        <w:spacing w:before="60" w:after="60"/>
        <w:ind w:left="142"/>
        <w:jc w:val="both"/>
        <w:rPr>
          <w:b/>
          <w:bCs/>
          <w:sz w:val="20"/>
          <w:szCs w:val="20"/>
        </w:rPr>
      </w:pPr>
      <w:r w:rsidRPr="00A83D6F">
        <w:rPr>
          <w:b/>
          <w:bCs/>
          <w:sz w:val="20"/>
          <w:szCs w:val="20"/>
        </w:rPr>
        <w:t xml:space="preserve">Inscrita no CNPJ </w:t>
      </w:r>
    </w:p>
    <w:p w14:paraId="2C162873" w14:textId="77777777" w:rsidR="001E73DB" w:rsidRPr="00A83D6F" w:rsidRDefault="001E73DB" w:rsidP="00534EB9">
      <w:pPr>
        <w:pStyle w:val="ParagraphStyle"/>
        <w:spacing w:before="60" w:after="60"/>
        <w:ind w:left="142"/>
        <w:jc w:val="both"/>
        <w:rPr>
          <w:b/>
          <w:bCs/>
          <w:sz w:val="20"/>
          <w:szCs w:val="20"/>
        </w:rPr>
      </w:pPr>
      <w:r w:rsidRPr="00A83D6F">
        <w:rPr>
          <w:b/>
          <w:bCs/>
          <w:sz w:val="20"/>
          <w:szCs w:val="20"/>
        </w:rPr>
        <w:t>NOME DO RESPONSÁVEL</w:t>
      </w:r>
    </w:p>
    <w:p w14:paraId="691A8EEE" w14:textId="77777777" w:rsidR="001E73DB" w:rsidRPr="00A83D6F" w:rsidRDefault="001E73DB" w:rsidP="00534EB9">
      <w:pPr>
        <w:pStyle w:val="ParagraphStyle"/>
        <w:spacing w:before="60" w:after="60"/>
        <w:ind w:left="142"/>
        <w:jc w:val="both"/>
        <w:rPr>
          <w:b/>
          <w:bCs/>
          <w:sz w:val="20"/>
          <w:szCs w:val="20"/>
        </w:rPr>
      </w:pPr>
      <w:r w:rsidRPr="00A83D6F">
        <w:rPr>
          <w:b/>
          <w:bCs/>
          <w:sz w:val="20"/>
          <w:szCs w:val="20"/>
        </w:rPr>
        <w:t xml:space="preserve">CPF: </w:t>
      </w:r>
    </w:p>
    <w:p w14:paraId="3AEA216B" w14:textId="77777777" w:rsidR="001E73DB" w:rsidRPr="00A83D6F" w:rsidRDefault="001E73DB" w:rsidP="00534EB9">
      <w:pPr>
        <w:pStyle w:val="ParagraphStyle"/>
        <w:spacing w:before="60" w:after="60"/>
        <w:ind w:left="142"/>
        <w:jc w:val="both"/>
        <w:rPr>
          <w:b/>
          <w:bCs/>
          <w:sz w:val="20"/>
          <w:szCs w:val="20"/>
        </w:rPr>
      </w:pPr>
      <w:r w:rsidRPr="00A83D6F">
        <w:rPr>
          <w:b/>
          <w:bCs/>
          <w:sz w:val="20"/>
          <w:szCs w:val="20"/>
        </w:rPr>
        <w:t>TELEFONE:</w:t>
      </w:r>
    </w:p>
    <w:p w14:paraId="11E915E1" w14:textId="3D9771F0" w:rsidR="000A45CA" w:rsidRPr="00A83D6F" w:rsidRDefault="001E73DB" w:rsidP="003A1788">
      <w:pPr>
        <w:pStyle w:val="ParagraphStyle"/>
        <w:spacing w:before="60" w:after="60"/>
        <w:ind w:left="142"/>
        <w:jc w:val="both"/>
        <w:rPr>
          <w:b/>
          <w:bCs/>
          <w:sz w:val="20"/>
          <w:szCs w:val="20"/>
        </w:rPr>
      </w:pPr>
      <w:r w:rsidRPr="00A83D6F">
        <w:rPr>
          <w:b/>
          <w:bCs/>
          <w:sz w:val="20"/>
          <w:szCs w:val="20"/>
        </w:rPr>
        <w:t>E-MAIL:</w:t>
      </w:r>
    </w:p>
    <w:sectPr w:rsidR="000A45CA" w:rsidRPr="00A83D6F" w:rsidSect="00731BE0">
      <w:headerReference w:type="even" r:id="rId44"/>
      <w:headerReference w:type="default" r:id="rId45"/>
      <w:footerReference w:type="even" r:id="rId46"/>
      <w:footerReference w:type="default" r:id="rId47"/>
      <w:headerReference w:type="first" r:id="rId48"/>
      <w:footerReference w:type="first" r:id="rId49"/>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4EB7CF" w14:textId="77777777" w:rsidR="00667C9B" w:rsidRDefault="00667C9B">
      <w:r>
        <w:separator/>
      </w:r>
    </w:p>
  </w:endnote>
  <w:endnote w:type="continuationSeparator" w:id="0">
    <w:p w14:paraId="69B414D6" w14:textId="77777777" w:rsidR="00667C9B" w:rsidRDefault="00667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Bold">
    <w:altName w:val="Calibri"/>
    <w:panose1 w:val="00000000000000000000"/>
    <w:charset w:val="00"/>
    <w:family w:val="roman"/>
    <w:notTrueType/>
    <w:pitch w:val="default"/>
  </w:font>
  <w:font w:name="Arial-Bold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75CB6B" w14:textId="77777777" w:rsidR="002A6302" w:rsidRDefault="002A6302">
    <w:pPr>
      <w:pStyle w:val="Rodap"/>
    </w:pPr>
  </w:p>
  <w:p w14:paraId="5A14105C" w14:textId="77777777" w:rsidR="002A6302" w:rsidRDefault="002A6302"/>
  <w:p w14:paraId="6B5190C7" w14:textId="77777777" w:rsidR="002A6302" w:rsidRDefault="002A63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995051"/>
      <w:docPartObj>
        <w:docPartGallery w:val="Page Numbers (Bottom of Page)"/>
        <w:docPartUnique/>
      </w:docPartObj>
    </w:sdtPr>
    <w:sdtEndPr/>
    <w:sdtContent>
      <w:p w14:paraId="7E94F32A" w14:textId="68CFA068" w:rsidR="002A6302" w:rsidRDefault="002A6302">
        <w:pPr>
          <w:pStyle w:val="Rodap"/>
          <w:jc w:val="right"/>
        </w:pPr>
        <w:r>
          <w:fldChar w:fldCharType="begin"/>
        </w:r>
        <w:r>
          <w:instrText>PAGE   \* MERGEFORMAT</w:instrText>
        </w:r>
        <w:r>
          <w:fldChar w:fldCharType="separate"/>
        </w:r>
        <w:r w:rsidR="00106638" w:rsidRPr="00106638">
          <w:rPr>
            <w:noProof/>
            <w:lang w:val="pt-BR"/>
          </w:rPr>
          <w:t>22</w:t>
        </w:r>
        <w:r>
          <w:fldChar w:fldCharType="end"/>
        </w:r>
      </w:p>
    </w:sdtContent>
  </w:sdt>
  <w:p w14:paraId="07C9A964" w14:textId="31C05B4B" w:rsidR="002A6302" w:rsidRDefault="002A6302">
    <w:pPr>
      <w:pStyle w:val="Corpodetexto"/>
      <w:spacing w:line="14" w:lineRule="auto"/>
      <w:rPr>
        <w:sz w:val="20"/>
      </w:rPr>
    </w:pPr>
  </w:p>
  <w:p w14:paraId="5D626DC6" w14:textId="77777777" w:rsidR="002A6302" w:rsidRDefault="002A6302"/>
  <w:p w14:paraId="7304BBC8" w14:textId="2F801A40" w:rsidR="002A6302" w:rsidRDefault="002A6302" w:rsidP="00B21151">
    <w:pPr>
      <w:tabs>
        <w:tab w:val="left" w:pos="806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F7D12" w14:textId="77777777" w:rsidR="00AF34C6" w:rsidRDefault="00AF34C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319114" w14:textId="77777777" w:rsidR="00667C9B" w:rsidRDefault="00667C9B">
      <w:r>
        <w:separator/>
      </w:r>
    </w:p>
  </w:footnote>
  <w:footnote w:type="continuationSeparator" w:id="0">
    <w:p w14:paraId="79C4B0B9" w14:textId="77777777" w:rsidR="00667C9B" w:rsidRDefault="00667C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27BBE3" w14:textId="77777777" w:rsidR="002A6302" w:rsidRDefault="002A6302">
    <w:pPr>
      <w:pStyle w:val="Cabealho"/>
    </w:pPr>
  </w:p>
  <w:p w14:paraId="74FED083" w14:textId="77777777" w:rsidR="002A6302" w:rsidRDefault="002A6302"/>
  <w:p w14:paraId="48BE9002" w14:textId="77777777" w:rsidR="002A6302" w:rsidRDefault="002A63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01E80" w14:textId="6718C603" w:rsidR="002A6302" w:rsidRDefault="0038412A">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14.55pt;margin-top:15.55pt;width:54pt;height:39.75pt;z-index:251661312" filled="t" fillcolor="#dce2e2">
          <v:fill r:id="rId1" o:title="Losango pontilhado" type="pattern"/>
          <v:imagedata r:id="rId2" o:title="" gain="69719f" blacklevel="3932f"/>
          <w10:wrap type="square"/>
        </v:shape>
        <o:OLEObject Type="Embed" ProgID="Word.Picture.8" ShapeID="_x0000_s1038" DrawAspect="Content" ObjectID="_1802846265" r:id="rId3"/>
      </w:object>
    </w:r>
    <w:r w:rsidR="002A6302">
      <w:rPr>
        <w:noProof/>
        <w:lang w:val="pt-BR" w:eastAsia="pt-BR"/>
      </w:rPr>
      <mc:AlternateContent>
        <mc:Choice Requires="wps">
          <w:drawing>
            <wp:anchor distT="0" distB="0" distL="114300" distR="114300" simplePos="0" relativeHeight="251659264" behindDoc="1" locked="0" layoutInCell="1" allowOverlap="1" wp14:anchorId="682EBCEE" wp14:editId="21196A89">
              <wp:simplePos x="0" y="0"/>
              <wp:positionH relativeFrom="page">
                <wp:posOffset>647700</wp:posOffset>
              </wp:positionH>
              <wp:positionV relativeFrom="page">
                <wp:posOffset>304800</wp:posOffset>
              </wp:positionV>
              <wp:extent cx="6477000" cy="635635"/>
              <wp:effectExtent l="0" t="0" r="0" b="0"/>
              <wp:wrapNone/>
              <wp:docPr id="129132852"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0DE42264" w14:textId="1D810B64" w:rsidR="002A6302" w:rsidRDefault="002A630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1E7D1346" w:rsidR="002A6302" w:rsidRDefault="002A6302" w:rsidP="00812908">
                          <w:pPr>
                            <w:spacing w:before="1"/>
                            <w:ind w:left="3" w:right="3"/>
                            <w:jc w:val="center"/>
                            <w:rPr>
                              <w:sz w:val="20"/>
                            </w:rPr>
                          </w:pPr>
                          <w:r w:rsidRPr="00812908">
                            <w:rPr>
                              <w:sz w:val="20"/>
                            </w:rPr>
                            <w:t>Rua Rio Grande do Sul, 2800, CEP 76.974-000 - Esp</w:t>
                          </w:r>
                          <w:r>
                            <w:rPr>
                              <w:sz w:val="20"/>
                            </w:rPr>
                            <w:t>igão do Oeste/RO.</w:t>
                          </w:r>
                          <w:r w:rsidRPr="00812908">
                            <w:rPr>
                              <w:sz w:val="20"/>
                            </w:rPr>
                            <w:t xml:space="preserve"> </w:t>
                          </w:r>
                        </w:p>
                        <w:p w14:paraId="45E838ED" w14:textId="77777777" w:rsidR="002A6302" w:rsidRDefault="002A6302" w:rsidP="00812908">
                          <w:pPr>
                            <w:spacing w:before="1"/>
                            <w:ind w:left="3" w:right="3"/>
                            <w:jc w:val="center"/>
                            <w:rPr>
                              <w:sz w:val="20"/>
                            </w:rPr>
                          </w:pPr>
                          <w:r w:rsidRPr="00812908">
                            <w:rPr>
                              <w:sz w:val="20"/>
                            </w:rPr>
                            <w:t>Fone: 069 3481-1400 Ramal 130, 131, 132 ou 133.</w:t>
                          </w:r>
                        </w:p>
                        <w:p w14:paraId="78DCBF73" w14:textId="77777777" w:rsidR="002A6302" w:rsidRDefault="002A6302"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2EBCEE" id="_x0000_t202" coordsize="21600,21600" o:spt="202" path="m,l,21600r21600,l21600,xe">
              <v:stroke joinstyle="miter"/>
              <v:path gradientshapeok="t" o:connecttype="rect"/>
            </v:shapetype>
            <v:shape id="Caixa de Texto 1" o:spid="_x0000_s1026" type="#_x0000_t202" style="position:absolute;margin-left:51pt;margin-top:24pt;width:510pt;height:50.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" filled="f" strokeweight="1pt">
              <v:textbox inset="0,0,0,0">
                <w:txbxContent>
                  <w:p w14:paraId="0DE42264" w14:textId="1D810B64" w:rsidR="002A6302" w:rsidRDefault="002A630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1E7D1346" w:rsidR="002A6302" w:rsidRDefault="002A6302" w:rsidP="00812908">
                    <w:pPr>
                      <w:spacing w:before="1"/>
                      <w:ind w:left="3" w:right="3"/>
                      <w:jc w:val="center"/>
                      <w:rPr>
                        <w:sz w:val="20"/>
                      </w:rPr>
                    </w:pPr>
                    <w:r w:rsidRPr="00812908">
                      <w:rPr>
                        <w:sz w:val="20"/>
                      </w:rPr>
                      <w:t>Rua Rio Grande do Sul, 2800, CEP 76.974-000 - Esp</w:t>
                    </w:r>
                    <w:r>
                      <w:rPr>
                        <w:sz w:val="20"/>
                      </w:rPr>
                      <w:t>igão do Oeste/RO.</w:t>
                    </w:r>
                    <w:r w:rsidRPr="00812908">
                      <w:rPr>
                        <w:sz w:val="20"/>
                      </w:rPr>
                      <w:t xml:space="preserve"> </w:t>
                    </w:r>
                  </w:p>
                  <w:p w14:paraId="45E838ED" w14:textId="77777777" w:rsidR="002A6302" w:rsidRDefault="002A6302" w:rsidP="00812908">
                    <w:pPr>
                      <w:spacing w:before="1"/>
                      <w:ind w:left="3" w:right="3"/>
                      <w:jc w:val="center"/>
                      <w:rPr>
                        <w:sz w:val="20"/>
                      </w:rPr>
                    </w:pPr>
                    <w:r w:rsidRPr="00812908">
                      <w:rPr>
                        <w:sz w:val="20"/>
                      </w:rPr>
                      <w:t>Fone: 069 3481-1400 Ramal 130, 131, 132 ou 133.</w:t>
                    </w:r>
                  </w:p>
                  <w:p w14:paraId="78DCBF73" w14:textId="77777777" w:rsidR="002A6302" w:rsidRDefault="002A6302"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5B9F15" w14:textId="77777777" w:rsidR="00AF34C6" w:rsidRDefault="00AF34C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82BB7"/>
    <w:multiLevelType w:val="hybridMultilevel"/>
    <w:tmpl w:val="8C46BB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EF160C3"/>
    <w:multiLevelType w:val="multilevel"/>
    <w:tmpl w:val="0EECCB12"/>
    <w:lvl w:ilvl="0">
      <w:start w:val="1"/>
      <w:numFmt w:val="decimal"/>
      <w:lvlText w:val="%1."/>
      <w:lvlJc w:val="left"/>
      <w:pPr>
        <w:ind w:left="355" w:hanging="240"/>
      </w:pPr>
      <w:rPr>
        <w:rFonts w:ascii="Calibri" w:eastAsia="Calibri" w:hAnsi="Calibri" w:cs="Calibri" w:hint="default"/>
        <w:b/>
        <w:bCs/>
        <w:w w:val="100"/>
        <w:sz w:val="24"/>
        <w:szCs w:val="24"/>
        <w:lang w:val="pt-PT" w:eastAsia="en-US" w:bidi="ar-SA"/>
      </w:rPr>
    </w:lvl>
    <w:lvl w:ilvl="1">
      <w:start w:val="1"/>
      <w:numFmt w:val="decimal"/>
      <w:lvlText w:val="%1.%2"/>
      <w:lvlJc w:val="left"/>
      <w:pPr>
        <w:ind w:left="403" w:hanging="403"/>
      </w:pPr>
      <w:rPr>
        <w:rFonts w:ascii="Calibri" w:eastAsia="Calibri" w:hAnsi="Calibri" w:cs="Calibri" w:hint="default"/>
        <w:w w:val="100"/>
        <w:sz w:val="24"/>
        <w:szCs w:val="24"/>
        <w:lang w:val="pt-PT" w:eastAsia="en-US" w:bidi="ar-SA"/>
      </w:rPr>
    </w:lvl>
    <w:lvl w:ilvl="2">
      <w:start w:val="1"/>
      <w:numFmt w:val="decimal"/>
      <w:lvlText w:val="%1.%2.%3"/>
      <w:lvlJc w:val="left"/>
      <w:pPr>
        <w:ind w:left="115" w:hanging="574"/>
      </w:pPr>
      <w:rPr>
        <w:rFonts w:ascii="Calibri" w:eastAsia="Calibri" w:hAnsi="Calibri" w:cs="Calibri" w:hint="default"/>
        <w:w w:val="100"/>
        <w:sz w:val="24"/>
        <w:szCs w:val="24"/>
        <w:lang w:val="pt-PT" w:eastAsia="en-US" w:bidi="ar-SA"/>
      </w:rPr>
    </w:lvl>
    <w:lvl w:ilvl="3">
      <w:numFmt w:val="bullet"/>
      <w:lvlText w:val="•"/>
      <w:lvlJc w:val="left"/>
      <w:pPr>
        <w:ind w:left="2666" w:hanging="574"/>
      </w:pPr>
      <w:rPr>
        <w:rFonts w:hint="default"/>
        <w:lang w:val="pt-PT" w:eastAsia="en-US" w:bidi="ar-SA"/>
      </w:rPr>
    </w:lvl>
    <w:lvl w:ilvl="4">
      <w:numFmt w:val="bullet"/>
      <w:lvlText w:val="•"/>
      <w:lvlJc w:val="left"/>
      <w:pPr>
        <w:ind w:left="3819" w:hanging="574"/>
      </w:pPr>
      <w:rPr>
        <w:rFonts w:hint="default"/>
        <w:lang w:val="pt-PT" w:eastAsia="en-US" w:bidi="ar-SA"/>
      </w:rPr>
    </w:lvl>
    <w:lvl w:ilvl="5">
      <w:numFmt w:val="bullet"/>
      <w:lvlText w:val="•"/>
      <w:lvlJc w:val="left"/>
      <w:pPr>
        <w:ind w:left="4972" w:hanging="574"/>
      </w:pPr>
      <w:rPr>
        <w:rFonts w:hint="default"/>
        <w:lang w:val="pt-PT" w:eastAsia="en-US" w:bidi="ar-SA"/>
      </w:rPr>
    </w:lvl>
    <w:lvl w:ilvl="6">
      <w:numFmt w:val="bullet"/>
      <w:lvlText w:val="•"/>
      <w:lvlJc w:val="left"/>
      <w:pPr>
        <w:ind w:left="6126" w:hanging="574"/>
      </w:pPr>
      <w:rPr>
        <w:rFonts w:hint="default"/>
        <w:lang w:val="pt-PT" w:eastAsia="en-US" w:bidi="ar-SA"/>
      </w:rPr>
    </w:lvl>
    <w:lvl w:ilvl="7">
      <w:numFmt w:val="bullet"/>
      <w:lvlText w:val="•"/>
      <w:lvlJc w:val="left"/>
      <w:pPr>
        <w:ind w:left="7279" w:hanging="574"/>
      </w:pPr>
      <w:rPr>
        <w:rFonts w:hint="default"/>
        <w:lang w:val="pt-PT" w:eastAsia="en-US" w:bidi="ar-SA"/>
      </w:rPr>
    </w:lvl>
    <w:lvl w:ilvl="8">
      <w:numFmt w:val="bullet"/>
      <w:lvlText w:val="•"/>
      <w:lvlJc w:val="left"/>
      <w:pPr>
        <w:ind w:left="8432" w:hanging="574"/>
      </w:pPr>
      <w:rPr>
        <w:rFonts w:hint="default"/>
        <w:lang w:val="pt-PT" w:eastAsia="en-US" w:bidi="ar-SA"/>
      </w:rPr>
    </w:lvl>
  </w:abstractNum>
  <w:abstractNum w:abstractNumId="2" w15:restartNumberingAfterBreak="0">
    <w:nsid w:val="11D07A0E"/>
    <w:multiLevelType w:val="multilevel"/>
    <w:tmpl w:val="B02ACE06"/>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0528B4"/>
    <w:multiLevelType w:val="multilevel"/>
    <w:tmpl w:val="69A2C53C"/>
    <w:lvl w:ilvl="0">
      <w:start w:val="10"/>
      <w:numFmt w:val="decimal"/>
      <w:lvlText w:val="%1."/>
      <w:lvlJc w:val="left"/>
      <w:pPr>
        <w:ind w:left="855" w:hanging="855"/>
      </w:pPr>
      <w:rPr>
        <w:rFonts w:hint="default"/>
        <w:b/>
      </w:rPr>
    </w:lvl>
    <w:lvl w:ilvl="1">
      <w:start w:val="12"/>
      <w:numFmt w:val="decimal"/>
      <w:lvlText w:val="%1.%2."/>
      <w:lvlJc w:val="left"/>
      <w:pPr>
        <w:ind w:left="855" w:hanging="855"/>
      </w:pPr>
      <w:rPr>
        <w:rFonts w:hint="default"/>
        <w:b/>
      </w:rPr>
    </w:lvl>
    <w:lvl w:ilvl="2">
      <w:start w:val="2"/>
      <w:numFmt w:val="decimal"/>
      <w:lvlText w:val="%1.%2.%3."/>
      <w:lvlJc w:val="left"/>
      <w:pPr>
        <w:ind w:left="855" w:hanging="855"/>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 w15:restartNumberingAfterBreak="0">
    <w:nsid w:val="14DE36C2"/>
    <w:multiLevelType w:val="multilevel"/>
    <w:tmpl w:val="0EECCB12"/>
    <w:lvl w:ilvl="0">
      <w:start w:val="1"/>
      <w:numFmt w:val="decimal"/>
      <w:lvlText w:val="%1."/>
      <w:lvlJc w:val="left"/>
      <w:pPr>
        <w:ind w:left="355" w:hanging="240"/>
      </w:pPr>
      <w:rPr>
        <w:rFonts w:ascii="Calibri" w:eastAsia="Calibri" w:hAnsi="Calibri" w:cs="Calibri" w:hint="default"/>
        <w:b/>
        <w:bCs/>
        <w:w w:val="100"/>
        <w:sz w:val="24"/>
        <w:szCs w:val="24"/>
        <w:lang w:val="pt-PT" w:eastAsia="en-US" w:bidi="ar-SA"/>
      </w:rPr>
    </w:lvl>
    <w:lvl w:ilvl="1">
      <w:start w:val="1"/>
      <w:numFmt w:val="decimal"/>
      <w:lvlText w:val="%1.%2"/>
      <w:lvlJc w:val="left"/>
      <w:pPr>
        <w:ind w:left="403" w:hanging="403"/>
      </w:pPr>
      <w:rPr>
        <w:rFonts w:ascii="Calibri" w:eastAsia="Calibri" w:hAnsi="Calibri" w:cs="Calibri" w:hint="default"/>
        <w:w w:val="100"/>
        <w:sz w:val="24"/>
        <w:szCs w:val="24"/>
        <w:lang w:val="pt-PT" w:eastAsia="en-US" w:bidi="ar-SA"/>
      </w:rPr>
    </w:lvl>
    <w:lvl w:ilvl="2">
      <w:start w:val="1"/>
      <w:numFmt w:val="decimal"/>
      <w:lvlText w:val="%1.%2.%3"/>
      <w:lvlJc w:val="left"/>
      <w:pPr>
        <w:ind w:left="115" w:hanging="574"/>
      </w:pPr>
      <w:rPr>
        <w:rFonts w:ascii="Calibri" w:eastAsia="Calibri" w:hAnsi="Calibri" w:cs="Calibri" w:hint="default"/>
        <w:w w:val="100"/>
        <w:sz w:val="24"/>
        <w:szCs w:val="24"/>
        <w:lang w:val="pt-PT" w:eastAsia="en-US" w:bidi="ar-SA"/>
      </w:rPr>
    </w:lvl>
    <w:lvl w:ilvl="3">
      <w:numFmt w:val="bullet"/>
      <w:lvlText w:val="•"/>
      <w:lvlJc w:val="left"/>
      <w:pPr>
        <w:ind w:left="2666" w:hanging="574"/>
      </w:pPr>
      <w:rPr>
        <w:rFonts w:hint="default"/>
        <w:lang w:val="pt-PT" w:eastAsia="en-US" w:bidi="ar-SA"/>
      </w:rPr>
    </w:lvl>
    <w:lvl w:ilvl="4">
      <w:numFmt w:val="bullet"/>
      <w:lvlText w:val="•"/>
      <w:lvlJc w:val="left"/>
      <w:pPr>
        <w:ind w:left="3819" w:hanging="574"/>
      </w:pPr>
      <w:rPr>
        <w:rFonts w:hint="default"/>
        <w:lang w:val="pt-PT" w:eastAsia="en-US" w:bidi="ar-SA"/>
      </w:rPr>
    </w:lvl>
    <w:lvl w:ilvl="5">
      <w:numFmt w:val="bullet"/>
      <w:lvlText w:val="•"/>
      <w:lvlJc w:val="left"/>
      <w:pPr>
        <w:ind w:left="4972" w:hanging="574"/>
      </w:pPr>
      <w:rPr>
        <w:rFonts w:hint="default"/>
        <w:lang w:val="pt-PT" w:eastAsia="en-US" w:bidi="ar-SA"/>
      </w:rPr>
    </w:lvl>
    <w:lvl w:ilvl="6">
      <w:numFmt w:val="bullet"/>
      <w:lvlText w:val="•"/>
      <w:lvlJc w:val="left"/>
      <w:pPr>
        <w:ind w:left="6126" w:hanging="574"/>
      </w:pPr>
      <w:rPr>
        <w:rFonts w:hint="default"/>
        <w:lang w:val="pt-PT" w:eastAsia="en-US" w:bidi="ar-SA"/>
      </w:rPr>
    </w:lvl>
    <w:lvl w:ilvl="7">
      <w:numFmt w:val="bullet"/>
      <w:lvlText w:val="•"/>
      <w:lvlJc w:val="left"/>
      <w:pPr>
        <w:ind w:left="7279" w:hanging="574"/>
      </w:pPr>
      <w:rPr>
        <w:rFonts w:hint="default"/>
        <w:lang w:val="pt-PT" w:eastAsia="en-US" w:bidi="ar-SA"/>
      </w:rPr>
    </w:lvl>
    <w:lvl w:ilvl="8">
      <w:numFmt w:val="bullet"/>
      <w:lvlText w:val="•"/>
      <w:lvlJc w:val="left"/>
      <w:pPr>
        <w:ind w:left="8432" w:hanging="574"/>
      </w:pPr>
      <w:rPr>
        <w:rFonts w:hint="default"/>
        <w:lang w:val="pt-PT" w:eastAsia="en-US" w:bidi="ar-SA"/>
      </w:rPr>
    </w:lvl>
  </w:abstractNum>
  <w:abstractNum w:abstractNumId="5" w15:restartNumberingAfterBreak="0">
    <w:nsid w:val="183E34A0"/>
    <w:multiLevelType w:val="multilevel"/>
    <w:tmpl w:val="3E9AE5B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5F08AC"/>
    <w:multiLevelType w:val="multilevel"/>
    <w:tmpl w:val="0CA0B188"/>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428" w:hanging="428"/>
      </w:pPr>
      <w:rPr>
        <w:rFonts w:ascii="Arial" w:eastAsia="Arial" w:hAnsi="Arial" w:cs="Arial" w:hint="default"/>
        <w:b/>
        <w:bCs/>
        <w:w w:val="100"/>
        <w:sz w:val="24"/>
        <w:szCs w:val="24"/>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7" w15:restartNumberingAfterBreak="0">
    <w:nsid w:val="1EC8228E"/>
    <w:multiLevelType w:val="multilevel"/>
    <w:tmpl w:val="76F61828"/>
    <w:lvl w:ilvl="0">
      <w:start w:val="1"/>
      <w:numFmt w:val="decimal"/>
      <w:lvlText w:val="%1."/>
      <w:lvlJc w:val="left"/>
      <w:pPr>
        <w:ind w:left="779" w:hanging="545"/>
      </w:pPr>
      <w:rPr>
        <w:rFonts w:hint="default"/>
        <w:spacing w:val="0"/>
        <w:w w:val="100"/>
        <w:lang w:val="pt-PT" w:eastAsia="en-US" w:bidi="ar-SA"/>
      </w:rPr>
    </w:lvl>
    <w:lvl w:ilvl="1">
      <w:start w:val="1"/>
      <w:numFmt w:val="decimal"/>
      <w:lvlText w:val="%1.%2."/>
      <w:lvlJc w:val="left"/>
      <w:pPr>
        <w:ind w:left="235" w:hanging="495"/>
      </w:pPr>
      <w:rPr>
        <w:rFonts w:hint="default"/>
        <w:spacing w:val="0"/>
        <w:w w:val="100"/>
        <w:lang w:val="pt-PT" w:eastAsia="en-US" w:bidi="ar-SA"/>
      </w:rPr>
    </w:lvl>
    <w:lvl w:ilvl="2">
      <w:numFmt w:val="bullet"/>
      <w:lvlText w:val="•"/>
      <w:lvlJc w:val="left"/>
      <w:pPr>
        <w:ind w:left="1897" w:hanging="495"/>
      </w:pPr>
      <w:rPr>
        <w:rFonts w:hint="default"/>
        <w:lang w:val="pt-PT" w:eastAsia="en-US" w:bidi="ar-SA"/>
      </w:rPr>
    </w:lvl>
    <w:lvl w:ilvl="3">
      <w:numFmt w:val="bullet"/>
      <w:lvlText w:val="•"/>
      <w:lvlJc w:val="left"/>
      <w:pPr>
        <w:ind w:left="3015" w:hanging="495"/>
      </w:pPr>
      <w:rPr>
        <w:rFonts w:hint="default"/>
        <w:lang w:val="pt-PT" w:eastAsia="en-US" w:bidi="ar-SA"/>
      </w:rPr>
    </w:lvl>
    <w:lvl w:ilvl="4">
      <w:numFmt w:val="bullet"/>
      <w:lvlText w:val="•"/>
      <w:lvlJc w:val="left"/>
      <w:pPr>
        <w:ind w:left="4133" w:hanging="495"/>
      </w:pPr>
      <w:rPr>
        <w:rFonts w:hint="default"/>
        <w:lang w:val="pt-PT" w:eastAsia="en-US" w:bidi="ar-SA"/>
      </w:rPr>
    </w:lvl>
    <w:lvl w:ilvl="5">
      <w:numFmt w:val="bullet"/>
      <w:lvlText w:val="•"/>
      <w:lvlJc w:val="left"/>
      <w:pPr>
        <w:ind w:left="5250" w:hanging="495"/>
      </w:pPr>
      <w:rPr>
        <w:rFonts w:hint="default"/>
        <w:lang w:val="pt-PT" w:eastAsia="en-US" w:bidi="ar-SA"/>
      </w:rPr>
    </w:lvl>
    <w:lvl w:ilvl="6">
      <w:numFmt w:val="bullet"/>
      <w:lvlText w:val="•"/>
      <w:lvlJc w:val="left"/>
      <w:pPr>
        <w:ind w:left="6368" w:hanging="495"/>
      </w:pPr>
      <w:rPr>
        <w:rFonts w:hint="default"/>
        <w:lang w:val="pt-PT" w:eastAsia="en-US" w:bidi="ar-SA"/>
      </w:rPr>
    </w:lvl>
    <w:lvl w:ilvl="7">
      <w:numFmt w:val="bullet"/>
      <w:lvlText w:val="•"/>
      <w:lvlJc w:val="left"/>
      <w:pPr>
        <w:ind w:left="7486" w:hanging="495"/>
      </w:pPr>
      <w:rPr>
        <w:rFonts w:hint="default"/>
        <w:lang w:val="pt-PT" w:eastAsia="en-US" w:bidi="ar-SA"/>
      </w:rPr>
    </w:lvl>
    <w:lvl w:ilvl="8">
      <w:numFmt w:val="bullet"/>
      <w:lvlText w:val="•"/>
      <w:lvlJc w:val="left"/>
      <w:pPr>
        <w:ind w:left="8603" w:hanging="495"/>
      </w:pPr>
      <w:rPr>
        <w:rFonts w:hint="default"/>
        <w:lang w:val="pt-PT" w:eastAsia="en-US" w:bidi="ar-SA"/>
      </w:rPr>
    </w:lvl>
  </w:abstractNum>
  <w:abstractNum w:abstractNumId="8"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E147F5"/>
    <w:multiLevelType w:val="hybridMultilevel"/>
    <w:tmpl w:val="1DF6F0F6"/>
    <w:lvl w:ilvl="0" w:tplc="D02CE5F4">
      <w:start w:val="1"/>
      <w:numFmt w:val="upperRoman"/>
      <w:lvlText w:val="%1."/>
      <w:lvlJc w:val="left"/>
      <w:pPr>
        <w:ind w:left="560" w:hanging="428"/>
      </w:pPr>
      <w:rPr>
        <w:rFonts w:ascii="Arial" w:eastAsia="Arial MT" w:hAnsi="Arial" w:cs="Arial" w:hint="default"/>
        <w:b/>
        <w:spacing w:val="-2"/>
        <w:w w:val="100"/>
        <w:sz w:val="24"/>
        <w:szCs w:val="24"/>
        <w:lang w:val="pt-PT" w:eastAsia="en-US" w:bidi="ar-SA"/>
      </w:rPr>
    </w:lvl>
    <w:lvl w:ilvl="1" w:tplc="C7489F80">
      <w:start w:val="1"/>
      <w:numFmt w:val="lowerLetter"/>
      <w:lvlText w:val="%2."/>
      <w:lvlJc w:val="left"/>
      <w:pPr>
        <w:ind w:left="985" w:hanging="360"/>
      </w:pPr>
      <w:rPr>
        <w:rFonts w:ascii="Arial" w:eastAsia="Arial MT" w:hAnsi="Arial" w:cs="Arial" w:hint="default"/>
        <w:b/>
        <w:w w:val="100"/>
        <w:sz w:val="20"/>
        <w:szCs w:val="20"/>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0" w15:restartNumberingAfterBreak="0">
    <w:nsid w:val="2CBE2CD8"/>
    <w:multiLevelType w:val="hybridMultilevel"/>
    <w:tmpl w:val="5AFE438C"/>
    <w:lvl w:ilvl="0" w:tplc="CFFA206E">
      <w:start w:val="1"/>
      <w:numFmt w:val="lowerLetter"/>
      <w:lvlText w:val="%1)"/>
      <w:lvlJc w:val="left"/>
      <w:pPr>
        <w:ind w:left="853" w:hanging="348"/>
      </w:pPr>
      <w:rPr>
        <w:rFonts w:ascii="Arial" w:eastAsia="Arial MT" w:hAnsi="Arial" w:cs="Arial" w:hint="default"/>
        <w:b/>
        <w:w w:val="100"/>
        <w:sz w:val="20"/>
        <w:szCs w:val="20"/>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1" w15:restartNumberingAfterBreak="0">
    <w:nsid w:val="2E133A4C"/>
    <w:multiLevelType w:val="hybridMultilevel"/>
    <w:tmpl w:val="69D809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0C3779D"/>
    <w:multiLevelType w:val="hybridMultilevel"/>
    <w:tmpl w:val="C60EA8BE"/>
    <w:lvl w:ilvl="0" w:tplc="0D643012">
      <w:start w:val="1"/>
      <w:numFmt w:val="lowerLetter"/>
      <w:lvlText w:val="%1)"/>
      <w:lvlJc w:val="left"/>
      <w:pPr>
        <w:ind w:left="786" w:hanging="360"/>
      </w:pPr>
      <w:rPr>
        <w:rFonts w:ascii="Arial" w:eastAsia="Arial MT" w:hAnsi="Arial" w:cs="Arial" w:hint="default"/>
        <w:b/>
        <w:w w:val="100"/>
        <w:sz w:val="22"/>
        <w:szCs w:val="22"/>
        <w:lang w:val="pt-PT" w:eastAsia="en-US" w:bidi="ar-SA"/>
      </w:rPr>
    </w:lvl>
    <w:lvl w:ilvl="1" w:tplc="4F9C82FC">
      <w:numFmt w:val="bullet"/>
      <w:lvlText w:val="•"/>
      <w:lvlJc w:val="left"/>
      <w:pPr>
        <w:ind w:left="1745" w:hanging="360"/>
      </w:pPr>
      <w:rPr>
        <w:rFonts w:hint="default"/>
        <w:lang w:val="pt-PT" w:eastAsia="en-US" w:bidi="ar-SA"/>
      </w:rPr>
    </w:lvl>
    <w:lvl w:ilvl="2" w:tplc="7FF457A4">
      <w:numFmt w:val="bullet"/>
      <w:lvlText w:val="•"/>
      <w:lvlJc w:val="left"/>
      <w:pPr>
        <w:ind w:left="2698" w:hanging="360"/>
      </w:pPr>
      <w:rPr>
        <w:rFonts w:hint="default"/>
        <w:lang w:val="pt-PT" w:eastAsia="en-US" w:bidi="ar-SA"/>
      </w:rPr>
    </w:lvl>
    <w:lvl w:ilvl="3" w:tplc="AF0A9E30">
      <w:numFmt w:val="bullet"/>
      <w:lvlText w:val="•"/>
      <w:lvlJc w:val="left"/>
      <w:pPr>
        <w:ind w:left="3650" w:hanging="360"/>
      </w:pPr>
      <w:rPr>
        <w:rFonts w:hint="default"/>
        <w:lang w:val="pt-PT" w:eastAsia="en-US" w:bidi="ar-SA"/>
      </w:rPr>
    </w:lvl>
    <w:lvl w:ilvl="4" w:tplc="1D7C711E">
      <w:numFmt w:val="bullet"/>
      <w:lvlText w:val="•"/>
      <w:lvlJc w:val="left"/>
      <w:pPr>
        <w:ind w:left="4603" w:hanging="360"/>
      </w:pPr>
      <w:rPr>
        <w:rFonts w:hint="default"/>
        <w:lang w:val="pt-PT" w:eastAsia="en-US" w:bidi="ar-SA"/>
      </w:rPr>
    </w:lvl>
    <w:lvl w:ilvl="5" w:tplc="0CE27E9A">
      <w:numFmt w:val="bullet"/>
      <w:lvlText w:val="•"/>
      <w:lvlJc w:val="left"/>
      <w:pPr>
        <w:ind w:left="5556" w:hanging="360"/>
      </w:pPr>
      <w:rPr>
        <w:rFonts w:hint="default"/>
        <w:lang w:val="pt-PT" w:eastAsia="en-US" w:bidi="ar-SA"/>
      </w:rPr>
    </w:lvl>
    <w:lvl w:ilvl="6" w:tplc="36500A22">
      <w:numFmt w:val="bullet"/>
      <w:lvlText w:val="•"/>
      <w:lvlJc w:val="left"/>
      <w:pPr>
        <w:ind w:left="6508" w:hanging="360"/>
      </w:pPr>
      <w:rPr>
        <w:rFonts w:hint="default"/>
        <w:lang w:val="pt-PT" w:eastAsia="en-US" w:bidi="ar-SA"/>
      </w:rPr>
    </w:lvl>
    <w:lvl w:ilvl="7" w:tplc="3F90DD62">
      <w:numFmt w:val="bullet"/>
      <w:lvlText w:val="•"/>
      <w:lvlJc w:val="left"/>
      <w:pPr>
        <w:ind w:left="7461" w:hanging="360"/>
      </w:pPr>
      <w:rPr>
        <w:rFonts w:hint="default"/>
        <w:lang w:val="pt-PT" w:eastAsia="en-US" w:bidi="ar-SA"/>
      </w:rPr>
    </w:lvl>
    <w:lvl w:ilvl="8" w:tplc="A0403606">
      <w:numFmt w:val="bullet"/>
      <w:lvlText w:val="•"/>
      <w:lvlJc w:val="left"/>
      <w:pPr>
        <w:ind w:left="8414" w:hanging="360"/>
      </w:pPr>
      <w:rPr>
        <w:rFonts w:hint="default"/>
        <w:lang w:val="pt-PT" w:eastAsia="en-US" w:bidi="ar-SA"/>
      </w:rPr>
    </w:lvl>
  </w:abstractNum>
  <w:abstractNum w:abstractNumId="13" w15:restartNumberingAfterBreak="0">
    <w:nsid w:val="33C12B55"/>
    <w:multiLevelType w:val="multilevel"/>
    <w:tmpl w:val="0EECCB12"/>
    <w:lvl w:ilvl="0">
      <w:start w:val="1"/>
      <w:numFmt w:val="decimal"/>
      <w:lvlText w:val="%1."/>
      <w:lvlJc w:val="left"/>
      <w:pPr>
        <w:ind w:left="355" w:hanging="240"/>
      </w:pPr>
      <w:rPr>
        <w:rFonts w:ascii="Calibri" w:eastAsia="Calibri" w:hAnsi="Calibri" w:cs="Calibri" w:hint="default"/>
        <w:b/>
        <w:bCs/>
        <w:w w:val="100"/>
        <w:sz w:val="24"/>
        <w:szCs w:val="24"/>
        <w:lang w:val="pt-PT" w:eastAsia="en-US" w:bidi="ar-SA"/>
      </w:rPr>
    </w:lvl>
    <w:lvl w:ilvl="1">
      <w:start w:val="1"/>
      <w:numFmt w:val="decimal"/>
      <w:lvlText w:val="%1.%2"/>
      <w:lvlJc w:val="left"/>
      <w:pPr>
        <w:ind w:left="403" w:hanging="403"/>
      </w:pPr>
      <w:rPr>
        <w:rFonts w:ascii="Calibri" w:eastAsia="Calibri" w:hAnsi="Calibri" w:cs="Calibri" w:hint="default"/>
        <w:w w:val="100"/>
        <w:sz w:val="24"/>
        <w:szCs w:val="24"/>
        <w:lang w:val="pt-PT" w:eastAsia="en-US" w:bidi="ar-SA"/>
      </w:rPr>
    </w:lvl>
    <w:lvl w:ilvl="2">
      <w:start w:val="1"/>
      <w:numFmt w:val="decimal"/>
      <w:lvlText w:val="%1.%2.%3"/>
      <w:lvlJc w:val="left"/>
      <w:pPr>
        <w:ind w:left="115" w:hanging="574"/>
      </w:pPr>
      <w:rPr>
        <w:rFonts w:ascii="Calibri" w:eastAsia="Calibri" w:hAnsi="Calibri" w:cs="Calibri" w:hint="default"/>
        <w:w w:val="100"/>
        <w:sz w:val="24"/>
        <w:szCs w:val="24"/>
        <w:lang w:val="pt-PT" w:eastAsia="en-US" w:bidi="ar-SA"/>
      </w:rPr>
    </w:lvl>
    <w:lvl w:ilvl="3">
      <w:numFmt w:val="bullet"/>
      <w:lvlText w:val="•"/>
      <w:lvlJc w:val="left"/>
      <w:pPr>
        <w:ind w:left="2666" w:hanging="574"/>
      </w:pPr>
      <w:rPr>
        <w:rFonts w:hint="default"/>
        <w:lang w:val="pt-PT" w:eastAsia="en-US" w:bidi="ar-SA"/>
      </w:rPr>
    </w:lvl>
    <w:lvl w:ilvl="4">
      <w:numFmt w:val="bullet"/>
      <w:lvlText w:val="•"/>
      <w:lvlJc w:val="left"/>
      <w:pPr>
        <w:ind w:left="3819" w:hanging="574"/>
      </w:pPr>
      <w:rPr>
        <w:rFonts w:hint="default"/>
        <w:lang w:val="pt-PT" w:eastAsia="en-US" w:bidi="ar-SA"/>
      </w:rPr>
    </w:lvl>
    <w:lvl w:ilvl="5">
      <w:numFmt w:val="bullet"/>
      <w:lvlText w:val="•"/>
      <w:lvlJc w:val="left"/>
      <w:pPr>
        <w:ind w:left="4972" w:hanging="574"/>
      </w:pPr>
      <w:rPr>
        <w:rFonts w:hint="default"/>
        <w:lang w:val="pt-PT" w:eastAsia="en-US" w:bidi="ar-SA"/>
      </w:rPr>
    </w:lvl>
    <w:lvl w:ilvl="6">
      <w:numFmt w:val="bullet"/>
      <w:lvlText w:val="•"/>
      <w:lvlJc w:val="left"/>
      <w:pPr>
        <w:ind w:left="6126" w:hanging="574"/>
      </w:pPr>
      <w:rPr>
        <w:rFonts w:hint="default"/>
        <w:lang w:val="pt-PT" w:eastAsia="en-US" w:bidi="ar-SA"/>
      </w:rPr>
    </w:lvl>
    <w:lvl w:ilvl="7">
      <w:numFmt w:val="bullet"/>
      <w:lvlText w:val="•"/>
      <w:lvlJc w:val="left"/>
      <w:pPr>
        <w:ind w:left="7279" w:hanging="574"/>
      </w:pPr>
      <w:rPr>
        <w:rFonts w:hint="default"/>
        <w:lang w:val="pt-PT" w:eastAsia="en-US" w:bidi="ar-SA"/>
      </w:rPr>
    </w:lvl>
    <w:lvl w:ilvl="8">
      <w:numFmt w:val="bullet"/>
      <w:lvlText w:val="•"/>
      <w:lvlJc w:val="left"/>
      <w:pPr>
        <w:ind w:left="8432" w:hanging="574"/>
      </w:pPr>
      <w:rPr>
        <w:rFonts w:hint="default"/>
        <w:lang w:val="pt-PT" w:eastAsia="en-US" w:bidi="ar-SA"/>
      </w:rPr>
    </w:lvl>
  </w:abstractNum>
  <w:abstractNum w:abstractNumId="14" w15:restartNumberingAfterBreak="0">
    <w:nsid w:val="3B0B514C"/>
    <w:multiLevelType w:val="hybridMultilevel"/>
    <w:tmpl w:val="66F4F826"/>
    <w:lvl w:ilvl="0" w:tplc="58449B5C">
      <w:start w:val="1"/>
      <w:numFmt w:val="decimal"/>
      <w:lvlText w:val="%1)"/>
      <w:lvlJc w:val="left"/>
      <w:pPr>
        <w:ind w:left="699" w:hanging="284"/>
      </w:pPr>
      <w:rPr>
        <w:rFonts w:ascii="Arial MT" w:eastAsia="Arial MT" w:hAnsi="Arial MT" w:cs="Arial MT" w:hint="default"/>
        <w:b/>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5"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5835C9"/>
    <w:multiLevelType w:val="hybridMultilevel"/>
    <w:tmpl w:val="3D1493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18" w15:restartNumberingAfterBreak="0">
    <w:nsid w:val="46D40371"/>
    <w:multiLevelType w:val="multilevel"/>
    <w:tmpl w:val="87961302"/>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b/>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19"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0"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1" w15:restartNumberingAfterBreak="0">
    <w:nsid w:val="659F586C"/>
    <w:multiLevelType w:val="multilevel"/>
    <w:tmpl w:val="C7DCDCFA"/>
    <w:lvl w:ilvl="0">
      <w:start w:val="1"/>
      <w:numFmt w:val="decimal"/>
      <w:lvlText w:val="%1."/>
      <w:lvlJc w:val="left"/>
      <w:pPr>
        <w:ind w:left="267" w:hanging="267"/>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 w:hanging="498"/>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486" w:hanging="498"/>
      </w:pPr>
      <w:rPr>
        <w:rFonts w:hint="default"/>
        <w:lang w:val="pt-PT" w:eastAsia="en-US" w:bidi="ar-SA"/>
      </w:rPr>
    </w:lvl>
    <w:lvl w:ilvl="3">
      <w:numFmt w:val="bullet"/>
      <w:lvlText w:val="•"/>
      <w:lvlJc w:val="left"/>
      <w:pPr>
        <w:ind w:left="1750" w:hanging="498"/>
      </w:pPr>
      <w:rPr>
        <w:rFonts w:hint="default"/>
        <w:lang w:val="pt-PT" w:eastAsia="en-US" w:bidi="ar-SA"/>
      </w:rPr>
    </w:lvl>
    <w:lvl w:ilvl="4">
      <w:numFmt w:val="bullet"/>
      <w:lvlText w:val="•"/>
      <w:lvlJc w:val="left"/>
      <w:pPr>
        <w:ind w:left="3015" w:hanging="498"/>
      </w:pPr>
      <w:rPr>
        <w:rFonts w:hint="default"/>
        <w:lang w:val="pt-PT" w:eastAsia="en-US" w:bidi="ar-SA"/>
      </w:rPr>
    </w:lvl>
    <w:lvl w:ilvl="5">
      <w:numFmt w:val="bullet"/>
      <w:lvlText w:val="•"/>
      <w:lvlJc w:val="left"/>
      <w:pPr>
        <w:ind w:left="4280" w:hanging="498"/>
      </w:pPr>
      <w:rPr>
        <w:rFonts w:hint="default"/>
        <w:lang w:val="pt-PT" w:eastAsia="en-US" w:bidi="ar-SA"/>
      </w:rPr>
    </w:lvl>
    <w:lvl w:ilvl="6">
      <w:numFmt w:val="bullet"/>
      <w:lvlText w:val="•"/>
      <w:lvlJc w:val="left"/>
      <w:pPr>
        <w:ind w:left="5545" w:hanging="498"/>
      </w:pPr>
      <w:rPr>
        <w:rFonts w:hint="default"/>
        <w:lang w:val="pt-PT" w:eastAsia="en-US" w:bidi="ar-SA"/>
      </w:rPr>
    </w:lvl>
    <w:lvl w:ilvl="7">
      <w:numFmt w:val="bullet"/>
      <w:lvlText w:val="•"/>
      <w:lvlJc w:val="left"/>
      <w:pPr>
        <w:ind w:left="6810" w:hanging="498"/>
      </w:pPr>
      <w:rPr>
        <w:rFonts w:hint="default"/>
        <w:lang w:val="pt-PT" w:eastAsia="en-US" w:bidi="ar-SA"/>
      </w:rPr>
    </w:lvl>
    <w:lvl w:ilvl="8">
      <w:numFmt w:val="bullet"/>
      <w:lvlText w:val="•"/>
      <w:lvlJc w:val="left"/>
      <w:pPr>
        <w:ind w:left="8075" w:hanging="498"/>
      </w:pPr>
      <w:rPr>
        <w:rFonts w:hint="default"/>
        <w:lang w:val="pt-PT" w:eastAsia="en-US" w:bidi="ar-SA"/>
      </w:rPr>
    </w:lvl>
  </w:abstractNum>
  <w:abstractNum w:abstractNumId="22"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BF033D1"/>
    <w:multiLevelType w:val="hybridMultilevel"/>
    <w:tmpl w:val="287ED162"/>
    <w:lvl w:ilvl="0" w:tplc="FFFFFFFF">
      <w:start w:val="1"/>
      <w:numFmt w:val="decimal"/>
      <w:lvlText w:val="%1."/>
      <w:lvlJc w:val="left"/>
      <w:pPr>
        <w:ind w:left="322" w:hanging="221"/>
      </w:pPr>
      <w:rPr>
        <w:rFonts w:ascii="Arial" w:eastAsia="Arial" w:hAnsi="Arial" w:cs="Arial" w:hint="default"/>
        <w:b/>
        <w:bCs/>
        <w:i w:val="0"/>
        <w:iCs w:val="0"/>
        <w:w w:val="82"/>
        <w:sz w:val="24"/>
        <w:szCs w:val="24"/>
        <w:lang w:val="pt-PT" w:eastAsia="en-US" w:bidi="ar-SA"/>
      </w:rPr>
    </w:lvl>
    <w:lvl w:ilvl="1" w:tplc="FFFFFFFF">
      <w:numFmt w:val="bullet"/>
      <w:lvlText w:val="•"/>
      <w:lvlJc w:val="left"/>
      <w:pPr>
        <w:ind w:left="1160" w:hanging="221"/>
      </w:pPr>
      <w:rPr>
        <w:rFonts w:hint="default"/>
        <w:lang w:val="pt-PT" w:eastAsia="en-US" w:bidi="ar-SA"/>
      </w:rPr>
    </w:lvl>
    <w:lvl w:ilvl="2" w:tplc="FFFFFFFF">
      <w:numFmt w:val="bullet"/>
      <w:lvlText w:val="•"/>
      <w:lvlJc w:val="left"/>
      <w:pPr>
        <w:ind w:left="2001" w:hanging="221"/>
      </w:pPr>
      <w:rPr>
        <w:rFonts w:hint="default"/>
        <w:lang w:val="pt-PT" w:eastAsia="en-US" w:bidi="ar-SA"/>
      </w:rPr>
    </w:lvl>
    <w:lvl w:ilvl="3" w:tplc="FFFFFFFF">
      <w:numFmt w:val="bullet"/>
      <w:lvlText w:val="•"/>
      <w:lvlJc w:val="left"/>
      <w:pPr>
        <w:ind w:left="2841" w:hanging="221"/>
      </w:pPr>
      <w:rPr>
        <w:rFonts w:hint="default"/>
        <w:lang w:val="pt-PT" w:eastAsia="en-US" w:bidi="ar-SA"/>
      </w:rPr>
    </w:lvl>
    <w:lvl w:ilvl="4" w:tplc="FFFFFFFF">
      <w:numFmt w:val="bullet"/>
      <w:lvlText w:val="•"/>
      <w:lvlJc w:val="left"/>
      <w:pPr>
        <w:ind w:left="3682" w:hanging="221"/>
      </w:pPr>
      <w:rPr>
        <w:rFonts w:hint="default"/>
        <w:lang w:val="pt-PT" w:eastAsia="en-US" w:bidi="ar-SA"/>
      </w:rPr>
    </w:lvl>
    <w:lvl w:ilvl="5" w:tplc="FFFFFFFF">
      <w:numFmt w:val="bullet"/>
      <w:lvlText w:val="•"/>
      <w:lvlJc w:val="left"/>
      <w:pPr>
        <w:ind w:left="4523" w:hanging="221"/>
      </w:pPr>
      <w:rPr>
        <w:rFonts w:hint="default"/>
        <w:lang w:val="pt-PT" w:eastAsia="en-US" w:bidi="ar-SA"/>
      </w:rPr>
    </w:lvl>
    <w:lvl w:ilvl="6" w:tplc="FFFFFFFF">
      <w:numFmt w:val="bullet"/>
      <w:lvlText w:val="•"/>
      <w:lvlJc w:val="left"/>
      <w:pPr>
        <w:ind w:left="5363" w:hanging="221"/>
      </w:pPr>
      <w:rPr>
        <w:rFonts w:hint="default"/>
        <w:lang w:val="pt-PT" w:eastAsia="en-US" w:bidi="ar-SA"/>
      </w:rPr>
    </w:lvl>
    <w:lvl w:ilvl="7" w:tplc="FFFFFFFF">
      <w:numFmt w:val="bullet"/>
      <w:lvlText w:val="•"/>
      <w:lvlJc w:val="left"/>
      <w:pPr>
        <w:ind w:left="6204" w:hanging="221"/>
      </w:pPr>
      <w:rPr>
        <w:rFonts w:hint="default"/>
        <w:lang w:val="pt-PT" w:eastAsia="en-US" w:bidi="ar-SA"/>
      </w:rPr>
    </w:lvl>
    <w:lvl w:ilvl="8" w:tplc="FFFFFFFF">
      <w:numFmt w:val="bullet"/>
      <w:lvlText w:val="•"/>
      <w:lvlJc w:val="left"/>
      <w:pPr>
        <w:ind w:left="7045" w:hanging="221"/>
      </w:pPr>
      <w:rPr>
        <w:rFonts w:hint="default"/>
        <w:lang w:val="pt-PT" w:eastAsia="en-US" w:bidi="ar-SA"/>
      </w:rPr>
    </w:lvl>
  </w:abstractNum>
  <w:abstractNum w:abstractNumId="24" w15:restartNumberingAfterBreak="0">
    <w:nsid w:val="6FD80878"/>
    <w:multiLevelType w:val="multilevel"/>
    <w:tmpl w:val="C18468D8"/>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0"/>
        <w:szCs w:val="20"/>
        <w:lang w:val="pt-PT" w:eastAsia="en-US" w:bidi="ar-SA"/>
      </w:rPr>
    </w:lvl>
    <w:lvl w:ilvl="2">
      <w:start w:val="1"/>
      <w:numFmt w:val="decimal"/>
      <w:lvlText w:val="%1.%2.%3."/>
      <w:lvlJc w:val="left"/>
      <w:pPr>
        <w:ind w:left="569" w:hanging="569"/>
      </w:pPr>
      <w:rPr>
        <w:rFonts w:ascii="Arial" w:eastAsia="Arial" w:hAnsi="Arial" w:cs="Arial" w:hint="default"/>
        <w:b/>
        <w:bCs/>
        <w:spacing w:val="-3"/>
        <w:w w:val="100"/>
        <w:sz w:val="24"/>
        <w:szCs w:val="24"/>
        <w:lang w:val="pt-PT" w:eastAsia="en-US" w:bidi="ar-SA"/>
      </w:rPr>
    </w:lvl>
    <w:lvl w:ilvl="3">
      <w:start w:val="1"/>
      <w:numFmt w:val="decimal"/>
      <w:lvlText w:val="%1.%2.%3.%4."/>
      <w:lvlJc w:val="left"/>
      <w:pPr>
        <w:ind w:left="852"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1538"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25" w15:restartNumberingAfterBreak="0">
    <w:nsid w:val="745369B7"/>
    <w:multiLevelType w:val="hybridMultilevel"/>
    <w:tmpl w:val="9A4017B4"/>
    <w:lvl w:ilvl="0" w:tplc="AD3077BA">
      <w:start w:val="1"/>
      <w:numFmt w:val="decimal"/>
      <w:lvlText w:val="%1."/>
      <w:lvlJc w:val="left"/>
      <w:pPr>
        <w:ind w:left="502" w:hanging="360"/>
      </w:pPr>
      <w:rPr>
        <w:rFonts w:hint="default"/>
        <w:b/>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6" w15:restartNumberingAfterBreak="0">
    <w:nsid w:val="77D56FB2"/>
    <w:multiLevelType w:val="multilevel"/>
    <w:tmpl w:val="E520C014"/>
    <w:lvl w:ilvl="0">
      <w:start w:val="20"/>
      <w:numFmt w:val="decimal"/>
      <w:lvlText w:val="%1"/>
      <w:lvlJc w:val="left"/>
      <w:pPr>
        <w:ind w:left="465" w:hanging="465"/>
      </w:pPr>
      <w:rPr>
        <w:rFonts w:hint="default"/>
        <w:color w:val="000000"/>
      </w:rPr>
    </w:lvl>
    <w:lvl w:ilvl="1">
      <w:start w:val="2"/>
      <w:numFmt w:val="decimal"/>
      <w:lvlText w:val="%1.%2"/>
      <w:lvlJc w:val="left"/>
      <w:pPr>
        <w:ind w:left="465" w:hanging="46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b/>
        <w:bCs/>
        <w:color w:val="000000"/>
      </w:rPr>
    </w:lvl>
    <w:lvl w:ilvl="4">
      <w:start w:val="1"/>
      <w:numFmt w:val="decimalZero"/>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7" w15:restartNumberingAfterBreak="0">
    <w:nsid w:val="78CA3357"/>
    <w:multiLevelType w:val="multilevel"/>
    <w:tmpl w:val="BB7AC5D8"/>
    <w:lvl w:ilvl="0">
      <w:start w:val="9"/>
      <w:numFmt w:val="decimal"/>
      <w:lvlText w:val="%1."/>
      <w:lvlJc w:val="left"/>
      <w:pPr>
        <w:ind w:left="390" w:hanging="390"/>
      </w:pPr>
      <w:rPr>
        <w:rFonts w:hint="default"/>
      </w:rPr>
    </w:lvl>
    <w:lvl w:ilvl="1">
      <w:start w:val="8"/>
      <w:numFmt w:val="decimal"/>
      <w:lvlText w:val="%1.%2."/>
      <w:lvlJc w:val="left"/>
      <w:pPr>
        <w:ind w:left="720" w:hanging="720"/>
      </w:pPr>
      <w:rPr>
        <w:rFonts w:hint="default"/>
        <w:b/>
        <w:sz w:val="24"/>
        <w:szCs w:val="24"/>
      </w:rPr>
    </w:lvl>
    <w:lvl w:ilvl="2">
      <w:start w:val="1"/>
      <w:numFmt w:val="decimal"/>
      <w:lvlText w:val="%1.%2.%3."/>
      <w:lvlJc w:val="left"/>
      <w:pPr>
        <w:ind w:left="1996" w:hanging="720"/>
      </w:pPr>
      <w:rPr>
        <w:rFonts w:hint="default"/>
        <w:b/>
      </w:rPr>
    </w:lvl>
    <w:lvl w:ilvl="3">
      <w:start w:val="1"/>
      <w:numFmt w:val="upperLetter"/>
      <w:lvlText w:val="%1.%2.%3.%4."/>
      <w:lvlJc w:val="left"/>
      <w:pPr>
        <w:ind w:left="2364" w:hanging="1080"/>
      </w:pPr>
      <w:rPr>
        <w:rFonts w:hint="default"/>
        <w:b/>
      </w:rPr>
    </w:lvl>
    <w:lvl w:ilvl="4">
      <w:start w:val="1"/>
      <w:numFmt w:val="decimal"/>
      <w:lvlText w:val="%1.%2.%3.%4.%5."/>
      <w:lvlJc w:val="left"/>
      <w:pPr>
        <w:ind w:left="2792" w:hanging="1080"/>
      </w:pPr>
      <w:rPr>
        <w:rFonts w:hint="default"/>
      </w:rPr>
    </w:lvl>
    <w:lvl w:ilvl="5">
      <w:start w:val="1"/>
      <w:numFmt w:val="decimal"/>
      <w:lvlText w:val="%1.%2.%3.%4.%5.%6."/>
      <w:lvlJc w:val="left"/>
      <w:pPr>
        <w:ind w:left="3580" w:hanging="1440"/>
      </w:pPr>
      <w:rPr>
        <w:rFonts w:hint="default"/>
      </w:rPr>
    </w:lvl>
    <w:lvl w:ilvl="6">
      <w:start w:val="1"/>
      <w:numFmt w:val="decimal"/>
      <w:lvlText w:val="%1.%2.%3.%4.%5.%6.%7."/>
      <w:lvlJc w:val="left"/>
      <w:pPr>
        <w:ind w:left="4008" w:hanging="1440"/>
      </w:pPr>
      <w:rPr>
        <w:rFonts w:hint="default"/>
      </w:rPr>
    </w:lvl>
    <w:lvl w:ilvl="7">
      <w:start w:val="1"/>
      <w:numFmt w:val="decimal"/>
      <w:lvlText w:val="%1.%2.%3.%4.%5.%6.%7.%8."/>
      <w:lvlJc w:val="left"/>
      <w:pPr>
        <w:ind w:left="4796" w:hanging="1800"/>
      </w:pPr>
      <w:rPr>
        <w:rFonts w:hint="default"/>
      </w:rPr>
    </w:lvl>
    <w:lvl w:ilvl="8">
      <w:start w:val="1"/>
      <w:numFmt w:val="decimal"/>
      <w:lvlText w:val="%1.%2.%3.%4.%5.%6.%7.%8.%9."/>
      <w:lvlJc w:val="left"/>
      <w:pPr>
        <w:ind w:left="5584" w:hanging="2160"/>
      </w:pPr>
      <w:rPr>
        <w:rFonts w:hint="default"/>
      </w:rPr>
    </w:lvl>
  </w:abstractNum>
  <w:abstractNum w:abstractNumId="28" w15:restartNumberingAfterBreak="0">
    <w:nsid w:val="7B716422"/>
    <w:multiLevelType w:val="hybridMultilevel"/>
    <w:tmpl w:val="93D02C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B832180"/>
    <w:multiLevelType w:val="multilevel"/>
    <w:tmpl w:val="C3648F86"/>
    <w:lvl w:ilvl="0">
      <w:start w:val="1"/>
      <w:numFmt w:val="decimal"/>
      <w:lvlText w:val="%1"/>
      <w:lvlJc w:val="left"/>
      <w:pPr>
        <w:ind w:left="360" w:hanging="360"/>
      </w:pPr>
      <w:rPr>
        <w:rFonts w:hint="default"/>
        <w:b/>
        <w:bCs/>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0" w15:restartNumberingAfterBreak="0">
    <w:nsid w:val="7DFC0091"/>
    <w:multiLevelType w:val="multilevel"/>
    <w:tmpl w:val="0F78E0FE"/>
    <w:lvl w:ilvl="0">
      <w:start w:val="10"/>
      <w:numFmt w:val="decimal"/>
      <w:lvlText w:val="%1."/>
      <w:lvlJc w:val="left"/>
      <w:pPr>
        <w:ind w:left="1057" w:hanging="915"/>
      </w:pPr>
      <w:rPr>
        <w:rFonts w:hint="default"/>
        <w:b/>
      </w:rPr>
    </w:lvl>
    <w:lvl w:ilvl="1">
      <w:start w:val="2"/>
      <w:numFmt w:val="decimal"/>
      <w:lvlText w:val="%1.%2."/>
      <w:lvlJc w:val="left"/>
      <w:pPr>
        <w:ind w:left="915" w:hanging="915"/>
      </w:pPr>
      <w:rPr>
        <w:rFonts w:hint="default"/>
        <w:b/>
      </w:rPr>
    </w:lvl>
    <w:lvl w:ilvl="2">
      <w:start w:val="5"/>
      <w:numFmt w:val="decimal"/>
      <w:lvlText w:val="%1.%2.%3."/>
      <w:lvlJc w:val="left"/>
      <w:pPr>
        <w:ind w:left="915" w:hanging="915"/>
      </w:pPr>
      <w:rPr>
        <w:rFonts w:hint="default"/>
        <w:b/>
      </w:rPr>
    </w:lvl>
    <w:lvl w:ilvl="3">
      <w:start w:val="2"/>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337392522">
    <w:abstractNumId w:val="10"/>
  </w:num>
  <w:num w:numId="2" w16cid:durableId="397826804">
    <w:abstractNumId w:val="6"/>
  </w:num>
  <w:num w:numId="3" w16cid:durableId="857044718">
    <w:abstractNumId w:val="14"/>
  </w:num>
  <w:num w:numId="4" w16cid:durableId="1065571584">
    <w:abstractNumId w:val="18"/>
  </w:num>
  <w:num w:numId="5" w16cid:durableId="1875997260">
    <w:abstractNumId w:val="9"/>
  </w:num>
  <w:num w:numId="6" w16cid:durableId="1090279250">
    <w:abstractNumId w:val="17"/>
  </w:num>
  <w:num w:numId="7" w16cid:durableId="1762332653">
    <w:abstractNumId w:val="12"/>
  </w:num>
  <w:num w:numId="8" w16cid:durableId="1648508476">
    <w:abstractNumId w:val="24"/>
  </w:num>
  <w:num w:numId="9" w16cid:durableId="1544252407">
    <w:abstractNumId w:val="5"/>
  </w:num>
  <w:num w:numId="10" w16cid:durableId="1709525352">
    <w:abstractNumId w:val="22"/>
  </w:num>
  <w:num w:numId="11" w16cid:durableId="1982727394">
    <w:abstractNumId w:val="8"/>
  </w:num>
  <w:num w:numId="12" w16cid:durableId="1199053292">
    <w:abstractNumId w:val="15"/>
  </w:num>
  <w:num w:numId="13" w16cid:durableId="1500461117">
    <w:abstractNumId w:val="20"/>
  </w:num>
  <w:num w:numId="14" w16cid:durableId="1844664351">
    <w:abstractNumId w:val="19"/>
  </w:num>
  <w:num w:numId="15" w16cid:durableId="1302924849">
    <w:abstractNumId w:val="2"/>
  </w:num>
  <w:num w:numId="16" w16cid:durableId="865946552">
    <w:abstractNumId w:val="27"/>
  </w:num>
  <w:num w:numId="17" w16cid:durableId="1746762268">
    <w:abstractNumId w:val="30"/>
  </w:num>
  <w:num w:numId="18" w16cid:durableId="394203290">
    <w:abstractNumId w:val="3"/>
  </w:num>
  <w:num w:numId="19" w16cid:durableId="1254124365">
    <w:abstractNumId w:val="29"/>
  </w:num>
  <w:num w:numId="20" w16cid:durableId="713307014">
    <w:abstractNumId w:val="26"/>
  </w:num>
  <w:num w:numId="21" w16cid:durableId="1375615655">
    <w:abstractNumId w:val="21"/>
  </w:num>
  <w:num w:numId="22" w16cid:durableId="591205094">
    <w:abstractNumId w:val="23"/>
  </w:num>
  <w:num w:numId="23" w16cid:durableId="147675418">
    <w:abstractNumId w:val="7"/>
  </w:num>
  <w:num w:numId="24" w16cid:durableId="1692292041">
    <w:abstractNumId w:val="1"/>
  </w:num>
  <w:num w:numId="25" w16cid:durableId="837311364">
    <w:abstractNumId w:val="4"/>
  </w:num>
  <w:num w:numId="26" w16cid:durableId="1756899898">
    <w:abstractNumId w:val="13"/>
  </w:num>
  <w:num w:numId="27" w16cid:durableId="304549776">
    <w:abstractNumId w:val="16"/>
  </w:num>
  <w:num w:numId="28" w16cid:durableId="592201315">
    <w:abstractNumId w:val="28"/>
  </w:num>
  <w:num w:numId="29" w16cid:durableId="1666740107">
    <w:abstractNumId w:val="0"/>
  </w:num>
  <w:num w:numId="30" w16cid:durableId="40130620">
    <w:abstractNumId w:val="11"/>
  </w:num>
  <w:num w:numId="31" w16cid:durableId="2127504651">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hideSpellingErrors/>
  <w:hideGrammaticalErrors/>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6DD"/>
    <w:rsid w:val="00000C75"/>
    <w:rsid w:val="0000117C"/>
    <w:rsid w:val="00001C3F"/>
    <w:rsid w:val="00001F6F"/>
    <w:rsid w:val="00002DCE"/>
    <w:rsid w:val="000045A6"/>
    <w:rsid w:val="0000498A"/>
    <w:rsid w:val="000049CE"/>
    <w:rsid w:val="0000559F"/>
    <w:rsid w:val="000061BF"/>
    <w:rsid w:val="000071C8"/>
    <w:rsid w:val="00010990"/>
    <w:rsid w:val="00014020"/>
    <w:rsid w:val="00014100"/>
    <w:rsid w:val="00014193"/>
    <w:rsid w:val="00014306"/>
    <w:rsid w:val="00014FDD"/>
    <w:rsid w:val="0001535B"/>
    <w:rsid w:val="000161C4"/>
    <w:rsid w:val="00016641"/>
    <w:rsid w:val="00016B14"/>
    <w:rsid w:val="00016F84"/>
    <w:rsid w:val="0001770F"/>
    <w:rsid w:val="00020E6D"/>
    <w:rsid w:val="00022AC0"/>
    <w:rsid w:val="000236CE"/>
    <w:rsid w:val="000250C0"/>
    <w:rsid w:val="0002615D"/>
    <w:rsid w:val="00027CD8"/>
    <w:rsid w:val="0003356E"/>
    <w:rsid w:val="000347F6"/>
    <w:rsid w:val="00035B2B"/>
    <w:rsid w:val="000361EA"/>
    <w:rsid w:val="00037311"/>
    <w:rsid w:val="0003771A"/>
    <w:rsid w:val="000400D2"/>
    <w:rsid w:val="00040296"/>
    <w:rsid w:val="00040BD4"/>
    <w:rsid w:val="00045014"/>
    <w:rsid w:val="0004759A"/>
    <w:rsid w:val="00051088"/>
    <w:rsid w:val="00052348"/>
    <w:rsid w:val="00052D3D"/>
    <w:rsid w:val="000531E4"/>
    <w:rsid w:val="00053553"/>
    <w:rsid w:val="00056694"/>
    <w:rsid w:val="0006034D"/>
    <w:rsid w:val="00060EC0"/>
    <w:rsid w:val="0006191A"/>
    <w:rsid w:val="000628FD"/>
    <w:rsid w:val="0006315A"/>
    <w:rsid w:val="00064292"/>
    <w:rsid w:val="00065C50"/>
    <w:rsid w:val="00066684"/>
    <w:rsid w:val="00067FCD"/>
    <w:rsid w:val="00070605"/>
    <w:rsid w:val="000712B3"/>
    <w:rsid w:val="000714EF"/>
    <w:rsid w:val="000738FF"/>
    <w:rsid w:val="00074C3F"/>
    <w:rsid w:val="00080B43"/>
    <w:rsid w:val="0008114A"/>
    <w:rsid w:val="0008358D"/>
    <w:rsid w:val="00085AE8"/>
    <w:rsid w:val="000862BE"/>
    <w:rsid w:val="00087C91"/>
    <w:rsid w:val="0009007A"/>
    <w:rsid w:val="00090BEF"/>
    <w:rsid w:val="00090CE6"/>
    <w:rsid w:val="0009266B"/>
    <w:rsid w:val="00092B54"/>
    <w:rsid w:val="000939F9"/>
    <w:rsid w:val="000944E5"/>
    <w:rsid w:val="00095F19"/>
    <w:rsid w:val="000A1DFA"/>
    <w:rsid w:val="000A3D35"/>
    <w:rsid w:val="000A45CA"/>
    <w:rsid w:val="000A5F76"/>
    <w:rsid w:val="000B02E7"/>
    <w:rsid w:val="000B050F"/>
    <w:rsid w:val="000B0712"/>
    <w:rsid w:val="000B0B49"/>
    <w:rsid w:val="000B16CA"/>
    <w:rsid w:val="000B27CD"/>
    <w:rsid w:val="000B34B0"/>
    <w:rsid w:val="000B5418"/>
    <w:rsid w:val="000B6EA9"/>
    <w:rsid w:val="000B78A9"/>
    <w:rsid w:val="000C5326"/>
    <w:rsid w:val="000C7B61"/>
    <w:rsid w:val="000D1392"/>
    <w:rsid w:val="000D15A3"/>
    <w:rsid w:val="000D26A3"/>
    <w:rsid w:val="000D2824"/>
    <w:rsid w:val="000D47B6"/>
    <w:rsid w:val="000D4999"/>
    <w:rsid w:val="000D5CE3"/>
    <w:rsid w:val="000D70D6"/>
    <w:rsid w:val="000E1464"/>
    <w:rsid w:val="000E2357"/>
    <w:rsid w:val="000E3B75"/>
    <w:rsid w:val="000E54C1"/>
    <w:rsid w:val="000E5665"/>
    <w:rsid w:val="000E62E7"/>
    <w:rsid w:val="000E7DCF"/>
    <w:rsid w:val="000F03C2"/>
    <w:rsid w:val="000F0E3E"/>
    <w:rsid w:val="000F23F0"/>
    <w:rsid w:val="000F2E75"/>
    <w:rsid w:val="000F3039"/>
    <w:rsid w:val="000F323D"/>
    <w:rsid w:val="000F39ED"/>
    <w:rsid w:val="000F49EB"/>
    <w:rsid w:val="000F5DAB"/>
    <w:rsid w:val="000F6A5E"/>
    <w:rsid w:val="000F75B6"/>
    <w:rsid w:val="00100125"/>
    <w:rsid w:val="001011A1"/>
    <w:rsid w:val="0010314E"/>
    <w:rsid w:val="001033A4"/>
    <w:rsid w:val="00104FEA"/>
    <w:rsid w:val="00105D80"/>
    <w:rsid w:val="00106638"/>
    <w:rsid w:val="00107D58"/>
    <w:rsid w:val="001105B6"/>
    <w:rsid w:val="00110E6F"/>
    <w:rsid w:val="00111388"/>
    <w:rsid w:val="00112383"/>
    <w:rsid w:val="00112C4F"/>
    <w:rsid w:val="00112F58"/>
    <w:rsid w:val="00121580"/>
    <w:rsid w:val="001228C4"/>
    <w:rsid w:val="00122A07"/>
    <w:rsid w:val="00126D81"/>
    <w:rsid w:val="00127B75"/>
    <w:rsid w:val="00127E76"/>
    <w:rsid w:val="001303BA"/>
    <w:rsid w:val="00131263"/>
    <w:rsid w:val="00131B60"/>
    <w:rsid w:val="00132B1B"/>
    <w:rsid w:val="00132F58"/>
    <w:rsid w:val="00133910"/>
    <w:rsid w:val="00134DFE"/>
    <w:rsid w:val="0013726A"/>
    <w:rsid w:val="001375D7"/>
    <w:rsid w:val="00140792"/>
    <w:rsid w:val="00140EB2"/>
    <w:rsid w:val="001433C2"/>
    <w:rsid w:val="00146C33"/>
    <w:rsid w:val="00146EC0"/>
    <w:rsid w:val="001507B2"/>
    <w:rsid w:val="00151A53"/>
    <w:rsid w:val="00152CF7"/>
    <w:rsid w:val="00152D9C"/>
    <w:rsid w:val="001532A5"/>
    <w:rsid w:val="00153CA7"/>
    <w:rsid w:val="001547BB"/>
    <w:rsid w:val="00154A01"/>
    <w:rsid w:val="00155DB6"/>
    <w:rsid w:val="001574E1"/>
    <w:rsid w:val="001577CD"/>
    <w:rsid w:val="00157D73"/>
    <w:rsid w:val="001603ED"/>
    <w:rsid w:val="00160873"/>
    <w:rsid w:val="001655D7"/>
    <w:rsid w:val="001656BF"/>
    <w:rsid w:val="0016593F"/>
    <w:rsid w:val="00165C02"/>
    <w:rsid w:val="00165D4E"/>
    <w:rsid w:val="001662AA"/>
    <w:rsid w:val="00166F35"/>
    <w:rsid w:val="001700F7"/>
    <w:rsid w:val="00172336"/>
    <w:rsid w:val="00172AF5"/>
    <w:rsid w:val="001750A4"/>
    <w:rsid w:val="001750AD"/>
    <w:rsid w:val="00177F33"/>
    <w:rsid w:val="00181351"/>
    <w:rsid w:val="0018315E"/>
    <w:rsid w:val="00183230"/>
    <w:rsid w:val="001838A5"/>
    <w:rsid w:val="0018464C"/>
    <w:rsid w:val="00186DBC"/>
    <w:rsid w:val="00190429"/>
    <w:rsid w:val="00193909"/>
    <w:rsid w:val="00194954"/>
    <w:rsid w:val="00195764"/>
    <w:rsid w:val="00196185"/>
    <w:rsid w:val="0019651B"/>
    <w:rsid w:val="00197CC0"/>
    <w:rsid w:val="001A04E5"/>
    <w:rsid w:val="001A0641"/>
    <w:rsid w:val="001A09C7"/>
    <w:rsid w:val="001A0CF1"/>
    <w:rsid w:val="001A1AF5"/>
    <w:rsid w:val="001A2BAA"/>
    <w:rsid w:val="001A3499"/>
    <w:rsid w:val="001A36DB"/>
    <w:rsid w:val="001A4889"/>
    <w:rsid w:val="001A54BE"/>
    <w:rsid w:val="001A706A"/>
    <w:rsid w:val="001A7C8C"/>
    <w:rsid w:val="001B0DAF"/>
    <w:rsid w:val="001B1C3C"/>
    <w:rsid w:val="001B4A9D"/>
    <w:rsid w:val="001B58A0"/>
    <w:rsid w:val="001B62F3"/>
    <w:rsid w:val="001B7658"/>
    <w:rsid w:val="001C0E49"/>
    <w:rsid w:val="001C132F"/>
    <w:rsid w:val="001C1FC3"/>
    <w:rsid w:val="001C2915"/>
    <w:rsid w:val="001C2E01"/>
    <w:rsid w:val="001C5126"/>
    <w:rsid w:val="001C53AC"/>
    <w:rsid w:val="001C53BF"/>
    <w:rsid w:val="001C5BFA"/>
    <w:rsid w:val="001C64F0"/>
    <w:rsid w:val="001C71B5"/>
    <w:rsid w:val="001C71EF"/>
    <w:rsid w:val="001C78F4"/>
    <w:rsid w:val="001D0251"/>
    <w:rsid w:val="001D1342"/>
    <w:rsid w:val="001D1AD5"/>
    <w:rsid w:val="001D4E48"/>
    <w:rsid w:val="001D4FBD"/>
    <w:rsid w:val="001D5D65"/>
    <w:rsid w:val="001D693C"/>
    <w:rsid w:val="001D6BC3"/>
    <w:rsid w:val="001D761E"/>
    <w:rsid w:val="001E16DE"/>
    <w:rsid w:val="001E19E6"/>
    <w:rsid w:val="001E227F"/>
    <w:rsid w:val="001E2D6E"/>
    <w:rsid w:val="001E4957"/>
    <w:rsid w:val="001E53BC"/>
    <w:rsid w:val="001E6547"/>
    <w:rsid w:val="001E73DB"/>
    <w:rsid w:val="001E740F"/>
    <w:rsid w:val="001F066C"/>
    <w:rsid w:val="001F3854"/>
    <w:rsid w:val="001F4BE8"/>
    <w:rsid w:val="001F5E89"/>
    <w:rsid w:val="00201062"/>
    <w:rsid w:val="00201877"/>
    <w:rsid w:val="00202758"/>
    <w:rsid w:val="00202D6B"/>
    <w:rsid w:val="002049F3"/>
    <w:rsid w:val="00205D5C"/>
    <w:rsid w:val="00205FA3"/>
    <w:rsid w:val="00207B6A"/>
    <w:rsid w:val="00210FB4"/>
    <w:rsid w:val="00211804"/>
    <w:rsid w:val="00211985"/>
    <w:rsid w:val="00212E0F"/>
    <w:rsid w:val="00213CF1"/>
    <w:rsid w:val="00215474"/>
    <w:rsid w:val="00215A6B"/>
    <w:rsid w:val="00216689"/>
    <w:rsid w:val="00217341"/>
    <w:rsid w:val="002178E8"/>
    <w:rsid w:val="002218B2"/>
    <w:rsid w:val="00221DA2"/>
    <w:rsid w:val="00222CE1"/>
    <w:rsid w:val="00222DE3"/>
    <w:rsid w:val="0022434D"/>
    <w:rsid w:val="00224B05"/>
    <w:rsid w:val="0022607A"/>
    <w:rsid w:val="002266BC"/>
    <w:rsid w:val="00227244"/>
    <w:rsid w:val="00227AB7"/>
    <w:rsid w:val="00227C1E"/>
    <w:rsid w:val="00230E07"/>
    <w:rsid w:val="002319D9"/>
    <w:rsid w:val="00231F2C"/>
    <w:rsid w:val="00233EAA"/>
    <w:rsid w:val="00234051"/>
    <w:rsid w:val="00236238"/>
    <w:rsid w:val="002371A9"/>
    <w:rsid w:val="002408E8"/>
    <w:rsid w:val="00240A6C"/>
    <w:rsid w:val="00240F24"/>
    <w:rsid w:val="00241AFF"/>
    <w:rsid w:val="00241FE8"/>
    <w:rsid w:val="0024313D"/>
    <w:rsid w:val="00244137"/>
    <w:rsid w:val="00245C34"/>
    <w:rsid w:val="0024607C"/>
    <w:rsid w:val="00246238"/>
    <w:rsid w:val="002478E9"/>
    <w:rsid w:val="00250830"/>
    <w:rsid w:val="0025091B"/>
    <w:rsid w:val="00250AB9"/>
    <w:rsid w:val="00251FEE"/>
    <w:rsid w:val="002615F3"/>
    <w:rsid w:val="00263974"/>
    <w:rsid w:val="00263C2A"/>
    <w:rsid w:val="002645BC"/>
    <w:rsid w:val="00265004"/>
    <w:rsid w:val="00265413"/>
    <w:rsid w:val="0026669C"/>
    <w:rsid w:val="0026734D"/>
    <w:rsid w:val="00271466"/>
    <w:rsid w:val="00271BAA"/>
    <w:rsid w:val="002734FD"/>
    <w:rsid w:val="0027357A"/>
    <w:rsid w:val="00274211"/>
    <w:rsid w:val="00274EED"/>
    <w:rsid w:val="002752A7"/>
    <w:rsid w:val="00275534"/>
    <w:rsid w:val="00280C46"/>
    <w:rsid w:val="00282F67"/>
    <w:rsid w:val="002834A1"/>
    <w:rsid w:val="0028381F"/>
    <w:rsid w:val="00283D7D"/>
    <w:rsid w:val="0028641C"/>
    <w:rsid w:val="00287756"/>
    <w:rsid w:val="0029080D"/>
    <w:rsid w:val="0029153B"/>
    <w:rsid w:val="00293553"/>
    <w:rsid w:val="00293815"/>
    <w:rsid w:val="00297791"/>
    <w:rsid w:val="002A01D8"/>
    <w:rsid w:val="002A36CA"/>
    <w:rsid w:val="002A3CF5"/>
    <w:rsid w:val="002A4099"/>
    <w:rsid w:val="002A417E"/>
    <w:rsid w:val="002A5594"/>
    <w:rsid w:val="002A5651"/>
    <w:rsid w:val="002A5862"/>
    <w:rsid w:val="002A6302"/>
    <w:rsid w:val="002A6BE4"/>
    <w:rsid w:val="002A6EA7"/>
    <w:rsid w:val="002A6FE2"/>
    <w:rsid w:val="002B0BC3"/>
    <w:rsid w:val="002B282B"/>
    <w:rsid w:val="002B2D8F"/>
    <w:rsid w:val="002B49A2"/>
    <w:rsid w:val="002B66BF"/>
    <w:rsid w:val="002C04C7"/>
    <w:rsid w:val="002C18B8"/>
    <w:rsid w:val="002C2591"/>
    <w:rsid w:val="002C289D"/>
    <w:rsid w:val="002C29C8"/>
    <w:rsid w:val="002C2BC3"/>
    <w:rsid w:val="002C45F0"/>
    <w:rsid w:val="002C53BB"/>
    <w:rsid w:val="002C7566"/>
    <w:rsid w:val="002C7A93"/>
    <w:rsid w:val="002D0F5C"/>
    <w:rsid w:val="002D213A"/>
    <w:rsid w:val="002D235A"/>
    <w:rsid w:val="002D32EC"/>
    <w:rsid w:val="002E2F51"/>
    <w:rsid w:val="002E39FF"/>
    <w:rsid w:val="002E5B0D"/>
    <w:rsid w:val="002E7A63"/>
    <w:rsid w:val="002F00F6"/>
    <w:rsid w:val="002F1D9F"/>
    <w:rsid w:val="002F4114"/>
    <w:rsid w:val="002F5168"/>
    <w:rsid w:val="002F545D"/>
    <w:rsid w:val="002F6FD1"/>
    <w:rsid w:val="003007C4"/>
    <w:rsid w:val="00300C30"/>
    <w:rsid w:val="00300F85"/>
    <w:rsid w:val="0030229F"/>
    <w:rsid w:val="00302814"/>
    <w:rsid w:val="00302BB6"/>
    <w:rsid w:val="00302D7F"/>
    <w:rsid w:val="00302F8C"/>
    <w:rsid w:val="00303934"/>
    <w:rsid w:val="00303D1D"/>
    <w:rsid w:val="003049B9"/>
    <w:rsid w:val="0030613E"/>
    <w:rsid w:val="0030663D"/>
    <w:rsid w:val="00306B83"/>
    <w:rsid w:val="00307D53"/>
    <w:rsid w:val="003109AC"/>
    <w:rsid w:val="00310B03"/>
    <w:rsid w:val="0031173B"/>
    <w:rsid w:val="00311AFB"/>
    <w:rsid w:val="00312C0F"/>
    <w:rsid w:val="00315219"/>
    <w:rsid w:val="0031614A"/>
    <w:rsid w:val="0031715E"/>
    <w:rsid w:val="00317512"/>
    <w:rsid w:val="00321B19"/>
    <w:rsid w:val="00322506"/>
    <w:rsid w:val="0032282C"/>
    <w:rsid w:val="00322B3A"/>
    <w:rsid w:val="00324E02"/>
    <w:rsid w:val="003254A4"/>
    <w:rsid w:val="00327BAE"/>
    <w:rsid w:val="00330392"/>
    <w:rsid w:val="00330570"/>
    <w:rsid w:val="00330EE0"/>
    <w:rsid w:val="00331211"/>
    <w:rsid w:val="0033141C"/>
    <w:rsid w:val="003322DE"/>
    <w:rsid w:val="00332517"/>
    <w:rsid w:val="003337F0"/>
    <w:rsid w:val="00334313"/>
    <w:rsid w:val="0034054E"/>
    <w:rsid w:val="00340997"/>
    <w:rsid w:val="003412ED"/>
    <w:rsid w:val="003432C4"/>
    <w:rsid w:val="0034396B"/>
    <w:rsid w:val="003439D4"/>
    <w:rsid w:val="00343DCA"/>
    <w:rsid w:val="00350308"/>
    <w:rsid w:val="00350FF8"/>
    <w:rsid w:val="00352B0B"/>
    <w:rsid w:val="00353911"/>
    <w:rsid w:val="00356322"/>
    <w:rsid w:val="00356566"/>
    <w:rsid w:val="00356AA2"/>
    <w:rsid w:val="00356AB9"/>
    <w:rsid w:val="00360760"/>
    <w:rsid w:val="00362A55"/>
    <w:rsid w:val="00364143"/>
    <w:rsid w:val="00365100"/>
    <w:rsid w:val="003659FE"/>
    <w:rsid w:val="003677E3"/>
    <w:rsid w:val="00372B0D"/>
    <w:rsid w:val="0037331B"/>
    <w:rsid w:val="00373591"/>
    <w:rsid w:val="0037510F"/>
    <w:rsid w:val="0038012C"/>
    <w:rsid w:val="00380E1F"/>
    <w:rsid w:val="00380E7A"/>
    <w:rsid w:val="00381072"/>
    <w:rsid w:val="00382B03"/>
    <w:rsid w:val="00383B12"/>
    <w:rsid w:val="0038412A"/>
    <w:rsid w:val="003862DD"/>
    <w:rsid w:val="00391A24"/>
    <w:rsid w:val="00391BFD"/>
    <w:rsid w:val="00391C5D"/>
    <w:rsid w:val="0039251E"/>
    <w:rsid w:val="003930E1"/>
    <w:rsid w:val="00393314"/>
    <w:rsid w:val="00394234"/>
    <w:rsid w:val="00396A0A"/>
    <w:rsid w:val="0039798A"/>
    <w:rsid w:val="003A0CA9"/>
    <w:rsid w:val="003A1788"/>
    <w:rsid w:val="003A1D0C"/>
    <w:rsid w:val="003A2927"/>
    <w:rsid w:val="003A4BDF"/>
    <w:rsid w:val="003A6894"/>
    <w:rsid w:val="003A71B7"/>
    <w:rsid w:val="003B04B8"/>
    <w:rsid w:val="003B091F"/>
    <w:rsid w:val="003B18D1"/>
    <w:rsid w:val="003B31E8"/>
    <w:rsid w:val="003B3C2D"/>
    <w:rsid w:val="003B40FE"/>
    <w:rsid w:val="003C3725"/>
    <w:rsid w:val="003C3A3D"/>
    <w:rsid w:val="003C3DD0"/>
    <w:rsid w:val="003C4BA4"/>
    <w:rsid w:val="003C5EE0"/>
    <w:rsid w:val="003C6069"/>
    <w:rsid w:val="003D07CF"/>
    <w:rsid w:val="003D07FD"/>
    <w:rsid w:val="003D0D65"/>
    <w:rsid w:val="003D288B"/>
    <w:rsid w:val="003D29D3"/>
    <w:rsid w:val="003D339F"/>
    <w:rsid w:val="003D458C"/>
    <w:rsid w:val="003D773E"/>
    <w:rsid w:val="003E1DD7"/>
    <w:rsid w:val="003E3C87"/>
    <w:rsid w:val="003E4CA8"/>
    <w:rsid w:val="003E664F"/>
    <w:rsid w:val="003E7055"/>
    <w:rsid w:val="003F02CF"/>
    <w:rsid w:val="003F0D6B"/>
    <w:rsid w:val="003F139F"/>
    <w:rsid w:val="003F28BB"/>
    <w:rsid w:val="003F3572"/>
    <w:rsid w:val="003F512E"/>
    <w:rsid w:val="003F538F"/>
    <w:rsid w:val="003F663D"/>
    <w:rsid w:val="003F7AA0"/>
    <w:rsid w:val="004002D4"/>
    <w:rsid w:val="00400862"/>
    <w:rsid w:val="0040119D"/>
    <w:rsid w:val="004035AD"/>
    <w:rsid w:val="004049FB"/>
    <w:rsid w:val="00405D59"/>
    <w:rsid w:val="00407169"/>
    <w:rsid w:val="00412246"/>
    <w:rsid w:val="004127CC"/>
    <w:rsid w:val="00412BD6"/>
    <w:rsid w:val="00412CE3"/>
    <w:rsid w:val="00413454"/>
    <w:rsid w:val="004155B4"/>
    <w:rsid w:val="0041636C"/>
    <w:rsid w:val="00416ABB"/>
    <w:rsid w:val="00417265"/>
    <w:rsid w:val="00420340"/>
    <w:rsid w:val="004225EC"/>
    <w:rsid w:val="00423C4E"/>
    <w:rsid w:val="00423CBB"/>
    <w:rsid w:val="004243BD"/>
    <w:rsid w:val="0042678F"/>
    <w:rsid w:val="00431BB6"/>
    <w:rsid w:val="00432D03"/>
    <w:rsid w:val="00434758"/>
    <w:rsid w:val="004359D5"/>
    <w:rsid w:val="00435C80"/>
    <w:rsid w:val="00437118"/>
    <w:rsid w:val="004376EB"/>
    <w:rsid w:val="00437EA1"/>
    <w:rsid w:val="00440773"/>
    <w:rsid w:val="00440FE6"/>
    <w:rsid w:val="00441B27"/>
    <w:rsid w:val="00442B71"/>
    <w:rsid w:val="004441DB"/>
    <w:rsid w:val="00444A27"/>
    <w:rsid w:val="00445040"/>
    <w:rsid w:val="0044558B"/>
    <w:rsid w:val="00445644"/>
    <w:rsid w:val="00445DFF"/>
    <w:rsid w:val="004469E5"/>
    <w:rsid w:val="004474E3"/>
    <w:rsid w:val="00451E84"/>
    <w:rsid w:val="00452DB9"/>
    <w:rsid w:val="00452F3D"/>
    <w:rsid w:val="00453C2B"/>
    <w:rsid w:val="00454281"/>
    <w:rsid w:val="00456180"/>
    <w:rsid w:val="00456E86"/>
    <w:rsid w:val="004604E0"/>
    <w:rsid w:val="0046083E"/>
    <w:rsid w:val="004617D5"/>
    <w:rsid w:val="00461F8C"/>
    <w:rsid w:val="004623BD"/>
    <w:rsid w:val="00462E7B"/>
    <w:rsid w:val="00463168"/>
    <w:rsid w:val="00463F61"/>
    <w:rsid w:val="0046440E"/>
    <w:rsid w:val="0046542A"/>
    <w:rsid w:val="0046638D"/>
    <w:rsid w:val="0047089A"/>
    <w:rsid w:val="00471EA5"/>
    <w:rsid w:val="00473D61"/>
    <w:rsid w:val="004750F9"/>
    <w:rsid w:val="00476149"/>
    <w:rsid w:val="00477FA7"/>
    <w:rsid w:val="004825DC"/>
    <w:rsid w:val="0048442D"/>
    <w:rsid w:val="004849EF"/>
    <w:rsid w:val="00485369"/>
    <w:rsid w:val="00485AB8"/>
    <w:rsid w:val="004906A4"/>
    <w:rsid w:val="00490BA8"/>
    <w:rsid w:val="00490E2C"/>
    <w:rsid w:val="004916D3"/>
    <w:rsid w:val="00493A5D"/>
    <w:rsid w:val="00494990"/>
    <w:rsid w:val="00494C7D"/>
    <w:rsid w:val="004963A5"/>
    <w:rsid w:val="004A04D5"/>
    <w:rsid w:val="004A19C4"/>
    <w:rsid w:val="004A3CEE"/>
    <w:rsid w:val="004A5075"/>
    <w:rsid w:val="004A515E"/>
    <w:rsid w:val="004A5563"/>
    <w:rsid w:val="004A5D34"/>
    <w:rsid w:val="004A659D"/>
    <w:rsid w:val="004A7BF0"/>
    <w:rsid w:val="004B1F75"/>
    <w:rsid w:val="004B2734"/>
    <w:rsid w:val="004B396C"/>
    <w:rsid w:val="004B3BAD"/>
    <w:rsid w:val="004B47B1"/>
    <w:rsid w:val="004B49C4"/>
    <w:rsid w:val="004B781B"/>
    <w:rsid w:val="004B7F98"/>
    <w:rsid w:val="004C3322"/>
    <w:rsid w:val="004C336D"/>
    <w:rsid w:val="004C4518"/>
    <w:rsid w:val="004C4CD7"/>
    <w:rsid w:val="004C72D4"/>
    <w:rsid w:val="004C72E8"/>
    <w:rsid w:val="004C7B1A"/>
    <w:rsid w:val="004D1D52"/>
    <w:rsid w:val="004D203F"/>
    <w:rsid w:val="004D24D0"/>
    <w:rsid w:val="004D321A"/>
    <w:rsid w:val="004D7650"/>
    <w:rsid w:val="004D7C8E"/>
    <w:rsid w:val="004D7FD4"/>
    <w:rsid w:val="004E06D8"/>
    <w:rsid w:val="004E2027"/>
    <w:rsid w:val="004E430D"/>
    <w:rsid w:val="004E4C73"/>
    <w:rsid w:val="004E615E"/>
    <w:rsid w:val="004E6371"/>
    <w:rsid w:val="004F003F"/>
    <w:rsid w:val="004F05A8"/>
    <w:rsid w:val="004F0DBB"/>
    <w:rsid w:val="004F27C6"/>
    <w:rsid w:val="004F355C"/>
    <w:rsid w:val="004F4928"/>
    <w:rsid w:val="004F5E23"/>
    <w:rsid w:val="004F5F43"/>
    <w:rsid w:val="004F7423"/>
    <w:rsid w:val="004F77CC"/>
    <w:rsid w:val="00500A8E"/>
    <w:rsid w:val="00502BB4"/>
    <w:rsid w:val="005039B9"/>
    <w:rsid w:val="00503BC8"/>
    <w:rsid w:val="00503BFC"/>
    <w:rsid w:val="00503C15"/>
    <w:rsid w:val="005110B7"/>
    <w:rsid w:val="0051291C"/>
    <w:rsid w:val="00512E3D"/>
    <w:rsid w:val="00513613"/>
    <w:rsid w:val="0051503D"/>
    <w:rsid w:val="005158F3"/>
    <w:rsid w:val="00515AA1"/>
    <w:rsid w:val="00516434"/>
    <w:rsid w:val="005172C4"/>
    <w:rsid w:val="00517783"/>
    <w:rsid w:val="005200B5"/>
    <w:rsid w:val="0052098A"/>
    <w:rsid w:val="00521B6B"/>
    <w:rsid w:val="005229C6"/>
    <w:rsid w:val="00525AA5"/>
    <w:rsid w:val="005331CD"/>
    <w:rsid w:val="00534EB9"/>
    <w:rsid w:val="00537FB3"/>
    <w:rsid w:val="0054061E"/>
    <w:rsid w:val="00540DBC"/>
    <w:rsid w:val="0054284B"/>
    <w:rsid w:val="00543310"/>
    <w:rsid w:val="0054483F"/>
    <w:rsid w:val="005453F7"/>
    <w:rsid w:val="00545ECE"/>
    <w:rsid w:val="00546072"/>
    <w:rsid w:val="005477FC"/>
    <w:rsid w:val="00550CB1"/>
    <w:rsid w:val="00552B93"/>
    <w:rsid w:val="00552C37"/>
    <w:rsid w:val="00554168"/>
    <w:rsid w:val="00554604"/>
    <w:rsid w:val="005566B1"/>
    <w:rsid w:val="00556D27"/>
    <w:rsid w:val="005575D8"/>
    <w:rsid w:val="00564071"/>
    <w:rsid w:val="00564618"/>
    <w:rsid w:val="005665DA"/>
    <w:rsid w:val="00566E87"/>
    <w:rsid w:val="00570105"/>
    <w:rsid w:val="005713D3"/>
    <w:rsid w:val="00571956"/>
    <w:rsid w:val="00572557"/>
    <w:rsid w:val="00572BAE"/>
    <w:rsid w:val="005732B4"/>
    <w:rsid w:val="00574B66"/>
    <w:rsid w:val="005765BC"/>
    <w:rsid w:val="00576C4D"/>
    <w:rsid w:val="005770CB"/>
    <w:rsid w:val="005775B2"/>
    <w:rsid w:val="00577B1E"/>
    <w:rsid w:val="00582CAB"/>
    <w:rsid w:val="00582DCF"/>
    <w:rsid w:val="00583E6F"/>
    <w:rsid w:val="00584498"/>
    <w:rsid w:val="00584A4D"/>
    <w:rsid w:val="005862C4"/>
    <w:rsid w:val="00591548"/>
    <w:rsid w:val="005939CC"/>
    <w:rsid w:val="0059667E"/>
    <w:rsid w:val="005979C7"/>
    <w:rsid w:val="005A0FC0"/>
    <w:rsid w:val="005A1CE9"/>
    <w:rsid w:val="005A35C4"/>
    <w:rsid w:val="005A6545"/>
    <w:rsid w:val="005A6CBA"/>
    <w:rsid w:val="005A7E49"/>
    <w:rsid w:val="005B1CA6"/>
    <w:rsid w:val="005B2566"/>
    <w:rsid w:val="005B298A"/>
    <w:rsid w:val="005B485E"/>
    <w:rsid w:val="005B4A56"/>
    <w:rsid w:val="005B6306"/>
    <w:rsid w:val="005B7878"/>
    <w:rsid w:val="005C0293"/>
    <w:rsid w:val="005C2678"/>
    <w:rsid w:val="005C4806"/>
    <w:rsid w:val="005C491A"/>
    <w:rsid w:val="005C5BB1"/>
    <w:rsid w:val="005C644A"/>
    <w:rsid w:val="005C6D34"/>
    <w:rsid w:val="005C7F60"/>
    <w:rsid w:val="005D3A84"/>
    <w:rsid w:val="005D3C34"/>
    <w:rsid w:val="005D4B7B"/>
    <w:rsid w:val="005D5B48"/>
    <w:rsid w:val="005D6B44"/>
    <w:rsid w:val="005D70C8"/>
    <w:rsid w:val="005E10BB"/>
    <w:rsid w:val="005E1AF8"/>
    <w:rsid w:val="005E2056"/>
    <w:rsid w:val="005E29AA"/>
    <w:rsid w:val="005E38C4"/>
    <w:rsid w:val="005E4DEA"/>
    <w:rsid w:val="005F0633"/>
    <w:rsid w:val="005F0FD7"/>
    <w:rsid w:val="005F460E"/>
    <w:rsid w:val="005F597F"/>
    <w:rsid w:val="005F6399"/>
    <w:rsid w:val="005F7496"/>
    <w:rsid w:val="005F7C93"/>
    <w:rsid w:val="0060125E"/>
    <w:rsid w:val="00602277"/>
    <w:rsid w:val="00602FF0"/>
    <w:rsid w:val="00603C7A"/>
    <w:rsid w:val="006040ED"/>
    <w:rsid w:val="0060522E"/>
    <w:rsid w:val="00605504"/>
    <w:rsid w:val="00605BCC"/>
    <w:rsid w:val="00607739"/>
    <w:rsid w:val="0061028F"/>
    <w:rsid w:val="00611824"/>
    <w:rsid w:val="00612EC9"/>
    <w:rsid w:val="00613EEB"/>
    <w:rsid w:val="00615174"/>
    <w:rsid w:val="00616157"/>
    <w:rsid w:val="0061709A"/>
    <w:rsid w:val="00617211"/>
    <w:rsid w:val="00617A00"/>
    <w:rsid w:val="006200B1"/>
    <w:rsid w:val="00620DF7"/>
    <w:rsid w:val="006220D8"/>
    <w:rsid w:val="006244D6"/>
    <w:rsid w:val="00626EE2"/>
    <w:rsid w:val="0062768E"/>
    <w:rsid w:val="00627DA6"/>
    <w:rsid w:val="00630B2B"/>
    <w:rsid w:val="00630D8C"/>
    <w:rsid w:val="006333F8"/>
    <w:rsid w:val="00634447"/>
    <w:rsid w:val="0063471B"/>
    <w:rsid w:val="006363F3"/>
    <w:rsid w:val="00636B2B"/>
    <w:rsid w:val="00636D42"/>
    <w:rsid w:val="006375F0"/>
    <w:rsid w:val="006402D7"/>
    <w:rsid w:val="006409F1"/>
    <w:rsid w:val="00643533"/>
    <w:rsid w:val="006448B3"/>
    <w:rsid w:val="00645D52"/>
    <w:rsid w:val="00646855"/>
    <w:rsid w:val="00647A5D"/>
    <w:rsid w:val="00650A59"/>
    <w:rsid w:val="006525C6"/>
    <w:rsid w:val="00653AA1"/>
    <w:rsid w:val="0065496A"/>
    <w:rsid w:val="0065534B"/>
    <w:rsid w:val="00655A06"/>
    <w:rsid w:val="0065708A"/>
    <w:rsid w:val="006571DE"/>
    <w:rsid w:val="00660193"/>
    <w:rsid w:val="00660C27"/>
    <w:rsid w:val="00664D92"/>
    <w:rsid w:val="0066504D"/>
    <w:rsid w:val="00665A77"/>
    <w:rsid w:val="00666052"/>
    <w:rsid w:val="006670F1"/>
    <w:rsid w:val="006675A0"/>
    <w:rsid w:val="00667C9B"/>
    <w:rsid w:val="006704A8"/>
    <w:rsid w:val="006708DF"/>
    <w:rsid w:val="00672505"/>
    <w:rsid w:val="00672D8B"/>
    <w:rsid w:val="00673487"/>
    <w:rsid w:val="00675010"/>
    <w:rsid w:val="00675CEB"/>
    <w:rsid w:val="00677F2E"/>
    <w:rsid w:val="00681A50"/>
    <w:rsid w:val="0068317F"/>
    <w:rsid w:val="006853C5"/>
    <w:rsid w:val="00686191"/>
    <w:rsid w:val="00686BE3"/>
    <w:rsid w:val="00687FA1"/>
    <w:rsid w:val="00691A24"/>
    <w:rsid w:val="00691D0E"/>
    <w:rsid w:val="006931C7"/>
    <w:rsid w:val="0069622B"/>
    <w:rsid w:val="00697174"/>
    <w:rsid w:val="006A0A04"/>
    <w:rsid w:val="006A4497"/>
    <w:rsid w:val="006A5358"/>
    <w:rsid w:val="006B0D09"/>
    <w:rsid w:val="006B0F1D"/>
    <w:rsid w:val="006B2C53"/>
    <w:rsid w:val="006B6641"/>
    <w:rsid w:val="006B6A1E"/>
    <w:rsid w:val="006B6D73"/>
    <w:rsid w:val="006B6E1A"/>
    <w:rsid w:val="006B789C"/>
    <w:rsid w:val="006C2B27"/>
    <w:rsid w:val="006C2BF2"/>
    <w:rsid w:val="006C50EC"/>
    <w:rsid w:val="006C53DD"/>
    <w:rsid w:val="006D740C"/>
    <w:rsid w:val="006E1F7A"/>
    <w:rsid w:val="006E2270"/>
    <w:rsid w:val="006E5FA0"/>
    <w:rsid w:val="006E6520"/>
    <w:rsid w:val="006F1557"/>
    <w:rsid w:val="006F48FC"/>
    <w:rsid w:val="006F5030"/>
    <w:rsid w:val="00702932"/>
    <w:rsid w:val="00704AA2"/>
    <w:rsid w:val="007069B0"/>
    <w:rsid w:val="00706EB6"/>
    <w:rsid w:val="00710CCB"/>
    <w:rsid w:val="00711893"/>
    <w:rsid w:val="00712F6F"/>
    <w:rsid w:val="00713630"/>
    <w:rsid w:val="00713C00"/>
    <w:rsid w:val="007140AC"/>
    <w:rsid w:val="007150EA"/>
    <w:rsid w:val="0071546E"/>
    <w:rsid w:val="007164F0"/>
    <w:rsid w:val="00717A26"/>
    <w:rsid w:val="00721648"/>
    <w:rsid w:val="0072182B"/>
    <w:rsid w:val="00721D98"/>
    <w:rsid w:val="00726BCB"/>
    <w:rsid w:val="00730414"/>
    <w:rsid w:val="00731165"/>
    <w:rsid w:val="007313D4"/>
    <w:rsid w:val="00731AE6"/>
    <w:rsid w:val="00731BE0"/>
    <w:rsid w:val="00736251"/>
    <w:rsid w:val="00736F9C"/>
    <w:rsid w:val="0073754A"/>
    <w:rsid w:val="007401F5"/>
    <w:rsid w:val="00740457"/>
    <w:rsid w:val="007415AA"/>
    <w:rsid w:val="00743D86"/>
    <w:rsid w:val="00747649"/>
    <w:rsid w:val="00747966"/>
    <w:rsid w:val="00750B14"/>
    <w:rsid w:val="00752AEF"/>
    <w:rsid w:val="007531F5"/>
    <w:rsid w:val="00756426"/>
    <w:rsid w:val="007567F3"/>
    <w:rsid w:val="007568CF"/>
    <w:rsid w:val="007573B8"/>
    <w:rsid w:val="00760A85"/>
    <w:rsid w:val="0076299E"/>
    <w:rsid w:val="0076549B"/>
    <w:rsid w:val="0076578C"/>
    <w:rsid w:val="00766255"/>
    <w:rsid w:val="00766300"/>
    <w:rsid w:val="0076660F"/>
    <w:rsid w:val="00766F27"/>
    <w:rsid w:val="00770833"/>
    <w:rsid w:val="0077134E"/>
    <w:rsid w:val="00771CD3"/>
    <w:rsid w:val="00772482"/>
    <w:rsid w:val="00773795"/>
    <w:rsid w:val="0077389C"/>
    <w:rsid w:val="00775304"/>
    <w:rsid w:val="00776D43"/>
    <w:rsid w:val="007803A5"/>
    <w:rsid w:val="00782DDC"/>
    <w:rsid w:val="00784023"/>
    <w:rsid w:val="00784C46"/>
    <w:rsid w:val="0078648B"/>
    <w:rsid w:val="007878D2"/>
    <w:rsid w:val="00787F37"/>
    <w:rsid w:val="00790BE6"/>
    <w:rsid w:val="007911EE"/>
    <w:rsid w:val="00791387"/>
    <w:rsid w:val="00791C30"/>
    <w:rsid w:val="00794000"/>
    <w:rsid w:val="00794A23"/>
    <w:rsid w:val="007968DD"/>
    <w:rsid w:val="00796F11"/>
    <w:rsid w:val="00797839"/>
    <w:rsid w:val="00797C87"/>
    <w:rsid w:val="007A1CF8"/>
    <w:rsid w:val="007A29A2"/>
    <w:rsid w:val="007A5210"/>
    <w:rsid w:val="007A521B"/>
    <w:rsid w:val="007A7063"/>
    <w:rsid w:val="007A7AE8"/>
    <w:rsid w:val="007B1821"/>
    <w:rsid w:val="007B1847"/>
    <w:rsid w:val="007B3ED5"/>
    <w:rsid w:val="007B46B8"/>
    <w:rsid w:val="007B6A29"/>
    <w:rsid w:val="007B7C94"/>
    <w:rsid w:val="007C0629"/>
    <w:rsid w:val="007C0765"/>
    <w:rsid w:val="007C07DB"/>
    <w:rsid w:val="007C1B58"/>
    <w:rsid w:val="007C25A0"/>
    <w:rsid w:val="007C25C5"/>
    <w:rsid w:val="007C4334"/>
    <w:rsid w:val="007C4467"/>
    <w:rsid w:val="007C4AF5"/>
    <w:rsid w:val="007D17F0"/>
    <w:rsid w:val="007D3D12"/>
    <w:rsid w:val="007D439E"/>
    <w:rsid w:val="007D479E"/>
    <w:rsid w:val="007E0A5A"/>
    <w:rsid w:val="007E3CA1"/>
    <w:rsid w:val="007E5961"/>
    <w:rsid w:val="007E6975"/>
    <w:rsid w:val="007F0E55"/>
    <w:rsid w:val="007F0FE9"/>
    <w:rsid w:val="007F189B"/>
    <w:rsid w:val="007F1B39"/>
    <w:rsid w:val="007F2796"/>
    <w:rsid w:val="007F6405"/>
    <w:rsid w:val="00800BA9"/>
    <w:rsid w:val="00800E8E"/>
    <w:rsid w:val="00801D3B"/>
    <w:rsid w:val="008021BD"/>
    <w:rsid w:val="008021D3"/>
    <w:rsid w:val="00802A66"/>
    <w:rsid w:val="00806564"/>
    <w:rsid w:val="00807332"/>
    <w:rsid w:val="00811737"/>
    <w:rsid w:val="00812908"/>
    <w:rsid w:val="00813418"/>
    <w:rsid w:val="008134A2"/>
    <w:rsid w:val="0081394F"/>
    <w:rsid w:val="00814389"/>
    <w:rsid w:val="008146F9"/>
    <w:rsid w:val="0081485E"/>
    <w:rsid w:val="0081571C"/>
    <w:rsid w:val="00816A40"/>
    <w:rsid w:val="00817B0B"/>
    <w:rsid w:val="0082064D"/>
    <w:rsid w:val="00822597"/>
    <w:rsid w:val="00822B29"/>
    <w:rsid w:val="00823057"/>
    <w:rsid w:val="008245E5"/>
    <w:rsid w:val="00824975"/>
    <w:rsid w:val="00824D53"/>
    <w:rsid w:val="00826ADC"/>
    <w:rsid w:val="00827056"/>
    <w:rsid w:val="00827F36"/>
    <w:rsid w:val="00830F33"/>
    <w:rsid w:val="0083138C"/>
    <w:rsid w:val="00831F46"/>
    <w:rsid w:val="00832845"/>
    <w:rsid w:val="00832871"/>
    <w:rsid w:val="00833E38"/>
    <w:rsid w:val="00833FA4"/>
    <w:rsid w:val="00835F34"/>
    <w:rsid w:val="0083678A"/>
    <w:rsid w:val="008377DF"/>
    <w:rsid w:val="0084354A"/>
    <w:rsid w:val="00843D4F"/>
    <w:rsid w:val="00844785"/>
    <w:rsid w:val="00844A3D"/>
    <w:rsid w:val="00844B75"/>
    <w:rsid w:val="008479F5"/>
    <w:rsid w:val="00850EBC"/>
    <w:rsid w:val="00851077"/>
    <w:rsid w:val="00851E07"/>
    <w:rsid w:val="00856C5D"/>
    <w:rsid w:val="0086138F"/>
    <w:rsid w:val="00862D9D"/>
    <w:rsid w:val="008632CF"/>
    <w:rsid w:val="00864DB2"/>
    <w:rsid w:val="008656D3"/>
    <w:rsid w:val="008673C7"/>
    <w:rsid w:val="008707B9"/>
    <w:rsid w:val="00874572"/>
    <w:rsid w:val="00874DEA"/>
    <w:rsid w:val="00875195"/>
    <w:rsid w:val="00875E32"/>
    <w:rsid w:val="008771BA"/>
    <w:rsid w:val="008808A9"/>
    <w:rsid w:val="00880A0F"/>
    <w:rsid w:val="00881076"/>
    <w:rsid w:val="00881893"/>
    <w:rsid w:val="00881E3B"/>
    <w:rsid w:val="008820BA"/>
    <w:rsid w:val="00882BB3"/>
    <w:rsid w:val="008831D6"/>
    <w:rsid w:val="00883341"/>
    <w:rsid w:val="00883413"/>
    <w:rsid w:val="00887380"/>
    <w:rsid w:val="00890FA5"/>
    <w:rsid w:val="008947A0"/>
    <w:rsid w:val="00894C99"/>
    <w:rsid w:val="008960FB"/>
    <w:rsid w:val="00897210"/>
    <w:rsid w:val="00897D31"/>
    <w:rsid w:val="008A020B"/>
    <w:rsid w:val="008A1D08"/>
    <w:rsid w:val="008A274E"/>
    <w:rsid w:val="008A277B"/>
    <w:rsid w:val="008A6CC3"/>
    <w:rsid w:val="008A7151"/>
    <w:rsid w:val="008A7A53"/>
    <w:rsid w:val="008B1EBD"/>
    <w:rsid w:val="008B50DC"/>
    <w:rsid w:val="008B7E34"/>
    <w:rsid w:val="008C03B0"/>
    <w:rsid w:val="008C0E5D"/>
    <w:rsid w:val="008C1488"/>
    <w:rsid w:val="008C2450"/>
    <w:rsid w:val="008C385A"/>
    <w:rsid w:val="008C55A2"/>
    <w:rsid w:val="008C6585"/>
    <w:rsid w:val="008C668A"/>
    <w:rsid w:val="008C6FFD"/>
    <w:rsid w:val="008D163E"/>
    <w:rsid w:val="008D1D00"/>
    <w:rsid w:val="008D2914"/>
    <w:rsid w:val="008D4E32"/>
    <w:rsid w:val="008E00DD"/>
    <w:rsid w:val="008E0A23"/>
    <w:rsid w:val="008E129B"/>
    <w:rsid w:val="008E4373"/>
    <w:rsid w:val="008E4C0A"/>
    <w:rsid w:val="008E6127"/>
    <w:rsid w:val="008E70B0"/>
    <w:rsid w:val="008F01C2"/>
    <w:rsid w:val="008F1548"/>
    <w:rsid w:val="008F184D"/>
    <w:rsid w:val="008F339F"/>
    <w:rsid w:val="008F3DEA"/>
    <w:rsid w:val="008F3F4A"/>
    <w:rsid w:val="008F4CB0"/>
    <w:rsid w:val="008F6322"/>
    <w:rsid w:val="00901B66"/>
    <w:rsid w:val="00901BE8"/>
    <w:rsid w:val="00903C4E"/>
    <w:rsid w:val="00907159"/>
    <w:rsid w:val="009107E7"/>
    <w:rsid w:val="00910B53"/>
    <w:rsid w:val="00911501"/>
    <w:rsid w:val="00913209"/>
    <w:rsid w:val="009148B6"/>
    <w:rsid w:val="00915CF0"/>
    <w:rsid w:val="00916375"/>
    <w:rsid w:val="0091655C"/>
    <w:rsid w:val="00917A7F"/>
    <w:rsid w:val="00917A9C"/>
    <w:rsid w:val="00921676"/>
    <w:rsid w:val="00921BC7"/>
    <w:rsid w:val="00922063"/>
    <w:rsid w:val="00923643"/>
    <w:rsid w:val="00924529"/>
    <w:rsid w:val="00925464"/>
    <w:rsid w:val="009270AC"/>
    <w:rsid w:val="00927358"/>
    <w:rsid w:val="009274CF"/>
    <w:rsid w:val="009310B2"/>
    <w:rsid w:val="009319A3"/>
    <w:rsid w:val="00932A7A"/>
    <w:rsid w:val="00932CB1"/>
    <w:rsid w:val="00932EE8"/>
    <w:rsid w:val="00932FA2"/>
    <w:rsid w:val="00934108"/>
    <w:rsid w:val="0093552B"/>
    <w:rsid w:val="00935D41"/>
    <w:rsid w:val="009360EC"/>
    <w:rsid w:val="009420D5"/>
    <w:rsid w:val="0094337F"/>
    <w:rsid w:val="00943C24"/>
    <w:rsid w:val="00944C6E"/>
    <w:rsid w:val="00945CBE"/>
    <w:rsid w:val="009515A5"/>
    <w:rsid w:val="009519FF"/>
    <w:rsid w:val="009523BE"/>
    <w:rsid w:val="00952EB3"/>
    <w:rsid w:val="00952EEB"/>
    <w:rsid w:val="00953A82"/>
    <w:rsid w:val="00953BD4"/>
    <w:rsid w:val="00954B8F"/>
    <w:rsid w:val="0096039D"/>
    <w:rsid w:val="00963502"/>
    <w:rsid w:val="0096373D"/>
    <w:rsid w:val="00966412"/>
    <w:rsid w:val="009669CE"/>
    <w:rsid w:val="00970E11"/>
    <w:rsid w:val="00971CF4"/>
    <w:rsid w:val="00971DA9"/>
    <w:rsid w:val="0097482B"/>
    <w:rsid w:val="00976FC6"/>
    <w:rsid w:val="009771DC"/>
    <w:rsid w:val="00983950"/>
    <w:rsid w:val="00983E94"/>
    <w:rsid w:val="009841FB"/>
    <w:rsid w:val="0098526E"/>
    <w:rsid w:val="0098634A"/>
    <w:rsid w:val="009868CD"/>
    <w:rsid w:val="00986C7D"/>
    <w:rsid w:val="0099161F"/>
    <w:rsid w:val="0099172B"/>
    <w:rsid w:val="00991F2B"/>
    <w:rsid w:val="00993B90"/>
    <w:rsid w:val="00995C9B"/>
    <w:rsid w:val="00996BEC"/>
    <w:rsid w:val="0099705E"/>
    <w:rsid w:val="009A298A"/>
    <w:rsid w:val="009A4AC1"/>
    <w:rsid w:val="009A4FDA"/>
    <w:rsid w:val="009A696C"/>
    <w:rsid w:val="009A6E90"/>
    <w:rsid w:val="009A7BE4"/>
    <w:rsid w:val="009A7E18"/>
    <w:rsid w:val="009B34C8"/>
    <w:rsid w:val="009B34D8"/>
    <w:rsid w:val="009B3CFD"/>
    <w:rsid w:val="009B3DFB"/>
    <w:rsid w:val="009B4981"/>
    <w:rsid w:val="009B55B0"/>
    <w:rsid w:val="009B692B"/>
    <w:rsid w:val="009B69B7"/>
    <w:rsid w:val="009B7A70"/>
    <w:rsid w:val="009C0B79"/>
    <w:rsid w:val="009C137E"/>
    <w:rsid w:val="009C2B77"/>
    <w:rsid w:val="009C361F"/>
    <w:rsid w:val="009C4699"/>
    <w:rsid w:val="009C51B9"/>
    <w:rsid w:val="009C636D"/>
    <w:rsid w:val="009C6D21"/>
    <w:rsid w:val="009C7025"/>
    <w:rsid w:val="009D018C"/>
    <w:rsid w:val="009D0504"/>
    <w:rsid w:val="009D0D5B"/>
    <w:rsid w:val="009D2046"/>
    <w:rsid w:val="009D241D"/>
    <w:rsid w:val="009D2FB9"/>
    <w:rsid w:val="009D450F"/>
    <w:rsid w:val="009D4579"/>
    <w:rsid w:val="009D4D42"/>
    <w:rsid w:val="009D4E77"/>
    <w:rsid w:val="009D4FA2"/>
    <w:rsid w:val="009D54BE"/>
    <w:rsid w:val="009D7D62"/>
    <w:rsid w:val="009E0798"/>
    <w:rsid w:val="009E0AED"/>
    <w:rsid w:val="009E0FAE"/>
    <w:rsid w:val="009E1CB1"/>
    <w:rsid w:val="009E4275"/>
    <w:rsid w:val="009E4B7A"/>
    <w:rsid w:val="009E4BBF"/>
    <w:rsid w:val="009E5A16"/>
    <w:rsid w:val="009E5AAC"/>
    <w:rsid w:val="009F05AD"/>
    <w:rsid w:val="009F10EE"/>
    <w:rsid w:val="009F1213"/>
    <w:rsid w:val="009F1B3C"/>
    <w:rsid w:val="009F1D58"/>
    <w:rsid w:val="009F201F"/>
    <w:rsid w:val="009F227F"/>
    <w:rsid w:val="009F2D11"/>
    <w:rsid w:val="009F41D9"/>
    <w:rsid w:val="009F4271"/>
    <w:rsid w:val="009F4451"/>
    <w:rsid w:val="009F5CA0"/>
    <w:rsid w:val="009F6A44"/>
    <w:rsid w:val="009F6F18"/>
    <w:rsid w:val="009F7440"/>
    <w:rsid w:val="009F7CDF"/>
    <w:rsid w:val="00A0283D"/>
    <w:rsid w:val="00A03CE1"/>
    <w:rsid w:val="00A03E9C"/>
    <w:rsid w:val="00A05395"/>
    <w:rsid w:val="00A068C5"/>
    <w:rsid w:val="00A11EEA"/>
    <w:rsid w:val="00A11FC8"/>
    <w:rsid w:val="00A13B1D"/>
    <w:rsid w:val="00A1679C"/>
    <w:rsid w:val="00A16964"/>
    <w:rsid w:val="00A17B28"/>
    <w:rsid w:val="00A17C84"/>
    <w:rsid w:val="00A22EF0"/>
    <w:rsid w:val="00A23FC7"/>
    <w:rsid w:val="00A24852"/>
    <w:rsid w:val="00A26654"/>
    <w:rsid w:val="00A268AD"/>
    <w:rsid w:val="00A26C78"/>
    <w:rsid w:val="00A26EB7"/>
    <w:rsid w:val="00A321F3"/>
    <w:rsid w:val="00A34491"/>
    <w:rsid w:val="00A3475D"/>
    <w:rsid w:val="00A34BBD"/>
    <w:rsid w:val="00A353E7"/>
    <w:rsid w:val="00A3677B"/>
    <w:rsid w:val="00A41821"/>
    <w:rsid w:val="00A423AF"/>
    <w:rsid w:val="00A435A9"/>
    <w:rsid w:val="00A4382F"/>
    <w:rsid w:val="00A4407D"/>
    <w:rsid w:val="00A460DF"/>
    <w:rsid w:val="00A4760B"/>
    <w:rsid w:val="00A50F99"/>
    <w:rsid w:val="00A52096"/>
    <w:rsid w:val="00A527DF"/>
    <w:rsid w:val="00A5765A"/>
    <w:rsid w:val="00A5780D"/>
    <w:rsid w:val="00A60E83"/>
    <w:rsid w:val="00A61921"/>
    <w:rsid w:val="00A61B94"/>
    <w:rsid w:val="00A623E7"/>
    <w:rsid w:val="00A62A39"/>
    <w:rsid w:val="00A632B6"/>
    <w:rsid w:val="00A636DE"/>
    <w:rsid w:val="00A64EA8"/>
    <w:rsid w:val="00A70155"/>
    <w:rsid w:val="00A73D66"/>
    <w:rsid w:val="00A75ADF"/>
    <w:rsid w:val="00A77397"/>
    <w:rsid w:val="00A800D7"/>
    <w:rsid w:val="00A81C49"/>
    <w:rsid w:val="00A83D6F"/>
    <w:rsid w:val="00A8529C"/>
    <w:rsid w:val="00A90256"/>
    <w:rsid w:val="00A929B0"/>
    <w:rsid w:val="00A97E54"/>
    <w:rsid w:val="00AA1A8A"/>
    <w:rsid w:val="00AA3272"/>
    <w:rsid w:val="00AA4A84"/>
    <w:rsid w:val="00AA51B0"/>
    <w:rsid w:val="00AA627D"/>
    <w:rsid w:val="00AA6B49"/>
    <w:rsid w:val="00AA75E3"/>
    <w:rsid w:val="00AA7E93"/>
    <w:rsid w:val="00AB015B"/>
    <w:rsid w:val="00AB0257"/>
    <w:rsid w:val="00AB46EE"/>
    <w:rsid w:val="00AB59C2"/>
    <w:rsid w:val="00AB6CE0"/>
    <w:rsid w:val="00AC2B65"/>
    <w:rsid w:val="00AC4535"/>
    <w:rsid w:val="00AC4B85"/>
    <w:rsid w:val="00AC6884"/>
    <w:rsid w:val="00AC6A7B"/>
    <w:rsid w:val="00AC77C9"/>
    <w:rsid w:val="00AD2771"/>
    <w:rsid w:val="00AD2BC1"/>
    <w:rsid w:val="00AD2E66"/>
    <w:rsid w:val="00AD35DB"/>
    <w:rsid w:val="00AD3634"/>
    <w:rsid w:val="00AD57F1"/>
    <w:rsid w:val="00AD58A3"/>
    <w:rsid w:val="00AD6F13"/>
    <w:rsid w:val="00AD7077"/>
    <w:rsid w:val="00AE2EA8"/>
    <w:rsid w:val="00AE5ABD"/>
    <w:rsid w:val="00AE648A"/>
    <w:rsid w:val="00AF059E"/>
    <w:rsid w:val="00AF1966"/>
    <w:rsid w:val="00AF34C6"/>
    <w:rsid w:val="00AF4264"/>
    <w:rsid w:val="00AF537B"/>
    <w:rsid w:val="00AF621E"/>
    <w:rsid w:val="00B007B9"/>
    <w:rsid w:val="00B008BC"/>
    <w:rsid w:val="00B025BF"/>
    <w:rsid w:val="00B029FF"/>
    <w:rsid w:val="00B0392C"/>
    <w:rsid w:val="00B1218E"/>
    <w:rsid w:val="00B12507"/>
    <w:rsid w:val="00B140C8"/>
    <w:rsid w:val="00B17290"/>
    <w:rsid w:val="00B21151"/>
    <w:rsid w:val="00B21159"/>
    <w:rsid w:val="00B21421"/>
    <w:rsid w:val="00B22B94"/>
    <w:rsid w:val="00B230A0"/>
    <w:rsid w:val="00B230F0"/>
    <w:rsid w:val="00B25CF5"/>
    <w:rsid w:val="00B307E9"/>
    <w:rsid w:val="00B308FC"/>
    <w:rsid w:val="00B30C7C"/>
    <w:rsid w:val="00B30DD3"/>
    <w:rsid w:val="00B318D1"/>
    <w:rsid w:val="00B32BDE"/>
    <w:rsid w:val="00B34789"/>
    <w:rsid w:val="00B34AD4"/>
    <w:rsid w:val="00B35529"/>
    <w:rsid w:val="00B37A8B"/>
    <w:rsid w:val="00B40699"/>
    <w:rsid w:val="00B40C0B"/>
    <w:rsid w:val="00B419E4"/>
    <w:rsid w:val="00B42D8B"/>
    <w:rsid w:val="00B4371F"/>
    <w:rsid w:val="00B43B8C"/>
    <w:rsid w:val="00B471BC"/>
    <w:rsid w:val="00B4733B"/>
    <w:rsid w:val="00B53520"/>
    <w:rsid w:val="00B53A63"/>
    <w:rsid w:val="00B53D55"/>
    <w:rsid w:val="00B54460"/>
    <w:rsid w:val="00B57857"/>
    <w:rsid w:val="00B578FE"/>
    <w:rsid w:val="00B60D7A"/>
    <w:rsid w:val="00B62A5B"/>
    <w:rsid w:val="00B62E51"/>
    <w:rsid w:val="00B64874"/>
    <w:rsid w:val="00B708FD"/>
    <w:rsid w:val="00B70A3D"/>
    <w:rsid w:val="00B72842"/>
    <w:rsid w:val="00B73E9E"/>
    <w:rsid w:val="00B75A46"/>
    <w:rsid w:val="00B768BB"/>
    <w:rsid w:val="00B76955"/>
    <w:rsid w:val="00B76B8B"/>
    <w:rsid w:val="00B81357"/>
    <w:rsid w:val="00B82229"/>
    <w:rsid w:val="00B8247A"/>
    <w:rsid w:val="00B825EB"/>
    <w:rsid w:val="00B8278E"/>
    <w:rsid w:val="00B84608"/>
    <w:rsid w:val="00B84E72"/>
    <w:rsid w:val="00B85033"/>
    <w:rsid w:val="00B856DA"/>
    <w:rsid w:val="00B86C07"/>
    <w:rsid w:val="00B86F0C"/>
    <w:rsid w:val="00B87C5C"/>
    <w:rsid w:val="00B91E83"/>
    <w:rsid w:val="00B9212F"/>
    <w:rsid w:val="00B925C2"/>
    <w:rsid w:val="00B95838"/>
    <w:rsid w:val="00B959EC"/>
    <w:rsid w:val="00B9793C"/>
    <w:rsid w:val="00BA2278"/>
    <w:rsid w:val="00BA2F6D"/>
    <w:rsid w:val="00BA3AF3"/>
    <w:rsid w:val="00BA6341"/>
    <w:rsid w:val="00BA6EBE"/>
    <w:rsid w:val="00BB2539"/>
    <w:rsid w:val="00BB25DA"/>
    <w:rsid w:val="00BB3097"/>
    <w:rsid w:val="00BB3392"/>
    <w:rsid w:val="00BB37BF"/>
    <w:rsid w:val="00BB6313"/>
    <w:rsid w:val="00BB6B44"/>
    <w:rsid w:val="00BB7BB9"/>
    <w:rsid w:val="00BC0705"/>
    <w:rsid w:val="00BC0E21"/>
    <w:rsid w:val="00BC1420"/>
    <w:rsid w:val="00BC40E3"/>
    <w:rsid w:val="00BC4564"/>
    <w:rsid w:val="00BC555D"/>
    <w:rsid w:val="00BC5CA7"/>
    <w:rsid w:val="00BC6233"/>
    <w:rsid w:val="00BC74B3"/>
    <w:rsid w:val="00BD2021"/>
    <w:rsid w:val="00BD231B"/>
    <w:rsid w:val="00BD34BB"/>
    <w:rsid w:val="00BD566E"/>
    <w:rsid w:val="00BD59F4"/>
    <w:rsid w:val="00BD6019"/>
    <w:rsid w:val="00BE0265"/>
    <w:rsid w:val="00BE1B92"/>
    <w:rsid w:val="00BE2089"/>
    <w:rsid w:val="00BE2FE4"/>
    <w:rsid w:val="00BE3086"/>
    <w:rsid w:val="00BE47CA"/>
    <w:rsid w:val="00BE4F61"/>
    <w:rsid w:val="00BE5814"/>
    <w:rsid w:val="00BE5AD8"/>
    <w:rsid w:val="00BE6A17"/>
    <w:rsid w:val="00BE78B4"/>
    <w:rsid w:val="00BE7A88"/>
    <w:rsid w:val="00BF0D77"/>
    <w:rsid w:val="00BF2308"/>
    <w:rsid w:val="00BF2374"/>
    <w:rsid w:val="00BF3257"/>
    <w:rsid w:val="00BF3267"/>
    <w:rsid w:val="00BF6070"/>
    <w:rsid w:val="00BF6371"/>
    <w:rsid w:val="00C01A42"/>
    <w:rsid w:val="00C01C13"/>
    <w:rsid w:val="00C03032"/>
    <w:rsid w:val="00C044AE"/>
    <w:rsid w:val="00C051B1"/>
    <w:rsid w:val="00C073F3"/>
    <w:rsid w:val="00C07888"/>
    <w:rsid w:val="00C10155"/>
    <w:rsid w:val="00C10A0D"/>
    <w:rsid w:val="00C10FA2"/>
    <w:rsid w:val="00C140EA"/>
    <w:rsid w:val="00C167BD"/>
    <w:rsid w:val="00C16DB9"/>
    <w:rsid w:val="00C1722D"/>
    <w:rsid w:val="00C17FAE"/>
    <w:rsid w:val="00C202C9"/>
    <w:rsid w:val="00C22594"/>
    <w:rsid w:val="00C22F54"/>
    <w:rsid w:val="00C26B55"/>
    <w:rsid w:val="00C3425E"/>
    <w:rsid w:val="00C344F8"/>
    <w:rsid w:val="00C34AFF"/>
    <w:rsid w:val="00C353B9"/>
    <w:rsid w:val="00C35AB1"/>
    <w:rsid w:val="00C43D6A"/>
    <w:rsid w:val="00C4434A"/>
    <w:rsid w:val="00C443E8"/>
    <w:rsid w:val="00C44CCE"/>
    <w:rsid w:val="00C4510C"/>
    <w:rsid w:val="00C46004"/>
    <w:rsid w:val="00C4635F"/>
    <w:rsid w:val="00C52001"/>
    <w:rsid w:val="00C5318E"/>
    <w:rsid w:val="00C53C6E"/>
    <w:rsid w:val="00C56AD3"/>
    <w:rsid w:val="00C5723F"/>
    <w:rsid w:val="00C576AF"/>
    <w:rsid w:val="00C60CB0"/>
    <w:rsid w:val="00C621FE"/>
    <w:rsid w:val="00C62F04"/>
    <w:rsid w:val="00C63038"/>
    <w:rsid w:val="00C649AA"/>
    <w:rsid w:val="00C66EAF"/>
    <w:rsid w:val="00C6746D"/>
    <w:rsid w:val="00C705D6"/>
    <w:rsid w:val="00C70734"/>
    <w:rsid w:val="00C70EC1"/>
    <w:rsid w:val="00C728AC"/>
    <w:rsid w:val="00C75662"/>
    <w:rsid w:val="00C76B65"/>
    <w:rsid w:val="00C77D29"/>
    <w:rsid w:val="00C81072"/>
    <w:rsid w:val="00C810F2"/>
    <w:rsid w:val="00C81584"/>
    <w:rsid w:val="00C83FA5"/>
    <w:rsid w:val="00C871BA"/>
    <w:rsid w:val="00C87BD3"/>
    <w:rsid w:val="00C900B3"/>
    <w:rsid w:val="00C91FC7"/>
    <w:rsid w:val="00C92D70"/>
    <w:rsid w:val="00C95835"/>
    <w:rsid w:val="00C95D1A"/>
    <w:rsid w:val="00C96406"/>
    <w:rsid w:val="00C966E5"/>
    <w:rsid w:val="00C96E14"/>
    <w:rsid w:val="00CA03C7"/>
    <w:rsid w:val="00CA2309"/>
    <w:rsid w:val="00CA3146"/>
    <w:rsid w:val="00CA371E"/>
    <w:rsid w:val="00CA4B90"/>
    <w:rsid w:val="00CA54A8"/>
    <w:rsid w:val="00CA59A2"/>
    <w:rsid w:val="00CA5ED3"/>
    <w:rsid w:val="00CA6920"/>
    <w:rsid w:val="00CA6B63"/>
    <w:rsid w:val="00CA6D5F"/>
    <w:rsid w:val="00CA74B7"/>
    <w:rsid w:val="00CB29DC"/>
    <w:rsid w:val="00CB4B66"/>
    <w:rsid w:val="00CB4BAD"/>
    <w:rsid w:val="00CB5E2F"/>
    <w:rsid w:val="00CB6E11"/>
    <w:rsid w:val="00CB7336"/>
    <w:rsid w:val="00CB74C1"/>
    <w:rsid w:val="00CC0525"/>
    <w:rsid w:val="00CC08FE"/>
    <w:rsid w:val="00CC11E5"/>
    <w:rsid w:val="00CC4466"/>
    <w:rsid w:val="00CC59C3"/>
    <w:rsid w:val="00CC5FAC"/>
    <w:rsid w:val="00CC7220"/>
    <w:rsid w:val="00CC74CC"/>
    <w:rsid w:val="00CC76E3"/>
    <w:rsid w:val="00CD17E6"/>
    <w:rsid w:val="00CD1CB7"/>
    <w:rsid w:val="00CD29C6"/>
    <w:rsid w:val="00CD381D"/>
    <w:rsid w:val="00CD3CF0"/>
    <w:rsid w:val="00CD5629"/>
    <w:rsid w:val="00CD784D"/>
    <w:rsid w:val="00CE015A"/>
    <w:rsid w:val="00CE1410"/>
    <w:rsid w:val="00CE1A5F"/>
    <w:rsid w:val="00CE311D"/>
    <w:rsid w:val="00CE361D"/>
    <w:rsid w:val="00CE3E16"/>
    <w:rsid w:val="00CE44A5"/>
    <w:rsid w:val="00CE45BF"/>
    <w:rsid w:val="00CE4BBA"/>
    <w:rsid w:val="00CE61BF"/>
    <w:rsid w:val="00CE62A7"/>
    <w:rsid w:val="00CE75AD"/>
    <w:rsid w:val="00CE7655"/>
    <w:rsid w:val="00CF2A76"/>
    <w:rsid w:val="00CF41B2"/>
    <w:rsid w:val="00CF51A0"/>
    <w:rsid w:val="00CF5DB2"/>
    <w:rsid w:val="00CF71C5"/>
    <w:rsid w:val="00CF7E74"/>
    <w:rsid w:val="00D02485"/>
    <w:rsid w:val="00D0580E"/>
    <w:rsid w:val="00D070DA"/>
    <w:rsid w:val="00D07FA3"/>
    <w:rsid w:val="00D12FCF"/>
    <w:rsid w:val="00D138C3"/>
    <w:rsid w:val="00D15904"/>
    <w:rsid w:val="00D16B00"/>
    <w:rsid w:val="00D2022A"/>
    <w:rsid w:val="00D2390D"/>
    <w:rsid w:val="00D24082"/>
    <w:rsid w:val="00D25A07"/>
    <w:rsid w:val="00D261FD"/>
    <w:rsid w:val="00D2740C"/>
    <w:rsid w:val="00D3104E"/>
    <w:rsid w:val="00D31B0E"/>
    <w:rsid w:val="00D3257A"/>
    <w:rsid w:val="00D3418B"/>
    <w:rsid w:val="00D345D9"/>
    <w:rsid w:val="00D35D3B"/>
    <w:rsid w:val="00D37863"/>
    <w:rsid w:val="00D4092D"/>
    <w:rsid w:val="00D4240E"/>
    <w:rsid w:val="00D42F87"/>
    <w:rsid w:val="00D43519"/>
    <w:rsid w:val="00D43AE2"/>
    <w:rsid w:val="00D44717"/>
    <w:rsid w:val="00D4490A"/>
    <w:rsid w:val="00D44D4D"/>
    <w:rsid w:val="00D526DD"/>
    <w:rsid w:val="00D531B1"/>
    <w:rsid w:val="00D55CC3"/>
    <w:rsid w:val="00D56DD5"/>
    <w:rsid w:val="00D572D4"/>
    <w:rsid w:val="00D607D5"/>
    <w:rsid w:val="00D61BBB"/>
    <w:rsid w:val="00D61DD2"/>
    <w:rsid w:val="00D62590"/>
    <w:rsid w:val="00D6363F"/>
    <w:rsid w:val="00D638FF"/>
    <w:rsid w:val="00D64082"/>
    <w:rsid w:val="00D70107"/>
    <w:rsid w:val="00D71A4D"/>
    <w:rsid w:val="00D77AA2"/>
    <w:rsid w:val="00D81454"/>
    <w:rsid w:val="00D816D0"/>
    <w:rsid w:val="00D81DD0"/>
    <w:rsid w:val="00D85CFA"/>
    <w:rsid w:val="00D862B0"/>
    <w:rsid w:val="00D86574"/>
    <w:rsid w:val="00D87F2F"/>
    <w:rsid w:val="00D91345"/>
    <w:rsid w:val="00D92072"/>
    <w:rsid w:val="00D920CD"/>
    <w:rsid w:val="00D938CB"/>
    <w:rsid w:val="00D939AE"/>
    <w:rsid w:val="00D962E3"/>
    <w:rsid w:val="00D964F7"/>
    <w:rsid w:val="00DA47E1"/>
    <w:rsid w:val="00DA4C3E"/>
    <w:rsid w:val="00DA6636"/>
    <w:rsid w:val="00DA7C54"/>
    <w:rsid w:val="00DB16A5"/>
    <w:rsid w:val="00DB173A"/>
    <w:rsid w:val="00DB2A27"/>
    <w:rsid w:val="00DB325F"/>
    <w:rsid w:val="00DB3B6F"/>
    <w:rsid w:val="00DB3BF6"/>
    <w:rsid w:val="00DB509D"/>
    <w:rsid w:val="00DB7B84"/>
    <w:rsid w:val="00DB7FF6"/>
    <w:rsid w:val="00DC09B1"/>
    <w:rsid w:val="00DC25A1"/>
    <w:rsid w:val="00DC25C9"/>
    <w:rsid w:val="00DC3738"/>
    <w:rsid w:val="00DC374D"/>
    <w:rsid w:val="00DC379A"/>
    <w:rsid w:val="00DC44CA"/>
    <w:rsid w:val="00DC46D5"/>
    <w:rsid w:val="00DC4A9B"/>
    <w:rsid w:val="00DC5707"/>
    <w:rsid w:val="00DC578F"/>
    <w:rsid w:val="00DD03F2"/>
    <w:rsid w:val="00DD1399"/>
    <w:rsid w:val="00DD1E94"/>
    <w:rsid w:val="00DD264E"/>
    <w:rsid w:val="00DD27F6"/>
    <w:rsid w:val="00DD2D87"/>
    <w:rsid w:val="00DD3050"/>
    <w:rsid w:val="00DD4651"/>
    <w:rsid w:val="00DD59DB"/>
    <w:rsid w:val="00DD7CC8"/>
    <w:rsid w:val="00DD7F4D"/>
    <w:rsid w:val="00DE1CFB"/>
    <w:rsid w:val="00DE215E"/>
    <w:rsid w:val="00DE398D"/>
    <w:rsid w:val="00DE3B02"/>
    <w:rsid w:val="00DF0E70"/>
    <w:rsid w:val="00DF177D"/>
    <w:rsid w:val="00DF3C6F"/>
    <w:rsid w:val="00DF56A0"/>
    <w:rsid w:val="00DF782A"/>
    <w:rsid w:val="00E00246"/>
    <w:rsid w:val="00E00A93"/>
    <w:rsid w:val="00E017C6"/>
    <w:rsid w:val="00E027F4"/>
    <w:rsid w:val="00E02ADA"/>
    <w:rsid w:val="00E0306B"/>
    <w:rsid w:val="00E03B8B"/>
    <w:rsid w:val="00E03F27"/>
    <w:rsid w:val="00E04ED6"/>
    <w:rsid w:val="00E05742"/>
    <w:rsid w:val="00E06479"/>
    <w:rsid w:val="00E06514"/>
    <w:rsid w:val="00E06EAD"/>
    <w:rsid w:val="00E070F1"/>
    <w:rsid w:val="00E10407"/>
    <w:rsid w:val="00E1044C"/>
    <w:rsid w:val="00E116DC"/>
    <w:rsid w:val="00E11AFE"/>
    <w:rsid w:val="00E132A9"/>
    <w:rsid w:val="00E13767"/>
    <w:rsid w:val="00E15259"/>
    <w:rsid w:val="00E164D5"/>
    <w:rsid w:val="00E203C9"/>
    <w:rsid w:val="00E2155A"/>
    <w:rsid w:val="00E223F1"/>
    <w:rsid w:val="00E24EBA"/>
    <w:rsid w:val="00E255E1"/>
    <w:rsid w:val="00E279F9"/>
    <w:rsid w:val="00E30761"/>
    <w:rsid w:val="00E3153C"/>
    <w:rsid w:val="00E326DD"/>
    <w:rsid w:val="00E33415"/>
    <w:rsid w:val="00E33729"/>
    <w:rsid w:val="00E33AD2"/>
    <w:rsid w:val="00E3597C"/>
    <w:rsid w:val="00E4017F"/>
    <w:rsid w:val="00E40CAC"/>
    <w:rsid w:val="00E40E27"/>
    <w:rsid w:val="00E43300"/>
    <w:rsid w:val="00E440E8"/>
    <w:rsid w:val="00E50061"/>
    <w:rsid w:val="00E50AAE"/>
    <w:rsid w:val="00E52476"/>
    <w:rsid w:val="00E53C87"/>
    <w:rsid w:val="00E540D3"/>
    <w:rsid w:val="00E54A8B"/>
    <w:rsid w:val="00E55828"/>
    <w:rsid w:val="00E56422"/>
    <w:rsid w:val="00E568E1"/>
    <w:rsid w:val="00E571EC"/>
    <w:rsid w:val="00E574BB"/>
    <w:rsid w:val="00E57AD4"/>
    <w:rsid w:val="00E60AE7"/>
    <w:rsid w:val="00E60E99"/>
    <w:rsid w:val="00E61F01"/>
    <w:rsid w:val="00E62EBA"/>
    <w:rsid w:val="00E640E3"/>
    <w:rsid w:val="00E643D5"/>
    <w:rsid w:val="00E64A0B"/>
    <w:rsid w:val="00E650B2"/>
    <w:rsid w:val="00E672B7"/>
    <w:rsid w:val="00E67B68"/>
    <w:rsid w:val="00E70220"/>
    <w:rsid w:val="00E71B6A"/>
    <w:rsid w:val="00E758B4"/>
    <w:rsid w:val="00E76018"/>
    <w:rsid w:val="00E76C85"/>
    <w:rsid w:val="00E778A5"/>
    <w:rsid w:val="00E80655"/>
    <w:rsid w:val="00E837F3"/>
    <w:rsid w:val="00E845F0"/>
    <w:rsid w:val="00E84C6A"/>
    <w:rsid w:val="00E86736"/>
    <w:rsid w:val="00E875E6"/>
    <w:rsid w:val="00E87B0F"/>
    <w:rsid w:val="00E9445D"/>
    <w:rsid w:val="00E94AF0"/>
    <w:rsid w:val="00E9518A"/>
    <w:rsid w:val="00E951D3"/>
    <w:rsid w:val="00E9796F"/>
    <w:rsid w:val="00EA1EC0"/>
    <w:rsid w:val="00EA2478"/>
    <w:rsid w:val="00EA272D"/>
    <w:rsid w:val="00EA2B2D"/>
    <w:rsid w:val="00EA2E09"/>
    <w:rsid w:val="00EA2EFE"/>
    <w:rsid w:val="00EA44D0"/>
    <w:rsid w:val="00EA64AD"/>
    <w:rsid w:val="00EA6561"/>
    <w:rsid w:val="00EB1BE8"/>
    <w:rsid w:val="00EB44FE"/>
    <w:rsid w:val="00EB4FBD"/>
    <w:rsid w:val="00EB6472"/>
    <w:rsid w:val="00EB6774"/>
    <w:rsid w:val="00EB6E5C"/>
    <w:rsid w:val="00EB7F5D"/>
    <w:rsid w:val="00EC1F6F"/>
    <w:rsid w:val="00EC24FE"/>
    <w:rsid w:val="00EC3C5D"/>
    <w:rsid w:val="00EC4BE6"/>
    <w:rsid w:val="00EC7F69"/>
    <w:rsid w:val="00ED111C"/>
    <w:rsid w:val="00ED2B50"/>
    <w:rsid w:val="00ED41FF"/>
    <w:rsid w:val="00ED44DE"/>
    <w:rsid w:val="00ED45C4"/>
    <w:rsid w:val="00ED4C47"/>
    <w:rsid w:val="00ED6725"/>
    <w:rsid w:val="00EE3C13"/>
    <w:rsid w:val="00EE3E7F"/>
    <w:rsid w:val="00EE4130"/>
    <w:rsid w:val="00EE55C0"/>
    <w:rsid w:val="00EE77A9"/>
    <w:rsid w:val="00EE7E98"/>
    <w:rsid w:val="00EF0345"/>
    <w:rsid w:val="00EF0353"/>
    <w:rsid w:val="00EF260D"/>
    <w:rsid w:val="00EF27E3"/>
    <w:rsid w:val="00EF2ADB"/>
    <w:rsid w:val="00EF4200"/>
    <w:rsid w:val="00EF46DC"/>
    <w:rsid w:val="00EF769F"/>
    <w:rsid w:val="00EF79E0"/>
    <w:rsid w:val="00F0024B"/>
    <w:rsid w:val="00F0043D"/>
    <w:rsid w:val="00F04849"/>
    <w:rsid w:val="00F04B07"/>
    <w:rsid w:val="00F04D9F"/>
    <w:rsid w:val="00F11E39"/>
    <w:rsid w:val="00F1216D"/>
    <w:rsid w:val="00F149FE"/>
    <w:rsid w:val="00F16BCD"/>
    <w:rsid w:val="00F1775E"/>
    <w:rsid w:val="00F17992"/>
    <w:rsid w:val="00F17EB7"/>
    <w:rsid w:val="00F20C5A"/>
    <w:rsid w:val="00F21276"/>
    <w:rsid w:val="00F239C9"/>
    <w:rsid w:val="00F2413C"/>
    <w:rsid w:val="00F24F4F"/>
    <w:rsid w:val="00F256A9"/>
    <w:rsid w:val="00F26317"/>
    <w:rsid w:val="00F30C2E"/>
    <w:rsid w:val="00F315BB"/>
    <w:rsid w:val="00F31DB9"/>
    <w:rsid w:val="00F324B5"/>
    <w:rsid w:val="00F35034"/>
    <w:rsid w:val="00F36711"/>
    <w:rsid w:val="00F36B3B"/>
    <w:rsid w:val="00F37D1B"/>
    <w:rsid w:val="00F37E8A"/>
    <w:rsid w:val="00F40730"/>
    <w:rsid w:val="00F4094F"/>
    <w:rsid w:val="00F409BB"/>
    <w:rsid w:val="00F4143C"/>
    <w:rsid w:val="00F42EBC"/>
    <w:rsid w:val="00F455A9"/>
    <w:rsid w:val="00F45638"/>
    <w:rsid w:val="00F46257"/>
    <w:rsid w:val="00F50590"/>
    <w:rsid w:val="00F50E8E"/>
    <w:rsid w:val="00F50F12"/>
    <w:rsid w:val="00F5375F"/>
    <w:rsid w:val="00F54559"/>
    <w:rsid w:val="00F547B8"/>
    <w:rsid w:val="00F54E15"/>
    <w:rsid w:val="00F55759"/>
    <w:rsid w:val="00F56EE1"/>
    <w:rsid w:val="00F5725B"/>
    <w:rsid w:val="00F60B31"/>
    <w:rsid w:val="00F641FC"/>
    <w:rsid w:val="00F66608"/>
    <w:rsid w:val="00F66D9F"/>
    <w:rsid w:val="00F66E8C"/>
    <w:rsid w:val="00F677C9"/>
    <w:rsid w:val="00F7061D"/>
    <w:rsid w:val="00F70E24"/>
    <w:rsid w:val="00F71AC4"/>
    <w:rsid w:val="00F724AA"/>
    <w:rsid w:val="00F73159"/>
    <w:rsid w:val="00F735AE"/>
    <w:rsid w:val="00F746AB"/>
    <w:rsid w:val="00F75745"/>
    <w:rsid w:val="00F763D8"/>
    <w:rsid w:val="00F80CA4"/>
    <w:rsid w:val="00F835C2"/>
    <w:rsid w:val="00F86B60"/>
    <w:rsid w:val="00F87F79"/>
    <w:rsid w:val="00F91C7E"/>
    <w:rsid w:val="00F91F95"/>
    <w:rsid w:val="00F921CD"/>
    <w:rsid w:val="00F927C6"/>
    <w:rsid w:val="00F9441B"/>
    <w:rsid w:val="00F94D7A"/>
    <w:rsid w:val="00F94E5D"/>
    <w:rsid w:val="00F94E5F"/>
    <w:rsid w:val="00F94E69"/>
    <w:rsid w:val="00F96261"/>
    <w:rsid w:val="00F963E2"/>
    <w:rsid w:val="00F97D83"/>
    <w:rsid w:val="00F97FD2"/>
    <w:rsid w:val="00FA166A"/>
    <w:rsid w:val="00FA1AAC"/>
    <w:rsid w:val="00FA2BB5"/>
    <w:rsid w:val="00FA31E3"/>
    <w:rsid w:val="00FA36EB"/>
    <w:rsid w:val="00FA40DE"/>
    <w:rsid w:val="00FA5914"/>
    <w:rsid w:val="00FA5DEE"/>
    <w:rsid w:val="00FA619E"/>
    <w:rsid w:val="00FB1CD2"/>
    <w:rsid w:val="00FB2BFB"/>
    <w:rsid w:val="00FB32D0"/>
    <w:rsid w:val="00FB386B"/>
    <w:rsid w:val="00FB3F95"/>
    <w:rsid w:val="00FB4320"/>
    <w:rsid w:val="00FB4C14"/>
    <w:rsid w:val="00FB4F51"/>
    <w:rsid w:val="00FB5F31"/>
    <w:rsid w:val="00FB62F9"/>
    <w:rsid w:val="00FB6867"/>
    <w:rsid w:val="00FB6EDB"/>
    <w:rsid w:val="00FB7C04"/>
    <w:rsid w:val="00FC08CC"/>
    <w:rsid w:val="00FC2B19"/>
    <w:rsid w:val="00FC4C5D"/>
    <w:rsid w:val="00FD20A7"/>
    <w:rsid w:val="00FD3074"/>
    <w:rsid w:val="00FD75BA"/>
    <w:rsid w:val="00FE0843"/>
    <w:rsid w:val="00FE0E8A"/>
    <w:rsid w:val="00FE29F5"/>
    <w:rsid w:val="00FE3708"/>
    <w:rsid w:val="00FE3F06"/>
    <w:rsid w:val="00FE4821"/>
    <w:rsid w:val="00FE5029"/>
    <w:rsid w:val="00FE56D9"/>
    <w:rsid w:val="00FE63D9"/>
    <w:rsid w:val="00FE688E"/>
    <w:rsid w:val="00FE732C"/>
    <w:rsid w:val="00FE77F9"/>
    <w:rsid w:val="00FF1095"/>
    <w:rsid w:val="00FF206C"/>
    <w:rsid w:val="00FF3769"/>
    <w:rsid w:val="00FF37F8"/>
    <w:rsid w:val="00FF46D7"/>
    <w:rsid w:val="00FF4C43"/>
    <w:rsid w:val="00FF5981"/>
    <w:rsid w:val="00FF5D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70194"/>
  <w15:docId w15:val="{389426D7-D48D-4120-905A-8EBD6ECC6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D566E"/>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semiHidden/>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semiHidden/>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aliases w:val="SheParágrafo da Lista"/>
    <w:basedOn w:val="Normal"/>
    <w:link w:val="PargrafodaListaChar"/>
    <w:uiPriority w:val="34"/>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39"/>
    <w:rsid w:val="00665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wcpb">
    <w:name w:val="aw_cpb"/>
    <w:basedOn w:val="Fontepargpadro"/>
    <w:rsid w:val="00352B0B"/>
  </w:style>
  <w:style w:type="character" w:styleId="Forte">
    <w:name w:val="Strong"/>
    <w:basedOn w:val="Fontepargpadro"/>
    <w:uiPriority w:val="22"/>
    <w:qFormat/>
    <w:rsid w:val="00F54E15"/>
    <w:rPr>
      <w:b/>
      <w:bCs/>
    </w:rPr>
  </w:style>
  <w:style w:type="paragraph" w:customStyle="1" w:styleId="rtejustify">
    <w:name w:val="rtejustify"/>
    <w:basedOn w:val="Normal"/>
    <w:rsid w:val="000E566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1B4A9D"/>
    <w:pPr>
      <w:spacing w:after="120"/>
    </w:pPr>
    <w:rPr>
      <w:sz w:val="16"/>
      <w:szCs w:val="16"/>
    </w:rPr>
  </w:style>
  <w:style w:type="character" w:customStyle="1" w:styleId="Corpodetexto3Char">
    <w:name w:val="Corpo de texto 3 Char"/>
    <w:basedOn w:val="Fontepargpadro"/>
    <w:link w:val="Corpodetexto3"/>
    <w:uiPriority w:val="99"/>
    <w:rsid w:val="001B4A9D"/>
    <w:rPr>
      <w:rFonts w:ascii="Arial MT" w:eastAsia="Arial MT" w:hAnsi="Arial MT" w:cs="Arial MT"/>
      <w:sz w:val="16"/>
      <w:szCs w:val="16"/>
      <w:lang w:val="pt-PT"/>
    </w:rPr>
  </w:style>
  <w:style w:type="paragraph" w:styleId="SemEspaamento">
    <w:name w:val="No Spacing"/>
    <w:uiPriority w:val="1"/>
    <w:qFormat/>
    <w:rsid w:val="00E223F1"/>
    <w:pPr>
      <w:widowControl/>
      <w:autoSpaceDE/>
      <w:autoSpaceDN/>
    </w:pPr>
    <w:rPr>
      <w:rFonts w:ascii="Calibri" w:eastAsia="Times New Roman" w:hAnsi="Calibri" w:cs="Times New Roman"/>
      <w:lang w:val="pt-BR" w:eastAsia="pt-BR"/>
    </w:rPr>
  </w:style>
  <w:style w:type="paragraph" w:customStyle="1" w:styleId="bodytext2">
    <w:name w:val="bodytext2"/>
    <w:basedOn w:val="Normal"/>
    <w:rsid w:val="00F04849"/>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character" w:customStyle="1" w:styleId="PargrafodaListaChar">
    <w:name w:val="Parágrafo da Lista Char"/>
    <w:aliases w:val="SheParágrafo da Lista Char"/>
    <w:link w:val="PargrafodaLista"/>
    <w:uiPriority w:val="34"/>
    <w:locked/>
    <w:rsid w:val="009F1B3C"/>
    <w:rPr>
      <w:rFonts w:ascii="Arial MT" w:eastAsia="Arial MT" w:hAnsi="Arial MT" w:cs="Arial MT"/>
      <w:lang w:val="pt-PT"/>
    </w:rPr>
  </w:style>
  <w:style w:type="paragraph" w:styleId="NormalWeb">
    <w:name w:val="Normal (Web)"/>
    <w:basedOn w:val="Normal"/>
    <w:uiPriority w:val="99"/>
    <w:unhideWhenUsed/>
    <w:rsid w:val="00440FE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1">
    <w:name w:val="Menção Pendente1"/>
    <w:basedOn w:val="Fontepargpadro"/>
    <w:uiPriority w:val="99"/>
    <w:semiHidden/>
    <w:unhideWhenUsed/>
    <w:rsid w:val="00440FE6"/>
    <w:rPr>
      <w:color w:val="605E5C"/>
      <w:shd w:val="clear" w:color="auto" w:fill="E1DFDD"/>
    </w:rPr>
  </w:style>
  <w:style w:type="character" w:customStyle="1" w:styleId="MenoPendente11">
    <w:name w:val="Menção Pendente11"/>
    <w:basedOn w:val="Fontepargpadro"/>
    <w:uiPriority w:val="99"/>
    <w:semiHidden/>
    <w:unhideWhenUsed/>
    <w:rsid w:val="00E00246"/>
    <w:rPr>
      <w:color w:val="605E5C"/>
      <w:shd w:val="clear" w:color="auto" w:fill="E1DFDD"/>
    </w:rPr>
  </w:style>
  <w:style w:type="character" w:customStyle="1" w:styleId="MenoPendente2">
    <w:name w:val="Menção Pendente2"/>
    <w:basedOn w:val="Fontepargpadro"/>
    <w:uiPriority w:val="99"/>
    <w:semiHidden/>
    <w:unhideWhenUsed/>
    <w:rsid w:val="00B30C7C"/>
    <w:rPr>
      <w:color w:val="605E5C"/>
      <w:shd w:val="clear" w:color="auto" w:fill="E1DFDD"/>
    </w:rPr>
  </w:style>
  <w:style w:type="table" w:styleId="TabeladeGradeClara">
    <w:name w:val="Grid Table Light"/>
    <w:basedOn w:val="Tabelanormal"/>
    <w:uiPriority w:val="40"/>
    <w:rsid w:val="00B30C7C"/>
    <w:pPr>
      <w:widowControl/>
      <w:autoSpaceDE/>
      <w:autoSpaceDN/>
    </w:pPr>
    <w:rPr>
      <w:kern w:val="2"/>
      <w:lang w:val="pt-BR"/>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ntstyle01">
    <w:name w:val="fontstyle01"/>
    <w:basedOn w:val="Fontepargpadro"/>
    <w:rsid w:val="00407169"/>
    <w:rPr>
      <w:rFonts w:ascii="Calibri-Bold" w:hAnsi="Calibri-Bold" w:hint="default"/>
      <w:b/>
      <w:bCs/>
      <w:i w:val="0"/>
      <w:iCs w:val="0"/>
      <w:color w:val="000000"/>
      <w:sz w:val="24"/>
      <w:szCs w:val="24"/>
    </w:rPr>
  </w:style>
  <w:style w:type="character" w:customStyle="1" w:styleId="MenoPendente3">
    <w:name w:val="Menção Pendente3"/>
    <w:basedOn w:val="Fontepargpadro"/>
    <w:uiPriority w:val="99"/>
    <w:semiHidden/>
    <w:unhideWhenUsed/>
    <w:rsid w:val="00B708FD"/>
    <w:rPr>
      <w:color w:val="605E5C"/>
      <w:shd w:val="clear" w:color="auto" w:fill="E1DFDD"/>
    </w:rPr>
  </w:style>
  <w:style w:type="character" w:customStyle="1" w:styleId="awewffofnsfu">
    <w:name w:val="aw_ewffofnsfu"/>
    <w:basedOn w:val="Fontepargpadro"/>
    <w:rsid w:val="00B708FD"/>
  </w:style>
  <w:style w:type="character" w:customStyle="1" w:styleId="fontstyle21">
    <w:name w:val="fontstyle21"/>
    <w:basedOn w:val="Fontepargpadro"/>
    <w:rsid w:val="00B708FD"/>
    <w:rPr>
      <w:rFonts w:ascii="Arial-BoldMT" w:hAnsi="Arial-BoldMT" w:hint="default"/>
      <w:b/>
      <w:bCs/>
      <w:i w:val="0"/>
      <w:iCs w:val="0"/>
      <w:color w:val="000000"/>
      <w:sz w:val="22"/>
      <w:szCs w:val="22"/>
    </w:rPr>
  </w:style>
  <w:style w:type="character" w:styleId="MenoPendente">
    <w:name w:val="Unresolved Mention"/>
    <w:basedOn w:val="Fontepargpadro"/>
    <w:uiPriority w:val="99"/>
    <w:semiHidden/>
    <w:unhideWhenUsed/>
    <w:rsid w:val="000862BE"/>
    <w:rPr>
      <w:color w:val="605E5C"/>
      <w:shd w:val="clear" w:color="auto" w:fill="E1DFDD"/>
    </w:rPr>
  </w:style>
  <w:style w:type="character" w:customStyle="1" w:styleId="awewffofnsfu1">
    <w:name w:val="aw_ewffofnsfu1"/>
    <w:basedOn w:val="Fontepargpadro"/>
    <w:rsid w:val="0046542A"/>
  </w:style>
  <w:style w:type="paragraph" w:customStyle="1" w:styleId="msonormal0">
    <w:name w:val="msonormal"/>
    <w:basedOn w:val="Normal"/>
    <w:rsid w:val="003E664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3E664F"/>
    <w:rPr>
      <w:color w:val="800080"/>
      <w:u w:val="single"/>
    </w:rPr>
  </w:style>
  <w:style w:type="character" w:styleId="nfase">
    <w:name w:val="Emphasis"/>
    <w:basedOn w:val="Fontepargpadro"/>
    <w:uiPriority w:val="20"/>
    <w:qFormat/>
    <w:rsid w:val="003E664F"/>
    <w:rPr>
      <w:i/>
      <w:iCs/>
    </w:rPr>
  </w:style>
  <w:style w:type="paragraph" w:styleId="Pr-formataoHTML">
    <w:name w:val="HTML Preformatted"/>
    <w:basedOn w:val="Normal"/>
    <w:link w:val="Pr-formataoHTMLChar"/>
    <w:uiPriority w:val="99"/>
    <w:semiHidden/>
    <w:unhideWhenUsed/>
    <w:rsid w:val="00AF19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pt-BR" w:eastAsia="pt-BR"/>
    </w:rPr>
  </w:style>
  <w:style w:type="character" w:customStyle="1" w:styleId="Pr-formataoHTMLChar">
    <w:name w:val="Pré-formatação HTML Char"/>
    <w:basedOn w:val="Fontepargpadro"/>
    <w:link w:val="Pr-formataoHTML"/>
    <w:uiPriority w:val="99"/>
    <w:semiHidden/>
    <w:rsid w:val="00AF1966"/>
    <w:rPr>
      <w:rFonts w:ascii="Courier New" w:eastAsia="Times New Roman" w:hAnsi="Courier New" w:cs="Courier New"/>
      <w:sz w:val="20"/>
      <w:szCs w:val="20"/>
      <w:lang w:val="pt-BR" w:eastAsia="pt-BR"/>
    </w:rPr>
  </w:style>
  <w:style w:type="character" w:styleId="CdigoHTML">
    <w:name w:val="HTML Code"/>
    <w:basedOn w:val="Fontepargpadro"/>
    <w:uiPriority w:val="99"/>
    <w:semiHidden/>
    <w:unhideWhenUsed/>
    <w:rsid w:val="00AF1966"/>
    <w:rPr>
      <w:rFonts w:ascii="Courier New" w:eastAsia="Times New Roman" w:hAnsi="Courier New" w:cs="Courier New"/>
      <w:sz w:val="20"/>
      <w:szCs w:val="20"/>
    </w:rPr>
  </w:style>
  <w:style w:type="character" w:customStyle="1" w:styleId="fontstyle0">
    <w:name w:val="fontstyle0"/>
    <w:basedOn w:val="Fontepargpadro"/>
    <w:rsid w:val="00971D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21077">
      <w:bodyDiv w:val="1"/>
      <w:marLeft w:val="0"/>
      <w:marRight w:val="0"/>
      <w:marTop w:val="0"/>
      <w:marBottom w:val="0"/>
      <w:divBdr>
        <w:top w:val="none" w:sz="0" w:space="0" w:color="auto"/>
        <w:left w:val="none" w:sz="0" w:space="0" w:color="auto"/>
        <w:bottom w:val="none" w:sz="0" w:space="0" w:color="auto"/>
        <w:right w:val="none" w:sz="0" w:space="0" w:color="auto"/>
      </w:divBdr>
    </w:div>
    <w:div w:id="133564150">
      <w:bodyDiv w:val="1"/>
      <w:marLeft w:val="0"/>
      <w:marRight w:val="0"/>
      <w:marTop w:val="0"/>
      <w:marBottom w:val="0"/>
      <w:divBdr>
        <w:top w:val="none" w:sz="0" w:space="0" w:color="auto"/>
        <w:left w:val="none" w:sz="0" w:space="0" w:color="auto"/>
        <w:bottom w:val="none" w:sz="0" w:space="0" w:color="auto"/>
        <w:right w:val="none" w:sz="0" w:space="0" w:color="auto"/>
      </w:divBdr>
    </w:div>
    <w:div w:id="172768176">
      <w:bodyDiv w:val="1"/>
      <w:marLeft w:val="0"/>
      <w:marRight w:val="0"/>
      <w:marTop w:val="0"/>
      <w:marBottom w:val="0"/>
      <w:divBdr>
        <w:top w:val="none" w:sz="0" w:space="0" w:color="auto"/>
        <w:left w:val="none" w:sz="0" w:space="0" w:color="auto"/>
        <w:bottom w:val="none" w:sz="0" w:space="0" w:color="auto"/>
        <w:right w:val="none" w:sz="0" w:space="0" w:color="auto"/>
      </w:divBdr>
    </w:div>
    <w:div w:id="361251541">
      <w:bodyDiv w:val="1"/>
      <w:marLeft w:val="0"/>
      <w:marRight w:val="0"/>
      <w:marTop w:val="0"/>
      <w:marBottom w:val="0"/>
      <w:divBdr>
        <w:top w:val="none" w:sz="0" w:space="0" w:color="auto"/>
        <w:left w:val="none" w:sz="0" w:space="0" w:color="auto"/>
        <w:bottom w:val="none" w:sz="0" w:space="0" w:color="auto"/>
        <w:right w:val="none" w:sz="0" w:space="0" w:color="auto"/>
      </w:divBdr>
    </w:div>
    <w:div w:id="386227894">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268974049">
              <w:marLeft w:val="0"/>
              <w:marRight w:val="0"/>
              <w:marTop w:val="0"/>
              <w:marBottom w:val="0"/>
              <w:divBdr>
                <w:top w:val="none" w:sz="0" w:space="0" w:color="auto"/>
                <w:left w:val="none" w:sz="0" w:space="0" w:color="auto"/>
                <w:bottom w:val="none" w:sz="0" w:space="0" w:color="auto"/>
                <w:right w:val="none" w:sz="0" w:space="0" w:color="auto"/>
              </w:divBdr>
            </w:div>
            <w:div w:id="116755449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546599613">
              <w:marLeft w:val="0"/>
              <w:marRight w:val="0"/>
              <w:marTop w:val="0"/>
              <w:marBottom w:val="0"/>
              <w:divBdr>
                <w:top w:val="none" w:sz="0" w:space="0" w:color="auto"/>
                <w:left w:val="none" w:sz="0" w:space="0" w:color="auto"/>
                <w:bottom w:val="none" w:sz="0" w:space="0" w:color="auto"/>
                <w:right w:val="none" w:sz="0" w:space="0" w:color="auto"/>
              </w:divBdr>
            </w:div>
            <w:div w:id="681130212">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969300">
      <w:bodyDiv w:val="1"/>
      <w:marLeft w:val="0"/>
      <w:marRight w:val="0"/>
      <w:marTop w:val="0"/>
      <w:marBottom w:val="0"/>
      <w:divBdr>
        <w:top w:val="none" w:sz="0" w:space="0" w:color="auto"/>
        <w:left w:val="none" w:sz="0" w:space="0" w:color="auto"/>
        <w:bottom w:val="none" w:sz="0" w:space="0" w:color="auto"/>
        <w:right w:val="none" w:sz="0" w:space="0" w:color="auto"/>
      </w:divBdr>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465126684">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 w:id="765924868">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sChild>
    </w:div>
    <w:div w:id="656804458">
      <w:bodyDiv w:val="1"/>
      <w:marLeft w:val="0"/>
      <w:marRight w:val="0"/>
      <w:marTop w:val="0"/>
      <w:marBottom w:val="0"/>
      <w:divBdr>
        <w:top w:val="none" w:sz="0" w:space="0" w:color="auto"/>
        <w:left w:val="none" w:sz="0" w:space="0" w:color="auto"/>
        <w:bottom w:val="none" w:sz="0" w:space="0" w:color="auto"/>
        <w:right w:val="none" w:sz="0" w:space="0" w:color="auto"/>
      </w:divBdr>
    </w:div>
    <w:div w:id="699891447">
      <w:bodyDiv w:val="1"/>
      <w:marLeft w:val="0"/>
      <w:marRight w:val="0"/>
      <w:marTop w:val="0"/>
      <w:marBottom w:val="0"/>
      <w:divBdr>
        <w:top w:val="none" w:sz="0" w:space="0" w:color="auto"/>
        <w:left w:val="none" w:sz="0" w:space="0" w:color="auto"/>
        <w:bottom w:val="none" w:sz="0" w:space="0" w:color="auto"/>
        <w:right w:val="none" w:sz="0" w:space="0" w:color="auto"/>
      </w:divBdr>
    </w:div>
    <w:div w:id="869806896">
      <w:bodyDiv w:val="1"/>
      <w:marLeft w:val="0"/>
      <w:marRight w:val="0"/>
      <w:marTop w:val="0"/>
      <w:marBottom w:val="0"/>
      <w:divBdr>
        <w:top w:val="none" w:sz="0" w:space="0" w:color="auto"/>
        <w:left w:val="none" w:sz="0" w:space="0" w:color="auto"/>
        <w:bottom w:val="none" w:sz="0" w:space="0" w:color="auto"/>
        <w:right w:val="none" w:sz="0" w:space="0" w:color="auto"/>
      </w:divBdr>
    </w:div>
    <w:div w:id="904071588">
      <w:bodyDiv w:val="1"/>
      <w:marLeft w:val="0"/>
      <w:marRight w:val="0"/>
      <w:marTop w:val="0"/>
      <w:marBottom w:val="0"/>
      <w:divBdr>
        <w:top w:val="none" w:sz="0" w:space="0" w:color="auto"/>
        <w:left w:val="none" w:sz="0" w:space="0" w:color="auto"/>
        <w:bottom w:val="none" w:sz="0" w:space="0" w:color="auto"/>
        <w:right w:val="none" w:sz="0" w:space="0" w:color="auto"/>
      </w:divBdr>
    </w:div>
    <w:div w:id="931162944">
      <w:bodyDiv w:val="1"/>
      <w:marLeft w:val="0"/>
      <w:marRight w:val="0"/>
      <w:marTop w:val="0"/>
      <w:marBottom w:val="0"/>
      <w:divBdr>
        <w:top w:val="none" w:sz="0" w:space="0" w:color="auto"/>
        <w:left w:val="none" w:sz="0" w:space="0" w:color="auto"/>
        <w:bottom w:val="none" w:sz="0" w:space="0" w:color="auto"/>
        <w:right w:val="none" w:sz="0" w:space="0" w:color="auto"/>
      </w:divBdr>
    </w:div>
    <w:div w:id="970138627">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121265937">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958370160">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16944">
      <w:bodyDiv w:val="1"/>
      <w:marLeft w:val="0"/>
      <w:marRight w:val="0"/>
      <w:marTop w:val="0"/>
      <w:marBottom w:val="0"/>
      <w:divBdr>
        <w:top w:val="none" w:sz="0" w:space="0" w:color="auto"/>
        <w:left w:val="none" w:sz="0" w:space="0" w:color="auto"/>
        <w:bottom w:val="none" w:sz="0" w:space="0" w:color="auto"/>
        <w:right w:val="none" w:sz="0" w:space="0" w:color="auto"/>
      </w:divBdr>
    </w:div>
    <w:div w:id="1110392055">
      <w:bodyDiv w:val="1"/>
      <w:marLeft w:val="0"/>
      <w:marRight w:val="0"/>
      <w:marTop w:val="0"/>
      <w:marBottom w:val="0"/>
      <w:divBdr>
        <w:top w:val="none" w:sz="0" w:space="0" w:color="auto"/>
        <w:left w:val="none" w:sz="0" w:space="0" w:color="auto"/>
        <w:bottom w:val="none" w:sz="0" w:space="0" w:color="auto"/>
        <w:right w:val="none" w:sz="0" w:space="0" w:color="auto"/>
      </w:divBdr>
      <w:divsChild>
        <w:div w:id="1007636320">
          <w:marLeft w:val="0"/>
          <w:marRight w:val="0"/>
          <w:marTop w:val="0"/>
          <w:marBottom w:val="0"/>
          <w:divBdr>
            <w:top w:val="none" w:sz="0" w:space="0" w:color="auto"/>
            <w:left w:val="none" w:sz="0" w:space="0" w:color="auto"/>
            <w:bottom w:val="none" w:sz="0" w:space="0" w:color="auto"/>
            <w:right w:val="none" w:sz="0" w:space="0" w:color="auto"/>
          </w:divBdr>
        </w:div>
      </w:divsChild>
    </w:div>
    <w:div w:id="1234047059">
      <w:bodyDiv w:val="1"/>
      <w:marLeft w:val="0"/>
      <w:marRight w:val="0"/>
      <w:marTop w:val="0"/>
      <w:marBottom w:val="0"/>
      <w:divBdr>
        <w:top w:val="none" w:sz="0" w:space="0" w:color="auto"/>
        <w:left w:val="none" w:sz="0" w:space="0" w:color="auto"/>
        <w:bottom w:val="none" w:sz="0" w:space="0" w:color="auto"/>
        <w:right w:val="none" w:sz="0" w:space="0" w:color="auto"/>
      </w:divBdr>
    </w:div>
    <w:div w:id="1250970141">
      <w:bodyDiv w:val="1"/>
      <w:marLeft w:val="0"/>
      <w:marRight w:val="0"/>
      <w:marTop w:val="0"/>
      <w:marBottom w:val="0"/>
      <w:divBdr>
        <w:top w:val="none" w:sz="0" w:space="0" w:color="auto"/>
        <w:left w:val="none" w:sz="0" w:space="0" w:color="auto"/>
        <w:bottom w:val="none" w:sz="0" w:space="0" w:color="auto"/>
        <w:right w:val="none" w:sz="0" w:space="0" w:color="auto"/>
      </w:divBdr>
      <w:divsChild>
        <w:div w:id="894245302">
          <w:marLeft w:val="0"/>
          <w:marRight w:val="0"/>
          <w:marTop w:val="0"/>
          <w:marBottom w:val="0"/>
          <w:divBdr>
            <w:top w:val="none" w:sz="0" w:space="0" w:color="auto"/>
            <w:left w:val="none" w:sz="0" w:space="0" w:color="auto"/>
            <w:bottom w:val="none" w:sz="0" w:space="0" w:color="auto"/>
            <w:right w:val="none" w:sz="0" w:space="0" w:color="auto"/>
          </w:divBdr>
        </w:div>
        <w:div w:id="1495754273">
          <w:marLeft w:val="0"/>
          <w:marRight w:val="0"/>
          <w:marTop w:val="0"/>
          <w:marBottom w:val="0"/>
          <w:divBdr>
            <w:top w:val="none" w:sz="0" w:space="0" w:color="auto"/>
            <w:left w:val="none" w:sz="0" w:space="0" w:color="auto"/>
            <w:bottom w:val="none" w:sz="0" w:space="0" w:color="auto"/>
            <w:right w:val="none" w:sz="0" w:space="0" w:color="auto"/>
          </w:divBdr>
        </w:div>
      </w:divsChild>
    </w:div>
    <w:div w:id="1256355455">
      <w:bodyDiv w:val="1"/>
      <w:marLeft w:val="0"/>
      <w:marRight w:val="0"/>
      <w:marTop w:val="0"/>
      <w:marBottom w:val="0"/>
      <w:divBdr>
        <w:top w:val="none" w:sz="0" w:space="0" w:color="auto"/>
        <w:left w:val="none" w:sz="0" w:space="0" w:color="auto"/>
        <w:bottom w:val="none" w:sz="0" w:space="0" w:color="auto"/>
        <w:right w:val="none" w:sz="0" w:space="0" w:color="auto"/>
      </w:divBdr>
    </w:div>
    <w:div w:id="1413745440">
      <w:bodyDiv w:val="1"/>
      <w:marLeft w:val="0"/>
      <w:marRight w:val="0"/>
      <w:marTop w:val="0"/>
      <w:marBottom w:val="0"/>
      <w:divBdr>
        <w:top w:val="none" w:sz="0" w:space="0" w:color="auto"/>
        <w:left w:val="none" w:sz="0" w:space="0" w:color="auto"/>
        <w:bottom w:val="none" w:sz="0" w:space="0" w:color="auto"/>
        <w:right w:val="none" w:sz="0" w:space="0" w:color="auto"/>
      </w:divBdr>
    </w:div>
    <w:div w:id="1585802954">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13576202">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sChild>
    </w:div>
    <w:div w:id="1614823121">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123931794">
          <w:marLeft w:val="0"/>
          <w:marRight w:val="0"/>
          <w:marTop w:val="0"/>
          <w:marBottom w:val="0"/>
          <w:divBdr>
            <w:top w:val="none" w:sz="0" w:space="0" w:color="auto"/>
            <w:left w:val="none" w:sz="0" w:space="0" w:color="auto"/>
            <w:bottom w:val="none" w:sz="0" w:space="0" w:color="auto"/>
            <w:right w:val="none" w:sz="0" w:space="0" w:color="auto"/>
          </w:divBdr>
        </w:div>
        <w:div w:id="683289052">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sChild>
    </w:div>
    <w:div w:id="1739277889">
      <w:bodyDiv w:val="1"/>
      <w:marLeft w:val="0"/>
      <w:marRight w:val="0"/>
      <w:marTop w:val="0"/>
      <w:marBottom w:val="0"/>
      <w:divBdr>
        <w:top w:val="none" w:sz="0" w:space="0" w:color="auto"/>
        <w:left w:val="none" w:sz="0" w:space="0" w:color="auto"/>
        <w:bottom w:val="none" w:sz="0" w:space="0" w:color="auto"/>
        <w:right w:val="none" w:sz="0" w:space="0" w:color="auto"/>
      </w:divBdr>
    </w:div>
    <w:div w:id="1814759646">
      <w:bodyDiv w:val="1"/>
      <w:marLeft w:val="0"/>
      <w:marRight w:val="0"/>
      <w:marTop w:val="0"/>
      <w:marBottom w:val="0"/>
      <w:divBdr>
        <w:top w:val="none" w:sz="0" w:space="0" w:color="auto"/>
        <w:left w:val="none" w:sz="0" w:space="0" w:color="auto"/>
        <w:bottom w:val="none" w:sz="0" w:space="0" w:color="auto"/>
        <w:right w:val="none" w:sz="0" w:space="0" w:color="auto"/>
      </w:divBdr>
    </w:div>
    <w:div w:id="1940067449">
      <w:bodyDiv w:val="1"/>
      <w:marLeft w:val="0"/>
      <w:marRight w:val="0"/>
      <w:marTop w:val="0"/>
      <w:marBottom w:val="0"/>
      <w:divBdr>
        <w:top w:val="none" w:sz="0" w:space="0" w:color="auto"/>
        <w:left w:val="none" w:sz="0" w:space="0" w:color="auto"/>
        <w:bottom w:val="none" w:sz="0" w:space="0" w:color="auto"/>
        <w:right w:val="none" w:sz="0" w:space="0" w:color="auto"/>
      </w:divBdr>
    </w:div>
    <w:div w:id="1968580107">
      <w:bodyDiv w:val="1"/>
      <w:marLeft w:val="0"/>
      <w:marRight w:val="0"/>
      <w:marTop w:val="0"/>
      <w:marBottom w:val="0"/>
      <w:divBdr>
        <w:top w:val="none" w:sz="0" w:space="0" w:color="auto"/>
        <w:left w:val="none" w:sz="0" w:space="0" w:color="auto"/>
        <w:bottom w:val="none" w:sz="0" w:space="0" w:color="auto"/>
        <w:right w:val="none" w:sz="0" w:space="0" w:color="auto"/>
      </w:divBdr>
    </w:div>
    <w:div w:id="1987969072">
      <w:bodyDiv w:val="1"/>
      <w:marLeft w:val="0"/>
      <w:marRight w:val="0"/>
      <w:marTop w:val="0"/>
      <w:marBottom w:val="0"/>
      <w:divBdr>
        <w:top w:val="none" w:sz="0" w:space="0" w:color="auto"/>
        <w:left w:val="none" w:sz="0" w:space="0" w:color="auto"/>
        <w:bottom w:val="none" w:sz="0" w:space="0" w:color="auto"/>
        <w:right w:val="none" w:sz="0" w:space="0" w:color="auto"/>
      </w:divBdr>
    </w:div>
    <w:div w:id="1992633851">
      <w:bodyDiv w:val="1"/>
      <w:marLeft w:val="0"/>
      <w:marRight w:val="0"/>
      <w:marTop w:val="0"/>
      <w:marBottom w:val="0"/>
      <w:divBdr>
        <w:top w:val="none" w:sz="0" w:space="0" w:color="auto"/>
        <w:left w:val="none" w:sz="0" w:space="0" w:color="auto"/>
        <w:bottom w:val="none" w:sz="0" w:space="0" w:color="auto"/>
        <w:right w:val="none" w:sz="0" w:space="0" w:color="auto"/>
      </w:divBdr>
    </w:div>
    <w:div w:id="1998142519">
      <w:bodyDiv w:val="1"/>
      <w:marLeft w:val="0"/>
      <w:marRight w:val="0"/>
      <w:marTop w:val="0"/>
      <w:marBottom w:val="0"/>
      <w:divBdr>
        <w:top w:val="none" w:sz="0" w:space="0" w:color="auto"/>
        <w:left w:val="none" w:sz="0" w:space="0" w:color="auto"/>
        <w:bottom w:val="none" w:sz="0" w:space="0" w:color="auto"/>
        <w:right w:val="none" w:sz="0" w:space="0" w:color="auto"/>
      </w:divBdr>
    </w:div>
    <w:div w:id="2041974587">
      <w:bodyDiv w:val="1"/>
      <w:marLeft w:val="0"/>
      <w:marRight w:val="0"/>
      <w:marTop w:val="0"/>
      <w:marBottom w:val="0"/>
      <w:divBdr>
        <w:top w:val="none" w:sz="0" w:space="0" w:color="auto"/>
        <w:left w:val="none" w:sz="0" w:space="0" w:color="auto"/>
        <w:bottom w:val="none" w:sz="0" w:space="0" w:color="auto"/>
        <w:right w:val="none" w:sz="0" w:space="0" w:color="auto"/>
      </w:divBdr>
    </w:div>
    <w:div w:id="2045398331">
      <w:bodyDiv w:val="1"/>
      <w:marLeft w:val="0"/>
      <w:marRight w:val="0"/>
      <w:marTop w:val="0"/>
      <w:marBottom w:val="0"/>
      <w:divBdr>
        <w:top w:val="none" w:sz="0" w:space="0" w:color="auto"/>
        <w:left w:val="none" w:sz="0" w:space="0" w:color="auto"/>
        <w:bottom w:val="none" w:sz="0" w:space="0" w:color="auto"/>
        <w:right w:val="none" w:sz="0" w:space="0" w:color="auto"/>
      </w:divBdr>
    </w:div>
    <w:div w:id="21314343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cotran_financeiro@espigaodooeste.ro.gov.br," TargetMode="External"/><Relationship Id="rId18" Type="http://schemas.openxmlformats.org/officeDocument/2006/relationships/hyperlink" Target="mailto:Semaderespigao@gmail.comsemame@espigaodooeste.ro.gov.br,%20semaf_financeiro@espigaodooeste.ro.gov.br%20e&#160;" TargetMode="External"/><Relationship Id="rId26" Type="http://schemas.openxmlformats.org/officeDocument/2006/relationships/hyperlink" Target="mailto:Semelc2019@outlook.com," TargetMode="External"/><Relationship Id="rId39" Type="http://schemas.openxmlformats.org/officeDocument/2006/relationships/hyperlink" Target="mailto:Semelc2019@outlook.com,"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proc.espigaodooeste.ro.gov.br/eproc/" TargetMode="External"/><Relationship Id="rId29" Type="http://schemas.openxmlformats.org/officeDocument/2006/relationships/hyperlink" Target="http://www.planalto.gov.br/ccivil_03/leis/l8078compilado.htm" TargetMode="External"/><Relationship Id="rId11" Type="http://schemas.openxmlformats.org/officeDocument/2006/relationships/hyperlink" Target="http://www.portaldoempreendedor.gov.br/" TargetMode="External"/><Relationship Id="rId24" Type="http://schemas.openxmlformats.org/officeDocument/2006/relationships/hyperlink" Target="mailto:cotran_financeiro@espigaodooeste.ro.gov.br," TargetMode="External"/><Relationship Id="rId32" Type="http://schemas.openxmlformats.org/officeDocument/2006/relationships/hyperlink" Target="https://www.planalto.gov.br/ccivil_03/leis/l8880.htm" TargetMode="External"/><Relationship Id="rId37" Type="http://schemas.openxmlformats.org/officeDocument/2006/relationships/hyperlink" Target="http://www.planalto.gov.br/ccivil_03/_ato2011-2014/2013/lei/l12846.htm" TargetMode="External"/><Relationship Id="rId40" Type="http://schemas.openxmlformats.org/officeDocument/2006/relationships/hyperlink" Target="mailto:Semelc2019@outlook.com,"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Semelc2019@outlook.com," TargetMode="External"/><Relationship Id="rId23" Type="http://schemas.openxmlformats.org/officeDocument/2006/relationships/hyperlink" Target="javascript:pubAbreDocto(982549,1)" TargetMode="External"/><Relationship Id="rId28" Type="http://schemas.openxmlformats.org/officeDocument/2006/relationships/hyperlink" Target="http://www.planalto.gov.br/ccivil_03/leis/l8078compilado.htm"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footer" Target="footer3.xml"/><Relationship Id="rId10" Type="http://schemas.openxmlformats.org/officeDocument/2006/relationships/hyperlink" Target="https://contas.tcu.gov.br/ords/f?p=1660%3A3%3A0" TargetMode="External"/><Relationship Id="rId19" Type="http://schemas.openxmlformats.org/officeDocument/2006/relationships/hyperlink" Target="mailto:Semelc2019@outlook.com,"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nj.jus.br/improbidade_adm/consultar_requerido.php" TargetMode="External"/><Relationship Id="rId14" Type="http://schemas.openxmlformats.org/officeDocument/2006/relationships/hyperlink" Target="mailto:Semelc2019@outlook.com," TargetMode="External"/><Relationship Id="rId22" Type="http://schemas.openxmlformats.org/officeDocument/2006/relationships/hyperlink" Target="http://www.planalto.gov.br/ccivil_03/leis/l8078compilado.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pubabredocto/(375471,1)" TargetMode="External"/><Relationship Id="rId48" Type="http://schemas.openxmlformats.org/officeDocument/2006/relationships/header" Target="header3.xml"/><Relationship Id="rId8" Type="http://schemas.openxmlformats.org/officeDocument/2006/relationships/hyperlink" Target="http://www.portaldatransparencia.gov.br/"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pregao@espigaodooeste.ro.gov.br" TargetMode="External"/><Relationship Id="rId17" Type="http://schemas.openxmlformats.org/officeDocument/2006/relationships/hyperlink" Target="mailto:cotran_financeiro@espigaodooeste.ro.gov.br," TargetMode="External"/><Relationship Id="rId25" Type="http://schemas.openxmlformats.org/officeDocument/2006/relationships/hyperlink" Target="mailto:Semelc2019@outlook.com," TargetMode="External"/><Relationship Id="rId33" Type="http://schemas.openxmlformats.org/officeDocument/2006/relationships/hyperlink" Target="http://www.planalto.gov.br/ccivil_03/leis/l9069.htm" TargetMode="External"/><Relationship Id="rId38" Type="http://schemas.openxmlformats.org/officeDocument/2006/relationships/hyperlink" Target="mailto:cotran_financeiro@espigaodooeste.ro.gov.br," TargetMode="External"/><Relationship Id="rId46" Type="http://schemas.openxmlformats.org/officeDocument/2006/relationships/footer" Target="footer1.xm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D313A-D427-4A0C-97C6-76368391F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53</Pages>
  <Words>27056</Words>
  <Characters>146106</Characters>
  <Application>Microsoft Office Word</Application>
  <DocSecurity>0</DocSecurity>
  <Lines>1217</Lines>
  <Paragraphs>345</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172817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PC BRASIL</cp:lastModifiedBy>
  <cp:revision>14</cp:revision>
  <cp:lastPrinted>2025-02-28T14:22:00Z</cp:lastPrinted>
  <dcterms:created xsi:type="dcterms:W3CDTF">2025-02-28T12:56:00Z</dcterms:created>
  <dcterms:modified xsi:type="dcterms:W3CDTF">2025-03-07T13:51:00Z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