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33EC2EF8"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F33A1E">
              <w:rPr>
                <w:rFonts w:ascii="Arial" w:hAnsi="Arial" w:cs="Arial"/>
                <w:b/>
                <w:spacing w:val="-10"/>
                <w:sz w:val="20"/>
              </w:rPr>
              <w:t>74</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1584C3BA"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AE6674">
              <w:rPr>
                <w:rFonts w:ascii="Arial" w:hAnsi="Arial" w:cs="Arial"/>
                <w:b/>
                <w:spacing w:val="-12"/>
                <w:sz w:val="20"/>
              </w:rPr>
              <w:t>3327</w:t>
            </w:r>
            <w:r w:rsidR="009F5957" w:rsidRPr="00A848D2">
              <w:rPr>
                <w:rFonts w:ascii="Arial" w:hAnsi="Arial" w:cs="Arial"/>
                <w:b/>
                <w:spacing w:val="-12"/>
                <w:sz w:val="20"/>
              </w:rPr>
              <w:t>/</w:t>
            </w:r>
            <w:r w:rsidR="00AE6674">
              <w:rPr>
                <w:rFonts w:ascii="Arial" w:hAnsi="Arial" w:cs="Arial"/>
                <w:b/>
                <w:spacing w:val="-12"/>
                <w:sz w:val="20"/>
              </w:rPr>
              <w:t>GABINETE</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rsidTr="00AE6674">
        <w:trPr>
          <w:trHeight w:val="3532"/>
        </w:trPr>
        <w:tc>
          <w:tcPr>
            <w:tcW w:w="4748" w:type="dxa"/>
            <w:gridSpan w:val="2"/>
          </w:tcPr>
          <w:p w14:paraId="3B624465" w14:textId="639907D5"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2F5764" w:rsidRPr="002F5764">
              <w:rPr>
                <w:rStyle w:val="Hyperlink"/>
                <w:b/>
                <w:bCs/>
                <w:color w:val="auto"/>
                <w:u w:val="none"/>
              </w:rPr>
              <w:t>2</w:t>
            </w:r>
            <w:r w:rsidR="00D658ED">
              <w:rPr>
                <w:rStyle w:val="Hyperlink"/>
                <w:b/>
                <w:bCs/>
                <w:color w:val="auto"/>
                <w:u w:val="none"/>
              </w:rPr>
              <w:t>7</w:t>
            </w:r>
            <w:r w:rsidRPr="002F5764">
              <w:rPr>
                <w:rStyle w:val="Hyperlink"/>
                <w:b/>
                <w:bCs/>
                <w:color w:val="auto"/>
                <w:u w:val="none"/>
              </w:rPr>
              <w:t>/</w:t>
            </w:r>
            <w:r w:rsidR="002F5764">
              <w:rPr>
                <w:rStyle w:val="Hyperlink"/>
                <w:b/>
                <w:bCs/>
                <w:color w:val="auto"/>
                <w:u w:val="none"/>
              </w:rPr>
              <w:t>0</w:t>
            </w:r>
            <w:r w:rsidR="00D658ED">
              <w:rPr>
                <w:rStyle w:val="Hyperlink"/>
                <w:b/>
                <w:bCs/>
                <w:color w:val="auto"/>
                <w:u w:val="none"/>
              </w:rPr>
              <w:t>7</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2AE928C8"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D658ED">
              <w:rPr>
                <w:rStyle w:val="Hyperlink"/>
                <w:b/>
                <w:bCs/>
                <w:color w:val="auto"/>
                <w:u w:val="none"/>
              </w:rPr>
              <w:t>12</w:t>
            </w:r>
            <w:r w:rsidRPr="008F455E">
              <w:rPr>
                <w:rStyle w:val="Hyperlink"/>
                <w:b/>
                <w:bCs/>
                <w:color w:val="auto"/>
                <w:u w:val="none"/>
              </w:rPr>
              <w:t>/</w:t>
            </w:r>
            <w:r w:rsidR="002F5764">
              <w:rPr>
                <w:rStyle w:val="Hyperlink"/>
                <w:b/>
                <w:bCs/>
                <w:color w:val="auto"/>
                <w:u w:val="none"/>
              </w:rPr>
              <w:t>0</w:t>
            </w:r>
            <w:r w:rsidR="00D658ED">
              <w:rPr>
                <w:rStyle w:val="Hyperlink"/>
                <w:b/>
                <w:bCs/>
                <w:color w:val="auto"/>
                <w:u w:val="none"/>
              </w:rPr>
              <w:t>8</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8:30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3237C41A" w:rsidR="008F455E" w:rsidRDefault="00D658ED" w:rsidP="008F455E">
            <w:pPr>
              <w:pStyle w:val="TableParagraph"/>
              <w:spacing w:before="57"/>
              <w:ind w:left="107" w:right="98"/>
              <w:jc w:val="both"/>
              <w:rPr>
                <w:rStyle w:val="Hyperlink"/>
              </w:rPr>
            </w:pPr>
            <w:r>
              <w:rPr>
                <w:rFonts w:ascii="Arial" w:hAnsi="Arial" w:cs="Arial"/>
                <w:b/>
                <w:bCs/>
              </w:rPr>
              <w:t>12</w:t>
            </w:r>
            <w:r w:rsidR="008F455E">
              <w:rPr>
                <w:rFonts w:ascii="Arial" w:hAnsi="Arial" w:cs="Arial"/>
                <w:b/>
                <w:bCs/>
              </w:rPr>
              <w:t>/</w:t>
            </w:r>
            <w:r>
              <w:rPr>
                <w:rFonts w:ascii="Arial" w:hAnsi="Arial" w:cs="Arial"/>
                <w:b/>
                <w:bCs/>
              </w:rPr>
              <w:t>08</w:t>
            </w:r>
            <w:r w:rsidR="008F455E">
              <w:rPr>
                <w:rFonts w:ascii="Arial" w:hAnsi="Arial" w:cs="Arial"/>
                <w:b/>
              </w:rPr>
              <w:t>/</w:t>
            </w:r>
            <w:r w:rsidR="00A00CF2">
              <w:rPr>
                <w:rFonts w:ascii="Arial" w:hAnsi="Arial" w:cs="Arial"/>
                <w:b/>
              </w:rPr>
              <w:t>2026</w:t>
            </w:r>
            <w:r w:rsidR="008F455E">
              <w:rPr>
                <w:rFonts w:ascii="Arial" w:hAnsi="Arial" w:cs="Arial"/>
                <w:b/>
              </w:rPr>
              <w:t xml:space="preserve"> às 09h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19D1EDFC" w14:textId="77777777" w:rsidR="009031C7" w:rsidRPr="00AE6674" w:rsidRDefault="008F6D6C" w:rsidP="00AE6674">
            <w:pPr>
              <w:pStyle w:val="TableParagraph"/>
              <w:spacing w:before="54"/>
              <w:ind w:left="107"/>
              <w:jc w:val="both"/>
              <w:rPr>
                <w:rFonts w:ascii="Arial" w:hAnsi="Arial" w:cs="Arial"/>
                <w:u w:val="single"/>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r w:rsidR="00AE6674" w:rsidRPr="00AE6674">
              <w:rPr>
                <w:rFonts w:ascii="Arial" w:hAnsi="Arial" w:cs="Arial"/>
                <w:u w:val="single"/>
                <w:shd w:val="clear" w:color="auto" w:fill="FFFFFF"/>
              </w:rPr>
              <w:t>Contratação de empresa especializada para prestação de serviços de monitoramento, pesquisa, rastreamento e acompanhamento de publicações em Diários Oficiais da União, Estados e demais meios oficiais de divulgação de atos administrativos e judiciais no território nacional, contendo o nome do Município de Espigão d'Oeste/RO, destinados ao atendimento das demandas de 04 (quatro) Procuradores Municipais, pelo período estimado de 12 (doze) meses.</w:t>
            </w:r>
          </w:p>
          <w:p w14:paraId="1FDEE4A1" w14:textId="07E890C6" w:rsidR="00AE6674" w:rsidRPr="00A848D2" w:rsidRDefault="00AE6674">
            <w:pPr>
              <w:pStyle w:val="TableParagraph"/>
              <w:spacing w:before="54"/>
              <w:ind w:left="107"/>
              <w:rPr>
                <w:rFonts w:ascii="Arial" w:hAnsi="Arial" w:cs="Arial"/>
                <w:b/>
                <w:sz w:val="20"/>
              </w:rPr>
            </w:pPr>
          </w:p>
        </w:tc>
      </w:tr>
      <w:tr w:rsidR="00EA42FF" w:rsidRPr="00A848D2" w14:paraId="0E0B97EA" w14:textId="77777777">
        <w:trPr>
          <w:trHeight w:val="580"/>
        </w:trPr>
        <w:tc>
          <w:tcPr>
            <w:tcW w:w="9496" w:type="dxa"/>
            <w:gridSpan w:val="4"/>
          </w:tcPr>
          <w:p w14:paraId="7B0B833F" w14:textId="77777777" w:rsidR="009031C7" w:rsidRPr="00036B53" w:rsidRDefault="008F6D6C">
            <w:pPr>
              <w:pStyle w:val="TableParagraph"/>
              <w:spacing w:before="57"/>
              <w:ind w:left="107"/>
              <w:rPr>
                <w:rFonts w:ascii="Arial" w:hAnsi="Arial" w:cs="Arial"/>
                <w:color w:val="000000"/>
                <w:shd w:val="clear" w:color="auto" w:fill="FFFFFF"/>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A848D2">
              <w:rPr>
                <w:rFonts w:ascii="Arial" w:hAnsi="Arial" w:cs="Arial"/>
                <w:sz w:val="20"/>
              </w:rPr>
              <w:t>:</w:t>
            </w:r>
            <w:r w:rsidRPr="00A848D2">
              <w:rPr>
                <w:rFonts w:ascii="Arial" w:hAnsi="Arial" w:cs="Arial"/>
                <w:spacing w:val="-4"/>
                <w:sz w:val="20"/>
              </w:rPr>
              <w:t xml:space="preserve"> </w:t>
            </w:r>
            <w:bookmarkStart w:id="0" w:name="_Hlk232758142"/>
            <w:r w:rsidR="00AE6674" w:rsidRPr="00036B53">
              <w:rPr>
                <w:rFonts w:ascii="Arial" w:hAnsi="Arial" w:cs="Arial"/>
                <w:color w:val="000000"/>
                <w:shd w:val="clear" w:color="auto" w:fill="FFFFFF"/>
              </w:rPr>
              <w:t>R$ 3.538,56 (três mil, quinhentos e trinta e oito reais e cinquenta e seis centavos).</w:t>
            </w:r>
          </w:p>
          <w:bookmarkEnd w:id="0"/>
          <w:p w14:paraId="23339C9A" w14:textId="4D212FA5" w:rsidR="00AE6674" w:rsidRPr="00A848D2" w:rsidRDefault="00AE6674">
            <w:pPr>
              <w:pStyle w:val="TableParagraph"/>
              <w:spacing w:before="57"/>
              <w:ind w:left="107"/>
              <w:rPr>
                <w:rFonts w:ascii="Arial" w:hAnsi="Arial" w:cs="Arial"/>
                <w:sz w:val="20"/>
              </w:rPr>
            </w:pP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27C332D1" w:rsidR="00EA42FF" w:rsidRPr="00A848D2" w:rsidRDefault="00111DF0">
            <w:pPr>
              <w:pStyle w:val="TableParagraph"/>
              <w:spacing w:before="57"/>
              <w:jc w:val="center"/>
              <w:rPr>
                <w:rFonts w:ascii="Arial" w:hAnsi="Arial" w:cs="Arial"/>
                <w:sz w:val="20"/>
              </w:rPr>
            </w:pPr>
            <w:r>
              <w:rPr>
                <w:rFonts w:ascii="Arial" w:hAnsi="Arial" w:cs="Arial"/>
                <w:spacing w:val="-5"/>
                <w:sz w:val="20"/>
              </w:rPr>
              <w:t>SIM</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7C59C377"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w:t>
            </w:r>
            <w:r w:rsidR="00111DF0">
              <w:rPr>
                <w:rFonts w:ascii="Arial" w:hAnsi="Arial" w:cs="Arial"/>
                <w:color w:val="FF0000"/>
                <w:spacing w:val="-2"/>
                <w:sz w:val="20"/>
              </w:rPr>
              <w:t>10</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F9D3E66" w:rsidR="00EA42FF" w:rsidRPr="00A848D2" w:rsidRDefault="003B2467">
            <w:pPr>
              <w:pStyle w:val="TableParagraph"/>
              <w:spacing w:before="57"/>
              <w:ind w:left="102" w:right="97"/>
              <w:jc w:val="center"/>
              <w:rPr>
                <w:rFonts w:ascii="Arial" w:hAnsi="Arial" w:cs="Arial"/>
                <w:sz w:val="20"/>
              </w:rPr>
            </w:pPr>
            <w:r>
              <w:rPr>
                <w:rFonts w:ascii="Arial" w:hAnsi="Arial" w:cs="Arial"/>
                <w:sz w:val="20"/>
              </w:rPr>
              <w:t>NÃO</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820566B" w:rsidR="00EA42FF" w:rsidRPr="00A848D2" w:rsidRDefault="0079534D">
            <w:pPr>
              <w:pStyle w:val="TableParagraph"/>
              <w:spacing w:before="57"/>
              <w:ind w:left="102" w:right="102"/>
              <w:jc w:val="center"/>
              <w:rPr>
                <w:rFonts w:ascii="Arial" w:hAnsi="Arial" w:cs="Arial"/>
                <w:sz w:val="20"/>
              </w:rPr>
            </w:pPr>
            <w:r>
              <w:rPr>
                <w:rFonts w:ascii="Arial" w:hAnsi="Arial" w:cs="Arial"/>
                <w:sz w:val="20"/>
              </w:rPr>
              <w:t>NÃO</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1"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1"/>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61DA147A" w:rsidR="00EA42FF" w:rsidRPr="00A848D2" w:rsidRDefault="008F6D6C" w:rsidP="00DD77DD">
      <w:pPr>
        <w:pStyle w:val="Ttulo2"/>
        <w:spacing w:before="91"/>
        <w:ind w:left="1440" w:right="2815"/>
        <w:jc w:val="center"/>
      </w:pPr>
      <w:r w:rsidRPr="00A848D2">
        <w:lastRenderedPageBreak/>
        <w:t xml:space="preserve">PREGÃO ELETRÔNICO Nº </w:t>
      </w:r>
      <w:r w:rsidR="00816BEF">
        <w:t>74</w:t>
      </w:r>
      <w:r w:rsidRPr="00A848D2">
        <w:t>/</w:t>
      </w:r>
      <w:r w:rsidR="00A00CF2">
        <w:t>2026</w:t>
      </w:r>
    </w:p>
    <w:p w14:paraId="429E7618" w14:textId="25A6FA06" w:rsidR="00EA42FF" w:rsidRPr="00A848D2" w:rsidRDefault="008F6D6C" w:rsidP="00DD77DD">
      <w:pPr>
        <w:ind w:left="1440" w:right="2815"/>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DD77DD">
        <w:rPr>
          <w:rFonts w:ascii="Arial" w:hAnsi="Arial" w:cs="Arial"/>
          <w:b/>
          <w:spacing w:val="-2"/>
        </w:rPr>
        <w:t>3327</w:t>
      </w:r>
      <w:r w:rsidR="00EA72D2" w:rsidRPr="00A848D2">
        <w:rPr>
          <w:rFonts w:ascii="Arial" w:hAnsi="Arial" w:cs="Arial"/>
          <w:b/>
          <w:spacing w:val="-2"/>
        </w:rPr>
        <w:t>/</w:t>
      </w:r>
      <w:r w:rsidR="00DD77DD">
        <w:rPr>
          <w:rFonts w:ascii="Arial" w:hAnsi="Arial" w:cs="Arial"/>
          <w:b/>
          <w:spacing w:val="-2"/>
        </w:rPr>
        <w:t>GABINETE</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0CE8D49A"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2F5764">
        <w:t xml:space="preserve"> </w:t>
      </w:r>
      <w:r w:rsidR="00D658ED">
        <w:t>12</w:t>
      </w:r>
      <w:r w:rsidR="002F5764">
        <w:t>/0</w:t>
      </w:r>
      <w:r w:rsidR="00D658ED">
        <w:t>8</w:t>
      </w:r>
      <w:r w:rsidR="002F5764">
        <w:t>/2026</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4" w:history="1">
        <w:r w:rsidR="00EA72D2" w:rsidRPr="00A848D2">
          <w:rPr>
            <w:rStyle w:val="Hyperlink"/>
            <w:rFonts w:ascii="Arial" w:hAnsi="Arial" w:cs="Arial"/>
            <w:b/>
            <w:sz w:val="18"/>
            <w:szCs w:val="18"/>
            <w:lang w:val="pt-BR"/>
          </w:rPr>
          <w:t>www.portaldecompraspublicas.com.br</w:t>
        </w:r>
      </w:hyperlink>
    </w:p>
    <w:p w14:paraId="7D56887E" w14:textId="6D4E2E8B"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w:t>
      </w:r>
      <w:r w:rsidR="008C1FA6" w:rsidRPr="008C1FA6">
        <w:rPr>
          <w:rFonts w:ascii="Arial" w:hAnsi="Arial" w:cs="Arial"/>
        </w:rPr>
        <w:t xml:space="preserve">DECRETO </w:t>
      </w:r>
      <w:r w:rsidR="008C1FA6" w:rsidRPr="008C1FA6">
        <w:rPr>
          <w:rFonts w:ascii="Arial" w:hAnsi="Arial" w:cs="Arial"/>
          <w:b/>
          <w:bCs/>
        </w:rPr>
        <w:t>Nº 6943</w:t>
      </w:r>
      <w:r w:rsidR="008C1FA6" w:rsidRPr="008C1FA6">
        <w:rPr>
          <w:rFonts w:ascii="Arial" w:hAnsi="Arial" w:cs="Arial"/>
        </w:rPr>
        <w:t>, DE 23 DE JANEIRO DE 2026</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C71B90">
        <w:rPr>
          <w:rFonts w:ascii="Arial" w:hAnsi="Arial" w:cs="Arial"/>
          <w:b/>
        </w:rPr>
        <w:t>3327</w:t>
      </w:r>
      <w:r w:rsidR="00D803B3" w:rsidRPr="00A848D2">
        <w:rPr>
          <w:rFonts w:ascii="Arial" w:hAnsi="Arial" w:cs="Arial"/>
          <w:b/>
        </w:rPr>
        <w:t>/</w:t>
      </w:r>
      <w:r w:rsidR="00C71B90">
        <w:rPr>
          <w:rFonts w:ascii="Arial" w:hAnsi="Arial" w:cs="Arial"/>
          <w:b/>
        </w:rPr>
        <w:t>GABINETE</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r w:rsidR="00BF2AF4">
        <w:fldChar w:fldCharType="begin"/>
      </w:r>
      <w:r w:rsidR="00BF2AF4">
        <w:instrText>HYPERLINK "http://www.portaldecompraspublicas.com.br"</w:instrText>
      </w:r>
      <w:r w:rsidR="00BF2AF4">
        <w:fldChar w:fldCharType="separate"/>
      </w:r>
      <w:r w:rsidR="007A2B0D" w:rsidRPr="00A848D2">
        <w:rPr>
          <w:rStyle w:val="Hyperlink"/>
          <w:rFonts w:ascii="Arial" w:hAnsi="Arial" w:cs="Arial"/>
        </w:rPr>
        <w:t>www.portaldecompraspublicas.com.br</w:t>
      </w:r>
      <w:r w:rsidR="00BF2AF4">
        <w:rPr>
          <w:rStyle w:val="Hyperlink"/>
          <w:rFonts w:ascii="Arial" w:hAnsi="Arial" w:cs="Arial"/>
        </w:rPr>
        <w:fldChar w:fldCharType="end"/>
      </w:r>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7A2B0D">
      <w:pPr>
        <w:pStyle w:val="PargrafodaLista"/>
        <w:numPr>
          <w:ilvl w:val="0"/>
          <w:numId w:val="73"/>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962CE4">
      <w:pPr>
        <w:pStyle w:val="PargrafodaLista"/>
        <w:numPr>
          <w:ilvl w:val="0"/>
          <w:numId w:val="73"/>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5"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pPr>
        <w:pStyle w:val="PargrafodaLista"/>
        <w:numPr>
          <w:ilvl w:val="0"/>
          <w:numId w:val="73"/>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r w:rsidR="00BF2AF4">
        <w:fldChar w:fldCharType="begin"/>
      </w:r>
      <w:r w:rsidR="00BF2AF4">
        <w:instrText>HYPERLINK "http://www.espigaodooeste.ro.gov.br"</w:instrText>
      </w:r>
      <w:r w:rsidR="00BF2AF4">
        <w:fldChar w:fldCharType="separate"/>
      </w:r>
      <w:r w:rsidR="00962CE4" w:rsidRPr="00A848D2">
        <w:rPr>
          <w:rStyle w:val="Hyperlink"/>
          <w:rFonts w:ascii="Arial" w:hAnsi="Arial" w:cs="Arial"/>
          <w:spacing w:val="-2"/>
          <w:sz w:val="18"/>
        </w:rPr>
        <w:t>www.espigaodooeste.ro.gov.br</w:t>
      </w:r>
      <w:r w:rsidR="00BF2AF4">
        <w:rPr>
          <w:rStyle w:val="Hyperlink"/>
          <w:rFonts w:ascii="Arial" w:hAnsi="Arial" w:cs="Arial"/>
          <w:spacing w:val="-2"/>
          <w:sz w:val="18"/>
        </w:rPr>
        <w:fldChar w:fldCharType="end"/>
      </w:r>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6"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r w:rsidR="00BF2AF4">
        <w:fldChar w:fldCharType="begin"/>
      </w:r>
      <w:r w:rsidR="00BF2AF4">
        <w:instrText>HYPERLINK "http://www.portaldecompraspublicas.com.br"</w:instrText>
      </w:r>
      <w:r w:rsidR="00BF2AF4">
        <w:fldChar w:fldCharType="separate"/>
      </w:r>
      <w:r w:rsidR="00962CE4" w:rsidRPr="00A848D2">
        <w:rPr>
          <w:rStyle w:val="Hyperlink"/>
          <w:rFonts w:ascii="Arial" w:hAnsi="Arial" w:cs="Arial"/>
          <w:sz w:val="18"/>
        </w:rPr>
        <w:t>www.portaldecompraspublicas.com.br</w:t>
      </w:r>
      <w:r w:rsidR="00BF2AF4">
        <w:rPr>
          <w:rStyle w:val="Hyperlink"/>
          <w:rFonts w:ascii="Arial" w:hAnsi="Arial" w:cs="Arial"/>
          <w:sz w:val="18"/>
        </w:rPr>
        <w:fldChar w:fldCharType="end"/>
      </w:r>
      <w:r w:rsidR="00962CE4" w:rsidRPr="00A848D2">
        <w:rPr>
          <w:rFonts w:ascii="Arial" w:hAnsi="Arial" w:cs="Arial"/>
          <w:sz w:val="18"/>
        </w:rPr>
        <w:t xml:space="preserve">, </w:t>
      </w:r>
      <w:bookmarkStart w:id="2" w:name="_Hlk201559224"/>
      <w:r w:rsidR="003D5288" w:rsidRPr="00A848D2">
        <w:rPr>
          <w:rFonts w:ascii="Arial" w:hAnsi="Arial" w:cs="Arial"/>
          <w:sz w:val="18"/>
        </w:rPr>
        <w:t xml:space="preserve">Diário dos Municípios </w:t>
      </w:r>
      <w:r w:rsidR="00BF2AF4">
        <w:fldChar w:fldCharType="begin"/>
      </w:r>
      <w:r w:rsidR="00BF2AF4">
        <w:instrText>HYPERLINK "https://dom.ro.gov.br/"</w:instrText>
      </w:r>
      <w:r w:rsidR="00BF2AF4">
        <w:fldChar w:fldCharType="separate"/>
      </w:r>
      <w:r w:rsidR="00092E46" w:rsidRPr="00A848D2">
        <w:rPr>
          <w:rStyle w:val="Hyperlink"/>
          <w:rFonts w:ascii="Arial" w:hAnsi="Arial" w:cs="Arial"/>
          <w:sz w:val="18"/>
        </w:rPr>
        <w:t>https://dom.ro.gov.br/</w:t>
      </w:r>
      <w:r w:rsidR="00BF2AF4">
        <w:rPr>
          <w:rStyle w:val="Hyperlink"/>
          <w:rFonts w:ascii="Arial" w:hAnsi="Arial" w:cs="Arial"/>
          <w:sz w:val="18"/>
        </w:rPr>
        <w:fldChar w:fldCharType="end"/>
      </w:r>
      <w:r w:rsidR="00092E46" w:rsidRPr="00A848D2">
        <w:rPr>
          <w:rFonts w:ascii="Arial" w:hAnsi="Arial" w:cs="Arial"/>
          <w:sz w:val="18"/>
        </w:rPr>
        <w:t xml:space="preserve"> </w:t>
      </w:r>
      <w:r w:rsidRPr="00A848D2">
        <w:rPr>
          <w:rFonts w:ascii="Arial" w:hAnsi="Arial" w:cs="Arial"/>
          <w:sz w:val="18"/>
        </w:rPr>
        <w:t>e</w:t>
      </w:r>
      <w:bookmarkEnd w:id="2"/>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pPr>
        <w:pStyle w:val="PargrafodaLista"/>
        <w:numPr>
          <w:ilvl w:val="1"/>
          <w:numId w:val="72"/>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pPr>
        <w:pStyle w:val="PargrafodaLista"/>
        <w:numPr>
          <w:ilvl w:val="1"/>
          <w:numId w:val="72"/>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3" w:name="_Hlk201559259"/>
      <w:r w:rsidR="003D289D" w:rsidRPr="00A848D2">
        <w:rPr>
          <w:rFonts w:ascii="Arial" w:hAnsi="Arial" w:cs="Arial"/>
        </w:rPr>
        <w:t>e seus anexos</w:t>
      </w:r>
      <w:bookmarkEnd w:id="3"/>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pPr>
        <w:pStyle w:val="PargrafodaLista"/>
        <w:numPr>
          <w:ilvl w:val="1"/>
          <w:numId w:val="72"/>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pPr>
        <w:pStyle w:val="PargrafodaLista"/>
        <w:numPr>
          <w:ilvl w:val="1"/>
          <w:numId w:val="72"/>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pPr>
        <w:pStyle w:val="Ttulo1"/>
        <w:numPr>
          <w:ilvl w:val="0"/>
          <w:numId w:val="72"/>
        </w:numPr>
        <w:tabs>
          <w:tab w:val="left" w:pos="709"/>
          <w:tab w:val="left" w:pos="9526"/>
        </w:tabs>
        <w:spacing w:before="252"/>
      </w:pPr>
      <w:r w:rsidRPr="00A848D2">
        <w:rPr>
          <w:color w:val="000000"/>
          <w:shd w:val="clear" w:color="auto" w:fill="D8D8D8"/>
        </w:rPr>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3D289D">
      <w:pPr>
        <w:pStyle w:val="PargrafodaLista"/>
        <w:numPr>
          <w:ilvl w:val="1"/>
          <w:numId w:val="72"/>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xml:space="preserve">, subsidiariamente pela Lei nº </w:t>
      </w:r>
      <w:r w:rsidRPr="00A848D2">
        <w:rPr>
          <w:rFonts w:ascii="Arial" w:hAnsi="Arial" w:cs="Arial"/>
        </w:rPr>
        <w:lastRenderedPageBreak/>
        <w:t>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0835BE67" w:rsidR="00EC5D29" w:rsidRPr="00A848D2"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r w:rsidR="00560766" w:rsidRPr="00D73ECF">
        <w:rPr>
          <w:rFonts w:ascii="Arial" w:hAnsi="Arial" w:cs="Arial"/>
          <w:color w:val="000000"/>
          <w:shd w:val="clear" w:color="auto" w:fill="FFFFFF"/>
        </w:rPr>
        <w:t>Contratação de empresa especializada para prestação de serviços de monitoramento, pesquisa, rastreamento e acompanhamento de publicações em Diários Oficiais da União, Estados e demais meios oficiais de divulgação de atos administrativos e judiciais no território nacional, contendo o nome do Município de Espigão d'Oeste/RO, destinados ao atendimento das demandas de 04 (quatro) Procuradores Municipais, pelo período estimado de 12 (doze) meses</w:t>
      </w:r>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pPr>
        <w:pStyle w:val="Ttulo1"/>
        <w:numPr>
          <w:ilvl w:val="0"/>
          <w:numId w:val="72"/>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pPr>
        <w:pStyle w:val="PargrafodaLista"/>
        <w:numPr>
          <w:ilvl w:val="1"/>
          <w:numId w:val="72"/>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E80506">
      <w:pPr>
        <w:pStyle w:val="PargrafodaLista"/>
        <w:numPr>
          <w:ilvl w:val="1"/>
          <w:numId w:val="72"/>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BF2AF4">
        <w:fldChar w:fldCharType="begin"/>
      </w:r>
      <w:r w:rsidR="00BF2AF4">
        <w:instrText>HYPERLINK "https://www.portaldecompraspublicas.com.br/"</w:instrText>
      </w:r>
      <w:r w:rsidR="00BF2AF4">
        <w:fldChar w:fldCharType="separate"/>
      </w:r>
      <w:r w:rsidR="00E80506" w:rsidRPr="00A848D2">
        <w:rPr>
          <w:rStyle w:val="Hyperlink"/>
          <w:rFonts w:ascii="Arial" w:hAnsi="Arial" w:cs="Arial"/>
        </w:rPr>
        <w:t>https://www.portaldecompraspublicas.com.br/</w:t>
      </w:r>
      <w:r w:rsidR="00BF2AF4">
        <w:rPr>
          <w:rStyle w:val="Hyperlink"/>
          <w:rFonts w:ascii="Arial" w:hAnsi="Arial" w:cs="Arial"/>
        </w:rPr>
        <w:fldChar w:fldCharType="end"/>
      </w:r>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947630">
      <w:pPr>
        <w:pStyle w:val="PargrafodaLista"/>
        <w:numPr>
          <w:ilvl w:val="0"/>
          <w:numId w:val="70"/>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BF2AF4">
        <w:fldChar w:fldCharType="begin"/>
      </w:r>
      <w:r w:rsidR="00BF2AF4">
        <w:instrText>HYPERLINK "https://www.portaldecompraspublicas.com.br"</w:instrText>
      </w:r>
      <w:r w:rsidR="00BF2AF4">
        <w:fldChar w:fldCharType="separate"/>
      </w:r>
      <w:r w:rsidR="00E80506" w:rsidRPr="00A848D2">
        <w:rPr>
          <w:rStyle w:val="Hyperlink"/>
          <w:rFonts w:ascii="Arial" w:hAnsi="Arial" w:cs="Arial"/>
        </w:rPr>
        <w:t>https://www.portaldecompraspublicas.com.br</w:t>
      </w:r>
      <w:r w:rsidR="00BF2AF4">
        <w:rPr>
          <w:rStyle w:val="Hyperlink"/>
          <w:rFonts w:ascii="Arial" w:hAnsi="Arial" w:cs="Arial"/>
        </w:rPr>
        <w:fldChar w:fldCharType="end"/>
      </w:r>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pPr>
        <w:pStyle w:val="PargrafodaLista"/>
        <w:numPr>
          <w:ilvl w:val="0"/>
          <w:numId w:val="70"/>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pPr>
        <w:pStyle w:val="PargrafodaLista"/>
        <w:numPr>
          <w:ilvl w:val="1"/>
          <w:numId w:val="72"/>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pPr>
        <w:pStyle w:val="PargrafodaLista"/>
        <w:numPr>
          <w:ilvl w:val="1"/>
          <w:numId w:val="72"/>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pPr>
        <w:pStyle w:val="PargrafodaLista"/>
        <w:numPr>
          <w:ilvl w:val="0"/>
          <w:numId w:val="69"/>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pPr>
        <w:pStyle w:val="PargrafodaLista"/>
        <w:numPr>
          <w:ilvl w:val="0"/>
          <w:numId w:val="69"/>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pPr>
        <w:pStyle w:val="PargrafodaLista"/>
        <w:numPr>
          <w:ilvl w:val="0"/>
          <w:numId w:val="69"/>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7777777" w:rsidR="00EA42FF" w:rsidRPr="00A848D2" w:rsidRDefault="008F6D6C">
      <w:pPr>
        <w:pStyle w:val="PargrafodaLista"/>
        <w:numPr>
          <w:ilvl w:val="1"/>
          <w:numId w:val="69"/>
        </w:numPr>
        <w:tabs>
          <w:tab w:val="left" w:pos="1844"/>
        </w:tabs>
        <w:ind w:right="138"/>
        <w:rPr>
          <w:rFonts w:ascii="Arial" w:hAnsi="Arial" w:cs="Arial"/>
          <w:i/>
          <w:sz w:val="20"/>
        </w:rPr>
      </w:pPr>
      <w:r w:rsidRPr="00A848D2">
        <w:rPr>
          <w:rFonts w:ascii="Arial" w:hAnsi="Arial" w:cs="Arial"/>
        </w:rPr>
        <w:t>O impedimento de licitar ou contratar será considerado no âmbito da Administração Pública direta e indireta do ente federativo que tiver aplicado a sanção</w:t>
      </w:r>
      <w:r w:rsidRPr="00A848D2">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pPr>
        <w:pStyle w:val="PargrafodaLista"/>
        <w:numPr>
          <w:ilvl w:val="0"/>
          <w:numId w:val="69"/>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pPr>
        <w:pStyle w:val="PargrafodaLista"/>
        <w:numPr>
          <w:ilvl w:val="0"/>
          <w:numId w:val="69"/>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pPr>
        <w:pStyle w:val="PargrafodaLista"/>
        <w:numPr>
          <w:ilvl w:val="0"/>
          <w:numId w:val="69"/>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pPr>
        <w:pStyle w:val="PargrafodaLista"/>
        <w:numPr>
          <w:ilvl w:val="1"/>
          <w:numId w:val="72"/>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pPr>
        <w:pStyle w:val="PargrafodaLista"/>
        <w:numPr>
          <w:ilvl w:val="1"/>
          <w:numId w:val="72"/>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E80506">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r w:rsidR="00BF2AF4">
        <w:fldChar w:fldCharType="begin"/>
      </w:r>
      <w:r w:rsidR="00BF2AF4">
        <w:instrText>HYPERLINK "mailto:pregao@espigaodooeste.ro.gov.br"</w:instrText>
      </w:r>
      <w:r w:rsidR="00BF2AF4">
        <w:fldChar w:fldCharType="separate"/>
      </w:r>
      <w:r w:rsidRPr="00A848D2">
        <w:rPr>
          <w:rStyle w:val="Hyperlink"/>
          <w:rFonts w:ascii="Arial" w:hAnsi="Arial" w:cs="Arial"/>
        </w:rPr>
        <w:t>pregao@espigaodooeste.ro.gov.br</w:t>
      </w:r>
      <w:r w:rsidR="00BF2AF4">
        <w:rPr>
          <w:rStyle w:val="Hyperlink"/>
          <w:rFonts w:ascii="Arial" w:hAnsi="Arial" w:cs="Arial"/>
        </w:rPr>
        <w:fldChar w:fldCharType="end"/>
      </w:r>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E80506">
      <w:pPr>
        <w:pStyle w:val="PargrafodaLista"/>
        <w:numPr>
          <w:ilvl w:val="1"/>
          <w:numId w:val="72"/>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r w:rsidR="00BF2AF4">
        <w:fldChar w:fldCharType="begin"/>
      </w:r>
      <w:r w:rsidR="00BF2AF4">
        <w:instrText xml:space="preserve">HYPERLINK </w:instrText>
      </w:r>
      <w:r w:rsidR="00BF2AF4">
        <w:instrText>"mailto:pregao@espigaodooeste.ro.gov.br"</w:instrText>
      </w:r>
      <w:r w:rsidR="00BF2AF4">
        <w:fldChar w:fldCharType="separate"/>
      </w:r>
      <w:r w:rsidR="00DA43C9" w:rsidRPr="00A848D2">
        <w:rPr>
          <w:rStyle w:val="Hyperlink"/>
          <w:rFonts w:ascii="Arial" w:hAnsi="Arial" w:cs="Arial"/>
        </w:rPr>
        <w:t>pregao@espigaodooeste.ro.gov.br</w:t>
      </w:r>
      <w:r w:rsidR="00BF2AF4">
        <w:rPr>
          <w:rStyle w:val="Hyperlink"/>
          <w:rFonts w:ascii="Arial" w:hAnsi="Arial" w:cs="Arial"/>
        </w:rPr>
        <w:fldChar w:fldCharType="end"/>
      </w:r>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R. Rio Grande do Sul, 2800 – Bairro: Centro – em Espigão d’Oeste/RO – CEP: 76974-000,</w:t>
      </w:r>
      <w:r w:rsidR="00DA43C9" w:rsidRPr="00A848D2">
        <w:rPr>
          <w:rFonts w:ascii="Arial" w:hAnsi="Arial" w:cs="Arial"/>
        </w:rPr>
        <w:t>de segunda- feira a 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pPr>
        <w:pStyle w:val="PargrafodaLista"/>
        <w:numPr>
          <w:ilvl w:val="2"/>
          <w:numId w:val="72"/>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pPr>
        <w:pStyle w:val="PargrafodaLista"/>
        <w:numPr>
          <w:ilvl w:val="2"/>
          <w:numId w:val="72"/>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r w:rsidR="00BF2AF4">
        <w:fldChar w:fldCharType="begin"/>
      </w:r>
      <w:r w:rsidR="00BF2AF4">
        <w:instrText>HYPERLINK "http://www.portaldecompraspublicas.com.br"</w:instrText>
      </w:r>
      <w:r w:rsidR="00BF2AF4">
        <w:fldChar w:fldCharType="separate"/>
      </w:r>
      <w:r w:rsidR="00607A47" w:rsidRPr="00A848D2">
        <w:rPr>
          <w:rStyle w:val="Hyperlink"/>
          <w:rFonts w:ascii="Arial" w:hAnsi="Arial" w:cs="Arial"/>
        </w:rPr>
        <w:t>www.portaldecompraspublicas.com.br</w:t>
      </w:r>
      <w:r w:rsidR="00BF2AF4">
        <w:rPr>
          <w:rStyle w:val="Hyperlink"/>
          <w:rFonts w:ascii="Arial" w:hAnsi="Arial" w:cs="Arial"/>
        </w:rPr>
        <w:fldChar w:fldCharType="end"/>
      </w:r>
      <w:r w:rsidR="00607A47" w:rsidRPr="00A848D2">
        <w:rPr>
          <w:rFonts w:ascii="Arial" w:hAnsi="Arial" w:cs="Arial"/>
        </w:rPr>
        <w:tab/>
      </w:r>
    </w:p>
    <w:p w14:paraId="1F792163"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pPr>
        <w:pStyle w:val="PargrafodaLista"/>
        <w:numPr>
          <w:ilvl w:val="1"/>
          <w:numId w:val="72"/>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607A47">
      <w:pPr>
        <w:pStyle w:val="PargrafodaLista"/>
        <w:numPr>
          <w:ilvl w:val="1"/>
          <w:numId w:val="72"/>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r w:rsidR="00BF2AF4">
        <w:fldChar w:fldCharType="begin"/>
      </w:r>
      <w:r w:rsidR="00BF2AF4">
        <w:instrText>HYPERLINK "mailto:comprador@portaldecompraspublicas.com.br"</w:instrText>
      </w:r>
      <w:r w:rsidR="00BF2AF4">
        <w:fldChar w:fldCharType="separate"/>
      </w:r>
      <w:r w:rsidR="00607A47" w:rsidRPr="00A848D2">
        <w:rPr>
          <w:rStyle w:val="Hyperlink"/>
          <w:rFonts w:ascii="Arial" w:hAnsi="Arial" w:cs="Arial"/>
        </w:rPr>
        <w:t>comprador@portaldecompraspublicas.com.br</w:t>
      </w:r>
      <w:r w:rsidR="00BF2AF4">
        <w:rPr>
          <w:rStyle w:val="Hyperlink"/>
          <w:rFonts w:ascii="Arial" w:hAnsi="Arial" w:cs="Arial"/>
        </w:rPr>
        <w:fldChar w:fldCharType="end"/>
      </w:r>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pPr>
        <w:pStyle w:val="PargrafodaLista"/>
        <w:numPr>
          <w:ilvl w:val="1"/>
          <w:numId w:val="72"/>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pPr>
        <w:pStyle w:val="PargrafodaLista"/>
        <w:numPr>
          <w:ilvl w:val="1"/>
          <w:numId w:val="72"/>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xml:space="preserve">, observadas as especificações técnicas e os parâmetros mínimos de desempenho definidos no </w:t>
      </w:r>
      <w:r w:rsidRPr="00A848D2">
        <w:rPr>
          <w:rFonts w:ascii="Arial" w:hAnsi="Arial" w:cs="Arial"/>
        </w:rPr>
        <w:lastRenderedPageBreak/>
        <w:t>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pPr>
        <w:pStyle w:val="PargrafodaLista"/>
        <w:numPr>
          <w:ilvl w:val="2"/>
          <w:numId w:val="72"/>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pPr>
        <w:pStyle w:val="PargrafodaLista"/>
        <w:numPr>
          <w:ilvl w:val="2"/>
          <w:numId w:val="72"/>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pPr>
        <w:pStyle w:val="PargrafodaLista"/>
        <w:numPr>
          <w:ilvl w:val="0"/>
          <w:numId w:val="68"/>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pPr>
        <w:pStyle w:val="PargrafodaLista"/>
        <w:numPr>
          <w:ilvl w:val="0"/>
          <w:numId w:val="68"/>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pPr>
        <w:pStyle w:val="PargrafodaLista"/>
        <w:numPr>
          <w:ilvl w:val="0"/>
          <w:numId w:val="68"/>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pPr>
        <w:pStyle w:val="PargrafodaLista"/>
        <w:numPr>
          <w:ilvl w:val="0"/>
          <w:numId w:val="68"/>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pPr>
        <w:pStyle w:val="PargrafodaLista"/>
        <w:numPr>
          <w:ilvl w:val="1"/>
          <w:numId w:val="72"/>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pPr>
        <w:pStyle w:val="PargrafodaLista"/>
        <w:numPr>
          <w:ilvl w:val="1"/>
          <w:numId w:val="72"/>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pPr>
        <w:pStyle w:val="PargrafodaLista"/>
        <w:numPr>
          <w:ilvl w:val="1"/>
          <w:numId w:val="72"/>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não haverá ordem de classificação das propostas, o que ocorrerá somente após os procedimentos 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w:t>
      </w:r>
      <w:r w:rsidRPr="00A848D2">
        <w:rPr>
          <w:rFonts w:ascii="Arial" w:hAnsi="Arial" w:cs="Arial"/>
        </w:rPr>
        <w:lastRenderedPageBreak/>
        <w:t xml:space="preserve">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pPr>
        <w:pStyle w:val="PargrafodaLista"/>
        <w:numPr>
          <w:ilvl w:val="2"/>
          <w:numId w:val="72"/>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pPr>
        <w:pStyle w:val="PargrafodaLista"/>
        <w:numPr>
          <w:ilvl w:val="1"/>
          <w:numId w:val="72"/>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r w:rsidR="00BF2AF4">
        <w:fldChar w:fldCharType="begin"/>
      </w:r>
      <w:r w:rsidR="00BF2AF4">
        <w:instrText>HYPERLINK "http://www.portaldecompraspublicas.com.br,"</w:instrText>
      </w:r>
      <w:r w:rsidR="00BF2AF4">
        <w:fldChar w:fldCharType="separate"/>
      </w:r>
      <w:r w:rsidR="003106BC" w:rsidRPr="00A848D2">
        <w:rPr>
          <w:rStyle w:val="Hyperlink"/>
          <w:rFonts w:ascii="Arial" w:hAnsi="Arial" w:cs="Arial"/>
        </w:rPr>
        <w:t>www.portaldecompraspublicas.com.br,</w:t>
      </w:r>
      <w:r w:rsidR="00BF2AF4">
        <w:rPr>
          <w:rStyle w:val="Hyperlink"/>
          <w:rFonts w:ascii="Arial" w:hAnsi="Arial" w:cs="Arial"/>
        </w:rPr>
        <w:fldChar w:fldCharType="end"/>
      </w:r>
      <w:r w:rsidRPr="00A848D2">
        <w:rPr>
          <w:rFonts w:ascii="Arial" w:hAnsi="Arial" w:cs="Arial"/>
        </w:rPr>
        <w:t xml:space="preserve"> conforme Edital.</w:t>
      </w:r>
    </w:p>
    <w:p w14:paraId="6E82CFEA" w14:textId="77777777" w:rsidR="00EA42FF" w:rsidRPr="00A848D2" w:rsidRDefault="008F6D6C">
      <w:pPr>
        <w:pStyle w:val="PargrafodaLista"/>
        <w:numPr>
          <w:ilvl w:val="1"/>
          <w:numId w:val="72"/>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pPr>
        <w:pStyle w:val="PargrafodaLista"/>
        <w:numPr>
          <w:ilvl w:val="2"/>
          <w:numId w:val="72"/>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pPr>
        <w:pStyle w:val="PargrafodaLista"/>
        <w:numPr>
          <w:ilvl w:val="2"/>
          <w:numId w:val="72"/>
        </w:numPr>
        <w:tabs>
          <w:tab w:val="left" w:pos="1274"/>
        </w:tabs>
        <w:spacing w:before="252"/>
        <w:ind w:left="708" w:right="139" w:firstLine="0"/>
        <w:rPr>
          <w:rFonts w:ascii="Arial" w:hAnsi="Arial" w:cs="Arial"/>
        </w:rPr>
      </w:pPr>
      <w:r w:rsidRPr="00A848D2">
        <w:rPr>
          <w:rFonts w:ascii="Arial" w:hAnsi="Arial" w:cs="Arial"/>
        </w:rPr>
        <w:lastRenderedPageBreak/>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pPr>
        <w:pStyle w:val="PargrafodaLista"/>
        <w:numPr>
          <w:ilvl w:val="1"/>
          <w:numId w:val="72"/>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pPr>
        <w:pStyle w:val="PargrafodaLista"/>
        <w:numPr>
          <w:ilvl w:val="1"/>
          <w:numId w:val="72"/>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pPr>
        <w:pStyle w:val="PargrafodaLista"/>
        <w:numPr>
          <w:ilvl w:val="1"/>
          <w:numId w:val="72"/>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pPr>
        <w:pStyle w:val="PargrafodaLista"/>
        <w:numPr>
          <w:ilvl w:val="1"/>
          <w:numId w:val="72"/>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pPr>
        <w:pStyle w:val="PargrafodaLista"/>
        <w:numPr>
          <w:ilvl w:val="2"/>
          <w:numId w:val="72"/>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pPr>
        <w:pStyle w:val="PargrafodaLista"/>
        <w:numPr>
          <w:ilvl w:val="2"/>
          <w:numId w:val="72"/>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1014DA44" w:rsidR="00EA42FF" w:rsidRPr="00A848D2" w:rsidRDefault="008F6D6C">
      <w:pPr>
        <w:pStyle w:val="PargrafodaLista"/>
        <w:numPr>
          <w:ilvl w:val="2"/>
          <w:numId w:val="72"/>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w:t>
      </w:r>
      <w:r w:rsidR="00B00940">
        <w:rPr>
          <w:rFonts w:ascii="Arial" w:hAnsi="Arial" w:cs="Arial"/>
        </w:rPr>
        <w:t>10</w:t>
      </w:r>
      <w:r w:rsidRPr="00A848D2">
        <w:rPr>
          <w:rFonts w:ascii="Arial" w:hAnsi="Arial" w:cs="Arial"/>
        </w:rPr>
        <w:t xml:space="preserve"> (</w:t>
      </w:r>
      <w:r w:rsidR="00B00940">
        <w:rPr>
          <w:rFonts w:ascii="Arial" w:hAnsi="Arial" w:cs="Arial"/>
        </w:rPr>
        <w:t>dez</w:t>
      </w:r>
      <w:r w:rsidRPr="00A848D2">
        <w:rPr>
          <w:rFonts w:ascii="Arial" w:hAnsi="Arial" w:cs="Arial"/>
        </w:rPr>
        <w:t xml:space="preserve"> centavo</w:t>
      </w:r>
      <w:r w:rsidR="00B00940">
        <w:rPr>
          <w:rFonts w:ascii="Arial" w:hAnsi="Arial" w:cs="Arial"/>
        </w:rPr>
        <w:t>s</w:t>
      </w:r>
      <w:r w:rsidRPr="00A848D2">
        <w:rPr>
          <w:rFonts w:ascii="Arial" w:hAnsi="Arial" w:cs="Arial"/>
        </w:rPr>
        <w:t>)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 xml:space="preserve">a </w:t>
      </w:r>
      <w:r w:rsidRPr="00A848D2">
        <w:rPr>
          <w:rFonts w:ascii="Arial" w:hAnsi="Arial" w:cs="Arial"/>
        </w:rPr>
        <w:lastRenderedPageBreak/>
        <w:t>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pPr>
        <w:pStyle w:val="PargrafodaLista"/>
        <w:numPr>
          <w:ilvl w:val="1"/>
          <w:numId w:val="72"/>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pPr>
        <w:pStyle w:val="PargrafodaLista"/>
        <w:numPr>
          <w:ilvl w:val="2"/>
          <w:numId w:val="72"/>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pPr>
        <w:pStyle w:val="PargrafodaLista"/>
        <w:numPr>
          <w:ilvl w:val="2"/>
          <w:numId w:val="72"/>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BF2AF4">
        <w:fldChar w:fldCharType="begin"/>
      </w:r>
      <w:r w:rsidR="00BF2AF4">
        <w:instrText>HYPERLINK "https://www.portaldecompraspublicas.com.br/"</w:instrText>
      </w:r>
      <w:r w:rsidR="00BF2AF4">
        <w:fldChar w:fldCharType="separate"/>
      </w:r>
      <w:r w:rsidR="00C33327" w:rsidRPr="00A848D2">
        <w:rPr>
          <w:rStyle w:val="Hyperlink"/>
          <w:rFonts w:ascii="Arial" w:hAnsi="Arial" w:cs="Arial"/>
        </w:rPr>
        <w:t>https://www.portaldecompraspublicas.com.br/</w:t>
      </w:r>
      <w:r w:rsidR="00BF2AF4">
        <w:rPr>
          <w:rStyle w:val="Hyperlink"/>
          <w:rFonts w:ascii="Arial" w:hAnsi="Arial" w:cs="Arial"/>
        </w:rPr>
        <w:fldChar w:fldCharType="end"/>
      </w:r>
    </w:p>
    <w:p w14:paraId="401AAEE4" w14:textId="77777777" w:rsidR="00EA42FF" w:rsidRPr="00A848D2" w:rsidRDefault="008F6D6C">
      <w:pPr>
        <w:pStyle w:val="Ttulo1"/>
        <w:numPr>
          <w:ilvl w:val="0"/>
          <w:numId w:val="72"/>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pPr>
        <w:pStyle w:val="PargrafodaLista"/>
        <w:numPr>
          <w:ilvl w:val="2"/>
          <w:numId w:val="72"/>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 xml:space="preserve">Entende-se por empate ficto aquelas situações em que as propostas apresentadas pelas microempresas e empresas de pequeno porte sejam iguais ou até 10% (dez por cento) </w:t>
      </w:r>
      <w:r w:rsidRPr="00A848D2">
        <w:rPr>
          <w:rFonts w:ascii="Arial" w:hAnsi="Arial" w:cs="Arial"/>
        </w:rPr>
        <w:lastRenderedPageBreak/>
        <w:t>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pPr>
        <w:pStyle w:val="PargrafodaLista"/>
        <w:numPr>
          <w:ilvl w:val="2"/>
          <w:numId w:val="72"/>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pPr>
        <w:pStyle w:val="PargrafodaLista"/>
        <w:numPr>
          <w:ilvl w:val="0"/>
          <w:numId w:val="66"/>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pPr>
        <w:pStyle w:val="PargrafodaLista"/>
        <w:numPr>
          <w:ilvl w:val="0"/>
          <w:numId w:val="65"/>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pPr>
        <w:pStyle w:val="PargrafodaLista"/>
        <w:numPr>
          <w:ilvl w:val="0"/>
          <w:numId w:val="65"/>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pPr>
        <w:pStyle w:val="PargrafodaLista"/>
        <w:numPr>
          <w:ilvl w:val="0"/>
          <w:numId w:val="65"/>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pPr>
        <w:pStyle w:val="PargrafodaLista"/>
        <w:numPr>
          <w:ilvl w:val="0"/>
          <w:numId w:val="65"/>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pPr>
        <w:pStyle w:val="PargrafodaLista"/>
        <w:numPr>
          <w:ilvl w:val="1"/>
          <w:numId w:val="72"/>
        </w:numPr>
        <w:tabs>
          <w:tab w:val="left" w:pos="707"/>
        </w:tabs>
        <w:ind w:right="137" w:firstLine="0"/>
        <w:rPr>
          <w:rFonts w:ascii="Arial" w:hAnsi="Arial" w:cs="Arial"/>
          <w:b/>
        </w:rPr>
      </w:pPr>
      <w:bookmarkStart w:id="4"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encontram-se com no </w:t>
      </w:r>
      <w:r w:rsidRPr="00A848D2">
        <w:rPr>
          <w:rFonts w:ascii="Arial" w:hAnsi="Arial" w:cs="Arial"/>
          <w:b/>
          <w:u w:val="single"/>
        </w:rPr>
        <w:t>máximo 02 (duas) casas decimais</w:t>
      </w:r>
      <w:bookmarkEnd w:id="4"/>
      <w:r w:rsidRPr="00A848D2">
        <w:rPr>
          <w:rFonts w:ascii="Arial" w:hAnsi="Arial" w:cs="Arial"/>
          <w:b/>
          <w:u w:val="single"/>
        </w:rPr>
        <w:t>;</w:t>
      </w:r>
    </w:p>
    <w:p w14:paraId="3B2C2AC5" w14:textId="77777777" w:rsidR="00EA42FF" w:rsidRPr="00A848D2" w:rsidRDefault="008F6D6C">
      <w:pPr>
        <w:pStyle w:val="PargrafodaLista"/>
        <w:numPr>
          <w:ilvl w:val="2"/>
          <w:numId w:val="72"/>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pPr>
        <w:pStyle w:val="PargrafodaLista"/>
        <w:numPr>
          <w:ilvl w:val="2"/>
          <w:numId w:val="72"/>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 xml:space="preserve">PARA MENOR </w:t>
      </w:r>
      <w:r w:rsidRPr="00A848D2">
        <w:rPr>
          <w:rFonts w:ascii="Arial" w:hAnsi="Arial" w:cs="Arial"/>
        </w:rPr>
        <w:lastRenderedPageBreak/>
        <w:t>automaticamente caso a licitante permaneça inerte.</w:t>
      </w:r>
    </w:p>
    <w:p w14:paraId="1303018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pPr>
        <w:pStyle w:val="PargrafodaLista"/>
        <w:numPr>
          <w:ilvl w:val="2"/>
          <w:numId w:val="72"/>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pPr>
        <w:pStyle w:val="PargrafodaLista"/>
        <w:numPr>
          <w:ilvl w:val="2"/>
          <w:numId w:val="72"/>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pPr>
        <w:pStyle w:val="PargrafodaLista"/>
        <w:numPr>
          <w:ilvl w:val="1"/>
          <w:numId w:val="72"/>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pPr>
        <w:pStyle w:val="PargrafodaLista"/>
        <w:numPr>
          <w:ilvl w:val="1"/>
          <w:numId w:val="72"/>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pPr>
        <w:pStyle w:val="PargrafodaLista"/>
        <w:numPr>
          <w:ilvl w:val="2"/>
          <w:numId w:val="72"/>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pPr>
        <w:pStyle w:val="PargrafodaLista"/>
        <w:numPr>
          <w:ilvl w:val="2"/>
          <w:numId w:val="72"/>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pPr>
        <w:pStyle w:val="Ttulo1"/>
        <w:numPr>
          <w:ilvl w:val="0"/>
          <w:numId w:val="72"/>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pPr>
        <w:pStyle w:val="PargrafodaLista"/>
        <w:numPr>
          <w:ilvl w:val="1"/>
          <w:numId w:val="72"/>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pPr>
        <w:pStyle w:val="PargrafodaLista"/>
        <w:numPr>
          <w:ilvl w:val="1"/>
          <w:numId w:val="72"/>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pPr>
        <w:pStyle w:val="PargrafodaLista"/>
        <w:numPr>
          <w:ilvl w:val="1"/>
          <w:numId w:val="72"/>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pPr>
        <w:pStyle w:val="PargrafodaLista"/>
        <w:numPr>
          <w:ilvl w:val="0"/>
          <w:numId w:val="64"/>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pPr>
        <w:pStyle w:val="PargrafodaLista"/>
        <w:numPr>
          <w:ilvl w:val="0"/>
          <w:numId w:val="64"/>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pPr>
        <w:pStyle w:val="PargrafodaLista"/>
        <w:numPr>
          <w:ilvl w:val="0"/>
          <w:numId w:val="64"/>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pPr>
        <w:pStyle w:val="PargrafodaLista"/>
        <w:numPr>
          <w:ilvl w:val="1"/>
          <w:numId w:val="72"/>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Default="003B62B2" w:rsidP="00D746F3">
      <w:pPr>
        <w:pStyle w:val="PargrafodaLista"/>
        <w:numPr>
          <w:ilvl w:val="0"/>
          <w:numId w:val="72"/>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31859431" w14:textId="27B141AC" w:rsidR="00EA42FF" w:rsidRPr="00525549" w:rsidRDefault="00525549" w:rsidP="00525549">
      <w:pPr>
        <w:tabs>
          <w:tab w:val="left" w:pos="446"/>
          <w:tab w:val="left" w:pos="709"/>
        </w:tabs>
        <w:spacing w:before="251"/>
        <w:ind w:left="142"/>
        <w:jc w:val="both"/>
        <w:rPr>
          <w:rFonts w:ascii="Arial" w:hAnsi="Arial" w:cs="Arial"/>
          <w:bCs/>
        </w:rPr>
      </w:pPr>
      <w:r w:rsidRPr="00525549">
        <w:rPr>
          <w:rFonts w:ascii="Arial" w:hAnsi="Arial" w:cs="Arial"/>
          <w:b/>
        </w:rPr>
        <w:t>16.1</w:t>
      </w:r>
      <w:r w:rsidRPr="00525549">
        <w:rPr>
          <w:rFonts w:ascii="Arial" w:hAnsi="Arial" w:cs="Arial"/>
          <w:b/>
        </w:rPr>
        <w:tab/>
      </w:r>
      <w:r w:rsidRPr="00525549">
        <w:rPr>
          <w:rFonts w:ascii="Arial" w:hAnsi="Arial" w:cs="Arial"/>
          <w:bCs/>
        </w:rPr>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pPr>
        <w:pStyle w:val="PargrafodaLista"/>
        <w:numPr>
          <w:ilvl w:val="2"/>
          <w:numId w:val="72"/>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pPr>
        <w:pStyle w:val="PargrafodaLista"/>
        <w:numPr>
          <w:ilvl w:val="1"/>
          <w:numId w:val="72"/>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pPr>
        <w:pStyle w:val="PargrafodaLista"/>
        <w:numPr>
          <w:ilvl w:val="1"/>
          <w:numId w:val="72"/>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pPr>
        <w:pStyle w:val="PargrafodaLista"/>
        <w:numPr>
          <w:ilvl w:val="1"/>
          <w:numId w:val="72"/>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 xml:space="preserve">ser </w:t>
      </w:r>
      <w:r w:rsidRPr="00A848D2">
        <w:rPr>
          <w:rFonts w:ascii="Arial" w:hAnsi="Arial" w:cs="Arial"/>
        </w:rPr>
        <w:lastRenderedPageBreak/>
        <w:t>solicitada a exibição de documentos complementares como: termo de contrato, atas de registro de preços, notas de empenho, notas fiscais ou outros considerados pertinentes.</w:t>
      </w:r>
    </w:p>
    <w:p w14:paraId="286C0211" w14:textId="77777777" w:rsidR="00EA42FF" w:rsidRPr="00A848D2" w:rsidRDefault="008F6D6C">
      <w:pPr>
        <w:pStyle w:val="PargrafodaLista"/>
        <w:numPr>
          <w:ilvl w:val="1"/>
          <w:numId w:val="72"/>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A15213">
      <w:pPr>
        <w:pStyle w:val="PargrafodaLista"/>
        <w:numPr>
          <w:ilvl w:val="1"/>
          <w:numId w:val="72"/>
        </w:numPr>
        <w:tabs>
          <w:tab w:val="left" w:pos="707"/>
        </w:tabs>
        <w:ind w:right="140"/>
        <w:rPr>
          <w:rFonts w:ascii="Arial" w:hAnsi="Arial" w:cs="Arial"/>
          <w:b/>
        </w:rPr>
      </w:pPr>
      <w:bookmarkStart w:id="5" w:name="_Hlk203644544"/>
      <w:r w:rsidRPr="00A848D2">
        <w:rPr>
          <w:rFonts w:ascii="Arial" w:hAnsi="Arial" w:cs="Arial"/>
        </w:rPr>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A15213">
      <w:pPr>
        <w:pStyle w:val="PargrafodaLista"/>
        <w:numPr>
          <w:ilvl w:val="1"/>
          <w:numId w:val="72"/>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A15213">
      <w:pPr>
        <w:pStyle w:val="PargrafodaLista"/>
        <w:numPr>
          <w:ilvl w:val="1"/>
          <w:numId w:val="72"/>
        </w:numPr>
        <w:tabs>
          <w:tab w:val="left" w:pos="707"/>
        </w:tabs>
        <w:ind w:right="139"/>
        <w:rPr>
          <w:rFonts w:ascii="Arial" w:hAnsi="Arial" w:cs="Arial"/>
          <w:b/>
        </w:rPr>
      </w:pPr>
      <w:r w:rsidRPr="00A848D2">
        <w:rPr>
          <w:rFonts w:ascii="Arial" w:hAnsi="Arial" w:cs="Arial"/>
        </w:rPr>
        <w:lastRenderedPageBreak/>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A15213">
      <w:pPr>
        <w:pStyle w:val="PargrafodaLista"/>
        <w:numPr>
          <w:ilvl w:val="1"/>
          <w:numId w:val="72"/>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5"/>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pPr>
        <w:pStyle w:val="Ttulo1"/>
        <w:numPr>
          <w:ilvl w:val="0"/>
          <w:numId w:val="72"/>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A15213">
      <w:pPr>
        <w:pStyle w:val="PargrafodaLista"/>
        <w:numPr>
          <w:ilvl w:val="1"/>
          <w:numId w:val="72"/>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A15213">
      <w:pPr>
        <w:pStyle w:val="PargrafodaLista"/>
        <w:numPr>
          <w:ilvl w:val="1"/>
          <w:numId w:val="72"/>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A15213">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A15213">
      <w:pPr>
        <w:pStyle w:val="PargrafodaLista"/>
        <w:numPr>
          <w:ilvl w:val="1"/>
          <w:numId w:val="72"/>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A15213">
      <w:pPr>
        <w:pStyle w:val="PargrafodaLista"/>
        <w:numPr>
          <w:ilvl w:val="0"/>
          <w:numId w:val="63"/>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A15213">
      <w:pPr>
        <w:pStyle w:val="PargrafodaLista"/>
        <w:numPr>
          <w:ilvl w:val="0"/>
          <w:numId w:val="63"/>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A15213">
      <w:pPr>
        <w:pStyle w:val="PargrafodaLista"/>
        <w:numPr>
          <w:ilvl w:val="1"/>
          <w:numId w:val="72"/>
        </w:numPr>
        <w:tabs>
          <w:tab w:val="left" w:pos="705"/>
        </w:tabs>
        <w:spacing w:before="251"/>
        <w:ind w:right="138" w:firstLine="0"/>
        <w:rPr>
          <w:rFonts w:ascii="Arial" w:hAnsi="Arial" w:cs="Arial"/>
          <w:b/>
          <w:sz w:val="20"/>
        </w:rPr>
      </w:pPr>
      <w:r w:rsidRPr="00A848D2">
        <w:rPr>
          <w:rFonts w:ascii="Arial" w:hAnsi="Arial" w:cs="Arial"/>
        </w:rPr>
        <w:t xml:space="preserve">A recusa da adjudicatária em assinar os documentos no prazo informado, durante a </w:t>
      </w:r>
      <w:r w:rsidRPr="00A848D2">
        <w:rPr>
          <w:rFonts w:ascii="Arial" w:hAnsi="Arial" w:cs="Arial"/>
        </w:rPr>
        <w:lastRenderedPageBreak/>
        <w:t>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D47077">
      <w:pPr>
        <w:pStyle w:val="PargrafodaLista"/>
        <w:numPr>
          <w:ilvl w:val="1"/>
          <w:numId w:val="72"/>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A848D2" w14:paraId="02B119EB" w14:textId="77777777">
        <w:trPr>
          <w:trHeight w:val="505"/>
        </w:trPr>
        <w:tc>
          <w:tcPr>
            <w:tcW w:w="9355" w:type="dxa"/>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35"/>
            </w:tblGrid>
            <w:tr w:rsidR="00F31DA3" w:rsidRPr="00F31DA3" w14:paraId="73865FB4" w14:textId="77777777" w:rsidTr="00F31DA3">
              <w:trPr>
                <w:trHeight w:val="285"/>
                <w:tblHeader/>
              </w:trPr>
              <w:tc>
                <w:tcPr>
                  <w:tcW w:w="5000" w:type="pct"/>
                  <w:shd w:val="clear" w:color="auto" w:fill="FFFFFF"/>
                  <w:vAlign w:val="center"/>
                  <w:hideMark/>
                </w:tcPr>
                <w:p w14:paraId="13A31C6E" w14:textId="4226BCE2" w:rsidR="00F31DA3" w:rsidRPr="00F31DA3" w:rsidRDefault="0078757C" w:rsidP="00F31DA3">
                  <w:pPr>
                    <w:widowControl/>
                    <w:autoSpaceDE/>
                    <w:autoSpaceDN/>
                    <w:jc w:val="both"/>
                    <w:rPr>
                      <w:rFonts w:ascii="Calibri" w:eastAsia="Times New Roman" w:hAnsi="Calibri" w:cs="Calibri"/>
                      <w:sz w:val="24"/>
                      <w:szCs w:val="24"/>
                      <w:lang w:val="pt-BR" w:eastAsia="pt-BR"/>
                    </w:rPr>
                  </w:pPr>
                  <w:r w:rsidRPr="00A848D2">
                    <w:rPr>
                      <w:rStyle w:val="Forte"/>
                      <w:rFonts w:ascii="Arial" w:hAnsi="Arial" w:cs="Arial"/>
                      <w:color w:val="000000"/>
                    </w:rPr>
                    <w:t> </w:t>
                  </w:r>
                  <w:r w:rsidR="00F31DA3" w:rsidRPr="00F31DA3">
                    <w:rPr>
                      <w:rFonts w:ascii="Arial" w:eastAsia="Times New Roman" w:hAnsi="Arial" w:cs="Arial"/>
                      <w:sz w:val="24"/>
                      <w:szCs w:val="24"/>
                      <w:lang w:val="pt-BR" w:eastAsia="pt-BR"/>
                    </w:rPr>
                    <w:t>Ficha: 34</w:t>
                  </w:r>
                </w:p>
              </w:tc>
            </w:tr>
            <w:tr w:rsidR="00F31DA3" w:rsidRPr="00F31DA3" w14:paraId="32119BA8" w14:textId="77777777" w:rsidTr="00F31DA3">
              <w:trPr>
                <w:trHeight w:val="285"/>
                <w:tblHeader/>
              </w:trPr>
              <w:tc>
                <w:tcPr>
                  <w:tcW w:w="5000" w:type="pct"/>
                  <w:shd w:val="clear" w:color="auto" w:fill="FFFFFF"/>
                  <w:vAlign w:val="center"/>
                  <w:hideMark/>
                </w:tcPr>
                <w:p w14:paraId="051281FE" w14:textId="77777777" w:rsidR="00F31DA3" w:rsidRPr="00F31DA3" w:rsidRDefault="00F31DA3" w:rsidP="00F31DA3">
                  <w:pPr>
                    <w:widowControl/>
                    <w:autoSpaceDE/>
                    <w:autoSpaceDN/>
                    <w:jc w:val="both"/>
                    <w:rPr>
                      <w:rFonts w:ascii="Calibri" w:eastAsia="Times New Roman" w:hAnsi="Calibri" w:cs="Calibri"/>
                      <w:sz w:val="24"/>
                      <w:szCs w:val="24"/>
                      <w:lang w:val="pt-BR" w:eastAsia="pt-BR"/>
                    </w:rPr>
                  </w:pPr>
                  <w:r w:rsidRPr="00F31DA3">
                    <w:rPr>
                      <w:rFonts w:ascii="Arial" w:eastAsia="Times New Roman" w:hAnsi="Arial" w:cs="Arial"/>
                      <w:sz w:val="24"/>
                      <w:szCs w:val="24"/>
                      <w:lang w:val="pt-BR" w:eastAsia="pt-BR"/>
                    </w:rPr>
                    <w:t>Unidade: 020100 - Gabinete Do Prefeito</w:t>
                  </w:r>
                </w:p>
              </w:tc>
            </w:tr>
            <w:tr w:rsidR="00F31DA3" w:rsidRPr="00F31DA3" w14:paraId="0DE56310" w14:textId="77777777" w:rsidTr="00F31DA3">
              <w:trPr>
                <w:trHeight w:val="285"/>
                <w:tblHeader/>
              </w:trPr>
              <w:tc>
                <w:tcPr>
                  <w:tcW w:w="5000" w:type="pct"/>
                  <w:shd w:val="clear" w:color="auto" w:fill="FFFFFF"/>
                  <w:vAlign w:val="center"/>
                  <w:hideMark/>
                </w:tcPr>
                <w:p w14:paraId="688D4037" w14:textId="77777777" w:rsidR="00F31DA3" w:rsidRPr="00F31DA3" w:rsidRDefault="00F31DA3" w:rsidP="00F31DA3">
                  <w:pPr>
                    <w:widowControl/>
                    <w:autoSpaceDE/>
                    <w:autoSpaceDN/>
                    <w:jc w:val="both"/>
                    <w:rPr>
                      <w:rFonts w:ascii="Calibri" w:eastAsia="Times New Roman" w:hAnsi="Calibri" w:cs="Calibri"/>
                      <w:sz w:val="24"/>
                      <w:szCs w:val="24"/>
                      <w:lang w:val="pt-BR" w:eastAsia="pt-BR"/>
                    </w:rPr>
                  </w:pPr>
                  <w:r w:rsidRPr="00F31DA3">
                    <w:rPr>
                      <w:rFonts w:ascii="Arial" w:eastAsia="Times New Roman" w:hAnsi="Arial" w:cs="Arial"/>
                      <w:sz w:val="24"/>
                      <w:szCs w:val="24"/>
                      <w:lang w:val="pt-BR" w:eastAsia="pt-BR"/>
                    </w:rPr>
                    <w:t>Funcional: 04.122.0001.3001.0001 - Custeio Com Manutenção Do Gabinete Do Prefeito</w:t>
                  </w:r>
                </w:p>
              </w:tc>
            </w:tr>
            <w:tr w:rsidR="00F31DA3" w:rsidRPr="00F31DA3" w14:paraId="4DAC965B" w14:textId="77777777" w:rsidTr="00F31DA3">
              <w:trPr>
                <w:trHeight w:val="285"/>
                <w:tblHeader/>
              </w:trPr>
              <w:tc>
                <w:tcPr>
                  <w:tcW w:w="5000" w:type="pct"/>
                  <w:shd w:val="clear" w:color="auto" w:fill="FFFFFF"/>
                  <w:vAlign w:val="center"/>
                  <w:hideMark/>
                </w:tcPr>
                <w:p w14:paraId="34161190" w14:textId="77777777" w:rsidR="00F31DA3" w:rsidRPr="00F31DA3" w:rsidRDefault="00F31DA3" w:rsidP="00F31DA3">
                  <w:pPr>
                    <w:widowControl/>
                    <w:autoSpaceDE/>
                    <w:autoSpaceDN/>
                    <w:jc w:val="both"/>
                    <w:rPr>
                      <w:rFonts w:ascii="Calibri" w:eastAsia="Times New Roman" w:hAnsi="Calibri" w:cs="Calibri"/>
                      <w:sz w:val="24"/>
                      <w:szCs w:val="24"/>
                      <w:lang w:val="pt-BR" w:eastAsia="pt-BR"/>
                    </w:rPr>
                  </w:pPr>
                  <w:r w:rsidRPr="00F31DA3">
                    <w:rPr>
                      <w:rFonts w:ascii="Arial" w:eastAsia="Times New Roman" w:hAnsi="Arial" w:cs="Arial"/>
                      <w:sz w:val="24"/>
                      <w:szCs w:val="24"/>
                      <w:lang w:val="pt-BR" w:eastAsia="pt-BR"/>
                    </w:rPr>
                    <w:t>Classificação: 3.3.90.39.00 - Outros Serviços de Terceiros - Pessoa Jurídica</w:t>
                  </w:r>
                </w:p>
              </w:tc>
            </w:tr>
          </w:tbl>
          <w:p w14:paraId="3A2D9B71" w14:textId="04BAFB90" w:rsidR="00EA42FF" w:rsidRPr="00A848D2" w:rsidRDefault="00EA42FF" w:rsidP="002028C8">
            <w:pPr>
              <w:pStyle w:val="NormalWeb"/>
              <w:shd w:val="clear" w:color="auto" w:fill="FFFFFF"/>
              <w:spacing w:before="0" w:beforeAutospacing="0" w:after="0" w:afterAutospacing="0"/>
              <w:jc w:val="both"/>
              <w:rPr>
                <w:rFonts w:ascii="Arial" w:hAnsi="Arial" w:cs="Arial"/>
                <w:color w:val="FF0000"/>
              </w:rPr>
            </w:pPr>
          </w:p>
        </w:tc>
      </w:tr>
    </w:tbl>
    <w:p w14:paraId="6B0C8E10"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pPr>
        <w:pStyle w:val="PargrafodaLista"/>
        <w:numPr>
          <w:ilvl w:val="1"/>
          <w:numId w:val="72"/>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1B65BA0E" w14:textId="77777777" w:rsidR="00923D59" w:rsidRPr="00923D59" w:rsidRDefault="00923D59" w:rsidP="00923D59">
      <w:pPr>
        <w:pStyle w:val="Corpodetexto"/>
        <w:spacing w:before="3"/>
        <w:ind w:left="709"/>
        <w:rPr>
          <w:rFonts w:ascii="Arial" w:hAnsi="Arial" w:cs="Arial"/>
          <w:b/>
        </w:rPr>
      </w:pPr>
    </w:p>
    <w:p w14:paraId="289F6049" w14:textId="77777777" w:rsidR="00923D59" w:rsidRPr="005614A8" w:rsidRDefault="00923D59" w:rsidP="005614A8">
      <w:pPr>
        <w:pStyle w:val="Corpodetexto"/>
        <w:spacing w:before="3"/>
        <w:rPr>
          <w:rFonts w:ascii="Arial" w:hAnsi="Arial" w:cs="Arial"/>
          <w:bCs/>
        </w:rPr>
      </w:pPr>
      <w:r w:rsidRPr="005614A8">
        <w:rPr>
          <w:rFonts w:ascii="Arial" w:hAnsi="Arial" w:cs="Arial"/>
          <w:bCs/>
        </w:rPr>
        <w:t>I – Os preços contratados permanecerão fixos e irreajustáveis pelo período mínimo de 12 (doze) meses, contados da data do orçamento estimado da contratação, nos termos do art. 25, §7º, e art. 92, §3º, da Lei nº 14.133/2021.</w:t>
      </w:r>
    </w:p>
    <w:p w14:paraId="053DA904" w14:textId="77777777" w:rsidR="00923D59" w:rsidRPr="005614A8" w:rsidRDefault="00923D59" w:rsidP="005614A8">
      <w:pPr>
        <w:pStyle w:val="Corpodetexto"/>
        <w:spacing w:before="3"/>
        <w:rPr>
          <w:rFonts w:ascii="Arial" w:hAnsi="Arial" w:cs="Arial"/>
          <w:bCs/>
        </w:rPr>
      </w:pPr>
    </w:p>
    <w:p w14:paraId="29899F6C" w14:textId="77777777" w:rsidR="00923D59" w:rsidRPr="005614A8" w:rsidRDefault="00923D59" w:rsidP="005614A8">
      <w:pPr>
        <w:pStyle w:val="Corpodetexto"/>
        <w:spacing w:before="3"/>
        <w:rPr>
          <w:rFonts w:ascii="Arial" w:hAnsi="Arial" w:cs="Arial"/>
          <w:bCs/>
        </w:rPr>
      </w:pPr>
      <w:r w:rsidRPr="005614A8">
        <w:rPr>
          <w:rFonts w:ascii="Arial" w:hAnsi="Arial" w:cs="Arial"/>
          <w:bCs/>
        </w:rPr>
        <w:t>II – Após o interregno mínimo de 12 (doze) meses, os valores poderão ser reajustados mediante requerimento da Contratada, com base na variação do IGP-M (Índice Geral de Preços do Mercado), ou outro índice oficial que venha a substituí-lo.</w:t>
      </w:r>
    </w:p>
    <w:p w14:paraId="1FB5C914" w14:textId="77777777" w:rsidR="00923D59" w:rsidRPr="005614A8" w:rsidRDefault="00923D59" w:rsidP="005614A8">
      <w:pPr>
        <w:pStyle w:val="Corpodetexto"/>
        <w:spacing w:before="3"/>
        <w:rPr>
          <w:rFonts w:ascii="Arial" w:hAnsi="Arial" w:cs="Arial"/>
          <w:bCs/>
        </w:rPr>
      </w:pPr>
    </w:p>
    <w:p w14:paraId="1BEFCBC0" w14:textId="77777777" w:rsidR="00923D59" w:rsidRPr="005614A8" w:rsidRDefault="00923D59" w:rsidP="005614A8">
      <w:pPr>
        <w:pStyle w:val="Corpodetexto"/>
        <w:spacing w:before="3"/>
        <w:rPr>
          <w:rFonts w:ascii="Arial" w:hAnsi="Arial" w:cs="Arial"/>
          <w:bCs/>
        </w:rPr>
      </w:pPr>
      <w:r w:rsidRPr="005614A8">
        <w:rPr>
          <w:rFonts w:ascii="Arial" w:hAnsi="Arial" w:cs="Arial"/>
          <w:bCs/>
        </w:rPr>
        <w:t>III – O reajuste observará a variação acumulada do índice no período compreendido entre a data-base do orçamento estimado e o mês anterior ao da aplicação do reajuste.</w:t>
      </w:r>
    </w:p>
    <w:p w14:paraId="5968432A" w14:textId="77777777" w:rsidR="00923D59" w:rsidRPr="005614A8" w:rsidRDefault="00923D59" w:rsidP="005614A8">
      <w:pPr>
        <w:pStyle w:val="Corpodetexto"/>
        <w:spacing w:before="3"/>
        <w:rPr>
          <w:rFonts w:ascii="Arial" w:hAnsi="Arial" w:cs="Arial"/>
          <w:bCs/>
        </w:rPr>
      </w:pPr>
    </w:p>
    <w:p w14:paraId="0FE587DD" w14:textId="77777777" w:rsidR="00923D59" w:rsidRPr="005614A8" w:rsidRDefault="00923D59" w:rsidP="005614A8">
      <w:pPr>
        <w:pStyle w:val="Corpodetexto"/>
        <w:spacing w:before="3"/>
        <w:rPr>
          <w:rFonts w:ascii="Arial" w:hAnsi="Arial" w:cs="Arial"/>
          <w:bCs/>
        </w:rPr>
      </w:pPr>
      <w:r w:rsidRPr="005614A8">
        <w:rPr>
          <w:rFonts w:ascii="Arial" w:hAnsi="Arial" w:cs="Arial"/>
          <w:bCs/>
        </w:rPr>
        <w:t>IV – O reajuste incidirá exclusivamente sobre as parcelas executadas após a aquisição do direito ao reajuste.</w:t>
      </w:r>
    </w:p>
    <w:p w14:paraId="7399E872" w14:textId="77777777" w:rsidR="00923D59" w:rsidRPr="005614A8" w:rsidRDefault="00923D59" w:rsidP="005614A8">
      <w:pPr>
        <w:pStyle w:val="Corpodetexto"/>
        <w:spacing w:before="3"/>
        <w:rPr>
          <w:rFonts w:ascii="Arial" w:hAnsi="Arial" w:cs="Arial"/>
          <w:bCs/>
        </w:rPr>
      </w:pPr>
    </w:p>
    <w:p w14:paraId="72776256" w14:textId="77777777" w:rsidR="00923D59" w:rsidRPr="005614A8" w:rsidRDefault="00923D59" w:rsidP="005614A8">
      <w:pPr>
        <w:pStyle w:val="Corpodetexto"/>
        <w:spacing w:before="3"/>
        <w:rPr>
          <w:rFonts w:ascii="Arial" w:hAnsi="Arial" w:cs="Arial"/>
          <w:bCs/>
        </w:rPr>
      </w:pPr>
      <w:r w:rsidRPr="005614A8">
        <w:rPr>
          <w:rFonts w:ascii="Arial" w:hAnsi="Arial" w:cs="Arial"/>
          <w:bCs/>
        </w:rPr>
        <w:t>V – O valor reajustado vigorará por novo período de 12 (doze) meses, vedada nova atualização antes do decurso deste prazo.</w:t>
      </w:r>
    </w:p>
    <w:p w14:paraId="0B833E7A" w14:textId="77777777" w:rsidR="00EA42FF" w:rsidRPr="005614A8" w:rsidRDefault="00EA42FF" w:rsidP="005614A8">
      <w:pPr>
        <w:pStyle w:val="Corpodetexto"/>
        <w:spacing w:before="3"/>
        <w:ind w:left="-567"/>
        <w:jc w:val="left"/>
        <w:rPr>
          <w:rFonts w:ascii="Arial" w:hAnsi="Arial" w:cs="Arial"/>
          <w:bCs/>
        </w:rPr>
      </w:pPr>
    </w:p>
    <w:p w14:paraId="36D48CA2" w14:textId="0E9AF08F" w:rsidR="00EA42FF" w:rsidRPr="00A848D2" w:rsidRDefault="008F6D6C" w:rsidP="00912105">
      <w:pPr>
        <w:pStyle w:val="Ttulo1"/>
        <w:numPr>
          <w:ilvl w:val="0"/>
          <w:numId w:val="78"/>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26FDBEE0" w14:textId="77777777" w:rsidR="00923D59" w:rsidRPr="00923D59" w:rsidRDefault="00923D59" w:rsidP="005614A8">
      <w:pPr>
        <w:pStyle w:val="Corpodetexto"/>
        <w:spacing w:before="3"/>
        <w:ind w:left="0"/>
        <w:rPr>
          <w:rFonts w:ascii="Arial" w:hAnsi="Arial" w:cs="Arial"/>
          <w:b/>
        </w:rPr>
      </w:pPr>
    </w:p>
    <w:p w14:paraId="6F905CD5" w14:textId="77777777" w:rsidR="00923D59" w:rsidRPr="005614A8" w:rsidRDefault="00923D59" w:rsidP="00923D59">
      <w:pPr>
        <w:pStyle w:val="Corpodetexto"/>
        <w:spacing w:before="3"/>
        <w:rPr>
          <w:rFonts w:ascii="Arial" w:hAnsi="Arial" w:cs="Arial"/>
          <w:bCs/>
        </w:rPr>
      </w:pPr>
      <w:r w:rsidRPr="005614A8">
        <w:rPr>
          <w:rFonts w:ascii="Arial" w:hAnsi="Arial" w:cs="Arial"/>
          <w:bCs/>
        </w:rP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10463FD5" w14:textId="77777777" w:rsidR="00923D59" w:rsidRPr="005614A8" w:rsidRDefault="00923D59" w:rsidP="00923D59">
      <w:pPr>
        <w:pStyle w:val="Corpodetexto"/>
        <w:spacing w:before="3"/>
        <w:rPr>
          <w:rFonts w:ascii="Arial" w:hAnsi="Arial" w:cs="Arial"/>
          <w:bCs/>
        </w:rPr>
      </w:pPr>
    </w:p>
    <w:p w14:paraId="720B89F2" w14:textId="77777777" w:rsidR="00923D59" w:rsidRPr="005614A8" w:rsidRDefault="00923D59" w:rsidP="00923D59">
      <w:pPr>
        <w:pStyle w:val="Corpodetexto"/>
        <w:spacing w:before="3"/>
        <w:rPr>
          <w:rFonts w:ascii="Arial" w:hAnsi="Arial" w:cs="Arial"/>
          <w:bCs/>
        </w:rPr>
      </w:pPr>
      <w:r w:rsidRPr="005614A8">
        <w:rPr>
          <w:rFonts w:ascii="Arial" w:hAnsi="Arial" w:cs="Arial"/>
          <w:bCs/>
        </w:rP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3FB7F243" w14:textId="77777777" w:rsidR="00923D59" w:rsidRPr="005614A8" w:rsidRDefault="00923D59" w:rsidP="00923D59">
      <w:pPr>
        <w:pStyle w:val="Corpodetexto"/>
        <w:spacing w:before="3"/>
        <w:rPr>
          <w:rFonts w:ascii="Arial" w:hAnsi="Arial" w:cs="Arial"/>
          <w:bCs/>
        </w:rPr>
      </w:pPr>
    </w:p>
    <w:p w14:paraId="1323E2D8" w14:textId="0ED5DD2B" w:rsidR="00EA42FF" w:rsidRPr="005614A8" w:rsidRDefault="00923D59" w:rsidP="005614A8">
      <w:pPr>
        <w:pStyle w:val="Corpodetexto"/>
        <w:spacing w:before="3"/>
        <w:jc w:val="left"/>
        <w:rPr>
          <w:rFonts w:ascii="Arial" w:hAnsi="Arial" w:cs="Arial"/>
          <w:bCs/>
        </w:rPr>
      </w:pPr>
      <w:r w:rsidRPr="005614A8">
        <w:rPr>
          <w:rFonts w:ascii="Arial" w:hAnsi="Arial" w:cs="Arial"/>
          <w:bCs/>
        </w:rPr>
        <w:t>III – A concessão do reequilíbrio econômico-financeiro dependerá de análise técnica e jurídica da Administração, não possuindo caráter automático.</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BE3277">
        <w:rPr>
          <w:rFonts w:ascii="Arial" w:eastAsia="Arial MT" w:hAnsi="Arial" w:cs="Arial"/>
          <w:b/>
          <w:bCs/>
          <w:color w:val="000000"/>
          <w:sz w:val="22"/>
          <w:szCs w:val="22"/>
          <w:highlight w:val="lightGray"/>
          <w:lang w:val="pt-PT" w:eastAsia="en-US"/>
        </w:rPr>
        <w:t>2</w:t>
      </w:r>
      <w:r w:rsidR="00912105" w:rsidRPr="00BE3277">
        <w:rPr>
          <w:rFonts w:ascii="Arial" w:eastAsia="Arial MT" w:hAnsi="Arial" w:cs="Arial"/>
          <w:b/>
          <w:bCs/>
          <w:color w:val="000000"/>
          <w:sz w:val="22"/>
          <w:szCs w:val="22"/>
          <w:highlight w:val="lightGray"/>
          <w:lang w:val="pt-PT" w:eastAsia="en-US"/>
        </w:rPr>
        <w:t>4</w:t>
      </w:r>
      <w:r w:rsidR="002F4601" w:rsidRPr="00BE3277">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BFF2" w:rsidR="001108A3" w:rsidRPr="00A848D2" w:rsidRDefault="001108A3" w:rsidP="001108A3">
      <w:pPr>
        <w:pStyle w:val="PargrafodaLista"/>
        <w:tabs>
          <w:tab w:val="left" w:pos="707"/>
        </w:tabs>
        <w:ind w:right="138"/>
        <w:rPr>
          <w:rStyle w:val="fontstyle21"/>
          <w:rFonts w:ascii="Arial" w:hAnsi="Arial" w:cs="Arial"/>
        </w:rPr>
      </w:pP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608B7232" w14:textId="77777777" w:rsidR="00AC5483" w:rsidRPr="00AC5483" w:rsidRDefault="001108A3" w:rsidP="00AC5483">
      <w:pPr>
        <w:tabs>
          <w:tab w:val="left" w:pos="1570"/>
        </w:tabs>
        <w:spacing w:line="242" w:lineRule="auto"/>
        <w:ind w:left="142" w:right="138"/>
        <w:jc w:val="both"/>
        <w:rPr>
          <w:rFonts w:ascii="Arial" w:hAnsi="Arial" w:cs="Arial"/>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LOCAL DE ENTREGA E/OU EXECUÇÃO: </w:t>
      </w:r>
      <w:r w:rsidR="00AC5483" w:rsidRPr="00AC5483">
        <w:rPr>
          <w:rFonts w:ascii="Arial" w:hAnsi="Arial" w:cs="Arial"/>
          <w:shd w:val="clear" w:color="auto" w:fill="FFFFFF"/>
        </w:rPr>
        <w:t>Os serviços serão executados de forma eletrônica/remota, mediante disponibilização de acesso ao sistema de acompanhamento de publicações oficiais para o setor da Procuradoria Geral do Município pertencente ao Gabinete do Prefeito.</w:t>
      </w:r>
    </w:p>
    <w:p w14:paraId="49A53E4E" w14:textId="77777777" w:rsidR="00AC5483" w:rsidRDefault="00AC5483" w:rsidP="00AC5483">
      <w:pPr>
        <w:tabs>
          <w:tab w:val="left" w:pos="1570"/>
        </w:tabs>
        <w:spacing w:line="242" w:lineRule="auto"/>
        <w:ind w:left="142" w:right="138"/>
        <w:rPr>
          <w:rFonts w:ascii="Arial" w:hAnsi="Arial" w:cs="Arial"/>
          <w:b/>
          <w:bCs/>
          <w:color w:val="FF0000"/>
          <w:shd w:val="clear" w:color="auto" w:fill="FFFFFF"/>
        </w:rPr>
      </w:pPr>
    </w:p>
    <w:p w14:paraId="013F8C6D" w14:textId="60A8DFF9" w:rsidR="00004D4C" w:rsidRPr="005C1D4C" w:rsidRDefault="00004D4C" w:rsidP="00AC5483">
      <w:pPr>
        <w:tabs>
          <w:tab w:val="left" w:pos="1570"/>
        </w:tabs>
        <w:spacing w:line="242" w:lineRule="auto"/>
        <w:ind w:left="142" w:right="138"/>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w:t>
      </w:r>
      <w:r w:rsidRPr="005C1D4C">
        <w:rPr>
          <w:rFonts w:ascii="Arial" w:hAnsi="Arial" w:cs="Arial"/>
          <w:shd w:val="clear" w:color="auto" w:fill="FFFFFF"/>
        </w:rPr>
        <w:lastRenderedPageBreak/>
        <w:t>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912105">
      <w:pPr>
        <w:pStyle w:val="PargrafodaLista"/>
        <w:numPr>
          <w:ilvl w:val="1"/>
          <w:numId w:val="79"/>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pPr>
        <w:pStyle w:val="PargrafodaLista"/>
        <w:numPr>
          <w:ilvl w:val="0"/>
          <w:numId w:val="60"/>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912105">
      <w:pPr>
        <w:pStyle w:val="PargrafodaLista"/>
        <w:numPr>
          <w:ilvl w:val="1"/>
          <w:numId w:val="79"/>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6094F0CD" w:rsidR="00EA42FF" w:rsidRPr="00A848D2" w:rsidRDefault="008F6D6C" w:rsidP="00912105">
      <w:pPr>
        <w:pStyle w:val="PargrafodaLista"/>
        <w:numPr>
          <w:ilvl w:val="1"/>
          <w:numId w:val="79"/>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w:t>
      </w:r>
      <w:r w:rsidRPr="00FC62FD">
        <w:rPr>
          <w:rFonts w:ascii="Arial" w:hAnsi="Arial" w:cs="Arial"/>
        </w:rPr>
        <w:t xml:space="preserve">substituído </w:t>
      </w:r>
      <w:r w:rsidR="00237C57" w:rsidRPr="00FC62FD">
        <w:rPr>
          <w:rFonts w:ascii="Arial" w:hAnsi="Arial" w:cs="Arial"/>
        </w:rPr>
        <w:t>05</w:t>
      </w:r>
      <w:r w:rsidR="00111048" w:rsidRPr="00FC62FD">
        <w:rPr>
          <w:rFonts w:ascii="Arial" w:hAnsi="Arial" w:cs="Arial"/>
        </w:rPr>
        <w:t xml:space="preserve"> (</w:t>
      </w:r>
      <w:r w:rsidR="00237C57" w:rsidRPr="00FC62FD">
        <w:rPr>
          <w:rFonts w:ascii="Arial" w:hAnsi="Arial" w:cs="Arial"/>
        </w:rPr>
        <w:t>cinco</w:t>
      </w:r>
      <w:r w:rsidR="00111048" w:rsidRPr="00FC62FD">
        <w:rPr>
          <w:rFonts w:ascii="Arial" w:hAnsi="Arial" w:cs="Arial"/>
        </w:rPr>
        <w:t xml:space="preserve">) dias </w:t>
      </w:r>
      <w:r w:rsidRPr="00FC62FD">
        <w:rPr>
          <w:rFonts w:ascii="Arial" w:hAnsi="Arial" w:cs="Arial"/>
          <w:u w:val="single"/>
        </w:rPr>
        <w:t xml:space="preserve">conforme </w:t>
      </w:r>
      <w:r w:rsidRPr="00A848D2">
        <w:rPr>
          <w:rFonts w:ascii="Arial" w:hAnsi="Arial" w:cs="Arial"/>
          <w:u w:val="single"/>
        </w:rPr>
        <w:t>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912105">
      <w:pPr>
        <w:pStyle w:val="PargrafodaLista"/>
        <w:numPr>
          <w:ilvl w:val="1"/>
          <w:numId w:val="79"/>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912105">
      <w:pPr>
        <w:pStyle w:val="PargrafodaLista"/>
        <w:numPr>
          <w:ilvl w:val="1"/>
          <w:numId w:val="79"/>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912105">
      <w:pPr>
        <w:pStyle w:val="PargrafodaLista"/>
        <w:numPr>
          <w:ilvl w:val="1"/>
          <w:numId w:val="79"/>
        </w:numPr>
        <w:tabs>
          <w:tab w:val="left" w:pos="707"/>
        </w:tabs>
        <w:ind w:left="142" w:right="137" w:firstLine="0"/>
        <w:rPr>
          <w:rFonts w:ascii="Arial" w:hAnsi="Arial" w:cs="Arial"/>
        </w:rPr>
      </w:pPr>
      <w:r w:rsidRPr="00A848D2">
        <w:rPr>
          <w:rFonts w:ascii="Arial" w:hAnsi="Arial" w:cs="Arial"/>
        </w:rPr>
        <w:t xml:space="preserve">Caso se verifique que não se mostra possível a adequação do objeto ou que, mesmo depois de concedido prazo para reparações, não foi alcançado o resultado esperado, será </w:t>
      </w:r>
      <w:r w:rsidRPr="00A848D2">
        <w:rPr>
          <w:rFonts w:ascii="Arial" w:hAnsi="Arial" w:cs="Arial"/>
        </w:rPr>
        <w:lastRenderedPageBreak/>
        <w:t>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912105">
      <w:pPr>
        <w:pStyle w:val="PargrafodaLista"/>
        <w:numPr>
          <w:ilvl w:val="1"/>
          <w:numId w:val="79"/>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912105">
      <w:pPr>
        <w:pStyle w:val="PargrafodaLista"/>
        <w:numPr>
          <w:ilvl w:val="1"/>
          <w:numId w:val="79"/>
        </w:numPr>
        <w:tabs>
          <w:tab w:val="left" w:pos="707"/>
        </w:tabs>
        <w:spacing w:before="250"/>
        <w:ind w:left="142" w:right="138" w:firstLine="0"/>
        <w:rPr>
          <w:rFonts w:ascii="Arial" w:hAnsi="Arial" w:cs="Arial"/>
        </w:rPr>
      </w:pPr>
      <w:r w:rsidRPr="00A848D2">
        <w:rPr>
          <w:rFonts w:ascii="Arial" w:hAnsi="Arial" w:cs="Arial"/>
        </w:rPr>
        <w:t xml:space="preserve">O </w:t>
      </w:r>
      <w:r w:rsidRPr="00FC62FD">
        <w:rPr>
          <w:rFonts w:ascii="Arial" w:hAnsi="Arial" w:cs="Arial"/>
        </w:rPr>
        <w:t>pagamento será</w:t>
      </w:r>
      <w:r w:rsidRPr="00FC62FD">
        <w:rPr>
          <w:rFonts w:ascii="Arial" w:hAnsi="Arial" w:cs="Arial"/>
          <w:spacing w:val="-1"/>
        </w:rPr>
        <w:t xml:space="preserve"> </w:t>
      </w:r>
      <w:r w:rsidRPr="00FC62FD">
        <w:rPr>
          <w:rFonts w:ascii="Arial" w:hAnsi="Arial" w:cs="Arial"/>
        </w:rPr>
        <w:t xml:space="preserve">efetuado </w:t>
      </w:r>
      <w:r w:rsidR="00111048" w:rsidRPr="00FC62FD">
        <w:rPr>
          <w:rFonts w:ascii="Arial" w:hAnsi="Arial" w:cs="Arial"/>
        </w:rPr>
        <w:t xml:space="preserve">30 (trinta) dias </w:t>
      </w:r>
      <w:r w:rsidRPr="00FC62FD">
        <w:rPr>
          <w:rFonts w:ascii="Arial" w:hAnsi="Arial" w:cs="Arial"/>
          <w:b/>
          <w:u w:val="single"/>
        </w:rPr>
        <w:t xml:space="preserve">de </w:t>
      </w:r>
      <w:r w:rsidRPr="00A848D2">
        <w:rPr>
          <w:rFonts w:ascii="Arial" w:hAnsi="Arial" w:cs="Arial"/>
          <w:b/>
          <w:u w:val="single"/>
        </w:rPr>
        <w:t>acordo 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912105">
      <w:pPr>
        <w:pStyle w:val="PargrafodaLista"/>
        <w:numPr>
          <w:ilvl w:val="1"/>
          <w:numId w:val="79"/>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912105">
      <w:pPr>
        <w:pStyle w:val="PargrafodaLista"/>
        <w:numPr>
          <w:ilvl w:val="1"/>
          <w:numId w:val="79"/>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912105">
      <w:pPr>
        <w:pStyle w:val="PargrafodaLista"/>
        <w:numPr>
          <w:ilvl w:val="1"/>
          <w:numId w:val="79"/>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912105">
      <w:pPr>
        <w:pStyle w:val="PargrafodaLista"/>
        <w:numPr>
          <w:ilvl w:val="1"/>
          <w:numId w:val="79"/>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912105">
      <w:pPr>
        <w:pStyle w:val="PargrafodaLista"/>
        <w:numPr>
          <w:ilvl w:val="0"/>
          <w:numId w:val="59"/>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912105">
      <w:pPr>
        <w:pStyle w:val="PargrafodaLista"/>
        <w:numPr>
          <w:ilvl w:val="0"/>
          <w:numId w:val="59"/>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AD2230">
      <w:pPr>
        <w:pStyle w:val="PargrafodaLista"/>
        <w:numPr>
          <w:ilvl w:val="1"/>
          <w:numId w:val="79"/>
        </w:numPr>
        <w:tabs>
          <w:tab w:val="left" w:pos="705"/>
        </w:tabs>
        <w:ind w:right="138"/>
        <w:rPr>
          <w:rFonts w:ascii="Arial" w:hAnsi="Arial" w:cs="Arial"/>
          <w:i/>
          <w:sz w:val="20"/>
        </w:rPr>
      </w:pPr>
      <w:r w:rsidRPr="00A848D2">
        <w:rPr>
          <w:rFonts w:ascii="Arial" w:hAnsi="Arial" w:cs="Arial"/>
        </w:rPr>
        <w:t xml:space="preserve">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w:t>
      </w:r>
      <w:r w:rsidRPr="00A848D2">
        <w:rPr>
          <w:rFonts w:ascii="Arial" w:hAnsi="Arial" w:cs="Arial"/>
        </w:rPr>
        <w:lastRenderedPageBreak/>
        <w:t>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5F681640" w14:textId="61D97CBE" w:rsidR="00C874F1" w:rsidRPr="00192C07" w:rsidRDefault="000B2EDD" w:rsidP="00C874F1">
      <w:pPr>
        <w:pStyle w:val="PargrafodaLista"/>
        <w:numPr>
          <w:ilvl w:val="1"/>
          <w:numId w:val="79"/>
        </w:numPr>
        <w:tabs>
          <w:tab w:val="left" w:pos="705"/>
        </w:tabs>
        <w:ind w:right="138"/>
        <w:rPr>
          <w:rFonts w:ascii="Arial" w:hAnsi="Arial" w:cs="Arial"/>
          <w:shd w:val="clear" w:color="auto" w:fill="FFFFFF"/>
        </w:rPr>
      </w:pPr>
      <w:r w:rsidRPr="00192C07">
        <w:rPr>
          <w:rFonts w:ascii="Arial" w:hAnsi="Arial" w:cs="Arial"/>
          <w:b/>
          <w:bCs/>
        </w:rPr>
        <w:t xml:space="preserve"> </w:t>
      </w:r>
      <w:r w:rsidR="00BA64C8" w:rsidRPr="00192C07">
        <w:rPr>
          <w:rFonts w:ascii="Arial" w:hAnsi="Arial" w:cs="Arial"/>
          <w:b/>
          <w:bCs/>
        </w:rPr>
        <w:t xml:space="preserve">PRAZO DE ENTREGA: </w:t>
      </w:r>
      <w:r w:rsidR="00192C07" w:rsidRPr="00192C07">
        <w:rPr>
          <w:rFonts w:ascii="Arial" w:hAnsi="Arial" w:cs="Arial"/>
          <w:shd w:val="clear" w:color="auto" w:fill="FFFFFF"/>
        </w:rPr>
        <w:t>O prazo para início da execução dos serviços será imediato, 1 (um) dia útil, contado a partir do recebimento da Ordem de Serviço, Nota de Empenho ou documento equivalente.</w:t>
      </w:r>
    </w:p>
    <w:p w14:paraId="31779EB2" w14:textId="77777777" w:rsidR="00192C07" w:rsidRPr="00192C07" w:rsidRDefault="00BA64C8" w:rsidP="00E43766">
      <w:pPr>
        <w:tabs>
          <w:tab w:val="left" w:pos="705"/>
        </w:tabs>
        <w:ind w:left="142" w:right="138"/>
        <w:jc w:val="both"/>
        <w:rPr>
          <w:rFonts w:ascii="Arial" w:hAnsi="Arial" w:cs="Arial"/>
          <w:shd w:val="clear" w:color="auto" w:fill="FFFFFF"/>
        </w:rPr>
      </w:pPr>
      <w:r w:rsidRPr="00192C07">
        <w:rPr>
          <w:rFonts w:ascii="Arial" w:hAnsi="Arial" w:cs="Arial"/>
          <w:b/>
          <w:bCs/>
        </w:rPr>
        <w:br/>
        <w:t>2</w:t>
      </w:r>
      <w:r w:rsidR="00912105" w:rsidRPr="00192C07">
        <w:rPr>
          <w:rFonts w:ascii="Arial" w:hAnsi="Arial" w:cs="Arial"/>
          <w:b/>
          <w:bCs/>
        </w:rPr>
        <w:t>6</w:t>
      </w:r>
      <w:r w:rsidRPr="00192C07">
        <w:rPr>
          <w:rFonts w:ascii="Arial" w:hAnsi="Arial" w:cs="Arial"/>
          <w:b/>
          <w:bCs/>
        </w:rPr>
        <w:t>.19 LOCAL DE EXECUÇÃ</w:t>
      </w:r>
      <w:r w:rsidRPr="00E43766">
        <w:rPr>
          <w:rFonts w:ascii="Arial" w:hAnsi="Arial" w:cs="Arial"/>
          <w:b/>
          <w:bCs/>
        </w:rPr>
        <w:t xml:space="preserve">O: </w:t>
      </w:r>
      <w:r w:rsidR="00192C07" w:rsidRPr="00192C07">
        <w:rPr>
          <w:rFonts w:ascii="Arial" w:hAnsi="Arial" w:cs="Arial"/>
          <w:shd w:val="clear" w:color="auto" w:fill="FFFFFF"/>
        </w:rPr>
        <w:t>Os serviços serão executados de forma eletrônica/remota, mediante disponibilização de acesso ao sistema de acompanhamento de publicações oficiais para o setor da Procuradoria Geral do Município pertencente ao Gabinete do Prefeito.</w:t>
      </w:r>
    </w:p>
    <w:p w14:paraId="6928777A" w14:textId="04D615C5" w:rsidR="008F3998" w:rsidRPr="004A71C6" w:rsidRDefault="00BA64C8" w:rsidP="00E43766">
      <w:pPr>
        <w:tabs>
          <w:tab w:val="left" w:pos="705"/>
        </w:tabs>
        <w:ind w:left="142" w:right="138"/>
        <w:jc w:val="both"/>
        <w:rPr>
          <w:rFonts w:ascii="Arial" w:hAnsi="Arial" w:cs="Arial"/>
          <w:color w:val="FF0000"/>
          <w:shd w:val="clear" w:color="auto" w:fill="FFFFFF"/>
        </w:rPr>
      </w:pPr>
      <w:r w:rsidRPr="004A71C6">
        <w:rPr>
          <w:rFonts w:ascii="Arial" w:hAnsi="Arial" w:cs="Arial"/>
          <w:color w:val="FF0000"/>
        </w:rPr>
        <w:br/>
      </w:r>
      <w:r w:rsidRPr="00E43766">
        <w:rPr>
          <w:rFonts w:ascii="Arial" w:hAnsi="Arial" w:cs="Arial"/>
          <w:b/>
          <w:bCs/>
        </w:rPr>
        <w:t>2</w:t>
      </w:r>
      <w:r w:rsidR="00912105" w:rsidRPr="00E43766">
        <w:rPr>
          <w:rFonts w:ascii="Arial" w:hAnsi="Arial" w:cs="Arial"/>
          <w:b/>
          <w:bCs/>
        </w:rPr>
        <w:t>6</w:t>
      </w:r>
      <w:r w:rsidRPr="00E43766">
        <w:rPr>
          <w:rFonts w:ascii="Arial" w:hAnsi="Arial" w:cs="Arial"/>
          <w:b/>
          <w:bCs/>
        </w:rPr>
        <w:t xml:space="preserve">.20 MEIO DE COMUNICAÇÃO: </w:t>
      </w:r>
      <w:r w:rsidR="00E43766" w:rsidRPr="00E43766">
        <w:rPr>
          <w:rFonts w:ascii="Arial" w:hAnsi="Arial" w:cs="Arial"/>
          <w:shd w:val="clear" w:color="auto" w:fill="FFFFFF"/>
        </w:rPr>
        <w:t>Fica estabelecido o uso do e-mail </w:t>
      </w:r>
      <w:r w:rsidR="00BF2AF4">
        <w:fldChar w:fldCharType="begin"/>
      </w:r>
      <w:r w:rsidR="00BF2AF4">
        <w:instrText>HYPERLINK "mailto:gabinete_financeiro@espigaodooeste.ro.gov.br"</w:instrText>
      </w:r>
      <w:r w:rsidR="00BF2AF4">
        <w:fldChar w:fldCharType="separate"/>
      </w:r>
      <w:r w:rsidR="00E43766" w:rsidRPr="00E43766">
        <w:rPr>
          <w:rStyle w:val="Hyperlink"/>
          <w:rFonts w:ascii="Arial" w:hAnsi="Arial" w:cs="Arial"/>
          <w:color w:val="auto"/>
          <w:shd w:val="clear" w:color="auto" w:fill="FFFFFF"/>
        </w:rPr>
        <w:t>gabinete_financeiro@espigaodooeste.ro.gov.br</w:t>
      </w:r>
      <w:r w:rsidR="00BF2AF4">
        <w:rPr>
          <w:rStyle w:val="Hyperlink"/>
          <w:rFonts w:ascii="Arial" w:hAnsi="Arial" w:cs="Arial"/>
          <w:color w:val="auto"/>
          <w:shd w:val="clear" w:color="auto" w:fill="FFFFFF"/>
        </w:rPr>
        <w:fldChar w:fldCharType="end"/>
      </w:r>
      <w:r w:rsidR="00E43766" w:rsidRPr="00E43766">
        <w:rPr>
          <w:rFonts w:ascii="Arial" w:hAnsi="Arial" w:cs="Arial"/>
          <w:shd w:val="clear" w:color="auto" w:fill="FFFFFF"/>
        </w:rPr>
        <w:t> como meio de comunicação oficial entre as partes, presumindo-se recebidos os e-mails após 2 (dois) dias úteis de seu encaminhamento.</w:t>
      </w:r>
    </w:p>
    <w:p w14:paraId="68FE7467" w14:textId="77777777" w:rsidR="00C874F1" w:rsidRPr="004A71C6" w:rsidRDefault="00C874F1" w:rsidP="00C874F1">
      <w:pPr>
        <w:tabs>
          <w:tab w:val="left" w:pos="705"/>
        </w:tabs>
        <w:ind w:left="142" w:right="138"/>
        <w:rPr>
          <w:rFonts w:ascii="Arial" w:hAnsi="Arial" w:cs="Arial"/>
          <w:color w:val="FF0000"/>
          <w:shd w:val="clear" w:color="auto" w:fill="FFFFFF"/>
        </w:rPr>
      </w:pPr>
    </w:p>
    <w:p w14:paraId="2BA304DC" w14:textId="77777777" w:rsidR="00EA42FF" w:rsidRPr="00A848D2" w:rsidRDefault="00EA42FF">
      <w:pPr>
        <w:pStyle w:val="Corpodetexto"/>
        <w:spacing w:before="46"/>
        <w:ind w:left="0"/>
        <w:jc w:val="left"/>
        <w:rPr>
          <w:rFonts w:ascii="Arial" w:hAnsi="Arial" w:cs="Arial"/>
          <w:i/>
          <w:sz w:val="18"/>
        </w:rPr>
      </w:pPr>
    </w:p>
    <w:p w14:paraId="27FE2505" w14:textId="77777777" w:rsidR="00EA42FF" w:rsidRPr="00A848D2" w:rsidRDefault="008F6D6C" w:rsidP="00912105">
      <w:pPr>
        <w:pStyle w:val="PargrafodaLista"/>
        <w:numPr>
          <w:ilvl w:val="0"/>
          <w:numId w:val="79"/>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505AFDAC" w:rsidR="00EA42FF" w:rsidRPr="00A848D2" w:rsidRDefault="008F6D6C" w:rsidP="00912105">
      <w:pPr>
        <w:pStyle w:val="PargrafodaLista"/>
        <w:numPr>
          <w:ilvl w:val="1"/>
          <w:numId w:val="79"/>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w:t>
      </w:r>
      <w:r w:rsidRPr="00F86CC9">
        <w:rPr>
          <w:rFonts w:ascii="Arial" w:hAnsi="Arial" w:cs="Arial"/>
        </w:rPr>
        <w:t xml:space="preserve">conforme disposto </w:t>
      </w:r>
      <w:r w:rsidR="00AA2489" w:rsidRPr="00F86CC9">
        <w:rPr>
          <w:rFonts w:ascii="Arial" w:hAnsi="Arial" w:cs="Arial"/>
          <w:b/>
          <w:bCs/>
          <w:u w:val="single"/>
        </w:rPr>
        <w:t>n</w:t>
      </w:r>
      <w:r w:rsidRPr="00F86CC9">
        <w:rPr>
          <w:rFonts w:ascii="Arial" w:hAnsi="Arial" w:cs="Arial"/>
          <w:b/>
          <w:bCs/>
          <w:u w:val="single"/>
        </w:rPr>
        <w:t>o</w:t>
      </w:r>
      <w:r w:rsidR="007F594B" w:rsidRPr="00F86CC9">
        <w:rPr>
          <w:rFonts w:ascii="Arial" w:hAnsi="Arial" w:cs="Arial"/>
          <w:b/>
          <w:bCs/>
          <w:u w:val="single"/>
        </w:rPr>
        <w:t xml:space="preserve"> item </w:t>
      </w:r>
      <w:r w:rsidR="00F86CC9" w:rsidRPr="00F86CC9">
        <w:rPr>
          <w:rFonts w:ascii="Arial" w:hAnsi="Arial" w:cs="Arial"/>
          <w:b/>
          <w:bCs/>
          <w:u w:val="single"/>
        </w:rPr>
        <w:t>12</w:t>
      </w:r>
      <w:r w:rsidR="001C6CF7" w:rsidRPr="00F86CC9">
        <w:rPr>
          <w:rFonts w:ascii="Arial" w:hAnsi="Arial" w:cs="Arial"/>
        </w:rPr>
        <w:t xml:space="preserve"> do </w:t>
      </w:r>
      <w:r w:rsidRPr="00A848D2">
        <w:rPr>
          <w:rFonts w:ascii="Arial" w:hAnsi="Arial" w:cs="Arial"/>
        </w:rPr>
        <w:t>Termo de Referência.</w:t>
      </w:r>
    </w:p>
    <w:p w14:paraId="6B21A054" w14:textId="77777777" w:rsidR="00AA2489" w:rsidRPr="00A848D2"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912105">
      <w:pPr>
        <w:pStyle w:val="Ttulo1"/>
        <w:numPr>
          <w:ilvl w:val="0"/>
          <w:numId w:val="79"/>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056D2C">
      <w:pPr>
        <w:pStyle w:val="PargrafodaLista"/>
        <w:numPr>
          <w:ilvl w:val="1"/>
          <w:numId w:val="79"/>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056D2C">
      <w:pPr>
        <w:pStyle w:val="PargrafodaLista"/>
        <w:numPr>
          <w:ilvl w:val="1"/>
          <w:numId w:val="79"/>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056D2C">
      <w:pPr>
        <w:pStyle w:val="PargrafodaLista"/>
        <w:numPr>
          <w:ilvl w:val="1"/>
          <w:numId w:val="79"/>
        </w:numPr>
        <w:tabs>
          <w:tab w:val="left" w:pos="707"/>
        </w:tabs>
        <w:spacing w:before="253"/>
        <w:ind w:left="50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912105">
      <w:pPr>
        <w:pStyle w:val="PargrafodaLista"/>
        <w:numPr>
          <w:ilvl w:val="1"/>
          <w:numId w:val="79"/>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912105">
      <w:pPr>
        <w:pStyle w:val="PargrafodaLista"/>
        <w:numPr>
          <w:ilvl w:val="2"/>
          <w:numId w:val="79"/>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912105">
      <w:pPr>
        <w:pStyle w:val="PargrafodaLista"/>
        <w:numPr>
          <w:ilvl w:val="2"/>
          <w:numId w:val="79"/>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912105">
      <w:pPr>
        <w:pStyle w:val="PargrafodaLista"/>
        <w:numPr>
          <w:ilvl w:val="2"/>
          <w:numId w:val="79"/>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912105">
      <w:pPr>
        <w:pStyle w:val="PargrafodaLista"/>
        <w:numPr>
          <w:ilvl w:val="1"/>
          <w:numId w:val="79"/>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912105">
      <w:pPr>
        <w:pStyle w:val="PargrafodaLista"/>
        <w:numPr>
          <w:ilvl w:val="2"/>
          <w:numId w:val="79"/>
        </w:numPr>
        <w:tabs>
          <w:tab w:val="left" w:pos="1841"/>
        </w:tabs>
        <w:ind w:left="708" w:right="138" w:firstLine="0"/>
        <w:rPr>
          <w:rFonts w:ascii="Arial" w:hAnsi="Arial" w:cs="Arial"/>
        </w:rPr>
      </w:pPr>
      <w:r w:rsidRPr="00A848D2">
        <w:rPr>
          <w:rFonts w:ascii="Arial" w:hAnsi="Arial" w:cs="Arial"/>
        </w:rPr>
        <w:lastRenderedPageBreak/>
        <w:t>A anulação do procedimento licitatório por motivo de ilegalidade não gera obrigação de indenizar; seguindo o disposto na Lei Federal Nº14.133/21;</w:t>
      </w:r>
    </w:p>
    <w:p w14:paraId="1C9E3DD3" w14:textId="77777777" w:rsidR="00EA42FF" w:rsidRPr="00A848D2" w:rsidRDefault="008F6D6C" w:rsidP="00912105">
      <w:pPr>
        <w:pStyle w:val="PargrafodaLista"/>
        <w:numPr>
          <w:ilvl w:val="2"/>
          <w:numId w:val="79"/>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912105">
      <w:pPr>
        <w:pStyle w:val="PargrafodaLista"/>
        <w:numPr>
          <w:ilvl w:val="2"/>
          <w:numId w:val="79"/>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056D2C">
      <w:pPr>
        <w:pStyle w:val="PargrafodaLista"/>
        <w:numPr>
          <w:ilvl w:val="1"/>
          <w:numId w:val="79"/>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056D2C">
      <w:pPr>
        <w:pStyle w:val="PargrafodaLista"/>
        <w:numPr>
          <w:ilvl w:val="1"/>
          <w:numId w:val="79"/>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056D2C">
      <w:pPr>
        <w:pStyle w:val="PargrafodaLista"/>
        <w:numPr>
          <w:ilvl w:val="1"/>
          <w:numId w:val="79"/>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056D2C">
      <w:pPr>
        <w:pStyle w:val="PargrafodaLista"/>
        <w:numPr>
          <w:ilvl w:val="1"/>
          <w:numId w:val="79"/>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056D2C">
      <w:pPr>
        <w:pStyle w:val="PargrafodaLista"/>
        <w:numPr>
          <w:ilvl w:val="1"/>
          <w:numId w:val="79"/>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056D2C">
      <w:pPr>
        <w:pStyle w:val="PargrafodaLista"/>
        <w:numPr>
          <w:ilvl w:val="1"/>
          <w:numId w:val="79"/>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056D2C">
      <w:pPr>
        <w:pStyle w:val="PargrafodaLista"/>
        <w:numPr>
          <w:ilvl w:val="1"/>
          <w:numId w:val="79"/>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056D2C">
      <w:pPr>
        <w:pStyle w:val="PargrafodaLista"/>
        <w:numPr>
          <w:ilvl w:val="1"/>
          <w:numId w:val="79"/>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17" w:history="1">
        <w:r w:rsidR="00C33327" w:rsidRPr="00A848D2">
          <w:rPr>
            <w:rStyle w:val="Hyperlink"/>
            <w:rFonts w:ascii="Arial" w:hAnsi="Arial" w:cs="Arial"/>
          </w:rPr>
          <w:t>https://www.portaldecompraspublicas.com.br/</w:t>
        </w:r>
      </w:hyperlink>
    </w:p>
    <w:p w14:paraId="51D28251" w14:textId="474EB6DA" w:rsidR="00EA42FF" w:rsidRPr="00A848D2" w:rsidRDefault="008F6D6C" w:rsidP="00056D2C">
      <w:pPr>
        <w:pStyle w:val="PargrafodaLista"/>
        <w:numPr>
          <w:ilvl w:val="1"/>
          <w:numId w:val="79"/>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056D2C">
      <w:pPr>
        <w:pStyle w:val="PargrafodaLista"/>
        <w:numPr>
          <w:ilvl w:val="1"/>
          <w:numId w:val="79"/>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lastRenderedPageBreak/>
        <w:t>pregao@espigaodooeste.ro.gov.br</w:t>
      </w:r>
      <w:r w:rsidRPr="00A848D2">
        <w:rPr>
          <w:rFonts w:ascii="Arial" w:hAnsi="Arial" w:cs="Arial"/>
        </w:rPr>
        <w:t xml:space="preserve"> edital e seus anexos estão à disposição dos interessados nos endereços eletrônicos </w:t>
      </w:r>
      <w:r w:rsidR="00BF2AF4">
        <w:fldChar w:fldCharType="begin"/>
      </w:r>
      <w:r w:rsidR="00BF2AF4">
        <w:instrText>HYPERLINK "https://www.espigaodooeste.ro.gov.br/"</w:instrText>
      </w:r>
      <w:r w:rsidR="00BF2AF4">
        <w:fldChar w:fldCharType="separate"/>
      </w:r>
      <w:r w:rsidR="00D5073D" w:rsidRPr="00A848D2">
        <w:rPr>
          <w:rStyle w:val="Hyperlink"/>
          <w:rFonts w:ascii="Arial" w:hAnsi="Arial" w:cs="Arial"/>
        </w:rPr>
        <w:t>https://www.espigaodooeste.ro.gov.br/</w:t>
      </w:r>
      <w:r w:rsidR="00BF2AF4">
        <w:rPr>
          <w:rStyle w:val="Hyperlink"/>
          <w:rFonts w:ascii="Arial" w:hAnsi="Arial" w:cs="Arial"/>
        </w:rPr>
        <w:fldChar w:fldCharType="end"/>
      </w:r>
      <w:r w:rsidR="00D5073D" w:rsidRPr="00A848D2">
        <w:rPr>
          <w:rFonts w:ascii="Arial" w:hAnsi="Arial" w:cs="Arial"/>
        </w:rPr>
        <w:t xml:space="preserve"> - </w:t>
      </w:r>
      <w:r w:rsidR="00BF2AF4">
        <w:fldChar w:fldCharType="begin"/>
      </w:r>
      <w:r w:rsidR="00BF2AF4">
        <w:instrText>HYPERLINK "https://www.portaldecompraspublicas.com.br/"</w:instrText>
      </w:r>
      <w:r w:rsidR="00BF2AF4">
        <w:fldChar w:fldCharType="separate"/>
      </w:r>
      <w:r w:rsidR="00D5073D" w:rsidRPr="00A848D2">
        <w:rPr>
          <w:rStyle w:val="Hyperlink"/>
          <w:rFonts w:ascii="Arial" w:hAnsi="Arial" w:cs="Arial"/>
        </w:rPr>
        <w:t>https://www.portaldecompraspublicas.com.br/</w:t>
      </w:r>
      <w:r w:rsidR="00BF2AF4">
        <w:rPr>
          <w:rStyle w:val="Hyperlink"/>
          <w:rFonts w:ascii="Arial" w:hAnsi="Arial" w:cs="Arial"/>
        </w:rPr>
        <w:fldChar w:fldCharType="end"/>
      </w:r>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912105">
      <w:pPr>
        <w:pStyle w:val="Ttulo1"/>
        <w:numPr>
          <w:ilvl w:val="0"/>
          <w:numId w:val="79"/>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912105">
      <w:pPr>
        <w:pStyle w:val="PargrafodaLista"/>
        <w:numPr>
          <w:ilvl w:val="1"/>
          <w:numId w:val="79"/>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1A8AFC3B" w14:textId="5493A7D6" w:rsidR="00F50768" w:rsidRPr="00A848D2" w:rsidRDefault="00F50768">
      <w:pPr>
        <w:tabs>
          <w:tab w:val="left" w:pos="1418"/>
        </w:tabs>
        <w:ind w:left="142" w:right="4671"/>
        <w:rPr>
          <w:rFonts w:ascii="Arial" w:hAnsi="Arial" w:cs="Arial"/>
          <w:b/>
        </w:rPr>
      </w:pPr>
      <w:r>
        <w:rPr>
          <w:rFonts w:ascii="Arial" w:hAnsi="Arial" w:cs="Arial"/>
          <w:b/>
        </w:rPr>
        <w:t>ANEXO Vl   - Minuta de Contrato.</w:t>
      </w:r>
    </w:p>
    <w:p w14:paraId="3C1A252C" w14:textId="77777777" w:rsidR="00EA42FF" w:rsidRPr="00A848D2" w:rsidRDefault="00EA42FF">
      <w:pPr>
        <w:pStyle w:val="Corpodetexto"/>
        <w:spacing w:before="161"/>
        <w:ind w:left="0"/>
        <w:jc w:val="left"/>
        <w:rPr>
          <w:rFonts w:ascii="Arial" w:hAnsi="Arial" w:cs="Arial"/>
          <w:b/>
        </w:rPr>
      </w:pPr>
    </w:p>
    <w:p w14:paraId="5A294EF8" w14:textId="679EBBD2"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5007FB">
        <w:rPr>
          <w:rFonts w:ascii="Arial" w:hAnsi="Arial" w:cs="Arial"/>
          <w:spacing w:val="-3"/>
        </w:rPr>
        <w:t>23</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F50768">
        <w:rPr>
          <w:rFonts w:ascii="Arial" w:hAnsi="Arial" w:cs="Arial"/>
          <w:spacing w:val="-3"/>
        </w:rPr>
        <w:t>Ju</w:t>
      </w:r>
      <w:r w:rsidR="005007FB">
        <w:rPr>
          <w:rFonts w:ascii="Arial" w:hAnsi="Arial" w:cs="Arial"/>
          <w:spacing w:val="-3"/>
        </w:rPr>
        <w:t>l</w:t>
      </w:r>
      <w:r w:rsidR="00F50768">
        <w:rPr>
          <w:rFonts w:ascii="Arial" w:hAnsi="Arial" w:cs="Arial"/>
          <w:spacing w:val="-3"/>
        </w:rPr>
        <w:t>h</w:t>
      </w:r>
      <w:r w:rsidR="00706654" w:rsidRPr="00A848D2">
        <w:rPr>
          <w:rFonts w:ascii="Arial" w:hAnsi="Arial" w:cs="Arial"/>
          <w:spacing w:val="-3"/>
        </w:rPr>
        <w:t xml:space="preserve">o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Pr>
                <w:rStyle w:val="fontstyle01"/>
              </w:rPr>
              <w:t>Elaine Batista Santos Gundlach</w:t>
            </w:r>
            <w:r>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18"/>
          <w:pgSz w:w="11910" w:h="16840"/>
          <w:pgMar w:top="1560" w:right="708" w:bottom="460" w:left="1559" w:header="145" w:footer="276" w:gutter="0"/>
          <w:cols w:space="720"/>
        </w:sectPr>
      </w:pPr>
    </w:p>
    <w:p w14:paraId="07377FE2" w14:textId="77777777" w:rsidR="006D248C" w:rsidRDefault="006D248C">
      <w:pPr>
        <w:pStyle w:val="Ttulo1"/>
        <w:spacing w:before="91" w:line="480" w:lineRule="auto"/>
        <w:ind w:left="3490" w:right="3488" w:firstLine="876"/>
        <w:jc w:val="left"/>
      </w:pPr>
    </w:p>
    <w:p w14:paraId="4041A1E9" w14:textId="7731C4AF" w:rsidR="00EA42FF" w:rsidRDefault="008F6D6C">
      <w:pPr>
        <w:pStyle w:val="Ttulo1"/>
        <w:spacing w:before="91" w:line="480" w:lineRule="auto"/>
        <w:ind w:left="3490" w:right="3488" w:firstLine="876"/>
        <w:jc w:val="left"/>
        <w:rPr>
          <w:color w:val="FF0000"/>
          <w:u w:val="single"/>
        </w:rPr>
      </w:pPr>
      <w:r w:rsidRPr="00A848D2">
        <w:t>ANEXO I</w:t>
      </w:r>
      <w:r w:rsidRPr="00A848D2">
        <w:rPr>
          <w:spacing w:val="80"/>
        </w:rPr>
        <w:t xml:space="preserve"> </w:t>
      </w:r>
    </w:p>
    <w:p w14:paraId="653FA159" w14:textId="77777777" w:rsidR="006D248C" w:rsidRDefault="006D248C" w:rsidP="006D248C">
      <w:pPr>
        <w:ind w:right="53"/>
        <w:jc w:val="center"/>
        <w:rPr>
          <w:rFonts w:ascii="Arial" w:hAnsi="Arial"/>
          <w:b/>
          <w:sz w:val="24"/>
        </w:rPr>
      </w:pPr>
      <w:r>
        <w:rPr>
          <w:rFonts w:ascii="Arial" w:hAnsi="Arial"/>
          <w:b/>
          <w:sz w:val="24"/>
        </w:rPr>
        <w:t>TERMO DE REFERÊNCIA</w:t>
      </w:r>
      <w:r>
        <w:rPr>
          <w:rFonts w:ascii="Arial" w:hAnsi="Arial"/>
          <w:b/>
          <w:spacing w:val="-9"/>
          <w:sz w:val="24"/>
        </w:rPr>
        <w:t xml:space="preserve"> </w:t>
      </w:r>
      <w:r>
        <w:rPr>
          <w:rFonts w:ascii="Arial" w:hAnsi="Arial"/>
          <w:b/>
          <w:sz w:val="24"/>
        </w:rPr>
        <w:t>Nº 18/GABINETE-</w:t>
      </w:r>
      <w:r>
        <w:rPr>
          <w:rFonts w:ascii="Arial" w:hAnsi="Arial"/>
          <w:b/>
          <w:spacing w:val="-2"/>
          <w:sz w:val="24"/>
        </w:rPr>
        <w:t>EXECUÇÃO/2026</w:t>
      </w:r>
    </w:p>
    <w:p w14:paraId="742961DC" w14:textId="77777777" w:rsidR="006D248C" w:rsidRDefault="006D248C" w:rsidP="006D248C">
      <w:pPr>
        <w:pStyle w:val="Corpodetexto"/>
        <w:spacing w:before="252"/>
        <w:jc w:val="left"/>
        <w:rPr>
          <w:rFonts w:ascii="Arial"/>
          <w:b/>
        </w:rPr>
      </w:pPr>
    </w:p>
    <w:p w14:paraId="729C3BA4" w14:textId="77777777" w:rsidR="006D248C" w:rsidRDefault="006D248C" w:rsidP="006D248C">
      <w:pPr>
        <w:pStyle w:val="Ttulo1"/>
        <w:numPr>
          <w:ilvl w:val="0"/>
          <w:numId w:val="82"/>
        </w:numPr>
        <w:tabs>
          <w:tab w:val="left" w:pos="334"/>
        </w:tabs>
        <w:ind w:left="334" w:hanging="266"/>
      </w:pPr>
      <w:r>
        <w:t xml:space="preserve">DEFINIÇÃO DO </w:t>
      </w:r>
      <w:r>
        <w:rPr>
          <w:spacing w:val="-2"/>
        </w:rPr>
        <w:t>OBJETO.</w:t>
      </w:r>
    </w:p>
    <w:p w14:paraId="6EA8F331" w14:textId="77777777" w:rsidR="006D248C" w:rsidRDefault="006D248C" w:rsidP="006D248C">
      <w:pPr>
        <w:pStyle w:val="Corpodetexto"/>
        <w:spacing w:before="168"/>
        <w:jc w:val="left"/>
        <w:rPr>
          <w:rFonts w:ascii="Arial"/>
          <w:b/>
        </w:rPr>
      </w:pPr>
    </w:p>
    <w:p w14:paraId="62869F4D" w14:textId="77777777" w:rsidR="006D248C" w:rsidRDefault="006D248C" w:rsidP="006D248C">
      <w:pPr>
        <w:pStyle w:val="Corpodetexto"/>
        <w:spacing w:line="312" w:lineRule="auto"/>
        <w:ind w:left="668"/>
      </w:pPr>
      <w:r>
        <w:t>O presente Termo de Referência tem por objeto a contratação de empresa especializada para prestação de serviços de monitoramento, pesquisa, rastreamento e acompanhamento de publicações em Diários Oficiais da União, Estados e demais meios oficiais de divulgação de atos administrativos e judiciais no território nacional, contendo o nome do Município de Espigão d'Oeste/RO, destinados ao atendimento das demandas de 04 (quatro)</w:t>
      </w:r>
      <w:r>
        <w:rPr>
          <w:spacing w:val="40"/>
        </w:rPr>
        <w:t xml:space="preserve"> </w:t>
      </w:r>
      <w:r>
        <w:t>Procuradores Municipais, pelo período estimado de 12 (doze) meses.</w:t>
      </w:r>
    </w:p>
    <w:p w14:paraId="619A3A97" w14:textId="77777777" w:rsidR="006D248C" w:rsidRDefault="006D248C" w:rsidP="006D248C">
      <w:pPr>
        <w:pStyle w:val="Corpodetexto"/>
        <w:spacing w:before="91"/>
        <w:jc w:val="left"/>
      </w:pPr>
    </w:p>
    <w:p w14:paraId="74C6A917" w14:textId="77777777" w:rsidR="006D248C" w:rsidRDefault="006D248C" w:rsidP="006D248C">
      <w:pPr>
        <w:pStyle w:val="Ttulo1"/>
        <w:numPr>
          <w:ilvl w:val="1"/>
          <w:numId w:val="82"/>
        </w:numPr>
        <w:tabs>
          <w:tab w:val="left" w:pos="1135"/>
        </w:tabs>
        <w:spacing w:before="1"/>
        <w:ind w:left="1135" w:hanging="467"/>
      </w:pPr>
      <w:r>
        <w:t>ESPECIFICAÇÃO,</w:t>
      </w:r>
      <w:r>
        <w:rPr>
          <w:spacing w:val="-8"/>
        </w:rPr>
        <w:t xml:space="preserve"> </w:t>
      </w:r>
      <w:r>
        <w:t>QUANTITATIVO</w:t>
      </w:r>
      <w:r>
        <w:rPr>
          <w:spacing w:val="-7"/>
        </w:rPr>
        <w:t xml:space="preserve"> </w:t>
      </w:r>
      <w:r>
        <w:t>E</w:t>
      </w:r>
      <w:r>
        <w:rPr>
          <w:spacing w:val="-7"/>
        </w:rPr>
        <w:t xml:space="preserve"> </w:t>
      </w:r>
      <w:r>
        <w:t>PREÇO</w:t>
      </w:r>
      <w:r>
        <w:rPr>
          <w:spacing w:val="-7"/>
        </w:rPr>
        <w:t xml:space="preserve"> </w:t>
      </w:r>
      <w:r>
        <w:t>DO</w:t>
      </w:r>
      <w:r>
        <w:rPr>
          <w:spacing w:val="-7"/>
        </w:rPr>
        <w:t xml:space="preserve"> </w:t>
      </w:r>
      <w:r>
        <w:rPr>
          <w:spacing w:val="-2"/>
        </w:rPr>
        <w:t>OBJETO</w:t>
      </w:r>
    </w:p>
    <w:p w14:paraId="0451C953" w14:textId="77777777" w:rsidR="006D248C" w:rsidRDefault="006D248C" w:rsidP="006D248C">
      <w:pPr>
        <w:pStyle w:val="Corpodetexto"/>
        <w:spacing w:before="184"/>
        <w:jc w:val="left"/>
        <w:rPr>
          <w:rFonts w:ascii="Arial"/>
          <w:b/>
          <w:sz w:val="20"/>
        </w:rPr>
      </w:pPr>
    </w:p>
    <w:tbl>
      <w:tblPr>
        <w:tblStyle w:val="TableNormal"/>
        <w:tblW w:w="0" w:type="auto"/>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70"/>
        <w:gridCol w:w="1470"/>
        <w:gridCol w:w="5340"/>
        <w:gridCol w:w="705"/>
        <w:gridCol w:w="645"/>
        <w:gridCol w:w="780"/>
        <w:gridCol w:w="975"/>
      </w:tblGrid>
      <w:tr w:rsidR="006D248C" w14:paraId="645B3DB5" w14:textId="77777777" w:rsidTr="005F1915">
        <w:trPr>
          <w:trHeight w:val="750"/>
        </w:trPr>
        <w:tc>
          <w:tcPr>
            <w:tcW w:w="570" w:type="dxa"/>
            <w:tcBorders>
              <w:top w:val="single" w:sz="6" w:space="0" w:color="000000"/>
              <w:left w:val="single" w:sz="6" w:space="0" w:color="000000"/>
            </w:tcBorders>
          </w:tcPr>
          <w:p w14:paraId="50A53344" w14:textId="77777777" w:rsidR="006D248C" w:rsidRDefault="006D248C" w:rsidP="005F1915">
            <w:pPr>
              <w:pStyle w:val="TableParagraph"/>
              <w:spacing w:before="225"/>
              <w:ind w:left="40"/>
              <w:rPr>
                <w:rFonts w:ascii="Arial"/>
                <w:b/>
                <w:sz w:val="24"/>
              </w:rPr>
            </w:pPr>
            <w:r>
              <w:rPr>
                <w:rFonts w:ascii="Arial"/>
                <w:b/>
                <w:spacing w:val="-4"/>
                <w:sz w:val="24"/>
              </w:rPr>
              <w:t>Item</w:t>
            </w:r>
          </w:p>
        </w:tc>
        <w:tc>
          <w:tcPr>
            <w:tcW w:w="1470" w:type="dxa"/>
            <w:tcBorders>
              <w:top w:val="single" w:sz="6" w:space="0" w:color="000000"/>
            </w:tcBorders>
          </w:tcPr>
          <w:p w14:paraId="6CACA7CB" w14:textId="77777777" w:rsidR="006D248C" w:rsidRDefault="006D248C" w:rsidP="005F1915">
            <w:pPr>
              <w:pStyle w:val="TableParagraph"/>
              <w:spacing w:before="225"/>
              <w:ind w:left="88" w:right="63"/>
              <w:jc w:val="center"/>
              <w:rPr>
                <w:rFonts w:ascii="Arial"/>
                <w:b/>
                <w:sz w:val="24"/>
              </w:rPr>
            </w:pPr>
            <w:r>
              <w:rPr>
                <w:rFonts w:ascii="Arial"/>
                <w:b/>
                <w:spacing w:val="-2"/>
                <w:sz w:val="24"/>
              </w:rPr>
              <w:t>Produto</w:t>
            </w:r>
          </w:p>
        </w:tc>
        <w:tc>
          <w:tcPr>
            <w:tcW w:w="5340" w:type="dxa"/>
            <w:tcBorders>
              <w:top w:val="single" w:sz="6" w:space="0" w:color="000000"/>
            </w:tcBorders>
          </w:tcPr>
          <w:p w14:paraId="36AE0CC2" w14:textId="77777777" w:rsidR="006D248C" w:rsidRDefault="006D248C" w:rsidP="005F1915">
            <w:pPr>
              <w:pStyle w:val="TableParagraph"/>
              <w:spacing w:before="225"/>
              <w:ind w:left="17"/>
              <w:jc w:val="center"/>
              <w:rPr>
                <w:rFonts w:ascii="Arial" w:hAnsi="Arial"/>
                <w:b/>
                <w:sz w:val="24"/>
              </w:rPr>
            </w:pPr>
            <w:r>
              <w:rPr>
                <w:rFonts w:ascii="Arial" w:hAnsi="Arial"/>
                <w:b/>
                <w:spacing w:val="-2"/>
                <w:sz w:val="24"/>
              </w:rPr>
              <w:t>Descrição</w:t>
            </w:r>
          </w:p>
        </w:tc>
        <w:tc>
          <w:tcPr>
            <w:tcW w:w="705" w:type="dxa"/>
            <w:tcBorders>
              <w:top w:val="single" w:sz="6" w:space="0" w:color="000000"/>
            </w:tcBorders>
          </w:tcPr>
          <w:p w14:paraId="4E2C4B9D" w14:textId="77777777" w:rsidR="006D248C" w:rsidRDefault="006D248C" w:rsidP="005F1915">
            <w:pPr>
              <w:pStyle w:val="TableParagraph"/>
              <w:spacing w:before="225"/>
              <w:ind w:left="63" w:right="48"/>
              <w:jc w:val="center"/>
              <w:rPr>
                <w:rFonts w:ascii="Arial"/>
                <w:b/>
                <w:sz w:val="24"/>
              </w:rPr>
            </w:pPr>
            <w:r>
              <w:rPr>
                <w:rFonts w:ascii="Arial"/>
                <w:b/>
                <w:spacing w:val="-4"/>
                <w:sz w:val="24"/>
              </w:rPr>
              <w:t>Qtde</w:t>
            </w:r>
          </w:p>
        </w:tc>
        <w:tc>
          <w:tcPr>
            <w:tcW w:w="645" w:type="dxa"/>
            <w:tcBorders>
              <w:top w:val="single" w:sz="6" w:space="0" w:color="000000"/>
            </w:tcBorders>
          </w:tcPr>
          <w:p w14:paraId="145D9769" w14:textId="77777777" w:rsidR="006D248C" w:rsidRDefault="006D248C" w:rsidP="005F1915">
            <w:pPr>
              <w:pStyle w:val="TableParagraph"/>
              <w:ind w:left="56"/>
              <w:rPr>
                <w:rFonts w:ascii="Arial"/>
                <w:b/>
                <w:sz w:val="24"/>
              </w:rPr>
            </w:pPr>
            <w:r>
              <w:rPr>
                <w:rFonts w:ascii="Arial"/>
                <w:b/>
                <w:spacing w:val="-4"/>
                <w:sz w:val="24"/>
              </w:rPr>
              <w:t>Und.</w:t>
            </w:r>
          </w:p>
          <w:p w14:paraId="658654A9" w14:textId="77777777" w:rsidR="006D248C" w:rsidRDefault="006D248C" w:rsidP="005F1915">
            <w:pPr>
              <w:pStyle w:val="TableParagraph"/>
              <w:spacing w:before="84"/>
              <w:ind w:left="49"/>
              <w:rPr>
                <w:rFonts w:ascii="Arial"/>
                <w:b/>
                <w:sz w:val="24"/>
              </w:rPr>
            </w:pPr>
            <w:r>
              <w:rPr>
                <w:rFonts w:ascii="Arial"/>
                <w:b/>
                <w:spacing w:val="-4"/>
                <w:sz w:val="24"/>
              </w:rPr>
              <w:t>Med.</w:t>
            </w:r>
          </w:p>
        </w:tc>
        <w:tc>
          <w:tcPr>
            <w:tcW w:w="780" w:type="dxa"/>
            <w:tcBorders>
              <w:top w:val="single" w:sz="6" w:space="0" w:color="000000"/>
            </w:tcBorders>
          </w:tcPr>
          <w:p w14:paraId="6D6AB61A" w14:textId="77777777" w:rsidR="006D248C" w:rsidRDefault="006D248C" w:rsidP="005F1915">
            <w:pPr>
              <w:pStyle w:val="TableParagraph"/>
              <w:ind w:left="198"/>
              <w:rPr>
                <w:rFonts w:ascii="Arial"/>
                <w:b/>
                <w:sz w:val="24"/>
              </w:rPr>
            </w:pPr>
            <w:r>
              <w:rPr>
                <w:rFonts w:ascii="Arial"/>
                <w:b/>
                <w:spacing w:val="-4"/>
                <w:sz w:val="24"/>
              </w:rPr>
              <w:t>Vlr.</w:t>
            </w:r>
          </w:p>
          <w:p w14:paraId="31D8F410" w14:textId="77777777" w:rsidR="006D248C" w:rsidRDefault="006D248C" w:rsidP="005F1915">
            <w:pPr>
              <w:pStyle w:val="TableParagraph"/>
              <w:spacing w:before="84"/>
              <w:ind w:left="119"/>
              <w:rPr>
                <w:rFonts w:ascii="Arial"/>
                <w:b/>
                <w:sz w:val="24"/>
              </w:rPr>
            </w:pPr>
            <w:r>
              <w:rPr>
                <w:rFonts w:ascii="Arial"/>
                <w:b/>
                <w:spacing w:val="-2"/>
                <w:sz w:val="24"/>
              </w:rPr>
              <w:t>Unit.</w:t>
            </w:r>
          </w:p>
        </w:tc>
        <w:tc>
          <w:tcPr>
            <w:tcW w:w="975" w:type="dxa"/>
            <w:tcBorders>
              <w:top w:val="single" w:sz="6" w:space="0" w:color="000000"/>
              <w:right w:val="single" w:sz="6" w:space="0" w:color="000000"/>
            </w:tcBorders>
          </w:tcPr>
          <w:p w14:paraId="6B17E3F3" w14:textId="77777777" w:rsidR="006D248C" w:rsidRDefault="006D248C" w:rsidP="005F1915">
            <w:pPr>
              <w:pStyle w:val="TableParagraph"/>
              <w:ind w:left="298"/>
              <w:rPr>
                <w:rFonts w:ascii="Arial"/>
                <w:b/>
                <w:sz w:val="24"/>
              </w:rPr>
            </w:pPr>
            <w:r>
              <w:rPr>
                <w:rFonts w:ascii="Arial"/>
                <w:b/>
                <w:spacing w:val="-4"/>
                <w:sz w:val="24"/>
              </w:rPr>
              <w:t>Vlr.</w:t>
            </w:r>
          </w:p>
          <w:p w14:paraId="0E90CED3" w14:textId="77777777" w:rsidR="006D248C" w:rsidRDefault="006D248C" w:rsidP="005F1915">
            <w:pPr>
              <w:pStyle w:val="TableParagraph"/>
              <w:spacing w:before="84"/>
              <w:ind w:left="207"/>
              <w:rPr>
                <w:rFonts w:ascii="Arial"/>
                <w:b/>
                <w:sz w:val="24"/>
              </w:rPr>
            </w:pPr>
            <w:r>
              <w:rPr>
                <w:rFonts w:ascii="Arial"/>
                <w:b/>
                <w:spacing w:val="-2"/>
                <w:sz w:val="24"/>
              </w:rPr>
              <w:t>Total</w:t>
            </w:r>
          </w:p>
        </w:tc>
      </w:tr>
      <w:tr w:rsidR="006D248C" w14:paraId="42B1A59F" w14:textId="77777777" w:rsidTr="005F1915">
        <w:trPr>
          <w:trHeight w:val="6389"/>
        </w:trPr>
        <w:tc>
          <w:tcPr>
            <w:tcW w:w="570" w:type="dxa"/>
            <w:tcBorders>
              <w:left w:val="single" w:sz="6" w:space="0" w:color="000000"/>
              <w:bottom w:val="nil"/>
            </w:tcBorders>
          </w:tcPr>
          <w:p w14:paraId="1B5B266B" w14:textId="77777777" w:rsidR="006D248C" w:rsidRDefault="006D248C" w:rsidP="005F1915">
            <w:pPr>
              <w:pStyle w:val="TableParagraph"/>
              <w:ind w:left="22"/>
              <w:rPr>
                <w:sz w:val="24"/>
              </w:rPr>
            </w:pPr>
            <w:r>
              <w:rPr>
                <w:spacing w:val="-10"/>
                <w:sz w:val="24"/>
              </w:rPr>
              <w:t>1</w:t>
            </w:r>
          </w:p>
        </w:tc>
        <w:tc>
          <w:tcPr>
            <w:tcW w:w="1470" w:type="dxa"/>
            <w:tcBorders>
              <w:bottom w:val="nil"/>
            </w:tcBorders>
          </w:tcPr>
          <w:p w14:paraId="12DD8C4C" w14:textId="77777777" w:rsidR="006D248C" w:rsidRDefault="006D248C" w:rsidP="005F1915">
            <w:pPr>
              <w:pStyle w:val="TableParagraph"/>
              <w:ind w:right="63"/>
              <w:jc w:val="center"/>
              <w:rPr>
                <w:sz w:val="24"/>
              </w:rPr>
            </w:pPr>
            <w:r>
              <w:rPr>
                <w:spacing w:val="-2"/>
                <w:sz w:val="24"/>
              </w:rPr>
              <w:t>043.001.004</w:t>
            </w:r>
          </w:p>
        </w:tc>
        <w:tc>
          <w:tcPr>
            <w:tcW w:w="5340" w:type="dxa"/>
            <w:tcBorders>
              <w:bottom w:val="nil"/>
            </w:tcBorders>
          </w:tcPr>
          <w:p w14:paraId="585C06A4" w14:textId="77777777" w:rsidR="006D248C" w:rsidRDefault="006D248C" w:rsidP="005F1915">
            <w:pPr>
              <w:pStyle w:val="TableParagraph"/>
              <w:spacing w:line="312" w:lineRule="auto"/>
              <w:ind w:right="8"/>
              <w:jc w:val="both"/>
              <w:rPr>
                <w:sz w:val="24"/>
              </w:rPr>
            </w:pPr>
            <w:r>
              <w:rPr>
                <w:sz w:val="24"/>
              </w:rPr>
              <w:t>Contratação de empresa especializada na prestação de serviços de acompanhamento de publicações em diários oficiais do Brasil, para 4 procuradores mais o nome do município de Espigão d'-RO, sendo:</w:t>
            </w:r>
          </w:p>
          <w:p w14:paraId="5D77A2E9" w14:textId="77777777" w:rsidR="006D248C" w:rsidRDefault="006D248C" w:rsidP="005F1915">
            <w:pPr>
              <w:pStyle w:val="TableParagraph"/>
              <w:spacing w:before="6" w:line="312" w:lineRule="auto"/>
              <w:ind w:right="8"/>
              <w:jc w:val="both"/>
              <w:rPr>
                <w:sz w:val="24"/>
              </w:rPr>
            </w:pPr>
            <w:r>
              <w:rPr>
                <w:sz w:val="24"/>
              </w:rPr>
              <w:t>UN - DOU/STF - Diário da Justiça Eletrônico - Supremo Tribunal Federal</w:t>
            </w:r>
          </w:p>
          <w:p w14:paraId="51B19C9C" w14:textId="77777777" w:rsidR="006D248C" w:rsidRDefault="006D248C" w:rsidP="005F1915">
            <w:pPr>
              <w:pStyle w:val="TableParagraph"/>
              <w:spacing w:before="2" w:line="312" w:lineRule="auto"/>
              <w:ind w:right="8"/>
              <w:jc w:val="both"/>
              <w:rPr>
                <w:sz w:val="24"/>
              </w:rPr>
            </w:pPr>
            <w:r>
              <w:rPr>
                <w:sz w:val="24"/>
              </w:rPr>
              <w:t>UN - DOU/STJ - Diário da Justiça Eletrônico - Superior Tribunal de Justiça</w:t>
            </w:r>
          </w:p>
          <w:p w14:paraId="25D1EFF4" w14:textId="77777777" w:rsidR="006D248C" w:rsidRDefault="006D248C" w:rsidP="005F1915">
            <w:pPr>
              <w:pStyle w:val="TableParagraph"/>
              <w:spacing w:before="3" w:line="312" w:lineRule="auto"/>
              <w:ind w:right="8"/>
              <w:jc w:val="both"/>
              <w:rPr>
                <w:sz w:val="24"/>
              </w:rPr>
            </w:pPr>
            <w:r>
              <w:rPr>
                <w:sz w:val="24"/>
              </w:rPr>
              <w:t>UN - DOU/TRF1 - Diário Eletrônico da Justiça Federal da 1ª Região -</w:t>
            </w:r>
            <w:r>
              <w:rPr>
                <w:spacing w:val="-8"/>
                <w:sz w:val="24"/>
              </w:rPr>
              <w:t xml:space="preserve"> </w:t>
            </w:r>
            <w:r>
              <w:rPr>
                <w:sz w:val="24"/>
              </w:rPr>
              <w:t>AC/</w:t>
            </w:r>
            <w:r>
              <w:rPr>
                <w:spacing w:val="-8"/>
                <w:sz w:val="24"/>
              </w:rPr>
              <w:t xml:space="preserve"> </w:t>
            </w:r>
            <w:r>
              <w:rPr>
                <w:sz w:val="24"/>
              </w:rPr>
              <w:t>AP/</w:t>
            </w:r>
            <w:r>
              <w:rPr>
                <w:spacing w:val="-8"/>
                <w:sz w:val="24"/>
              </w:rPr>
              <w:t xml:space="preserve"> </w:t>
            </w:r>
            <w:r>
              <w:rPr>
                <w:sz w:val="24"/>
              </w:rPr>
              <w:t>AM/ BA/ DF/ GO/ MA/ MT/ MG/ PA/ PI/ RO/ RR/ TO</w:t>
            </w:r>
          </w:p>
          <w:p w14:paraId="01EF30F9" w14:textId="77777777" w:rsidR="006D248C" w:rsidRDefault="006D248C" w:rsidP="005F1915">
            <w:pPr>
              <w:pStyle w:val="TableParagraph"/>
              <w:spacing w:before="3" w:line="312" w:lineRule="auto"/>
              <w:ind w:right="8"/>
              <w:jc w:val="both"/>
              <w:rPr>
                <w:sz w:val="24"/>
              </w:rPr>
            </w:pPr>
            <w:r>
              <w:rPr>
                <w:sz w:val="24"/>
              </w:rPr>
              <w:t>UN - DOU/TST - Diário da Justiça da União - Tribunal Superior do Trabalho</w:t>
            </w:r>
          </w:p>
          <w:p w14:paraId="50365EF4" w14:textId="77777777" w:rsidR="006D248C" w:rsidRDefault="006D248C" w:rsidP="005F1915">
            <w:pPr>
              <w:pStyle w:val="TableParagraph"/>
              <w:spacing w:before="3" w:line="312" w:lineRule="auto"/>
              <w:ind w:right="8"/>
              <w:jc w:val="both"/>
              <w:rPr>
                <w:sz w:val="24"/>
              </w:rPr>
            </w:pPr>
            <w:r>
              <w:rPr>
                <w:sz w:val="24"/>
              </w:rPr>
              <w:t>UN - DOU/TSE - Diário da Justiça Eletrônico - Tribunal Superior Eleitoral</w:t>
            </w:r>
          </w:p>
          <w:p w14:paraId="50E58DB5" w14:textId="77777777" w:rsidR="006D248C" w:rsidRDefault="006D248C" w:rsidP="005F1915">
            <w:pPr>
              <w:pStyle w:val="TableParagraph"/>
              <w:spacing w:before="2"/>
              <w:jc w:val="both"/>
              <w:rPr>
                <w:sz w:val="24"/>
              </w:rPr>
            </w:pPr>
            <w:r>
              <w:rPr>
                <w:sz w:val="24"/>
              </w:rPr>
              <w:t>UN</w:t>
            </w:r>
            <w:r>
              <w:rPr>
                <w:spacing w:val="73"/>
                <w:w w:val="150"/>
                <w:sz w:val="24"/>
              </w:rPr>
              <w:t xml:space="preserve"> </w:t>
            </w:r>
            <w:r>
              <w:rPr>
                <w:sz w:val="24"/>
              </w:rPr>
              <w:t>-</w:t>
            </w:r>
            <w:r>
              <w:rPr>
                <w:spacing w:val="74"/>
                <w:w w:val="150"/>
                <w:sz w:val="24"/>
              </w:rPr>
              <w:t xml:space="preserve"> </w:t>
            </w:r>
            <w:r>
              <w:rPr>
                <w:sz w:val="24"/>
              </w:rPr>
              <w:t>CSJT</w:t>
            </w:r>
            <w:r>
              <w:rPr>
                <w:spacing w:val="68"/>
                <w:w w:val="150"/>
                <w:sz w:val="24"/>
              </w:rPr>
              <w:t xml:space="preserve"> </w:t>
            </w:r>
            <w:r>
              <w:rPr>
                <w:sz w:val="24"/>
              </w:rPr>
              <w:t>-</w:t>
            </w:r>
            <w:r>
              <w:rPr>
                <w:spacing w:val="74"/>
                <w:w w:val="150"/>
                <w:sz w:val="24"/>
              </w:rPr>
              <w:t xml:space="preserve"> </w:t>
            </w:r>
            <w:r>
              <w:rPr>
                <w:sz w:val="24"/>
              </w:rPr>
              <w:t>Diário</w:t>
            </w:r>
            <w:r>
              <w:rPr>
                <w:spacing w:val="74"/>
                <w:w w:val="150"/>
                <w:sz w:val="24"/>
              </w:rPr>
              <w:t xml:space="preserve"> </w:t>
            </w:r>
            <w:r>
              <w:rPr>
                <w:sz w:val="24"/>
              </w:rPr>
              <w:t>da</w:t>
            </w:r>
            <w:r>
              <w:rPr>
                <w:spacing w:val="73"/>
                <w:w w:val="150"/>
                <w:sz w:val="24"/>
              </w:rPr>
              <w:t xml:space="preserve"> </w:t>
            </w:r>
            <w:r>
              <w:rPr>
                <w:sz w:val="24"/>
              </w:rPr>
              <w:t>Justiça</w:t>
            </w:r>
            <w:r>
              <w:rPr>
                <w:spacing w:val="74"/>
                <w:w w:val="150"/>
                <w:sz w:val="24"/>
              </w:rPr>
              <w:t xml:space="preserve"> </w:t>
            </w:r>
            <w:r>
              <w:rPr>
                <w:sz w:val="24"/>
              </w:rPr>
              <w:t>da</w:t>
            </w:r>
            <w:r>
              <w:rPr>
                <w:spacing w:val="74"/>
                <w:w w:val="150"/>
                <w:sz w:val="24"/>
              </w:rPr>
              <w:t xml:space="preserve"> </w:t>
            </w:r>
            <w:r>
              <w:rPr>
                <w:sz w:val="24"/>
              </w:rPr>
              <w:t>União</w:t>
            </w:r>
            <w:r>
              <w:rPr>
                <w:spacing w:val="73"/>
                <w:w w:val="150"/>
                <w:sz w:val="24"/>
              </w:rPr>
              <w:t xml:space="preserve"> </w:t>
            </w:r>
            <w:r>
              <w:rPr>
                <w:spacing w:val="-10"/>
                <w:sz w:val="24"/>
              </w:rPr>
              <w:t>-</w:t>
            </w:r>
          </w:p>
        </w:tc>
        <w:tc>
          <w:tcPr>
            <w:tcW w:w="705" w:type="dxa"/>
            <w:tcBorders>
              <w:bottom w:val="nil"/>
            </w:tcBorders>
          </w:tcPr>
          <w:p w14:paraId="117A4C26" w14:textId="77777777" w:rsidR="006D248C" w:rsidRDefault="006D248C" w:rsidP="005F1915">
            <w:pPr>
              <w:pStyle w:val="TableParagraph"/>
              <w:ind w:right="48"/>
              <w:jc w:val="center"/>
              <w:rPr>
                <w:sz w:val="24"/>
              </w:rPr>
            </w:pPr>
            <w:r>
              <w:rPr>
                <w:spacing w:val="-2"/>
                <w:sz w:val="24"/>
              </w:rPr>
              <w:t>12,00</w:t>
            </w:r>
          </w:p>
        </w:tc>
        <w:tc>
          <w:tcPr>
            <w:tcW w:w="645" w:type="dxa"/>
            <w:tcBorders>
              <w:bottom w:val="nil"/>
            </w:tcBorders>
          </w:tcPr>
          <w:p w14:paraId="1BC7F6CB" w14:textId="77777777" w:rsidR="006D248C" w:rsidRDefault="006D248C" w:rsidP="005F1915">
            <w:pPr>
              <w:pStyle w:val="TableParagraph"/>
              <w:ind w:left="26"/>
              <w:rPr>
                <w:sz w:val="24"/>
              </w:rPr>
            </w:pPr>
            <w:r>
              <w:rPr>
                <w:spacing w:val="-5"/>
                <w:sz w:val="24"/>
              </w:rPr>
              <w:t>SVÇ</w:t>
            </w:r>
          </w:p>
        </w:tc>
        <w:tc>
          <w:tcPr>
            <w:tcW w:w="780" w:type="dxa"/>
            <w:tcBorders>
              <w:bottom w:val="nil"/>
            </w:tcBorders>
          </w:tcPr>
          <w:p w14:paraId="61538AEF" w14:textId="77777777" w:rsidR="006D248C" w:rsidRDefault="006D248C" w:rsidP="005F1915">
            <w:pPr>
              <w:pStyle w:val="TableParagraph"/>
              <w:ind w:left="18"/>
              <w:rPr>
                <w:sz w:val="24"/>
              </w:rPr>
            </w:pPr>
            <w:r>
              <w:rPr>
                <w:spacing w:val="-2"/>
                <w:sz w:val="24"/>
              </w:rPr>
              <w:t>294,88</w:t>
            </w:r>
          </w:p>
        </w:tc>
        <w:tc>
          <w:tcPr>
            <w:tcW w:w="975" w:type="dxa"/>
            <w:tcBorders>
              <w:bottom w:val="nil"/>
              <w:right w:val="single" w:sz="6" w:space="0" w:color="000000"/>
            </w:tcBorders>
          </w:tcPr>
          <w:p w14:paraId="5D05CDB6" w14:textId="77777777" w:rsidR="006D248C" w:rsidRDefault="006D248C" w:rsidP="005F1915">
            <w:pPr>
              <w:pStyle w:val="TableParagraph"/>
              <w:ind w:left="17"/>
              <w:rPr>
                <w:sz w:val="24"/>
              </w:rPr>
            </w:pPr>
            <w:r>
              <w:rPr>
                <w:spacing w:val="-2"/>
                <w:sz w:val="24"/>
              </w:rPr>
              <w:t>3.538,56</w:t>
            </w:r>
          </w:p>
        </w:tc>
      </w:tr>
    </w:tbl>
    <w:p w14:paraId="342B8AD2" w14:textId="77777777" w:rsidR="006D248C" w:rsidRDefault="006D248C" w:rsidP="006D248C">
      <w:pPr>
        <w:pStyle w:val="TableParagraph"/>
        <w:rPr>
          <w:sz w:val="24"/>
        </w:rPr>
        <w:sectPr w:rsidR="006D248C" w:rsidSect="006D248C">
          <w:footerReference w:type="default" r:id="rId19"/>
          <w:pgSz w:w="11900" w:h="16840"/>
          <w:pgMar w:top="540" w:right="708" w:bottom="360" w:left="566" w:header="0" w:footer="167" w:gutter="0"/>
          <w:pgNumType w:start="1"/>
          <w:cols w:space="720"/>
        </w:sectPr>
      </w:pPr>
    </w:p>
    <w:tbl>
      <w:tblPr>
        <w:tblStyle w:val="TableNormal"/>
        <w:tblW w:w="0" w:type="auto"/>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70"/>
        <w:gridCol w:w="1470"/>
        <w:gridCol w:w="5340"/>
        <w:gridCol w:w="705"/>
        <w:gridCol w:w="645"/>
        <w:gridCol w:w="780"/>
        <w:gridCol w:w="975"/>
      </w:tblGrid>
      <w:tr w:rsidR="006D248C" w14:paraId="35568C48" w14:textId="77777777" w:rsidTr="005F1915">
        <w:trPr>
          <w:trHeight w:val="750"/>
        </w:trPr>
        <w:tc>
          <w:tcPr>
            <w:tcW w:w="570" w:type="dxa"/>
            <w:tcBorders>
              <w:top w:val="single" w:sz="6" w:space="0" w:color="000000"/>
              <w:left w:val="single" w:sz="6" w:space="0" w:color="000000"/>
            </w:tcBorders>
          </w:tcPr>
          <w:p w14:paraId="05796DC3" w14:textId="77777777" w:rsidR="006D248C" w:rsidRDefault="006D248C" w:rsidP="005F1915">
            <w:pPr>
              <w:pStyle w:val="TableParagraph"/>
              <w:spacing w:before="225"/>
              <w:ind w:left="40"/>
              <w:rPr>
                <w:rFonts w:ascii="Arial"/>
                <w:b/>
                <w:sz w:val="24"/>
              </w:rPr>
            </w:pPr>
            <w:r>
              <w:rPr>
                <w:rFonts w:ascii="Arial"/>
                <w:b/>
                <w:spacing w:val="-4"/>
                <w:sz w:val="24"/>
              </w:rPr>
              <w:t>Item</w:t>
            </w:r>
          </w:p>
        </w:tc>
        <w:tc>
          <w:tcPr>
            <w:tcW w:w="1470" w:type="dxa"/>
            <w:tcBorders>
              <w:top w:val="single" w:sz="6" w:space="0" w:color="000000"/>
            </w:tcBorders>
          </w:tcPr>
          <w:p w14:paraId="1E7492A8" w14:textId="77777777" w:rsidR="006D248C" w:rsidRDefault="006D248C" w:rsidP="005F1915">
            <w:pPr>
              <w:pStyle w:val="TableParagraph"/>
              <w:spacing w:before="225"/>
              <w:ind w:left="280"/>
              <w:rPr>
                <w:rFonts w:ascii="Arial"/>
                <w:b/>
                <w:sz w:val="24"/>
              </w:rPr>
            </w:pPr>
            <w:r>
              <w:rPr>
                <w:rFonts w:ascii="Arial"/>
                <w:b/>
                <w:spacing w:val="-2"/>
                <w:sz w:val="24"/>
              </w:rPr>
              <w:t>Produto</w:t>
            </w:r>
          </w:p>
        </w:tc>
        <w:tc>
          <w:tcPr>
            <w:tcW w:w="5340" w:type="dxa"/>
            <w:tcBorders>
              <w:top w:val="single" w:sz="6" w:space="0" w:color="000000"/>
            </w:tcBorders>
          </w:tcPr>
          <w:p w14:paraId="792AEF13" w14:textId="77777777" w:rsidR="006D248C" w:rsidRDefault="006D248C" w:rsidP="005F1915">
            <w:pPr>
              <w:pStyle w:val="TableParagraph"/>
              <w:spacing w:before="225"/>
              <w:ind w:left="17"/>
              <w:jc w:val="center"/>
              <w:rPr>
                <w:rFonts w:ascii="Arial" w:hAnsi="Arial"/>
                <w:b/>
                <w:sz w:val="24"/>
              </w:rPr>
            </w:pPr>
            <w:r>
              <w:rPr>
                <w:rFonts w:ascii="Arial" w:hAnsi="Arial"/>
                <w:b/>
                <w:spacing w:val="-2"/>
                <w:sz w:val="24"/>
              </w:rPr>
              <w:t>Descrição</w:t>
            </w:r>
          </w:p>
        </w:tc>
        <w:tc>
          <w:tcPr>
            <w:tcW w:w="705" w:type="dxa"/>
            <w:tcBorders>
              <w:top w:val="single" w:sz="6" w:space="0" w:color="000000"/>
            </w:tcBorders>
          </w:tcPr>
          <w:p w14:paraId="7F22A702" w14:textId="77777777" w:rsidR="006D248C" w:rsidRDefault="006D248C" w:rsidP="005F1915">
            <w:pPr>
              <w:pStyle w:val="TableParagraph"/>
              <w:spacing w:before="225"/>
              <w:ind w:left="79"/>
              <w:rPr>
                <w:rFonts w:ascii="Arial"/>
                <w:b/>
                <w:sz w:val="24"/>
              </w:rPr>
            </w:pPr>
            <w:r>
              <w:rPr>
                <w:rFonts w:ascii="Arial"/>
                <w:b/>
                <w:spacing w:val="-4"/>
                <w:sz w:val="24"/>
              </w:rPr>
              <w:t>Qtde</w:t>
            </w:r>
          </w:p>
        </w:tc>
        <w:tc>
          <w:tcPr>
            <w:tcW w:w="645" w:type="dxa"/>
            <w:tcBorders>
              <w:top w:val="single" w:sz="6" w:space="0" w:color="000000"/>
            </w:tcBorders>
          </w:tcPr>
          <w:p w14:paraId="6F6DE259" w14:textId="77777777" w:rsidR="006D248C" w:rsidRDefault="006D248C" w:rsidP="005F1915">
            <w:pPr>
              <w:pStyle w:val="TableParagraph"/>
              <w:ind w:left="56"/>
              <w:rPr>
                <w:rFonts w:ascii="Arial"/>
                <w:b/>
                <w:sz w:val="24"/>
              </w:rPr>
            </w:pPr>
            <w:r>
              <w:rPr>
                <w:rFonts w:ascii="Arial"/>
                <w:b/>
                <w:spacing w:val="-4"/>
                <w:sz w:val="24"/>
              </w:rPr>
              <w:t>Und.</w:t>
            </w:r>
          </w:p>
          <w:p w14:paraId="65915C74" w14:textId="77777777" w:rsidR="006D248C" w:rsidRDefault="006D248C" w:rsidP="005F1915">
            <w:pPr>
              <w:pStyle w:val="TableParagraph"/>
              <w:spacing w:before="84"/>
              <w:ind w:left="49"/>
              <w:rPr>
                <w:rFonts w:ascii="Arial"/>
                <w:b/>
                <w:sz w:val="24"/>
              </w:rPr>
            </w:pPr>
            <w:r>
              <w:rPr>
                <w:rFonts w:ascii="Arial"/>
                <w:b/>
                <w:spacing w:val="-4"/>
                <w:sz w:val="24"/>
              </w:rPr>
              <w:t>Med.</w:t>
            </w:r>
          </w:p>
        </w:tc>
        <w:tc>
          <w:tcPr>
            <w:tcW w:w="780" w:type="dxa"/>
            <w:tcBorders>
              <w:top w:val="single" w:sz="6" w:space="0" w:color="000000"/>
            </w:tcBorders>
          </w:tcPr>
          <w:p w14:paraId="1494AC2E" w14:textId="77777777" w:rsidR="006D248C" w:rsidRDefault="006D248C" w:rsidP="005F1915">
            <w:pPr>
              <w:pStyle w:val="TableParagraph"/>
              <w:ind w:left="198"/>
              <w:rPr>
                <w:rFonts w:ascii="Arial"/>
                <w:b/>
                <w:sz w:val="24"/>
              </w:rPr>
            </w:pPr>
            <w:r>
              <w:rPr>
                <w:rFonts w:ascii="Arial"/>
                <w:b/>
                <w:spacing w:val="-4"/>
                <w:sz w:val="24"/>
              </w:rPr>
              <w:t>Vlr.</w:t>
            </w:r>
          </w:p>
          <w:p w14:paraId="269E129D" w14:textId="77777777" w:rsidR="006D248C" w:rsidRDefault="006D248C" w:rsidP="005F1915">
            <w:pPr>
              <w:pStyle w:val="TableParagraph"/>
              <w:spacing w:before="84"/>
              <w:ind w:left="119"/>
              <w:rPr>
                <w:rFonts w:ascii="Arial"/>
                <w:b/>
                <w:sz w:val="24"/>
              </w:rPr>
            </w:pPr>
            <w:r>
              <w:rPr>
                <w:rFonts w:ascii="Arial"/>
                <w:b/>
                <w:spacing w:val="-2"/>
                <w:sz w:val="24"/>
              </w:rPr>
              <w:t>Unit.</w:t>
            </w:r>
          </w:p>
        </w:tc>
        <w:tc>
          <w:tcPr>
            <w:tcW w:w="975" w:type="dxa"/>
            <w:tcBorders>
              <w:top w:val="single" w:sz="6" w:space="0" w:color="000000"/>
              <w:right w:val="single" w:sz="6" w:space="0" w:color="000000"/>
            </w:tcBorders>
          </w:tcPr>
          <w:p w14:paraId="193CE9D4" w14:textId="77777777" w:rsidR="006D248C" w:rsidRDefault="006D248C" w:rsidP="005F1915">
            <w:pPr>
              <w:pStyle w:val="TableParagraph"/>
              <w:ind w:left="298"/>
              <w:rPr>
                <w:rFonts w:ascii="Arial"/>
                <w:b/>
                <w:sz w:val="24"/>
              </w:rPr>
            </w:pPr>
            <w:r>
              <w:rPr>
                <w:rFonts w:ascii="Arial"/>
                <w:b/>
                <w:spacing w:val="-4"/>
                <w:sz w:val="24"/>
              </w:rPr>
              <w:t>Vlr.</w:t>
            </w:r>
          </w:p>
          <w:p w14:paraId="50E326DB" w14:textId="77777777" w:rsidR="006D248C" w:rsidRDefault="006D248C" w:rsidP="005F1915">
            <w:pPr>
              <w:pStyle w:val="TableParagraph"/>
              <w:spacing w:before="84"/>
              <w:ind w:left="207"/>
              <w:rPr>
                <w:rFonts w:ascii="Arial"/>
                <w:b/>
                <w:sz w:val="24"/>
              </w:rPr>
            </w:pPr>
            <w:r>
              <w:rPr>
                <w:rFonts w:ascii="Arial"/>
                <w:b/>
                <w:spacing w:val="-2"/>
                <w:sz w:val="24"/>
              </w:rPr>
              <w:t>Total</w:t>
            </w:r>
          </w:p>
        </w:tc>
      </w:tr>
      <w:tr w:rsidR="006D248C" w14:paraId="35BEFE66" w14:textId="77777777" w:rsidTr="005F1915">
        <w:trPr>
          <w:trHeight w:val="11534"/>
        </w:trPr>
        <w:tc>
          <w:tcPr>
            <w:tcW w:w="570" w:type="dxa"/>
            <w:tcBorders>
              <w:left w:val="single" w:sz="6" w:space="0" w:color="000000"/>
              <w:bottom w:val="single" w:sz="6" w:space="0" w:color="000000"/>
            </w:tcBorders>
          </w:tcPr>
          <w:p w14:paraId="54506F23" w14:textId="77777777" w:rsidR="006D248C" w:rsidRDefault="006D248C" w:rsidP="005F1915">
            <w:pPr>
              <w:pStyle w:val="TableParagraph"/>
              <w:rPr>
                <w:rFonts w:ascii="Times New Roman"/>
              </w:rPr>
            </w:pPr>
          </w:p>
        </w:tc>
        <w:tc>
          <w:tcPr>
            <w:tcW w:w="1470" w:type="dxa"/>
            <w:tcBorders>
              <w:bottom w:val="single" w:sz="6" w:space="0" w:color="000000"/>
            </w:tcBorders>
          </w:tcPr>
          <w:p w14:paraId="2CC46869" w14:textId="77777777" w:rsidR="006D248C" w:rsidRDefault="006D248C" w:rsidP="005F1915">
            <w:pPr>
              <w:pStyle w:val="TableParagraph"/>
              <w:rPr>
                <w:rFonts w:ascii="Times New Roman"/>
              </w:rPr>
            </w:pPr>
          </w:p>
        </w:tc>
        <w:tc>
          <w:tcPr>
            <w:tcW w:w="5340" w:type="dxa"/>
            <w:tcBorders>
              <w:bottom w:val="single" w:sz="6" w:space="0" w:color="000000"/>
            </w:tcBorders>
          </w:tcPr>
          <w:p w14:paraId="0A4F9DF6" w14:textId="77777777" w:rsidR="006D248C" w:rsidRDefault="006D248C" w:rsidP="005F1915">
            <w:pPr>
              <w:pStyle w:val="TableParagraph"/>
              <w:spacing w:before="30"/>
              <w:rPr>
                <w:sz w:val="24"/>
              </w:rPr>
            </w:pPr>
          </w:p>
          <w:p w14:paraId="05E63DB1" w14:textId="59BB87A5" w:rsidR="006D248C" w:rsidRDefault="006D248C" w:rsidP="005F1915">
            <w:pPr>
              <w:pStyle w:val="TableParagraph"/>
              <w:spacing w:before="30"/>
              <w:rPr>
                <w:sz w:val="24"/>
              </w:rPr>
            </w:pPr>
            <w:r>
              <w:rPr>
                <w:sz w:val="24"/>
              </w:rPr>
              <w:t>Conselho Superior da Justiça do</w:t>
            </w:r>
            <w:r>
              <w:rPr>
                <w:spacing w:val="-5"/>
                <w:sz w:val="24"/>
              </w:rPr>
              <w:t xml:space="preserve"> </w:t>
            </w:r>
            <w:r>
              <w:rPr>
                <w:spacing w:val="-2"/>
                <w:sz w:val="24"/>
              </w:rPr>
              <w:t>Trabalho</w:t>
            </w:r>
          </w:p>
          <w:p w14:paraId="6CD975F5" w14:textId="77777777" w:rsidR="006D248C" w:rsidRDefault="006D248C" w:rsidP="005F1915">
            <w:pPr>
              <w:pStyle w:val="TableParagraph"/>
              <w:spacing w:before="84" w:line="312" w:lineRule="auto"/>
              <w:rPr>
                <w:sz w:val="24"/>
              </w:rPr>
            </w:pPr>
            <w:r>
              <w:rPr>
                <w:sz w:val="24"/>
              </w:rPr>
              <w:t>UN</w:t>
            </w:r>
            <w:r>
              <w:rPr>
                <w:spacing w:val="40"/>
                <w:sz w:val="24"/>
              </w:rPr>
              <w:t xml:space="preserve"> </w:t>
            </w:r>
            <w:r>
              <w:rPr>
                <w:sz w:val="24"/>
              </w:rPr>
              <w:t>-</w:t>
            </w:r>
            <w:r>
              <w:rPr>
                <w:spacing w:val="40"/>
                <w:sz w:val="24"/>
              </w:rPr>
              <w:t xml:space="preserve"> </w:t>
            </w:r>
            <w:r>
              <w:rPr>
                <w:sz w:val="24"/>
              </w:rPr>
              <w:t>DOU/CNJ</w:t>
            </w:r>
            <w:r>
              <w:rPr>
                <w:spacing w:val="40"/>
                <w:sz w:val="24"/>
              </w:rPr>
              <w:t xml:space="preserve"> </w:t>
            </w:r>
            <w:r>
              <w:rPr>
                <w:sz w:val="24"/>
              </w:rPr>
              <w:t>-</w:t>
            </w:r>
            <w:r>
              <w:rPr>
                <w:spacing w:val="40"/>
                <w:sz w:val="24"/>
              </w:rPr>
              <w:t xml:space="preserve"> </w:t>
            </w:r>
            <w:r>
              <w:rPr>
                <w:sz w:val="24"/>
              </w:rPr>
              <w:t>Diário</w:t>
            </w:r>
            <w:r>
              <w:rPr>
                <w:spacing w:val="40"/>
                <w:sz w:val="24"/>
              </w:rPr>
              <w:t xml:space="preserve"> </w:t>
            </w:r>
            <w:r>
              <w:rPr>
                <w:sz w:val="24"/>
              </w:rPr>
              <w:t>da</w:t>
            </w:r>
            <w:r>
              <w:rPr>
                <w:spacing w:val="40"/>
                <w:sz w:val="24"/>
              </w:rPr>
              <w:t xml:space="preserve"> </w:t>
            </w:r>
            <w:r>
              <w:rPr>
                <w:sz w:val="24"/>
              </w:rPr>
              <w:t>Justiça</w:t>
            </w:r>
            <w:r>
              <w:rPr>
                <w:spacing w:val="40"/>
                <w:sz w:val="24"/>
              </w:rPr>
              <w:t xml:space="preserve"> </w:t>
            </w:r>
            <w:r>
              <w:rPr>
                <w:sz w:val="24"/>
              </w:rPr>
              <w:t>-</w:t>
            </w:r>
            <w:r>
              <w:rPr>
                <w:spacing w:val="40"/>
                <w:sz w:val="24"/>
              </w:rPr>
              <w:t xml:space="preserve"> </w:t>
            </w:r>
            <w:r>
              <w:rPr>
                <w:sz w:val="24"/>
              </w:rPr>
              <w:t>Conselho Nacional de Justiça</w:t>
            </w:r>
          </w:p>
          <w:p w14:paraId="6D8F1CDB" w14:textId="77777777" w:rsidR="006D248C" w:rsidRDefault="006D248C" w:rsidP="005F1915">
            <w:pPr>
              <w:pStyle w:val="TableParagraph"/>
              <w:spacing w:before="2" w:line="312" w:lineRule="auto"/>
              <w:rPr>
                <w:sz w:val="24"/>
              </w:rPr>
            </w:pPr>
            <w:r>
              <w:rPr>
                <w:sz w:val="24"/>
              </w:rPr>
              <w:t>UN</w:t>
            </w:r>
            <w:r>
              <w:rPr>
                <w:spacing w:val="40"/>
                <w:sz w:val="24"/>
              </w:rPr>
              <w:t xml:space="preserve"> </w:t>
            </w:r>
            <w:r>
              <w:rPr>
                <w:sz w:val="24"/>
              </w:rPr>
              <w:t>-</w:t>
            </w:r>
            <w:r>
              <w:rPr>
                <w:spacing w:val="40"/>
                <w:sz w:val="24"/>
              </w:rPr>
              <w:t xml:space="preserve"> </w:t>
            </w:r>
            <w:r>
              <w:rPr>
                <w:sz w:val="24"/>
              </w:rPr>
              <w:t>DOU/TSE</w:t>
            </w:r>
            <w:r>
              <w:rPr>
                <w:spacing w:val="40"/>
                <w:sz w:val="24"/>
              </w:rPr>
              <w:t xml:space="preserve"> </w:t>
            </w:r>
            <w:r>
              <w:rPr>
                <w:sz w:val="24"/>
              </w:rPr>
              <w:t>-</w:t>
            </w:r>
            <w:r>
              <w:rPr>
                <w:spacing w:val="40"/>
                <w:sz w:val="24"/>
              </w:rPr>
              <w:t xml:space="preserve"> </w:t>
            </w:r>
            <w:r>
              <w:rPr>
                <w:sz w:val="24"/>
              </w:rPr>
              <w:t>Diário</w:t>
            </w:r>
            <w:r>
              <w:rPr>
                <w:spacing w:val="40"/>
                <w:sz w:val="24"/>
              </w:rPr>
              <w:t xml:space="preserve"> </w:t>
            </w:r>
            <w:r>
              <w:rPr>
                <w:sz w:val="24"/>
              </w:rPr>
              <w:t>da</w:t>
            </w:r>
            <w:r>
              <w:rPr>
                <w:spacing w:val="40"/>
                <w:sz w:val="24"/>
              </w:rPr>
              <w:t xml:space="preserve"> </w:t>
            </w:r>
            <w:r>
              <w:rPr>
                <w:sz w:val="24"/>
              </w:rPr>
              <w:t>Justiça</w:t>
            </w:r>
            <w:r>
              <w:rPr>
                <w:spacing w:val="40"/>
                <w:sz w:val="24"/>
              </w:rPr>
              <w:t xml:space="preserve"> </w:t>
            </w:r>
            <w:r>
              <w:rPr>
                <w:sz w:val="24"/>
              </w:rPr>
              <w:t>Eletrônico</w:t>
            </w:r>
            <w:r>
              <w:rPr>
                <w:spacing w:val="40"/>
                <w:sz w:val="24"/>
              </w:rPr>
              <w:t xml:space="preserve"> </w:t>
            </w:r>
            <w:r>
              <w:rPr>
                <w:sz w:val="24"/>
              </w:rPr>
              <w:t>- Tribunal Superior Eleitoral - Edição Extra</w:t>
            </w:r>
          </w:p>
          <w:p w14:paraId="2652EA48" w14:textId="77777777" w:rsidR="006D248C" w:rsidRDefault="006D248C" w:rsidP="005F1915">
            <w:pPr>
              <w:pStyle w:val="TableParagraph"/>
              <w:spacing w:before="3" w:line="312" w:lineRule="auto"/>
              <w:ind w:right="13"/>
              <w:rPr>
                <w:sz w:val="24"/>
              </w:rPr>
            </w:pPr>
            <w:r>
              <w:rPr>
                <w:sz w:val="24"/>
              </w:rPr>
              <w:t>UN</w:t>
            </w:r>
            <w:r>
              <w:rPr>
                <w:spacing w:val="-1"/>
                <w:sz w:val="24"/>
              </w:rPr>
              <w:t xml:space="preserve"> </w:t>
            </w:r>
            <w:r>
              <w:rPr>
                <w:sz w:val="24"/>
              </w:rPr>
              <w:t>-</w:t>
            </w:r>
            <w:r>
              <w:rPr>
                <w:spacing w:val="-1"/>
                <w:sz w:val="24"/>
              </w:rPr>
              <w:t xml:space="preserve"> </w:t>
            </w:r>
            <w:r>
              <w:rPr>
                <w:sz w:val="24"/>
              </w:rPr>
              <w:t>DOU/CNMP</w:t>
            </w:r>
            <w:r>
              <w:rPr>
                <w:spacing w:val="-5"/>
                <w:sz w:val="24"/>
              </w:rPr>
              <w:t xml:space="preserve"> </w:t>
            </w:r>
            <w:r>
              <w:rPr>
                <w:sz w:val="24"/>
              </w:rPr>
              <w:t>-</w:t>
            </w:r>
            <w:r>
              <w:rPr>
                <w:spacing w:val="-1"/>
                <w:sz w:val="24"/>
              </w:rPr>
              <w:t xml:space="preserve"> </w:t>
            </w:r>
            <w:r>
              <w:rPr>
                <w:sz w:val="24"/>
              </w:rPr>
              <w:t>Diário</w:t>
            </w:r>
            <w:r>
              <w:rPr>
                <w:spacing w:val="-1"/>
                <w:sz w:val="24"/>
              </w:rPr>
              <w:t xml:space="preserve"> </w:t>
            </w:r>
            <w:r>
              <w:rPr>
                <w:sz w:val="24"/>
              </w:rPr>
              <w:t>Eletrônico</w:t>
            </w:r>
            <w:r>
              <w:rPr>
                <w:spacing w:val="-1"/>
                <w:sz w:val="24"/>
              </w:rPr>
              <w:t xml:space="preserve"> </w:t>
            </w:r>
            <w:r>
              <w:rPr>
                <w:sz w:val="24"/>
              </w:rPr>
              <w:t>do</w:t>
            </w:r>
            <w:r>
              <w:rPr>
                <w:spacing w:val="-1"/>
                <w:sz w:val="24"/>
              </w:rPr>
              <w:t xml:space="preserve"> </w:t>
            </w:r>
            <w:r>
              <w:rPr>
                <w:sz w:val="24"/>
              </w:rPr>
              <w:t>Conselho Nacional do Ministério Público - Processual DOU1 - Diário Oficial da União - Seção 1</w:t>
            </w:r>
          </w:p>
          <w:p w14:paraId="55F29536" w14:textId="77777777" w:rsidR="006D248C" w:rsidRDefault="006D248C" w:rsidP="005F1915">
            <w:pPr>
              <w:pStyle w:val="TableParagraph"/>
              <w:spacing w:before="3"/>
              <w:rPr>
                <w:sz w:val="24"/>
              </w:rPr>
            </w:pPr>
            <w:r>
              <w:rPr>
                <w:sz w:val="24"/>
              </w:rPr>
              <w:t xml:space="preserve">DOU3 - Diário Oficial da União - Seção </w:t>
            </w:r>
            <w:r>
              <w:rPr>
                <w:spacing w:val="-10"/>
                <w:sz w:val="24"/>
              </w:rPr>
              <w:t>3</w:t>
            </w:r>
          </w:p>
          <w:p w14:paraId="56531647" w14:textId="77777777" w:rsidR="006D248C" w:rsidRDefault="006D248C" w:rsidP="005F1915">
            <w:pPr>
              <w:pStyle w:val="TableParagraph"/>
              <w:spacing w:before="84" w:line="312" w:lineRule="auto"/>
              <w:rPr>
                <w:sz w:val="24"/>
              </w:rPr>
            </w:pPr>
            <w:r>
              <w:rPr>
                <w:sz w:val="24"/>
              </w:rPr>
              <w:t>DOU1</w:t>
            </w:r>
            <w:r>
              <w:rPr>
                <w:spacing w:val="80"/>
                <w:sz w:val="24"/>
              </w:rPr>
              <w:t xml:space="preserve"> </w:t>
            </w:r>
            <w:r>
              <w:rPr>
                <w:sz w:val="24"/>
              </w:rPr>
              <w:t>-</w:t>
            </w:r>
            <w:r>
              <w:rPr>
                <w:spacing w:val="80"/>
                <w:sz w:val="24"/>
              </w:rPr>
              <w:t xml:space="preserve"> </w:t>
            </w:r>
            <w:r>
              <w:rPr>
                <w:sz w:val="24"/>
              </w:rPr>
              <w:t>Diário</w:t>
            </w:r>
            <w:r>
              <w:rPr>
                <w:spacing w:val="80"/>
                <w:sz w:val="24"/>
              </w:rPr>
              <w:t xml:space="preserve"> </w:t>
            </w:r>
            <w:r>
              <w:rPr>
                <w:sz w:val="24"/>
              </w:rPr>
              <w:t>Oficial</w:t>
            </w:r>
            <w:r>
              <w:rPr>
                <w:spacing w:val="80"/>
                <w:sz w:val="24"/>
              </w:rPr>
              <w:t xml:space="preserve"> </w:t>
            </w:r>
            <w:r>
              <w:rPr>
                <w:sz w:val="24"/>
              </w:rPr>
              <w:t>da</w:t>
            </w:r>
            <w:r>
              <w:rPr>
                <w:spacing w:val="80"/>
                <w:sz w:val="24"/>
              </w:rPr>
              <w:t xml:space="preserve"> </w:t>
            </w:r>
            <w:r>
              <w:rPr>
                <w:sz w:val="24"/>
              </w:rPr>
              <w:t>União</w:t>
            </w:r>
            <w:r>
              <w:rPr>
                <w:spacing w:val="80"/>
                <w:sz w:val="24"/>
              </w:rPr>
              <w:t xml:space="preserve"> </w:t>
            </w:r>
            <w:r>
              <w:rPr>
                <w:sz w:val="24"/>
              </w:rPr>
              <w:t>-</w:t>
            </w:r>
            <w:r>
              <w:rPr>
                <w:spacing w:val="80"/>
                <w:sz w:val="24"/>
              </w:rPr>
              <w:t xml:space="preserve"> </w:t>
            </w:r>
            <w:r>
              <w:rPr>
                <w:sz w:val="24"/>
              </w:rPr>
              <w:t>Seção</w:t>
            </w:r>
            <w:r>
              <w:rPr>
                <w:spacing w:val="80"/>
                <w:sz w:val="24"/>
              </w:rPr>
              <w:t xml:space="preserve"> </w:t>
            </w:r>
            <w:r>
              <w:rPr>
                <w:sz w:val="24"/>
              </w:rPr>
              <w:t>1</w:t>
            </w:r>
            <w:r>
              <w:rPr>
                <w:spacing w:val="80"/>
                <w:sz w:val="24"/>
              </w:rPr>
              <w:t xml:space="preserve"> </w:t>
            </w:r>
            <w:r>
              <w:rPr>
                <w:sz w:val="24"/>
              </w:rPr>
              <w:t>- Edição Extra</w:t>
            </w:r>
          </w:p>
          <w:p w14:paraId="4C8A7D94" w14:textId="77777777" w:rsidR="006D248C" w:rsidRDefault="006D248C" w:rsidP="005F1915">
            <w:pPr>
              <w:pStyle w:val="TableParagraph"/>
              <w:spacing w:before="3" w:line="312" w:lineRule="auto"/>
              <w:rPr>
                <w:sz w:val="24"/>
              </w:rPr>
            </w:pPr>
            <w:r>
              <w:rPr>
                <w:sz w:val="24"/>
              </w:rPr>
              <w:t>DOU3</w:t>
            </w:r>
            <w:r>
              <w:rPr>
                <w:spacing w:val="80"/>
                <w:sz w:val="24"/>
              </w:rPr>
              <w:t xml:space="preserve"> </w:t>
            </w:r>
            <w:r>
              <w:rPr>
                <w:sz w:val="24"/>
              </w:rPr>
              <w:t>-</w:t>
            </w:r>
            <w:r>
              <w:rPr>
                <w:spacing w:val="80"/>
                <w:sz w:val="24"/>
              </w:rPr>
              <w:t xml:space="preserve"> </w:t>
            </w:r>
            <w:r>
              <w:rPr>
                <w:sz w:val="24"/>
              </w:rPr>
              <w:t>Diário</w:t>
            </w:r>
            <w:r>
              <w:rPr>
                <w:spacing w:val="80"/>
                <w:sz w:val="24"/>
              </w:rPr>
              <w:t xml:space="preserve"> </w:t>
            </w:r>
            <w:r>
              <w:rPr>
                <w:sz w:val="24"/>
              </w:rPr>
              <w:t>Oficial</w:t>
            </w:r>
            <w:r>
              <w:rPr>
                <w:spacing w:val="80"/>
                <w:sz w:val="24"/>
              </w:rPr>
              <w:t xml:space="preserve"> </w:t>
            </w:r>
            <w:r>
              <w:rPr>
                <w:sz w:val="24"/>
              </w:rPr>
              <w:t>da</w:t>
            </w:r>
            <w:r>
              <w:rPr>
                <w:spacing w:val="80"/>
                <w:sz w:val="24"/>
              </w:rPr>
              <w:t xml:space="preserve"> </w:t>
            </w:r>
            <w:r>
              <w:rPr>
                <w:sz w:val="24"/>
              </w:rPr>
              <w:t>União</w:t>
            </w:r>
            <w:r>
              <w:rPr>
                <w:spacing w:val="80"/>
                <w:sz w:val="24"/>
              </w:rPr>
              <w:t xml:space="preserve"> </w:t>
            </w:r>
            <w:r>
              <w:rPr>
                <w:sz w:val="24"/>
              </w:rPr>
              <w:t>-</w:t>
            </w:r>
            <w:r>
              <w:rPr>
                <w:spacing w:val="80"/>
                <w:sz w:val="24"/>
              </w:rPr>
              <w:t xml:space="preserve"> </w:t>
            </w:r>
            <w:r>
              <w:rPr>
                <w:sz w:val="24"/>
              </w:rPr>
              <w:t>Seção</w:t>
            </w:r>
            <w:r>
              <w:rPr>
                <w:spacing w:val="80"/>
                <w:sz w:val="24"/>
              </w:rPr>
              <w:t xml:space="preserve"> </w:t>
            </w:r>
            <w:r>
              <w:rPr>
                <w:sz w:val="24"/>
              </w:rPr>
              <w:t>3</w:t>
            </w:r>
            <w:r>
              <w:rPr>
                <w:spacing w:val="80"/>
                <w:sz w:val="24"/>
              </w:rPr>
              <w:t xml:space="preserve"> </w:t>
            </w:r>
            <w:r>
              <w:rPr>
                <w:sz w:val="24"/>
              </w:rPr>
              <w:t>- Edição Extra</w:t>
            </w:r>
          </w:p>
          <w:p w14:paraId="78008428" w14:textId="77777777" w:rsidR="006D248C" w:rsidRDefault="006D248C" w:rsidP="005F1915">
            <w:pPr>
              <w:pStyle w:val="TableParagraph"/>
              <w:spacing w:before="2"/>
              <w:rPr>
                <w:sz w:val="24"/>
              </w:rPr>
            </w:pPr>
            <w:r>
              <w:rPr>
                <w:sz w:val="24"/>
              </w:rPr>
              <w:t xml:space="preserve">DOU2 - Diário Oficial da União - Seção </w:t>
            </w:r>
            <w:r>
              <w:rPr>
                <w:spacing w:val="-10"/>
                <w:sz w:val="24"/>
              </w:rPr>
              <w:t>2</w:t>
            </w:r>
          </w:p>
          <w:p w14:paraId="46DAFA3A" w14:textId="77777777" w:rsidR="006D248C" w:rsidRDefault="006D248C" w:rsidP="005F1915">
            <w:pPr>
              <w:pStyle w:val="TableParagraph"/>
              <w:spacing w:before="84" w:line="312" w:lineRule="auto"/>
              <w:rPr>
                <w:sz w:val="24"/>
              </w:rPr>
            </w:pPr>
            <w:r>
              <w:rPr>
                <w:sz w:val="24"/>
              </w:rPr>
              <w:t>DOU2</w:t>
            </w:r>
            <w:r>
              <w:rPr>
                <w:spacing w:val="80"/>
                <w:sz w:val="24"/>
              </w:rPr>
              <w:t xml:space="preserve"> </w:t>
            </w:r>
            <w:r>
              <w:rPr>
                <w:sz w:val="24"/>
              </w:rPr>
              <w:t>-</w:t>
            </w:r>
            <w:r>
              <w:rPr>
                <w:spacing w:val="80"/>
                <w:sz w:val="24"/>
              </w:rPr>
              <w:t xml:space="preserve"> </w:t>
            </w:r>
            <w:r>
              <w:rPr>
                <w:sz w:val="24"/>
              </w:rPr>
              <w:t>Diário</w:t>
            </w:r>
            <w:r>
              <w:rPr>
                <w:spacing w:val="80"/>
                <w:sz w:val="24"/>
              </w:rPr>
              <w:t xml:space="preserve"> </w:t>
            </w:r>
            <w:r>
              <w:rPr>
                <w:sz w:val="24"/>
              </w:rPr>
              <w:t>Oficial</w:t>
            </w:r>
            <w:r>
              <w:rPr>
                <w:spacing w:val="80"/>
                <w:sz w:val="24"/>
              </w:rPr>
              <w:t xml:space="preserve"> </w:t>
            </w:r>
            <w:r>
              <w:rPr>
                <w:sz w:val="24"/>
              </w:rPr>
              <w:t>da</w:t>
            </w:r>
            <w:r>
              <w:rPr>
                <w:spacing w:val="80"/>
                <w:sz w:val="24"/>
              </w:rPr>
              <w:t xml:space="preserve"> </w:t>
            </w:r>
            <w:r>
              <w:rPr>
                <w:sz w:val="24"/>
              </w:rPr>
              <w:t>União</w:t>
            </w:r>
            <w:r>
              <w:rPr>
                <w:spacing w:val="80"/>
                <w:sz w:val="24"/>
              </w:rPr>
              <w:t xml:space="preserve"> </w:t>
            </w:r>
            <w:r>
              <w:rPr>
                <w:sz w:val="24"/>
              </w:rPr>
              <w:t>-</w:t>
            </w:r>
            <w:r>
              <w:rPr>
                <w:spacing w:val="80"/>
                <w:sz w:val="24"/>
              </w:rPr>
              <w:t xml:space="preserve"> </w:t>
            </w:r>
            <w:r>
              <w:rPr>
                <w:sz w:val="24"/>
              </w:rPr>
              <w:t>Seção</w:t>
            </w:r>
            <w:r>
              <w:rPr>
                <w:spacing w:val="80"/>
                <w:sz w:val="24"/>
              </w:rPr>
              <w:t xml:space="preserve"> </w:t>
            </w:r>
            <w:r>
              <w:rPr>
                <w:sz w:val="24"/>
              </w:rPr>
              <w:t>2</w:t>
            </w:r>
            <w:r>
              <w:rPr>
                <w:spacing w:val="80"/>
                <w:sz w:val="24"/>
              </w:rPr>
              <w:t xml:space="preserve"> </w:t>
            </w:r>
            <w:r>
              <w:rPr>
                <w:sz w:val="24"/>
              </w:rPr>
              <w:t>- Edição Extra</w:t>
            </w:r>
          </w:p>
          <w:p w14:paraId="59BE5B1C" w14:textId="77777777" w:rsidR="006D248C" w:rsidRDefault="006D248C" w:rsidP="005F1915">
            <w:pPr>
              <w:pStyle w:val="TableParagraph"/>
              <w:spacing w:before="3" w:line="312" w:lineRule="auto"/>
              <w:rPr>
                <w:sz w:val="24"/>
              </w:rPr>
            </w:pPr>
            <w:r>
              <w:rPr>
                <w:sz w:val="24"/>
              </w:rPr>
              <w:t>RO</w:t>
            </w:r>
            <w:r>
              <w:rPr>
                <w:spacing w:val="77"/>
                <w:sz w:val="24"/>
              </w:rPr>
              <w:t xml:space="preserve"> </w:t>
            </w:r>
            <w:r>
              <w:rPr>
                <w:sz w:val="24"/>
              </w:rPr>
              <w:t>-</w:t>
            </w:r>
            <w:r>
              <w:rPr>
                <w:spacing w:val="77"/>
                <w:sz w:val="24"/>
              </w:rPr>
              <w:t xml:space="preserve"> </w:t>
            </w:r>
            <w:r>
              <w:rPr>
                <w:sz w:val="24"/>
              </w:rPr>
              <w:t>DIOF/RO</w:t>
            </w:r>
            <w:r>
              <w:rPr>
                <w:spacing w:val="77"/>
                <w:sz w:val="24"/>
              </w:rPr>
              <w:t xml:space="preserve"> </w:t>
            </w:r>
            <w:r>
              <w:rPr>
                <w:sz w:val="24"/>
              </w:rPr>
              <w:t>-</w:t>
            </w:r>
            <w:r>
              <w:rPr>
                <w:spacing w:val="77"/>
                <w:sz w:val="24"/>
              </w:rPr>
              <w:t xml:space="preserve"> </w:t>
            </w:r>
            <w:r>
              <w:rPr>
                <w:sz w:val="24"/>
              </w:rPr>
              <w:t>Diário</w:t>
            </w:r>
            <w:r>
              <w:rPr>
                <w:spacing w:val="77"/>
                <w:sz w:val="24"/>
              </w:rPr>
              <w:t xml:space="preserve"> </w:t>
            </w:r>
            <w:r>
              <w:rPr>
                <w:sz w:val="24"/>
              </w:rPr>
              <w:t>Oficial</w:t>
            </w:r>
            <w:r>
              <w:rPr>
                <w:spacing w:val="77"/>
                <w:sz w:val="24"/>
              </w:rPr>
              <w:t xml:space="preserve"> </w:t>
            </w:r>
            <w:r>
              <w:rPr>
                <w:sz w:val="24"/>
              </w:rPr>
              <w:t>do</w:t>
            </w:r>
            <w:r>
              <w:rPr>
                <w:spacing w:val="77"/>
                <w:sz w:val="24"/>
              </w:rPr>
              <w:t xml:space="preserve"> </w:t>
            </w:r>
            <w:r>
              <w:rPr>
                <w:sz w:val="24"/>
              </w:rPr>
              <w:t>Estado</w:t>
            </w:r>
            <w:r>
              <w:rPr>
                <w:spacing w:val="77"/>
                <w:sz w:val="24"/>
              </w:rPr>
              <w:t xml:space="preserve"> </w:t>
            </w:r>
            <w:r>
              <w:rPr>
                <w:sz w:val="24"/>
              </w:rPr>
              <w:t>de Rondônia - Atos do Executivo</w:t>
            </w:r>
          </w:p>
          <w:p w14:paraId="76BA2B6B" w14:textId="77777777" w:rsidR="006D248C" w:rsidRDefault="006D248C" w:rsidP="005F1915">
            <w:pPr>
              <w:pStyle w:val="TableParagraph"/>
              <w:spacing w:before="2" w:line="312" w:lineRule="auto"/>
              <w:rPr>
                <w:sz w:val="24"/>
              </w:rPr>
            </w:pPr>
            <w:r>
              <w:rPr>
                <w:sz w:val="24"/>
              </w:rPr>
              <w:t>RO</w:t>
            </w:r>
            <w:r>
              <w:rPr>
                <w:spacing w:val="40"/>
                <w:sz w:val="24"/>
              </w:rPr>
              <w:t xml:space="preserve"> </w:t>
            </w:r>
            <w:r>
              <w:rPr>
                <w:sz w:val="24"/>
              </w:rPr>
              <w:t>-</w:t>
            </w:r>
            <w:r>
              <w:rPr>
                <w:spacing w:val="40"/>
                <w:sz w:val="24"/>
              </w:rPr>
              <w:t xml:space="preserve"> </w:t>
            </w:r>
            <w:r>
              <w:rPr>
                <w:sz w:val="24"/>
              </w:rPr>
              <w:t>DOE/TCE-RO</w:t>
            </w:r>
            <w:r>
              <w:rPr>
                <w:spacing w:val="40"/>
                <w:sz w:val="24"/>
              </w:rPr>
              <w:t xml:space="preserve"> </w:t>
            </w:r>
            <w:r>
              <w:rPr>
                <w:sz w:val="24"/>
              </w:rPr>
              <w:t>-</w:t>
            </w:r>
            <w:r>
              <w:rPr>
                <w:spacing w:val="40"/>
                <w:sz w:val="24"/>
              </w:rPr>
              <w:t xml:space="preserve"> </w:t>
            </w:r>
            <w:r>
              <w:rPr>
                <w:sz w:val="24"/>
              </w:rPr>
              <w:t>Diário</w:t>
            </w:r>
            <w:r>
              <w:rPr>
                <w:spacing w:val="40"/>
                <w:sz w:val="24"/>
              </w:rPr>
              <w:t xml:space="preserve"> </w:t>
            </w:r>
            <w:r>
              <w:rPr>
                <w:sz w:val="24"/>
              </w:rPr>
              <w:t>Oficial</w:t>
            </w:r>
            <w:r>
              <w:rPr>
                <w:spacing w:val="40"/>
                <w:sz w:val="24"/>
              </w:rPr>
              <w:t xml:space="preserve"> </w:t>
            </w:r>
            <w:r>
              <w:rPr>
                <w:sz w:val="24"/>
              </w:rPr>
              <w:t>Eletrônico</w:t>
            </w:r>
            <w:r>
              <w:rPr>
                <w:spacing w:val="40"/>
                <w:sz w:val="24"/>
              </w:rPr>
              <w:t xml:space="preserve"> </w:t>
            </w:r>
            <w:r>
              <w:rPr>
                <w:sz w:val="24"/>
              </w:rPr>
              <w:t>- Tribunal de Contas do Estado de Rondônia</w:t>
            </w:r>
          </w:p>
          <w:p w14:paraId="5F209770" w14:textId="77777777" w:rsidR="006D248C" w:rsidRDefault="006D248C" w:rsidP="005F1915">
            <w:pPr>
              <w:pStyle w:val="TableParagraph"/>
              <w:spacing w:before="3" w:line="312" w:lineRule="auto"/>
              <w:rPr>
                <w:sz w:val="24"/>
              </w:rPr>
            </w:pPr>
            <w:r>
              <w:rPr>
                <w:sz w:val="24"/>
              </w:rPr>
              <w:t>RO</w:t>
            </w:r>
            <w:r>
              <w:rPr>
                <w:spacing w:val="40"/>
                <w:sz w:val="24"/>
              </w:rPr>
              <w:t xml:space="preserve"> </w:t>
            </w:r>
            <w:r>
              <w:rPr>
                <w:sz w:val="24"/>
              </w:rPr>
              <w:t>-</w:t>
            </w:r>
            <w:r>
              <w:rPr>
                <w:spacing w:val="35"/>
                <w:sz w:val="24"/>
              </w:rPr>
              <w:t xml:space="preserve"> </w:t>
            </w:r>
            <w:r>
              <w:rPr>
                <w:sz w:val="24"/>
              </w:rPr>
              <w:t>AROM</w:t>
            </w:r>
            <w:r>
              <w:rPr>
                <w:spacing w:val="40"/>
                <w:sz w:val="24"/>
              </w:rPr>
              <w:t xml:space="preserve"> </w:t>
            </w:r>
            <w:r>
              <w:rPr>
                <w:sz w:val="24"/>
              </w:rPr>
              <w:t>-</w:t>
            </w:r>
            <w:r>
              <w:rPr>
                <w:spacing w:val="40"/>
                <w:sz w:val="24"/>
              </w:rPr>
              <w:t xml:space="preserve"> </w:t>
            </w:r>
            <w:r>
              <w:rPr>
                <w:sz w:val="24"/>
              </w:rPr>
              <w:t>Diário</w:t>
            </w:r>
            <w:r>
              <w:rPr>
                <w:spacing w:val="40"/>
                <w:sz w:val="24"/>
              </w:rPr>
              <w:t xml:space="preserve"> </w:t>
            </w:r>
            <w:r>
              <w:rPr>
                <w:sz w:val="24"/>
              </w:rPr>
              <w:t>Oficial</w:t>
            </w:r>
            <w:r>
              <w:rPr>
                <w:spacing w:val="40"/>
                <w:sz w:val="24"/>
              </w:rPr>
              <w:t xml:space="preserve"> </w:t>
            </w:r>
            <w:r>
              <w:rPr>
                <w:sz w:val="24"/>
              </w:rPr>
              <w:t>dos</w:t>
            </w:r>
            <w:r>
              <w:rPr>
                <w:spacing w:val="40"/>
                <w:sz w:val="24"/>
              </w:rPr>
              <w:t xml:space="preserve"> </w:t>
            </w:r>
            <w:r>
              <w:rPr>
                <w:sz w:val="24"/>
              </w:rPr>
              <w:t>Municípios</w:t>
            </w:r>
            <w:r>
              <w:rPr>
                <w:spacing w:val="40"/>
                <w:sz w:val="24"/>
              </w:rPr>
              <w:t xml:space="preserve"> </w:t>
            </w:r>
            <w:r>
              <w:rPr>
                <w:sz w:val="24"/>
              </w:rPr>
              <w:t xml:space="preserve">de </w:t>
            </w:r>
            <w:r>
              <w:rPr>
                <w:spacing w:val="-2"/>
                <w:sz w:val="24"/>
              </w:rPr>
              <w:t>Rondônia</w:t>
            </w:r>
          </w:p>
          <w:p w14:paraId="005E8F5D" w14:textId="77777777" w:rsidR="006D248C" w:rsidRDefault="006D248C" w:rsidP="005F1915">
            <w:pPr>
              <w:pStyle w:val="TableParagraph"/>
              <w:spacing w:before="2" w:line="312" w:lineRule="auto"/>
              <w:rPr>
                <w:sz w:val="24"/>
              </w:rPr>
            </w:pPr>
            <w:r>
              <w:rPr>
                <w:sz w:val="24"/>
              </w:rPr>
              <w:t>RO - DJE/TJRO - Diário da Justiça - Tribunal de Justiça de Rondônia</w:t>
            </w:r>
          </w:p>
          <w:p w14:paraId="46AE96EF" w14:textId="77777777" w:rsidR="006D248C" w:rsidRDefault="006D248C" w:rsidP="005F1915">
            <w:pPr>
              <w:pStyle w:val="TableParagraph"/>
              <w:spacing w:before="2" w:line="312" w:lineRule="auto"/>
              <w:rPr>
                <w:sz w:val="24"/>
              </w:rPr>
            </w:pPr>
            <w:r>
              <w:rPr>
                <w:sz w:val="24"/>
              </w:rPr>
              <w:t>RO</w:t>
            </w:r>
            <w:r>
              <w:rPr>
                <w:spacing w:val="-5"/>
                <w:sz w:val="24"/>
              </w:rPr>
              <w:t xml:space="preserve"> </w:t>
            </w:r>
            <w:r>
              <w:rPr>
                <w:sz w:val="24"/>
              </w:rPr>
              <w:t>-</w:t>
            </w:r>
            <w:r>
              <w:rPr>
                <w:spacing w:val="-5"/>
                <w:sz w:val="24"/>
              </w:rPr>
              <w:t xml:space="preserve"> </w:t>
            </w:r>
            <w:r>
              <w:rPr>
                <w:sz w:val="24"/>
              </w:rPr>
              <w:t>DJE/TRE-RO</w:t>
            </w:r>
            <w:r>
              <w:rPr>
                <w:spacing w:val="-5"/>
                <w:sz w:val="24"/>
              </w:rPr>
              <w:t xml:space="preserve"> </w:t>
            </w:r>
            <w:r>
              <w:rPr>
                <w:sz w:val="24"/>
              </w:rPr>
              <w:t>-</w:t>
            </w:r>
            <w:r>
              <w:rPr>
                <w:spacing w:val="-5"/>
                <w:sz w:val="24"/>
              </w:rPr>
              <w:t xml:space="preserve"> </w:t>
            </w:r>
            <w:r>
              <w:rPr>
                <w:sz w:val="24"/>
              </w:rPr>
              <w:t>Diário</w:t>
            </w:r>
            <w:r>
              <w:rPr>
                <w:spacing w:val="-5"/>
                <w:sz w:val="24"/>
              </w:rPr>
              <w:t xml:space="preserve"> </w:t>
            </w:r>
            <w:r>
              <w:rPr>
                <w:sz w:val="24"/>
              </w:rPr>
              <w:t>da</w:t>
            </w:r>
            <w:r>
              <w:rPr>
                <w:spacing w:val="-5"/>
                <w:sz w:val="24"/>
              </w:rPr>
              <w:t xml:space="preserve"> </w:t>
            </w:r>
            <w:r>
              <w:rPr>
                <w:sz w:val="24"/>
              </w:rPr>
              <w:t>Justiça</w:t>
            </w:r>
            <w:r>
              <w:rPr>
                <w:spacing w:val="-5"/>
                <w:sz w:val="24"/>
              </w:rPr>
              <w:t xml:space="preserve"> </w:t>
            </w:r>
            <w:r>
              <w:rPr>
                <w:sz w:val="24"/>
              </w:rPr>
              <w:t>Eletrônico</w:t>
            </w:r>
            <w:r>
              <w:rPr>
                <w:spacing w:val="-5"/>
                <w:sz w:val="24"/>
              </w:rPr>
              <w:t xml:space="preserve"> </w:t>
            </w:r>
            <w:r>
              <w:rPr>
                <w:sz w:val="24"/>
              </w:rPr>
              <w:t>- Tribunal Regional Eleitoral de Rondônia</w:t>
            </w:r>
          </w:p>
          <w:p w14:paraId="32E138DA" w14:textId="77777777" w:rsidR="006D248C" w:rsidRDefault="006D248C" w:rsidP="005F1915">
            <w:pPr>
              <w:pStyle w:val="TableParagraph"/>
              <w:spacing w:before="3" w:line="312" w:lineRule="auto"/>
              <w:ind w:right="8"/>
              <w:jc w:val="both"/>
              <w:rPr>
                <w:sz w:val="24"/>
              </w:rPr>
            </w:pPr>
            <w:r>
              <w:rPr>
                <w:sz w:val="24"/>
              </w:rPr>
              <w:t>RO - DEJT/TRT14 - Diário Eletrônico da Justiça do Trabalho - Tribunal Regional do Trabalho da 14ª Região</w:t>
            </w:r>
          </w:p>
          <w:p w14:paraId="054EC5E3" w14:textId="77777777" w:rsidR="006D248C" w:rsidRDefault="006D248C" w:rsidP="005F1915">
            <w:pPr>
              <w:pStyle w:val="TableParagraph"/>
              <w:spacing w:before="4" w:line="312" w:lineRule="auto"/>
              <w:rPr>
                <w:sz w:val="24"/>
              </w:rPr>
            </w:pPr>
            <w:r>
              <w:rPr>
                <w:sz w:val="24"/>
              </w:rPr>
              <w:t>RO</w:t>
            </w:r>
            <w:r>
              <w:rPr>
                <w:spacing w:val="-5"/>
                <w:sz w:val="24"/>
              </w:rPr>
              <w:t xml:space="preserve"> </w:t>
            </w:r>
            <w:r>
              <w:rPr>
                <w:sz w:val="24"/>
              </w:rPr>
              <w:t>-</w:t>
            </w:r>
            <w:r>
              <w:rPr>
                <w:spacing w:val="-5"/>
                <w:sz w:val="24"/>
              </w:rPr>
              <w:t xml:space="preserve"> </w:t>
            </w:r>
            <w:r>
              <w:rPr>
                <w:sz w:val="24"/>
              </w:rPr>
              <w:t>DJE/TRE-RO</w:t>
            </w:r>
            <w:r>
              <w:rPr>
                <w:spacing w:val="-5"/>
                <w:sz w:val="24"/>
              </w:rPr>
              <w:t xml:space="preserve"> </w:t>
            </w:r>
            <w:r>
              <w:rPr>
                <w:sz w:val="24"/>
              </w:rPr>
              <w:t>-</w:t>
            </w:r>
            <w:r>
              <w:rPr>
                <w:spacing w:val="-5"/>
                <w:sz w:val="24"/>
              </w:rPr>
              <w:t xml:space="preserve"> </w:t>
            </w:r>
            <w:r>
              <w:rPr>
                <w:sz w:val="24"/>
              </w:rPr>
              <w:t>Diário</w:t>
            </w:r>
            <w:r>
              <w:rPr>
                <w:spacing w:val="-5"/>
                <w:sz w:val="24"/>
              </w:rPr>
              <w:t xml:space="preserve"> </w:t>
            </w:r>
            <w:r>
              <w:rPr>
                <w:sz w:val="24"/>
              </w:rPr>
              <w:t>da</w:t>
            </w:r>
            <w:r>
              <w:rPr>
                <w:spacing w:val="-5"/>
                <w:sz w:val="24"/>
              </w:rPr>
              <w:t xml:space="preserve"> </w:t>
            </w:r>
            <w:r>
              <w:rPr>
                <w:sz w:val="24"/>
              </w:rPr>
              <w:t>Justiça</w:t>
            </w:r>
            <w:r>
              <w:rPr>
                <w:spacing w:val="-5"/>
                <w:sz w:val="24"/>
              </w:rPr>
              <w:t xml:space="preserve"> </w:t>
            </w:r>
            <w:r>
              <w:rPr>
                <w:sz w:val="24"/>
              </w:rPr>
              <w:t>Eletrônico</w:t>
            </w:r>
            <w:r>
              <w:rPr>
                <w:spacing w:val="-5"/>
                <w:sz w:val="24"/>
              </w:rPr>
              <w:t xml:space="preserve"> </w:t>
            </w:r>
            <w:r>
              <w:rPr>
                <w:sz w:val="24"/>
              </w:rPr>
              <w:t>- Tribunal</w:t>
            </w:r>
            <w:r>
              <w:rPr>
                <w:spacing w:val="13"/>
                <w:sz w:val="24"/>
              </w:rPr>
              <w:t xml:space="preserve"> </w:t>
            </w:r>
            <w:r>
              <w:rPr>
                <w:sz w:val="24"/>
              </w:rPr>
              <w:t>Regional</w:t>
            </w:r>
            <w:r>
              <w:rPr>
                <w:spacing w:val="16"/>
                <w:sz w:val="24"/>
              </w:rPr>
              <w:t xml:space="preserve"> </w:t>
            </w:r>
            <w:r>
              <w:rPr>
                <w:sz w:val="24"/>
              </w:rPr>
              <w:t>Eleitoral</w:t>
            </w:r>
            <w:r>
              <w:rPr>
                <w:spacing w:val="15"/>
                <w:sz w:val="24"/>
              </w:rPr>
              <w:t xml:space="preserve"> </w:t>
            </w:r>
            <w:r>
              <w:rPr>
                <w:sz w:val="24"/>
              </w:rPr>
              <w:t>de</w:t>
            </w:r>
            <w:r>
              <w:rPr>
                <w:spacing w:val="16"/>
                <w:sz w:val="24"/>
              </w:rPr>
              <w:t xml:space="preserve"> </w:t>
            </w:r>
            <w:r>
              <w:rPr>
                <w:sz w:val="24"/>
              </w:rPr>
              <w:t>Rondônia</w:t>
            </w:r>
            <w:r>
              <w:rPr>
                <w:spacing w:val="15"/>
                <w:sz w:val="24"/>
              </w:rPr>
              <w:t xml:space="preserve"> </w:t>
            </w:r>
            <w:r>
              <w:rPr>
                <w:sz w:val="24"/>
              </w:rPr>
              <w:t>-</w:t>
            </w:r>
            <w:r>
              <w:rPr>
                <w:spacing w:val="16"/>
                <w:sz w:val="24"/>
              </w:rPr>
              <w:t xml:space="preserve"> </w:t>
            </w:r>
            <w:r>
              <w:rPr>
                <w:spacing w:val="-2"/>
                <w:sz w:val="24"/>
              </w:rPr>
              <w:t>Edição</w:t>
            </w:r>
          </w:p>
          <w:p w14:paraId="3A0A3BE7" w14:textId="77777777" w:rsidR="006D248C" w:rsidRDefault="006D248C" w:rsidP="005F1915">
            <w:pPr>
              <w:pStyle w:val="TableParagraph"/>
              <w:spacing w:before="2"/>
              <w:rPr>
                <w:sz w:val="24"/>
              </w:rPr>
            </w:pPr>
            <w:r>
              <w:rPr>
                <w:spacing w:val="-2"/>
                <w:sz w:val="24"/>
              </w:rPr>
              <w:t>Extra</w:t>
            </w:r>
          </w:p>
        </w:tc>
        <w:tc>
          <w:tcPr>
            <w:tcW w:w="705" w:type="dxa"/>
            <w:tcBorders>
              <w:bottom w:val="single" w:sz="6" w:space="0" w:color="000000"/>
            </w:tcBorders>
          </w:tcPr>
          <w:p w14:paraId="35A8EDBA" w14:textId="77777777" w:rsidR="006D248C" w:rsidRDefault="006D248C" w:rsidP="005F1915">
            <w:pPr>
              <w:pStyle w:val="TableParagraph"/>
              <w:rPr>
                <w:rFonts w:ascii="Times New Roman"/>
              </w:rPr>
            </w:pPr>
          </w:p>
        </w:tc>
        <w:tc>
          <w:tcPr>
            <w:tcW w:w="645" w:type="dxa"/>
            <w:tcBorders>
              <w:bottom w:val="single" w:sz="6" w:space="0" w:color="000000"/>
            </w:tcBorders>
          </w:tcPr>
          <w:p w14:paraId="2CB4C61F" w14:textId="77777777" w:rsidR="006D248C" w:rsidRDefault="006D248C" w:rsidP="005F1915">
            <w:pPr>
              <w:pStyle w:val="TableParagraph"/>
              <w:rPr>
                <w:rFonts w:ascii="Times New Roman"/>
              </w:rPr>
            </w:pPr>
          </w:p>
        </w:tc>
        <w:tc>
          <w:tcPr>
            <w:tcW w:w="780" w:type="dxa"/>
            <w:tcBorders>
              <w:bottom w:val="single" w:sz="6" w:space="0" w:color="000000"/>
            </w:tcBorders>
          </w:tcPr>
          <w:p w14:paraId="2E216D07" w14:textId="77777777" w:rsidR="006D248C" w:rsidRDefault="006D248C" w:rsidP="005F1915">
            <w:pPr>
              <w:pStyle w:val="TableParagraph"/>
              <w:rPr>
                <w:rFonts w:ascii="Times New Roman"/>
              </w:rPr>
            </w:pPr>
          </w:p>
        </w:tc>
        <w:tc>
          <w:tcPr>
            <w:tcW w:w="975" w:type="dxa"/>
            <w:tcBorders>
              <w:bottom w:val="single" w:sz="6" w:space="0" w:color="000000"/>
              <w:right w:val="single" w:sz="6" w:space="0" w:color="000000"/>
            </w:tcBorders>
          </w:tcPr>
          <w:p w14:paraId="5360703F" w14:textId="77777777" w:rsidR="006D248C" w:rsidRDefault="006D248C" w:rsidP="005F1915">
            <w:pPr>
              <w:pStyle w:val="TableParagraph"/>
              <w:rPr>
                <w:rFonts w:ascii="Times New Roman"/>
              </w:rPr>
            </w:pPr>
          </w:p>
        </w:tc>
      </w:tr>
    </w:tbl>
    <w:p w14:paraId="7B325CE7" w14:textId="77777777" w:rsidR="006D248C" w:rsidRPr="006D248C" w:rsidRDefault="006D248C" w:rsidP="006D248C">
      <w:pPr>
        <w:pStyle w:val="Corpodetexto"/>
        <w:spacing w:before="136"/>
        <w:jc w:val="left"/>
        <w:rPr>
          <w:rFonts w:ascii="Arial"/>
          <w:b/>
        </w:rPr>
      </w:pPr>
    </w:p>
    <w:p w14:paraId="5622FF8E" w14:textId="77777777" w:rsidR="006D248C" w:rsidRPr="006D248C" w:rsidRDefault="006D248C" w:rsidP="006D248C">
      <w:pPr>
        <w:pStyle w:val="Ttulo3"/>
        <w:numPr>
          <w:ilvl w:val="1"/>
          <w:numId w:val="82"/>
        </w:numPr>
        <w:tabs>
          <w:tab w:val="left" w:pos="1201"/>
        </w:tabs>
        <w:ind w:left="1201" w:hanging="533"/>
        <w:rPr>
          <w:rFonts w:ascii="Arial" w:hAnsi="Arial" w:cs="Arial"/>
          <w:b/>
          <w:bCs/>
          <w:color w:val="auto"/>
        </w:rPr>
      </w:pPr>
      <w:r w:rsidRPr="006D248C">
        <w:rPr>
          <w:rFonts w:ascii="Arial" w:hAnsi="Arial" w:cs="Arial"/>
          <w:b/>
          <w:bCs/>
          <w:color w:val="auto"/>
        </w:rPr>
        <w:t xml:space="preserve">DO PRAZO DO </w:t>
      </w:r>
      <w:r w:rsidRPr="006D248C">
        <w:rPr>
          <w:rFonts w:ascii="Arial" w:hAnsi="Arial" w:cs="Arial"/>
          <w:b/>
          <w:bCs/>
          <w:color w:val="auto"/>
          <w:spacing w:val="-2"/>
        </w:rPr>
        <w:t>CONTRATO</w:t>
      </w:r>
    </w:p>
    <w:p w14:paraId="17B2CB52" w14:textId="77777777" w:rsidR="006D248C" w:rsidRPr="006D248C" w:rsidRDefault="006D248C" w:rsidP="006D248C">
      <w:pPr>
        <w:pStyle w:val="PargrafodaLista"/>
        <w:numPr>
          <w:ilvl w:val="2"/>
          <w:numId w:val="82"/>
        </w:numPr>
        <w:tabs>
          <w:tab w:val="left" w:pos="1954"/>
        </w:tabs>
        <w:spacing w:before="84" w:line="312" w:lineRule="auto"/>
        <w:ind w:left="1268" w:right="54" w:firstLine="0"/>
        <w:rPr>
          <w:rFonts w:ascii="Arial" w:hAnsi="Arial"/>
          <w:b/>
          <w:sz w:val="24"/>
        </w:rPr>
      </w:pPr>
      <w:r w:rsidRPr="006D248C">
        <w:rPr>
          <w:sz w:val="24"/>
        </w:rPr>
        <w:t>O prazo do presente contrato vigorará pelo prazo de 12 (doze) meses a contar da assinatura.</w:t>
      </w:r>
    </w:p>
    <w:p w14:paraId="099B93B9" w14:textId="77777777" w:rsidR="006D248C" w:rsidRPr="006D248C" w:rsidRDefault="006D248C" w:rsidP="006D248C">
      <w:pPr>
        <w:pStyle w:val="PargrafodaLista"/>
        <w:tabs>
          <w:tab w:val="left" w:pos="1954"/>
        </w:tabs>
        <w:spacing w:before="84" w:line="312" w:lineRule="auto"/>
        <w:ind w:left="1268" w:right="54"/>
        <w:rPr>
          <w:rFonts w:ascii="Arial" w:hAnsi="Arial"/>
          <w:b/>
          <w:sz w:val="24"/>
        </w:rPr>
      </w:pPr>
    </w:p>
    <w:p w14:paraId="412ECF5F" w14:textId="77777777" w:rsidR="006D248C" w:rsidRPr="006D248C" w:rsidRDefault="006D248C" w:rsidP="006D248C">
      <w:pPr>
        <w:pStyle w:val="Ttulo3"/>
        <w:numPr>
          <w:ilvl w:val="1"/>
          <w:numId w:val="82"/>
        </w:numPr>
        <w:tabs>
          <w:tab w:val="left" w:pos="1268"/>
        </w:tabs>
        <w:spacing w:before="3"/>
        <w:ind w:left="1268" w:hanging="533"/>
        <w:rPr>
          <w:rFonts w:ascii="Arial" w:hAnsi="Arial" w:cs="Arial"/>
          <w:b/>
          <w:bCs/>
          <w:color w:val="auto"/>
        </w:rPr>
      </w:pPr>
      <w:r w:rsidRPr="006D248C">
        <w:rPr>
          <w:rFonts w:ascii="Arial" w:hAnsi="Arial" w:cs="Arial"/>
          <w:b/>
          <w:bCs/>
          <w:color w:val="auto"/>
        </w:rPr>
        <w:t>DA</w:t>
      </w:r>
      <w:r w:rsidRPr="006D248C">
        <w:rPr>
          <w:rFonts w:ascii="Arial" w:hAnsi="Arial" w:cs="Arial"/>
          <w:b/>
          <w:bCs/>
          <w:color w:val="auto"/>
          <w:spacing w:val="-11"/>
        </w:rPr>
        <w:t xml:space="preserve"> </w:t>
      </w:r>
      <w:r w:rsidRPr="006D248C">
        <w:rPr>
          <w:rFonts w:ascii="Arial" w:hAnsi="Arial" w:cs="Arial"/>
          <w:b/>
          <w:bCs/>
          <w:color w:val="auto"/>
        </w:rPr>
        <w:t xml:space="preserve">POSSIBILIDADE DE PRORROGAÇÃO DO </w:t>
      </w:r>
      <w:r w:rsidRPr="006D248C">
        <w:rPr>
          <w:rFonts w:ascii="Arial" w:hAnsi="Arial" w:cs="Arial"/>
          <w:b/>
          <w:bCs/>
          <w:color w:val="auto"/>
          <w:spacing w:val="-2"/>
        </w:rPr>
        <w:t>CONTRATO</w:t>
      </w:r>
    </w:p>
    <w:p w14:paraId="317C15C5" w14:textId="3805F56B" w:rsidR="006D248C" w:rsidRPr="006D248C" w:rsidRDefault="006D248C" w:rsidP="001D5AB0">
      <w:pPr>
        <w:pStyle w:val="PargrafodaLista"/>
        <w:numPr>
          <w:ilvl w:val="2"/>
          <w:numId w:val="82"/>
        </w:numPr>
        <w:tabs>
          <w:tab w:val="left" w:pos="2001"/>
        </w:tabs>
        <w:spacing w:before="84" w:line="312" w:lineRule="auto"/>
        <w:ind w:left="1268" w:right="53" w:firstLine="0"/>
        <w:rPr>
          <w:rFonts w:ascii="Arial" w:hAnsi="Arial"/>
          <w:b/>
          <w:sz w:val="24"/>
        </w:rPr>
      </w:pPr>
      <w:r w:rsidRPr="006D248C">
        <w:rPr>
          <w:sz w:val="24"/>
        </w:rPr>
        <w:t>O prazo do instrumento contratual será de 12 (doze) meses e poderá ser prorrogado,</w:t>
      </w:r>
      <w:r w:rsidRPr="006D248C">
        <w:rPr>
          <w:spacing w:val="-2"/>
          <w:sz w:val="24"/>
        </w:rPr>
        <w:t xml:space="preserve"> </w:t>
      </w:r>
      <w:r w:rsidRPr="006D248C">
        <w:rPr>
          <w:sz w:val="24"/>
        </w:rPr>
        <w:t>por</w:t>
      </w:r>
      <w:r w:rsidRPr="006D248C">
        <w:rPr>
          <w:spacing w:val="-2"/>
          <w:sz w:val="24"/>
        </w:rPr>
        <w:t xml:space="preserve"> </w:t>
      </w:r>
      <w:r w:rsidRPr="006D248C">
        <w:rPr>
          <w:sz w:val="24"/>
        </w:rPr>
        <w:t>igual</w:t>
      </w:r>
      <w:r w:rsidRPr="006D248C">
        <w:rPr>
          <w:spacing w:val="-2"/>
          <w:sz w:val="24"/>
        </w:rPr>
        <w:t xml:space="preserve"> </w:t>
      </w:r>
      <w:r w:rsidRPr="006D248C">
        <w:rPr>
          <w:sz w:val="24"/>
        </w:rPr>
        <w:t>período,</w:t>
      </w:r>
      <w:r w:rsidRPr="006D248C">
        <w:rPr>
          <w:spacing w:val="-2"/>
          <w:sz w:val="24"/>
        </w:rPr>
        <w:t xml:space="preserve"> </w:t>
      </w:r>
      <w:r w:rsidRPr="006D248C">
        <w:rPr>
          <w:sz w:val="24"/>
        </w:rPr>
        <w:t>conforme</w:t>
      </w:r>
      <w:r w:rsidRPr="006D248C">
        <w:rPr>
          <w:spacing w:val="-2"/>
          <w:sz w:val="24"/>
        </w:rPr>
        <w:t xml:space="preserve"> </w:t>
      </w:r>
      <w:r w:rsidRPr="006D248C">
        <w:rPr>
          <w:sz w:val="24"/>
        </w:rPr>
        <w:t>estabelece</w:t>
      </w:r>
      <w:r w:rsidRPr="006D248C">
        <w:rPr>
          <w:spacing w:val="-2"/>
          <w:sz w:val="24"/>
        </w:rPr>
        <w:t xml:space="preserve"> </w:t>
      </w:r>
      <w:r w:rsidRPr="006D248C">
        <w:rPr>
          <w:sz w:val="24"/>
        </w:rPr>
        <w:t>o</w:t>
      </w:r>
      <w:r w:rsidRPr="006D248C">
        <w:rPr>
          <w:spacing w:val="-15"/>
          <w:sz w:val="24"/>
        </w:rPr>
        <w:t xml:space="preserve"> </w:t>
      </w:r>
      <w:r w:rsidRPr="006D248C">
        <w:rPr>
          <w:sz w:val="24"/>
        </w:rPr>
        <w:t>Art.</w:t>
      </w:r>
      <w:r w:rsidRPr="006D248C">
        <w:rPr>
          <w:spacing w:val="-2"/>
          <w:sz w:val="24"/>
        </w:rPr>
        <w:t xml:space="preserve"> </w:t>
      </w:r>
      <w:r w:rsidRPr="006D248C">
        <w:rPr>
          <w:sz w:val="24"/>
        </w:rPr>
        <w:t>106,</w:t>
      </w:r>
      <w:r w:rsidRPr="006D248C">
        <w:rPr>
          <w:spacing w:val="-2"/>
          <w:sz w:val="24"/>
        </w:rPr>
        <w:t xml:space="preserve"> </w:t>
      </w:r>
      <w:r w:rsidRPr="006D248C">
        <w:rPr>
          <w:sz w:val="24"/>
        </w:rPr>
        <w:t>da</w:t>
      </w:r>
      <w:r w:rsidRPr="006D248C">
        <w:rPr>
          <w:spacing w:val="-2"/>
          <w:sz w:val="24"/>
        </w:rPr>
        <w:t xml:space="preserve"> </w:t>
      </w:r>
      <w:r w:rsidRPr="006D248C">
        <w:rPr>
          <w:sz w:val="24"/>
        </w:rPr>
        <w:t>Lei</w:t>
      </w:r>
      <w:r w:rsidRPr="006D248C">
        <w:rPr>
          <w:spacing w:val="-2"/>
          <w:sz w:val="24"/>
        </w:rPr>
        <w:t xml:space="preserve"> </w:t>
      </w:r>
      <w:r w:rsidRPr="006D248C">
        <w:rPr>
          <w:sz w:val="24"/>
        </w:rPr>
        <w:t>N°</w:t>
      </w:r>
      <w:r w:rsidRPr="006D248C">
        <w:rPr>
          <w:spacing w:val="-2"/>
          <w:sz w:val="24"/>
        </w:rPr>
        <w:t xml:space="preserve"> </w:t>
      </w:r>
      <w:r w:rsidRPr="006D248C">
        <w:rPr>
          <w:sz w:val="24"/>
        </w:rPr>
        <w:t>14.133/2021</w:t>
      </w:r>
      <w:r w:rsidRPr="006D248C">
        <w:rPr>
          <w:spacing w:val="-2"/>
          <w:sz w:val="24"/>
        </w:rPr>
        <w:t xml:space="preserve"> </w:t>
      </w:r>
      <w:r w:rsidRPr="006D248C">
        <w:rPr>
          <w:sz w:val="24"/>
        </w:rPr>
        <w:t xml:space="preserve">e </w:t>
      </w:r>
      <w:r w:rsidRPr="006D248C">
        <w:rPr>
          <w:spacing w:val="-2"/>
          <w:sz w:val="24"/>
        </w:rPr>
        <w:t>alterações.</w:t>
      </w:r>
    </w:p>
    <w:p w14:paraId="27640C63" w14:textId="77777777" w:rsidR="006D248C" w:rsidRPr="006D248C" w:rsidRDefault="006D248C" w:rsidP="006D248C">
      <w:pPr>
        <w:spacing w:line="312" w:lineRule="auto"/>
        <w:rPr>
          <w:rFonts w:ascii="Arial" w:hAnsi="Arial"/>
          <w:b/>
          <w:sz w:val="24"/>
        </w:rPr>
        <w:sectPr w:rsidR="006D248C" w:rsidRPr="006D248C" w:rsidSect="006D248C">
          <w:type w:val="continuous"/>
          <w:pgSz w:w="11900" w:h="16840"/>
          <w:pgMar w:top="520" w:right="708" w:bottom="360" w:left="566" w:header="0" w:footer="167" w:gutter="0"/>
          <w:cols w:space="720"/>
        </w:sectPr>
      </w:pPr>
    </w:p>
    <w:p w14:paraId="211D702F" w14:textId="77777777" w:rsidR="006D248C" w:rsidRDefault="006D248C" w:rsidP="006D248C">
      <w:pPr>
        <w:pStyle w:val="Ttulo3"/>
        <w:tabs>
          <w:tab w:val="left" w:pos="1201"/>
        </w:tabs>
        <w:spacing w:before="71"/>
        <w:ind w:left="1201"/>
        <w:jc w:val="both"/>
      </w:pPr>
    </w:p>
    <w:p w14:paraId="2DC74C72" w14:textId="77777777" w:rsidR="006D248C" w:rsidRDefault="006D248C" w:rsidP="006D248C">
      <w:pPr>
        <w:pStyle w:val="Ttulo3"/>
        <w:tabs>
          <w:tab w:val="left" w:pos="1201"/>
        </w:tabs>
        <w:spacing w:before="71"/>
        <w:ind w:left="1201"/>
        <w:jc w:val="both"/>
      </w:pPr>
    </w:p>
    <w:p w14:paraId="790DA138" w14:textId="77777777" w:rsidR="006E0C68" w:rsidRDefault="006E0C68" w:rsidP="006E0C68">
      <w:pPr>
        <w:pStyle w:val="Ttulo3"/>
        <w:tabs>
          <w:tab w:val="left" w:pos="1201"/>
        </w:tabs>
        <w:spacing w:before="71"/>
        <w:ind w:left="1201"/>
        <w:jc w:val="both"/>
        <w:rPr>
          <w:rFonts w:ascii="Arial" w:hAnsi="Arial" w:cs="Arial"/>
          <w:b/>
          <w:bCs/>
          <w:color w:val="auto"/>
        </w:rPr>
      </w:pPr>
    </w:p>
    <w:p w14:paraId="49F1E54F" w14:textId="130163AF" w:rsidR="006D248C" w:rsidRDefault="006D248C" w:rsidP="006E0C68">
      <w:pPr>
        <w:pStyle w:val="Ttulo3"/>
        <w:numPr>
          <w:ilvl w:val="1"/>
          <w:numId w:val="82"/>
        </w:numPr>
        <w:tabs>
          <w:tab w:val="left" w:pos="1201"/>
        </w:tabs>
        <w:spacing w:before="71"/>
        <w:ind w:left="1201" w:hanging="533"/>
        <w:jc w:val="both"/>
        <w:rPr>
          <w:rFonts w:ascii="Arial" w:hAnsi="Arial" w:cs="Arial"/>
          <w:b/>
          <w:bCs/>
          <w:color w:val="auto"/>
          <w:spacing w:val="-2"/>
        </w:rPr>
      </w:pPr>
      <w:r w:rsidRPr="006D248C">
        <w:rPr>
          <w:rFonts w:ascii="Arial" w:hAnsi="Arial" w:cs="Arial"/>
          <w:b/>
          <w:bCs/>
          <w:color w:val="auto"/>
        </w:rPr>
        <w:t>DA</w:t>
      </w:r>
      <w:r w:rsidRPr="006D248C">
        <w:rPr>
          <w:rFonts w:ascii="Arial" w:hAnsi="Arial" w:cs="Arial"/>
          <w:b/>
          <w:bCs/>
          <w:color w:val="auto"/>
          <w:spacing w:val="-9"/>
        </w:rPr>
        <w:t xml:space="preserve"> </w:t>
      </w:r>
      <w:r w:rsidRPr="006D248C">
        <w:rPr>
          <w:rFonts w:ascii="Arial" w:hAnsi="Arial" w:cs="Arial"/>
          <w:b/>
          <w:bCs/>
          <w:color w:val="auto"/>
        </w:rPr>
        <w:t xml:space="preserve">CLASSIFICAÇÃO EM BENS </w:t>
      </w:r>
      <w:r w:rsidRPr="006D248C">
        <w:rPr>
          <w:rFonts w:ascii="Arial" w:hAnsi="Arial" w:cs="Arial"/>
          <w:b/>
          <w:bCs/>
          <w:color w:val="auto"/>
          <w:spacing w:val="-2"/>
        </w:rPr>
        <w:t>COMUNS</w:t>
      </w:r>
    </w:p>
    <w:p w14:paraId="0EAB571B" w14:textId="77777777" w:rsidR="006E0C68" w:rsidRPr="006E0C68" w:rsidRDefault="006E0C68" w:rsidP="006E0C68"/>
    <w:p w14:paraId="5FF6D519" w14:textId="77777777" w:rsidR="006D248C" w:rsidRDefault="006D248C" w:rsidP="006D248C">
      <w:pPr>
        <w:pStyle w:val="Corpodetexto"/>
        <w:spacing w:line="312" w:lineRule="auto"/>
        <w:ind w:left="1268"/>
      </w:pPr>
      <w:r>
        <w:rPr>
          <w:rFonts w:ascii="Arial" w:hAnsi="Arial"/>
          <w:b/>
          <w:i/>
        </w:rPr>
        <w:t>1.5.1.</w:t>
      </w:r>
      <w:r>
        <w:rPr>
          <w:rFonts w:ascii="Arial" w:hAnsi="Arial"/>
          <w:b/>
          <w:i/>
          <w:spacing w:val="80"/>
        </w:rPr>
        <w:t xml:space="preserve">  </w:t>
      </w:r>
      <w:r>
        <w:t xml:space="preserve">O objeto a ser contratado é de natureza comum nos termos do inciso XIII do art. 6º da </w:t>
      </w:r>
      <w:r w:rsidR="00BF2AF4">
        <w:fldChar w:fldCharType="begin"/>
      </w:r>
      <w:r w:rsidR="00BF2AF4">
        <w:instrText>HYPERLINK "https://www.planalto.gov.br/ccivil_03/_ato2019-2022/2021/lei/L14133.htm" \h</w:instrText>
      </w:r>
      <w:r w:rsidR="00BF2AF4">
        <w:fldChar w:fldCharType="separate"/>
      </w:r>
      <w:r>
        <w:rPr>
          <w:u w:val="single" w:color="0000ED"/>
        </w:rPr>
        <w:t>Lei Federal nº 14.133/2021</w:t>
      </w:r>
      <w:r w:rsidR="00BF2AF4">
        <w:rPr>
          <w:u w:val="single" w:color="0000ED"/>
        </w:rPr>
        <w:fldChar w:fldCharType="end"/>
      </w:r>
      <w:r>
        <w:t>, visto que o desempenho e qualidade podem ser objetivamente definidos, por meio de especificações usuais de mercado.</w:t>
      </w:r>
    </w:p>
    <w:p w14:paraId="1B5A1246" w14:textId="77777777" w:rsidR="006D248C" w:rsidRDefault="006D248C" w:rsidP="006D248C">
      <w:pPr>
        <w:pStyle w:val="Corpodetexto"/>
        <w:spacing w:before="88"/>
        <w:jc w:val="left"/>
      </w:pPr>
    </w:p>
    <w:p w14:paraId="697BDA60" w14:textId="77777777" w:rsidR="006D248C" w:rsidRDefault="006D248C" w:rsidP="006D248C">
      <w:pPr>
        <w:pStyle w:val="Ttulo1"/>
        <w:numPr>
          <w:ilvl w:val="0"/>
          <w:numId w:val="82"/>
        </w:numPr>
        <w:tabs>
          <w:tab w:val="left" w:pos="602"/>
        </w:tabs>
        <w:ind w:left="602" w:hanging="534"/>
      </w:pPr>
      <w:r>
        <w:t>FUNDAMENTO</w:t>
      </w:r>
      <w:r>
        <w:rPr>
          <w:spacing w:val="-3"/>
        </w:rPr>
        <w:t xml:space="preserve"> </w:t>
      </w:r>
      <w:r>
        <w:t>DA</w:t>
      </w:r>
      <w:r>
        <w:rPr>
          <w:spacing w:val="-11"/>
        </w:rPr>
        <w:t xml:space="preserve"> </w:t>
      </w:r>
      <w:r>
        <w:rPr>
          <w:spacing w:val="-2"/>
        </w:rPr>
        <w:t>CONTRATAÇÃO</w:t>
      </w:r>
    </w:p>
    <w:p w14:paraId="4F7571A3" w14:textId="77777777" w:rsidR="006D248C" w:rsidRDefault="00BF2AF4" w:rsidP="006D248C">
      <w:pPr>
        <w:pStyle w:val="PargrafodaLista"/>
        <w:numPr>
          <w:ilvl w:val="1"/>
          <w:numId w:val="82"/>
        </w:numPr>
        <w:tabs>
          <w:tab w:val="left" w:pos="1375"/>
        </w:tabs>
        <w:spacing w:before="84" w:line="312" w:lineRule="auto"/>
        <w:ind w:left="668" w:right="54" w:firstLine="0"/>
        <w:rPr>
          <w:rFonts w:ascii="Arial" w:hAnsi="Arial"/>
          <w:b/>
          <w:i/>
          <w:sz w:val="24"/>
        </w:rPr>
      </w:pPr>
      <w:hyperlink r:id="rId20">
        <w:r w:rsidR="006D248C">
          <w:rPr>
            <w:sz w:val="24"/>
          </w:rPr>
          <w:t xml:space="preserve">A presente contratação está fundamentada nas disposições da </w:t>
        </w:r>
        <w:r w:rsidR="006D248C">
          <w:rPr>
            <w:sz w:val="24"/>
            <w:u w:val="single" w:color="0000ED"/>
          </w:rPr>
          <w:t>Lei Federal nº</w:t>
        </w:r>
        <w:r w:rsidR="006D248C">
          <w:rPr>
            <w:sz w:val="24"/>
          </w:rPr>
          <w:t xml:space="preserve"> </w:t>
        </w:r>
        <w:r w:rsidR="006D248C">
          <w:rPr>
            <w:sz w:val="24"/>
            <w:u w:val="single" w:color="0000ED"/>
          </w:rPr>
          <w:t>14.133/2021</w:t>
        </w:r>
        <w:r w:rsidR="006D248C">
          <w:rPr>
            <w:sz w:val="24"/>
          </w:rPr>
          <w:t>, na</w:t>
        </w:r>
      </w:hyperlink>
      <w:r w:rsidR="006D248C">
        <w:rPr>
          <w:sz w:val="24"/>
        </w:rPr>
        <w:t xml:space="preserve"> </w:t>
      </w:r>
      <w:hyperlink r:id="rId21">
        <w:r w:rsidR="006D248C">
          <w:rPr>
            <w:sz w:val="24"/>
            <w:u w:val="single" w:color="0000ED"/>
          </w:rPr>
          <w:t xml:space="preserve">Lei Federal nº 8.078/1990 </w:t>
        </w:r>
        <w:r w:rsidR="006D248C">
          <w:rPr>
            <w:sz w:val="24"/>
          </w:rPr>
          <w:t>(</w:t>
        </w:r>
        <w:r w:rsidR="006D248C">
          <w:rPr>
            <w:sz w:val="24"/>
            <w:u w:val="single" w:color="0000ED"/>
          </w:rPr>
          <w:t>Cód</w:t>
        </w:r>
        <w:r w:rsidR="006D248C">
          <w:rPr>
            <w:sz w:val="24"/>
          </w:rPr>
          <w:t>i</w:t>
        </w:r>
        <w:r w:rsidR="006D248C">
          <w:rPr>
            <w:sz w:val="24"/>
            <w:u w:val="single" w:color="0000ED"/>
          </w:rPr>
          <w:t>go de Defesa do Consumidor</w:t>
        </w:r>
        <w:r w:rsidR="006D248C">
          <w:rPr>
            <w:sz w:val="24"/>
          </w:rPr>
          <w:t>)</w:t>
        </w:r>
      </w:hyperlink>
      <w:r w:rsidR="006D248C">
        <w:rPr>
          <w:sz w:val="24"/>
        </w:rPr>
        <w:t xml:space="preserve"> </w:t>
      </w:r>
      <w:hyperlink r:id="rId22">
        <w:r w:rsidR="006D248C">
          <w:rPr>
            <w:sz w:val="24"/>
          </w:rPr>
          <w:t>e no Decreto</w:t>
        </w:r>
      </w:hyperlink>
      <w:r w:rsidR="006D248C">
        <w:rPr>
          <w:sz w:val="24"/>
        </w:rPr>
        <w:t xml:space="preserve"> Municipal 5306 de 13/10/2022 (ID 375471).</w:t>
      </w:r>
    </w:p>
    <w:p w14:paraId="67954F1B" w14:textId="77777777" w:rsidR="006D248C" w:rsidRDefault="006D248C" w:rsidP="006D248C">
      <w:pPr>
        <w:pStyle w:val="Corpodetexto"/>
        <w:spacing w:before="87"/>
        <w:jc w:val="left"/>
      </w:pPr>
    </w:p>
    <w:p w14:paraId="6608B74B" w14:textId="77777777" w:rsidR="006D248C" w:rsidRDefault="006D248C" w:rsidP="006D248C">
      <w:pPr>
        <w:pStyle w:val="PargrafodaLista"/>
        <w:numPr>
          <w:ilvl w:val="1"/>
          <w:numId w:val="82"/>
        </w:numPr>
        <w:tabs>
          <w:tab w:val="left" w:pos="1189"/>
        </w:tabs>
        <w:spacing w:before="1" w:line="312" w:lineRule="auto"/>
        <w:ind w:left="668" w:right="54" w:firstLine="0"/>
        <w:rPr>
          <w:rFonts w:ascii="Arial" w:hAnsi="Arial"/>
          <w:b/>
          <w:i/>
          <w:sz w:val="24"/>
        </w:rPr>
      </w:pPr>
      <w:r>
        <w:rPr>
          <w:sz w:val="24"/>
        </w:rPr>
        <w:t>A</w:t>
      </w:r>
      <w:r>
        <w:rPr>
          <w:spacing w:val="-16"/>
          <w:sz w:val="24"/>
        </w:rPr>
        <w:t xml:space="preserve"> </w:t>
      </w:r>
      <w:r>
        <w:rPr>
          <w:sz w:val="24"/>
        </w:rPr>
        <w:t>presente</w:t>
      </w:r>
      <w:r>
        <w:rPr>
          <w:spacing w:val="-3"/>
          <w:sz w:val="24"/>
        </w:rPr>
        <w:t xml:space="preserve"> </w:t>
      </w:r>
      <w:r>
        <w:rPr>
          <w:sz w:val="24"/>
        </w:rPr>
        <w:t>contratação</w:t>
      </w:r>
      <w:r>
        <w:rPr>
          <w:spacing w:val="-3"/>
          <w:sz w:val="24"/>
        </w:rPr>
        <w:t xml:space="preserve"> </w:t>
      </w:r>
      <w:r>
        <w:rPr>
          <w:sz w:val="24"/>
        </w:rPr>
        <w:t>está</w:t>
      </w:r>
      <w:r>
        <w:rPr>
          <w:spacing w:val="-3"/>
          <w:sz w:val="24"/>
        </w:rPr>
        <w:t xml:space="preserve"> </w:t>
      </w:r>
      <w:r>
        <w:rPr>
          <w:sz w:val="24"/>
        </w:rPr>
        <w:t>prevista</w:t>
      </w:r>
      <w:r>
        <w:rPr>
          <w:spacing w:val="-3"/>
          <w:sz w:val="24"/>
        </w:rPr>
        <w:t xml:space="preserve"> </w:t>
      </w:r>
      <w:r>
        <w:rPr>
          <w:sz w:val="24"/>
        </w:rPr>
        <w:t>no</w:t>
      </w:r>
      <w:r>
        <w:rPr>
          <w:spacing w:val="-3"/>
          <w:sz w:val="24"/>
        </w:rPr>
        <w:t xml:space="preserve"> </w:t>
      </w:r>
      <w:r>
        <w:rPr>
          <w:sz w:val="24"/>
        </w:rPr>
        <w:t>Plano</w:t>
      </w:r>
      <w:r>
        <w:rPr>
          <w:spacing w:val="-16"/>
          <w:sz w:val="24"/>
        </w:rPr>
        <w:t xml:space="preserve"> </w:t>
      </w:r>
      <w:r>
        <w:rPr>
          <w:sz w:val="24"/>
        </w:rPr>
        <w:t>Anual</w:t>
      </w:r>
      <w:r>
        <w:rPr>
          <w:spacing w:val="-3"/>
          <w:sz w:val="24"/>
        </w:rPr>
        <w:t xml:space="preserve"> </w:t>
      </w:r>
      <w:r>
        <w:rPr>
          <w:sz w:val="24"/>
        </w:rPr>
        <w:t>de</w:t>
      </w:r>
      <w:r>
        <w:rPr>
          <w:spacing w:val="-3"/>
          <w:sz w:val="24"/>
        </w:rPr>
        <w:t xml:space="preserve"> </w:t>
      </w:r>
      <w:r>
        <w:rPr>
          <w:sz w:val="24"/>
        </w:rPr>
        <w:t>Contratações,</w:t>
      </w:r>
      <w:r>
        <w:rPr>
          <w:spacing w:val="-3"/>
          <w:sz w:val="24"/>
        </w:rPr>
        <w:t xml:space="preserve"> </w:t>
      </w:r>
      <w:r>
        <w:rPr>
          <w:sz w:val="24"/>
        </w:rPr>
        <w:t>estando</w:t>
      </w:r>
      <w:r>
        <w:rPr>
          <w:spacing w:val="-3"/>
          <w:sz w:val="24"/>
        </w:rPr>
        <w:t xml:space="preserve"> </w:t>
      </w:r>
      <w:r>
        <w:rPr>
          <w:sz w:val="24"/>
        </w:rPr>
        <w:t>alinhado com o Planejamento da Administração.</w:t>
      </w:r>
    </w:p>
    <w:p w14:paraId="776C9514" w14:textId="77777777" w:rsidR="006D248C" w:rsidRDefault="006D248C" w:rsidP="006D248C">
      <w:pPr>
        <w:pStyle w:val="Corpodetexto"/>
        <w:spacing w:before="86"/>
        <w:jc w:val="left"/>
      </w:pPr>
    </w:p>
    <w:p w14:paraId="1BA0227E" w14:textId="77777777" w:rsidR="006D248C" w:rsidRDefault="006D248C" w:rsidP="006D248C">
      <w:pPr>
        <w:pStyle w:val="PargrafodaLista"/>
        <w:numPr>
          <w:ilvl w:val="1"/>
          <w:numId w:val="82"/>
        </w:numPr>
        <w:tabs>
          <w:tab w:val="left" w:pos="1136"/>
        </w:tabs>
        <w:spacing w:line="312" w:lineRule="auto"/>
        <w:ind w:left="668" w:right="54" w:firstLine="0"/>
        <w:rPr>
          <w:rFonts w:ascii="Arial" w:hAnsi="Arial"/>
          <w:b/>
          <w:i/>
          <w:sz w:val="24"/>
        </w:rPr>
      </w:pPr>
      <w:r>
        <w:rPr>
          <w:sz w:val="24"/>
        </w:rPr>
        <w:t>Para</w:t>
      </w:r>
      <w:r>
        <w:rPr>
          <w:spacing w:val="-3"/>
          <w:sz w:val="24"/>
        </w:rPr>
        <w:t xml:space="preserve"> </w:t>
      </w:r>
      <w:r>
        <w:rPr>
          <w:sz w:val="24"/>
        </w:rPr>
        <w:t>estabelecer</w:t>
      </w:r>
      <w:r>
        <w:rPr>
          <w:spacing w:val="-3"/>
          <w:sz w:val="24"/>
        </w:rPr>
        <w:t xml:space="preserve"> </w:t>
      </w:r>
      <w:r>
        <w:rPr>
          <w:sz w:val="24"/>
        </w:rPr>
        <w:t>a</w:t>
      </w:r>
      <w:r>
        <w:rPr>
          <w:spacing w:val="-3"/>
          <w:sz w:val="24"/>
        </w:rPr>
        <w:t xml:space="preserve"> </w:t>
      </w:r>
      <w:r>
        <w:rPr>
          <w:sz w:val="24"/>
        </w:rPr>
        <w:t>estimativa</w:t>
      </w:r>
      <w:r>
        <w:rPr>
          <w:spacing w:val="-3"/>
          <w:sz w:val="24"/>
        </w:rPr>
        <w:t xml:space="preserve"> </w:t>
      </w:r>
      <w:r>
        <w:rPr>
          <w:sz w:val="24"/>
        </w:rPr>
        <w:t>dos</w:t>
      </w:r>
      <w:r>
        <w:rPr>
          <w:spacing w:val="-3"/>
          <w:sz w:val="24"/>
        </w:rPr>
        <w:t xml:space="preserve"> </w:t>
      </w:r>
      <w:r>
        <w:rPr>
          <w:sz w:val="24"/>
        </w:rPr>
        <w:t>serviços</w:t>
      </w:r>
      <w:r>
        <w:rPr>
          <w:spacing w:val="-3"/>
          <w:sz w:val="24"/>
        </w:rPr>
        <w:t xml:space="preserve"> </w:t>
      </w:r>
      <w:r>
        <w:rPr>
          <w:sz w:val="24"/>
        </w:rPr>
        <w:t>necessários,</w:t>
      </w:r>
      <w:r>
        <w:rPr>
          <w:spacing w:val="-3"/>
          <w:sz w:val="24"/>
        </w:rPr>
        <w:t xml:space="preserve"> </w:t>
      </w:r>
      <w:r>
        <w:rPr>
          <w:sz w:val="24"/>
        </w:rPr>
        <w:t>foram</w:t>
      </w:r>
      <w:r>
        <w:rPr>
          <w:spacing w:val="-3"/>
          <w:sz w:val="24"/>
        </w:rPr>
        <w:t xml:space="preserve"> </w:t>
      </w:r>
      <w:r>
        <w:rPr>
          <w:sz w:val="24"/>
        </w:rPr>
        <w:t>considerados</w:t>
      </w:r>
      <w:r>
        <w:rPr>
          <w:spacing w:val="-3"/>
          <w:sz w:val="24"/>
        </w:rPr>
        <w:t xml:space="preserve"> </w:t>
      </w:r>
      <w:r>
        <w:rPr>
          <w:sz w:val="24"/>
        </w:rPr>
        <w:t>a</w:t>
      </w:r>
      <w:r>
        <w:rPr>
          <w:spacing w:val="-3"/>
          <w:sz w:val="24"/>
        </w:rPr>
        <w:t xml:space="preserve"> </w:t>
      </w:r>
      <w:r>
        <w:rPr>
          <w:sz w:val="24"/>
        </w:rPr>
        <w:t>demanda atual do setor da Procuradoria Geral do Município e a necessidade contínua de acompanhamento das publicações oficiais relacionadas aos Procuradores Municipais.</w:t>
      </w:r>
    </w:p>
    <w:p w14:paraId="695809EC" w14:textId="77777777" w:rsidR="006D248C" w:rsidRDefault="006D248C" w:rsidP="006D248C">
      <w:pPr>
        <w:pStyle w:val="Corpodetexto"/>
        <w:spacing w:before="88"/>
        <w:jc w:val="left"/>
      </w:pPr>
    </w:p>
    <w:p w14:paraId="71818DE1" w14:textId="77777777" w:rsidR="006D248C" w:rsidRDefault="006D248C" w:rsidP="006D248C">
      <w:pPr>
        <w:pStyle w:val="Ttulo1"/>
        <w:numPr>
          <w:ilvl w:val="0"/>
          <w:numId w:val="82"/>
        </w:numPr>
        <w:tabs>
          <w:tab w:val="left" w:pos="334"/>
        </w:tabs>
        <w:ind w:left="334" w:hanging="266"/>
      </w:pPr>
      <w:r>
        <w:t>DESCRIÇÃO DA</w:t>
      </w:r>
      <w:r>
        <w:rPr>
          <w:spacing w:val="-9"/>
        </w:rPr>
        <w:t xml:space="preserve"> </w:t>
      </w:r>
      <w:r>
        <w:rPr>
          <w:spacing w:val="-2"/>
        </w:rPr>
        <w:t>SOLUÇÃO</w:t>
      </w:r>
    </w:p>
    <w:p w14:paraId="122CE734" w14:textId="77777777" w:rsidR="006D248C" w:rsidRDefault="006D248C" w:rsidP="006D248C">
      <w:pPr>
        <w:pStyle w:val="Corpodetexto"/>
        <w:spacing w:before="168"/>
        <w:jc w:val="left"/>
        <w:rPr>
          <w:rFonts w:ascii="Arial"/>
          <w:b/>
        </w:rPr>
      </w:pPr>
    </w:p>
    <w:p w14:paraId="5FAE701C" w14:textId="77777777" w:rsidR="006D248C" w:rsidRDefault="006D248C" w:rsidP="006D248C">
      <w:pPr>
        <w:pStyle w:val="PargrafodaLista"/>
        <w:numPr>
          <w:ilvl w:val="1"/>
          <w:numId w:val="82"/>
        </w:numPr>
        <w:tabs>
          <w:tab w:val="left" w:pos="1263"/>
        </w:tabs>
        <w:spacing w:line="312" w:lineRule="auto"/>
        <w:ind w:left="668" w:right="54" w:firstLine="0"/>
        <w:rPr>
          <w:rFonts w:ascii="Arial" w:hAnsi="Arial"/>
          <w:b/>
          <w:i/>
          <w:sz w:val="24"/>
        </w:rPr>
      </w:pPr>
      <w:r>
        <w:rPr>
          <w:sz w:val="24"/>
        </w:rPr>
        <w:t>O presente estudo visa justificar a necessidade de contratação de empresa especializada para prestação de serviços de acompanhamento de publicações em Diários Oficiais do Brasil, destinados ao atendimento das demandas do setor da Procuradoria Geral do Município.</w:t>
      </w:r>
    </w:p>
    <w:p w14:paraId="420FC12E" w14:textId="77777777" w:rsidR="006D248C" w:rsidRDefault="006D248C" w:rsidP="006D248C">
      <w:pPr>
        <w:pStyle w:val="Corpodetexto"/>
        <w:spacing w:before="89"/>
        <w:jc w:val="left"/>
      </w:pPr>
    </w:p>
    <w:p w14:paraId="7172E7D6" w14:textId="77777777" w:rsidR="006D248C" w:rsidRDefault="006D248C" w:rsidP="006D248C">
      <w:pPr>
        <w:pStyle w:val="PargrafodaLista"/>
        <w:numPr>
          <w:ilvl w:val="1"/>
          <w:numId w:val="82"/>
        </w:numPr>
        <w:tabs>
          <w:tab w:val="left" w:pos="1141"/>
        </w:tabs>
        <w:spacing w:line="312" w:lineRule="auto"/>
        <w:ind w:left="668" w:right="54" w:firstLine="0"/>
        <w:rPr>
          <w:rFonts w:ascii="Arial" w:hAnsi="Arial"/>
          <w:b/>
          <w:sz w:val="24"/>
        </w:rPr>
      </w:pPr>
      <w:r>
        <w:rPr>
          <w:sz w:val="24"/>
        </w:rPr>
        <w:t>A necessidade da contratação do objeto descrito no item 1 deste Termo de Referência decorre da necessidade de monitoramento contínuo das publicações oficiais envolvendo o Município e seus Procuradores, garantindo maior segurança jurídica, controle de prazos processuais e eficiência administrativa.</w:t>
      </w:r>
    </w:p>
    <w:p w14:paraId="6034ECAF" w14:textId="77777777" w:rsidR="006D248C" w:rsidRDefault="006D248C" w:rsidP="006D248C">
      <w:pPr>
        <w:pStyle w:val="Corpodetexto"/>
        <w:spacing w:before="89"/>
        <w:jc w:val="left"/>
      </w:pPr>
    </w:p>
    <w:p w14:paraId="6968DDCC" w14:textId="77777777" w:rsidR="006D248C" w:rsidRDefault="006D248C" w:rsidP="006D248C">
      <w:pPr>
        <w:pStyle w:val="PargrafodaLista"/>
        <w:numPr>
          <w:ilvl w:val="1"/>
          <w:numId w:val="82"/>
        </w:numPr>
        <w:tabs>
          <w:tab w:val="left" w:pos="1184"/>
        </w:tabs>
        <w:spacing w:line="312" w:lineRule="auto"/>
        <w:ind w:left="668" w:right="54" w:firstLine="0"/>
        <w:rPr>
          <w:rFonts w:ascii="Arial" w:hAnsi="Arial"/>
          <w:b/>
          <w:sz w:val="24"/>
        </w:rPr>
      </w:pPr>
      <w:r>
        <w:rPr>
          <w:sz w:val="24"/>
        </w:rPr>
        <w:t>O presente tem por objetivo analisar as estratégias técnicas para a contratação de empresa especializada para prestação de serviços de monitoramento e acompanhamento</w:t>
      </w:r>
      <w:r>
        <w:rPr>
          <w:spacing w:val="40"/>
          <w:sz w:val="24"/>
        </w:rPr>
        <w:t xml:space="preserve"> </w:t>
      </w:r>
      <w:r>
        <w:rPr>
          <w:sz w:val="24"/>
        </w:rPr>
        <w:t>de publicações em Diários Oficiais do Brasil, para atendimento de 04 (quatro) Procuradores Municipais, incluindo o nome do Município de Espigão d'/RO, com vigência estimada de 12 (doze) meses.</w:t>
      </w:r>
    </w:p>
    <w:p w14:paraId="7711CE59" w14:textId="77777777" w:rsidR="006D248C" w:rsidRDefault="006D248C" w:rsidP="006D248C">
      <w:pPr>
        <w:pStyle w:val="Corpodetexto"/>
        <w:spacing w:before="90"/>
        <w:jc w:val="left"/>
      </w:pPr>
    </w:p>
    <w:p w14:paraId="0126141D" w14:textId="77777777" w:rsidR="006D248C" w:rsidRDefault="006D248C" w:rsidP="006D248C">
      <w:pPr>
        <w:pStyle w:val="Ttulo1"/>
        <w:numPr>
          <w:ilvl w:val="0"/>
          <w:numId w:val="82"/>
        </w:numPr>
        <w:tabs>
          <w:tab w:val="left" w:pos="334"/>
        </w:tabs>
        <w:ind w:left="334" w:hanging="266"/>
      </w:pPr>
      <w:r>
        <w:t>DA</w:t>
      </w:r>
      <w:r>
        <w:rPr>
          <w:spacing w:val="-16"/>
        </w:rPr>
        <w:t xml:space="preserve"> </w:t>
      </w:r>
      <w:r>
        <w:t>ESTIMATIVA</w:t>
      </w:r>
      <w:r>
        <w:rPr>
          <w:spacing w:val="-16"/>
        </w:rPr>
        <w:t xml:space="preserve"> </w:t>
      </w:r>
      <w:r>
        <w:t>DE</w:t>
      </w:r>
      <w:r>
        <w:rPr>
          <w:spacing w:val="-8"/>
        </w:rPr>
        <w:t xml:space="preserve"> </w:t>
      </w:r>
      <w:r>
        <w:t>VALOR</w:t>
      </w:r>
      <w:r>
        <w:rPr>
          <w:spacing w:val="-8"/>
        </w:rPr>
        <w:t xml:space="preserve"> </w:t>
      </w:r>
      <w:r>
        <w:t>E</w:t>
      </w:r>
      <w:r>
        <w:rPr>
          <w:spacing w:val="-8"/>
        </w:rPr>
        <w:t xml:space="preserve"> </w:t>
      </w:r>
      <w:r>
        <w:t>DOS</w:t>
      </w:r>
      <w:r>
        <w:rPr>
          <w:spacing w:val="-8"/>
        </w:rPr>
        <w:t xml:space="preserve"> </w:t>
      </w:r>
      <w:r>
        <w:t>RECURSOS</w:t>
      </w:r>
      <w:r>
        <w:rPr>
          <w:spacing w:val="-8"/>
        </w:rPr>
        <w:t xml:space="preserve"> </w:t>
      </w:r>
      <w:r>
        <w:rPr>
          <w:spacing w:val="-2"/>
        </w:rPr>
        <w:t>ORÇAMENTÁRIOS.</w:t>
      </w:r>
    </w:p>
    <w:p w14:paraId="2CDE3FAE" w14:textId="77777777" w:rsidR="006D248C" w:rsidRDefault="006D248C" w:rsidP="006D248C">
      <w:pPr>
        <w:pStyle w:val="Corpodetexto"/>
        <w:spacing w:before="168"/>
        <w:jc w:val="left"/>
        <w:rPr>
          <w:rFonts w:ascii="Arial"/>
          <w:b/>
        </w:rPr>
      </w:pPr>
    </w:p>
    <w:p w14:paraId="653DB0F4" w14:textId="77777777" w:rsidR="006D248C" w:rsidRDefault="006D248C" w:rsidP="006D248C">
      <w:pPr>
        <w:pStyle w:val="PargrafodaLista"/>
        <w:numPr>
          <w:ilvl w:val="1"/>
          <w:numId w:val="82"/>
        </w:numPr>
        <w:tabs>
          <w:tab w:val="left" w:pos="1135"/>
        </w:tabs>
        <w:ind w:left="1135" w:hanging="467"/>
        <w:rPr>
          <w:rFonts w:ascii="Arial"/>
          <w:b/>
          <w:sz w:val="24"/>
        </w:rPr>
      </w:pPr>
      <w:r>
        <w:rPr>
          <w:rFonts w:ascii="Arial"/>
          <w:b/>
          <w:spacing w:val="-2"/>
          <w:sz w:val="24"/>
        </w:rPr>
        <w:t>ESTIMATIVA</w:t>
      </w:r>
      <w:r>
        <w:rPr>
          <w:rFonts w:ascii="Arial"/>
          <w:b/>
          <w:spacing w:val="-17"/>
          <w:sz w:val="24"/>
        </w:rPr>
        <w:t xml:space="preserve"> </w:t>
      </w:r>
      <w:r>
        <w:rPr>
          <w:rFonts w:ascii="Arial"/>
          <w:b/>
          <w:spacing w:val="-2"/>
          <w:sz w:val="24"/>
        </w:rPr>
        <w:t>DE</w:t>
      </w:r>
      <w:r>
        <w:rPr>
          <w:rFonts w:ascii="Arial"/>
          <w:b/>
          <w:spacing w:val="-6"/>
          <w:sz w:val="24"/>
        </w:rPr>
        <w:t xml:space="preserve"> </w:t>
      </w:r>
      <w:r>
        <w:rPr>
          <w:rFonts w:ascii="Arial"/>
          <w:b/>
          <w:spacing w:val="-2"/>
          <w:sz w:val="24"/>
        </w:rPr>
        <w:t>VALOR:</w:t>
      </w:r>
    </w:p>
    <w:p w14:paraId="0ABA7592" w14:textId="77777777" w:rsidR="006D248C" w:rsidRDefault="006D248C" w:rsidP="006D248C">
      <w:pPr>
        <w:pStyle w:val="Corpodetexto"/>
        <w:spacing w:before="168"/>
        <w:jc w:val="left"/>
        <w:rPr>
          <w:rFonts w:ascii="Arial"/>
          <w:b/>
        </w:rPr>
      </w:pPr>
    </w:p>
    <w:p w14:paraId="2E3D13A5" w14:textId="77777777" w:rsidR="006D248C" w:rsidRDefault="006D248C" w:rsidP="006D248C">
      <w:pPr>
        <w:pStyle w:val="PargrafodaLista"/>
        <w:numPr>
          <w:ilvl w:val="2"/>
          <w:numId w:val="82"/>
        </w:numPr>
        <w:tabs>
          <w:tab w:val="left" w:pos="1947"/>
        </w:tabs>
        <w:spacing w:line="312" w:lineRule="auto"/>
        <w:ind w:left="1268" w:right="54" w:firstLine="0"/>
        <w:rPr>
          <w:rFonts w:ascii="Arial" w:hAnsi="Arial"/>
          <w:b/>
          <w:sz w:val="24"/>
        </w:rPr>
      </w:pPr>
      <w:r>
        <w:rPr>
          <w:sz w:val="24"/>
        </w:rPr>
        <w:t>O custo estimado da contratação é de R$ 3.538,56 (três mil, quinhentos e trinta</w:t>
      </w:r>
      <w:r>
        <w:rPr>
          <w:spacing w:val="40"/>
          <w:sz w:val="24"/>
        </w:rPr>
        <w:t xml:space="preserve"> </w:t>
      </w:r>
      <w:r>
        <w:rPr>
          <w:sz w:val="24"/>
        </w:rPr>
        <w:t>e oito reais e cinquenta e seis centavos).</w:t>
      </w:r>
    </w:p>
    <w:p w14:paraId="78275DDB" w14:textId="77777777" w:rsidR="006D248C" w:rsidRDefault="006D248C" w:rsidP="006D248C">
      <w:pPr>
        <w:pStyle w:val="PargrafodaLista"/>
        <w:spacing w:line="312" w:lineRule="auto"/>
        <w:rPr>
          <w:rFonts w:ascii="Arial" w:hAnsi="Arial"/>
          <w:b/>
          <w:sz w:val="24"/>
        </w:rPr>
        <w:sectPr w:rsidR="006D248C" w:rsidSect="006D248C">
          <w:pgSz w:w="11900" w:h="16840"/>
          <w:pgMar w:top="500" w:right="708" w:bottom="360" w:left="566" w:header="0" w:footer="167" w:gutter="0"/>
          <w:cols w:space="720"/>
        </w:sectPr>
      </w:pPr>
    </w:p>
    <w:p w14:paraId="2FF210D4" w14:textId="77777777" w:rsidR="000D2A35" w:rsidRDefault="000D2A35" w:rsidP="000D2A35">
      <w:pPr>
        <w:pStyle w:val="Ttulo1"/>
        <w:tabs>
          <w:tab w:val="left" w:pos="1202"/>
        </w:tabs>
        <w:spacing w:before="71"/>
        <w:ind w:left="1202" w:firstLine="0"/>
      </w:pPr>
    </w:p>
    <w:p w14:paraId="63F22206" w14:textId="77777777" w:rsidR="000D2A35" w:rsidRDefault="000D2A35" w:rsidP="000D2A35">
      <w:pPr>
        <w:pStyle w:val="Ttulo1"/>
        <w:tabs>
          <w:tab w:val="left" w:pos="1202"/>
        </w:tabs>
        <w:spacing w:before="71"/>
        <w:ind w:left="1202" w:firstLine="0"/>
      </w:pPr>
    </w:p>
    <w:p w14:paraId="1577EFD5" w14:textId="77777777" w:rsidR="000D2A35" w:rsidRDefault="000D2A35" w:rsidP="000D2A35">
      <w:pPr>
        <w:pStyle w:val="Ttulo1"/>
        <w:tabs>
          <w:tab w:val="left" w:pos="1202"/>
        </w:tabs>
        <w:spacing w:before="71"/>
        <w:ind w:left="1202" w:firstLine="0"/>
      </w:pPr>
    </w:p>
    <w:p w14:paraId="19488E40" w14:textId="5B102568" w:rsidR="006D248C" w:rsidRDefault="006D248C" w:rsidP="006D248C">
      <w:pPr>
        <w:pStyle w:val="Ttulo1"/>
        <w:numPr>
          <w:ilvl w:val="1"/>
          <w:numId w:val="82"/>
        </w:numPr>
        <w:tabs>
          <w:tab w:val="left" w:pos="1202"/>
        </w:tabs>
        <w:spacing w:before="71"/>
        <w:ind w:left="1202" w:hanging="467"/>
      </w:pPr>
      <w:r>
        <w:t>DA</w:t>
      </w:r>
      <w:r>
        <w:rPr>
          <w:spacing w:val="-9"/>
        </w:rPr>
        <w:t xml:space="preserve"> </w:t>
      </w:r>
      <w:r>
        <w:t xml:space="preserve">CLASSIFICAÇÃO </w:t>
      </w:r>
      <w:r>
        <w:rPr>
          <w:spacing w:val="-2"/>
        </w:rPr>
        <w:t>ORÇAMENTÁRIA:</w:t>
      </w:r>
    </w:p>
    <w:p w14:paraId="0F85F21D" w14:textId="77777777" w:rsidR="006D248C" w:rsidRDefault="006D248C" w:rsidP="006D248C">
      <w:pPr>
        <w:pStyle w:val="Corpodetexto"/>
        <w:spacing w:before="168"/>
        <w:jc w:val="left"/>
        <w:rPr>
          <w:rFonts w:ascii="Arial"/>
          <w:b/>
        </w:rPr>
      </w:pPr>
    </w:p>
    <w:p w14:paraId="20A5F33E" w14:textId="77777777" w:rsidR="006D248C" w:rsidRDefault="006D248C" w:rsidP="006D248C">
      <w:pPr>
        <w:pStyle w:val="Corpodetexto"/>
        <w:spacing w:line="312" w:lineRule="auto"/>
        <w:ind w:left="1268"/>
      </w:pPr>
      <w:r>
        <w:rPr>
          <w:rFonts w:ascii="Arial" w:hAnsi="Arial"/>
          <w:b/>
        </w:rPr>
        <w:t xml:space="preserve">4.3.1. </w:t>
      </w:r>
      <w:r>
        <w:t>As despesas para atender a esta licitação correrão por conta das seguintes dotações orçamentárias</w:t>
      </w:r>
    </w:p>
    <w:tbl>
      <w:tblPr>
        <w:tblStyle w:val="TableNormal"/>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67"/>
      </w:tblGrid>
      <w:tr w:rsidR="006D248C" w14:paraId="29D29E47" w14:textId="77777777" w:rsidTr="000D2A35">
        <w:trPr>
          <w:trHeight w:val="390"/>
        </w:trPr>
        <w:tc>
          <w:tcPr>
            <w:tcW w:w="9867" w:type="dxa"/>
            <w:tcBorders>
              <w:bottom w:val="dashSmallGap" w:sz="6" w:space="0" w:color="BABABA"/>
            </w:tcBorders>
          </w:tcPr>
          <w:p w14:paraId="1971478D" w14:textId="77777777" w:rsidR="006D248C" w:rsidRDefault="006D248C" w:rsidP="005F1915">
            <w:pPr>
              <w:pStyle w:val="TableParagraph"/>
              <w:spacing w:before="18"/>
              <w:ind w:left="22"/>
              <w:rPr>
                <w:rFonts w:ascii="Arial"/>
                <w:b/>
                <w:sz w:val="24"/>
              </w:rPr>
            </w:pPr>
            <w:r>
              <w:rPr>
                <w:rFonts w:ascii="Arial"/>
                <w:b/>
                <w:sz w:val="24"/>
              </w:rPr>
              <w:t xml:space="preserve">Ficha: </w:t>
            </w:r>
            <w:r>
              <w:rPr>
                <w:rFonts w:ascii="Arial"/>
                <w:b/>
                <w:spacing w:val="-5"/>
                <w:sz w:val="24"/>
              </w:rPr>
              <w:t>34</w:t>
            </w:r>
          </w:p>
        </w:tc>
      </w:tr>
      <w:tr w:rsidR="006D248C" w14:paraId="226E3B7F" w14:textId="77777777" w:rsidTr="000D2A35">
        <w:trPr>
          <w:trHeight w:val="389"/>
        </w:trPr>
        <w:tc>
          <w:tcPr>
            <w:tcW w:w="9867" w:type="dxa"/>
            <w:tcBorders>
              <w:top w:val="dashSmallGap" w:sz="6" w:space="0" w:color="BABABA"/>
              <w:bottom w:val="dashSmallGap" w:sz="6" w:space="0" w:color="BABABA"/>
            </w:tcBorders>
          </w:tcPr>
          <w:p w14:paraId="100ECA29" w14:textId="77777777" w:rsidR="006D248C" w:rsidRDefault="006D248C" w:rsidP="005F1915">
            <w:pPr>
              <w:pStyle w:val="TableParagraph"/>
              <w:spacing w:before="18"/>
              <w:ind w:left="22"/>
              <w:rPr>
                <w:rFonts w:ascii="Arial"/>
                <w:b/>
                <w:sz w:val="24"/>
              </w:rPr>
            </w:pPr>
            <w:r>
              <w:rPr>
                <w:rFonts w:ascii="Arial"/>
                <w:b/>
                <w:sz w:val="24"/>
              </w:rPr>
              <w:t xml:space="preserve">Unidade: 020100 - Gabinete Do </w:t>
            </w:r>
            <w:r>
              <w:rPr>
                <w:rFonts w:ascii="Arial"/>
                <w:b/>
                <w:spacing w:val="-2"/>
                <w:sz w:val="24"/>
              </w:rPr>
              <w:t>Prefeito</w:t>
            </w:r>
          </w:p>
        </w:tc>
      </w:tr>
      <w:tr w:rsidR="006D248C" w14:paraId="1D79B8D3" w14:textId="77777777" w:rsidTr="000D2A35">
        <w:trPr>
          <w:trHeight w:val="389"/>
        </w:trPr>
        <w:tc>
          <w:tcPr>
            <w:tcW w:w="9867" w:type="dxa"/>
            <w:tcBorders>
              <w:top w:val="dashSmallGap" w:sz="6" w:space="0" w:color="BABABA"/>
              <w:bottom w:val="dashSmallGap" w:sz="6" w:space="0" w:color="BABABA"/>
            </w:tcBorders>
          </w:tcPr>
          <w:p w14:paraId="79ED3E3E" w14:textId="77777777" w:rsidR="006D248C" w:rsidRDefault="006D248C" w:rsidP="005F1915">
            <w:pPr>
              <w:pStyle w:val="TableParagraph"/>
              <w:spacing w:before="18"/>
              <w:ind w:left="22"/>
              <w:rPr>
                <w:rFonts w:ascii="Arial" w:hAnsi="Arial"/>
                <w:b/>
                <w:sz w:val="24"/>
              </w:rPr>
            </w:pPr>
            <w:r>
              <w:rPr>
                <w:rFonts w:ascii="Arial" w:hAnsi="Arial"/>
                <w:b/>
                <w:sz w:val="24"/>
              </w:rPr>
              <w:t xml:space="preserve">Funcional: 04.122.0001.3001.0001 - Custeio Com Manutenção Do Gabinete Do </w:t>
            </w:r>
            <w:r>
              <w:rPr>
                <w:rFonts w:ascii="Arial" w:hAnsi="Arial"/>
                <w:b/>
                <w:spacing w:val="-2"/>
                <w:sz w:val="24"/>
              </w:rPr>
              <w:t>Prefeito</w:t>
            </w:r>
          </w:p>
        </w:tc>
      </w:tr>
      <w:tr w:rsidR="006D248C" w14:paraId="5C9ACDCA" w14:textId="77777777" w:rsidTr="000D2A35">
        <w:trPr>
          <w:trHeight w:val="389"/>
        </w:trPr>
        <w:tc>
          <w:tcPr>
            <w:tcW w:w="9867" w:type="dxa"/>
            <w:tcBorders>
              <w:top w:val="dashSmallGap" w:sz="6" w:space="0" w:color="BABABA"/>
            </w:tcBorders>
          </w:tcPr>
          <w:p w14:paraId="61B44A7F" w14:textId="77777777" w:rsidR="006D248C" w:rsidRDefault="006D248C" w:rsidP="005F1915">
            <w:pPr>
              <w:pStyle w:val="TableParagraph"/>
              <w:spacing w:before="18"/>
              <w:ind w:left="22"/>
              <w:rPr>
                <w:rFonts w:ascii="Arial" w:hAnsi="Arial"/>
                <w:b/>
                <w:sz w:val="24"/>
              </w:rPr>
            </w:pPr>
            <w:r>
              <w:rPr>
                <w:rFonts w:ascii="Arial" w:hAnsi="Arial"/>
                <w:b/>
                <w:sz w:val="24"/>
              </w:rPr>
              <w:t>Classificação:</w:t>
            </w:r>
            <w:r>
              <w:rPr>
                <w:rFonts w:ascii="Arial" w:hAnsi="Arial"/>
                <w:b/>
                <w:spacing w:val="-2"/>
                <w:sz w:val="24"/>
              </w:rPr>
              <w:t xml:space="preserve"> </w:t>
            </w:r>
            <w:r>
              <w:rPr>
                <w:rFonts w:ascii="Arial" w:hAnsi="Arial"/>
                <w:b/>
                <w:sz w:val="24"/>
              </w:rPr>
              <w:t>3.3.90.39.00</w:t>
            </w:r>
            <w:r>
              <w:rPr>
                <w:rFonts w:ascii="Arial" w:hAnsi="Arial"/>
                <w:b/>
                <w:spacing w:val="-2"/>
                <w:sz w:val="24"/>
              </w:rPr>
              <w:t xml:space="preserve"> </w:t>
            </w:r>
            <w:r>
              <w:rPr>
                <w:rFonts w:ascii="Arial" w:hAnsi="Arial"/>
                <w:b/>
                <w:sz w:val="24"/>
              </w:rPr>
              <w:t>-</w:t>
            </w:r>
            <w:r>
              <w:rPr>
                <w:rFonts w:ascii="Arial" w:hAnsi="Arial"/>
                <w:b/>
                <w:spacing w:val="-2"/>
                <w:sz w:val="24"/>
              </w:rPr>
              <w:t xml:space="preserve"> </w:t>
            </w:r>
            <w:r>
              <w:rPr>
                <w:rFonts w:ascii="Arial" w:hAnsi="Arial"/>
                <w:b/>
                <w:sz w:val="24"/>
              </w:rPr>
              <w:t>Outros</w:t>
            </w:r>
            <w:r>
              <w:rPr>
                <w:rFonts w:ascii="Arial" w:hAnsi="Arial"/>
                <w:b/>
                <w:spacing w:val="-2"/>
                <w:sz w:val="24"/>
              </w:rPr>
              <w:t xml:space="preserve"> </w:t>
            </w:r>
            <w:r>
              <w:rPr>
                <w:rFonts w:ascii="Arial" w:hAnsi="Arial"/>
                <w:b/>
                <w:sz w:val="24"/>
              </w:rPr>
              <w:t>Serviços</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Terceiros</w:t>
            </w:r>
            <w:r>
              <w:rPr>
                <w:rFonts w:ascii="Arial" w:hAnsi="Arial"/>
                <w:b/>
                <w:spacing w:val="-2"/>
                <w:sz w:val="24"/>
              </w:rPr>
              <w:t xml:space="preserve"> </w:t>
            </w:r>
            <w:r>
              <w:rPr>
                <w:rFonts w:ascii="Arial" w:hAnsi="Arial"/>
                <w:b/>
                <w:sz w:val="24"/>
              </w:rPr>
              <w:t>-</w:t>
            </w:r>
            <w:r>
              <w:rPr>
                <w:rFonts w:ascii="Arial" w:hAnsi="Arial"/>
                <w:b/>
                <w:spacing w:val="-2"/>
                <w:sz w:val="24"/>
              </w:rPr>
              <w:t xml:space="preserve"> </w:t>
            </w:r>
            <w:r>
              <w:rPr>
                <w:rFonts w:ascii="Arial" w:hAnsi="Arial"/>
                <w:b/>
                <w:sz w:val="24"/>
              </w:rPr>
              <w:t>Pessoa</w:t>
            </w:r>
            <w:r>
              <w:rPr>
                <w:rFonts w:ascii="Arial" w:hAnsi="Arial"/>
                <w:b/>
                <w:spacing w:val="-2"/>
                <w:sz w:val="24"/>
              </w:rPr>
              <w:t xml:space="preserve"> Jurídica</w:t>
            </w:r>
          </w:p>
        </w:tc>
      </w:tr>
    </w:tbl>
    <w:p w14:paraId="39D5AE8D" w14:textId="77777777" w:rsidR="006D248C" w:rsidRDefault="006D248C" w:rsidP="006D248C">
      <w:pPr>
        <w:pStyle w:val="Corpodetexto"/>
        <w:spacing w:before="90"/>
        <w:jc w:val="left"/>
      </w:pPr>
    </w:p>
    <w:p w14:paraId="55962DD7" w14:textId="77777777" w:rsidR="006D248C" w:rsidRDefault="006D248C" w:rsidP="006D248C">
      <w:pPr>
        <w:pStyle w:val="Ttulo1"/>
        <w:numPr>
          <w:ilvl w:val="0"/>
          <w:numId w:val="82"/>
        </w:numPr>
        <w:tabs>
          <w:tab w:val="left" w:pos="334"/>
        </w:tabs>
        <w:ind w:left="334" w:hanging="266"/>
      </w:pPr>
      <w:r>
        <w:t>DA</w:t>
      </w:r>
      <w:r>
        <w:rPr>
          <w:spacing w:val="-9"/>
        </w:rPr>
        <w:t xml:space="preserve"> </w:t>
      </w:r>
      <w:r>
        <w:t xml:space="preserve">EXECUÇÃO DO </w:t>
      </w:r>
      <w:r>
        <w:rPr>
          <w:spacing w:val="-2"/>
        </w:rPr>
        <w:t>OBJETO</w:t>
      </w:r>
    </w:p>
    <w:p w14:paraId="7D696A0B" w14:textId="77777777" w:rsidR="006D248C" w:rsidRDefault="006D248C" w:rsidP="006D248C">
      <w:pPr>
        <w:pStyle w:val="PargrafodaLista"/>
        <w:numPr>
          <w:ilvl w:val="1"/>
          <w:numId w:val="82"/>
        </w:numPr>
        <w:tabs>
          <w:tab w:val="left" w:pos="1149"/>
        </w:tabs>
        <w:spacing w:before="84" w:line="312" w:lineRule="auto"/>
        <w:ind w:left="668" w:right="54" w:firstLine="0"/>
        <w:rPr>
          <w:rFonts w:ascii="Arial" w:hAnsi="Arial"/>
          <w:b/>
          <w:sz w:val="24"/>
        </w:rPr>
      </w:pPr>
      <w:r>
        <w:rPr>
          <w:rFonts w:ascii="Arial" w:hAnsi="Arial"/>
          <w:b/>
          <w:sz w:val="24"/>
        </w:rPr>
        <w:t xml:space="preserve">PRAZO DE EXECUÇÃO: </w:t>
      </w:r>
      <w:r>
        <w:rPr>
          <w:sz w:val="24"/>
        </w:rPr>
        <w:t>O prazo para início da execução dos serviços será imediato,</w:t>
      </w:r>
      <w:r>
        <w:rPr>
          <w:spacing w:val="40"/>
          <w:sz w:val="24"/>
        </w:rPr>
        <w:t xml:space="preserve"> </w:t>
      </w:r>
      <w:r>
        <w:rPr>
          <w:sz w:val="24"/>
        </w:rPr>
        <w:t>1 (um) dia útil, contado a partir do recebimento da Ordem de Serviço, Nota de Empenho ou documento equivalente.</w:t>
      </w:r>
    </w:p>
    <w:p w14:paraId="50161923" w14:textId="77777777" w:rsidR="006D248C" w:rsidRDefault="006D248C" w:rsidP="006D248C">
      <w:pPr>
        <w:pStyle w:val="PargrafodaLista"/>
        <w:numPr>
          <w:ilvl w:val="1"/>
          <w:numId w:val="82"/>
        </w:numPr>
        <w:tabs>
          <w:tab w:val="left" w:pos="1265"/>
        </w:tabs>
        <w:spacing w:before="3" w:line="312" w:lineRule="auto"/>
        <w:ind w:left="668" w:right="54" w:firstLine="98"/>
        <w:rPr>
          <w:rFonts w:ascii="Arial" w:hAnsi="Arial"/>
          <w:b/>
          <w:sz w:val="24"/>
        </w:rPr>
      </w:pPr>
      <w:r>
        <w:rPr>
          <w:rFonts w:ascii="Arial" w:hAnsi="Arial"/>
          <w:b/>
          <w:sz w:val="24"/>
        </w:rPr>
        <w:t xml:space="preserve">LOCAL DE EXECUÇÃO: </w:t>
      </w:r>
      <w:r>
        <w:rPr>
          <w:sz w:val="24"/>
        </w:rPr>
        <w:t>Os serviços serão executados de forma eletrônica/remota, mediante disponibilização de acesso ao sistema de acompanhamento de publicações</w:t>
      </w:r>
      <w:r>
        <w:rPr>
          <w:spacing w:val="40"/>
          <w:sz w:val="24"/>
        </w:rPr>
        <w:t xml:space="preserve"> </w:t>
      </w:r>
      <w:r>
        <w:rPr>
          <w:sz w:val="24"/>
        </w:rPr>
        <w:t>oficiais para o setor da Procuradoria Geral do Município pertencente ao Gabinete do</w:t>
      </w:r>
      <w:r>
        <w:rPr>
          <w:spacing w:val="40"/>
          <w:sz w:val="24"/>
        </w:rPr>
        <w:t xml:space="preserve"> </w:t>
      </w:r>
      <w:r>
        <w:rPr>
          <w:spacing w:val="-2"/>
          <w:sz w:val="24"/>
        </w:rPr>
        <w:t>Prefeito.</w:t>
      </w:r>
    </w:p>
    <w:p w14:paraId="7ACF3857" w14:textId="77777777" w:rsidR="006D248C" w:rsidRDefault="006D248C" w:rsidP="006D248C">
      <w:pPr>
        <w:pStyle w:val="PargrafodaLista"/>
        <w:numPr>
          <w:ilvl w:val="2"/>
          <w:numId w:val="82"/>
        </w:numPr>
        <w:tabs>
          <w:tab w:val="left" w:pos="1985"/>
        </w:tabs>
        <w:spacing w:before="5" w:line="312" w:lineRule="auto"/>
        <w:ind w:left="1268" w:right="54" w:firstLine="0"/>
        <w:rPr>
          <w:rFonts w:ascii="Arial" w:hAnsi="Arial"/>
          <w:b/>
          <w:sz w:val="24"/>
        </w:rPr>
      </w:pPr>
      <w:r>
        <w:rPr>
          <w:rFonts w:ascii="Arial" w:hAnsi="Arial"/>
          <w:b/>
          <w:sz w:val="24"/>
        </w:rPr>
        <w:t>OS bens/materiais/serviços poderão ser rejeitados</w:t>
      </w:r>
      <w:r>
        <w:rPr>
          <w:sz w:val="24"/>
        </w:rPr>
        <w:t>, no todo ou em parte, quando</w:t>
      </w:r>
      <w:r>
        <w:rPr>
          <w:spacing w:val="-1"/>
          <w:sz w:val="24"/>
        </w:rPr>
        <w:t xml:space="preserve"> </w:t>
      </w:r>
      <w:r>
        <w:rPr>
          <w:sz w:val="24"/>
        </w:rPr>
        <w:t>em</w:t>
      </w:r>
      <w:r>
        <w:rPr>
          <w:spacing w:val="-1"/>
          <w:sz w:val="24"/>
        </w:rPr>
        <w:t xml:space="preserve"> </w:t>
      </w:r>
      <w:r>
        <w:rPr>
          <w:sz w:val="24"/>
        </w:rPr>
        <w:t>desacordo</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especificações</w:t>
      </w:r>
      <w:r>
        <w:rPr>
          <w:spacing w:val="-1"/>
          <w:sz w:val="24"/>
        </w:rPr>
        <w:t xml:space="preserve"> </w:t>
      </w:r>
      <w:r>
        <w:rPr>
          <w:sz w:val="24"/>
        </w:rPr>
        <w:t>constantes</w:t>
      </w:r>
      <w:r>
        <w:rPr>
          <w:spacing w:val="-1"/>
          <w:sz w:val="24"/>
        </w:rPr>
        <w:t xml:space="preserve"> </w:t>
      </w:r>
      <w:r>
        <w:rPr>
          <w:sz w:val="24"/>
        </w:rPr>
        <w:t>neste</w:t>
      </w:r>
      <w:r>
        <w:rPr>
          <w:spacing w:val="-5"/>
          <w:sz w:val="24"/>
        </w:rPr>
        <w:t xml:space="preserve"> </w:t>
      </w:r>
      <w:r>
        <w:rPr>
          <w:sz w:val="24"/>
        </w:rPr>
        <w:t>Termo</w:t>
      </w:r>
      <w:r>
        <w:rPr>
          <w:spacing w:val="-1"/>
          <w:sz w:val="24"/>
        </w:rPr>
        <w:t xml:space="preserve"> </w:t>
      </w:r>
      <w:r>
        <w:rPr>
          <w:sz w:val="24"/>
        </w:rPr>
        <w:t>de</w:t>
      </w:r>
      <w:r>
        <w:rPr>
          <w:spacing w:val="-1"/>
          <w:sz w:val="24"/>
        </w:rPr>
        <w:t xml:space="preserve"> </w:t>
      </w:r>
      <w:r>
        <w:rPr>
          <w:sz w:val="24"/>
        </w:rPr>
        <w:t>Referência</w:t>
      </w:r>
      <w:r>
        <w:rPr>
          <w:spacing w:val="-1"/>
          <w:sz w:val="24"/>
        </w:rPr>
        <w:t xml:space="preserve"> </w:t>
      </w:r>
      <w:r>
        <w:rPr>
          <w:sz w:val="24"/>
        </w:rPr>
        <w:t>e na proposta apresentada, devendo a contratada promover as adequações necessárias sem ônus à Administração, no prazo de 05 dias úteis.</w:t>
      </w:r>
    </w:p>
    <w:p w14:paraId="7AB15FA2" w14:textId="77777777" w:rsidR="006D248C" w:rsidRDefault="006D248C" w:rsidP="006D248C">
      <w:pPr>
        <w:pStyle w:val="Ttulo2"/>
        <w:numPr>
          <w:ilvl w:val="1"/>
          <w:numId w:val="82"/>
        </w:numPr>
        <w:tabs>
          <w:tab w:val="left" w:pos="1220"/>
        </w:tabs>
        <w:spacing w:before="5" w:line="312" w:lineRule="auto"/>
        <w:ind w:left="668" w:right="54" w:firstLine="76"/>
        <w:jc w:val="both"/>
      </w:pPr>
      <w:r>
        <w:t xml:space="preserve">Deverão ser seguidas as obrigações de fiscal e gestor previstas no </w:t>
      </w:r>
      <w:r>
        <w:rPr>
          <w:color w:val="0000FF"/>
        </w:rPr>
        <w:t>Decreto 5306 de 13/10/2022 (ID 375471)</w:t>
      </w:r>
      <w:r>
        <w:t>.</w:t>
      </w:r>
    </w:p>
    <w:p w14:paraId="01AEB7C7" w14:textId="77777777" w:rsidR="006D248C" w:rsidRDefault="006D248C" w:rsidP="006D248C">
      <w:pPr>
        <w:pStyle w:val="PargrafodaLista"/>
        <w:numPr>
          <w:ilvl w:val="2"/>
          <w:numId w:val="82"/>
        </w:numPr>
        <w:tabs>
          <w:tab w:val="left" w:pos="1931"/>
        </w:tabs>
        <w:spacing w:before="3" w:line="312" w:lineRule="auto"/>
        <w:ind w:left="1268" w:right="54" w:firstLine="0"/>
        <w:rPr>
          <w:rFonts w:ascii="Arial" w:hAnsi="Arial"/>
          <w:b/>
          <w:sz w:val="24"/>
        </w:rPr>
      </w:pPr>
      <w:r>
        <w:rPr>
          <w:sz w:val="24"/>
        </w:rPr>
        <w:t>A</w:t>
      </w:r>
      <w:r>
        <w:rPr>
          <w:spacing w:val="-7"/>
          <w:sz w:val="24"/>
        </w:rPr>
        <w:t xml:space="preserve"> </w:t>
      </w:r>
      <w:r>
        <w:rPr>
          <w:sz w:val="24"/>
        </w:rPr>
        <w:t>gestão do contrato será feita por meio da servidora:</w:t>
      </w:r>
      <w:r>
        <w:rPr>
          <w:spacing w:val="-7"/>
          <w:sz w:val="24"/>
        </w:rPr>
        <w:t xml:space="preserve"> </w:t>
      </w:r>
      <w:r>
        <w:rPr>
          <w:sz w:val="24"/>
        </w:rPr>
        <w:t>Adrielli Casagrande Mota, ocupante do cargo de Chefe de Gabinete, lotado no Gabinete Do Prefeito.</w:t>
      </w:r>
    </w:p>
    <w:p w14:paraId="26CCEC64" w14:textId="77777777" w:rsidR="006D248C" w:rsidRDefault="006D248C" w:rsidP="006D248C">
      <w:pPr>
        <w:pStyle w:val="PargrafodaLista"/>
        <w:numPr>
          <w:ilvl w:val="2"/>
          <w:numId w:val="82"/>
        </w:numPr>
        <w:tabs>
          <w:tab w:val="left" w:pos="1921"/>
        </w:tabs>
        <w:spacing w:before="2" w:line="312" w:lineRule="auto"/>
        <w:ind w:left="1268" w:right="54" w:firstLine="0"/>
        <w:rPr>
          <w:rFonts w:ascii="Arial" w:hAnsi="Arial"/>
          <w:b/>
          <w:sz w:val="24"/>
        </w:rPr>
      </w:pPr>
      <w:r>
        <w:rPr>
          <w:sz w:val="24"/>
        </w:rPr>
        <w:t>A</w:t>
      </w:r>
      <w:r>
        <w:rPr>
          <w:spacing w:val="-17"/>
          <w:sz w:val="24"/>
        </w:rPr>
        <w:t xml:space="preserve"> </w:t>
      </w:r>
      <w:r>
        <w:rPr>
          <w:sz w:val="24"/>
        </w:rPr>
        <w:t>fiscalização</w:t>
      </w:r>
      <w:r>
        <w:rPr>
          <w:spacing w:val="-3"/>
          <w:sz w:val="24"/>
        </w:rPr>
        <w:t xml:space="preserve"> </w:t>
      </w:r>
      <w:r>
        <w:rPr>
          <w:sz w:val="24"/>
        </w:rPr>
        <w:t>administrativa</w:t>
      </w:r>
      <w:r>
        <w:rPr>
          <w:spacing w:val="-4"/>
          <w:sz w:val="24"/>
        </w:rPr>
        <w:t xml:space="preserve"> </w:t>
      </w:r>
      <w:r>
        <w:rPr>
          <w:sz w:val="24"/>
        </w:rPr>
        <w:t>do</w:t>
      </w:r>
      <w:r>
        <w:rPr>
          <w:spacing w:val="-4"/>
          <w:sz w:val="24"/>
        </w:rPr>
        <w:t xml:space="preserve"> </w:t>
      </w:r>
      <w:r>
        <w:rPr>
          <w:sz w:val="24"/>
        </w:rPr>
        <w:t>contrato</w:t>
      </w:r>
      <w:r>
        <w:rPr>
          <w:spacing w:val="-4"/>
          <w:sz w:val="24"/>
        </w:rPr>
        <w:t xml:space="preserve"> </w:t>
      </w:r>
      <w:r>
        <w:rPr>
          <w:sz w:val="24"/>
        </w:rPr>
        <w:t>será</w:t>
      </w:r>
      <w:r>
        <w:rPr>
          <w:spacing w:val="-4"/>
          <w:sz w:val="24"/>
        </w:rPr>
        <w:t xml:space="preserve"> </w:t>
      </w:r>
      <w:r>
        <w:rPr>
          <w:sz w:val="24"/>
        </w:rPr>
        <w:t>feita</w:t>
      </w:r>
      <w:r>
        <w:rPr>
          <w:spacing w:val="-4"/>
          <w:sz w:val="24"/>
        </w:rPr>
        <w:t xml:space="preserve"> </w:t>
      </w:r>
      <w:r>
        <w:rPr>
          <w:sz w:val="24"/>
        </w:rPr>
        <w:t>por</w:t>
      </w:r>
      <w:r>
        <w:rPr>
          <w:spacing w:val="-4"/>
          <w:sz w:val="24"/>
        </w:rPr>
        <w:t xml:space="preserve"> </w:t>
      </w:r>
      <w:r>
        <w:rPr>
          <w:sz w:val="24"/>
        </w:rPr>
        <w:t>meio</w:t>
      </w:r>
      <w:r>
        <w:rPr>
          <w:spacing w:val="-4"/>
          <w:sz w:val="24"/>
        </w:rPr>
        <w:t xml:space="preserve"> </w:t>
      </w:r>
      <w:r>
        <w:rPr>
          <w:sz w:val="24"/>
        </w:rPr>
        <w:t>da</w:t>
      </w:r>
      <w:r>
        <w:rPr>
          <w:spacing w:val="-4"/>
          <w:sz w:val="24"/>
        </w:rPr>
        <w:t xml:space="preserve"> </w:t>
      </w:r>
      <w:r>
        <w:rPr>
          <w:sz w:val="24"/>
        </w:rPr>
        <w:t>servidora:</w:t>
      </w:r>
      <w:r>
        <w:rPr>
          <w:spacing w:val="-4"/>
          <w:sz w:val="24"/>
        </w:rPr>
        <w:t xml:space="preserve"> </w:t>
      </w:r>
      <w:r>
        <w:rPr>
          <w:sz w:val="24"/>
        </w:rPr>
        <w:t>Jessica da Paz Mateus, ocupante do cargo de Diretor da Divisão de Execução Orçamentária e lotado no Gabinete Do Prefeito.</w:t>
      </w:r>
    </w:p>
    <w:p w14:paraId="1E957A6B" w14:textId="77777777" w:rsidR="006D248C" w:rsidRDefault="006D248C" w:rsidP="006D248C">
      <w:pPr>
        <w:pStyle w:val="PargrafodaLista"/>
        <w:numPr>
          <w:ilvl w:val="1"/>
          <w:numId w:val="82"/>
        </w:numPr>
        <w:tabs>
          <w:tab w:val="left" w:pos="1910"/>
        </w:tabs>
        <w:spacing w:before="4" w:line="312" w:lineRule="auto"/>
        <w:ind w:left="668" w:right="54" w:firstLine="421"/>
        <w:rPr>
          <w:rFonts w:ascii="Arial" w:hAnsi="Arial"/>
          <w:b/>
          <w:sz w:val="24"/>
        </w:rPr>
      </w:pPr>
      <w:r>
        <w:rPr>
          <w:rFonts w:ascii="Arial" w:hAnsi="Arial"/>
          <w:b/>
          <w:sz w:val="24"/>
        </w:rPr>
        <w:t>Meio</w:t>
      </w:r>
      <w:r>
        <w:rPr>
          <w:rFonts w:ascii="Arial" w:hAnsi="Arial"/>
          <w:b/>
          <w:spacing w:val="80"/>
          <w:w w:val="150"/>
          <w:sz w:val="24"/>
        </w:rPr>
        <w:t xml:space="preserve">  </w:t>
      </w:r>
      <w:r>
        <w:rPr>
          <w:rFonts w:ascii="Arial" w:hAnsi="Arial"/>
          <w:b/>
          <w:sz w:val="24"/>
        </w:rPr>
        <w:t>de</w:t>
      </w:r>
      <w:r>
        <w:rPr>
          <w:rFonts w:ascii="Arial" w:hAnsi="Arial"/>
          <w:b/>
          <w:spacing w:val="80"/>
          <w:w w:val="150"/>
          <w:sz w:val="24"/>
        </w:rPr>
        <w:t xml:space="preserve">  </w:t>
      </w:r>
      <w:r>
        <w:rPr>
          <w:rFonts w:ascii="Arial" w:hAnsi="Arial"/>
          <w:b/>
          <w:sz w:val="24"/>
        </w:rPr>
        <w:t>Comunicação:</w:t>
      </w:r>
      <w:r>
        <w:rPr>
          <w:rFonts w:ascii="Arial" w:hAnsi="Arial"/>
          <w:b/>
          <w:spacing w:val="80"/>
          <w:w w:val="150"/>
          <w:sz w:val="24"/>
        </w:rPr>
        <w:t xml:space="preserve">  </w:t>
      </w:r>
      <w:r>
        <w:rPr>
          <w:sz w:val="24"/>
        </w:rPr>
        <w:t>Fica</w:t>
      </w:r>
      <w:r>
        <w:rPr>
          <w:spacing w:val="80"/>
          <w:w w:val="150"/>
          <w:sz w:val="24"/>
        </w:rPr>
        <w:t xml:space="preserve">  </w:t>
      </w:r>
      <w:r>
        <w:rPr>
          <w:sz w:val="24"/>
        </w:rPr>
        <w:t>estabelecido</w:t>
      </w:r>
      <w:r>
        <w:rPr>
          <w:spacing w:val="80"/>
          <w:w w:val="150"/>
          <w:sz w:val="24"/>
        </w:rPr>
        <w:t xml:space="preserve">  </w:t>
      </w:r>
      <w:r>
        <w:rPr>
          <w:sz w:val="24"/>
        </w:rPr>
        <w:t>o</w:t>
      </w:r>
      <w:r>
        <w:rPr>
          <w:spacing w:val="80"/>
          <w:w w:val="150"/>
          <w:sz w:val="24"/>
        </w:rPr>
        <w:t xml:space="preserve">  </w:t>
      </w:r>
      <w:r>
        <w:rPr>
          <w:sz w:val="24"/>
        </w:rPr>
        <w:t>uso</w:t>
      </w:r>
      <w:r>
        <w:rPr>
          <w:spacing w:val="80"/>
          <w:w w:val="150"/>
          <w:sz w:val="24"/>
        </w:rPr>
        <w:t xml:space="preserve">  </w:t>
      </w:r>
      <w:r>
        <w:rPr>
          <w:sz w:val="24"/>
        </w:rPr>
        <w:t>do</w:t>
      </w:r>
      <w:r>
        <w:rPr>
          <w:spacing w:val="80"/>
          <w:w w:val="150"/>
          <w:sz w:val="24"/>
        </w:rPr>
        <w:t xml:space="preserve">  </w:t>
      </w:r>
      <w:r>
        <w:rPr>
          <w:sz w:val="24"/>
        </w:rPr>
        <w:t>e-</w:t>
      </w:r>
      <w:r>
        <w:rPr>
          <w:spacing w:val="40"/>
          <w:sz w:val="24"/>
        </w:rPr>
        <w:t xml:space="preserve"> </w:t>
      </w:r>
      <w:r>
        <w:rPr>
          <w:sz w:val="24"/>
        </w:rPr>
        <w:t>mail</w:t>
      </w:r>
      <w:r>
        <w:rPr>
          <w:spacing w:val="-6"/>
          <w:sz w:val="24"/>
        </w:rPr>
        <w:t xml:space="preserve"> </w:t>
      </w:r>
      <w:hyperlink r:id="rId23">
        <w:r>
          <w:rPr>
            <w:color w:val="0000ED"/>
            <w:sz w:val="24"/>
          </w:rPr>
          <w:t>g</w:t>
        </w:r>
        <w:r>
          <w:rPr>
            <w:color w:val="0000ED"/>
            <w:sz w:val="24"/>
            <w:u w:val="single" w:color="0000ED"/>
          </w:rPr>
          <w:t>abinete_financeiro@esp</w:t>
        </w:r>
        <w:r>
          <w:rPr>
            <w:color w:val="0000ED"/>
            <w:sz w:val="24"/>
          </w:rPr>
          <w:t>ig</w:t>
        </w:r>
        <w:r>
          <w:rPr>
            <w:color w:val="0000ED"/>
            <w:sz w:val="24"/>
            <w:u w:val="single" w:color="0000ED"/>
          </w:rPr>
          <w:t>aodooeste.ro</w:t>
        </w:r>
        <w:r>
          <w:rPr>
            <w:color w:val="0000ED"/>
            <w:sz w:val="24"/>
          </w:rPr>
          <w:t>.g</w:t>
        </w:r>
        <w:r>
          <w:rPr>
            <w:color w:val="0000ED"/>
            <w:sz w:val="24"/>
            <w:u w:val="single" w:color="0000ED"/>
          </w:rPr>
          <w:t>ov.br</w:t>
        </w:r>
      </w:hyperlink>
      <w:r>
        <w:rPr>
          <w:color w:val="0000ED"/>
          <w:spacing w:val="-6"/>
          <w:sz w:val="24"/>
        </w:rPr>
        <w:t xml:space="preserve"> </w:t>
      </w:r>
      <w:r>
        <w:rPr>
          <w:sz w:val="24"/>
        </w:rPr>
        <w:t>como</w:t>
      </w:r>
      <w:r>
        <w:rPr>
          <w:spacing w:val="-6"/>
          <w:sz w:val="24"/>
        </w:rPr>
        <w:t xml:space="preserve"> </w:t>
      </w:r>
      <w:r>
        <w:rPr>
          <w:sz w:val="24"/>
        </w:rPr>
        <w:t>meio</w:t>
      </w:r>
      <w:r>
        <w:rPr>
          <w:spacing w:val="-6"/>
          <w:sz w:val="24"/>
        </w:rPr>
        <w:t xml:space="preserve"> </w:t>
      </w:r>
      <w:r>
        <w:rPr>
          <w:sz w:val="24"/>
        </w:rPr>
        <w:t>de</w:t>
      </w:r>
      <w:r>
        <w:rPr>
          <w:spacing w:val="-6"/>
          <w:sz w:val="24"/>
        </w:rPr>
        <w:t xml:space="preserve"> </w:t>
      </w:r>
      <w:r>
        <w:rPr>
          <w:sz w:val="24"/>
        </w:rPr>
        <w:t>comunicação</w:t>
      </w:r>
      <w:r>
        <w:rPr>
          <w:spacing w:val="-6"/>
          <w:sz w:val="24"/>
        </w:rPr>
        <w:t xml:space="preserve"> </w:t>
      </w:r>
      <w:r>
        <w:rPr>
          <w:sz w:val="24"/>
        </w:rPr>
        <w:t>oficial</w:t>
      </w:r>
      <w:r>
        <w:rPr>
          <w:spacing w:val="-6"/>
          <w:sz w:val="24"/>
        </w:rPr>
        <w:t xml:space="preserve"> </w:t>
      </w:r>
      <w:r>
        <w:rPr>
          <w:sz w:val="24"/>
        </w:rPr>
        <w:t xml:space="preserve">entre as partes, presumindo-se recebidos os e-mails após 2 (dois) dias úteis de seu </w:t>
      </w:r>
      <w:r>
        <w:rPr>
          <w:spacing w:val="-2"/>
          <w:sz w:val="24"/>
        </w:rPr>
        <w:t>encaminhamento.</w:t>
      </w:r>
    </w:p>
    <w:p w14:paraId="67862D4A" w14:textId="77777777" w:rsidR="006D248C" w:rsidRDefault="006D248C" w:rsidP="006D248C">
      <w:pPr>
        <w:pStyle w:val="Corpodetexto"/>
        <w:spacing w:before="89"/>
        <w:jc w:val="left"/>
      </w:pPr>
    </w:p>
    <w:p w14:paraId="21846898" w14:textId="77777777" w:rsidR="006D248C" w:rsidRDefault="006D248C" w:rsidP="006D248C">
      <w:pPr>
        <w:pStyle w:val="Ttulo1"/>
        <w:numPr>
          <w:ilvl w:val="0"/>
          <w:numId w:val="82"/>
        </w:numPr>
        <w:tabs>
          <w:tab w:val="left" w:pos="334"/>
        </w:tabs>
        <w:ind w:left="334" w:hanging="266"/>
      </w:pPr>
      <w:r>
        <w:t xml:space="preserve">FORMAS E CRITÉRIOS DE SELEÇÃO DO </w:t>
      </w:r>
      <w:r>
        <w:rPr>
          <w:spacing w:val="-2"/>
        </w:rPr>
        <w:t>FORNECEDOR</w:t>
      </w:r>
    </w:p>
    <w:p w14:paraId="6FAD5A98" w14:textId="77777777" w:rsidR="006D248C" w:rsidRDefault="006D248C" w:rsidP="006D248C">
      <w:pPr>
        <w:pStyle w:val="PargrafodaLista"/>
        <w:numPr>
          <w:ilvl w:val="1"/>
          <w:numId w:val="82"/>
        </w:numPr>
        <w:tabs>
          <w:tab w:val="left" w:pos="1144"/>
        </w:tabs>
        <w:spacing w:before="84" w:line="312" w:lineRule="auto"/>
        <w:ind w:left="668" w:right="54" w:firstLine="0"/>
        <w:rPr>
          <w:rFonts w:ascii="Arial" w:hAnsi="Arial"/>
          <w:b/>
          <w:sz w:val="24"/>
        </w:rPr>
      </w:pPr>
      <w:r>
        <w:rPr>
          <w:sz w:val="24"/>
        </w:rPr>
        <w:t>O critério que deverá ser adotado para seleção de qual a proposta mais vantajosa para a presente contratação será o de MENOR PREÇO POR ITEM</w:t>
      </w:r>
      <w:r>
        <w:rPr>
          <w:rFonts w:ascii="Arial" w:hAnsi="Arial"/>
          <w:b/>
          <w:sz w:val="24"/>
        </w:rPr>
        <w:t xml:space="preserve">. </w:t>
      </w:r>
      <w:r>
        <w:rPr>
          <w:sz w:val="24"/>
        </w:rPr>
        <w:t xml:space="preserve">A ser contratado mediante </w:t>
      </w:r>
      <w:r>
        <w:rPr>
          <w:spacing w:val="-2"/>
          <w:sz w:val="24"/>
        </w:rPr>
        <w:t>Licitação.</w:t>
      </w:r>
    </w:p>
    <w:p w14:paraId="68796F14" w14:textId="77777777" w:rsidR="006D248C" w:rsidRDefault="006D248C" w:rsidP="006D248C">
      <w:pPr>
        <w:pStyle w:val="PargrafodaLista"/>
        <w:numPr>
          <w:ilvl w:val="2"/>
          <w:numId w:val="82"/>
        </w:numPr>
        <w:tabs>
          <w:tab w:val="left" w:pos="2017"/>
        </w:tabs>
        <w:spacing w:before="4" w:line="312" w:lineRule="auto"/>
        <w:ind w:left="1268" w:right="54" w:firstLine="0"/>
        <w:rPr>
          <w:rFonts w:ascii="Arial" w:hAnsi="Arial"/>
          <w:b/>
          <w:sz w:val="24"/>
        </w:rPr>
      </w:pPr>
      <w:r>
        <w:rPr>
          <w:sz w:val="24"/>
        </w:rPr>
        <w:t>Justifica-se a forma MENOR PREÇO POR ITEM</w:t>
      </w:r>
      <w:r>
        <w:rPr>
          <w:rFonts w:ascii="Arial" w:hAnsi="Arial"/>
          <w:b/>
          <w:sz w:val="24"/>
        </w:rPr>
        <w:t xml:space="preserve">, </w:t>
      </w:r>
      <w:r>
        <w:rPr>
          <w:sz w:val="24"/>
        </w:rPr>
        <w:t>tendo em vista para a economia do município.</w:t>
      </w:r>
    </w:p>
    <w:p w14:paraId="15A747D5" w14:textId="77777777" w:rsidR="006D248C" w:rsidRDefault="006D248C" w:rsidP="006D248C">
      <w:pPr>
        <w:pStyle w:val="Corpodetexto"/>
        <w:spacing w:before="86"/>
        <w:jc w:val="left"/>
      </w:pPr>
    </w:p>
    <w:p w14:paraId="4D7B69A1" w14:textId="77777777" w:rsidR="006D248C" w:rsidRDefault="006D248C" w:rsidP="006D248C">
      <w:pPr>
        <w:pStyle w:val="Ttulo1"/>
        <w:numPr>
          <w:ilvl w:val="0"/>
          <w:numId w:val="82"/>
        </w:numPr>
        <w:tabs>
          <w:tab w:val="left" w:pos="334"/>
        </w:tabs>
        <w:ind w:left="334" w:hanging="266"/>
      </w:pPr>
      <w:r>
        <w:t>REQUISITOS</w:t>
      </w:r>
      <w:r>
        <w:rPr>
          <w:spacing w:val="-3"/>
        </w:rPr>
        <w:t xml:space="preserve"> </w:t>
      </w:r>
      <w:r>
        <w:t>DA</w:t>
      </w:r>
      <w:r>
        <w:rPr>
          <w:spacing w:val="-11"/>
        </w:rPr>
        <w:t xml:space="preserve"> </w:t>
      </w:r>
      <w:r>
        <w:rPr>
          <w:spacing w:val="-2"/>
        </w:rPr>
        <w:t>CONTRATAÇÃO</w:t>
      </w:r>
    </w:p>
    <w:p w14:paraId="1290289F" w14:textId="77777777" w:rsidR="006D248C" w:rsidRDefault="006D248C" w:rsidP="006D248C">
      <w:pPr>
        <w:pStyle w:val="PargrafodaLista"/>
        <w:numPr>
          <w:ilvl w:val="1"/>
          <w:numId w:val="82"/>
        </w:numPr>
        <w:tabs>
          <w:tab w:val="left" w:pos="1196"/>
        </w:tabs>
        <w:spacing w:before="84"/>
        <w:ind w:left="1196" w:hanging="528"/>
        <w:rPr>
          <w:rFonts w:ascii="Arial" w:hAnsi="Arial"/>
          <w:b/>
          <w:i/>
          <w:sz w:val="24"/>
        </w:rPr>
      </w:pPr>
      <w:r>
        <w:rPr>
          <w:sz w:val="24"/>
        </w:rPr>
        <w:t>Trata-se</w:t>
      </w:r>
      <w:r>
        <w:rPr>
          <w:spacing w:val="-1"/>
          <w:sz w:val="24"/>
        </w:rPr>
        <w:t xml:space="preserve"> </w:t>
      </w:r>
      <w:r>
        <w:rPr>
          <w:sz w:val="24"/>
        </w:rPr>
        <w:t>de</w:t>
      </w:r>
      <w:r>
        <w:rPr>
          <w:spacing w:val="-1"/>
          <w:sz w:val="24"/>
        </w:rPr>
        <w:t xml:space="preserve"> </w:t>
      </w:r>
      <w:r>
        <w:rPr>
          <w:sz w:val="24"/>
        </w:rPr>
        <w:t>uma</w:t>
      </w:r>
      <w:r>
        <w:rPr>
          <w:spacing w:val="-1"/>
          <w:sz w:val="24"/>
        </w:rPr>
        <w:t xml:space="preserve"> </w:t>
      </w:r>
      <w:r>
        <w:rPr>
          <w:sz w:val="24"/>
        </w:rPr>
        <w:t>contratação</w:t>
      </w:r>
      <w:r>
        <w:rPr>
          <w:spacing w:val="-1"/>
          <w:sz w:val="24"/>
        </w:rPr>
        <w:t xml:space="preserve"> </w:t>
      </w:r>
      <w:r>
        <w:rPr>
          <w:sz w:val="24"/>
        </w:rPr>
        <w:t>de</w:t>
      </w:r>
      <w:r>
        <w:rPr>
          <w:spacing w:val="-1"/>
          <w:sz w:val="24"/>
        </w:rPr>
        <w:t xml:space="preserve"> </w:t>
      </w:r>
      <w:r>
        <w:rPr>
          <w:sz w:val="24"/>
        </w:rPr>
        <w:t>empresa especializada</w:t>
      </w:r>
      <w:r>
        <w:rPr>
          <w:spacing w:val="-1"/>
          <w:sz w:val="24"/>
        </w:rPr>
        <w:t xml:space="preserve"> </w:t>
      </w:r>
      <w:r>
        <w:rPr>
          <w:sz w:val="24"/>
        </w:rPr>
        <w:t>para</w:t>
      </w:r>
      <w:r>
        <w:rPr>
          <w:spacing w:val="-1"/>
          <w:sz w:val="24"/>
        </w:rPr>
        <w:t xml:space="preserve"> </w:t>
      </w:r>
      <w:r>
        <w:rPr>
          <w:sz w:val="24"/>
        </w:rPr>
        <w:t>prestação</w:t>
      </w:r>
      <w:r>
        <w:rPr>
          <w:spacing w:val="-1"/>
          <w:sz w:val="24"/>
        </w:rPr>
        <w:t xml:space="preserve"> </w:t>
      </w:r>
      <w:r>
        <w:rPr>
          <w:sz w:val="24"/>
        </w:rPr>
        <w:t>de</w:t>
      </w:r>
      <w:r>
        <w:rPr>
          <w:spacing w:val="-1"/>
          <w:sz w:val="24"/>
        </w:rPr>
        <w:t xml:space="preserve"> </w:t>
      </w:r>
      <w:r>
        <w:rPr>
          <w:sz w:val="24"/>
        </w:rPr>
        <w:t xml:space="preserve">serviços </w:t>
      </w:r>
      <w:r>
        <w:rPr>
          <w:spacing w:val="-5"/>
          <w:sz w:val="24"/>
        </w:rPr>
        <w:t>de</w:t>
      </w:r>
    </w:p>
    <w:p w14:paraId="3F731B27" w14:textId="77777777" w:rsidR="006D248C" w:rsidRPr="00C7394B" w:rsidRDefault="006D248C" w:rsidP="00C7394B">
      <w:pPr>
        <w:rPr>
          <w:rFonts w:ascii="Arial" w:hAnsi="Arial"/>
          <w:b/>
          <w:i/>
          <w:sz w:val="24"/>
        </w:rPr>
        <w:sectPr w:rsidR="006D248C" w:rsidRPr="00C7394B" w:rsidSect="006D248C">
          <w:pgSz w:w="11900" w:h="16840"/>
          <w:pgMar w:top="500" w:right="708" w:bottom="360" w:left="566" w:header="0" w:footer="167" w:gutter="0"/>
          <w:cols w:space="720"/>
        </w:sectPr>
      </w:pPr>
    </w:p>
    <w:p w14:paraId="3DE57445" w14:textId="51778F53" w:rsidR="006D248C" w:rsidRDefault="006D248C" w:rsidP="006D248C">
      <w:pPr>
        <w:pStyle w:val="Corpodetexto"/>
        <w:spacing w:before="71" w:line="312" w:lineRule="auto"/>
        <w:ind w:left="668"/>
      </w:pPr>
      <w:r>
        <w:lastRenderedPageBreak/>
        <w:t xml:space="preserve">e acompanhamento de publicações em Diários Oficiais do Brasil para 04 (quatro) Procuradores Municipais, bem como o monitoramento do nome do Município de Espigão d'/RO, visando atender as demandas do setor da Procuradoria Geral do Município, pertencente ao gabinete do prefeito, a ser contratado mediante licitação na modalidade Pregão Eletrônico/licitação, nos termos da </w:t>
      </w:r>
      <w:r w:rsidR="00BF2AF4">
        <w:fldChar w:fldCharType="begin"/>
      </w:r>
      <w:r w:rsidR="00BF2AF4">
        <w:instrText>HYPERLINK "https://www.planalto.gov.br/ccivil_03/_ato2019-2022/2021/lei/L14133.htm" \h</w:instrText>
      </w:r>
      <w:r w:rsidR="00BF2AF4">
        <w:fldChar w:fldCharType="separate"/>
      </w:r>
      <w:r>
        <w:rPr>
          <w:u w:val="single" w:color="0000ED"/>
        </w:rPr>
        <w:t>Lei Federal nº 14.133/2021.</w:t>
      </w:r>
      <w:r w:rsidR="00BF2AF4">
        <w:rPr>
          <w:u w:val="single" w:color="0000ED"/>
        </w:rPr>
        <w:fldChar w:fldCharType="end"/>
      </w:r>
    </w:p>
    <w:p w14:paraId="26AA5163" w14:textId="77777777" w:rsidR="006D248C" w:rsidRDefault="006D248C" w:rsidP="006D248C">
      <w:pPr>
        <w:pStyle w:val="PargrafodaLista"/>
        <w:numPr>
          <w:ilvl w:val="1"/>
          <w:numId w:val="82"/>
        </w:numPr>
        <w:tabs>
          <w:tab w:val="left" w:pos="1193"/>
        </w:tabs>
        <w:spacing w:before="6" w:line="312" w:lineRule="auto"/>
        <w:ind w:left="668" w:right="54" w:firstLine="0"/>
        <w:rPr>
          <w:rFonts w:ascii="Arial" w:hAnsi="Arial"/>
          <w:b/>
          <w:i/>
          <w:sz w:val="24"/>
        </w:rPr>
      </w:pPr>
      <w:r>
        <w:rPr>
          <w:sz w:val="24"/>
        </w:rPr>
        <w:t>A</w:t>
      </w:r>
      <w:r>
        <w:rPr>
          <w:spacing w:val="-13"/>
          <w:sz w:val="24"/>
        </w:rPr>
        <w:t xml:space="preserve"> </w:t>
      </w:r>
      <w:r>
        <w:rPr>
          <w:sz w:val="24"/>
        </w:rPr>
        <w:t>garantia</w:t>
      </w:r>
      <w:r>
        <w:rPr>
          <w:spacing w:val="-1"/>
          <w:sz w:val="24"/>
        </w:rPr>
        <w:t xml:space="preserve"> </w:t>
      </w:r>
      <w:r>
        <w:rPr>
          <w:sz w:val="24"/>
        </w:rPr>
        <w:t>consiste</w:t>
      </w:r>
      <w:r>
        <w:rPr>
          <w:spacing w:val="-1"/>
          <w:sz w:val="24"/>
        </w:rPr>
        <w:t xml:space="preserve"> </w:t>
      </w:r>
      <w:r>
        <w:rPr>
          <w:sz w:val="24"/>
        </w:rPr>
        <w:t>na</w:t>
      </w:r>
      <w:r>
        <w:rPr>
          <w:spacing w:val="-1"/>
          <w:sz w:val="24"/>
        </w:rPr>
        <w:t xml:space="preserve"> </w:t>
      </w:r>
      <w:r>
        <w:rPr>
          <w:sz w:val="24"/>
        </w:rPr>
        <w:t>entrega</w:t>
      </w:r>
      <w:r>
        <w:rPr>
          <w:spacing w:val="-1"/>
          <w:sz w:val="24"/>
        </w:rPr>
        <w:t xml:space="preserve"> </w:t>
      </w:r>
      <w:r>
        <w:rPr>
          <w:sz w:val="24"/>
        </w:rPr>
        <w:t>dos</w:t>
      </w:r>
      <w:r>
        <w:rPr>
          <w:spacing w:val="-1"/>
          <w:sz w:val="24"/>
        </w:rPr>
        <w:t xml:space="preserve"> </w:t>
      </w:r>
      <w:r>
        <w:rPr>
          <w:sz w:val="24"/>
        </w:rPr>
        <w:t>produtos</w:t>
      </w:r>
      <w:r>
        <w:rPr>
          <w:spacing w:val="-1"/>
          <w:sz w:val="24"/>
        </w:rPr>
        <w:t xml:space="preserve"> </w:t>
      </w:r>
      <w:r>
        <w:rPr>
          <w:sz w:val="24"/>
        </w:rPr>
        <w:t>e/ou</w:t>
      </w:r>
      <w:r>
        <w:rPr>
          <w:spacing w:val="-1"/>
          <w:sz w:val="24"/>
        </w:rPr>
        <w:t xml:space="preserve"> </w:t>
      </w:r>
      <w:r>
        <w:rPr>
          <w:sz w:val="24"/>
        </w:rPr>
        <w:t>prestação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pela</w:t>
      </w:r>
      <w:r>
        <w:rPr>
          <w:spacing w:val="-1"/>
          <w:sz w:val="24"/>
        </w:rPr>
        <w:t xml:space="preserve"> </w:t>
      </w:r>
      <w:r>
        <w:rPr>
          <w:sz w:val="24"/>
        </w:rPr>
        <w:t xml:space="preserve">empresa, </w:t>
      </w:r>
      <w:hyperlink r:id="rId24">
        <w:r>
          <w:rPr>
            <w:sz w:val="24"/>
          </w:rPr>
          <w:t xml:space="preserve">de todas as obrigações previstas na </w:t>
        </w:r>
        <w:r>
          <w:rPr>
            <w:sz w:val="24"/>
            <w:u w:val="single" w:color="0000ED"/>
          </w:rPr>
          <w:t xml:space="preserve">Lei Federal nº 8.078/1990 </w:t>
        </w:r>
        <w:r>
          <w:rPr>
            <w:sz w:val="24"/>
          </w:rPr>
          <w:t>(</w:t>
        </w:r>
        <w:r>
          <w:rPr>
            <w:sz w:val="24"/>
            <w:u w:val="single" w:color="0000ED"/>
          </w:rPr>
          <w:t>Cód</w:t>
        </w:r>
        <w:r>
          <w:rPr>
            <w:sz w:val="24"/>
          </w:rPr>
          <w:t>i</w:t>
        </w:r>
        <w:r>
          <w:rPr>
            <w:sz w:val="24"/>
            <w:u w:val="single" w:color="0000ED"/>
          </w:rPr>
          <w:t>go de Defesa do</w:t>
        </w:r>
        <w:r>
          <w:rPr>
            <w:sz w:val="24"/>
          </w:rPr>
          <w:t xml:space="preserve"> </w:t>
        </w:r>
        <w:r>
          <w:rPr>
            <w:sz w:val="24"/>
            <w:u w:val="single" w:color="0000ED"/>
          </w:rPr>
          <w:t>Consumidor</w:t>
        </w:r>
        <w:r>
          <w:rPr>
            <w:sz w:val="24"/>
          </w:rPr>
          <w:t>) - e alterações subsequentes.</w:t>
        </w:r>
      </w:hyperlink>
    </w:p>
    <w:p w14:paraId="6F010007" w14:textId="77777777" w:rsidR="006D248C" w:rsidRDefault="006D248C" w:rsidP="006D248C">
      <w:pPr>
        <w:pStyle w:val="PargrafodaLista"/>
        <w:numPr>
          <w:ilvl w:val="1"/>
          <w:numId w:val="82"/>
        </w:numPr>
        <w:tabs>
          <w:tab w:val="left" w:pos="1306"/>
        </w:tabs>
        <w:spacing w:before="4" w:line="312" w:lineRule="auto"/>
        <w:ind w:left="668" w:right="54" w:firstLine="0"/>
        <w:rPr>
          <w:rFonts w:ascii="Arial" w:hAnsi="Arial"/>
          <w:b/>
          <w:i/>
          <w:sz w:val="24"/>
        </w:rPr>
      </w:pPr>
      <w:r>
        <w:rPr>
          <w:sz w:val="24"/>
        </w:rPr>
        <w:t>A empresa fornecedora dos produtos/serviços será´ responsável pela substituição, troca ou reposição dos materiais porventura entregues com defeito, danificados, ou não compatíveis com as especificações do Termo.</w:t>
      </w:r>
    </w:p>
    <w:p w14:paraId="146B0E2C" w14:textId="77777777" w:rsidR="006D248C" w:rsidRDefault="006D248C" w:rsidP="006D248C">
      <w:pPr>
        <w:pStyle w:val="PargrafodaLista"/>
        <w:numPr>
          <w:ilvl w:val="1"/>
          <w:numId w:val="82"/>
        </w:numPr>
        <w:tabs>
          <w:tab w:val="left" w:pos="1455"/>
        </w:tabs>
        <w:spacing w:before="4" w:line="312" w:lineRule="auto"/>
        <w:ind w:left="668" w:right="54" w:firstLine="0"/>
        <w:rPr>
          <w:rFonts w:ascii="Arial" w:hAnsi="Arial"/>
          <w:b/>
          <w:i/>
          <w:sz w:val="24"/>
        </w:rPr>
      </w:pPr>
      <w:r>
        <w:rPr>
          <w:sz w:val="24"/>
        </w:rPr>
        <w:t>Na substituição de materiais defeituosos, a reposição será´ por outro com especificações técnicas iguais, ou superiores, com aprovação prévia da Contratante, sem custo adicional para a Contratante.</w:t>
      </w:r>
    </w:p>
    <w:p w14:paraId="6A0B6AC0" w14:textId="77777777" w:rsidR="006D248C" w:rsidRDefault="006D248C" w:rsidP="006D248C">
      <w:pPr>
        <w:pStyle w:val="PargrafodaLista"/>
        <w:numPr>
          <w:ilvl w:val="1"/>
          <w:numId w:val="82"/>
        </w:numPr>
        <w:tabs>
          <w:tab w:val="left" w:pos="1301"/>
        </w:tabs>
        <w:spacing w:before="3" w:line="312" w:lineRule="auto"/>
        <w:ind w:left="668" w:right="54" w:firstLine="0"/>
        <w:rPr>
          <w:rFonts w:ascii="Arial" w:hAnsi="Arial"/>
          <w:b/>
          <w:i/>
          <w:sz w:val="24"/>
        </w:rPr>
      </w:pPr>
      <w:r>
        <w:rPr>
          <w:sz w:val="24"/>
        </w:rPr>
        <w:t>Os produtos deverão ter a garantia mínima de 12 (doze) meses ou a garantia do fornecedor,</w:t>
      </w:r>
      <w:r>
        <w:rPr>
          <w:spacing w:val="-5"/>
          <w:sz w:val="24"/>
        </w:rPr>
        <w:t xml:space="preserve"> </w:t>
      </w:r>
      <w:r>
        <w:rPr>
          <w:sz w:val="24"/>
        </w:rPr>
        <w:t>a</w:t>
      </w:r>
      <w:r>
        <w:rPr>
          <w:spacing w:val="-5"/>
          <w:sz w:val="24"/>
        </w:rPr>
        <w:t xml:space="preserve"> </w:t>
      </w:r>
      <w:r>
        <w:rPr>
          <w:sz w:val="24"/>
        </w:rPr>
        <w:t>contar</w:t>
      </w:r>
      <w:r>
        <w:rPr>
          <w:spacing w:val="-5"/>
          <w:sz w:val="24"/>
        </w:rPr>
        <w:t xml:space="preserve"> </w:t>
      </w:r>
      <w:r>
        <w:rPr>
          <w:sz w:val="24"/>
        </w:rPr>
        <w:t>do</w:t>
      </w:r>
      <w:r>
        <w:rPr>
          <w:spacing w:val="-5"/>
          <w:sz w:val="24"/>
        </w:rPr>
        <w:t xml:space="preserve"> </w:t>
      </w:r>
      <w:r>
        <w:rPr>
          <w:sz w:val="24"/>
        </w:rPr>
        <w:t>recebimento</w:t>
      </w:r>
      <w:r>
        <w:rPr>
          <w:spacing w:val="-5"/>
          <w:sz w:val="24"/>
        </w:rPr>
        <w:t xml:space="preserve"> </w:t>
      </w:r>
      <w:r>
        <w:rPr>
          <w:sz w:val="24"/>
        </w:rPr>
        <w:t>definitivo,</w:t>
      </w:r>
      <w:r>
        <w:rPr>
          <w:spacing w:val="-5"/>
          <w:sz w:val="24"/>
        </w:rPr>
        <w:t xml:space="preserve"> </w:t>
      </w:r>
      <w:r>
        <w:rPr>
          <w:sz w:val="24"/>
        </w:rPr>
        <w:t>podendo</w:t>
      </w:r>
      <w:r>
        <w:rPr>
          <w:spacing w:val="-5"/>
          <w:sz w:val="24"/>
        </w:rPr>
        <w:t xml:space="preserve"> </w:t>
      </w:r>
      <w:r>
        <w:rPr>
          <w:sz w:val="24"/>
        </w:rPr>
        <w:t>o</w:t>
      </w:r>
      <w:r>
        <w:rPr>
          <w:spacing w:val="-5"/>
          <w:sz w:val="24"/>
        </w:rPr>
        <w:t xml:space="preserve"> </w:t>
      </w:r>
      <w:r>
        <w:rPr>
          <w:sz w:val="24"/>
        </w:rPr>
        <w:t>fornecedor</w:t>
      </w:r>
      <w:r>
        <w:rPr>
          <w:spacing w:val="-5"/>
          <w:sz w:val="24"/>
        </w:rPr>
        <w:t xml:space="preserve"> </w:t>
      </w:r>
      <w:r>
        <w:rPr>
          <w:sz w:val="24"/>
        </w:rPr>
        <w:t>oferecer</w:t>
      </w:r>
      <w:r>
        <w:rPr>
          <w:spacing w:val="-5"/>
          <w:sz w:val="24"/>
        </w:rPr>
        <w:t xml:space="preserve"> </w:t>
      </w:r>
      <w:r>
        <w:rPr>
          <w:sz w:val="24"/>
        </w:rPr>
        <w:t>prazo</w:t>
      </w:r>
      <w:r>
        <w:rPr>
          <w:spacing w:val="-5"/>
          <w:sz w:val="24"/>
        </w:rPr>
        <w:t xml:space="preserve"> </w:t>
      </w:r>
      <w:r>
        <w:rPr>
          <w:sz w:val="24"/>
        </w:rPr>
        <w:t>superior ao acima mencionado, sem custo a` Administração.</w:t>
      </w:r>
    </w:p>
    <w:p w14:paraId="530B2D80" w14:textId="77777777" w:rsidR="006D248C" w:rsidRDefault="006D248C" w:rsidP="006D248C">
      <w:pPr>
        <w:pStyle w:val="PargrafodaLista"/>
        <w:numPr>
          <w:ilvl w:val="1"/>
          <w:numId w:val="82"/>
        </w:numPr>
        <w:tabs>
          <w:tab w:val="left" w:pos="1267"/>
        </w:tabs>
        <w:spacing w:before="4" w:line="312" w:lineRule="auto"/>
        <w:ind w:left="668" w:right="54" w:firstLine="0"/>
        <w:rPr>
          <w:rFonts w:ascii="Arial" w:hAnsi="Arial"/>
          <w:b/>
          <w:i/>
          <w:sz w:val="24"/>
        </w:rPr>
      </w:pPr>
      <w:r>
        <w:rPr>
          <w:sz w:val="24"/>
        </w:rPr>
        <w:t>Os itens ofertados devem estar, no que couber, em conformidade com as normas e registros exigidos: IBAMA, ABNT, INMETRO etc. compulsoriamente e/ou expressos neste Termo de Referência, Edital e anexos.</w:t>
      </w:r>
    </w:p>
    <w:p w14:paraId="6EDD7AF6" w14:textId="77777777" w:rsidR="006D248C" w:rsidRDefault="006D248C" w:rsidP="006D248C">
      <w:pPr>
        <w:pStyle w:val="PargrafodaLista"/>
        <w:numPr>
          <w:ilvl w:val="1"/>
          <w:numId w:val="82"/>
        </w:numPr>
        <w:tabs>
          <w:tab w:val="left" w:pos="1241"/>
        </w:tabs>
        <w:spacing w:before="4" w:line="312" w:lineRule="auto"/>
        <w:ind w:left="668" w:right="54" w:firstLine="0"/>
        <w:rPr>
          <w:rFonts w:ascii="Arial" w:hAnsi="Arial"/>
          <w:b/>
          <w:i/>
          <w:sz w:val="24"/>
        </w:rPr>
      </w:pPr>
      <w:r>
        <w:rPr>
          <w:sz w:val="24"/>
        </w:rPr>
        <w:t>A empresa contratada deverá manter sua regularidade fiscal, trabalhista e possuir as licenças necessárias para execução do objeto durante todo o período do contrato.</w:t>
      </w:r>
    </w:p>
    <w:p w14:paraId="41C32C0C" w14:textId="77777777" w:rsidR="006D248C" w:rsidRDefault="006D248C" w:rsidP="006D248C">
      <w:pPr>
        <w:pStyle w:val="Corpodetexto"/>
        <w:spacing w:before="86"/>
        <w:jc w:val="left"/>
      </w:pPr>
    </w:p>
    <w:p w14:paraId="777DABC9" w14:textId="77777777" w:rsidR="006D248C" w:rsidRDefault="006D248C" w:rsidP="006D248C">
      <w:pPr>
        <w:pStyle w:val="Ttulo1"/>
        <w:numPr>
          <w:ilvl w:val="0"/>
          <w:numId w:val="82"/>
        </w:numPr>
        <w:tabs>
          <w:tab w:val="left" w:pos="334"/>
        </w:tabs>
        <w:ind w:left="334" w:hanging="266"/>
      </w:pPr>
      <w:r>
        <w:t xml:space="preserve">DAS </w:t>
      </w:r>
      <w:r>
        <w:rPr>
          <w:spacing w:val="-2"/>
        </w:rPr>
        <w:t>OBRIGAÇÕES</w:t>
      </w:r>
    </w:p>
    <w:p w14:paraId="2B343FA6" w14:textId="77777777" w:rsidR="006D248C" w:rsidRDefault="006D248C" w:rsidP="006D248C">
      <w:pPr>
        <w:pStyle w:val="PargrafodaLista"/>
        <w:numPr>
          <w:ilvl w:val="1"/>
          <w:numId w:val="82"/>
        </w:numPr>
        <w:tabs>
          <w:tab w:val="left" w:pos="1201"/>
        </w:tabs>
        <w:spacing w:before="84"/>
        <w:ind w:left="1201" w:hanging="533"/>
        <w:rPr>
          <w:rFonts w:ascii="Arial" w:hAnsi="Arial"/>
          <w:b/>
          <w:i/>
          <w:sz w:val="24"/>
        </w:rPr>
      </w:pPr>
      <w:r>
        <w:rPr>
          <w:sz w:val="24"/>
        </w:rPr>
        <w:t>SÃO OBRIGAÇÕES DA</w:t>
      </w:r>
      <w:r>
        <w:rPr>
          <w:spacing w:val="-14"/>
          <w:sz w:val="24"/>
        </w:rPr>
        <w:t xml:space="preserve"> </w:t>
      </w:r>
      <w:r>
        <w:rPr>
          <w:rFonts w:ascii="Arial" w:hAnsi="Arial"/>
          <w:b/>
          <w:spacing w:val="-2"/>
          <w:sz w:val="24"/>
        </w:rPr>
        <w:t>CONTRATADA</w:t>
      </w:r>
      <w:r>
        <w:rPr>
          <w:spacing w:val="-2"/>
          <w:sz w:val="24"/>
        </w:rPr>
        <w:t>:</w:t>
      </w:r>
    </w:p>
    <w:p w14:paraId="0E7A8013" w14:textId="77777777" w:rsidR="006D248C" w:rsidRDefault="006D248C" w:rsidP="006D248C">
      <w:pPr>
        <w:pStyle w:val="PargrafodaLista"/>
        <w:numPr>
          <w:ilvl w:val="2"/>
          <w:numId w:val="82"/>
        </w:numPr>
        <w:tabs>
          <w:tab w:val="left" w:pos="2318"/>
        </w:tabs>
        <w:spacing w:before="84" w:line="312" w:lineRule="auto"/>
        <w:ind w:left="1268" w:right="54" w:firstLine="0"/>
        <w:rPr>
          <w:rFonts w:ascii="Arial" w:hAnsi="Arial"/>
          <w:b/>
          <w:i/>
          <w:sz w:val="24"/>
        </w:rPr>
      </w:pPr>
      <w:r>
        <w:rPr>
          <w:sz w:val="24"/>
        </w:rPr>
        <w:t>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0C90184C" w14:textId="77777777" w:rsidR="006D248C" w:rsidRDefault="006D248C" w:rsidP="006D248C">
      <w:pPr>
        <w:pStyle w:val="PargrafodaLista"/>
        <w:numPr>
          <w:ilvl w:val="2"/>
          <w:numId w:val="82"/>
        </w:numPr>
        <w:tabs>
          <w:tab w:val="left" w:pos="2377"/>
        </w:tabs>
        <w:spacing w:before="5" w:line="312" w:lineRule="auto"/>
        <w:ind w:left="1268" w:right="54" w:firstLine="0"/>
        <w:rPr>
          <w:rFonts w:ascii="Arial" w:hAnsi="Arial"/>
          <w:b/>
          <w:i/>
          <w:sz w:val="24"/>
        </w:rPr>
      </w:pPr>
      <w:r>
        <w:rPr>
          <w:sz w:val="24"/>
        </w:rPr>
        <w:t xml:space="preserve">Responsabilizar-se pelos vícios e danos decorrentes do objeto, de acordo </w:t>
      </w:r>
      <w:r w:rsidR="00BF2AF4">
        <w:fldChar w:fldCharType="begin"/>
      </w:r>
      <w:r w:rsidR="00BF2AF4">
        <w:instrText>HYPERLINK "http://www.planalto.gov.br/ccivil_03/leis/l8078compilado.htm" \h</w:instrText>
      </w:r>
      <w:r w:rsidR="00BF2AF4">
        <w:fldChar w:fldCharType="separate"/>
      </w:r>
      <w:r>
        <w:rPr>
          <w:sz w:val="24"/>
        </w:rPr>
        <w:t xml:space="preserve">com os artigos 12, 13 e 17 a 27, do </w:t>
      </w:r>
      <w:r>
        <w:rPr>
          <w:sz w:val="24"/>
          <w:u w:val="single" w:color="0000ED"/>
        </w:rPr>
        <w:t xml:space="preserve">Lei Federal nº 8.078/1990 </w:t>
      </w:r>
      <w:r>
        <w:rPr>
          <w:sz w:val="24"/>
        </w:rPr>
        <w:t>(</w:t>
      </w:r>
      <w:r>
        <w:rPr>
          <w:sz w:val="24"/>
          <w:u w:val="single" w:color="0000ED"/>
        </w:rPr>
        <w:t>Cód</w:t>
      </w:r>
      <w:r>
        <w:rPr>
          <w:sz w:val="24"/>
        </w:rPr>
        <w:t>i</w:t>
      </w:r>
      <w:r>
        <w:rPr>
          <w:sz w:val="24"/>
          <w:u w:val="single" w:color="0000ED"/>
        </w:rPr>
        <w:t>go de Defesa do</w:t>
      </w:r>
      <w:r>
        <w:rPr>
          <w:sz w:val="24"/>
        </w:rPr>
        <w:t xml:space="preserve"> </w:t>
      </w:r>
      <w:r>
        <w:rPr>
          <w:spacing w:val="-2"/>
          <w:sz w:val="24"/>
          <w:u w:val="single" w:color="0000ED"/>
        </w:rPr>
        <w:t>Consumidor</w:t>
      </w:r>
      <w:r>
        <w:rPr>
          <w:spacing w:val="-2"/>
          <w:sz w:val="24"/>
        </w:rPr>
        <w:t>);</w:t>
      </w:r>
      <w:r w:rsidR="00BF2AF4">
        <w:rPr>
          <w:spacing w:val="-2"/>
          <w:sz w:val="24"/>
        </w:rPr>
        <w:fldChar w:fldCharType="end"/>
      </w:r>
    </w:p>
    <w:p w14:paraId="0F00C25A" w14:textId="77777777" w:rsidR="006D248C" w:rsidRDefault="006D248C" w:rsidP="006D248C">
      <w:pPr>
        <w:pStyle w:val="PargrafodaLista"/>
        <w:numPr>
          <w:ilvl w:val="2"/>
          <w:numId w:val="82"/>
        </w:numPr>
        <w:tabs>
          <w:tab w:val="left" w:pos="2245"/>
        </w:tabs>
        <w:spacing w:before="4" w:line="312" w:lineRule="auto"/>
        <w:ind w:left="1268" w:right="54" w:firstLine="0"/>
        <w:rPr>
          <w:rFonts w:ascii="Arial" w:hAnsi="Arial"/>
          <w:b/>
          <w:i/>
          <w:sz w:val="24"/>
        </w:rPr>
      </w:pPr>
      <w:r>
        <w:rPr>
          <w:sz w:val="24"/>
        </w:rPr>
        <w:t>Substituir, reparar ou corrigir, às suas expensas, no prazo fixado neste</w:t>
      </w:r>
      <w:r>
        <w:rPr>
          <w:spacing w:val="-4"/>
          <w:sz w:val="24"/>
        </w:rPr>
        <w:t xml:space="preserve"> </w:t>
      </w:r>
      <w:r>
        <w:rPr>
          <w:sz w:val="24"/>
        </w:rPr>
        <w:t>Termo de Referência, o objeto/serviço com avarias ou defeitos;</w:t>
      </w:r>
    </w:p>
    <w:p w14:paraId="2B2CA6A7" w14:textId="77777777" w:rsidR="006D248C" w:rsidRDefault="006D248C" w:rsidP="006D248C">
      <w:pPr>
        <w:pStyle w:val="PargrafodaLista"/>
        <w:numPr>
          <w:ilvl w:val="2"/>
          <w:numId w:val="82"/>
        </w:numPr>
        <w:tabs>
          <w:tab w:val="left" w:pos="2385"/>
        </w:tabs>
        <w:spacing w:before="2" w:line="312" w:lineRule="auto"/>
        <w:ind w:left="1268" w:right="54" w:firstLine="0"/>
        <w:rPr>
          <w:rFonts w:ascii="Arial" w:hAnsi="Arial"/>
          <w:b/>
          <w:i/>
          <w:sz w:val="24"/>
        </w:rPr>
      </w:pPr>
      <w:r>
        <w:rPr>
          <w:sz w:val="24"/>
        </w:rPr>
        <w:t xml:space="preserve">Comunicar, imediatamente após tomarem conhecimento, à Contratante os motivos que impossibilitem o cumprimento do prazo previsto, com a devida </w:t>
      </w:r>
      <w:r>
        <w:rPr>
          <w:spacing w:val="-2"/>
          <w:sz w:val="24"/>
        </w:rPr>
        <w:t>comprovação;</w:t>
      </w:r>
    </w:p>
    <w:p w14:paraId="6B0211BB" w14:textId="77777777" w:rsidR="006D248C" w:rsidRDefault="006D248C" w:rsidP="006D248C">
      <w:pPr>
        <w:pStyle w:val="PargrafodaLista"/>
        <w:numPr>
          <w:ilvl w:val="2"/>
          <w:numId w:val="82"/>
        </w:numPr>
        <w:tabs>
          <w:tab w:val="left" w:pos="2450"/>
        </w:tabs>
        <w:spacing w:before="4" w:line="312" w:lineRule="auto"/>
        <w:ind w:left="1268" w:right="54" w:firstLine="0"/>
        <w:rPr>
          <w:rFonts w:ascii="Arial" w:hAnsi="Arial"/>
          <w:b/>
          <w:i/>
          <w:sz w:val="24"/>
        </w:rPr>
      </w:pPr>
      <w:r>
        <w:rPr>
          <w:sz w:val="24"/>
        </w:rPr>
        <w:t xml:space="preserve">Manter, durante toda a execução do contrato, a compatibilidade com as obrigações assumidas, bem como todas as condições de habilitação e </w:t>
      </w:r>
      <w:r>
        <w:rPr>
          <w:sz w:val="24"/>
        </w:rPr>
        <w:lastRenderedPageBreak/>
        <w:t>qualificação exigidas na licitação;</w:t>
      </w:r>
    </w:p>
    <w:p w14:paraId="496F348F" w14:textId="77777777" w:rsidR="006D248C" w:rsidRDefault="006D248C" w:rsidP="006D248C">
      <w:pPr>
        <w:pStyle w:val="PargrafodaLista"/>
        <w:numPr>
          <w:ilvl w:val="2"/>
          <w:numId w:val="82"/>
        </w:numPr>
        <w:tabs>
          <w:tab w:val="left" w:pos="2201"/>
        </w:tabs>
        <w:spacing w:before="4"/>
        <w:ind w:left="2201" w:hanging="933"/>
        <w:rPr>
          <w:rFonts w:ascii="Arial" w:hAnsi="Arial"/>
          <w:b/>
          <w:i/>
          <w:sz w:val="24"/>
        </w:rPr>
      </w:pPr>
      <w:r>
        <w:rPr>
          <w:sz w:val="24"/>
        </w:rPr>
        <w:t xml:space="preserve">Indicar preposto para representá-la durante a execução do </w:t>
      </w:r>
      <w:r>
        <w:rPr>
          <w:spacing w:val="-2"/>
          <w:sz w:val="24"/>
        </w:rPr>
        <w:t>contrato.</w:t>
      </w:r>
    </w:p>
    <w:p w14:paraId="133D2208" w14:textId="77777777" w:rsidR="000D2A35" w:rsidRPr="00C7394B" w:rsidRDefault="000D2A35" w:rsidP="00C7394B">
      <w:pPr>
        <w:tabs>
          <w:tab w:val="left" w:pos="1201"/>
        </w:tabs>
        <w:rPr>
          <w:rFonts w:ascii="Arial" w:hAnsi="Arial"/>
          <w:b/>
          <w:i/>
          <w:sz w:val="24"/>
        </w:rPr>
      </w:pPr>
    </w:p>
    <w:p w14:paraId="1C412605" w14:textId="72BB3715" w:rsidR="006D248C" w:rsidRDefault="006D248C" w:rsidP="006D248C">
      <w:pPr>
        <w:pStyle w:val="PargrafodaLista"/>
        <w:numPr>
          <w:ilvl w:val="1"/>
          <w:numId w:val="82"/>
        </w:numPr>
        <w:tabs>
          <w:tab w:val="left" w:pos="1201"/>
        </w:tabs>
        <w:ind w:left="1201" w:hanging="533"/>
        <w:rPr>
          <w:rFonts w:ascii="Arial" w:hAnsi="Arial"/>
          <w:b/>
          <w:i/>
          <w:sz w:val="24"/>
        </w:rPr>
      </w:pPr>
      <w:r>
        <w:rPr>
          <w:sz w:val="24"/>
        </w:rPr>
        <w:t>SÃO OBRIGAÇÕES DA</w:t>
      </w:r>
      <w:r>
        <w:rPr>
          <w:spacing w:val="-14"/>
          <w:sz w:val="24"/>
        </w:rPr>
        <w:t xml:space="preserve"> </w:t>
      </w:r>
      <w:r>
        <w:rPr>
          <w:rFonts w:ascii="Arial" w:hAnsi="Arial"/>
          <w:b/>
          <w:spacing w:val="-2"/>
          <w:sz w:val="24"/>
        </w:rPr>
        <w:t>CONTRATANTE</w:t>
      </w:r>
      <w:r>
        <w:rPr>
          <w:spacing w:val="-2"/>
          <w:sz w:val="24"/>
        </w:rPr>
        <w:t>:</w:t>
      </w:r>
    </w:p>
    <w:p w14:paraId="1418BFB1" w14:textId="77777777" w:rsidR="006D248C" w:rsidRDefault="006D248C" w:rsidP="006D248C">
      <w:pPr>
        <w:pStyle w:val="PargrafodaLista"/>
        <w:numPr>
          <w:ilvl w:val="2"/>
          <w:numId w:val="82"/>
        </w:numPr>
        <w:tabs>
          <w:tab w:val="left" w:pos="2476"/>
        </w:tabs>
        <w:spacing w:before="71" w:line="312" w:lineRule="auto"/>
        <w:ind w:left="1268" w:right="54" w:firstLine="0"/>
        <w:rPr>
          <w:rFonts w:ascii="Arial" w:hAnsi="Arial"/>
          <w:b/>
          <w:i/>
          <w:sz w:val="24"/>
        </w:rPr>
      </w:pPr>
      <w:r>
        <w:rPr>
          <w:sz w:val="24"/>
        </w:rPr>
        <w:t xml:space="preserve">Receber o objeto no prazo e condições estabelecidas no Edital e seus </w:t>
      </w:r>
      <w:r>
        <w:rPr>
          <w:spacing w:val="-2"/>
          <w:sz w:val="24"/>
        </w:rPr>
        <w:t>anexos;</w:t>
      </w:r>
    </w:p>
    <w:p w14:paraId="147EA65F" w14:textId="77777777" w:rsidR="006D248C" w:rsidRDefault="006D248C" w:rsidP="006D248C">
      <w:pPr>
        <w:pStyle w:val="PargrafodaLista"/>
        <w:numPr>
          <w:ilvl w:val="2"/>
          <w:numId w:val="82"/>
        </w:numPr>
        <w:tabs>
          <w:tab w:val="left" w:pos="2253"/>
        </w:tabs>
        <w:spacing w:before="3" w:line="312" w:lineRule="auto"/>
        <w:ind w:left="1268" w:right="54" w:firstLine="0"/>
        <w:rPr>
          <w:rFonts w:ascii="Arial" w:hAnsi="Arial"/>
          <w:b/>
          <w:i/>
          <w:sz w:val="24"/>
        </w:rPr>
      </w:pPr>
      <w:r>
        <w:rPr>
          <w:sz w:val="24"/>
        </w:rPr>
        <w:t>Verificar minuciosamente, no prazo fixado, a conformidade dos bens/serviços recebidos provisoriamente com as especificações constantes do Edital e da proposta, para fins de aceitação e recebimento definitivo;</w:t>
      </w:r>
    </w:p>
    <w:p w14:paraId="59C13F69" w14:textId="77777777" w:rsidR="006D248C" w:rsidRDefault="006D248C" w:rsidP="006D248C">
      <w:pPr>
        <w:pStyle w:val="PargrafodaLista"/>
        <w:numPr>
          <w:ilvl w:val="2"/>
          <w:numId w:val="82"/>
        </w:numPr>
        <w:tabs>
          <w:tab w:val="left" w:pos="2675"/>
        </w:tabs>
        <w:spacing w:before="3" w:line="312" w:lineRule="auto"/>
        <w:ind w:left="1268" w:right="54" w:firstLine="0"/>
        <w:rPr>
          <w:rFonts w:ascii="Arial" w:hAnsi="Arial"/>
          <w:b/>
          <w:i/>
          <w:sz w:val="24"/>
        </w:rPr>
      </w:pPr>
      <w:r>
        <w:rPr>
          <w:sz w:val="24"/>
        </w:rPr>
        <w:t xml:space="preserve">Comunicar à Contratada, por escrito, sobre imperfeições, falhas ou irregularidades verificadas no objeto fornecido, para que seja substituído, reparado ou </w:t>
      </w:r>
      <w:r>
        <w:rPr>
          <w:spacing w:val="-2"/>
          <w:sz w:val="24"/>
        </w:rPr>
        <w:t>corrigido;</w:t>
      </w:r>
    </w:p>
    <w:p w14:paraId="65AA821F" w14:textId="77777777" w:rsidR="006D248C" w:rsidRDefault="006D248C" w:rsidP="006D248C">
      <w:pPr>
        <w:pStyle w:val="PargrafodaLista"/>
        <w:numPr>
          <w:ilvl w:val="2"/>
          <w:numId w:val="82"/>
        </w:numPr>
        <w:tabs>
          <w:tab w:val="left" w:pos="2502"/>
        </w:tabs>
        <w:spacing w:before="4" w:line="312" w:lineRule="auto"/>
        <w:ind w:left="1268" w:right="53" w:firstLine="0"/>
        <w:rPr>
          <w:rFonts w:ascii="Arial" w:hAnsi="Arial"/>
          <w:b/>
          <w:i/>
          <w:sz w:val="24"/>
        </w:rPr>
      </w:pPr>
      <w:r>
        <w:rPr>
          <w:sz w:val="24"/>
        </w:rPr>
        <w:t>Acompanhar e fiscalizar o cumprimento das obrigações da Contratada, através de servidor especialmente designado;</w:t>
      </w:r>
    </w:p>
    <w:p w14:paraId="594EDD71" w14:textId="77777777" w:rsidR="006D248C" w:rsidRDefault="006D248C" w:rsidP="006D248C">
      <w:pPr>
        <w:pStyle w:val="PargrafodaLista"/>
        <w:numPr>
          <w:ilvl w:val="2"/>
          <w:numId w:val="82"/>
        </w:numPr>
        <w:tabs>
          <w:tab w:val="left" w:pos="2282"/>
        </w:tabs>
        <w:spacing w:before="2" w:line="312" w:lineRule="auto"/>
        <w:ind w:left="1268" w:right="54" w:firstLine="0"/>
        <w:rPr>
          <w:rFonts w:ascii="Arial" w:hAnsi="Arial"/>
          <w:b/>
          <w:i/>
          <w:sz w:val="24"/>
        </w:rPr>
      </w:pPr>
      <w:r>
        <w:rPr>
          <w:sz w:val="24"/>
        </w:rPr>
        <w:t>Efetuar o pagamento à Contratada no valor correspondente ao fornecimento do objeto, no prazo e forma estabelecidos no Edital e seus anexos;</w:t>
      </w:r>
    </w:p>
    <w:p w14:paraId="41920D65" w14:textId="77777777" w:rsidR="006D248C" w:rsidRDefault="006D248C" w:rsidP="006D248C">
      <w:pPr>
        <w:pStyle w:val="PargrafodaLista"/>
        <w:numPr>
          <w:ilvl w:val="2"/>
          <w:numId w:val="82"/>
        </w:numPr>
        <w:tabs>
          <w:tab w:val="left" w:pos="2240"/>
        </w:tabs>
        <w:spacing w:before="3" w:line="312" w:lineRule="auto"/>
        <w:ind w:left="1268" w:right="54" w:firstLine="0"/>
        <w:rPr>
          <w:rFonts w:ascii="Arial" w:hAnsi="Arial"/>
          <w:b/>
          <w:i/>
          <w:sz w:val="24"/>
        </w:rPr>
      </w:pPr>
      <w:r>
        <w:rPr>
          <w:sz w:val="24"/>
        </w:rPr>
        <w:t>Responder, no prazo de 30 (trinta) dias os pedidos de repactuação de preços e restabelecimento do equilíbrio econômico-financeiro.</w:t>
      </w:r>
    </w:p>
    <w:p w14:paraId="1B18B143" w14:textId="77777777" w:rsidR="006D248C" w:rsidRDefault="006D248C" w:rsidP="006D248C">
      <w:pPr>
        <w:pStyle w:val="PargrafodaLista"/>
        <w:numPr>
          <w:ilvl w:val="2"/>
          <w:numId w:val="82"/>
        </w:numPr>
        <w:tabs>
          <w:tab w:val="left" w:pos="2198"/>
        </w:tabs>
        <w:spacing w:before="2" w:line="312" w:lineRule="auto"/>
        <w:ind w:left="1268" w:right="54" w:firstLine="0"/>
        <w:rPr>
          <w:rFonts w:ascii="Arial" w:hAnsi="Arial"/>
          <w:b/>
          <w:i/>
          <w:sz w:val="24"/>
        </w:rPr>
      </w:pPr>
      <w:r>
        <w:rPr>
          <w:sz w:val="24"/>
        </w:rPr>
        <w:t>A</w:t>
      </w:r>
      <w:r>
        <w:rPr>
          <w:spacing w:val="-17"/>
          <w:sz w:val="24"/>
        </w:rPr>
        <w:t xml:space="preserve"> </w:t>
      </w:r>
      <w:r>
        <w:rPr>
          <w:sz w:val="24"/>
        </w:rPr>
        <w:t>Administração</w:t>
      </w:r>
      <w:r>
        <w:rPr>
          <w:spacing w:val="-1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 Contratada com terceiros, ainda que vinculados à execução do presente Termo de Contrato, bem como por qualquer dano causado a terceiros em decorrência de ato da Contratada, de seus empregados, prepostos ou subordinados.</w:t>
      </w:r>
    </w:p>
    <w:p w14:paraId="1D551B74" w14:textId="77777777" w:rsidR="006D248C" w:rsidRDefault="006D248C" w:rsidP="006D248C">
      <w:pPr>
        <w:pStyle w:val="Corpodetexto"/>
        <w:spacing w:before="89"/>
        <w:jc w:val="left"/>
      </w:pPr>
    </w:p>
    <w:p w14:paraId="650AE8E3" w14:textId="77777777" w:rsidR="006D248C" w:rsidRDefault="006D248C" w:rsidP="006D248C">
      <w:pPr>
        <w:pStyle w:val="Ttulo1"/>
        <w:numPr>
          <w:ilvl w:val="0"/>
          <w:numId w:val="82"/>
        </w:numPr>
        <w:tabs>
          <w:tab w:val="left" w:pos="602"/>
        </w:tabs>
        <w:ind w:left="602" w:hanging="534"/>
      </w:pPr>
      <w:r>
        <w:t>DA</w:t>
      </w:r>
      <w:r>
        <w:rPr>
          <w:spacing w:val="-11"/>
        </w:rPr>
        <w:t xml:space="preserve"> </w:t>
      </w:r>
      <w:r>
        <w:t xml:space="preserve">EXECUÇÃO, GESTÃO E FISCALIZAÇÃO DO </w:t>
      </w:r>
      <w:r>
        <w:rPr>
          <w:spacing w:val="-2"/>
        </w:rPr>
        <w:t>CONTRATO</w:t>
      </w:r>
    </w:p>
    <w:p w14:paraId="6E952BB2" w14:textId="77777777" w:rsidR="006D248C" w:rsidRDefault="006D248C" w:rsidP="006D248C">
      <w:pPr>
        <w:pStyle w:val="PargrafodaLista"/>
        <w:numPr>
          <w:ilvl w:val="1"/>
          <w:numId w:val="82"/>
        </w:numPr>
        <w:tabs>
          <w:tab w:val="left" w:pos="1251"/>
        </w:tabs>
        <w:spacing w:before="84" w:line="312" w:lineRule="auto"/>
        <w:ind w:left="668" w:right="55" w:firstLine="0"/>
        <w:rPr>
          <w:rFonts w:ascii="Arial" w:hAnsi="Arial"/>
          <w:b/>
          <w:i/>
          <w:sz w:val="24"/>
        </w:rPr>
      </w:pPr>
      <w:r>
        <w:rPr>
          <w:sz w:val="24"/>
        </w:rPr>
        <w:t>O contrato deverá ser executado fielmente pelas partes, de acordo com as cláusulas avençadas e as normas desta Lei, e cada parte responderá pelas consequências de sua inexecução total ou parcial.</w:t>
      </w:r>
    </w:p>
    <w:p w14:paraId="6BBA46B2" w14:textId="77777777" w:rsidR="006D248C" w:rsidRDefault="006D248C" w:rsidP="006D248C">
      <w:pPr>
        <w:pStyle w:val="PargrafodaLista"/>
        <w:numPr>
          <w:ilvl w:val="1"/>
          <w:numId w:val="82"/>
        </w:numPr>
        <w:tabs>
          <w:tab w:val="left" w:pos="1318"/>
        </w:tabs>
        <w:spacing w:before="4" w:line="312" w:lineRule="auto"/>
        <w:ind w:left="668" w:right="54" w:firstLine="0"/>
        <w:rPr>
          <w:rFonts w:ascii="Arial" w:hAnsi="Arial"/>
          <w:b/>
          <w:i/>
          <w:sz w:val="24"/>
        </w:rPr>
      </w:pPr>
      <w:r>
        <w:rPr>
          <w:sz w:val="24"/>
        </w:rPr>
        <w:t xml:space="preserve">A execução do contrato deverá ser acompanhada e fiscalizada por 1 (um) fiscal administrativo do contrato, representante da Administração especialmente designado conforme requisitos estabelecidos no art. 7º da </w:t>
      </w:r>
      <w:r w:rsidR="00BF2AF4">
        <w:fldChar w:fldCharType="begin"/>
      </w:r>
      <w:r w:rsidR="00BF2AF4">
        <w:instrText>HYPERLINK "https://www.planalto.gov.br/ccivil_03/_ato2019-2022/2021/lei/L14133.htm" \h</w:instrText>
      </w:r>
      <w:r w:rsidR="00BF2AF4">
        <w:fldChar w:fldCharType="separate"/>
      </w:r>
      <w:r>
        <w:rPr>
          <w:sz w:val="24"/>
          <w:u w:val="single" w:color="0000ED"/>
        </w:rPr>
        <w:t>Lei Federal nº 14.133/2021</w:t>
      </w:r>
      <w:r w:rsidR="00BF2AF4">
        <w:rPr>
          <w:sz w:val="24"/>
          <w:u w:val="single" w:color="0000ED"/>
        </w:rPr>
        <w:fldChar w:fldCharType="end"/>
      </w:r>
      <w:r>
        <w:rPr>
          <w:sz w:val="24"/>
        </w:rPr>
        <w:t>, ou pelos respectivos</w:t>
      </w:r>
      <w:r>
        <w:rPr>
          <w:spacing w:val="-1"/>
          <w:sz w:val="24"/>
        </w:rPr>
        <w:t xml:space="preserve"> </w:t>
      </w:r>
      <w:r>
        <w:rPr>
          <w:sz w:val="24"/>
        </w:rPr>
        <w:t>substitutos,</w:t>
      </w:r>
      <w:r>
        <w:rPr>
          <w:spacing w:val="-1"/>
          <w:sz w:val="24"/>
        </w:rPr>
        <w:t xml:space="preserve"> </w:t>
      </w:r>
      <w:r>
        <w:rPr>
          <w:sz w:val="24"/>
        </w:rPr>
        <w:t>permitida</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de</w:t>
      </w:r>
      <w:r>
        <w:rPr>
          <w:spacing w:val="-1"/>
          <w:sz w:val="24"/>
        </w:rPr>
        <w:t xml:space="preserve"> </w:t>
      </w:r>
      <w:r>
        <w:rPr>
          <w:sz w:val="24"/>
        </w:rPr>
        <w:t>terceiros</w:t>
      </w:r>
      <w:r>
        <w:rPr>
          <w:spacing w:val="-1"/>
          <w:sz w:val="24"/>
        </w:rPr>
        <w:t xml:space="preserve"> </w:t>
      </w:r>
      <w:r>
        <w:rPr>
          <w:sz w:val="24"/>
        </w:rPr>
        <w:t>para</w:t>
      </w:r>
      <w:r>
        <w:rPr>
          <w:spacing w:val="-1"/>
          <w:sz w:val="24"/>
        </w:rPr>
        <w:t xml:space="preserve"> </w:t>
      </w:r>
      <w:r>
        <w:rPr>
          <w:sz w:val="24"/>
        </w:rPr>
        <w:t>assisti-lo</w:t>
      </w:r>
      <w:r>
        <w:rPr>
          <w:spacing w:val="-1"/>
          <w:sz w:val="24"/>
        </w:rPr>
        <w:t xml:space="preserve"> </w:t>
      </w:r>
      <w:r>
        <w:rPr>
          <w:sz w:val="24"/>
        </w:rPr>
        <w:t>e</w:t>
      </w:r>
      <w:r>
        <w:rPr>
          <w:spacing w:val="-1"/>
          <w:sz w:val="24"/>
        </w:rPr>
        <w:t xml:space="preserve"> </w:t>
      </w:r>
      <w:r>
        <w:rPr>
          <w:sz w:val="24"/>
        </w:rPr>
        <w:t>subsidiá-lo</w:t>
      </w:r>
      <w:r>
        <w:rPr>
          <w:spacing w:val="-1"/>
          <w:sz w:val="24"/>
        </w:rPr>
        <w:t xml:space="preserve"> </w:t>
      </w:r>
      <w:r>
        <w:rPr>
          <w:sz w:val="24"/>
        </w:rPr>
        <w:t>com informações pertinentes a essa atribuição.</w:t>
      </w:r>
    </w:p>
    <w:p w14:paraId="6436FE64" w14:textId="77777777" w:rsidR="006D248C" w:rsidRDefault="006D248C" w:rsidP="006D248C">
      <w:pPr>
        <w:pStyle w:val="PargrafodaLista"/>
        <w:numPr>
          <w:ilvl w:val="2"/>
          <w:numId w:val="82"/>
        </w:numPr>
        <w:tabs>
          <w:tab w:val="left" w:pos="2473"/>
        </w:tabs>
        <w:spacing w:before="6" w:line="312" w:lineRule="auto"/>
        <w:ind w:left="1268" w:right="54" w:firstLine="0"/>
        <w:rPr>
          <w:rFonts w:ascii="Arial" w:hAnsi="Arial"/>
          <w:b/>
          <w:i/>
          <w:sz w:val="24"/>
        </w:rPr>
      </w:pPr>
      <w:r>
        <w:rPr>
          <w:sz w:val="24"/>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CCA398A" w14:textId="77777777" w:rsidR="006D248C" w:rsidRDefault="006D248C" w:rsidP="006D248C">
      <w:pPr>
        <w:pStyle w:val="PargrafodaLista"/>
        <w:numPr>
          <w:ilvl w:val="2"/>
          <w:numId w:val="82"/>
        </w:numPr>
        <w:tabs>
          <w:tab w:val="left" w:pos="2417"/>
        </w:tabs>
        <w:spacing w:before="6" w:line="312" w:lineRule="auto"/>
        <w:ind w:left="1268" w:right="54" w:firstLine="0"/>
        <w:rPr>
          <w:rFonts w:ascii="Arial" w:hAnsi="Arial"/>
          <w:b/>
          <w:i/>
          <w:sz w:val="24"/>
        </w:rPr>
      </w:pPr>
      <w:r>
        <w:rPr>
          <w:sz w:val="24"/>
        </w:rPr>
        <w:t xml:space="preserve">O fiscal do contrato informará a seus superiores, em tempo hábil para a adoção das medidas convenientes, a situação que demandar decisão </w:t>
      </w:r>
      <w:r>
        <w:rPr>
          <w:sz w:val="24"/>
        </w:rPr>
        <w:lastRenderedPageBreak/>
        <w:t>ou providência que ultrapasse sua competência.</w:t>
      </w:r>
    </w:p>
    <w:p w14:paraId="071FBC6C" w14:textId="7ACA7018" w:rsidR="00FD5DF9" w:rsidRPr="00C7394B" w:rsidRDefault="006D248C" w:rsidP="00012CB3">
      <w:pPr>
        <w:pStyle w:val="PargrafodaLista"/>
        <w:numPr>
          <w:ilvl w:val="2"/>
          <w:numId w:val="82"/>
        </w:numPr>
        <w:tabs>
          <w:tab w:val="left" w:pos="2235"/>
        </w:tabs>
        <w:spacing w:before="4" w:line="312" w:lineRule="auto"/>
        <w:ind w:left="1268" w:right="54" w:firstLine="0"/>
        <w:rPr>
          <w:rFonts w:ascii="Arial" w:hAnsi="Arial"/>
          <w:b/>
          <w:i/>
          <w:sz w:val="24"/>
        </w:rPr>
      </w:pPr>
      <w:r w:rsidRPr="00C7394B">
        <w:rPr>
          <w:sz w:val="24"/>
        </w:rPr>
        <w:t>O fiscal do contrato será auxiliado pelos órgãos de assessoramento jurídico e de controle interno da Administração, que deverão dirimir dúvidas e subsidiá-lo com informações relevantes para prevenir riscos na execução contratual.</w:t>
      </w:r>
    </w:p>
    <w:p w14:paraId="6E378EC6" w14:textId="77777777" w:rsidR="006D248C" w:rsidRDefault="006D248C" w:rsidP="006D248C">
      <w:pPr>
        <w:pStyle w:val="PargrafodaLista"/>
        <w:numPr>
          <w:ilvl w:val="1"/>
          <w:numId w:val="82"/>
        </w:numPr>
        <w:tabs>
          <w:tab w:val="left" w:pos="1205"/>
        </w:tabs>
        <w:spacing w:before="4" w:line="312" w:lineRule="auto"/>
        <w:ind w:left="668" w:right="54" w:firstLine="0"/>
        <w:rPr>
          <w:rFonts w:ascii="Arial" w:hAnsi="Arial"/>
          <w:b/>
          <w:i/>
          <w:sz w:val="24"/>
        </w:rPr>
      </w:pPr>
      <w:r>
        <w:rPr>
          <w:sz w:val="24"/>
        </w:rPr>
        <w:t>O</w:t>
      </w:r>
      <w:r>
        <w:rPr>
          <w:spacing w:val="-2"/>
          <w:sz w:val="24"/>
        </w:rPr>
        <w:t xml:space="preserve"> </w:t>
      </w:r>
      <w:r>
        <w:rPr>
          <w:sz w:val="24"/>
        </w:rPr>
        <w:t>contratado</w:t>
      </w:r>
      <w:r>
        <w:rPr>
          <w:spacing w:val="-2"/>
          <w:sz w:val="24"/>
        </w:rPr>
        <w:t xml:space="preserve"> </w:t>
      </w:r>
      <w:r>
        <w:rPr>
          <w:sz w:val="24"/>
        </w:rPr>
        <w:t>deverá</w:t>
      </w:r>
      <w:r>
        <w:rPr>
          <w:spacing w:val="-2"/>
          <w:sz w:val="24"/>
        </w:rPr>
        <w:t xml:space="preserve"> </w:t>
      </w:r>
      <w:r>
        <w:rPr>
          <w:sz w:val="24"/>
        </w:rPr>
        <w:t>manter</w:t>
      </w:r>
      <w:r>
        <w:rPr>
          <w:spacing w:val="-2"/>
          <w:sz w:val="24"/>
        </w:rPr>
        <w:t xml:space="preserve"> </w:t>
      </w:r>
      <w:r>
        <w:rPr>
          <w:sz w:val="24"/>
        </w:rPr>
        <w:t>preposto</w:t>
      </w:r>
      <w:r>
        <w:rPr>
          <w:spacing w:val="-2"/>
          <w:sz w:val="24"/>
        </w:rPr>
        <w:t xml:space="preserve"> </w:t>
      </w:r>
      <w:r>
        <w:rPr>
          <w:sz w:val="24"/>
        </w:rPr>
        <w:t>aceito</w:t>
      </w:r>
      <w:r>
        <w:rPr>
          <w:spacing w:val="-2"/>
          <w:sz w:val="24"/>
        </w:rPr>
        <w:t xml:space="preserve"> </w:t>
      </w:r>
      <w:r>
        <w:rPr>
          <w:sz w:val="24"/>
        </w:rPr>
        <w:t>pela</w:t>
      </w:r>
      <w:r>
        <w:rPr>
          <w:spacing w:val="-15"/>
          <w:sz w:val="24"/>
        </w:rPr>
        <w:t xml:space="preserve"> </w:t>
      </w:r>
      <w:r>
        <w:rPr>
          <w:sz w:val="24"/>
        </w:rPr>
        <w:t>Administração</w:t>
      </w:r>
      <w:r>
        <w:rPr>
          <w:spacing w:val="-2"/>
          <w:sz w:val="24"/>
        </w:rPr>
        <w:t xml:space="preserve"> </w:t>
      </w:r>
      <w:r>
        <w:rPr>
          <w:sz w:val="24"/>
        </w:rPr>
        <w:t>durante</w:t>
      </w:r>
      <w:r>
        <w:rPr>
          <w:spacing w:val="-2"/>
          <w:sz w:val="24"/>
        </w:rPr>
        <w:t xml:space="preserve"> </w:t>
      </w:r>
      <w:r>
        <w:rPr>
          <w:sz w:val="24"/>
        </w:rPr>
        <w:t>a</w:t>
      </w:r>
      <w:r>
        <w:rPr>
          <w:spacing w:val="-2"/>
          <w:sz w:val="24"/>
        </w:rPr>
        <w:t xml:space="preserve"> </w:t>
      </w:r>
      <w:r>
        <w:rPr>
          <w:sz w:val="24"/>
        </w:rPr>
        <w:t>prestação</w:t>
      </w:r>
      <w:r>
        <w:rPr>
          <w:spacing w:val="-2"/>
          <w:sz w:val="24"/>
        </w:rPr>
        <w:t xml:space="preserve"> </w:t>
      </w:r>
      <w:r>
        <w:rPr>
          <w:sz w:val="24"/>
        </w:rPr>
        <w:t>do serviço e/ou fornecimento do bem para representá-lo na execução do contrato.</w:t>
      </w:r>
    </w:p>
    <w:p w14:paraId="646D2FEC" w14:textId="03DACC12" w:rsidR="006D248C" w:rsidRDefault="006D248C" w:rsidP="006D248C">
      <w:pPr>
        <w:pStyle w:val="PargrafodaLista"/>
        <w:numPr>
          <w:ilvl w:val="1"/>
          <w:numId w:val="82"/>
        </w:numPr>
        <w:tabs>
          <w:tab w:val="left" w:pos="1216"/>
        </w:tabs>
        <w:spacing w:before="2" w:line="312" w:lineRule="auto"/>
        <w:ind w:left="668" w:right="55" w:firstLine="0"/>
        <w:rPr>
          <w:rFonts w:ascii="Arial" w:hAnsi="Arial"/>
          <w:b/>
          <w:i/>
          <w:sz w:val="24"/>
        </w:rPr>
      </w:pPr>
      <w:r>
        <w:rPr>
          <w:sz w:val="24"/>
        </w:rPr>
        <w:t>O contratado será obrigado a reparar, corrigir, remover, reconstruir ou substituir, a suas expensas,</w:t>
      </w:r>
      <w:r>
        <w:rPr>
          <w:spacing w:val="15"/>
          <w:sz w:val="24"/>
        </w:rPr>
        <w:t xml:space="preserve"> </w:t>
      </w:r>
      <w:r>
        <w:rPr>
          <w:sz w:val="24"/>
        </w:rPr>
        <w:t>no</w:t>
      </w:r>
      <w:r>
        <w:rPr>
          <w:spacing w:val="15"/>
          <w:sz w:val="24"/>
        </w:rPr>
        <w:t xml:space="preserve"> </w:t>
      </w:r>
      <w:r>
        <w:rPr>
          <w:sz w:val="24"/>
        </w:rPr>
        <w:t>total</w:t>
      </w:r>
      <w:r>
        <w:rPr>
          <w:spacing w:val="15"/>
          <w:sz w:val="24"/>
        </w:rPr>
        <w:t xml:space="preserve"> </w:t>
      </w:r>
      <w:r>
        <w:rPr>
          <w:sz w:val="24"/>
        </w:rPr>
        <w:t>ou</w:t>
      </w:r>
      <w:r>
        <w:rPr>
          <w:spacing w:val="15"/>
          <w:sz w:val="24"/>
        </w:rPr>
        <w:t xml:space="preserve"> </w:t>
      </w:r>
      <w:r>
        <w:rPr>
          <w:sz w:val="24"/>
        </w:rPr>
        <w:t>em</w:t>
      </w:r>
      <w:r>
        <w:rPr>
          <w:spacing w:val="15"/>
          <w:sz w:val="24"/>
        </w:rPr>
        <w:t xml:space="preserve"> </w:t>
      </w:r>
      <w:r>
        <w:rPr>
          <w:sz w:val="24"/>
        </w:rPr>
        <w:t>parte,</w:t>
      </w:r>
      <w:r>
        <w:rPr>
          <w:spacing w:val="15"/>
          <w:sz w:val="24"/>
        </w:rPr>
        <w:t xml:space="preserve"> </w:t>
      </w:r>
      <w:r>
        <w:rPr>
          <w:sz w:val="24"/>
        </w:rPr>
        <w:t>o</w:t>
      </w:r>
      <w:r>
        <w:rPr>
          <w:spacing w:val="15"/>
          <w:sz w:val="24"/>
        </w:rPr>
        <w:t xml:space="preserve"> </w:t>
      </w:r>
      <w:r>
        <w:rPr>
          <w:sz w:val="24"/>
        </w:rPr>
        <w:t>objeto</w:t>
      </w:r>
      <w:r>
        <w:rPr>
          <w:spacing w:val="15"/>
          <w:sz w:val="24"/>
        </w:rPr>
        <w:t xml:space="preserve"> </w:t>
      </w:r>
      <w:r>
        <w:rPr>
          <w:sz w:val="24"/>
        </w:rPr>
        <w:t>do</w:t>
      </w:r>
      <w:r>
        <w:rPr>
          <w:spacing w:val="15"/>
          <w:sz w:val="24"/>
        </w:rPr>
        <w:t xml:space="preserve"> </w:t>
      </w:r>
      <w:r>
        <w:rPr>
          <w:sz w:val="24"/>
        </w:rPr>
        <w:t>contrato</w:t>
      </w:r>
      <w:r>
        <w:rPr>
          <w:spacing w:val="15"/>
          <w:sz w:val="24"/>
        </w:rPr>
        <w:t xml:space="preserve"> </w:t>
      </w:r>
      <w:r>
        <w:rPr>
          <w:sz w:val="24"/>
        </w:rPr>
        <w:t>em</w:t>
      </w:r>
      <w:r>
        <w:rPr>
          <w:spacing w:val="15"/>
          <w:sz w:val="24"/>
        </w:rPr>
        <w:t xml:space="preserve"> </w:t>
      </w:r>
      <w:r>
        <w:rPr>
          <w:sz w:val="24"/>
        </w:rPr>
        <w:t>que</w:t>
      </w:r>
      <w:r>
        <w:rPr>
          <w:spacing w:val="15"/>
          <w:sz w:val="24"/>
        </w:rPr>
        <w:t xml:space="preserve"> </w:t>
      </w:r>
      <w:r>
        <w:rPr>
          <w:sz w:val="24"/>
        </w:rPr>
        <w:t>se</w:t>
      </w:r>
      <w:r>
        <w:rPr>
          <w:spacing w:val="15"/>
          <w:sz w:val="24"/>
        </w:rPr>
        <w:t xml:space="preserve"> </w:t>
      </w:r>
      <w:r>
        <w:rPr>
          <w:sz w:val="24"/>
        </w:rPr>
        <w:t>verificarem</w:t>
      </w:r>
      <w:r>
        <w:rPr>
          <w:spacing w:val="15"/>
          <w:sz w:val="24"/>
        </w:rPr>
        <w:t xml:space="preserve"> </w:t>
      </w:r>
      <w:r>
        <w:rPr>
          <w:sz w:val="24"/>
        </w:rPr>
        <w:t>vícios,</w:t>
      </w:r>
      <w:r>
        <w:rPr>
          <w:spacing w:val="15"/>
          <w:sz w:val="24"/>
        </w:rPr>
        <w:t xml:space="preserve"> </w:t>
      </w:r>
      <w:r>
        <w:rPr>
          <w:sz w:val="24"/>
        </w:rPr>
        <w:t>defeitos</w:t>
      </w:r>
    </w:p>
    <w:p w14:paraId="2DF81024" w14:textId="77777777" w:rsidR="006D248C" w:rsidRDefault="006D248C" w:rsidP="006D248C">
      <w:pPr>
        <w:pStyle w:val="Corpodetexto"/>
        <w:spacing w:before="71"/>
        <w:ind w:left="668"/>
      </w:pPr>
      <w:r>
        <w:t xml:space="preserve">ou incorreções resultantes de sua execução ou de materiais nela </w:t>
      </w:r>
      <w:r>
        <w:rPr>
          <w:spacing w:val="-2"/>
        </w:rPr>
        <w:t>empregados.</w:t>
      </w:r>
    </w:p>
    <w:p w14:paraId="208FF4FF" w14:textId="77777777" w:rsidR="006D248C" w:rsidRDefault="006D248C" w:rsidP="006D248C">
      <w:pPr>
        <w:pStyle w:val="PargrafodaLista"/>
        <w:numPr>
          <w:ilvl w:val="1"/>
          <w:numId w:val="82"/>
        </w:numPr>
        <w:tabs>
          <w:tab w:val="left" w:pos="1232"/>
        </w:tabs>
        <w:spacing w:before="84" w:line="312" w:lineRule="auto"/>
        <w:ind w:left="668" w:right="54" w:firstLine="0"/>
        <w:rPr>
          <w:rFonts w:ascii="Arial" w:hAnsi="Arial"/>
          <w:b/>
          <w:i/>
          <w:sz w:val="24"/>
        </w:rPr>
      </w:pPr>
      <w:r>
        <w:rPr>
          <w:sz w:val="24"/>
        </w:rPr>
        <w:t>O contratado será responsável pelos danos causados diretamente à</w:t>
      </w:r>
      <w:r>
        <w:rPr>
          <w:spacing w:val="-1"/>
          <w:sz w:val="24"/>
        </w:rPr>
        <w:t xml:space="preserve"> </w:t>
      </w:r>
      <w:r>
        <w:rPr>
          <w:sz w:val="24"/>
        </w:rPr>
        <w:t>Administração ou a terceiros em razão da execução do contrato, e não excluirá nem reduzirá essa responsabilidade a fiscalização ou o acompanhamento pelo contratante.</w:t>
      </w:r>
    </w:p>
    <w:p w14:paraId="4DB68BCA" w14:textId="77777777" w:rsidR="006D248C" w:rsidRDefault="006D248C" w:rsidP="006D248C">
      <w:pPr>
        <w:pStyle w:val="PargrafodaLista"/>
        <w:numPr>
          <w:ilvl w:val="1"/>
          <w:numId w:val="82"/>
        </w:numPr>
        <w:tabs>
          <w:tab w:val="left" w:pos="1262"/>
        </w:tabs>
        <w:spacing w:before="4" w:line="312" w:lineRule="auto"/>
        <w:ind w:left="668" w:right="54" w:firstLine="0"/>
        <w:rPr>
          <w:rFonts w:ascii="Arial" w:hAnsi="Arial"/>
          <w:b/>
          <w:i/>
          <w:sz w:val="24"/>
        </w:rPr>
      </w:pPr>
      <w:r>
        <w:rPr>
          <w:sz w:val="24"/>
        </w:rPr>
        <w:t>Somente o contratado será responsável pelos encargos trabalhistas, previdenciários, fiscais e comerciais resultantes da execução do contrato.</w:t>
      </w:r>
    </w:p>
    <w:p w14:paraId="6F1DA437" w14:textId="77777777" w:rsidR="006D248C" w:rsidRDefault="006D248C" w:rsidP="006D248C">
      <w:pPr>
        <w:pStyle w:val="PargrafodaLista"/>
        <w:numPr>
          <w:ilvl w:val="2"/>
          <w:numId w:val="82"/>
        </w:numPr>
        <w:tabs>
          <w:tab w:val="left" w:pos="1823"/>
        </w:tabs>
        <w:spacing w:before="2" w:line="312" w:lineRule="auto"/>
        <w:ind w:left="668" w:right="54" w:firstLine="0"/>
        <w:rPr>
          <w:rFonts w:ascii="Arial" w:hAnsi="Arial"/>
          <w:b/>
          <w:sz w:val="24"/>
        </w:rPr>
      </w:pPr>
      <w:r>
        <w:rPr>
          <w:sz w:val="24"/>
        </w:rPr>
        <w:t xml:space="preserve">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rsidR="00BF2AF4">
        <w:fldChar w:fldCharType="begin"/>
      </w:r>
      <w:r w:rsidR="00BF2AF4">
        <w:instrText>HYPERLINK "https://www.planalto.gov.br/ccivil_03/_ato2019-2022/2021/lei/L14133.htm" \h</w:instrText>
      </w:r>
      <w:r w:rsidR="00BF2AF4">
        <w:fldChar w:fldCharType="separate"/>
      </w:r>
      <w:r>
        <w:rPr>
          <w:sz w:val="24"/>
          <w:u w:val="single" w:color="0000ED"/>
        </w:rPr>
        <w:t>Lei Federal nº 14.133/2021</w:t>
      </w:r>
      <w:r w:rsidR="00BF2AF4">
        <w:rPr>
          <w:sz w:val="24"/>
          <w:u w:val="single" w:color="0000ED"/>
        </w:rPr>
        <w:fldChar w:fldCharType="end"/>
      </w:r>
      <w:r>
        <w:rPr>
          <w:sz w:val="24"/>
        </w:rPr>
        <w:t>.</w:t>
      </w:r>
    </w:p>
    <w:p w14:paraId="5F31B808" w14:textId="77777777" w:rsidR="006D248C" w:rsidRDefault="006D248C" w:rsidP="006D248C">
      <w:pPr>
        <w:pStyle w:val="PargrafodaLista"/>
        <w:numPr>
          <w:ilvl w:val="2"/>
          <w:numId w:val="82"/>
        </w:numPr>
        <w:tabs>
          <w:tab w:val="left" w:pos="1660"/>
        </w:tabs>
        <w:spacing w:before="7" w:line="312" w:lineRule="auto"/>
        <w:ind w:left="668" w:right="54" w:firstLine="0"/>
        <w:rPr>
          <w:rFonts w:ascii="Arial" w:hAnsi="Arial"/>
          <w:b/>
          <w:i/>
          <w:sz w:val="24"/>
        </w:rPr>
      </w:pPr>
      <w:r>
        <w:rPr>
          <w:sz w:val="24"/>
        </w:rPr>
        <w:t>O gestor do contrato é o gerente funcional, designado pela autoridade máxima, ou por quem ela delegar, com atribuições administrativas e a função de administrar o contrato, desde sua concepção até a finalização, especialmente:</w:t>
      </w:r>
    </w:p>
    <w:p w14:paraId="116DF409" w14:textId="77777777" w:rsidR="006D248C" w:rsidRDefault="006D248C" w:rsidP="006D248C">
      <w:pPr>
        <w:pStyle w:val="PargrafodaLista"/>
        <w:numPr>
          <w:ilvl w:val="2"/>
          <w:numId w:val="82"/>
        </w:numPr>
        <w:tabs>
          <w:tab w:val="left" w:pos="2189"/>
        </w:tabs>
        <w:spacing w:before="3"/>
        <w:rPr>
          <w:rFonts w:ascii="Arial" w:hAnsi="Arial"/>
          <w:b/>
          <w:i/>
          <w:sz w:val="24"/>
        </w:rPr>
      </w:pPr>
      <w:r>
        <w:rPr>
          <w:sz w:val="24"/>
        </w:rPr>
        <w:t xml:space="preserve">Analisar a documentação que antecede o </w:t>
      </w:r>
      <w:r>
        <w:rPr>
          <w:spacing w:val="-2"/>
          <w:sz w:val="24"/>
        </w:rPr>
        <w:t>pagamento;</w:t>
      </w:r>
    </w:p>
    <w:p w14:paraId="4237AAAD" w14:textId="77777777" w:rsidR="006D248C" w:rsidRDefault="006D248C" w:rsidP="006D248C">
      <w:pPr>
        <w:pStyle w:val="PargrafodaLista"/>
        <w:numPr>
          <w:ilvl w:val="2"/>
          <w:numId w:val="82"/>
        </w:numPr>
        <w:tabs>
          <w:tab w:val="left" w:pos="2189"/>
        </w:tabs>
        <w:spacing w:before="84"/>
        <w:rPr>
          <w:rFonts w:ascii="Arial" w:hAnsi="Arial"/>
          <w:b/>
          <w:i/>
          <w:sz w:val="24"/>
        </w:rPr>
      </w:pPr>
      <w:r>
        <w:rPr>
          <w:sz w:val="24"/>
        </w:rPr>
        <w:t xml:space="preserve">Analisar os pedidos de reequilíbrio econômico-financeiro do </w:t>
      </w:r>
      <w:r>
        <w:rPr>
          <w:spacing w:val="-2"/>
          <w:sz w:val="24"/>
        </w:rPr>
        <w:t>contrato;</w:t>
      </w:r>
    </w:p>
    <w:p w14:paraId="6C9B8B88" w14:textId="77777777" w:rsidR="006D248C" w:rsidRDefault="006D248C" w:rsidP="006D248C">
      <w:pPr>
        <w:pStyle w:val="PargrafodaLista"/>
        <w:numPr>
          <w:ilvl w:val="2"/>
          <w:numId w:val="82"/>
        </w:numPr>
        <w:tabs>
          <w:tab w:val="left" w:pos="2189"/>
        </w:tabs>
        <w:spacing w:before="84"/>
        <w:rPr>
          <w:rFonts w:ascii="Arial" w:hAnsi="Arial"/>
          <w:b/>
          <w:i/>
          <w:sz w:val="24"/>
        </w:rPr>
      </w:pPr>
      <w:r>
        <w:rPr>
          <w:sz w:val="24"/>
        </w:rPr>
        <w:t xml:space="preserve">Analisar eventuais alterações contratuais, após ouvido o fiscal do </w:t>
      </w:r>
      <w:r>
        <w:rPr>
          <w:spacing w:val="-2"/>
          <w:sz w:val="24"/>
        </w:rPr>
        <w:t>contrato;</w:t>
      </w:r>
    </w:p>
    <w:p w14:paraId="2644D4B2" w14:textId="77777777" w:rsidR="006D248C" w:rsidRDefault="006D248C" w:rsidP="006D248C">
      <w:pPr>
        <w:pStyle w:val="PargrafodaLista"/>
        <w:numPr>
          <w:ilvl w:val="2"/>
          <w:numId w:val="82"/>
        </w:numPr>
        <w:tabs>
          <w:tab w:val="left" w:pos="2189"/>
        </w:tabs>
        <w:spacing w:before="84"/>
        <w:rPr>
          <w:rFonts w:ascii="Arial"/>
          <w:b/>
          <w:i/>
          <w:sz w:val="24"/>
        </w:rPr>
      </w:pPr>
      <w:r>
        <w:rPr>
          <w:sz w:val="24"/>
        </w:rPr>
        <w:t xml:space="preserve">Analisar os documentos referentes ao recebimento do objeto </w:t>
      </w:r>
      <w:r>
        <w:rPr>
          <w:spacing w:val="-2"/>
          <w:sz w:val="24"/>
        </w:rPr>
        <w:t>contratado;</w:t>
      </w:r>
    </w:p>
    <w:p w14:paraId="39A086E8" w14:textId="77777777" w:rsidR="006D248C" w:rsidRDefault="006D248C" w:rsidP="006D248C">
      <w:pPr>
        <w:pStyle w:val="PargrafodaLista"/>
        <w:numPr>
          <w:ilvl w:val="2"/>
          <w:numId w:val="82"/>
        </w:numPr>
        <w:tabs>
          <w:tab w:val="left" w:pos="2274"/>
        </w:tabs>
        <w:spacing w:before="84" w:line="312" w:lineRule="auto"/>
        <w:ind w:left="1268" w:right="54" w:firstLine="0"/>
        <w:rPr>
          <w:rFonts w:ascii="Arial" w:hAnsi="Arial"/>
          <w:b/>
          <w:i/>
          <w:sz w:val="24"/>
        </w:rPr>
      </w:pPr>
      <w:r>
        <w:rPr>
          <w:sz w:val="24"/>
        </w:rPr>
        <w:t>Acompanhar o desenvolvimento da execução através de relatórios e demais documentos relativos ao objeto contratado;</w:t>
      </w:r>
    </w:p>
    <w:p w14:paraId="5E644EBE" w14:textId="77777777" w:rsidR="006D248C" w:rsidRDefault="006D248C" w:rsidP="006D248C">
      <w:pPr>
        <w:pStyle w:val="PargrafodaLista"/>
        <w:numPr>
          <w:ilvl w:val="2"/>
          <w:numId w:val="82"/>
        </w:numPr>
        <w:tabs>
          <w:tab w:val="left" w:pos="2280"/>
        </w:tabs>
        <w:spacing w:before="3" w:line="312" w:lineRule="auto"/>
        <w:ind w:left="1268" w:right="54" w:firstLine="0"/>
        <w:rPr>
          <w:rFonts w:ascii="Arial" w:hAnsi="Arial"/>
          <w:b/>
          <w:i/>
          <w:sz w:val="24"/>
        </w:rPr>
      </w:pPr>
      <w:r>
        <w:rPr>
          <w:sz w:val="24"/>
        </w:rPr>
        <w:t xml:space="preserve">Decidir provisoriamente a suspensão da entrega de bens ou a realização de </w:t>
      </w:r>
      <w:r>
        <w:rPr>
          <w:spacing w:val="-2"/>
          <w:sz w:val="24"/>
        </w:rPr>
        <w:t>serviços;</w:t>
      </w:r>
    </w:p>
    <w:p w14:paraId="492DAE68" w14:textId="77777777" w:rsidR="006D248C" w:rsidRDefault="006D248C" w:rsidP="006D248C">
      <w:pPr>
        <w:pStyle w:val="PargrafodaLista"/>
        <w:numPr>
          <w:ilvl w:val="2"/>
          <w:numId w:val="82"/>
        </w:numPr>
        <w:tabs>
          <w:tab w:val="left" w:pos="2680"/>
        </w:tabs>
        <w:spacing w:before="2" w:line="312" w:lineRule="auto"/>
        <w:ind w:left="1268" w:right="54" w:firstLine="0"/>
        <w:rPr>
          <w:rFonts w:ascii="Arial" w:hAnsi="Arial"/>
          <w:b/>
          <w:i/>
          <w:sz w:val="24"/>
        </w:rPr>
      </w:pPr>
      <w:r>
        <w:rPr>
          <w:sz w:val="24"/>
        </w:rPr>
        <w:t>Efetuar a digitalização e armazenamento dos documentos fiscais e trabalhistas da contratada no sistema do município, quando couber, bem como no Portal Nacional de Contratações Públicas (PNCP);</w:t>
      </w:r>
    </w:p>
    <w:p w14:paraId="7888AE62" w14:textId="77777777" w:rsidR="006D248C" w:rsidRDefault="006D248C" w:rsidP="006D248C">
      <w:pPr>
        <w:pStyle w:val="PargrafodaLista"/>
        <w:numPr>
          <w:ilvl w:val="2"/>
          <w:numId w:val="82"/>
        </w:numPr>
        <w:tabs>
          <w:tab w:val="left" w:pos="2274"/>
        </w:tabs>
        <w:spacing w:before="4" w:line="312" w:lineRule="auto"/>
        <w:ind w:left="1268" w:right="54" w:firstLine="0"/>
        <w:rPr>
          <w:rFonts w:ascii="Arial" w:hAnsi="Arial"/>
          <w:b/>
          <w:i/>
          <w:sz w:val="24"/>
        </w:rPr>
      </w:pPr>
      <w:r>
        <w:rPr>
          <w:sz w:val="24"/>
        </w:rPr>
        <w:t xml:space="preserve">Preencher o termo de avaliação de contratos administrativos disponibilizado pelo setor responsável pelo sistema de gestão de materiais, </w:t>
      </w:r>
      <w:r>
        <w:rPr>
          <w:sz w:val="24"/>
        </w:rPr>
        <w:lastRenderedPageBreak/>
        <w:t>obras e serviços;</w:t>
      </w:r>
    </w:p>
    <w:p w14:paraId="2E96E74E" w14:textId="77777777" w:rsidR="006D248C" w:rsidRDefault="006D248C" w:rsidP="006D248C">
      <w:pPr>
        <w:pStyle w:val="PargrafodaLista"/>
        <w:numPr>
          <w:ilvl w:val="2"/>
          <w:numId w:val="82"/>
        </w:numPr>
        <w:tabs>
          <w:tab w:val="left" w:pos="2265"/>
        </w:tabs>
        <w:spacing w:before="2" w:line="312" w:lineRule="auto"/>
        <w:ind w:left="1268" w:right="54" w:firstLine="0"/>
        <w:rPr>
          <w:rFonts w:ascii="Arial" w:hAnsi="Arial"/>
          <w:b/>
          <w:i/>
          <w:sz w:val="24"/>
        </w:rPr>
      </w:pPr>
      <w:r>
        <w:rPr>
          <w:sz w:val="24"/>
        </w:rPr>
        <w:t>Inserir os dados referentes aos contratos administrativos no Portal Nacional de Contratações Públicas (PNCP);</w:t>
      </w:r>
    </w:p>
    <w:p w14:paraId="6E345EFE" w14:textId="77777777" w:rsidR="006D248C" w:rsidRDefault="006D248C" w:rsidP="006D248C">
      <w:pPr>
        <w:pStyle w:val="PargrafodaLista"/>
        <w:numPr>
          <w:ilvl w:val="2"/>
          <w:numId w:val="82"/>
        </w:numPr>
        <w:tabs>
          <w:tab w:val="left" w:pos="2201"/>
        </w:tabs>
        <w:spacing w:before="3"/>
        <w:ind w:left="2201" w:hanging="933"/>
        <w:rPr>
          <w:rFonts w:ascii="Arial" w:hAnsi="Arial"/>
          <w:b/>
          <w:i/>
          <w:sz w:val="24"/>
        </w:rPr>
      </w:pPr>
      <w:r>
        <w:rPr>
          <w:sz w:val="24"/>
        </w:rPr>
        <w:t xml:space="preserve">Outras atividades compatíveis com a </w:t>
      </w:r>
      <w:r>
        <w:rPr>
          <w:spacing w:val="-2"/>
          <w:sz w:val="24"/>
        </w:rPr>
        <w:t>função.</w:t>
      </w:r>
    </w:p>
    <w:p w14:paraId="63AF56B8" w14:textId="3BA3E7B9" w:rsidR="006D248C" w:rsidRPr="00007AD0" w:rsidRDefault="006D248C" w:rsidP="00007AD0">
      <w:pPr>
        <w:pStyle w:val="PargrafodaLista"/>
        <w:numPr>
          <w:ilvl w:val="1"/>
          <w:numId w:val="82"/>
        </w:numPr>
        <w:tabs>
          <w:tab w:val="left" w:pos="1227"/>
        </w:tabs>
        <w:spacing w:before="84" w:line="312" w:lineRule="auto"/>
        <w:ind w:left="668" w:right="54" w:firstLine="0"/>
        <w:rPr>
          <w:rFonts w:ascii="Arial" w:hAnsi="Arial"/>
          <w:b/>
          <w:i/>
          <w:sz w:val="24"/>
        </w:rPr>
      </w:pPr>
      <w:r>
        <w:rPr>
          <w:sz w:val="24"/>
        </w:rPr>
        <w:t xml:space="preserve">Deverão ser seguidas as obrigações de fiscal e gestor previstas neste termo </w:t>
      </w:r>
      <w:r>
        <w:rPr>
          <w:rFonts w:ascii="Arial" w:hAnsi="Arial"/>
          <w:b/>
          <w:sz w:val="24"/>
        </w:rPr>
        <w:t>Item 5.3</w:t>
      </w:r>
      <w:r>
        <w:rPr>
          <w:sz w:val="24"/>
        </w:rPr>
        <w:t>, bem como também as previstas no Decreto Municipal 5306 de 13/10/2022 (ID 375471).</w:t>
      </w:r>
    </w:p>
    <w:p w14:paraId="2DAB3A98" w14:textId="77777777" w:rsidR="00007AD0" w:rsidRPr="00007AD0" w:rsidRDefault="00007AD0" w:rsidP="00007AD0">
      <w:pPr>
        <w:pStyle w:val="PargrafodaLista"/>
        <w:tabs>
          <w:tab w:val="left" w:pos="1227"/>
        </w:tabs>
        <w:spacing w:before="84" w:line="312" w:lineRule="auto"/>
        <w:ind w:left="668" w:right="54"/>
        <w:rPr>
          <w:rFonts w:ascii="Arial" w:hAnsi="Arial"/>
          <w:b/>
          <w:i/>
          <w:sz w:val="24"/>
        </w:rPr>
      </w:pPr>
    </w:p>
    <w:p w14:paraId="589EB133" w14:textId="77777777" w:rsidR="006D248C" w:rsidRDefault="006D248C" w:rsidP="006D248C">
      <w:pPr>
        <w:pStyle w:val="Ttulo1"/>
        <w:numPr>
          <w:ilvl w:val="0"/>
          <w:numId w:val="82"/>
        </w:numPr>
        <w:tabs>
          <w:tab w:val="left" w:pos="1002"/>
        </w:tabs>
        <w:ind w:left="1002" w:hanging="934"/>
      </w:pPr>
      <w:r>
        <w:t xml:space="preserve">DO </w:t>
      </w:r>
      <w:r>
        <w:rPr>
          <w:spacing w:val="-2"/>
        </w:rPr>
        <w:t>PAGAMENTO</w:t>
      </w:r>
    </w:p>
    <w:p w14:paraId="344621EB" w14:textId="08310EBF" w:rsidR="00FD5DF9" w:rsidRPr="00C7394B" w:rsidRDefault="006D248C" w:rsidP="00C7394B">
      <w:pPr>
        <w:pStyle w:val="PargrafodaLista"/>
        <w:numPr>
          <w:ilvl w:val="1"/>
          <w:numId w:val="82"/>
        </w:numPr>
        <w:tabs>
          <w:tab w:val="left" w:pos="1278"/>
        </w:tabs>
        <w:spacing w:before="84" w:line="312" w:lineRule="auto"/>
        <w:ind w:left="668" w:right="54" w:firstLine="0"/>
        <w:rPr>
          <w:rFonts w:ascii="Arial" w:hAnsi="Arial"/>
          <w:b/>
          <w:sz w:val="24"/>
        </w:rPr>
      </w:pPr>
      <w:r>
        <w:rPr>
          <w:sz w:val="24"/>
        </w:rPr>
        <w:t xml:space="preserve">O pagamento será proveniente dos recursos da Secretaria serão efetuados em até 30 (trinta) dias, contados da data da apresentação da nota fiscal/fatura devidamente atestada </w:t>
      </w:r>
    </w:p>
    <w:p w14:paraId="5B00E1FE" w14:textId="01900B84" w:rsidR="006D248C" w:rsidRDefault="006D248C" w:rsidP="006D248C">
      <w:pPr>
        <w:pStyle w:val="PargrafodaLista"/>
        <w:numPr>
          <w:ilvl w:val="1"/>
          <w:numId w:val="82"/>
        </w:numPr>
        <w:tabs>
          <w:tab w:val="left" w:pos="1278"/>
        </w:tabs>
        <w:spacing w:before="84" w:line="312" w:lineRule="auto"/>
        <w:ind w:left="668" w:right="54" w:firstLine="0"/>
        <w:rPr>
          <w:rFonts w:ascii="Arial" w:hAnsi="Arial"/>
          <w:b/>
          <w:sz w:val="24"/>
        </w:rPr>
      </w:pPr>
      <w:r>
        <w:rPr>
          <w:sz w:val="24"/>
        </w:rPr>
        <w:t>pelo gestor da contratação, mediante crédito em conta corrente em nome da Contratada.</w:t>
      </w:r>
    </w:p>
    <w:p w14:paraId="0E1A81BB" w14:textId="371318C1" w:rsidR="000D2A35" w:rsidRPr="00FD5DF9" w:rsidRDefault="006D248C" w:rsidP="00FD5DF9">
      <w:pPr>
        <w:pStyle w:val="PargrafodaLista"/>
        <w:numPr>
          <w:ilvl w:val="1"/>
          <w:numId w:val="82"/>
        </w:numPr>
        <w:tabs>
          <w:tab w:val="left" w:pos="1273"/>
        </w:tabs>
        <w:spacing w:before="4" w:line="312" w:lineRule="auto"/>
        <w:ind w:left="668" w:right="54" w:firstLine="0"/>
        <w:rPr>
          <w:rFonts w:ascii="Arial" w:hAnsi="Arial"/>
          <w:b/>
          <w:sz w:val="24"/>
        </w:rPr>
      </w:pPr>
      <w:r>
        <w:rPr>
          <w:sz w:val="24"/>
        </w:rPr>
        <w:t xml:space="preserve">O pagamento será efetuado somente após as Notas Fiscais/Faturas serem conferidas, aceitas e atestadas pelo gestor, obrigando-se a empresa a manter sua regularidade fiscal, </w:t>
      </w:r>
    </w:p>
    <w:p w14:paraId="4BEABFC3" w14:textId="72D91C2B" w:rsidR="006D248C" w:rsidRDefault="006D248C" w:rsidP="006D248C">
      <w:pPr>
        <w:pStyle w:val="PargrafodaLista"/>
        <w:numPr>
          <w:ilvl w:val="1"/>
          <w:numId w:val="82"/>
        </w:numPr>
        <w:tabs>
          <w:tab w:val="left" w:pos="1273"/>
        </w:tabs>
        <w:spacing w:before="4" w:line="312" w:lineRule="auto"/>
        <w:ind w:left="668" w:right="54" w:firstLine="0"/>
        <w:rPr>
          <w:rFonts w:ascii="Arial" w:hAnsi="Arial"/>
          <w:b/>
          <w:sz w:val="24"/>
        </w:rPr>
      </w:pPr>
      <w:r>
        <w:rPr>
          <w:sz w:val="24"/>
        </w:rPr>
        <w:t>trabalhista e demais licenças exigidas na licitação.</w:t>
      </w:r>
    </w:p>
    <w:p w14:paraId="07CB8AAA" w14:textId="77777777" w:rsidR="006D248C" w:rsidRDefault="006D248C" w:rsidP="006D248C">
      <w:pPr>
        <w:pStyle w:val="PargrafodaLista"/>
        <w:numPr>
          <w:ilvl w:val="1"/>
          <w:numId w:val="82"/>
        </w:numPr>
        <w:tabs>
          <w:tab w:val="left" w:pos="1268"/>
        </w:tabs>
        <w:spacing w:before="4" w:line="312" w:lineRule="auto"/>
        <w:ind w:left="668" w:right="54" w:firstLine="0"/>
        <w:rPr>
          <w:rFonts w:ascii="Arial" w:hAnsi="Arial"/>
          <w:b/>
          <w:sz w:val="24"/>
        </w:rPr>
      </w:pPr>
      <w:r>
        <w:rPr>
          <w:sz w:val="24"/>
        </w:rPr>
        <w:t>É</w:t>
      </w:r>
      <w:r>
        <w:rPr>
          <w:spacing w:val="-2"/>
          <w:sz w:val="24"/>
        </w:rPr>
        <w:t xml:space="preserve"> </w:t>
      </w:r>
      <w:r>
        <w:rPr>
          <w:sz w:val="24"/>
        </w:rPr>
        <w:t>vedada</w:t>
      </w:r>
      <w:r>
        <w:rPr>
          <w:spacing w:val="-2"/>
          <w:sz w:val="24"/>
        </w:rPr>
        <w:t xml:space="preserve"> </w:t>
      </w:r>
      <w:r>
        <w:rPr>
          <w:sz w:val="24"/>
        </w:rPr>
        <w:t>a</w:t>
      </w:r>
      <w:r>
        <w:rPr>
          <w:spacing w:val="-2"/>
          <w:sz w:val="24"/>
        </w:rPr>
        <w:t xml:space="preserve"> </w:t>
      </w:r>
      <w:r>
        <w:rPr>
          <w:sz w:val="24"/>
        </w:rPr>
        <w:t>realização</w:t>
      </w:r>
      <w:r>
        <w:rPr>
          <w:spacing w:val="-2"/>
          <w:sz w:val="24"/>
        </w:rPr>
        <w:t xml:space="preserve"> </w:t>
      </w:r>
      <w:r>
        <w:rPr>
          <w:sz w:val="24"/>
        </w:rPr>
        <w:t>de</w:t>
      </w:r>
      <w:r>
        <w:rPr>
          <w:spacing w:val="-2"/>
          <w:sz w:val="24"/>
        </w:rPr>
        <w:t xml:space="preserve"> </w:t>
      </w:r>
      <w:r>
        <w:rPr>
          <w:sz w:val="24"/>
        </w:rPr>
        <w:t>pagamento</w:t>
      </w:r>
      <w:r>
        <w:rPr>
          <w:spacing w:val="-2"/>
          <w:sz w:val="24"/>
        </w:rPr>
        <w:t xml:space="preserve"> </w:t>
      </w:r>
      <w:r>
        <w:rPr>
          <w:sz w:val="24"/>
        </w:rPr>
        <w:t>antes</w:t>
      </w:r>
      <w:r>
        <w:rPr>
          <w:spacing w:val="-2"/>
          <w:sz w:val="24"/>
        </w:rPr>
        <w:t xml:space="preserve"> </w:t>
      </w:r>
      <w:r>
        <w:rPr>
          <w:sz w:val="24"/>
        </w:rPr>
        <w:t>da</w:t>
      </w:r>
      <w:r>
        <w:rPr>
          <w:spacing w:val="-2"/>
          <w:sz w:val="24"/>
        </w:rPr>
        <w:t xml:space="preserve"> </w:t>
      </w:r>
      <w:r>
        <w:rPr>
          <w:sz w:val="24"/>
        </w:rPr>
        <w:t>execução</w:t>
      </w:r>
      <w:r>
        <w:rPr>
          <w:spacing w:val="-2"/>
          <w:sz w:val="24"/>
        </w:rPr>
        <w:t xml:space="preserve"> </w:t>
      </w:r>
      <w:r>
        <w:rPr>
          <w:sz w:val="24"/>
        </w:rPr>
        <w:t>do</w:t>
      </w:r>
      <w:r>
        <w:rPr>
          <w:spacing w:val="-2"/>
          <w:sz w:val="24"/>
        </w:rPr>
        <w:t xml:space="preserve"> </w:t>
      </w:r>
      <w:r>
        <w:rPr>
          <w:sz w:val="24"/>
        </w:rPr>
        <w:t>objeto</w:t>
      </w:r>
      <w:r>
        <w:rPr>
          <w:spacing w:val="-2"/>
          <w:sz w:val="24"/>
        </w:rPr>
        <w:t xml:space="preserve"> </w:t>
      </w:r>
      <w:r>
        <w:rPr>
          <w:sz w:val="24"/>
        </w:rPr>
        <w:t>ou</w:t>
      </w:r>
      <w:r>
        <w:rPr>
          <w:spacing w:val="-2"/>
          <w:sz w:val="24"/>
        </w:rPr>
        <w:t xml:space="preserve"> </w:t>
      </w:r>
      <w:r>
        <w:rPr>
          <w:sz w:val="24"/>
        </w:rPr>
        <w:t>se</w:t>
      </w:r>
      <w:r>
        <w:rPr>
          <w:spacing w:val="-2"/>
          <w:sz w:val="24"/>
        </w:rPr>
        <w:t xml:space="preserve"> </w:t>
      </w:r>
      <w:r>
        <w:rPr>
          <w:sz w:val="24"/>
        </w:rPr>
        <w:t>o</w:t>
      </w:r>
      <w:r>
        <w:rPr>
          <w:spacing w:val="-2"/>
          <w:sz w:val="24"/>
        </w:rPr>
        <w:t xml:space="preserve"> </w:t>
      </w:r>
      <w:r>
        <w:rPr>
          <w:sz w:val="24"/>
        </w:rPr>
        <w:t>mesmo</w:t>
      </w:r>
      <w:r>
        <w:rPr>
          <w:spacing w:val="-2"/>
          <w:sz w:val="24"/>
        </w:rPr>
        <w:t xml:space="preserve"> </w:t>
      </w:r>
      <w:r>
        <w:rPr>
          <w:sz w:val="24"/>
        </w:rPr>
        <w:t>não estiver de acordo com as especificações exigidas.</w:t>
      </w:r>
    </w:p>
    <w:p w14:paraId="7A4B39E0" w14:textId="77777777" w:rsidR="006D248C" w:rsidRDefault="006D248C" w:rsidP="006D248C">
      <w:pPr>
        <w:pStyle w:val="PargrafodaLista"/>
        <w:numPr>
          <w:ilvl w:val="1"/>
          <w:numId w:val="82"/>
        </w:numPr>
        <w:tabs>
          <w:tab w:val="left" w:pos="1311"/>
        </w:tabs>
        <w:spacing w:before="71" w:line="312" w:lineRule="auto"/>
        <w:ind w:left="668" w:right="54" w:firstLine="0"/>
        <w:rPr>
          <w:rFonts w:ascii="Arial" w:hAnsi="Arial"/>
          <w:b/>
          <w:sz w:val="24"/>
        </w:rPr>
      </w:pPr>
      <w:r>
        <w:rPr>
          <w:rFonts w:ascii="Arial" w:hAnsi="Arial"/>
          <w:b/>
          <w:noProof/>
          <w:sz w:val="24"/>
        </w:rPr>
        <mc:AlternateContent>
          <mc:Choice Requires="wps">
            <w:drawing>
              <wp:anchor distT="0" distB="0" distL="0" distR="0" simplePos="0" relativeHeight="487604224" behindDoc="0" locked="0" layoutInCell="1" allowOverlap="1" wp14:anchorId="3CB062A2" wp14:editId="2ADF8BA2">
                <wp:simplePos x="0" y="0"/>
                <wp:positionH relativeFrom="page">
                  <wp:posOffset>561975</wp:posOffset>
                </wp:positionH>
                <wp:positionV relativeFrom="paragraph">
                  <wp:posOffset>486410</wp:posOffset>
                </wp:positionV>
                <wp:extent cx="6505575" cy="714375"/>
                <wp:effectExtent l="0" t="0" r="28575" b="28575"/>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5575" cy="714375"/>
                        </a:xfrm>
                        <a:prstGeom prst="rect">
                          <a:avLst/>
                        </a:prstGeom>
                        <a:ln w="9524">
                          <a:solidFill>
                            <a:srgbClr val="000000"/>
                          </a:solidFill>
                          <a:prstDash val="solid"/>
                        </a:ln>
                      </wps:spPr>
                      <wps:txbx>
                        <w:txbxContent>
                          <w:p w14:paraId="0F07374A" w14:textId="77777777" w:rsidR="006D248C" w:rsidRDefault="006D248C" w:rsidP="006D248C">
                            <w:pPr>
                              <w:spacing w:before="4" w:line="235" w:lineRule="auto"/>
                              <w:ind w:left="15" w:right="2700"/>
                              <w:rPr>
                                <w:rFonts w:ascii="Arial" w:hAnsi="Arial"/>
                                <w:b/>
                                <w:sz w:val="24"/>
                              </w:rPr>
                            </w:pPr>
                            <w:r>
                              <w:rPr>
                                <w:rFonts w:ascii="Arial" w:hAnsi="Arial"/>
                                <w:b/>
                                <w:sz w:val="24"/>
                              </w:rPr>
                              <w:t>Razão</w:t>
                            </w:r>
                            <w:r>
                              <w:rPr>
                                <w:rFonts w:ascii="Arial" w:hAnsi="Arial"/>
                                <w:b/>
                                <w:spacing w:val="-5"/>
                                <w:sz w:val="24"/>
                              </w:rPr>
                              <w:t xml:space="preserve"> </w:t>
                            </w:r>
                            <w:r>
                              <w:rPr>
                                <w:rFonts w:ascii="Arial" w:hAnsi="Arial"/>
                                <w:b/>
                                <w:sz w:val="24"/>
                              </w:rPr>
                              <w:t>Social:</w:t>
                            </w:r>
                            <w:r>
                              <w:rPr>
                                <w:rFonts w:ascii="Arial" w:hAnsi="Arial"/>
                                <w:b/>
                                <w:spacing w:val="-5"/>
                                <w:sz w:val="24"/>
                              </w:rPr>
                              <w:t xml:space="preserve"> </w:t>
                            </w:r>
                            <w:r>
                              <w:rPr>
                                <w:rFonts w:ascii="Arial" w:hAnsi="Arial"/>
                                <w:b/>
                                <w:sz w:val="24"/>
                              </w:rPr>
                              <w:t>Prefeitura</w:t>
                            </w:r>
                            <w:r>
                              <w:rPr>
                                <w:rFonts w:ascii="Arial" w:hAnsi="Arial"/>
                                <w:b/>
                                <w:spacing w:val="-5"/>
                                <w:sz w:val="24"/>
                              </w:rPr>
                              <w:t xml:space="preserve"> </w:t>
                            </w:r>
                            <w:r>
                              <w:rPr>
                                <w:rFonts w:ascii="Arial" w:hAnsi="Arial"/>
                                <w:b/>
                                <w:sz w:val="24"/>
                              </w:rPr>
                              <w:t>do</w:t>
                            </w:r>
                            <w:r>
                              <w:rPr>
                                <w:rFonts w:ascii="Arial" w:hAnsi="Arial"/>
                                <w:b/>
                                <w:spacing w:val="-5"/>
                                <w:sz w:val="24"/>
                              </w:rPr>
                              <w:t xml:space="preserve"> </w:t>
                            </w: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Espigão</w:t>
                            </w:r>
                            <w:r>
                              <w:rPr>
                                <w:rFonts w:ascii="Arial" w:hAnsi="Arial"/>
                                <w:b/>
                                <w:spacing w:val="-5"/>
                                <w:sz w:val="24"/>
                              </w:rPr>
                              <w:t xml:space="preserve"> </w:t>
                            </w:r>
                            <w:r>
                              <w:rPr>
                                <w:rFonts w:ascii="Arial" w:hAnsi="Arial"/>
                                <w:b/>
                                <w:sz w:val="24"/>
                              </w:rPr>
                              <w:t>do</w:t>
                            </w:r>
                            <w:r>
                              <w:rPr>
                                <w:rFonts w:ascii="Arial" w:hAnsi="Arial"/>
                                <w:b/>
                                <w:spacing w:val="-5"/>
                                <w:sz w:val="24"/>
                              </w:rPr>
                              <w:t xml:space="preserve"> </w:t>
                            </w:r>
                            <w:r>
                              <w:rPr>
                                <w:rFonts w:ascii="Arial" w:hAnsi="Arial"/>
                                <w:b/>
                                <w:sz w:val="24"/>
                              </w:rPr>
                              <w:t>Oeste-RO CNPJ Nº: 04.695.284/0001-39</w:t>
                            </w:r>
                          </w:p>
                          <w:p w14:paraId="22E0B82C" w14:textId="77777777" w:rsidR="006D248C" w:rsidRDefault="006D248C" w:rsidP="006D248C">
                            <w:pPr>
                              <w:spacing w:line="235" w:lineRule="auto"/>
                              <w:ind w:left="15"/>
                              <w:rPr>
                                <w:rFonts w:ascii="Arial" w:hAnsi="Arial"/>
                                <w:b/>
                                <w:sz w:val="24"/>
                              </w:rPr>
                            </w:pPr>
                            <w:r>
                              <w:rPr>
                                <w:rFonts w:ascii="Arial" w:hAnsi="Arial"/>
                                <w:b/>
                                <w:sz w:val="24"/>
                              </w:rPr>
                              <w:t>Endereço:</w:t>
                            </w:r>
                            <w:r>
                              <w:rPr>
                                <w:rFonts w:ascii="Arial" w:hAnsi="Arial"/>
                                <w:b/>
                                <w:spacing w:val="-3"/>
                                <w:sz w:val="24"/>
                              </w:rPr>
                              <w:t xml:space="preserve"> </w:t>
                            </w:r>
                            <w:r>
                              <w:rPr>
                                <w:rFonts w:ascii="Arial" w:hAnsi="Arial"/>
                                <w:b/>
                                <w:sz w:val="24"/>
                              </w:rPr>
                              <w:t>Rua</w:t>
                            </w:r>
                            <w:r>
                              <w:rPr>
                                <w:rFonts w:ascii="Arial" w:hAnsi="Arial"/>
                                <w:b/>
                                <w:spacing w:val="-3"/>
                                <w:sz w:val="24"/>
                              </w:rPr>
                              <w:t xml:space="preserve"> </w:t>
                            </w:r>
                            <w:r>
                              <w:rPr>
                                <w:rFonts w:ascii="Arial" w:hAnsi="Arial"/>
                                <w:b/>
                                <w:sz w:val="24"/>
                              </w:rPr>
                              <w:t>Rio</w:t>
                            </w:r>
                            <w:r>
                              <w:rPr>
                                <w:rFonts w:ascii="Arial" w:hAnsi="Arial"/>
                                <w:b/>
                                <w:spacing w:val="-3"/>
                                <w:sz w:val="24"/>
                              </w:rPr>
                              <w:t xml:space="preserve"> </w:t>
                            </w:r>
                            <w:r>
                              <w:rPr>
                                <w:rFonts w:ascii="Arial" w:hAnsi="Arial"/>
                                <w:b/>
                                <w:sz w:val="24"/>
                              </w:rPr>
                              <w:t>Grande</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Sul,</w:t>
                            </w:r>
                            <w:r>
                              <w:rPr>
                                <w:rFonts w:ascii="Arial" w:hAnsi="Arial"/>
                                <w:b/>
                                <w:spacing w:val="-3"/>
                                <w:sz w:val="24"/>
                              </w:rPr>
                              <w:t xml:space="preserve"> </w:t>
                            </w:r>
                            <w:r>
                              <w:rPr>
                                <w:rFonts w:ascii="Arial" w:hAnsi="Arial"/>
                                <w:b/>
                                <w:sz w:val="24"/>
                              </w:rPr>
                              <w:t>2800,</w:t>
                            </w:r>
                            <w:r>
                              <w:rPr>
                                <w:rFonts w:ascii="Arial" w:hAnsi="Arial"/>
                                <w:b/>
                                <w:spacing w:val="-3"/>
                                <w:sz w:val="24"/>
                              </w:rPr>
                              <w:t xml:space="preserve"> </w:t>
                            </w:r>
                            <w:r>
                              <w:rPr>
                                <w:rFonts w:ascii="Arial" w:hAnsi="Arial"/>
                                <w:b/>
                                <w:sz w:val="24"/>
                              </w:rPr>
                              <w:t>bairro</w:t>
                            </w:r>
                            <w:r>
                              <w:rPr>
                                <w:rFonts w:ascii="Arial" w:hAnsi="Arial"/>
                                <w:b/>
                                <w:spacing w:val="-3"/>
                                <w:sz w:val="24"/>
                              </w:rPr>
                              <w:t xml:space="preserve"> </w:t>
                            </w:r>
                            <w:r>
                              <w:rPr>
                                <w:rFonts w:ascii="Arial" w:hAnsi="Arial"/>
                                <w:b/>
                                <w:sz w:val="24"/>
                              </w:rPr>
                              <w:t>Vista</w:t>
                            </w:r>
                            <w:r>
                              <w:rPr>
                                <w:rFonts w:ascii="Arial" w:hAnsi="Arial"/>
                                <w:b/>
                                <w:spacing w:val="-3"/>
                                <w:sz w:val="24"/>
                              </w:rPr>
                              <w:t xml:space="preserve"> </w:t>
                            </w:r>
                            <w:r>
                              <w:rPr>
                                <w:rFonts w:ascii="Arial" w:hAnsi="Arial"/>
                                <w:b/>
                                <w:sz w:val="24"/>
                              </w:rPr>
                              <w:t>alegre,</w:t>
                            </w:r>
                            <w:r>
                              <w:rPr>
                                <w:rFonts w:ascii="Arial" w:hAnsi="Arial"/>
                                <w:b/>
                                <w:spacing w:val="-3"/>
                                <w:sz w:val="24"/>
                              </w:rPr>
                              <w:t xml:space="preserve"> </w:t>
                            </w:r>
                            <w:r>
                              <w:rPr>
                                <w:rFonts w:ascii="Arial" w:hAnsi="Arial"/>
                                <w:b/>
                                <w:sz w:val="24"/>
                              </w:rPr>
                              <w:t>Espigão</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Oeste,</w:t>
                            </w:r>
                            <w:r>
                              <w:rPr>
                                <w:rFonts w:ascii="Arial" w:hAnsi="Arial"/>
                                <w:b/>
                                <w:spacing w:val="-3"/>
                                <w:sz w:val="24"/>
                              </w:rPr>
                              <w:t xml:space="preserve"> </w:t>
                            </w:r>
                            <w:r>
                              <w:rPr>
                                <w:rFonts w:ascii="Arial" w:hAnsi="Arial"/>
                                <w:b/>
                                <w:sz w:val="24"/>
                              </w:rPr>
                              <w:t xml:space="preserve">CEP-76.974- </w:t>
                            </w:r>
                            <w:r>
                              <w:rPr>
                                <w:rFonts w:ascii="Arial" w:hAnsi="Arial"/>
                                <w:b/>
                                <w:spacing w:val="-4"/>
                                <w:sz w:val="24"/>
                              </w:rPr>
                              <w:t>000</w:t>
                            </w:r>
                          </w:p>
                        </w:txbxContent>
                      </wps:txbx>
                      <wps:bodyPr wrap="square" lIns="0" tIns="0" rIns="0" bIns="0" rtlCol="0">
                        <a:noAutofit/>
                      </wps:bodyPr>
                    </wps:wsp>
                  </a:graphicData>
                </a:graphic>
                <wp14:sizeRelH relativeFrom="margin">
                  <wp14:pctWidth>0</wp14:pctWidth>
                </wp14:sizeRelH>
              </wp:anchor>
            </w:drawing>
          </mc:Choice>
          <mc:Fallback>
            <w:pict>
              <v:shapetype w14:anchorId="3CB062A2" id="_x0000_t202" coordsize="21600,21600" o:spt="202" path="m,l,21600r21600,l21600,xe">
                <v:stroke joinstyle="miter"/>
                <v:path gradientshapeok="t" o:connecttype="rect"/>
              </v:shapetype>
              <v:shape id="Textbox 4" o:spid="_x0000_s1026" type="#_x0000_t202" style="position:absolute;left:0;text-align:left;margin-left:44.25pt;margin-top:38.3pt;width:512.25pt;height:56.25pt;z-index:48760422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" filled="f" strokeweight=".26456mm">
                <v:path arrowok="t"/>
                <v:textbox inset="0,0,0,0">
                  <w:txbxContent>
                    <w:p w14:paraId="0F07374A" w14:textId="77777777" w:rsidR="006D248C" w:rsidRDefault="006D248C" w:rsidP="006D248C">
                      <w:pPr>
                        <w:spacing w:before="4" w:line="235" w:lineRule="auto"/>
                        <w:ind w:left="15" w:right="2700"/>
                        <w:rPr>
                          <w:rFonts w:ascii="Arial" w:hAnsi="Arial"/>
                          <w:b/>
                          <w:sz w:val="24"/>
                        </w:rPr>
                      </w:pPr>
                      <w:r>
                        <w:rPr>
                          <w:rFonts w:ascii="Arial" w:hAnsi="Arial"/>
                          <w:b/>
                          <w:sz w:val="24"/>
                        </w:rPr>
                        <w:t>Razão</w:t>
                      </w:r>
                      <w:r>
                        <w:rPr>
                          <w:rFonts w:ascii="Arial" w:hAnsi="Arial"/>
                          <w:b/>
                          <w:spacing w:val="-5"/>
                          <w:sz w:val="24"/>
                        </w:rPr>
                        <w:t xml:space="preserve"> </w:t>
                      </w:r>
                      <w:r>
                        <w:rPr>
                          <w:rFonts w:ascii="Arial" w:hAnsi="Arial"/>
                          <w:b/>
                          <w:sz w:val="24"/>
                        </w:rPr>
                        <w:t>Social:</w:t>
                      </w:r>
                      <w:r>
                        <w:rPr>
                          <w:rFonts w:ascii="Arial" w:hAnsi="Arial"/>
                          <w:b/>
                          <w:spacing w:val="-5"/>
                          <w:sz w:val="24"/>
                        </w:rPr>
                        <w:t xml:space="preserve"> </w:t>
                      </w:r>
                      <w:r>
                        <w:rPr>
                          <w:rFonts w:ascii="Arial" w:hAnsi="Arial"/>
                          <w:b/>
                          <w:sz w:val="24"/>
                        </w:rPr>
                        <w:t>Prefeitura</w:t>
                      </w:r>
                      <w:r>
                        <w:rPr>
                          <w:rFonts w:ascii="Arial" w:hAnsi="Arial"/>
                          <w:b/>
                          <w:spacing w:val="-5"/>
                          <w:sz w:val="24"/>
                        </w:rPr>
                        <w:t xml:space="preserve"> </w:t>
                      </w:r>
                      <w:r>
                        <w:rPr>
                          <w:rFonts w:ascii="Arial" w:hAnsi="Arial"/>
                          <w:b/>
                          <w:sz w:val="24"/>
                        </w:rPr>
                        <w:t>do</w:t>
                      </w:r>
                      <w:r>
                        <w:rPr>
                          <w:rFonts w:ascii="Arial" w:hAnsi="Arial"/>
                          <w:b/>
                          <w:spacing w:val="-5"/>
                          <w:sz w:val="24"/>
                        </w:rPr>
                        <w:t xml:space="preserve"> </w:t>
                      </w: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Espigão</w:t>
                      </w:r>
                      <w:r>
                        <w:rPr>
                          <w:rFonts w:ascii="Arial" w:hAnsi="Arial"/>
                          <w:b/>
                          <w:spacing w:val="-5"/>
                          <w:sz w:val="24"/>
                        </w:rPr>
                        <w:t xml:space="preserve"> </w:t>
                      </w:r>
                      <w:r>
                        <w:rPr>
                          <w:rFonts w:ascii="Arial" w:hAnsi="Arial"/>
                          <w:b/>
                          <w:sz w:val="24"/>
                        </w:rPr>
                        <w:t>do</w:t>
                      </w:r>
                      <w:r>
                        <w:rPr>
                          <w:rFonts w:ascii="Arial" w:hAnsi="Arial"/>
                          <w:b/>
                          <w:spacing w:val="-5"/>
                          <w:sz w:val="24"/>
                        </w:rPr>
                        <w:t xml:space="preserve"> </w:t>
                      </w:r>
                      <w:r>
                        <w:rPr>
                          <w:rFonts w:ascii="Arial" w:hAnsi="Arial"/>
                          <w:b/>
                          <w:sz w:val="24"/>
                        </w:rPr>
                        <w:t>Oeste-RO CNPJ Nº: 04.695.284/0001-39</w:t>
                      </w:r>
                    </w:p>
                    <w:p w14:paraId="22E0B82C" w14:textId="77777777" w:rsidR="006D248C" w:rsidRDefault="006D248C" w:rsidP="006D248C">
                      <w:pPr>
                        <w:spacing w:line="235" w:lineRule="auto"/>
                        <w:ind w:left="15"/>
                        <w:rPr>
                          <w:rFonts w:ascii="Arial" w:hAnsi="Arial"/>
                          <w:b/>
                          <w:sz w:val="24"/>
                        </w:rPr>
                      </w:pPr>
                      <w:r>
                        <w:rPr>
                          <w:rFonts w:ascii="Arial" w:hAnsi="Arial"/>
                          <w:b/>
                          <w:sz w:val="24"/>
                        </w:rPr>
                        <w:t>Endereço:</w:t>
                      </w:r>
                      <w:r>
                        <w:rPr>
                          <w:rFonts w:ascii="Arial" w:hAnsi="Arial"/>
                          <w:b/>
                          <w:spacing w:val="-3"/>
                          <w:sz w:val="24"/>
                        </w:rPr>
                        <w:t xml:space="preserve"> </w:t>
                      </w:r>
                      <w:r>
                        <w:rPr>
                          <w:rFonts w:ascii="Arial" w:hAnsi="Arial"/>
                          <w:b/>
                          <w:sz w:val="24"/>
                        </w:rPr>
                        <w:t>Rua</w:t>
                      </w:r>
                      <w:r>
                        <w:rPr>
                          <w:rFonts w:ascii="Arial" w:hAnsi="Arial"/>
                          <w:b/>
                          <w:spacing w:val="-3"/>
                          <w:sz w:val="24"/>
                        </w:rPr>
                        <w:t xml:space="preserve"> </w:t>
                      </w:r>
                      <w:r>
                        <w:rPr>
                          <w:rFonts w:ascii="Arial" w:hAnsi="Arial"/>
                          <w:b/>
                          <w:sz w:val="24"/>
                        </w:rPr>
                        <w:t>Rio</w:t>
                      </w:r>
                      <w:r>
                        <w:rPr>
                          <w:rFonts w:ascii="Arial" w:hAnsi="Arial"/>
                          <w:b/>
                          <w:spacing w:val="-3"/>
                          <w:sz w:val="24"/>
                        </w:rPr>
                        <w:t xml:space="preserve"> </w:t>
                      </w:r>
                      <w:r>
                        <w:rPr>
                          <w:rFonts w:ascii="Arial" w:hAnsi="Arial"/>
                          <w:b/>
                          <w:sz w:val="24"/>
                        </w:rPr>
                        <w:t>Grande</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Sul,</w:t>
                      </w:r>
                      <w:r>
                        <w:rPr>
                          <w:rFonts w:ascii="Arial" w:hAnsi="Arial"/>
                          <w:b/>
                          <w:spacing w:val="-3"/>
                          <w:sz w:val="24"/>
                        </w:rPr>
                        <w:t xml:space="preserve"> </w:t>
                      </w:r>
                      <w:r>
                        <w:rPr>
                          <w:rFonts w:ascii="Arial" w:hAnsi="Arial"/>
                          <w:b/>
                          <w:sz w:val="24"/>
                        </w:rPr>
                        <w:t>2800,</w:t>
                      </w:r>
                      <w:r>
                        <w:rPr>
                          <w:rFonts w:ascii="Arial" w:hAnsi="Arial"/>
                          <w:b/>
                          <w:spacing w:val="-3"/>
                          <w:sz w:val="24"/>
                        </w:rPr>
                        <w:t xml:space="preserve"> </w:t>
                      </w:r>
                      <w:r>
                        <w:rPr>
                          <w:rFonts w:ascii="Arial" w:hAnsi="Arial"/>
                          <w:b/>
                          <w:sz w:val="24"/>
                        </w:rPr>
                        <w:t>bairro</w:t>
                      </w:r>
                      <w:r>
                        <w:rPr>
                          <w:rFonts w:ascii="Arial" w:hAnsi="Arial"/>
                          <w:b/>
                          <w:spacing w:val="-3"/>
                          <w:sz w:val="24"/>
                        </w:rPr>
                        <w:t xml:space="preserve"> </w:t>
                      </w:r>
                      <w:r>
                        <w:rPr>
                          <w:rFonts w:ascii="Arial" w:hAnsi="Arial"/>
                          <w:b/>
                          <w:sz w:val="24"/>
                        </w:rPr>
                        <w:t>Vista</w:t>
                      </w:r>
                      <w:r>
                        <w:rPr>
                          <w:rFonts w:ascii="Arial" w:hAnsi="Arial"/>
                          <w:b/>
                          <w:spacing w:val="-3"/>
                          <w:sz w:val="24"/>
                        </w:rPr>
                        <w:t xml:space="preserve"> </w:t>
                      </w:r>
                      <w:r>
                        <w:rPr>
                          <w:rFonts w:ascii="Arial" w:hAnsi="Arial"/>
                          <w:b/>
                          <w:sz w:val="24"/>
                        </w:rPr>
                        <w:t>alegre,</w:t>
                      </w:r>
                      <w:r>
                        <w:rPr>
                          <w:rFonts w:ascii="Arial" w:hAnsi="Arial"/>
                          <w:b/>
                          <w:spacing w:val="-3"/>
                          <w:sz w:val="24"/>
                        </w:rPr>
                        <w:t xml:space="preserve"> </w:t>
                      </w:r>
                      <w:r>
                        <w:rPr>
                          <w:rFonts w:ascii="Arial" w:hAnsi="Arial"/>
                          <w:b/>
                          <w:sz w:val="24"/>
                        </w:rPr>
                        <w:t>Espigão</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Oeste,</w:t>
                      </w:r>
                      <w:r>
                        <w:rPr>
                          <w:rFonts w:ascii="Arial" w:hAnsi="Arial"/>
                          <w:b/>
                          <w:spacing w:val="-3"/>
                          <w:sz w:val="24"/>
                        </w:rPr>
                        <w:t xml:space="preserve"> </w:t>
                      </w:r>
                      <w:r>
                        <w:rPr>
                          <w:rFonts w:ascii="Arial" w:hAnsi="Arial"/>
                          <w:b/>
                          <w:sz w:val="24"/>
                        </w:rPr>
                        <w:t xml:space="preserve">CEP-76.974- </w:t>
                      </w:r>
                      <w:r>
                        <w:rPr>
                          <w:rFonts w:ascii="Arial" w:hAnsi="Arial"/>
                          <w:b/>
                          <w:spacing w:val="-4"/>
                          <w:sz w:val="24"/>
                        </w:rPr>
                        <w:t>000</w:t>
                      </w:r>
                    </w:p>
                  </w:txbxContent>
                </v:textbox>
                <w10:wrap anchorx="page"/>
              </v:shape>
            </w:pict>
          </mc:Fallback>
        </mc:AlternateContent>
      </w:r>
      <w:r>
        <w:rPr>
          <w:sz w:val="24"/>
        </w:rPr>
        <w:t>Deverão</w:t>
      </w:r>
      <w:r>
        <w:rPr>
          <w:spacing w:val="40"/>
          <w:sz w:val="24"/>
        </w:rPr>
        <w:t xml:space="preserve"> </w:t>
      </w:r>
      <w:r>
        <w:rPr>
          <w:sz w:val="24"/>
        </w:rPr>
        <w:t>ser</w:t>
      </w:r>
      <w:r>
        <w:rPr>
          <w:spacing w:val="40"/>
          <w:sz w:val="24"/>
        </w:rPr>
        <w:t xml:space="preserve"> </w:t>
      </w:r>
      <w:r>
        <w:rPr>
          <w:sz w:val="24"/>
        </w:rPr>
        <w:t>apresentadas</w:t>
      </w:r>
      <w:r>
        <w:rPr>
          <w:spacing w:val="40"/>
          <w:sz w:val="24"/>
        </w:rPr>
        <w:t xml:space="preserve"> </w:t>
      </w:r>
      <w:r>
        <w:rPr>
          <w:sz w:val="24"/>
        </w:rPr>
        <w:t>no</w:t>
      </w:r>
      <w:r>
        <w:rPr>
          <w:spacing w:val="40"/>
          <w:sz w:val="24"/>
        </w:rPr>
        <w:t xml:space="preserve"> </w:t>
      </w:r>
      <w:r>
        <w:rPr>
          <w:sz w:val="24"/>
        </w:rPr>
        <w:t>ato</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serviço,</w:t>
      </w:r>
      <w:r>
        <w:rPr>
          <w:spacing w:val="40"/>
          <w:sz w:val="24"/>
        </w:rPr>
        <w:t xml:space="preserve"> </w:t>
      </w:r>
      <w:r>
        <w:rPr>
          <w:sz w:val="24"/>
        </w:rPr>
        <w:t>as</w:t>
      </w:r>
      <w:r>
        <w:rPr>
          <w:spacing w:val="40"/>
          <w:sz w:val="24"/>
        </w:rPr>
        <w:t xml:space="preserve"> </w:t>
      </w:r>
      <w:r>
        <w:rPr>
          <w:sz w:val="24"/>
        </w:rPr>
        <w:t>Notas</w:t>
      </w:r>
      <w:r>
        <w:rPr>
          <w:spacing w:val="40"/>
          <w:sz w:val="24"/>
        </w:rPr>
        <w:t xml:space="preserve"> </w:t>
      </w:r>
      <w:r>
        <w:rPr>
          <w:sz w:val="24"/>
        </w:rPr>
        <w:t>Fiscais/Faturas, conforme dados cadastrais abaixo:</w:t>
      </w:r>
    </w:p>
    <w:p w14:paraId="32F830C6" w14:textId="77777777" w:rsidR="006D248C" w:rsidRDefault="006D248C" w:rsidP="006D248C">
      <w:pPr>
        <w:pStyle w:val="Corpodetexto"/>
        <w:jc w:val="left"/>
      </w:pPr>
    </w:p>
    <w:p w14:paraId="7673F311" w14:textId="77777777" w:rsidR="006D248C" w:rsidRDefault="006D248C" w:rsidP="006D248C">
      <w:pPr>
        <w:pStyle w:val="Corpodetexto"/>
        <w:jc w:val="left"/>
      </w:pPr>
    </w:p>
    <w:p w14:paraId="5940DCE5" w14:textId="77777777" w:rsidR="006D248C" w:rsidRDefault="006D248C" w:rsidP="006D248C">
      <w:pPr>
        <w:pStyle w:val="Corpodetexto"/>
        <w:jc w:val="left"/>
      </w:pPr>
    </w:p>
    <w:p w14:paraId="286711A3" w14:textId="77777777" w:rsidR="006D248C" w:rsidRDefault="006D248C" w:rsidP="006D248C">
      <w:pPr>
        <w:pStyle w:val="Corpodetexto"/>
        <w:spacing w:before="39"/>
        <w:jc w:val="left"/>
      </w:pPr>
    </w:p>
    <w:p w14:paraId="151C68E4" w14:textId="77777777" w:rsidR="006D248C" w:rsidRDefault="006D248C" w:rsidP="006D248C">
      <w:pPr>
        <w:pStyle w:val="PargrafodaLista"/>
        <w:numPr>
          <w:ilvl w:val="1"/>
          <w:numId w:val="82"/>
        </w:numPr>
        <w:tabs>
          <w:tab w:val="left" w:pos="1268"/>
        </w:tabs>
        <w:ind w:left="1268" w:hanging="600"/>
        <w:rPr>
          <w:rFonts w:ascii="Arial" w:hAnsi="Arial"/>
          <w:b/>
          <w:sz w:val="24"/>
        </w:rPr>
      </w:pPr>
      <w:r>
        <w:rPr>
          <w:sz w:val="24"/>
        </w:rPr>
        <w:t xml:space="preserve">No corpo da Nota Fiscal/Fatura deverá </w:t>
      </w:r>
      <w:r>
        <w:rPr>
          <w:spacing w:val="-2"/>
          <w:sz w:val="24"/>
        </w:rPr>
        <w:t>conter:</w:t>
      </w:r>
    </w:p>
    <w:p w14:paraId="7DF0C206" w14:textId="77777777" w:rsidR="006D248C" w:rsidRDefault="006D248C" w:rsidP="006D248C">
      <w:pPr>
        <w:pStyle w:val="PargrafodaLista"/>
        <w:numPr>
          <w:ilvl w:val="2"/>
          <w:numId w:val="82"/>
        </w:numPr>
        <w:tabs>
          <w:tab w:val="left" w:pos="2334"/>
        </w:tabs>
        <w:spacing w:before="84" w:line="312" w:lineRule="auto"/>
        <w:ind w:left="1268" w:right="54" w:firstLine="0"/>
        <w:rPr>
          <w:rFonts w:ascii="Arial" w:hAnsi="Arial"/>
          <w:b/>
          <w:sz w:val="24"/>
        </w:rPr>
      </w:pPr>
      <w:r>
        <w:rPr>
          <w:sz w:val="24"/>
        </w:rPr>
        <w:t>A</w:t>
      </w:r>
      <w:r>
        <w:rPr>
          <w:spacing w:val="-14"/>
          <w:sz w:val="24"/>
        </w:rPr>
        <w:t xml:space="preserve"> </w:t>
      </w:r>
      <w:r>
        <w:rPr>
          <w:sz w:val="24"/>
        </w:rPr>
        <w:t>descrição</w:t>
      </w:r>
      <w:r>
        <w:rPr>
          <w:spacing w:val="-1"/>
          <w:sz w:val="24"/>
        </w:rPr>
        <w:t xml:space="preserve"> </w:t>
      </w:r>
      <w:r>
        <w:rPr>
          <w:sz w:val="24"/>
        </w:rPr>
        <w:t>do</w:t>
      </w:r>
      <w:r>
        <w:rPr>
          <w:spacing w:val="-1"/>
          <w:sz w:val="24"/>
        </w:rPr>
        <w:t xml:space="preserve"> </w:t>
      </w:r>
      <w:r>
        <w:rPr>
          <w:sz w:val="24"/>
        </w:rPr>
        <w:t>material,</w:t>
      </w:r>
      <w:r>
        <w:rPr>
          <w:spacing w:val="-1"/>
          <w:sz w:val="24"/>
        </w:rPr>
        <w:t xml:space="preserve"> </w:t>
      </w:r>
      <w:r>
        <w:rPr>
          <w:sz w:val="24"/>
        </w:rPr>
        <w:t>que</w:t>
      </w:r>
      <w:r>
        <w:rPr>
          <w:spacing w:val="-1"/>
          <w:sz w:val="24"/>
        </w:rPr>
        <w:t xml:space="preserve"> </w:t>
      </w:r>
      <w:r>
        <w:rPr>
          <w:sz w:val="24"/>
        </w:rPr>
        <w:t>deve</w:t>
      </w:r>
      <w:r>
        <w:rPr>
          <w:spacing w:val="-1"/>
          <w:sz w:val="24"/>
        </w:rPr>
        <w:t xml:space="preserve"> </w:t>
      </w:r>
      <w:r>
        <w:rPr>
          <w:sz w:val="24"/>
        </w:rPr>
        <w:t>ser</w:t>
      </w:r>
      <w:r>
        <w:rPr>
          <w:spacing w:val="-1"/>
          <w:sz w:val="24"/>
        </w:rPr>
        <w:t xml:space="preserve"> </w:t>
      </w:r>
      <w:r>
        <w:rPr>
          <w:sz w:val="24"/>
        </w:rPr>
        <w:t>compatível</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presente</w:t>
      </w:r>
      <w:r>
        <w:rPr>
          <w:spacing w:val="-1"/>
          <w:sz w:val="24"/>
        </w:rPr>
        <w:t xml:space="preserve"> </w:t>
      </w:r>
      <w:r>
        <w:rPr>
          <w:sz w:val="24"/>
        </w:rPr>
        <w:t>na</w:t>
      </w:r>
      <w:r>
        <w:rPr>
          <w:spacing w:val="-1"/>
          <w:sz w:val="24"/>
        </w:rPr>
        <w:t xml:space="preserve"> </w:t>
      </w:r>
      <w:r>
        <w:rPr>
          <w:sz w:val="24"/>
        </w:rPr>
        <w:t>Nota</w:t>
      </w:r>
      <w:r>
        <w:rPr>
          <w:spacing w:val="-1"/>
          <w:sz w:val="24"/>
        </w:rPr>
        <w:t xml:space="preserve"> </w:t>
      </w:r>
      <w:r>
        <w:rPr>
          <w:sz w:val="24"/>
        </w:rPr>
        <w:t>de Empenho correspondente.</w:t>
      </w:r>
    </w:p>
    <w:p w14:paraId="18506029" w14:textId="77777777" w:rsidR="006D248C" w:rsidRDefault="006D248C" w:rsidP="006D248C">
      <w:pPr>
        <w:pStyle w:val="PargrafodaLista"/>
        <w:numPr>
          <w:ilvl w:val="2"/>
          <w:numId w:val="82"/>
        </w:numPr>
        <w:tabs>
          <w:tab w:val="left" w:pos="2336"/>
        </w:tabs>
        <w:spacing w:before="2"/>
        <w:ind w:left="2336" w:hanging="1068"/>
        <w:rPr>
          <w:rFonts w:ascii="Arial" w:hAnsi="Arial"/>
          <w:b/>
          <w:sz w:val="24"/>
        </w:rPr>
      </w:pPr>
      <w:r>
        <w:rPr>
          <w:sz w:val="24"/>
        </w:rPr>
        <w:t xml:space="preserve">ITEM e validade dos itens, </w:t>
      </w:r>
      <w:r>
        <w:rPr>
          <w:spacing w:val="-2"/>
          <w:sz w:val="24"/>
        </w:rPr>
        <w:t>serviço.</w:t>
      </w:r>
    </w:p>
    <w:p w14:paraId="5E85C1A9" w14:textId="77777777" w:rsidR="006D248C" w:rsidRDefault="006D248C" w:rsidP="006D248C">
      <w:pPr>
        <w:pStyle w:val="PargrafodaLista"/>
        <w:numPr>
          <w:ilvl w:val="2"/>
          <w:numId w:val="82"/>
        </w:numPr>
        <w:tabs>
          <w:tab w:val="left" w:pos="2336"/>
        </w:tabs>
        <w:spacing w:before="84"/>
        <w:ind w:left="2336" w:hanging="1068"/>
        <w:rPr>
          <w:rFonts w:ascii="Arial" w:hAnsi="Arial"/>
          <w:b/>
          <w:sz w:val="24"/>
        </w:rPr>
      </w:pPr>
      <w:r>
        <w:rPr>
          <w:sz w:val="24"/>
        </w:rPr>
        <w:t>Valor</w:t>
      </w:r>
      <w:r>
        <w:rPr>
          <w:spacing w:val="-2"/>
          <w:sz w:val="24"/>
        </w:rPr>
        <w:t xml:space="preserve"> </w:t>
      </w:r>
      <w:r>
        <w:rPr>
          <w:sz w:val="24"/>
        </w:rPr>
        <w:t>unitário</w:t>
      </w:r>
      <w:r>
        <w:rPr>
          <w:spacing w:val="-2"/>
          <w:sz w:val="24"/>
        </w:rPr>
        <w:t xml:space="preserve"> </w:t>
      </w:r>
      <w:r>
        <w:rPr>
          <w:sz w:val="24"/>
        </w:rPr>
        <w:t>do</w:t>
      </w:r>
      <w:r>
        <w:rPr>
          <w:spacing w:val="-2"/>
          <w:sz w:val="24"/>
        </w:rPr>
        <w:t xml:space="preserve"> </w:t>
      </w:r>
      <w:r>
        <w:rPr>
          <w:sz w:val="24"/>
        </w:rPr>
        <w:t>item/serviço</w:t>
      </w:r>
      <w:r>
        <w:rPr>
          <w:spacing w:val="-2"/>
          <w:sz w:val="24"/>
        </w:rPr>
        <w:t xml:space="preserve"> </w:t>
      </w:r>
      <w:r>
        <w:rPr>
          <w:sz w:val="24"/>
        </w:rPr>
        <w:t>de</w:t>
      </w:r>
      <w:r>
        <w:rPr>
          <w:spacing w:val="-1"/>
          <w:sz w:val="24"/>
        </w:rPr>
        <w:t xml:space="preserve"> </w:t>
      </w:r>
      <w:r>
        <w:rPr>
          <w:sz w:val="24"/>
        </w:rPr>
        <w:t>acordo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nota</w:t>
      </w:r>
      <w:r>
        <w:rPr>
          <w:spacing w:val="-2"/>
          <w:sz w:val="24"/>
        </w:rPr>
        <w:t xml:space="preserve"> </w:t>
      </w:r>
      <w:r>
        <w:rPr>
          <w:sz w:val="24"/>
        </w:rPr>
        <w:t>de</w:t>
      </w:r>
      <w:r>
        <w:rPr>
          <w:spacing w:val="-1"/>
          <w:sz w:val="24"/>
        </w:rPr>
        <w:t xml:space="preserve"> </w:t>
      </w:r>
      <w:r>
        <w:rPr>
          <w:spacing w:val="-2"/>
          <w:sz w:val="24"/>
        </w:rPr>
        <w:t>empenho.</w:t>
      </w:r>
    </w:p>
    <w:p w14:paraId="4C635626" w14:textId="77777777" w:rsidR="006D248C" w:rsidRDefault="006D248C" w:rsidP="006D248C">
      <w:pPr>
        <w:pStyle w:val="PargrafodaLista"/>
        <w:numPr>
          <w:ilvl w:val="2"/>
          <w:numId w:val="82"/>
        </w:numPr>
        <w:tabs>
          <w:tab w:val="left" w:pos="2336"/>
        </w:tabs>
        <w:spacing w:before="84"/>
        <w:ind w:left="2336" w:hanging="1068"/>
        <w:rPr>
          <w:rFonts w:ascii="Arial" w:hAnsi="Arial"/>
          <w:b/>
          <w:sz w:val="24"/>
        </w:rPr>
      </w:pPr>
      <w:r>
        <w:rPr>
          <w:sz w:val="24"/>
        </w:rPr>
        <w:t xml:space="preserve">Identificação de Número do Processo e identificação da Nota de </w:t>
      </w:r>
      <w:r>
        <w:rPr>
          <w:spacing w:val="-2"/>
          <w:sz w:val="24"/>
        </w:rPr>
        <w:t>empenho.</w:t>
      </w:r>
    </w:p>
    <w:p w14:paraId="19ECBCE9" w14:textId="77777777" w:rsidR="006D248C" w:rsidRDefault="006D248C" w:rsidP="006D248C">
      <w:pPr>
        <w:pStyle w:val="PargrafodaLista"/>
        <w:numPr>
          <w:ilvl w:val="2"/>
          <w:numId w:val="82"/>
        </w:numPr>
        <w:tabs>
          <w:tab w:val="left" w:pos="2393"/>
        </w:tabs>
        <w:spacing w:before="84" w:line="312" w:lineRule="auto"/>
        <w:ind w:left="1268" w:right="54" w:firstLine="0"/>
        <w:rPr>
          <w:rFonts w:ascii="Arial" w:hAnsi="Arial"/>
          <w:b/>
          <w:sz w:val="24"/>
        </w:rPr>
      </w:pPr>
      <w:r>
        <w:rPr>
          <w:sz w:val="24"/>
        </w:rPr>
        <w:t>Identificação do Banco (código), da</w:t>
      </w:r>
      <w:r>
        <w:rPr>
          <w:spacing w:val="-5"/>
          <w:sz w:val="24"/>
        </w:rPr>
        <w:t xml:space="preserve"> </w:t>
      </w:r>
      <w:r>
        <w:rPr>
          <w:sz w:val="24"/>
        </w:rPr>
        <w:t>Agência Bancária, do Número da Conta Bancária, para fins de pagamento, o qual deverá ser efetuado no prazo de imediato após a entrega total do objeto de acordo com a nota de empenho, bem com, das correções fiscais e contábeis, se for o caso.</w:t>
      </w:r>
    </w:p>
    <w:p w14:paraId="2A17E69A" w14:textId="77777777" w:rsidR="006D248C" w:rsidRDefault="006D248C" w:rsidP="006D248C">
      <w:pPr>
        <w:pStyle w:val="PargrafodaLista"/>
        <w:numPr>
          <w:ilvl w:val="1"/>
          <w:numId w:val="82"/>
        </w:numPr>
        <w:tabs>
          <w:tab w:val="left" w:pos="1267"/>
        </w:tabs>
        <w:spacing w:before="5" w:line="312" w:lineRule="auto"/>
        <w:ind w:left="668" w:right="54" w:firstLine="0"/>
        <w:rPr>
          <w:rFonts w:ascii="Arial" w:hAnsi="Arial"/>
          <w:b/>
          <w:sz w:val="24"/>
        </w:rPr>
      </w:pPr>
      <w:r>
        <w:rPr>
          <w:sz w:val="24"/>
        </w:rPr>
        <w:t>Acompanhado da(s) Nota(s)/Fatura(s) obrigatoriamente deverá seguir em anexo cópia da Nota de Empenho.</w:t>
      </w:r>
    </w:p>
    <w:p w14:paraId="71F65F02" w14:textId="77777777" w:rsidR="006D248C" w:rsidRDefault="006D248C" w:rsidP="006D248C">
      <w:pPr>
        <w:pStyle w:val="PargrafodaLista"/>
        <w:numPr>
          <w:ilvl w:val="1"/>
          <w:numId w:val="82"/>
        </w:numPr>
        <w:tabs>
          <w:tab w:val="left" w:pos="1301"/>
        </w:tabs>
        <w:spacing w:before="3" w:line="312" w:lineRule="auto"/>
        <w:ind w:left="668" w:right="54" w:firstLine="0"/>
        <w:rPr>
          <w:rFonts w:ascii="Arial" w:hAnsi="Arial"/>
          <w:b/>
          <w:sz w:val="24"/>
        </w:rPr>
      </w:pPr>
      <w:r>
        <w:rPr>
          <w:sz w:val="24"/>
        </w:rPr>
        <w:t xml:space="preserve">No caso da(s) Nota(s) Fiscal(ais)/Fatura(s) apresentarem erros ou dúvidas quanto à exatidão ou documentação, a CONTRATANTE se reservará o direito de pagar apenas a parcela não controvertida no prazo fixado para pagamento, </w:t>
      </w:r>
      <w:r>
        <w:rPr>
          <w:sz w:val="24"/>
        </w:rPr>
        <w:lastRenderedPageBreak/>
        <w:t xml:space="preserve">ressalvado o direito da CONTRATADA de reapresentar cobrança, as partes controvertidas com as devidas justificativas, nestes casos, a CONTRATANTE, terá o mesmo prazo fixado no </w:t>
      </w:r>
      <w:r>
        <w:rPr>
          <w:rFonts w:ascii="Arial" w:hAnsi="Arial"/>
          <w:b/>
          <w:sz w:val="24"/>
        </w:rPr>
        <w:t>item 10.1</w:t>
      </w:r>
      <w:r>
        <w:rPr>
          <w:sz w:val="24"/>
        </w:rPr>
        <w:t>, a partir do recebimento efetuar análise e posterior liquidação/pagamento.</w:t>
      </w:r>
    </w:p>
    <w:p w14:paraId="13A7D15B" w14:textId="77777777" w:rsidR="006D248C" w:rsidRDefault="006D248C" w:rsidP="006D248C">
      <w:pPr>
        <w:pStyle w:val="PargrafodaLista"/>
        <w:numPr>
          <w:ilvl w:val="1"/>
          <w:numId w:val="82"/>
        </w:numPr>
        <w:tabs>
          <w:tab w:val="left" w:pos="1321"/>
        </w:tabs>
        <w:spacing w:before="7" w:line="312" w:lineRule="auto"/>
        <w:ind w:left="668" w:right="54" w:firstLine="0"/>
        <w:rPr>
          <w:rFonts w:ascii="Arial" w:hAnsi="Arial"/>
          <w:b/>
          <w:sz w:val="24"/>
        </w:rPr>
      </w:pPr>
      <w:r>
        <w:rPr>
          <w:sz w:val="24"/>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w:t>
      </w:r>
      <w:r>
        <w:rPr>
          <w:spacing w:val="-2"/>
          <w:sz w:val="24"/>
        </w:rPr>
        <w:t>aquisição.</w:t>
      </w:r>
    </w:p>
    <w:p w14:paraId="28174CD4" w14:textId="77777777" w:rsidR="006D248C" w:rsidRDefault="006D248C" w:rsidP="006D248C">
      <w:pPr>
        <w:pStyle w:val="PargrafodaLista"/>
        <w:numPr>
          <w:ilvl w:val="1"/>
          <w:numId w:val="82"/>
        </w:numPr>
        <w:tabs>
          <w:tab w:val="left" w:pos="1291"/>
        </w:tabs>
        <w:spacing w:before="6" w:line="312" w:lineRule="auto"/>
        <w:ind w:left="668" w:right="54" w:firstLine="0"/>
        <w:rPr>
          <w:rFonts w:ascii="Arial" w:hAnsi="Arial"/>
          <w:b/>
          <w:sz w:val="24"/>
        </w:rPr>
      </w:pPr>
      <w:r>
        <w:rPr>
          <w:sz w:val="24"/>
        </w:rPr>
        <w:t>No caso de incorreção nos documentos apresentados, inclusive na nota fiscal, serão os mesmos devolvidos a contratada para as correções necessárias, não respondendo a Prefeitura</w:t>
      </w:r>
      <w:r>
        <w:rPr>
          <w:spacing w:val="-2"/>
          <w:sz w:val="24"/>
        </w:rPr>
        <w:t xml:space="preserve"> </w:t>
      </w:r>
      <w:r>
        <w:rPr>
          <w:sz w:val="24"/>
        </w:rPr>
        <w:t>Municipal</w:t>
      </w:r>
      <w:r>
        <w:rPr>
          <w:spacing w:val="-2"/>
          <w:sz w:val="24"/>
        </w:rPr>
        <w:t xml:space="preserve"> </w:t>
      </w:r>
      <w:r>
        <w:rPr>
          <w:sz w:val="24"/>
        </w:rPr>
        <w:t>de</w:t>
      </w:r>
      <w:r>
        <w:rPr>
          <w:spacing w:val="-2"/>
          <w:sz w:val="24"/>
        </w:rPr>
        <w:t xml:space="preserve"> </w:t>
      </w:r>
      <w:r>
        <w:rPr>
          <w:sz w:val="24"/>
        </w:rPr>
        <w:t>Espigão</w:t>
      </w:r>
      <w:r>
        <w:rPr>
          <w:spacing w:val="-2"/>
          <w:sz w:val="24"/>
        </w:rPr>
        <w:t xml:space="preserve"> </w:t>
      </w:r>
      <w:r>
        <w:rPr>
          <w:sz w:val="24"/>
        </w:rPr>
        <w:t>do</w:t>
      </w:r>
      <w:r>
        <w:rPr>
          <w:spacing w:val="-2"/>
          <w:sz w:val="24"/>
        </w:rPr>
        <w:t xml:space="preserve"> </w:t>
      </w:r>
      <w:r>
        <w:rPr>
          <w:sz w:val="24"/>
        </w:rPr>
        <w:t>Oeste-RO</w:t>
      </w:r>
      <w:r>
        <w:rPr>
          <w:spacing w:val="-2"/>
          <w:sz w:val="24"/>
        </w:rPr>
        <w:t xml:space="preserve"> </w:t>
      </w:r>
      <w:r>
        <w:rPr>
          <w:sz w:val="24"/>
        </w:rPr>
        <w:t>por</w:t>
      </w:r>
      <w:r>
        <w:rPr>
          <w:spacing w:val="-2"/>
          <w:sz w:val="24"/>
        </w:rPr>
        <w:t xml:space="preserve"> </w:t>
      </w:r>
      <w:r>
        <w:rPr>
          <w:sz w:val="24"/>
        </w:rPr>
        <w:t>quaisquer</w:t>
      </w:r>
      <w:r>
        <w:rPr>
          <w:spacing w:val="-2"/>
          <w:sz w:val="24"/>
        </w:rPr>
        <w:t xml:space="preserve"> </w:t>
      </w:r>
      <w:r>
        <w:rPr>
          <w:sz w:val="24"/>
        </w:rPr>
        <w:t>encargos</w:t>
      </w:r>
      <w:r>
        <w:rPr>
          <w:spacing w:val="-2"/>
          <w:sz w:val="24"/>
        </w:rPr>
        <w:t xml:space="preserve"> </w:t>
      </w:r>
      <w:r>
        <w:rPr>
          <w:sz w:val="24"/>
        </w:rPr>
        <w:t>resultantes</w:t>
      </w:r>
      <w:r>
        <w:rPr>
          <w:spacing w:val="-2"/>
          <w:sz w:val="24"/>
        </w:rPr>
        <w:t xml:space="preserve"> </w:t>
      </w:r>
      <w:r>
        <w:rPr>
          <w:sz w:val="24"/>
        </w:rPr>
        <w:t>de</w:t>
      </w:r>
      <w:r>
        <w:rPr>
          <w:spacing w:val="-2"/>
          <w:sz w:val="24"/>
        </w:rPr>
        <w:t xml:space="preserve"> </w:t>
      </w:r>
      <w:r>
        <w:rPr>
          <w:sz w:val="24"/>
        </w:rPr>
        <w:t>atrasos na liquidação do pagamento.</w:t>
      </w:r>
    </w:p>
    <w:p w14:paraId="20EB2068" w14:textId="77777777" w:rsidR="006D248C" w:rsidRDefault="006D248C" w:rsidP="006D248C">
      <w:pPr>
        <w:pStyle w:val="PargrafodaLista"/>
        <w:numPr>
          <w:ilvl w:val="1"/>
          <w:numId w:val="82"/>
        </w:numPr>
        <w:tabs>
          <w:tab w:val="left" w:pos="2240"/>
        </w:tabs>
        <w:spacing w:before="5" w:line="312" w:lineRule="auto"/>
        <w:ind w:left="668" w:right="54" w:firstLine="0"/>
        <w:rPr>
          <w:rFonts w:ascii="Arial" w:hAnsi="Arial"/>
          <w:b/>
          <w:sz w:val="24"/>
        </w:rPr>
      </w:pPr>
      <w:r>
        <w:rPr>
          <w:sz w:val="24"/>
        </w:rPr>
        <w:t>A Prefeitura Municipal de Espigão do Oeste-RO não efetua pagamento antecipado, não sendo considerados os itens das propostas que assim se apresentarem.</w:t>
      </w:r>
    </w:p>
    <w:p w14:paraId="290A0E8E" w14:textId="0135C3D3" w:rsidR="000D2A35" w:rsidRDefault="006D248C" w:rsidP="004C7D1C">
      <w:pPr>
        <w:pStyle w:val="PargrafodaLista"/>
        <w:numPr>
          <w:ilvl w:val="1"/>
          <w:numId w:val="82"/>
        </w:numPr>
        <w:tabs>
          <w:tab w:val="left" w:pos="1835"/>
        </w:tabs>
        <w:spacing w:before="3" w:line="312" w:lineRule="auto"/>
        <w:ind w:left="668" w:right="54" w:firstLine="0"/>
      </w:pPr>
      <w:r w:rsidRPr="00C7394B">
        <w:rPr>
          <w:sz w:val="24"/>
        </w:rPr>
        <w:t>Pelo inadimplemento pela Contratante de fatura entregue a administração e não paga</w:t>
      </w:r>
      <w:r w:rsidRPr="00C7394B">
        <w:rPr>
          <w:spacing w:val="-1"/>
          <w:sz w:val="24"/>
        </w:rPr>
        <w:t xml:space="preserve"> </w:t>
      </w:r>
      <w:r w:rsidRPr="00C7394B">
        <w:rPr>
          <w:sz w:val="24"/>
        </w:rPr>
        <w:t>no</w:t>
      </w:r>
      <w:r w:rsidRPr="00C7394B">
        <w:rPr>
          <w:spacing w:val="-1"/>
          <w:sz w:val="24"/>
        </w:rPr>
        <w:t xml:space="preserve"> </w:t>
      </w:r>
      <w:r w:rsidRPr="00C7394B">
        <w:rPr>
          <w:sz w:val="24"/>
        </w:rPr>
        <w:t>prazo</w:t>
      </w:r>
      <w:r w:rsidRPr="00C7394B">
        <w:rPr>
          <w:spacing w:val="-1"/>
          <w:sz w:val="24"/>
        </w:rPr>
        <w:t xml:space="preserve"> </w:t>
      </w:r>
      <w:r w:rsidRPr="00C7394B">
        <w:rPr>
          <w:sz w:val="24"/>
        </w:rPr>
        <w:t>superior</w:t>
      </w:r>
      <w:r w:rsidRPr="00C7394B">
        <w:rPr>
          <w:spacing w:val="-1"/>
          <w:sz w:val="24"/>
        </w:rPr>
        <w:t xml:space="preserve"> </w:t>
      </w:r>
      <w:r w:rsidRPr="00C7394B">
        <w:rPr>
          <w:sz w:val="24"/>
        </w:rPr>
        <w:t>a</w:t>
      </w:r>
      <w:r w:rsidRPr="00C7394B">
        <w:rPr>
          <w:spacing w:val="-1"/>
          <w:sz w:val="24"/>
        </w:rPr>
        <w:t xml:space="preserve"> </w:t>
      </w:r>
      <w:r w:rsidRPr="00C7394B">
        <w:rPr>
          <w:sz w:val="24"/>
        </w:rPr>
        <w:t>30</w:t>
      </w:r>
      <w:r w:rsidRPr="00C7394B">
        <w:rPr>
          <w:spacing w:val="-1"/>
          <w:sz w:val="24"/>
        </w:rPr>
        <w:t xml:space="preserve"> </w:t>
      </w:r>
      <w:r w:rsidRPr="00C7394B">
        <w:rPr>
          <w:sz w:val="24"/>
        </w:rPr>
        <w:t>(trinta)</w:t>
      </w:r>
      <w:r w:rsidRPr="00C7394B">
        <w:rPr>
          <w:spacing w:val="-1"/>
          <w:sz w:val="24"/>
        </w:rPr>
        <w:t xml:space="preserve"> </w:t>
      </w:r>
      <w:r w:rsidRPr="00C7394B">
        <w:rPr>
          <w:sz w:val="24"/>
        </w:rPr>
        <w:t>dias,</w:t>
      </w:r>
      <w:r w:rsidRPr="00C7394B">
        <w:rPr>
          <w:spacing w:val="-1"/>
          <w:sz w:val="24"/>
        </w:rPr>
        <w:t xml:space="preserve"> </w:t>
      </w:r>
      <w:r w:rsidRPr="00C7394B">
        <w:rPr>
          <w:sz w:val="24"/>
        </w:rPr>
        <w:t>contado</w:t>
      </w:r>
      <w:r w:rsidRPr="00C7394B">
        <w:rPr>
          <w:spacing w:val="-1"/>
          <w:sz w:val="24"/>
        </w:rPr>
        <w:t xml:space="preserve"> </w:t>
      </w:r>
      <w:r w:rsidRPr="00C7394B">
        <w:rPr>
          <w:sz w:val="24"/>
        </w:rPr>
        <w:t>do</w:t>
      </w:r>
      <w:r w:rsidRPr="00C7394B">
        <w:rPr>
          <w:spacing w:val="-1"/>
          <w:sz w:val="24"/>
        </w:rPr>
        <w:t xml:space="preserve"> </w:t>
      </w:r>
      <w:r w:rsidRPr="00C7394B">
        <w:rPr>
          <w:sz w:val="24"/>
        </w:rPr>
        <w:t>recebimento</w:t>
      </w:r>
      <w:r w:rsidRPr="00C7394B">
        <w:rPr>
          <w:spacing w:val="-1"/>
          <w:sz w:val="24"/>
        </w:rPr>
        <w:t xml:space="preserve"> </w:t>
      </w:r>
      <w:r w:rsidRPr="00C7394B">
        <w:rPr>
          <w:sz w:val="24"/>
        </w:rPr>
        <w:t>da</w:t>
      </w:r>
      <w:r w:rsidRPr="00C7394B">
        <w:rPr>
          <w:spacing w:val="-1"/>
          <w:sz w:val="24"/>
        </w:rPr>
        <w:t xml:space="preserve"> </w:t>
      </w:r>
      <w:r w:rsidRPr="00C7394B">
        <w:rPr>
          <w:sz w:val="24"/>
        </w:rPr>
        <w:t>Nota</w:t>
      </w:r>
      <w:r w:rsidRPr="00C7394B">
        <w:rPr>
          <w:spacing w:val="-1"/>
          <w:sz w:val="24"/>
        </w:rPr>
        <w:t xml:space="preserve"> </w:t>
      </w:r>
      <w:r w:rsidRPr="00C7394B">
        <w:rPr>
          <w:sz w:val="24"/>
        </w:rPr>
        <w:t>fiscal,</w:t>
      </w:r>
      <w:r w:rsidRPr="00C7394B">
        <w:rPr>
          <w:spacing w:val="-1"/>
          <w:sz w:val="24"/>
        </w:rPr>
        <w:t xml:space="preserve"> </w:t>
      </w:r>
      <w:r w:rsidRPr="00C7394B">
        <w:rPr>
          <w:sz w:val="24"/>
        </w:rPr>
        <w:t>será</w:t>
      </w:r>
      <w:r w:rsidRPr="00C7394B">
        <w:rPr>
          <w:spacing w:val="-1"/>
          <w:sz w:val="24"/>
        </w:rPr>
        <w:t xml:space="preserve"> </w:t>
      </w:r>
      <w:r w:rsidRPr="00C7394B">
        <w:rPr>
          <w:sz w:val="24"/>
        </w:rPr>
        <w:t>devida</w:t>
      </w:r>
      <w:r w:rsidR="00C7394B">
        <w:rPr>
          <w:sz w:val="24"/>
        </w:rPr>
        <w:t xml:space="preserve"> </w:t>
      </w:r>
      <w:r w:rsidRPr="00C7394B">
        <w:rPr>
          <w:sz w:val="24"/>
        </w:rPr>
        <w:t xml:space="preserve">atualização monetária de acordo com índices oficiais aplicados à espécie e vigente à época </w:t>
      </w:r>
      <w:r w:rsidR="00BF2AF4">
        <w:fldChar w:fldCharType="begin"/>
      </w:r>
      <w:r w:rsidR="00BF2AF4">
        <w:instrText>HYPERLINK "http://www.planalto.gov.br/ccivil_03/leis/l9069.htm" \l "%3A~%3Atext%3DLEI%20N%C2%BA%209.069%2C%20DE%2029%20DE%20JUNHO%20DE%201995.%26text%3DDisp%C3%B5e%20sobre%20o%20Plano%20Real%2CREAL%2C%20e%20d%C3%A1%20outras%20provid%C3%AAncias" \h</w:instrText>
      </w:r>
      <w:r w:rsidR="00BF2AF4">
        <w:fldChar w:fldCharType="separate"/>
      </w:r>
      <w:r w:rsidRPr="00C7394B">
        <w:rPr>
          <w:sz w:val="24"/>
        </w:rPr>
        <w:t xml:space="preserve">da ocorrência do fato, conforme o disposto nas </w:t>
      </w:r>
      <w:r w:rsidRPr="00C7394B">
        <w:rPr>
          <w:sz w:val="24"/>
          <w:u w:val="single" w:color="0000ED"/>
        </w:rPr>
        <w:t>Lei Federal nº 8.880/1994</w:t>
      </w:r>
      <w:r w:rsidRPr="00C7394B">
        <w:rPr>
          <w:sz w:val="24"/>
        </w:rPr>
        <w:t xml:space="preserve"> e </w:t>
      </w:r>
      <w:r w:rsidRPr="00C7394B">
        <w:rPr>
          <w:sz w:val="24"/>
          <w:u w:val="single" w:color="0000ED"/>
        </w:rPr>
        <w:t>Lei Federal º</w:t>
      </w:r>
      <w:r w:rsidRPr="00C7394B">
        <w:rPr>
          <w:sz w:val="24"/>
        </w:rPr>
        <w:t xml:space="preserve"> </w:t>
      </w:r>
      <w:r w:rsidRPr="00C7394B">
        <w:rPr>
          <w:spacing w:val="-2"/>
          <w:sz w:val="24"/>
          <w:u w:val="single" w:color="0000ED"/>
        </w:rPr>
        <w:t>9.069/1995.</w:t>
      </w:r>
      <w:r w:rsidR="00BF2AF4">
        <w:rPr>
          <w:spacing w:val="-2"/>
          <w:sz w:val="24"/>
          <w:u w:val="single" w:color="0000ED"/>
        </w:rPr>
        <w:fldChar w:fldCharType="end"/>
      </w:r>
    </w:p>
    <w:p w14:paraId="1E5965A2" w14:textId="77777777" w:rsidR="000D2A35" w:rsidRDefault="000D2A35" w:rsidP="000D2A35">
      <w:pPr>
        <w:pStyle w:val="Ttulo1"/>
        <w:tabs>
          <w:tab w:val="left" w:pos="589"/>
        </w:tabs>
        <w:ind w:left="589" w:firstLine="0"/>
      </w:pPr>
    </w:p>
    <w:p w14:paraId="7B06E24C" w14:textId="01DD357B" w:rsidR="006D248C" w:rsidRDefault="006D248C" w:rsidP="006D248C">
      <w:pPr>
        <w:pStyle w:val="Ttulo1"/>
        <w:numPr>
          <w:ilvl w:val="0"/>
          <w:numId w:val="82"/>
        </w:numPr>
        <w:tabs>
          <w:tab w:val="left" w:pos="589"/>
        </w:tabs>
        <w:ind w:left="589" w:hanging="521"/>
      </w:pPr>
      <w:r>
        <w:t>DO</w:t>
      </w:r>
      <w:r>
        <w:rPr>
          <w:spacing w:val="-4"/>
        </w:rPr>
        <w:t xml:space="preserve"> </w:t>
      </w:r>
      <w:r>
        <w:t>REAJUSTE</w:t>
      </w:r>
      <w:r>
        <w:rPr>
          <w:spacing w:val="-3"/>
        </w:rPr>
        <w:t xml:space="preserve"> </w:t>
      </w:r>
      <w:r>
        <w:t>CONTRATUAL</w:t>
      </w:r>
      <w:r>
        <w:rPr>
          <w:spacing w:val="-7"/>
        </w:rPr>
        <w:t xml:space="preserve"> </w:t>
      </w:r>
      <w:r>
        <w:t>E</w:t>
      </w:r>
      <w:r>
        <w:rPr>
          <w:spacing w:val="-3"/>
        </w:rPr>
        <w:t xml:space="preserve"> </w:t>
      </w:r>
      <w:r>
        <w:t>DO</w:t>
      </w:r>
      <w:r>
        <w:rPr>
          <w:spacing w:val="-3"/>
        </w:rPr>
        <w:t xml:space="preserve"> </w:t>
      </w:r>
      <w:r>
        <w:t>REEQUILÍBRIO</w:t>
      </w:r>
      <w:r>
        <w:rPr>
          <w:spacing w:val="-3"/>
        </w:rPr>
        <w:t xml:space="preserve"> </w:t>
      </w:r>
      <w:r>
        <w:t>ECONÔMICO-</w:t>
      </w:r>
      <w:r>
        <w:rPr>
          <w:spacing w:val="-2"/>
        </w:rPr>
        <w:t>FINANCEIRO</w:t>
      </w:r>
    </w:p>
    <w:p w14:paraId="52247F4F" w14:textId="77777777" w:rsidR="006D248C" w:rsidRDefault="006D248C" w:rsidP="006D248C">
      <w:pPr>
        <w:pStyle w:val="Corpodetexto"/>
        <w:spacing w:before="168"/>
        <w:jc w:val="left"/>
        <w:rPr>
          <w:rFonts w:ascii="Arial"/>
          <w:b/>
        </w:rPr>
      </w:pPr>
    </w:p>
    <w:p w14:paraId="5D34E3B9" w14:textId="77777777" w:rsidR="006D248C" w:rsidRPr="00C7394B" w:rsidRDefault="006D248C" w:rsidP="00C7394B">
      <w:pPr>
        <w:pStyle w:val="Corpodetexto"/>
        <w:ind w:left="589"/>
        <w:jc w:val="left"/>
        <w:rPr>
          <w:b/>
          <w:bCs/>
        </w:rPr>
      </w:pPr>
      <w:r w:rsidRPr="00C7394B">
        <w:rPr>
          <w:b/>
          <w:bCs/>
        </w:rPr>
        <w:t xml:space="preserve">§1º. DO </w:t>
      </w:r>
      <w:r w:rsidRPr="00C7394B">
        <w:rPr>
          <w:b/>
          <w:bCs/>
          <w:spacing w:val="-2"/>
        </w:rPr>
        <w:t>REAJUSTE</w:t>
      </w:r>
    </w:p>
    <w:p w14:paraId="15DADE9D" w14:textId="77777777" w:rsidR="006D248C" w:rsidRDefault="006D248C" w:rsidP="00C7394B">
      <w:pPr>
        <w:pStyle w:val="Corpodetexto"/>
        <w:spacing w:before="71" w:line="312" w:lineRule="auto"/>
        <w:ind w:left="589"/>
      </w:pPr>
      <w:r>
        <w:t>I Os preços contratados permanecerão fixos e irreajustáveis pelo período mínimo de 12 (doze) meses,</w:t>
      </w:r>
      <w:r>
        <w:rPr>
          <w:spacing w:val="-2"/>
        </w:rPr>
        <w:t xml:space="preserve"> </w:t>
      </w:r>
      <w:r>
        <w:t>contados</w:t>
      </w:r>
      <w:r>
        <w:rPr>
          <w:spacing w:val="-2"/>
        </w:rPr>
        <w:t xml:space="preserve"> </w:t>
      </w:r>
      <w:r>
        <w:t>da</w:t>
      </w:r>
      <w:r>
        <w:rPr>
          <w:spacing w:val="-2"/>
        </w:rPr>
        <w:t xml:space="preserve"> </w:t>
      </w:r>
      <w:r>
        <w:t>data</w:t>
      </w:r>
      <w:r>
        <w:rPr>
          <w:spacing w:val="-2"/>
        </w:rPr>
        <w:t xml:space="preserve"> </w:t>
      </w:r>
      <w:r>
        <w:t>do</w:t>
      </w:r>
      <w:r>
        <w:rPr>
          <w:spacing w:val="-2"/>
        </w:rPr>
        <w:t xml:space="preserve"> </w:t>
      </w:r>
      <w:r>
        <w:t>orçamento</w:t>
      </w:r>
      <w:r>
        <w:rPr>
          <w:spacing w:val="-2"/>
        </w:rPr>
        <w:t xml:space="preserve"> </w:t>
      </w:r>
      <w:r>
        <w:t>estimado</w:t>
      </w:r>
      <w:r>
        <w:rPr>
          <w:spacing w:val="-2"/>
        </w:rPr>
        <w:t xml:space="preserve"> </w:t>
      </w:r>
      <w:r>
        <w:t>da</w:t>
      </w:r>
      <w:r>
        <w:rPr>
          <w:spacing w:val="-2"/>
        </w:rPr>
        <w:t xml:space="preserve"> </w:t>
      </w:r>
      <w:r>
        <w:t>contratação,</w:t>
      </w:r>
      <w:r>
        <w:rPr>
          <w:spacing w:val="-2"/>
        </w:rPr>
        <w:t xml:space="preserve"> </w:t>
      </w:r>
      <w:r>
        <w:t>nos</w:t>
      </w:r>
      <w:r>
        <w:rPr>
          <w:spacing w:val="-2"/>
        </w:rPr>
        <w:t xml:space="preserve"> </w:t>
      </w:r>
      <w:r>
        <w:t>termos</w:t>
      </w:r>
      <w:r>
        <w:rPr>
          <w:spacing w:val="-2"/>
        </w:rPr>
        <w:t xml:space="preserve"> </w:t>
      </w:r>
      <w:r>
        <w:t>do</w:t>
      </w:r>
      <w:r>
        <w:rPr>
          <w:spacing w:val="-2"/>
        </w:rPr>
        <w:t xml:space="preserve"> </w:t>
      </w:r>
      <w:r>
        <w:t>art.</w:t>
      </w:r>
      <w:r>
        <w:rPr>
          <w:spacing w:val="-2"/>
        </w:rPr>
        <w:t xml:space="preserve"> </w:t>
      </w:r>
      <w:r>
        <w:t>25,</w:t>
      </w:r>
      <w:r>
        <w:rPr>
          <w:spacing w:val="-2"/>
        </w:rPr>
        <w:t xml:space="preserve"> </w:t>
      </w:r>
      <w:r>
        <w:t>§7º,</w:t>
      </w:r>
      <w:r>
        <w:rPr>
          <w:spacing w:val="-2"/>
        </w:rPr>
        <w:t xml:space="preserve"> </w:t>
      </w:r>
      <w:r>
        <w:t>e</w:t>
      </w:r>
      <w:r>
        <w:rPr>
          <w:spacing w:val="-2"/>
        </w:rPr>
        <w:t xml:space="preserve"> </w:t>
      </w:r>
      <w:r>
        <w:t>art. 92, §3º, da Lei nº 14.133/2021.</w:t>
      </w:r>
    </w:p>
    <w:p w14:paraId="089AD919" w14:textId="77777777" w:rsidR="006D248C" w:rsidRDefault="006D248C" w:rsidP="00C7394B">
      <w:pPr>
        <w:pStyle w:val="Corpodetexto"/>
        <w:spacing w:before="88"/>
        <w:ind w:left="663"/>
        <w:jc w:val="left"/>
      </w:pPr>
    </w:p>
    <w:p w14:paraId="37874011" w14:textId="77777777" w:rsidR="006D248C" w:rsidRDefault="006D248C" w:rsidP="00C7394B">
      <w:pPr>
        <w:pStyle w:val="PargrafodaLista"/>
        <w:numPr>
          <w:ilvl w:val="0"/>
          <w:numId w:val="81"/>
        </w:numPr>
        <w:tabs>
          <w:tab w:val="left" w:pos="286"/>
        </w:tabs>
        <w:spacing w:line="312" w:lineRule="auto"/>
        <w:ind w:left="589" w:right="54" w:firstLine="0"/>
        <w:rPr>
          <w:sz w:val="24"/>
        </w:rPr>
      </w:pPr>
      <w:r>
        <w:rPr>
          <w:sz w:val="24"/>
        </w:rPr>
        <w:t>Após o interregno mínimo de 12 (doze) meses, os valores poderão ser reajustados mediante requerimento da Contratada, com base na variação do IGP-M (Índice Geral de Preços do Mercado), ou outro índice oficial que venha a substituí-lo.</w:t>
      </w:r>
    </w:p>
    <w:p w14:paraId="5AB1978D" w14:textId="77777777" w:rsidR="006D248C" w:rsidRDefault="006D248C" w:rsidP="00C7394B">
      <w:pPr>
        <w:pStyle w:val="Corpodetexto"/>
        <w:spacing w:before="87"/>
        <w:ind w:left="663"/>
        <w:jc w:val="left"/>
      </w:pPr>
    </w:p>
    <w:p w14:paraId="6A0FF215" w14:textId="77777777" w:rsidR="006D248C" w:rsidRDefault="006D248C" w:rsidP="00C7394B">
      <w:pPr>
        <w:pStyle w:val="PargrafodaLista"/>
        <w:numPr>
          <w:ilvl w:val="0"/>
          <w:numId w:val="81"/>
        </w:numPr>
        <w:tabs>
          <w:tab w:val="left" w:pos="355"/>
        </w:tabs>
        <w:spacing w:before="1" w:line="312" w:lineRule="auto"/>
        <w:ind w:left="589" w:right="54" w:firstLine="0"/>
        <w:rPr>
          <w:sz w:val="24"/>
        </w:rPr>
      </w:pPr>
      <w:r>
        <w:rPr>
          <w:sz w:val="24"/>
        </w:rPr>
        <w:t>O reajuste observará a variação acumulada do índice no período compreendido entre a data- base do orçamento estimado e o mês anterior ao da aplicação do reajuste.</w:t>
      </w:r>
    </w:p>
    <w:p w14:paraId="00C7051F" w14:textId="77777777" w:rsidR="006D248C" w:rsidRDefault="006D248C" w:rsidP="00C7394B">
      <w:pPr>
        <w:pStyle w:val="Corpodetexto"/>
        <w:spacing w:before="86"/>
        <w:ind w:left="663"/>
        <w:jc w:val="left"/>
      </w:pPr>
    </w:p>
    <w:p w14:paraId="6E1C228B" w14:textId="77777777" w:rsidR="006D248C" w:rsidRDefault="006D248C" w:rsidP="00C7394B">
      <w:pPr>
        <w:pStyle w:val="PargrafodaLista"/>
        <w:numPr>
          <w:ilvl w:val="0"/>
          <w:numId w:val="81"/>
        </w:numPr>
        <w:tabs>
          <w:tab w:val="left" w:pos="363"/>
        </w:tabs>
        <w:spacing w:line="312" w:lineRule="auto"/>
        <w:ind w:left="589" w:right="54" w:firstLine="0"/>
        <w:rPr>
          <w:sz w:val="24"/>
        </w:rPr>
      </w:pPr>
      <w:r>
        <w:rPr>
          <w:sz w:val="24"/>
        </w:rPr>
        <w:t xml:space="preserve">O reajuste incidirá exclusivamente sobre as parcelas executadas após a aquisição do direito ao </w:t>
      </w:r>
      <w:r>
        <w:rPr>
          <w:spacing w:val="-2"/>
          <w:sz w:val="24"/>
        </w:rPr>
        <w:t>reajuste.</w:t>
      </w:r>
    </w:p>
    <w:p w14:paraId="486615C0" w14:textId="77777777" w:rsidR="006D248C" w:rsidRDefault="006D248C" w:rsidP="00C7394B">
      <w:pPr>
        <w:pStyle w:val="Corpodetexto"/>
        <w:spacing w:before="86"/>
        <w:ind w:left="663"/>
        <w:jc w:val="left"/>
      </w:pPr>
    </w:p>
    <w:p w14:paraId="0F5D314F" w14:textId="77777777" w:rsidR="006D248C" w:rsidRDefault="006D248C" w:rsidP="00C7394B">
      <w:pPr>
        <w:pStyle w:val="PargrafodaLista"/>
        <w:numPr>
          <w:ilvl w:val="0"/>
          <w:numId w:val="81"/>
        </w:numPr>
        <w:tabs>
          <w:tab w:val="left" w:pos="331"/>
        </w:tabs>
        <w:spacing w:before="1" w:line="312" w:lineRule="auto"/>
        <w:ind w:left="589" w:right="54" w:firstLine="0"/>
        <w:rPr>
          <w:sz w:val="24"/>
        </w:rPr>
      </w:pPr>
      <w:r>
        <w:rPr>
          <w:sz w:val="24"/>
        </w:rPr>
        <w:t>O valor reajustado vigorará por novo período de 12 (doze) meses, vedada nova atualização antes do decurso deste prazo.</w:t>
      </w:r>
    </w:p>
    <w:p w14:paraId="02485CBE" w14:textId="77777777" w:rsidR="006D248C" w:rsidRPr="00C7394B" w:rsidRDefault="006D248C" w:rsidP="00C7394B">
      <w:pPr>
        <w:pStyle w:val="Corpodetexto"/>
        <w:ind w:left="589"/>
        <w:rPr>
          <w:b/>
          <w:bCs/>
        </w:rPr>
      </w:pPr>
      <w:r w:rsidRPr="00C7394B">
        <w:rPr>
          <w:b/>
          <w:bCs/>
        </w:rPr>
        <w:lastRenderedPageBreak/>
        <w:t>§2º. DO REEQUILÍBRIO ECONÔMICO-</w:t>
      </w:r>
      <w:r w:rsidRPr="00C7394B">
        <w:rPr>
          <w:b/>
          <w:bCs/>
          <w:spacing w:val="-2"/>
        </w:rPr>
        <w:t>FINANCEIRO</w:t>
      </w:r>
    </w:p>
    <w:p w14:paraId="2D1A8D30" w14:textId="77777777" w:rsidR="006D248C" w:rsidRDefault="006D248C" w:rsidP="00C7394B">
      <w:pPr>
        <w:pStyle w:val="Corpodetexto"/>
        <w:spacing w:before="168"/>
        <w:ind w:left="663"/>
        <w:jc w:val="left"/>
      </w:pPr>
    </w:p>
    <w:p w14:paraId="6EA72BB3" w14:textId="77777777" w:rsidR="006D248C" w:rsidRDefault="006D248C" w:rsidP="00C7394B">
      <w:pPr>
        <w:pStyle w:val="Corpodetexto"/>
        <w:spacing w:line="312" w:lineRule="auto"/>
        <w:ind w:left="589"/>
      </w:pPr>
      <w:r>
        <w:t>I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1E446AE4" w14:textId="77777777" w:rsidR="006D248C" w:rsidRDefault="006D248C" w:rsidP="00C7394B">
      <w:pPr>
        <w:pStyle w:val="Corpodetexto"/>
        <w:spacing w:before="90"/>
        <w:ind w:left="663"/>
        <w:jc w:val="left"/>
      </w:pPr>
    </w:p>
    <w:p w14:paraId="41C55FDB" w14:textId="77777777" w:rsidR="006D248C" w:rsidRDefault="006D248C" w:rsidP="00C7394B">
      <w:pPr>
        <w:pStyle w:val="PargrafodaLista"/>
        <w:numPr>
          <w:ilvl w:val="0"/>
          <w:numId w:val="80"/>
        </w:numPr>
        <w:tabs>
          <w:tab w:val="left" w:pos="349"/>
        </w:tabs>
        <w:spacing w:line="312" w:lineRule="auto"/>
        <w:ind w:left="589" w:right="54" w:firstLine="0"/>
        <w:rPr>
          <w:sz w:val="24"/>
        </w:rPr>
      </w:pPr>
      <w:r>
        <w:rPr>
          <w:sz w:val="24"/>
        </w:rPr>
        <w:t>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4BFB22C9" w14:textId="77777777" w:rsidR="006D248C" w:rsidRDefault="006D248C" w:rsidP="00C7394B">
      <w:pPr>
        <w:pStyle w:val="Corpodetexto"/>
        <w:spacing w:before="89"/>
        <w:ind w:left="663"/>
        <w:jc w:val="left"/>
      </w:pPr>
    </w:p>
    <w:p w14:paraId="7C7244C5" w14:textId="77777777" w:rsidR="006D248C" w:rsidRDefault="006D248C" w:rsidP="00C7394B">
      <w:pPr>
        <w:pStyle w:val="PargrafodaLista"/>
        <w:numPr>
          <w:ilvl w:val="0"/>
          <w:numId w:val="80"/>
        </w:numPr>
        <w:tabs>
          <w:tab w:val="left" w:pos="351"/>
        </w:tabs>
        <w:spacing w:line="312" w:lineRule="auto"/>
        <w:ind w:left="589" w:right="54" w:firstLine="0"/>
        <w:rPr>
          <w:sz w:val="24"/>
        </w:rPr>
      </w:pPr>
      <w:r>
        <w:rPr>
          <w:sz w:val="24"/>
        </w:rPr>
        <w:t>A concessão do reequilíbrio econômico-financeiro dependerá de análise técnica e jurídica da Administração, não possuindo caráter automático.</w:t>
      </w:r>
    </w:p>
    <w:p w14:paraId="46C52BE8" w14:textId="77777777" w:rsidR="006D248C" w:rsidRDefault="006D248C" w:rsidP="006D248C">
      <w:pPr>
        <w:pStyle w:val="Corpodetexto"/>
        <w:spacing w:before="87"/>
        <w:jc w:val="left"/>
      </w:pPr>
    </w:p>
    <w:p w14:paraId="15324451" w14:textId="77777777" w:rsidR="006D248C" w:rsidRDefault="006D248C" w:rsidP="006D248C">
      <w:pPr>
        <w:pStyle w:val="Ttulo1"/>
        <w:numPr>
          <w:ilvl w:val="0"/>
          <w:numId w:val="82"/>
        </w:numPr>
        <w:tabs>
          <w:tab w:val="left" w:pos="601"/>
        </w:tabs>
        <w:ind w:left="601" w:hanging="533"/>
      </w:pPr>
      <w:r>
        <w:t>DAS SANÇÕES</w:t>
      </w:r>
      <w:r>
        <w:rPr>
          <w:spacing w:val="-9"/>
        </w:rPr>
        <w:t xml:space="preserve"> </w:t>
      </w:r>
      <w:r>
        <w:rPr>
          <w:spacing w:val="-2"/>
        </w:rPr>
        <w:t>ADMINISTRATIVAS</w:t>
      </w:r>
    </w:p>
    <w:p w14:paraId="44739385" w14:textId="03C6DA55" w:rsidR="006D248C" w:rsidRPr="00C7394B" w:rsidRDefault="006D248C" w:rsidP="00611A0B">
      <w:pPr>
        <w:pStyle w:val="PargrafodaLista"/>
        <w:numPr>
          <w:ilvl w:val="1"/>
          <w:numId w:val="82"/>
        </w:numPr>
        <w:tabs>
          <w:tab w:val="left" w:pos="2027"/>
        </w:tabs>
        <w:spacing w:before="84" w:line="312" w:lineRule="auto"/>
        <w:ind w:left="668" w:right="54" w:firstLine="0"/>
        <w:rPr>
          <w:rFonts w:ascii="Arial" w:hAnsi="Arial"/>
          <w:b/>
          <w:sz w:val="24"/>
        </w:rPr>
      </w:pPr>
      <w:r w:rsidRPr="00C7394B">
        <w:rPr>
          <w:sz w:val="24"/>
        </w:rPr>
        <w:t xml:space="preserve">Ressalvados os motivos de força maior ou caso fortuito, que deverão ser devidamente comprovados pela Contratada, o Contratante sem prejuízo das sanções previstas na </w:t>
      </w:r>
      <w:r w:rsidR="00BF2AF4">
        <w:fldChar w:fldCharType="begin"/>
      </w:r>
      <w:r w:rsidR="00BF2AF4">
        <w:instrText>HYPERLINK "https://www.planalto.gov.br/ccivil_03/_ato2019-2022/2021/lei/L14133.htm" \h</w:instrText>
      </w:r>
      <w:r w:rsidR="00BF2AF4">
        <w:fldChar w:fldCharType="separate"/>
      </w:r>
      <w:r w:rsidRPr="00C7394B">
        <w:rPr>
          <w:sz w:val="24"/>
          <w:u w:val="single" w:color="0000ED"/>
        </w:rPr>
        <w:t>Lei Federal nº 14.133/2021</w:t>
      </w:r>
      <w:r w:rsidR="00BF2AF4">
        <w:rPr>
          <w:sz w:val="24"/>
          <w:u w:val="single" w:color="0000ED"/>
        </w:rPr>
        <w:fldChar w:fldCharType="end"/>
      </w:r>
      <w:r w:rsidRPr="00C7394B">
        <w:rPr>
          <w:sz w:val="24"/>
        </w:rPr>
        <w:t>, aplicará as seguintes penalidades:</w:t>
      </w:r>
    </w:p>
    <w:p w14:paraId="20EF22B8" w14:textId="77777777" w:rsidR="006D248C" w:rsidRDefault="006D248C" w:rsidP="006D248C">
      <w:pPr>
        <w:pStyle w:val="PargrafodaLista"/>
        <w:numPr>
          <w:ilvl w:val="2"/>
          <w:numId w:val="82"/>
        </w:numPr>
        <w:tabs>
          <w:tab w:val="left" w:pos="2187"/>
        </w:tabs>
        <w:spacing w:before="3"/>
        <w:ind w:left="2187" w:hanging="919"/>
        <w:rPr>
          <w:rFonts w:ascii="Arial" w:hAnsi="Arial"/>
          <w:b/>
          <w:sz w:val="24"/>
        </w:rPr>
      </w:pPr>
      <w:r>
        <w:rPr>
          <w:spacing w:val="-2"/>
          <w:sz w:val="24"/>
        </w:rPr>
        <w:t>Advertência;</w:t>
      </w:r>
    </w:p>
    <w:p w14:paraId="1113B8AD" w14:textId="77777777" w:rsidR="006D248C" w:rsidRDefault="006D248C" w:rsidP="006D248C">
      <w:pPr>
        <w:pStyle w:val="PargrafodaLista"/>
        <w:numPr>
          <w:ilvl w:val="2"/>
          <w:numId w:val="82"/>
        </w:numPr>
        <w:tabs>
          <w:tab w:val="left" w:pos="2201"/>
        </w:tabs>
        <w:spacing w:before="84"/>
        <w:ind w:left="2201" w:hanging="933"/>
        <w:rPr>
          <w:rFonts w:ascii="Arial"/>
          <w:b/>
          <w:sz w:val="24"/>
        </w:rPr>
      </w:pPr>
      <w:r>
        <w:rPr>
          <w:spacing w:val="-2"/>
          <w:sz w:val="24"/>
        </w:rPr>
        <w:t>Multa:</w:t>
      </w:r>
    </w:p>
    <w:p w14:paraId="3CA0716E" w14:textId="77777777" w:rsidR="006D248C" w:rsidRDefault="006D248C" w:rsidP="006D248C">
      <w:pPr>
        <w:pStyle w:val="PargrafodaLista"/>
        <w:numPr>
          <w:ilvl w:val="3"/>
          <w:numId w:val="82"/>
        </w:numPr>
        <w:tabs>
          <w:tab w:val="left" w:pos="2991"/>
        </w:tabs>
        <w:spacing w:before="84" w:line="312" w:lineRule="auto"/>
        <w:ind w:left="1868" w:right="54" w:firstLine="0"/>
        <w:rPr>
          <w:sz w:val="24"/>
        </w:rPr>
      </w:pPr>
      <w:r>
        <w:rPr>
          <w:sz w:val="24"/>
        </w:rPr>
        <w:t>Multa moratória de 0,5% (zero vírgula cinco por cento) até 10% (dez</w:t>
      </w:r>
      <w:r>
        <w:rPr>
          <w:spacing w:val="80"/>
          <w:sz w:val="24"/>
        </w:rPr>
        <w:t xml:space="preserve"> </w:t>
      </w:r>
      <w:r>
        <w:rPr>
          <w:sz w:val="24"/>
        </w:rPr>
        <w:t>por cento) sobre o valor do Contrato não executado, por dia de atraso que venha</w:t>
      </w:r>
    </w:p>
    <w:p w14:paraId="386B1C04" w14:textId="77777777" w:rsidR="006D248C" w:rsidRDefault="006D248C" w:rsidP="006D248C">
      <w:pPr>
        <w:pStyle w:val="PargrafodaLista"/>
        <w:spacing w:line="312" w:lineRule="auto"/>
        <w:jc w:val="left"/>
        <w:rPr>
          <w:sz w:val="24"/>
        </w:rPr>
      </w:pPr>
    </w:p>
    <w:p w14:paraId="2C473F1A" w14:textId="77777777" w:rsidR="006D248C" w:rsidRDefault="006D248C" w:rsidP="006D248C">
      <w:pPr>
        <w:pStyle w:val="Corpodetexto"/>
        <w:spacing w:before="71" w:line="312" w:lineRule="auto"/>
        <w:ind w:left="1868"/>
      </w:pPr>
      <w:r>
        <w:t xml:space="preserve">a ocorrer na execução deste com relação aos prazos estabelecidos no Termo de </w:t>
      </w:r>
      <w:r>
        <w:rPr>
          <w:spacing w:val="-2"/>
        </w:rPr>
        <w:t>Referência;</w:t>
      </w:r>
    </w:p>
    <w:p w14:paraId="444C9AA4" w14:textId="77777777" w:rsidR="006D248C" w:rsidRDefault="006D248C" w:rsidP="006D248C">
      <w:pPr>
        <w:pStyle w:val="PargrafodaLista"/>
        <w:numPr>
          <w:ilvl w:val="3"/>
          <w:numId w:val="82"/>
        </w:numPr>
        <w:tabs>
          <w:tab w:val="left" w:pos="4340"/>
        </w:tabs>
        <w:spacing w:before="3" w:line="312" w:lineRule="auto"/>
        <w:ind w:left="1868" w:right="54" w:firstLine="0"/>
        <w:rPr>
          <w:sz w:val="24"/>
        </w:rPr>
      </w:pPr>
      <w:r>
        <w:rPr>
          <w:sz w:val="24"/>
        </w:rPr>
        <w:t>Multa compensatória de 10% a 30% sobre o valor total do contrato, independentemente de ter ocorrido inexecução total ou parcial, no caso de descumprimento de suas obrigações, hipótese que permitirá, ainda, a</w:t>
      </w:r>
      <w:r>
        <w:rPr>
          <w:spacing w:val="40"/>
          <w:sz w:val="24"/>
        </w:rPr>
        <w:t xml:space="preserve"> </w:t>
      </w:r>
      <w:r>
        <w:rPr>
          <w:sz w:val="24"/>
        </w:rPr>
        <w:t>rescisão do Contrato com a aplicação de outras penalidades correspondentes.</w:t>
      </w:r>
    </w:p>
    <w:p w14:paraId="49D56962" w14:textId="77777777" w:rsidR="006D248C" w:rsidRDefault="006D248C" w:rsidP="006D248C">
      <w:pPr>
        <w:pStyle w:val="PargrafodaLista"/>
        <w:numPr>
          <w:ilvl w:val="2"/>
          <w:numId w:val="82"/>
        </w:numPr>
        <w:tabs>
          <w:tab w:val="left" w:pos="2460"/>
        </w:tabs>
        <w:spacing w:before="5" w:line="312" w:lineRule="auto"/>
        <w:ind w:left="1268" w:right="54" w:firstLine="0"/>
        <w:rPr>
          <w:rFonts w:ascii="Arial" w:hAnsi="Arial"/>
          <w:b/>
          <w:sz w:val="24"/>
        </w:rPr>
      </w:pPr>
      <w:r>
        <w:rPr>
          <w:sz w:val="24"/>
        </w:rPr>
        <w:t>Impedimento em participar de licitação e contratar com Administração Municipal, pelo prazo máximo de 3 (três) anos.</w:t>
      </w:r>
    </w:p>
    <w:p w14:paraId="1B38AC58" w14:textId="77777777" w:rsidR="006D248C" w:rsidRDefault="006D248C" w:rsidP="006D248C">
      <w:pPr>
        <w:pStyle w:val="PargrafodaLista"/>
        <w:numPr>
          <w:ilvl w:val="2"/>
          <w:numId w:val="82"/>
        </w:numPr>
        <w:tabs>
          <w:tab w:val="left" w:pos="2345"/>
        </w:tabs>
        <w:spacing w:before="2" w:line="312" w:lineRule="auto"/>
        <w:ind w:left="1268" w:right="54" w:firstLine="0"/>
        <w:rPr>
          <w:rFonts w:ascii="Arial" w:hAnsi="Arial"/>
          <w:b/>
          <w:sz w:val="24"/>
        </w:rPr>
      </w:pPr>
      <w:r>
        <w:rPr>
          <w:sz w:val="24"/>
        </w:rPr>
        <w:t xml:space="preserve">Declaração de inidoneidade para licitar ou contratar com a Administração </w:t>
      </w:r>
      <w:r>
        <w:rPr>
          <w:spacing w:val="-2"/>
          <w:sz w:val="24"/>
        </w:rPr>
        <w:t>Pública.</w:t>
      </w:r>
    </w:p>
    <w:p w14:paraId="68387A57" w14:textId="77777777" w:rsidR="006D248C" w:rsidRDefault="006D248C" w:rsidP="006D248C">
      <w:pPr>
        <w:pStyle w:val="PargrafodaLista"/>
        <w:numPr>
          <w:ilvl w:val="3"/>
          <w:numId w:val="82"/>
        </w:numPr>
        <w:tabs>
          <w:tab w:val="left" w:pos="3618"/>
          <w:tab w:val="left" w:pos="4974"/>
        </w:tabs>
        <w:spacing w:before="2" w:line="312" w:lineRule="auto"/>
        <w:ind w:left="1868" w:right="54" w:firstLine="0"/>
        <w:rPr>
          <w:sz w:val="24"/>
        </w:rPr>
      </w:pPr>
      <w:r>
        <w:rPr>
          <w:rFonts w:ascii="Arial" w:hAnsi="Arial"/>
          <w:i/>
          <w:sz w:val="24"/>
        </w:rPr>
        <w:tab/>
      </w:r>
      <w:r>
        <w:rPr>
          <w:sz w:val="24"/>
        </w:rPr>
        <w:t>Declarar-se-á</w:t>
      </w:r>
      <w:r>
        <w:rPr>
          <w:spacing w:val="25"/>
          <w:sz w:val="24"/>
        </w:rPr>
        <w:t xml:space="preserve"> </w:t>
      </w:r>
      <w:r>
        <w:rPr>
          <w:sz w:val="24"/>
        </w:rPr>
        <w:t>inidôneo</w:t>
      </w:r>
      <w:r>
        <w:rPr>
          <w:spacing w:val="25"/>
          <w:sz w:val="24"/>
        </w:rPr>
        <w:t xml:space="preserve"> </w:t>
      </w:r>
      <w:r>
        <w:rPr>
          <w:sz w:val="24"/>
        </w:rPr>
        <w:t>o ADJUDICATÁRIO</w:t>
      </w:r>
      <w:r>
        <w:rPr>
          <w:spacing w:val="25"/>
          <w:sz w:val="24"/>
        </w:rPr>
        <w:t xml:space="preserve"> </w:t>
      </w:r>
      <w:r>
        <w:rPr>
          <w:sz w:val="24"/>
        </w:rPr>
        <w:t>que</w:t>
      </w:r>
      <w:r>
        <w:rPr>
          <w:spacing w:val="25"/>
          <w:sz w:val="24"/>
        </w:rPr>
        <w:t xml:space="preserve"> </w:t>
      </w:r>
      <w:r>
        <w:rPr>
          <w:sz w:val="24"/>
        </w:rPr>
        <w:t xml:space="preserve">for responsável pela prática de algumas das infrações previstas nos incisos VIII, IX, X, XI e XII do caput do art. 155 da </w:t>
      </w:r>
      <w:r w:rsidR="00BF2AF4">
        <w:fldChar w:fldCharType="begin"/>
      </w:r>
      <w:r w:rsidR="00BF2AF4">
        <w:instrText>HYPERLINK "https://www.planalto.gov.br/ccivil_03/_ato2019-2022/2021/lei/L14133.htm" \h</w:instrText>
      </w:r>
      <w:r w:rsidR="00BF2AF4">
        <w:fldChar w:fldCharType="separate"/>
      </w:r>
      <w:r>
        <w:rPr>
          <w:sz w:val="24"/>
          <w:u w:val="single" w:color="0000ED"/>
        </w:rPr>
        <w:t>Lei Federal nº 14.133/2021</w:t>
      </w:r>
      <w:r w:rsidR="00BF2AF4">
        <w:rPr>
          <w:sz w:val="24"/>
          <w:u w:val="single" w:color="0000ED"/>
        </w:rPr>
        <w:fldChar w:fldCharType="end"/>
      </w:r>
      <w:r>
        <w:rPr>
          <w:sz w:val="24"/>
        </w:rPr>
        <w:t xml:space="preserve">, sendo elas: </w:t>
      </w:r>
      <w:r>
        <w:rPr>
          <w:spacing w:val="-2"/>
          <w:sz w:val="24"/>
        </w:rPr>
        <w:t>12.1.4.1.1.</w:t>
      </w:r>
      <w:r>
        <w:rPr>
          <w:sz w:val="24"/>
        </w:rPr>
        <w:tab/>
        <w:t>Apresentar</w:t>
      </w:r>
      <w:r>
        <w:rPr>
          <w:spacing w:val="40"/>
          <w:sz w:val="24"/>
        </w:rPr>
        <w:t xml:space="preserve"> </w:t>
      </w:r>
      <w:r>
        <w:rPr>
          <w:sz w:val="24"/>
        </w:rPr>
        <w:t>declaração</w:t>
      </w:r>
      <w:r>
        <w:rPr>
          <w:spacing w:val="40"/>
          <w:sz w:val="24"/>
        </w:rPr>
        <w:t xml:space="preserve"> </w:t>
      </w:r>
      <w:r>
        <w:rPr>
          <w:sz w:val="24"/>
        </w:rPr>
        <w:t>ou</w:t>
      </w:r>
      <w:r>
        <w:rPr>
          <w:spacing w:val="40"/>
          <w:sz w:val="24"/>
        </w:rPr>
        <w:t xml:space="preserve"> </w:t>
      </w:r>
      <w:r>
        <w:rPr>
          <w:sz w:val="24"/>
        </w:rPr>
        <w:t>documentação</w:t>
      </w:r>
      <w:r>
        <w:rPr>
          <w:spacing w:val="40"/>
          <w:sz w:val="24"/>
        </w:rPr>
        <w:t xml:space="preserve"> </w:t>
      </w:r>
      <w:r>
        <w:rPr>
          <w:sz w:val="24"/>
        </w:rPr>
        <w:t>falsa</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o certame</w:t>
      </w:r>
      <w:r>
        <w:rPr>
          <w:spacing w:val="78"/>
          <w:sz w:val="24"/>
        </w:rPr>
        <w:t xml:space="preserve"> </w:t>
      </w:r>
      <w:r>
        <w:rPr>
          <w:sz w:val="24"/>
        </w:rPr>
        <w:t>ou</w:t>
      </w:r>
      <w:r>
        <w:rPr>
          <w:spacing w:val="78"/>
          <w:sz w:val="24"/>
        </w:rPr>
        <w:t xml:space="preserve"> </w:t>
      </w:r>
      <w:r>
        <w:rPr>
          <w:sz w:val="24"/>
        </w:rPr>
        <w:t>prestar</w:t>
      </w:r>
      <w:r>
        <w:rPr>
          <w:spacing w:val="78"/>
          <w:sz w:val="24"/>
        </w:rPr>
        <w:t xml:space="preserve"> </w:t>
      </w:r>
      <w:r>
        <w:rPr>
          <w:sz w:val="24"/>
        </w:rPr>
        <w:lastRenderedPageBreak/>
        <w:t>declaração</w:t>
      </w:r>
      <w:r>
        <w:rPr>
          <w:spacing w:val="78"/>
          <w:sz w:val="24"/>
        </w:rPr>
        <w:t xml:space="preserve"> </w:t>
      </w:r>
      <w:r>
        <w:rPr>
          <w:sz w:val="24"/>
        </w:rPr>
        <w:t>falsa</w:t>
      </w:r>
      <w:r>
        <w:rPr>
          <w:spacing w:val="78"/>
          <w:sz w:val="24"/>
        </w:rPr>
        <w:t xml:space="preserve"> </w:t>
      </w:r>
      <w:r>
        <w:rPr>
          <w:sz w:val="24"/>
        </w:rPr>
        <w:t>durante</w:t>
      </w:r>
      <w:r>
        <w:rPr>
          <w:spacing w:val="78"/>
          <w:sz w:val="24"/>
        </w:rPr>
        <w:t xml:space="preserve"> </w:t>
      </w:r>
      <w:r>
        <w:rPr>
          <w:sz w:val="24"/>
        </w:rPr>
        <w:t>a</w:t>
      </w:r>
      <w:r>
        <w:rPr>
          <w:spacing w:val="78"/>
          <w:sz w:val="24"/>
        </w:rPr>
        <w:t xml:space="preserve"> </w:t>
      </w:r>
      <w:r>
        <w:rPr>
          <w:sz w:val="24"/>
        </w:rPr>
        <w:t>licitação</w:t>
      </w:r>
      <w:r>
        <w:rPr>
          <w:spacing w:val="78"/>
          <w:sz w:val="24"/>
        </w:rPr>
        <w:t xml:space="preserve"> </w:t>
      </w:r>
      <w:r>
        <w:rPr>
          <w:sz w:val="24"/>
        </w:rPr>
        <w:t>ou</w:t>
      </w:r>
      <w:r>
        <w:rPr>
          <w:spacing w:val="78"/>
          <w:sz w:val="24"/>
        </w:rPr>
        <w:t xml:space="preserve"> </w:t>
      </w:r>
      <w:r>
        <w:rPr>
          <w:sz w:val="24"/>
        </w:rPr>
        <w:t>a</w:t>
      </w:r>
      <w:r>
        <w:rPr>
          <w:spacing w:val="78"/>
          <w:sz w:val="24"/>
        </w:rPr>
        <w:t xml:space="preserve"> </w:t>
      </w:r>
      <w:r>
        <w:rPr>
          <w:sz w:val="24"/>
        </w:rPr>
        <w:t>execução</w:t>
      </w:r>
      <w:r>
        <w:rPr>
          <w:spacing w:val="78"/>
          <w:sz w:val="24"/>
        </w:rPr>
        <w:t xml:space="preserve"> </w:t>
      </w:r>
      <w:r>
        <w:rPr>
          <w:sz w:val="24"/>
        </w:rPr>
        <w:t xml:space="preserve">do </w:t>
      </w:r>
      <w:r>
        <w:rPr>
          <w:spacing w:val="-2"/>
          <w:sz w:val="24"/>
        </w:rPr>
        <w:t>contrato;</w:t>
      </w:r>
    </w:p>
    <w:p w14:paraId="59BA5BA8" w14:textId="77777777" w:rsidR="006D248C" w:rsidRDefault="006D248C" w:rsidP="006D248C">
      <w:pPr>
        <w:pStyle w:val="PargrafodaLista"/>
        <w:numPr>
          <w:ilvl w:val="4"/>
          <w:numId w:val="82"/>
        </w:numPr>
        <w:tabs>
          <w:tab w:val="left" w:pos="3561"/>
        </w:tabs>
        <w:spacing w:before="8" w:line="312" w:lineRule="auto"/>
        <w:ind w:left="1868" w:right="54" w:firstLine="0"/>
        <w:rPr>
          <w:sz w:val="24"/>
        </w:rPr>
      </w:pPr>
      <w:r>
        <w:rPr>
          <w:sz w:val="24"/>
        </w:rPr>
        <w:t>Fraudar</w:t>
      </w:r>
      <w:r>
        <w:rPr>
          <w:spacing w:val="40"/>
          <w:sz w:val="24"/>
        </w:rPr>
        <w:t xml:space="preserve"> </w:t>
      </w:r>
      <w:r>
        <w:rPr>
          <w:sz w:val="24"/>
        </w:rPr>
        <w:t>a</w:t>
      </w:r>
      <w:r>
        <w:rPr>
          <w:spacing w:val="40"/>
          <w:sz w:val="24"/>
        </w:rPr>
        <w:t xml:space="preserve"> </w:t>
      </w:r>
      <w:r>
        <w:rPr>
          <w:sz w:val="24"/>
        </w:rPr>
        <w:t>licitação</w:t>
      </w:r>
      <w:r>
        <w:rPr>
          <w:spacing w:val="40"/>
          <w:sz w:val="24"/>
        </w:rPr>
        <w:t xml:space="preserve"> </w:t>
      </w:r>
      <w:r>
        <w:rPr>
          <w:sz w:val="24"/>
        </w:rPr>
        <w:t>ou</w:t>
      </w:r>
      <w:r>
        <w:rPr>
          <w:spacing w:val="40"/>
          <w:sz w:val="24"/>
        </w:rPr>
        <w:t xml:space="preserve"> </w:t>
      </w:r>
      <w:r>
        <w:rPr>
          <w:sz w:val="24"/>
        </w:rPr>
        <w:t>praticar</w:t>
      </w:r>
      <w:r>
        <w:rPr>
          <w:spacing w:val="40"/>
          <w:sz w:val="24"/>
        </w:rPr>
        <w:t xml:space="preserve"> </w:t>
      </w:r>
      <w:r>
        <w:rPr>
          <w:sz w:val="24"/>
        </w:rPr>
        <w:t>ato</w:t>
      </w:r>
      <w:r>
        <w:rPr>
          <w:spacing w:val="40"/>
          <w:sz w:val="24"/>
        </w:rPr>
        <w:t xml:space="preserve"> </w:t>
      </w:r>
      <w:r>
        <w:rPr>
          <w:sz w:val="24"/>
        </w:rPr>
        <w:t>fraudulento</w:t>
      </w:r>
      <w:r>
        <w:rPr>
          <w:spacing w:val="40"/>
          <w:sz w:val="24"/>
        </w:rPr>
        <w:t xml:space="preserve"> </w:t>
      </w:r>
      <w:r>
        <w:rPr>
          <w:sz w:val="24"/>
        </w:rPr>
        <w:t>na</w:t>
      </w:r>
      <w:r>
        <w:rPr>
          <w:spacing w:val="40"/>
          <w:sz w:val="24"/>
        </w:rPr>
        <w:t xml:space="preserve"> </w:t>
      </w:r>
      <w:r>
        <w:rPr>
          <w:sz w:val="24"/>
        </w:rPr>
        <w:t>execução</w:t>
      </w:r>
      <w:r>
        <w:rPr>
          <w:spacing w:val="40"/>
          <w:sz w:val="24"/>
        </w:rPr>
        <w:t xml:space="preserve"> </w:t>
      </w:r>
      <w:r>
        <w:rPr>
          <w:sz w:val="24"/>
        </w:rPr>
        <w:t xml:space="preserve">do </w:t>
      </w:r>
      <w:r>
        <w:rPr>
          <w:spacing w:val="-2"/>
          <w:sz w:val="24"/>
        </w:rPr>
        <w:t>contrato;</w:t>
      </w:r>
    </w:p>
    <w:p w14:paraId="5D5B2621" w14:textId="77777777" w:rsidR="006D248C" w:rsidRDefault="006D248C" w:rsidP="006D248C">
      <w:pPr>
        <w:pStyle w:val="PargrafodaLista"/>
        <w:numPr>
          <w:ilvl w:val="4"/>
          <w:numId w:val="82"/>
        </w:numPr>
        <w:tabs>
          <w:tab w:val="left" w:pos="3506"/>
        </w:tabs>
        <w:spacing w:before="2" w:line="312" w:lineRule="auto"/>
        <w:ind w:left="1868" w:right="54" w:firstLine="0"/>
        <w:rPr>
          <w:sz w:val="24"/>
        </w:rPr>
      </w:pPr>
      <w:r>
        <w:rPr>
          <w:sz w:val="24"/>
        </w:rPr>
        <w:t>Comportar-se de modo inidôneo ou cometer fraude de qualquer</w:t>
      </w:r>
      <w:r>
        <w:rPr>
          <w:spacing w:val="40"/>
          <w:sz w:val="24"/>
        </w:rPr>
        <w:t xml:space="preserve"> </w:t>
      </w:r>
      <w:r>
        <w:rPr>
          <w:spacing w:val="-2"/>
          <w:sz w:val="24"/>
        </w:rPr>
        <w:t>natureza;</w:t>
      </w:r>
    </w:p>
    <w:p w14:paraId="0CD2A1A0" w14:textId="77777777" w:rsidR="006D248C" w:rsidRDefault="006D248C" w:rsidP="006D248C">
      <w:pPr>
        <w:pStyle w:val="PargrafodaLista"/>
        <w:numPr>
          <w:ilvl w:val="4"/>
          <w:numId w:val="82"/>
        </w:numPr>
        <w:tabs>
          <w:tab w:val="left" w:pos="3336"/>
          <w:tab w:val="left" w:pos="3490"/>
        </w:tabs>
        <w:spacing w:before="3" w:line="312" w:lineRule="auto"/>
        <w:ind w:left="1868" w:right="54" w:firstLine="0"/>
        <w:rPr>
          <w:sz w:val="24"/>
        </w:rPr>
      </w:pPr>
      <w:r>
        <w:rPr>
          <w:sz w:val="24"/>
        </w:rPr>
        <w:t xml:space="preserve">Praticar atos ilícitos com vistas a frustrar os objetivos da licitação; </w:t>
      </w:r>
      <w:r>
        <w:rPr>
          <w:spacing w:val="-2"/>
          <w:sz w:val="24"/>
        </w:rPr>
        <w:t>12.1.4.1.5.</w:t>
      </w:r>
      <w:r>
        <w:rPr>
          <w:sz w:val="24"/>
        </w:rPr>
        <w:tab/>
      </w:r>
      <w:r>
        <w:rPr>
          <w:sz w:val="24"/>
        </w:rPr>
        <w:tab/>
        <w:t>Praticar</w:t>
      </w:r>
      <w:r>
        <w:rPr>
          <w:spacing w:val="27"/>
          <w:sz w:val="24"/>
        </w:rPr>
        <w:t xml:space="preserve"> </w:t>
      </w:r>
      <w:r>
        <w:rPr>
          <w:sz w:val="24"/>
        </w:rPr>
        <w:t>ato</w:t>
      </w:r>
      <w:r>
        <w:rPr>
          <w:spacing w:val="27"/>
          <w:sz w:val="24"/>
        </w:rPr>
        <w:t xml:space="preserve"> </w:t>
      </w:r>
      <w:r>
        <w:rPr>
          <w:sz w:val="24"/>
        </w:rPr>
        <w:t>lesivo</w:t>
      </w:r>
      <w:r>
        <w:rPr>
          <w:spacing w:val="27"/>
          <w:sz w:val="24"/>
        </w:rPr>
        <w:t xml:space="preserve"> </w:t>
      </w:r>
      <w:r>
        <w:rPr>
          <w:sz w:val="24"/>
        </w:rPr>
        <w:t>previsto</w:t>
      </w:r>
      <w:r>
        <w:rPr>
          <w:spacing w:val="27"/>
          <w:sz w:val="24"/>
        </w:rPr>
        <w:t xml:space="preserve"> </w:t>
      </w:r>
      <w:r>
        <w:rPr>
          <w:sz w:val="24"/>
        </w:rPr>
        <w:t>no</w:t>
      </w:r>
      <w:r>
        <w:rPr>
          <w:spacing w:val="27"/>
          <w:sz w:val="24"/>
        </w:rPr>
        <w:t xml:space="preserve"> </w:t>
      </w:r>
      <w:r>
        <w:rPr>
          <w:sz w:val="24"/>
        </w:rPr>
        <w:t>art.</w:t>
      </w:r>
      <w:r>
        <w:rPr>
          <w:spacing w:val="27"/>
          <w:sz w:val="24"/>
        </w:rPr>
        <w:t xml:space="preserve"> </w:t>
      </w:r>
      <w:r>
        <w:rPr>
          <w:sz w:val="24"/>
        </w:rPr>
        <w:t>5º</w:t>
      </w:r>
      <w:r>
        <w:rPr>
          <w:spacing w:val="27"/>
          <w:sz w:val="24"/>
        </w:rPr>
        <w:t xml:space="preserve"> </w:t>
      </w:r>
      <w:r>
        <w:rPr>
          <w:sz w:val="24"/>
        </w:rPr>
        <w:t>da</w:t>
      </w:r>
      <w:r>
        <w:rPr>
          <w:spacing w:val="27"/>
          <w:sz w:val="24"/>
        </w:rPr>
        <w:t xml:space="preserve"> </w:t>
      </w:r>
      <w:hyperlink r:id="rId25">
        <w:r>
          <w:rPr>
            <w:sz w:val="24"/>
            <w:u w:val="single" w:color="0000ED"/>
          </w:rPr>
          <w:t>Lei</w:t>
        </w:r>
        <w:r>
          <w:rPr>
            <w:spacing w:val="27"/>
            <w:sz w:val="24"/>
            <w:u w:val="single" w:color="0000ED"/>
          </w:rPr>
          <w:t xml:space="preserve"> </w:t>
        </w:r>
        <w:r>
          <w:rPr>
            <w:sz w:val="24"/>
            <w:u w:val="single" w:color="0000ED"/>
          </w:rPr>
          <w:t>nº</w:t>
        </w:r>
        <w:r>
          <w:rPr>
            <w:spacing w:val="27"/>
            <w:sz w:val="24"/>
            <w:u w:val="single" w:color="0000ED"/>
          </w:rPr>
          <w:t xml:space="preserve"> </w:t>
        </w:r>
        <w:r>
          <w:rPr>
            <w:sz w:val="24"/>
            <w:u w:val="single" w:color="0000ED"/>
          </w:rPr>
          <w:t>12.846</w:t>
        </w:r>
      </w:hyperlink>
      <w:r>
        <w:rPr>
          <w:sz w:val="24"/>
        </w:rPr>
        <w:t>,</w:t>
      </w:r>
      <w:r>
        <w:rPr>
          <w:spacing w:val="27"/>
          <w:sz w:val="24"/>
        </w:rPr>
        <w:t xml:space="preserve"> </w:t>
      </w:r>
      <w:r>
        <w:rPr>
          <w:sz w:val="24"/>
        </w:rPr>
        <w:t>de</w:t>
      </w:r>
      <w:r>
        <w:rPr>
          <w:spacing w:val="27"/>
          <w:sz w:val="24"/>
        </w:rPr>
        <w:t xml:space="preserve"> </w:t>
      </w:r>
      <w:r>
        <w:rPr>
          <w:sz w:val="24"/>
        </w:rPr>
        <w:t>1º</w:t>
      </w:r>
      <w:r>
        <w:rPr>
          <w:spacing w:val="27"/>
          <w:sz w:val="24"/>
        </w:rPr>
        <w:t xml:space="preserve"> </w:t>
      </w:r>
      <w:r>
        <w:rPr>
          <w:sz w:val="24"/>
        </w:rPr>
        <w:t>de agosto de 2013.</w:t>
      </w:r>
    </w:p>
    <w:p w14:paraId="078F1E3E" w14:textId="77777777" w:rsidR="006D248C" w:rsidRDefault="006D248C" w:rsidP="006D248C">
      <w:pPr>
        <w:pStyle w:val="PargrafodaLista"/>
        <w:numPr>
          <w:ilvl w:val="1"/>
          <w:numId w:val="82"/>
        </w:numPr>
        <w:tabs>
          <w:tab w:val="left" w:pos="1868"/>
        </w:tabs>
        <w:spacing w:before="3" w:line="312" w:lineRule="auto"/>
        <w:ind w:left="668" w:right="54" w:firstLine="0"/>
        <w:rPr>
          <w:rFonts w:ascii="Arial" w:hAnsi="Arial"/>
          <w:b/>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887DCF5" w14:textId="77777777" w:rsidR="006D248C" w:rsidRDefault="006D248C" w:rsidP="006D248C">
      <w:pPr>
        <w:pStyle w:val="PargrafodaLista"/>
        <w:numPr>
          <w:ilvl w:val="1"/>
          <w:numId w:val="82"/>
        </w:numPr>
        <w:tabs>
          <w:tab w:val="left" w:pos="1626"/>
        </w:tabs>
        <w:spacing w:before="4" w:line="312" w:lineRule="auto"/>
        <w:ind w:left="668" w:right="54" w:firstLine="0"/>
        <w:rPr>
          <w:rFonts w:ascii="Arial" w:hAnsi="Arial"/>
          <w:b/>
          <w:sz w:val="24"/>
        </w:rPr>
      </w:pPr>
      <w:r>
        <w:rPr>
          <w:sz w:val="24"/>
        </w:rPr>
        <w:t>As empresas punidas com impedimento de participar de licitação com Município de Espigão do Oeste-RO ou que sejam declaradas inidôneas para licitar e contratar com a Administração Pública serão incluídas no CAGEFIMP.</w:t>
      </w:r>
    </w:p>
    <w:p w14:paraId="2F3471D4" w14:textId="77777777" w:rsidR="006D248C" w:rsidRDefault="006D248C" w:rsidP="006D248C">
      <w:pPr>
        <w:pStyle w:val="PargrafodaLista"/>
        <w:numPr>
          <w:ilvl w:val="1"/>
          <w:numId w:val="82"/>
        </w:numPr>
        <w:tabs>
          <w:tab w:val="left" w:pos="1754"/>
        </w:tabs>
        <w:spacing w:before="4" w:line="312" w:lineRule="auto"/>
        <w:ind w:left="668" w:right="54" w:firstLine="0"/>
        <w:rPr>
          <w:rFonts w:ascii="Arial" w:hAnsi="Arial"/>
          <w:b/>
          <w:sz w:val="24"/>
        </w:rPr>
      </w:pPr>
      <w:r>
        <w:rPr>
          <w:sz w:val="24"/>
        </w:rPr>
        <w:t>As penalidades previstas no item 12.1.2 poderão ser aplicadas cumulativamente com as penalidades previstas nos itens 12.1.2 e 123.1.3 deste termo.</w:t>
      </w:r>
    </w:p>
    <w:p w14:paraId="09FFAF28" w14:textId="77777777" w:rsidR="006D248C" w:rsidRDefault="006D248C" w:rsidP="006D248C">
      <w:pPr>
        <w:pStyle w:val="Corpodetexto"/>
        <w:spacing w:before="86"/>
        <w:jc w:val="left"/>
      </w:pPr>
    </w:p>
    <w:p w14:paraId="30EF3C8B" w14:textId="77777777" w:rsidR="006D248C" w:rsidRDefault="006D248C" w:rsidP="006D248C">
      <w:pPr>
        <w:pStyle w:val="Ttulo2"/>
        <w:ind w:left="5634"/>
      </w:pPr>
      <w:r>
        <w:t xml:space="preserve">Espigão do Oeste/RO, 08 de junho de </w:t>
      </w:r>
      <w:r>
        <w:rPr>
          <w:spacing w:val="-2"/>
        </w:rPr>
        <w:t>2026.</w:t>
      </w:r>
    </w:p>
    <w:p w14:paraId="64F25E03" w14:textId="77777777" w:rsidR="006D248C" w:rsidRDefault="006D248C" w:rsidP="006D248C">
      <w:pPr>
        <w:pStyle w:val="Corpodetexto"/>
        <w:jc w:val="left"/>
        <w:rPr>
          <w:rFonts w:ascii="Arial"/>
          <w:b/>
        </w:rPr>
      </w:pPr>
    </w:p>
    <w:p w14:paraId="410D77CD" w14:textId="77777777" w:rsidR="006D248C" w:rsidRDefault="006D248C" w:rsidP="006D248C">
      <w:pPr>
        <w:pStyle w:val="Corpodetexto"/>
        <w:spacing w:before="252"/>
        <w:jc w:val="left"/>
        <w:rPr>
          <w:rFonts w:ascii="Arial"/>
          <w:b/>
        </w:rPr>
      </w:pPr>
    </w:p>
    <w:p w14:paraId="3CB9BDBA" w14:textId="77777777" w:rsidR="006D248C" w:rsidRDefault="006D248C" w:rsidP="006D248C">
      <w:pPr>
        <w:pStyle w:val="Corpodetexto"/>
        <w:ind w:left="2211" w:right="2199"/>
        <w:jc w:val="center"/>
      </w:pPr>
      <w:r>
        <w:t>(Documento</w:t>
      </w:r>
      <w:r>
        <w:rPr>
          <w:spacing w:val="-14"/>
        </w:rPr>
        <w:t xml:space="preserve"> </w:t>
      </w:r>
      <w:r>
        <w:t xml:space="preserve">Assinado </w:t>
      </w:r>
      <w:r>
        <w:rPr>
          <w:spacing w:val="-2"/>
        </w:rPr>
        <w:t>Eletronicamente)</w:t>
      </w:r>
    </w:p>
    <w:p w14:paraId="123D71AD" w14:textId="77777777" w:rsidR="006D248C" w:rsidRPr="00A848D2" w:rsidRDefault="006D248C" w:rsidP="006D248C">
      <w:pPr>
        <w:pStyle w:val="Ttulo1"/>
        <w:spacing w:before="91" w:line="480" w:lineRule="auto"/>
        <w:ind w:right="3488"/>
        <w:jc w:val="left"/>
        <w:rPr>
          <w:color w:val="FF0000"/>
        </w:rPr>
      </w:pPr>
    </w:p>
    <w:p w14:paraId="2E0E008B" w14:textId="77777777" w:rsidR="00EA42FF" w:rsidRPr="00A848D2" w:rsidRDefault="00EA42FF">
      <w:pPr>
        <w:pStyle w:val="Corpodetexto"/>
        <w:spacing w:before="92"/>
        <w:ind w:left="0"/>
        <w:jc w:val="left"/>
        <w:rPr>
          <w:rFonts w:ascii="Arial" w:hAnsi="Arial" w:cs="Arial"/>
        </w:rPr>
      </w:pPr>
    </w:p>
    <w:p w14:paraId="21FDBD4B" w14:textId="77777777" w:rsidR="00AD1DEF" w:rsidRPr="00A848D2" w:rsidRDefault="00AD1DEF">
      <w:pPr>
        <w:jc w:val="center"/>
        <w:rPr>
          <w:rFonts w:ascii="Arial" w:hAnsi="Arial" w:cs="Arial"/>
        </w:rPr>
      </w:pPr>
    </w:p>
    <w:p w14:paraId="0B8A39DC" w14:textId="77777777" w:rsidR="00AD1DEF" w:rsidRPr="00A848D2" w:rsidRDefault="00AD1DEF">
      <w:pPr>
        <w:jc w:val="center"/>
        <w:rPr>
          <w:rFonts w:ascii="Arial" w:hAnsi="Arial" w:cs="Arial"/>
        </w:rPr>
      </w:pPr>
    </w:p>
    <w:p w14:paraId="6706DFD3" w14:textId="77777777" w:rsidR="00AD1DEF" w:rsidRPr="00A848D2" w:rsidRDefault="00AD1DEF">
      <w:pPr>
        <w:jc w:val="center"/>
        <w:rPr>
          <w:rFonts w:ascii="Arial" w:hAnsi="Arial" w:cs="Arial"/>
        </w:rPr>
      </w:pPr>
    </w:p>
    <w:p w14:paraId="6FD3F7C4" w14:textId="77777777" w:rsidR="00AD1DEF" w:rsidRPr="00A848D2" w:rsidRDefault="00AD1DEF">
      <w:pPr>
        <w:jc w:val="center"/>
        <w:rPr>
          <w:rFonts w:ascii="Arial" w:hAnsi="Arial" w:cs="Arial"/>
        </w:rPr>
      </w:pPr>
    </w:p>
    <w:p w14:paraId="54BC780C" w14:textId="77777777" w:rsidR="00AD1DEF" w:rsidRPr="00A848D2" w:rsidRDefault="00AD1DEF">
      <w:pPr>
        <w:jc w:val="center"/>
        <w:rPr>
          <w:rFonts w:ascii="Arial" w:hAnsi="Arial" w:cs="Arial"/>
        </w:rPr>
      </w:pPr>
    </w:p>
    <w:p w14:paraId="539C79AB" w14:textId="77777777" w:rsidR="00AD1DEF" w:rsidRPr="00A848D2" w:rsidRDefault="00AD1DEF">
      <w:pPr>
        <w:jc w:val="center"/>
        <w:rPr>
          <w:rFonts w:ascii="Arial" w:hAnsi="Arial" w:cs="Arial"/>
        </w:rPr>
      </w:pPr>
    </w:p>
    <w:p w14:paraId="7DCC6DE1" w14:textId="77777777" w:rsidR="00AD1DEF" w:rsidRPr="00A848D2" w:rsidRDefault="00AD1DEF" w:rsidP="00131B83">
      <w:pPr>
        <w:rPr>
          <w:rFonts w:ascii="Arial" w:hAnsi="Arial" w:cs="Arial"/>
        </w:rPr>
        <w:sectPr w:rsidR="00AD1DEF" w:rsidRPr="00A848D2">
          <w:headerReference w:type="default" r:id="rId26"/>
          <w:pgSz w:w="11910" w:h="16840"/>
          <w:pgMar w:top="1560" w:right="708" w:bottom="460" w:left="1559" w:header="145" w:footer="276" w:gutter="0"/>
          <w:cols w:space="720"/>
        </w:sectPr>
      </w:pPr>
    </w:p>
    <w:p w14:paraId="56C12B9C" w14:textId="4BB2ED4B" w:rsidR="00282666" w:rsidRDefault="00AD1DEF" w:rsidP="00282666">
      <w:pPr>
        <w:pStyle w:val="Ttulo1"/>
        <w:spacing w:before="91" w:line="480" w:lineRule="auto"/>
        <w:ind w:left="2160" w:right="3025" w:firstLine="0"/>
        <w:jc w:val="center"/>
        <w:rPr>
          <w:color w:val="FF0000"/>
          <w:u w:val="single"/>
        </w:rPr>
      </w:pPr>
      <w:r w:rsidRPr="00A848D2">
        <w:rPr>
          <w:color w:val="FF0000"/>
          <w:u w:val="single"/>
        </w:rPr>
        <w:lastRenderedPageBreak/>
        <w:t>ETP</w:t>
      </w:r>
    </w:p>
    <w:p w14:paraId="27B96BE7" w14:textId="2A46261F" w:rsidR="00282666" w:rsidRDefault="00282666" w:rsidP="00282666">
      <w:pPr>
        <w:pStyle w:val="Ttulo1"/>
        <w:jc w:val="center"/>
        <w:rPr>
          <w:spacing w:val="-2"/>
        </w:rPr>
      </w:pPr>
      <w:r>
        <w:t>Estudo Técnico Preliminar</w:t>
      </w:r>
      <w:r>
        <w:rPr>
          <w:spacing w:val="66"/>
        </w:rPr>
        <w:t xml:space="preserve"> </w:t>
      </w:r>
      <w:r>
        <w:t>nº 19/GABINETE-</w:t>
      </w:r>
      <w:r>
        <w:rPr>
          <w:spacing w:val="-2"/>
        </w:rPr>
        <w:t>EXECUÇÃO/2026</w:t>
      </w:r>
    </w:p>
    <w:p w14:paraId="5C4588B0" w14:textId="77777777" w:rsidR="00282666" w:rsidRPr="00282666" w:rsidRDefault="00282666" w:rsidP="00282666">
      <w:pPr>
        <w:pStyle w:val="Ttulo1"/>
        <w:jc w:val="center"/>
      </w:pPr>
    </w:p>
    <w:p w14:paraId="0F6D369E" w14:textId="77777777" w:rsidR="00282666" w:rsidRDefault="00282666" w:rsidP="00282666">
      <w:pPr>
        <w:ind w:left="68"/>
        <w:rPr>
          <w:rFonts w:ascii="Arial" w:hAnsi="Arial"/>
          <w:b/>
          <w:sz w:val="24"/>
        </w:rPr>
      </w:pPr>
      <w:r>
        <w:rPr>
          <w:rFonts w:ascii="Arial" w:hAnsi="Arial"/>
          <w:b/>
          <w:spacing w:val="-2"/>
          <w:sz w:val="24"/>
        </w:rPr>
        <w:t>Introdução</w:t>
      </w:r>
    </w:p>
    <w:p w14:paraId="6BD4F9A0" w14:textId="77777777" w:rsidR="00282666" w:rsidRDefault="00282666" w:rsidP="00282666">
      <w:pPr>
        <w:pStyle w:val="Corpodetexto"/>
        <w:spacing w:before="168"/>
        <w:rPr>
          <w:rFonts w:ascii="Arial"/>
          <w:b/>
        </w:rPr>
      </w:pPr>
    </w:p>
    <w:p w14:paraId="64797219" w14:textId="77777777" w:rsidR="00282666" w:rsidRDefault="00282666" w:rsidP="00282666">
      <w:pPr>
        <w:pStyle w:val="Corpodetexto"/>
        <w:spacing w:line="312" w:lineRule="auto"/>
        <w:ind w:left="68" w:right="53"/>
      </w:pPr>
      <w:r>
        <w:t>O presente estudo tem por objetivo analisar as estratégias técnicas para a contratação de empresa especializada para prestação de serviços de monitoramento e acompanhamento de publicações em Diários Oficiais do Brasil, para atendimento de 04 (quatro) Procuradores Municipais, incluindo o nome do Município de Espigão d'Oeste, com vigência estimada de 12 (doze) meses.</w:t>
      </w:r>
    </w:p>
    <w:p w14:paraId="221B1668" w14:textId="77777777" w:rsidR="00282666" w:rsidRDefault="00282666" w:rsidP="00282666">
      <w:pPr>
        <w:pStyle w:val="Corpodetexto"/>
        <w:spacing w:before="90"/>
      </w:pPr>
    </w:p>
    <w:p w14:paraId="043747C9" w14:textId="77777777" w:rsidR="00282666" w:rsidRDefault="00282666" w:rsidP="00282666">
      <w:pPr>
        <w:pStyle w:val="Corpodetexto"/>
        <w:spacing w:line="312" w:lineRule="auto"/>
        <w:ind w:left="68" w:right="54"/>
      </w:pPr>
      <w:r>
        <w:t>A contratação busca atender a demanda da Procuradoria Geral do Município, vinculada ao Gabinete do Prefeito, garantindo o acompanhamento contínuo das publicações oficiais e a tempestividade das informações jurídicas.</w:t>
      </w:r>
    </w:p>
    <w:p w14:paraId="57C99FBE" w14:textId="77777777" w:rsidR="00282666" w:rsidRDefault="00282666" w:rsidP="00282666">
      <w:pPr>
        <w:pStyle w:val="Corpodetexto"/>
        <w:spacing w:before="88"/>
      </w:pPr>
    </w:p>
    <w:p w14:paraId="6D021EED" w14:textId="77777777" w:rsidR="00282666" w:rsidRDefault="00282666" w:rsidP="00282666">
      <w:pPr>
        <w:pStyle w:val="Ttulo1"/>
      </w:pPr>
      <w:r>
        <w:t xml:space="preserve">Descrição da </w:t>
      </w:r>
      <w:r>
        <w:rPr>
          <w:spacing w:val="-2"/>
        </w:rPr>
        <w:t>Necessidade</w:t>
      </w:r>
    </w:p>
    <w:p w14:paraId="05696150" w14:textId="77777777" w:rsidR="00282666" w:rsidRDefault="00282666" w:rsidP="00282666">
      <w:pPr>
        <w:pStyle w:val="Corpodetexto"/>
        <w:spacing w:before="168"/>
        <w:rPr>
          <w:rFonts w:ascii="Arial"/>
          <w:b/>
        </w:rPr>
      </w:pPr>
    </w:p>
    <w:p w14:paraId="36C6ED3D" w14:textId="77777777" w:rsidR="00282666" w:rsidRDefault="00282666" w:rsidP="00282666">
      <w:pPr>
        <w:pStyle w:val="Corpodetexto"/>
        <w:spacing w:line="312" w:lineRule="auto"/>
        <w:ind w:left="68" w:right="54"/>
      </w:pPr>
      <w:r>
        <w:t>Considerando que a Procuradoria Geral do Município possui a necessidade permanente de acompanhamento de publicações em Diários Oficiais do Brasil, justifica-se a presente contratação em razão da imprescindibilidade do monitoramento de intimações, citações e demais comunicações oficiais.</w:t>
      </w:r>
    </w:p>
    <w:p w14:paraId="08881953" w14:textId="77777777" w:rsidR="00282666" w:rsidRDefault="00282666" w:rsidP="00282666">
      <w:pPr>
        <w:pStyle w:val="Corpodetexto"/>
        <w:spacing w:before="89"/>
      </w:pPr>
    </w:p>
    <w:p w14:paraId="684048A9" w14:textId="77777777" w:rsidR="00282666" w:rsidRDefault="00282666" w:rsidP="00282666">
      <w:pPr>
        <w:pStyle w:val="Corpodetexto"/>
        <w:spacing w:line="312" w:lineRule="auto"/>
        <w:ind w:left="68" w:right="54"/>
      </w:pPr>
      <w:r>
        <w:t>O serviço visa garantir a prestação de serviços de pesquisa, leitura eletrônica, identificação e monitoramento automatizado de publicações oficiais, assegurando maior eficiência, controle e segurança jurídica na atuação institucional.</w:t>
      </w:r>
    </w:p>
    <w:p w14:paraId="05306E7D" w14:textId="77777777" w:rsidR="00282666" w:rsidRDefault="00282666" w:rsidP="00282666">
      <w:pPr>
        <w:pStyle w:val="Corpodetexto"/>
        <w:spacing w:before="88"/>
      </w:pPr>
    </w:p>
    <w:p w14:paraId="2E0B64E3" w14:textId="77777777" w:rsidR="00282666" w:rsidRDefault="00282666" w:rsidP="00282666">
      <w:pPr>
        <w:pStyle w:val="Corpodetexto"/>
        <w:spacing w:line="312" w:lineRule="auto"/>
        <w:ind w:left="68" w:right="54"/>
      </w:pPr>
      <w:r>
        <w:t>A ausência desse acompanhamento pode comprometer prazos processuais e gerar prejuízos à Administração Pública.</w:t>
      </w:r>
    </w:p>
    <w:p w14:paraId="062A2A24" w14:textId="77777777" w:rsidR="00282666" w:rsidRDefault="00282666" w:rsidP="00282666">
      <w:pPr>
        <w:pStyle w:val="Corpodetexto"/>
        <w:spacing w:before="86"/>
      </w:pPr>
    </w:p>
    <w:p w14:paraId="1A9F5A1B" w14:textId="77777777" w:rsidR="00282666" w:rsidRDefault="00282666" w:rsidP="00282666">
      <w:pPr>
        <w:pStyle w:val="Ttulo1"/>
      </w:pPr>
      <w:r>
        <w:t xml:space="preserve">Área </w:t>
      </w:r>
      <w:r>
        <w:rPr>
          <w:spacing w:val="-2"/>
        </w:rPr>
        <w:t>Requisitante</w:t>
      </w:r>
    </w:p>
    <w:p w14:paraId="6E508C08" w14:textId="77777777" w:rsidR="00282666" w:rsidRDefault="00282666" w:rsidP="00282666">
      <w:pPr>
        <w:pStyle w:val="Corpodetexto"/>
        <w:spacing w:before="168"/>
        <w:rPr>
          <w:rFonts w:ascii="Arial"/>
          <w:b/>
        </w:rPr>
      </w:pPr>
    </w:p>
    <w:p w14:paraId="3ADA3249" w14:textId="0D2A8696" w:rsidR="00282666" w:rsidRDefault="00282666" w:rsidP="00282666">
      <w:pPr>
        <w:pStyle w:val="Corpodetexto"/>
        <w:spacing w:line="312" w:lineRule="auto"/>
        <w:ind w:left="68" w:right="54"/>
      </w:pPr>
      <w:r>
        <w:t>A área requisitante responsável pela demanda será a Procuradoria Geral do Município, em conjunto</w:t>
      </w:r>
      <w:r>
        <w:rPr>
          <w:spacing w:val="15"/>
        </w:rPr>
        <w:t xml:space="preserve"> </w:t>
      </w:r>
      <w:r>
        <w:t>com</w:t>
      </w:r>
      <w:r>
        <w:rPr>
          <w:spacing w:val="15"/>
        </w:rPr>
        <w:t xml:space="preserve"> </w:t>
      </w:r>
      <w:r>
        <w:t>o</w:t>
      </w:r>
      <w:r>
        <w:rPr>
          <w:spacing w:val="15"/>
        </w:rPr>
        <w:t xml:space="preserve"> </w:t>
      </w:r>
      <w:r>
        <w:t>Gabinete</w:t>
      </w:r>
      <w:r>
        <w:rPr>
          <w:spacing w:val="15"/>
        </w:rPr>
        <w:t xml:space="preserve"> </w:t>
      </w:r>
      <w:r>
        <w:t>do</w:t>
      </w:r>
      <w:r>
        <w:rPr>
          <w:spacing w:val="15"/>
        </w:rPr>
        <w:t xml:space="preserve"> </w:t>
      </w:r>
      <w:r>
        <w:t>Prefeito,</w:t>
      </w:r>
      <w:r>
        <w:rPr>
          <w:spacing w:val="15"/>
        </w:rPr>
        <w:t xml:space="preserve"> </w:t>
      </w:r>
      <w:r>
        <w:t>sendo</w:t>
      </w:r>
      <w:r>
        <w:rPr>
          <w:spacing w:val="15"/>
        </w:rPr>
        <w:t xml:space="preserve"> </w:t>
      </w:r>
      <w:r>
        <w:t>responsável</w:t>
      </w:r>
      <w:r>
        <w:rPr>
          <w:spacing w:val="15"/>
        </w:rPr>
        <w:t xml:space="preserve"> </w:t>
      </w:r>
      <w:r>
        <w:t>pelo</w:t>
      </w:r>
      <w:r>
        <w:rPr>
          <w:spacing w:val="15"/>
        </w:rPr>
        <w:t xml:space="preserve"> </w:t>
      </w:r>
      <w:r>
        <w:t>planejamento,</w:t>
      </w:r>
      <w:r>
        <w:rPr>
          <w:spacing w:val="15"/>
        </w:rPr>
        <w:t xml:space="preserve"> </w:t>
      </w:r>
      <w:r>
        <w:t>acompanhamento</w:t>
      </w:r>
      <w:r>
        <w:rPr>
          <w:spacing w:val="15"/>
        </w:rPr>
        <w:t xml:space="preserve"> </w:t>
      </w:r>
      <w:r>
        <w:rPr>
          <w:spacing w:val="-10"/>
        </w:rPr>
        <w:t xml:space="preserve">e </w:t>
      </w:r>
      <w:r>
        <w:t xml:space="preserve">fiscalização da </w:t>
      </w:r>
      <w:r>
        <w:rPr>
          <w:spacing w:val="-2"/>
        </w:rPr>
        <w:t>contratação.</w:t>
      </w:r>
    </w:p>
    <w:p w14:paraId="5FC7EAEA" w14:textId="77777777" w:rsidR="00282666" w:rsidRDefault="00282666" w:rsidP="00282666">
      <w:pPr>
        <w:pStyle w:val="Corpodetexto"/>
        <w:spacing w:before="168"/>
      </w:pPr>
    </w:p>
    <w:p w14:paraId="138C0F64" w14:textId="77777777" w:rsidR="00282666" w:rsidRDefault="00282666" w:rsidP="00282666">
      <w:pPr>
        <w:pStyle w:val="Corpodetexto"/>
        <w:tabs>
          <w:tab w:val="left" w:pos="923"/>
          <w:tab w:val="left" w:pos="1912"/>
          <w:tab w:val="left" w:pos="3701"/>
          <w:tab w:val="left" w:pos="4490"/>
          <w:tab w:val="left" w:pos="5412"/>
          <w:tab w:val="left" w:pos="5880"/>
          <w:tab w:val="left" w:pos="7469"/>
          <w:tab w:val="left" w:pos="8058"/>
          <w:tab w:val="left" w:pos="9340"/>
          <w:tab w:val="left" w:pos="10435"/>
        </w:tabs>
        <w:spacing w:line="312" w:lineRule="auto"/>
        <w:ind w:left="68" w:right="54"/>
      </w:pPr>
      <w:r>
        <w:rPr>
          <w:spacing w:val="-2"/>
        </w:rPr>
        <w:t>Esses</w:t>
      </w:r>
      <w:r>
        <w:tab/>
      </w:r>
      <w:r>
        <w:rPr>
          <w:spacing w:val="-2"/>
        </w:rPr>
        <w:t>setores</w:t>
      </w:r>
      <w:r>
        <w:tab/>
      </w:r>
      <w:r>
        <w:rPr>
          <w:spacing w:val="-2"/>
        </w:rPr>
        <w:t>desempenham</w:t>
      </w:r>
      <w:r>
        <w:tab/>
      </w:r>
      <w:r>
        <w:rPr>
          <w:spacing w:val="-2"/>
        </w:rPr>
        <w:t>papel</w:t>
      </w:r>
      <w:r>
        <w:tab/>
      </w:r>
      <w:r>
        <w:rPr>
          <w:spacing w:val="-2"/>
        </w:rPr>
        <w:t>central</w:t>
      </w:r>
      <w:r>
        <w:tab/>
      </w:r>
      <w:r>
        <w:rPr>
          <w:spacing w:val="-6"/>
        </w:rPr>
        <w:t>na</w:t>
      </w:r>
      <w:r>
        <w:tab/>
      </w:r>
      <w:r>
        <w:rPr>
          <w:spacing w:val="-2"/>
        </w:rPr>
        <w:t>coordenação</w:t>
      </w:r>
      <w:r>
        <w:tab/>
      </w:r>
      <w:r>
        <w:rPr>
          <w:spacing w:val="-4"/>
        </w:rPr>
        <w:t>das</w:t>
      </w:r>
      <w:r>
        <w:tab/>
      </w:r>
      <w:r>
        <w:rPr>
          <w:spacing w:val="-2"/>
        </w:rPr>
        <w:t>atividades</w:t>
      </w:r>
      <w:r>
        <w:tab/>
      </w:r>
      <w:r>
        <w:rPr>
          <w:spacing w:val="-2"/>
        </w:rPr>
        <w:t>jurídicas</w:t>
      </w:r>
      <w:r>
        <w:tab/>
      </w:r>
      <w:r>
        <w:rPr>
          <w:spacing w:val="-10"/>
        </w:rPr>
        <w:t xml:space="preserve">e </w:t>
      </w:r>
      <w:r>
        <w:t>administrativas relacionadas ao objeto da contratação.</w:t>
      </w:r>
    </w:p>
    <w:p w14:paraId="7F3736E2" w14:textId="77777777" w:rsidR="00282666" w:rsidRDefault="00282666" w:rsidP="00282666">
      <w:pPr>
        <w:pStyle w:val="Corpodetexto"/>
        <w:spacing w:before="87"/>
      </w:pPr>
    </w:p>
    <w:p w14:paraId="044167DA" w14:textId="77777777" w:rsidR="00282666" w:rsidRDefault="00282666" w:rsidP="00282666">
      <w:pPr>
        <w:pStyle w:val="Ttulo1"/>
      </w:pPr>
      <w:r>
        <w:t xml:space="preserve">Descrição dos requisitos da </w:t>
      </w:r>
      <w:r>
        <w:rPr>
          <w:spacing w:val="-2"/>
        </w:rPr>
        <w:t>contração</w:t>
      </w:r>
    </w:p>
    <w:p w14:paraId="5C39D176" w14:textId="77777777" w:rsidR="00282666" w:rsidRDefault="00282666" w:rsidP="00282666">
      <w:pPr>
        <w:pStyle w:val="Corpodetexto"/>
        <w:spacing w:before="168"/>
        <w:rPr>
          <w:rFonts w:ascii="Arial"/>
          <w:b/>
        </w:rPr>
      </w:pPr>
    </w:p>
    <w:p w14:paraId="31258FB5" w14:textId="77777777" w:rsidR="00282666" w:rsidRDefault="00282666" w:rsidP="00282666">
      <w:pPr>
        <w:pStyle w:val="Corpodetexto"/>
        <w:spacing w:line="312" w:lineRule="auto"/>
        <w:ind w:left="68"/>
      </w:pPr>
      <w:r>
        <w:t>Os</w:t>
      </w:r>
      <w:r>
        <w:rPr>
          <w:spacing w:val="79"/>
        </w:rPr>
        <w:t xml:space="preserve"> </w:t>
      </w:r>
      <w:r>
        <w:t>requisitos</w:t>
      </w:r>
      <w:r>
        <w:rPr>
          <w:spacing w:val="79"/>
        </w:rPr>
        <w:t xml:space="preserve"> </w:t>
      </w:r>
      <w:r>
        <w:t>da</w:t>
      </w:r>
      <w:r>
        <w:rPr>
          <w:spacing w:val="79"/>
        </w:rPr>
        <w:t xml:space="preserve"> </w:t>
      </w:r>
      <w:r>
        <w:t>contratação</w:t>
      </w:r>
      <w:r>
        <w:rPr>
          <w:spacing w:val="79"/>
        </w:rPr>
        <w:t xml:space="preserve"> </w:t>
      </w:r>
      <w:r>
        <w:t>consistem</w:t>
      </w:r>
      <w:r>
        <w:rPr>
          <w:spacing w:val="79"/>
        </w:rPr>
        <w:t xml:space="preserve"> </w:t>
      </w:r>
      <w:r>
        <w:t>na</w:t>
      </w:r>
      <w:r>
        <w:rPr>
          <w:spacing w:val="79"/>
        </w:rPr>
        <w:t xml:space="preserve"> </w:t>
      </w:r>
      <w:r>
        <w:t>prestação</w:t>
      </w:r>
      <w:r>
        <w:rPr>
          <w:spacing w:val="79"/>
        </w:rPr>
        <w:t xml:space="preserve"> </w:t>
      </w:r>
      <w:r>
        <w:t>de</w:t>
      </w:r>
      <w:r>
        <w:rPr>
          <w:spacing w:val="79"/>
        </w:rPr>
        <w:t xml:space="preserve"> </w:t>
      </w:r>
      <w:r>
        <w:t>serviços</w:t>
      </w:r>
      <w:r>
        <w:rPr>
          <w:spacing w:val="79"/>
        </w:rPr>
        <w:t xml:space="preserve"> </w:t>
      </w:r>
      <w:r>
        <w:t>de</w:t>
      </w:r>
      <w:r>
        <w:rPr>
          <w:spacing w:val="79"/>
        </w:rPr>
        <w:t xml:space="preserve"> </w:t>
      </w:r>
      <w:r>
        <w:t>acompanhamento</w:t>
      </w:r>
      <w:r>
        <w:rPr>
          <w:spacing w:val="79"/>
        </w:rPr>
        <w:t xml:space="preserve"> </w:t>
      </w:r>
      <w:r>
        <w:t>de publicações em Diários Oficiais do Brasil, devendo contemplar:</w:t>
      </w:r>
    </w:p>
    <w:p w14:paraId="0906E58E" w14:textId="77777777" w:rsidR="00282666" w:rsidRDefault="00282666" w:rsidP="00282666">
      <w:pPr>
        <w:pStyle w:val="PargrafodaLista"/>
        <w:numPr>
          <w:ilvl w:val="0"/>
          <w:numId w:val="83"/>
        </w:numPr>
        <w:tabs>
          <w:tab w:val="left" w:pos="668"/>
        </w:tabs>
        <w:spacing w:before="242"/>
        <w:ind w:left="668"/>
        <w:jc w:val="left"/>
        <w:rPr>
          <w:sz w:val="24"/>
        </w:rPr>
      </w:pPr>
      <w:r>
        <w:rPr>
          <w:sz w:val="24"/>
        </w:rPr>
        <w:t xml:space="preserve">Monitoramento de publicações em âmbito </w:t>
      </w:r>
      <w:r>
        <w:rPr>
          <w:spacing w:val="-2"/>
          <w:sz w:val="24"/>
        </w:rPr>
        <w:t>nacional;</w:t>
      </w:r>
    </w:p>
    <w:p w14:paraId="68A1210C" w14:textId="77777777" w:rsidR="00282666" w:rsidRDefault="00282666" w:rsidP="00282666">
      <w:pPr>
        <w:pStyle w:val="PargrafodaLista"/>
        <w:numPr>
          <w:ilvl w:val="0"/>
          <w:numId w:val="83"/>
        </w:numPr>
        <w:tabs>
          <w:tab w:val="left" w:pos="668"/>
        </w:tabs>
        <w:spacing w:before="84"/>
        <w:ind w:left="668"/>
        <w:jc w:val="left"/>
        <w:rPr>
          <w:sz w:val="24"/>
        </w:rPr>
      </w:pPr>
      <w:r>
        <w:rPr>
          <w:sz w:val="24"/>
        </w:rPr>
        <w:t xml:space="preserve">Inclusão do nome institucional do Município de Espigão </w:t>
      </w:r>
      <w:r>
        <w:rPr>
          <w:spacing w:val="-2"/>
          <w:sz w:val="24"/>
        </w:rPr>
        <w:t>d'Oeste;</w:t>
      </w:r>
    </w:p>
    <w:p w14:paraId="3157BD4F" w14:textId="30DF9258" w:rsidR="00282666" w:rsidRPr="00282666" w:rsidRDefault="00282666" w:rsidP="00282666">
      <w:pPr>
        <w:pStyle w:val="PargrafodaLista"/>
        <w:numPr>
          <w:ilvl w:val="0"/>
          <w:numId w:val="83"/>
        </w:numPr>
        <w:tabs>
          <w:tab w:val="left" w:pos="668"/>
        </w:tabs>
        <w:spacing w:before="84"/>
        <w:ind w:left="668"/>
        <w:jc w:val="left"/>
        <w:rPr>
          <w:sz w:val="24"/>
        </w:rPr>
      </w:pPr>
      <w:r>
        <w:rPr>
          <w:sz w:val="24"/>
        </w:rPr>
        <w:lastRenderedPageBreak/>
        <w:t xml:space="preserve">Acompanhamento nominal de 04 (quatro) Procuradores </w:t>
      </w:r>
      <w:r>
        <w:rPr>
          <w:spacing w:val="-2"/>
          <w:sz w:val="24"/>
        </w:rPr>
        <w:t>Municipais;</w:t>
      </w:r>
    </w:p>
    <w:p w14:paraId="57692782" w14:textId="77777777" w:rsidR="00282666" w:rsidRDefault="00282666" w:rsidP="00282666">
      <w:pPr>
        <w:pStyle w:val="PargrafodaLista"/>
        <w:numPr>
          <w:ilvl w:val="0"/>
          <w:numId w:val="83"/>
        </w:numPr>
        <w:tabs>
          <w:tab w:val="left" w:pos="668"/>
        </w:tabs>
        <w:spacing w:before="84"/>
        <w:ind w:left="668"/>
        <w:jc w:val="left"/>
        <w:rPr>
          <w:sz w:val="24"/>
        </w:rPr>
      </w:pPr>
      <w:r>
        <w:rPr>
          <w:sz w:val="24"/>
        </w:rPr>
        <w:t xml:space="preserve">Sistema de busca automatizada e </w:t>
      </w:r>
      <w:r>
        <w:rPr>
          <w:spacing w:val="-2"/>
          <w:sz w:val="24"/>
        </w:rPr>
        <w:t>contínua;</w:t>
      </w:r>
    </w:p>
    <w:p w14:paraId="781D8A1A" w14:textId="77777777" w:rsidR="00282666" w:rsidRDefault="00282666" w:rsidP="00282666">
      <w:pPr>
        <w:pStyle w:val="PargrafodaLista"/>
        <w:numPr>
          <w:ilvl w:val="0"/>
          <w:numId w:val="83"/>
        </w:numPr>
        <w:tabs>
          <w:tab w:val="left" w:pos="668"/>
        </w:tabs>
        <w:spacing w:before="84"/>
        <w:ind w:left="668"/>
        <w:jc w:val="left"/>
        <w:rPr>
          <w:sz w:val="24"/>
        </w:rPr>
      </w:pPr>
      <w:r>
        <w:rPr>
          <w:sz w:val="24"/>
        </w:rPr>
        <w:t xml:space="preserve">Envio de alertas eletrônicos (e-mail ou </w:t>
      </w:r>
      <w:r>
        <w:rPr>
          <w:spacing w:val="-2"/>
          <w:sz w:val="24"/>
        </w:rPr>
        <w:t>sistema);</w:t>
      </w:r>
    </w:p>
    <w:p w14:paraId="20480C85" w14:textId="77777777" w:rsidR="00282666" w:rsidRDefault="00282666" w:rsidP="00282666">
      <w:pPr>
        <w:pStyle w:val="PargrafodaLista"/>
        <w:numPr>
          <w:ilvl w:val="0"/>
          <w:numId w:val="83"/>
        </w:numPr>
        <w:tabs>
          <w:tab w:val="left" w:pos="668"/>
        </w:tabs>
        <w:spacing w:before="84"/>
        <w:ind w:left="668"/>
        <w:jc w:val="left"/>
        <w:rPr>
          <w:sz w:val="24"/>
        </w:rPr>
      </w:pPr>
      <w:r>
        <w:rPr>
          <w:sz w:val="24"/>
        </w:rPr>
        <w:t xml:space="preserve">Relatórios periódicos de publicações </w:t>
      </w:r>
      <w:r>
        <w:rPr>
          <w:spacing w:val="-2"/>
          <w:sz w:val="24"/>
        </w:rPr>
        <w:t>identificadas;</w:t>
      </w:r>
    </w:p>
    <w:p w14:paraId="07151493" w14:textId="77777777" w:rsidR="00282666" w:rsidRDefault="00282666" w:rsidP="00282666">
      <w:pPr>
        <w:pStyle w:val="PargrafodaLista"/>
        <w:numPr>
          <w:ilvl w:val="0"/>
          <w:numId w:val="83"/>
        </w:numPr>
        <w:tabs>
          <w:tab w:val="left" w:pos="668"/>
        </w:tabs>
        <w:spacing w:before="84"/>
        <w:ind w:left="668"/>
        <w:jc w:val="left"/>
        <w:rPr>
          <w:sz w:val="24"/>
        </w:rPr>
      </w:pPr>
      <w:r>
        <w:rPr>
          <w:sz w:val="24"/>
        </w:rPr>
        <w:t xml:space="preserve">Atualização diária das </w:t>
      </w:r>
      <w:r>
        <w:rPr>
          <w:spacing w:val="-2"/>
          <w:sz w:val="24"/>
        </w:rPr>
        <w:t>informações;</w:t>
      </w:r>
    </w:p>
    <w:p w14:paraId="4EC2FF1A" w14:textId="77777777" w:rsidR="00282666" w:rsidRDefault="00282666" w:rsidP="00282666">
      <w:pPr>
        <w:pStyle w:val="PargrafodaLista"/>
        <w:numPr>
          <w:ilvl w:val="0"/>
          <w:numId w:val="83"/>
        </w:numPr>
        <w:tabs>
          <w:tab w:val="left" w:pos="668"/>
        </w:tabs>
        <w:spacing w:before="84"/>
        <w:ind w:left="668"/>
        <w:jc w:val="left"/>
        <w:rPr>
          <w:sz w:val="24"/>
        </w:rPr>
      </w:pPr>
      <w:r>
        <w:rPr>
          <w:sz w:val="24"/>
        </w:rPr>
        <w:t xml:space="preserve">Garantia de segurança e confiabilidade dos </w:t>
      </w:r>
      <w:r>
        <w:rPr>
          <w:spacing w:val="-2"/>
          <w:sz w:val="24"/>
        </w:rPr>
        <w:t>dados.</w:t>
      </w:r>
    </w:p>
    <w:p w14:paraId="29C16F06" w14:textId="77777777" w:rsidR="00282666" w:rsidRDefault="00282666" w:rsidP="00282666">
      <w:pPr>
        <w:pStyle w:val="Corpodetexto"/>
        <w:spacing w:before="48"/>
      </w:pPr>
    </w:p>
    <w:p w14:paraId="7CCD0634" w14:textId="77777777" w:rsidR="00282666" w:rsidRDefault="00282666" w:rsidP="00282666">
      <w:pPr>
        <w:pStyle w:val="Corpodetexto"/>
        <w:spacing w:line="312" w:lineRule="auto"/>
        <w:ind w:left="68" w:right="54"/>
      </w:pPr>
      <w:r>
        <w:t>A</w:t>
      </w:r>
      <w:r>
        <w:rPr>
          <w:spacing w:val="-15"/>
        </w:rPr>
        <w:t xml:space="preserve"> </w:t>
      </w:r>
      <w:r>
        <w:t>execução</w:t>
      </w:r>
      <w:r>
        <w:rPr>
          <w:spacing w:val="-1"/>
        </w:rPr>
        <w:t xml:space="preserve"> </w:t>
      </w:r>
      <w:r>
        <w:t>do</w:t>
      </w:r>
      <w:r>
        <w:rPr>
          <w:spacing w:val="-1"/>
        </w:rPr>
        <w:t xml:space="preserve"> </w:t>
      </w:r>
      <w:r>
        <w:t>serviço</w:t>
      </w:r>
      <w:r>
        <w:rPr>
          <w:spacing w:val="-1"/>
        </w:rPr>
        <w:t xml:space="preserve"> </w:t>
      </w:r>
      <w:r>
        <w:t>deverá</w:t>
      </w:r>
      <w:r>
        <w:rPr>
          <w:spacing w:val="-1"/>
        </w:rPr>
        <w:t xml:space="preserve"> </w:t>
      </w:r>
      <w:r>
        <w:t>observar</w:t>
      </w:r>
      <w:r>
        <w:rPr>
          <w:spacing w:val="-1"/>
        </w:rPr>
        <w:t xml:space="preserve"> </w:t>
      </w:r>
      <w:r>
        <w:t>padrões</w:t>
      </w:r>
      <w:r>
        <w:rPr>
          <w:spacing w:val="-1"/>
        </w:rPr>
        <w:t xml:space="preserve"> </w:t>
      </w:r>
      <w:r>
        <w:t>de</w:t>
      </w:r>
      <w:r>
        <w:rPr>
          <w:spacing w:val="-1"/>
        </w:rPr>
        <w:t xml:space="preserve"> </w:t>
      </w:r>
      <w:r>
        <w:t>qualidade,</w:t>
      </w:r>
      <w:r>
        <w:rPr>
          <w:spacing w:val="-1"/>
        </w:rPr>
        <w:t xml:space="preserve"> </w:t>
      </w:r>
      <w:r>
        <w:t>eficiência</w:t>
      </w:r>
      <w:r>
        <w:rPr>
          <w:spacing w:val="-1"/>
        </w:rPr>
        <w:t xml:space="preserve"> </w:t>
      </w:r>
      <w:r>
        <w:t>e</w:t>
      </w:r>
      <w:r>
        <w:rPr>
          <w:spacing w:val="-1"/>
        </w:rPr>
        <w:t xml:space="preserve"> </w:t>
      </w:r>
      <w:r>
        <w:t>continuidade,</w:t>
      </w:r>
      <w:r>
        <w:rPr>
          <w:spacing w:val="-1"/>
        </w:rPr>
        <w:t xml:space="preserve"> </w:t>
      </w:r>
      <w:r>
        <w:t>conforme a necessidade da Administração Pública.</w:t>
      </w:r>
    </w:p>
    <w:p w14:paraId="6073EE9A" w14:textId="77777777" w:rsidR="00282666" w:rsidRDefault="00282666" w:rsidP="00282666">
      <w:pPr>
        <w:pStyle w:val="Corpodetexto"/>
        <w:spacing w:before="87"/>
      </w:pPr>
    </w:p>
    <w:p w14:paraId="5A957192" w14:textId="77777777" w:rsidR="00282666" w:rsidRDefault="00282666" w:rsidP="00282666">
      <w:pPr>
        <w:pStyle w:val="Ttulo1"/>
      </w:pPr>
      <w:r>
        <w:t xml:space="preserve">Estimativa das quantidades a serem </w:t>
      </w:r>
      <w:r>
        <w:rPr>
          <w:spacing w:val="-2"/>
        </w:rPr>
        <w:t>contratadas</w:t>
      </w:r>
    </w:p>
    <w:p w14:paraId="3232CFE6" w14:textId="77777777" w:rsidR="00282666" w:rsidRDefault="00282666" w:rsidP="00282666">
      <w:pPr>
        <w:pStyle w:val="Corpodetexto"/>
        <w:spacing w:before="168"/>
        <w:rPr>
          <w:rFonts w:ascii="Arial"/>
          <w:b/>
        </w:rPr>
      </w:pPr>
    </w:p>
    <w:p w14:paraId="625E6692" w14:textId="77777777" w:rsidR="00282666" w:rsidRDefault="00282666" w:rsidP="00282666">
      <w:pPr>
        <w:pStyle w:val="Corpodetexto"/>
        <w:spacing w:line="312" w:lineRule="auto"/>
        <w:ind w:left="68" w:right="54"/>
      </w:pPr>
      <w:r>
        <w:t xml:space="preserve">As estimativas foram baseadas na demanda institucional da Procuradoria Geral do Município, </w:t>
      </w:r>
      <w:r>
        <w:rPr>
          <w:spacing w:val="-2"/>
        </w:rPr>
        <w:t>sendo:</w:t>
      </w:r>
    </w:p>
    <w:tbl>
      <w:tblPr>
        <w:tblStyle w:val="TableNormal"/>
        <w:tblW w:w="10765" w:type="dxa"/>
        <w:tblInd w:w="-1142"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820"/>
        <w:gridCol w:w="1380"/>
        <w:gridCol w:w="7260"/>
        <w:gridCol w:w="645"/>
        <w:gridCol w:w="660"/>
      </w:tblGrid>
      <w:tr w:rsidR="00282666" w14:paraId="43AD5D4C" w14:textId="77777777" w:rsidTr="00282666">
        <w:trPr>
          <w:trHeight w:val="570"/>
        </w:trPr>
        <w:tc>
          <w:tcPr>
            <w:tcW w:w="820" w:type="dxa"/>
            <w:tcBorders>
              <w:top w:val="single" w:sz="6" w:space="0" w:color="000000"/>
              <w:left w:val="single" w:sz="6" w:space="0" w:color="000000"/>
            </w:tcBorders>
          </w:tcPr>
          <w:p w14:paraId="5A91DBD5" w14:textId="77777777" w:rsidR="00282666" w:rsidRDefault="00282666" w:rsidP="005F1915">
            <w:pPr>
              <w:pStyle w:val="TableParagraph"/>
              <w:spacing w:before="107"/>
              <w:ind w:left="22"/>
              <w:rPr>
                <w:rFonts w:ascii="Arial"/>
                <w:b/>
                <w:sz w:val="24"/>
              </w:rPr>
            </w:pPr>
            <w:r>
              <w:rPr>
                <w:rFonts w:ascii="Arial"/>
                <w:b/>
                <w:spacing w:val="-4"/>
                <w:sz w:val="24"/>
              </w:rPr>
              <w:t>Item</w:t>
            </w:r>
          </w:p>
        </w:tc>
        <w:tc>
          <w:tcPr>
            <w:tcW w:w="1380" w:type="dxa"/>
            <w:tcBorders>
              <w:top w:val="single" w:sz="6" w:space="0" w:color="000000"/>
            </w:tcBorders>
          </w:tcPr>
          <w:p w14:paraId="28AB70B1" w14:textId="77777777" w:rsidR="00282666" w:rsidRDefault="00282666" w:rsidP="005F1915">
            <w:pPr>
              <w:pStyle w:val="TableParagraph"/>
              <w:spacing w:before="107"/>
              <w:ind w:left="11"/>
              <w:jc w:val="center"/>
              <w:rPr>
                <w:rFonts w:ascii="Arial"/>
                <w:b/>
                <w:sz w:val="24"/>
              </w:rPr>
            </w:pPr>
            <w:r>
              <w:rPr>
                <w:rFonts w:ascii="Arial"/>
                <w:b/>
                <w:spacing w:val="-2"/>
                <w:sz w:val="24"/>
              </w:rPr>
              <w:t>Produto</w:t>
            </w:r>
          </w:p>
        </w:tc>
        <w:tc>
          <w:tcPr>
            <w:tcW w:w="7260" w:type="dxa"/>
            <w:tcBorders>
              <w:top w:val="single" w:sz="6" w:space="0" w:color="000000"/>
            </w:tcBorders>
          </w:tcPr>
          <w:p w14:paraId="540F08DF" w14:textId="77777777" w:rsidR="00282666" w:rsidRDefault="00282666" w:rsidP="005F1915">
            <w:pPr>
              <w:pStyle w:val="TableParagraph"/>
              <w:spacing w:before="107"/>
              <w:ind w:left="5"/>
              <w:jc w:val="center"/>
              <w:rPr>
                <w:rFonts w:ascii="Arial" w:hAnsi="Arial"/>
                <w:b/>
                <w:sz w:val="24"/>
              </w:rPr>
            </w:pPr>
            <w:r>
              <w:rPr>
                <w:rFonts w:ascii="Arial" w:hAnsi="Arial"/>
                <w:b/>
                <w:spacing w:val="-2"/>
                <w:sz w:val="24"/>
              </w:rPr>
              <w:t>Descrição</w:t>
            </w:r>
          </w:p>
        </w:tc>
        <w:tc>
          <w:tcPr>
            <w:tcW w:w="645" w:type="dxa"/>
            <w:tcBorders>
              <w:top w:val="single" w:sz="6" w:space="0" w:color="000000"/>
            </w:tcBorders>
          </w:tcPr>
          <w:p w14:paraId="5FD4334B" w14:textId="77777777" w:rsidR="00282666" w:rsidRDefault="00282666" w:rsidP="005F1915">
            <w:pPr>
              <w:pStyle w:val="TableParagraph"/>
              <w:spacing w:before="107"/>
              <w:ind w:left="1"/>
              <w:jc w:val="center"/>
              <w:rPr>
                <w:rFonts w:ascii="Arial"/>
                <w:b/>
                <w:sz w:val="24"/>
              </w:rPr>
            </w:pPr>
            <w:r>
              <w:rPr>
                <w:rFonts w:ascii="Arial"/>
                <w:b/>
                <w:spacing w:val="-4"/>
                <w:sz w:val="24"/>
              </w:rPr>
              <w:t>Qtde</w:t>
            </w:r>
          </w:p>
        </w:tc>
        <w:tc>
          <w:tcPr>
            <w:tcW w:w="660" w:type="dxa"/>
            <w:tcBorders>
              <w:top w:val="single" w:sz="6" w:space="0" w:color="000000"/>
              <w:right w:val="single" w:sz="6" w:space="0" w:color="000000"/>
            </w:tcBorders>
          </w:tcPr>
          <w:p w14:paraId="6AC0ADBE" w14:textId="77777777" w:rsidR="00282666" w:rsidRDefault="00282666" w:rsidP="005F1915">
            <w:pPr>
              <w:pStyle w:val="TableParagraph"/>
              <w:spacing w:line="246" w:lineRule="exact"/>
              <w:ind w:left="60"/>
              <w:rPr>
                <w:rFonts w:ascii="Arial"/>
                <w:b/>
                <w:sz w:val="24"/>
              </w:rPr>
            </w:pPr>
            <w:r>
              <w:rPr>
                <w:rFonts w:ascii="Arial"/>
                <w:b/>
                <w:spacing w:val="-4"/>
                <w:sz w:val="24"/>
              </w:rPr>
              <w:t>Und.</w:t>
            </w:r>
          </w:p>
          <w:p w14:paraId="7CD648A2" w14:textId="77777777" w:rsidR="00282666" w:rsidRDefault="00282666" w:rsidP="005F1915">
            <w:pPr>
              <w:pStyle w:val="TableParagraph"/>
              <w:spacing w:line="273" w:lineRule="exact"/>
              <w:ind w:left="53"/>
              <w:rPr>
                <w:rFonts w:ascii="Arial"/>
                <w:b/>
                <w:sz w:val="24"/>
              </w:rPr>
            </w:pPr>
            <w:r>
              <w:rPr>
                <w:rFonts w:ascii="Arial"/>
                <w:b/>
                <w:spacing w:val="-4"/>
                <w:sz w:val="24"/>
              </w:rPr>
              <w:t>Med.</w:t>
            </w:r>
          </w:p>
        </w:tc>
      </w:tr>
      <w:tr w:rsidR="00282666" w14:paraId="43A6890E" w14:textId="77777777" w:rsidTr="00282666">
        <w:trPr>
          <w:trHeight w:val="1919"/>
        </w:trPr>
        <w:tc>
          <w:tcPr>
            <w:tcW w:w="820" w:type="dxa"/>
            <w:tcBorders>
              <w:left w:val="single" w:sz="6" w:space="0" w:color="000000"/>
              <w:bottom w:val="single" w:sz="6" w:space="0" w:color="000000"/>
            </w:tcBorders>
          </w:tcPr>
          <w:p w14:paraId="6CE0FC8E" w14:textId="77777777" w:rsidR="00282666" w:rsidRDefault="00282666" w:rsidP="005F1915">
            <w:pPr>
              <w:pStyle w:val="TableParagraph"/>
              <w:rPr>
                <w:sz w:val="24"/>
              </w:rPr>
            </w:pPr>
          </w:p>
          <w:p w14:paraId="0E45CC86" w14:textId="77777777" w:rsidR="00282666" w:rsidRDefault="00282666" w:rsidP="005F1915">
            <w:pPr>
              <w:pStyle w:val="TableParagraph"/>
              <w:spacing w:before="230"/>
              <w:rPr>
                <w:sz w:val="24"/>
              </w:rPr>
            </w:pPr>
          </w:p>
          <w:p w14:paraId="26C3EAC0" w14:textId="77777777" w:rsidR="00282666" w:rsidRDefault="00282666" w:rsidP="005F1915">
            <w:pPr>
              <w:pStyle w:val="TableParagraph"/>
              <w:ind w:left="22"/>
              <w:rPr>
                <w:sz w:val="24"/>
              </w:rPr>
            </w:pPr>
            <w:r>
              <w:rPr>
                <w:spacing w:val="-10"/>
                <w:sz w:val="24"/>
              </w:rPr>
              <w:t>1</w:t>
            </w:r>
          </w:p>
        </w:tc>
        <w:tc>
          <w:tcPr>
            <w:tcW w:w="1380" w:type="dxa"/>
            <w:tcBorders>
              <w:bottom w:val="single" w:sz="6" w:space="0" w:color="000000"/>
            </w:tcBorders>
          </w:tcPr>
          <w:p w14:paraId="451198D3" w14:textId="77777777" w:rsidR="00282666" w:rsidRDefault="00282666" w:rsidP="005F1915">
            <w:pPr>
              <w:pStyle w:val="TableParagraph"/>
              <w:rPr>
                <w:sz w:val="24"/>
              </w:rPr>
            </w:pPr>
          </w:p>
          <w:p w14:paraId="4F209EA8" w14:textId="77777777" w:rsidR="00282666" w:rsidRDefault="00282666" w:rsidP="005F1915">
            <w:pPr>
              <w:pStyle w:val="TableParagraph"/>
              <w:spacing w:before="230"/>
              <w:rPr>
                <w:sz w:val="24"/>
              </w:rPr>
            </w:pPr>
          </w:p>
          <w:p w14:paraId="3173823A" w14:textId="77777777" w:rsidR="00282666" w:rsidRDefault="00282666" w:rsidP="005F1915">
            <w:pPr>
              <w:pStyle w:val="TableParagraph"/>
              <w:ind w:left="11"/>
              <w:jc w:val="center"/>
              <w:rPr>
                <w:sz w:val="24"/>
              </w:rPr>
            </w:pPr>
            <w:r>
              <w:rPr>
                <w:spacing w:val="-2"/>
                <w:sz w:val="24"/>
              </w:rPr>
              <w:t>043.001.004</w:t>
            </w:r>
          </w:p>
        </w:tc>
        <w:tc>
          <w:tcPr>
            <w:tcW w:w="7260" w:type="dxa"/>
            <w:tcBorders>
              <w:bottom w:val="single" w:sz="6" w:space="0" w:color="000000"/>
            </w:tcBorders>
          </w:tcPr>
          <w:p w14:paraId="3757B3D4" w14:textId="77777777" w:rsidR="00282666" w:rsidRDefault="00282666" w:rsidP="005F1915">
            <w:pPr>
              <w:pStyle w:val="TableParagraph"/>
              <w:spacing w:line="246" w:lineRule="exact"/>
              <w:ind w:left="20"/>
              <w:jc w:val="both"/>
              <w:rPr>
                <w:sz w:val="24"/>
              </w:rPr>
            </w:pPr>
            <w:r>
              <w:rPr>
                <w:sz w:val="24"/>
              </w:rPr>
              <w:t>Contratação</w:t>
            </w:r>
            <w:r>
              <w:rPr>
                <w:spacing w:val="43"/>
                <w:sz w:val="24"/>
              </w:rPr>
              <w:t xml:space="preserve"> </w:t>
            </w:r>
            <w:r>
              <w:rPr>
                <w:sz w:val="24"/>
              </w:rPr>
              <w:t>de</w:t>
            </w:r>
            <w:r>
              <w:rPr>
                <w:spacing w:val="43"/>
                <w:sz w:val="24"/>
              </w:rPr>
              <w:t xml:space="preserve"> </w:t>
            </w:r>
            <w:r>
              <w:rPr>
                <w:sz w:val="24"/>
              </w:rPr>
              <w:t>empresa</w:t>
            </w:r>
            <w:r>
              <w:rPr>
                <w:spacing w:val="43"/>
                <w:sz w:val="24"/>
              </w:rPr>
              <w:t xml:space="preserve"> </w:t>
            </w:r>
            <w:r>
              <w:rPr>
                <w:sz w:val="24"/>
              </w:rPr>
              <w:t>especializada</w:t>
            </w:r>
            <w:r>
              <w:rPr>
                <w:spacing w:val="43"/>
                <w:sz w:val="24"/>
              </w:rPr>
              <w:t xml:space="preserve"> </w:t>
            </w:r>
            <w:r>
              <w:rPr>
                <w:sz w:val="24"/>
              </w:rPr>
              <w:t>na</w:t>
            </w:r>
            <w:r>
              <w:rPr>
                <w:spacing w:val="43"/>
                <w:sz w:val="24"/>
              </w:rPr>
              <w:t xml:space="preserve"> </w:t>
            </w:r>
            <w:r>
              <w:rPr>
                <w:sz w:val="24"/>
              </w:rPr>
              <w:t>prestação</w:t>
            </w:r>
            <w:r>
              <w:rPr>
                <w:spacing w:val="43"/>
                <w:sz w:val="24"/>
              </w:rPr>
              <w:t xml:space="preserve"> </w:t>
            </w:r>
            <w:r>
              <w:rPr>
                <w:sz w:val="24"/>
              </w:rPr>
              <w:t>de</w:t>
            </w:r>
            <w:r>
              <w:rPr>
                <w:spacing w:val="43"/>
                <w:sz w:val="24"/>
              </w:rPr>
              <w:t xml:space="preserve"> </w:t>
            </w:r>
            <w:r>
              <w:rPr>
                <w:spacing w:val="-2"/>
                <w:sz w:val="24"/>
              </w:rPr>
              <w:t>serviços</w:t>
            </w:r>
          </w:p>
          <w:p w14:paraId="3A9A8DCE" w14:textId="77777777" w:rsidR="00282666" w:rsidRDefault="00282666" w:rsidP="005F1915">
            <w:pPr>
              <w:pStyle w:val="TableParagraph"/>
              <w:spacing w:before="1" w:line="235" w:lineRule="auto"/>
              <w:ind w:left="20" w:right="12"/>
              <w:jc w:val="both"/>
              <w:rPr>
                <w:sz w:val="24"/>
              </w:rPr>
            </w:pPr>
            <w:r>
              <w:rPr>
                <w:sz w:val="24"/>
              </w:rPr>
              <w:t>de acompanhamento de publicações em Diários Oficiais do Brasil, para 04 (quatro) procuradores mais o nome do Município de Espigão d'Oeste, abrangendo: DOU/STF, DOU/STJ, TRFS, TST, TSE, CNJ, CNMP, DOU Seções 1, 2 e 3, Diário Oficial do Estado de Rondônia, TCE-RO, DJE/TJRO, TRE-RO, TRT14 e demais publicações oficiais pertinentes.</w:t>
            </w:r>
          </w:p>
        </w:tc>
        <w:tc>
          <w:tcPr>
            <w:tcW w:w="645" w:type="dxa"/>
            <w:tcBorders>
              <w:bottom w:val="single" w:sz="6" w:space="0" w:color="000000"/>
            </w:tcBorders>
          </w:tcPr>
          <w:p w14:paraId="563EDDBE" w14:textId="77777777" w:rsidR="00282666" w:rsidRDefault="00282666" w:rsidP="005F1915">
            <w:pPr>
              <w:pStyle w:val="TableParagraph"/>
              <w:rPr>
                <w:sz w:val="24"/>
              </w:rPr>
            </w:pPr>
          </w:p>
          <w:p w14:paraId="44CDADEC" w14:textId="77777777" w:rsidR="00282666" w:rsidRDefault="00282666" w:rsidP="005F1915">
            <w:pPr>
              <w:pStyle w:val="TableParagraph"/>
              <w:spacing w:before="230"/>
              <w:rPr>
                <w:sz w:val="24"/>
              </w:rPr>
            </w:pPr>
          </w:p>
          <w:p w14:paraId="2195FFCB" w14:textId="77777777" w:rsidR="00282666" w:rsidRDefault="00282666" w:rsidP="005F1915">
            <w:pPr>
              <w:pStyle w:val="TableParagraph"/>
              <w:ind w:left="1"/>
              <w:jc w:val="center"/>
              <w:rPr>
                <w:sz w:val="24"/>
              </w:rPr>
            </w:pPr>
            <w:r>
              <w:rPr>
                <w:spacing w:val="-2"/>
                <w:sz w:val="24"/>
              </w:rPr>
              <w:t>12,00</w:t>
            </w:r>
          </w:p>
        </w:tc>
        <w:tc>
          <w:tcPr>
            <w:tcW w:w="660" w:type="dxa"/>
            <w:tcBorders>
              <w:bottom w:val="single" w:sz="6" w:space="0" w:color="000000"/>
              <w:right w:val="single" w:sz="6" w:space="0" w:color="000000"/>
            </w:tcBorders>
          </w:tcPr>
          <w:p w14:paraId="1282C60C" w14:textId="77777777" w:rsidR="00282666" w:rsidRDefault="00282666" w:rsidP="005F1915">
            <w:pPr>
              <w:pStyle w:val="TableParagraph"/>
              <w:rPr>
                <w:sz w:val="24"/>
              </w:rPr>
            </w:pPr>
          </w:p>
          <w:p w14:paraId="3DF46FC9" w14:textId="77777777" w:rsidR="00282666" w:rsidRDefault="00282666" w:rsidP="005F1915">
            <w:pPr>
              <w:pStyle w:val="TableParagraph"/>
              <w:spacing w:before="230"/>
              <w:rPr>
                <w:sz w:val="24"/>
              </w:rPr>
            </w:pPr>
          </w:p>
          <w:p w14:paraId="6571390D" w14:textId="77777777" w:rsidR="00282666" w:rsidRDefault="00282666" w:rsidP="005F1915">
            <w:pPr>
              <w:pStyle w:val="TableParagraph"/>
              <w:ind w:left="16"/>
              <w:rPr>
                <w:sz w:val="24"/>
              </w:rPr>
            </w:pPr>
            <w:r>
              <w:rPr>
                <w:spacing w:val="-5"/>
                <w:sz w:val="24"/>
              </w:rPr>
              <w:t>SVÇ</w:t>
            </w:r>
          </w:p>
        </w:tc>
      </w:tr>
    </w:tbl>
    <w:p w14:paraId="66E4B60D" w14:textId="77777777" w:rsidR="00282666" w:rsidRDefault="00282666" w:rsidP="00282666">
      <w:pPr>
        <w:pStyle w:val="Corpodetexto"/>
        <w:spacing w:before="87"/>
      </w:pPr>
    </w:p>
    <w:p w14:paraId="6F28F400" w14:textId="77777777" w:rsidR="00282666" w:rsidRDefault="00282666" w:rsidP="00282666">
      <w:pPr>
        <w:pStyle w:val="Ttulo1"/>
      </w:pPr>
      <w:r>
        <w:t xml:space="preserve">Equipe de planejamento, gestão e </w:t>
      </w:r>
      <w:r>
        <w:rPr>
          <w:spacing w:val="-2"/>
        </w:rPr>
        <w:t>fiscalização</w:t>
      </w:r>
    </w:p>
    <w:p w14:paraId="112597B1" w14:textId="77777777" w:rsidR="00282666" w:rsidRDefault="00282666" w:rsidP="00282666">
      <w:pPr>
        <w:pStyle w:val="Corpodetexto"/>
        <w:spacing w:before="168"/>
        <w:rPr>
          <w:rFonts w:ascii="Arial"/>
          <w:b/>
        </w:rPr>
      </w:pPr>
    </w:p>
    <w:p w14:paraId="6A392628" w14:textId="77777777" w:rsidR="00282666" w:rsidRDefault="00282666" w:rsidP="00282666">
      <w:pPr>
        <w:pStyle w:val="Corpodetexto"/>
        <w:spacing w:line="312" w:lineRule="auto"/>
        <w:ind w:left="68" w:right="54"/>
      </w:pPr>
      <w:r>
        <w:t xml:space="preserve">Será designada equipe composta por servidores da Procuradoria Geral do Município e do Gabinete do Prefeito para atuação na gestão, fiscalização e acompanhamento da execução </w:t>
      </w:r>
      <w:r>
        <w:rPr>
          <w:spacing w:val="-2"/>
        </w:rPr>
        <w:t>contratual.</w:t>
      </w:r>
    </w:p>
    <w:p w14:paraId="2D79C9F6" w14:textId="77777777" w:rsidR="00282666" w:rsidRDefault="00282666" w:rsidP="00282666">
      <w:pPr>
        <w:pStyle w:val="Corpodetexto"/>
        <w:spacing w:before="88"/>
      </w:pPr>
    </w:p>
    <w:p w14:paraId="3445BEC1" w14:textId="77777777" w:rsidR="00282666" w:rsidRDefault="00282666" w:rsidP="00282666">
      <w:pPr>
        <w:pStyle w:val="Corpodetexto"/>
        <w:spacing w:line="312" w:lineRule="auto"/>
        <w:ind w:left="68" w:right="54"/>
      </w:pPr>
      <w:r>
        <w:t>Esses servidores serão responsáveis por garantir o cumprimento das cláusulas contratuais, a qualidade dos serviços prestados e a conformidade com as normas administrativas vigentes.</w:t>
      </w:r>
    </w:p>
    <w:p w14:paraId="72B3CA87" w14:textId="77777777" w:rsidR="00282666" w:rsidRDefault="00282666" w:rsidP="00282666">
      <w:pPr>
        <w:pStyle w:val="Corpodetexto"/>
        <w:spacing w:before="87"/>
      </w:pPr>
    </w:p>
    <w:p w14:paraId="766D83C4" w14:textId="77777777" w:rsidR="00282666" w:rsidRDefault="00282666" w:rsidP="00282666">
      <w:pPr>
        <w:pStyle w:val="Ttulo1"/>
      </w:pPr>
      <w:r>
        <w:t xml:space="preserve">Resultados </w:t>
      </w:r>
      <w:r>
        <w:rPr>
          <w:spacing w:val="-2"/>
        </w:rPr>
        <w:t>pretendidos</w:t>
      </w:r>
    </w:p>
    <w:p w14:paraId="599D3C27" w14:textId="77777777" w:rsidR="00282666" w:rsidRDefault="00282666" w:rsidP="00282666">
      <w:pPr>
        <w:pStyle w:val="Ttulo1"/>
      </w:pPr>
    </w:p>
    <w:p w14:paraId="567BC375" w14:textId="77777777" w:rsidR="00282666" w:rsidRDefault="00282666" w:rsidP="00282666">
      <w:pPr>
        <w:pStyle w:val="Corpodetexto"/>
        <w:spacing w:before="71" w:line="312" w:lineRule="auto"/>
        <w:ind w:left="68" w:right="54"/>
      </w:pPr>
      <w:r>
        <w:t>Espera-se que a contratação assegure a eficiência, confiabilidade e tempestividade no acompanhamento</w:t>
      </w:r>
      <w:r>
        <w:rPr>
          <w:spacing w:val="-4"/>
        </w:rPr>
        <w:t xml:space="preserve"> </w:t>
      </w:r>
      <w:r>
        <w:t>das</w:t>
      </w:r>
      <w:r>
        <w:rPr>
          <w:spacing w:val="-4"/>
        </w:rPr>
        <w:t xml:space="preserve"> </w:t>
      </w:r>
      <w:r>
        <w:t>publicações</w:t>
      </w:r>
      <w:r>
        <w:rPr>
          <w:spacing w:val="-4"/>
        </w:rPr>
        <w:t xml:space="preserve"> </w:t>
      </w:r>
      <w:r>
        <w:t>oficiais,</w:t>
      </w:r>
      <w:r>
        <w:rPr>
          <w:spacing w:val="-4"/>
        </w:rPr>
        <w:t xml:space="preserve"> </w:t>
      </w:r>
      <w:r>
        <w:t>garantindo</w:t>
      </w:r>
      <w:r>
        <w:rPr>
          <w:spacing w:val="-4"/>
        </w:rPr>
        <w:t xml:space="preserve"> </w:t>
      </w:r>
      <w:r>
        <w:t>maior</w:t>
      </w:r>
      <w:r>
        <w:rPr>
          <w:spacing w:val="-4"/>
        </w:rPr>
        <w:t xml:space="preserve"> </w:t>
      </w:r>
      <w:r>
        <w:t>segurança</w:t>
      </w:r>
      <w:r>
        <w:rPr>
          <w:spacing w:val="-4"/>
        </w:rPr>
        <w:t xml:space="preserve"> </w:t>
      </w:r>
      <w:r>
        <w:t>jurídica</w:t>
      </w:r>
      <w:r>
        <w:rPr>
          <w:spacing w:val="-4"/>
        </w:rPr>
        <w:t xml:space="preserve"> </w:t>
      </w:r>
      <w:r>
        <w:t>e</w:t>
      </w:r>
      <w:r>
        <w:rPr>
          <w:spacing w:val="-4"/>
        </w:rPr>
        <w:t xml:space="preserve"> </w:t>
      </w:r>
      <w:r>
        <w:t>organização</w:t>
      </w:r>
      <w:r>
        <w:rPr>
          <w:spacing w:val="-4"/>
        </w:rPr>
        <w:t xml:space="preserve"> </w:t>
      </w:r>
      <w:r>
        <w:t>das atividades da Procuradoria.</w:t>
      </w:r>
    </w:p>
    <w:p w14:paraId="65064AA6" w14:textId="77777777" w:rsidR="00282666" w:rsidRDefault="00282666" w:rsidP="00282666">
      <w:pPr>
        <w:pStyle w:val="Corpodetexto"/>
        <w:spacing w:before="88"/>
      </w:pPr>
    </w:p>
    <w:p w14:paraId="3D6AB8C4" w14:textId="77777777" w:rsidR="00282666" w:rsidRDefault="00282666" w:rsidP="00282666">
      <w:pPr>
        <w:pStyle w:val="Corpodetexto"/>
        <w:spacing w:line="312" w:lineRule="auto"/>
        <w:ind w:left="68" w:right="54"/>
      </w:pPr>
      <w:r>
        <w:t>Além disso, busca-se a redução de riscos de perda de prazos processuais e a otimização do trabalho dos servidores envolvidos.</w:t>
      </w:r>
    </w:p>
    <w:p w14:paraId="097D7929" w14:textId="77777777" w:rsidR="00282666" w:rsidRDefault="00282666" w:rsidP="00282666">
      <w:pPr>
        <w:pStyle w:val="Corpodetexto"/>
        <w:spacing w:before="170"/>
        <w:ind w:left="0"/>
      </w:pPr>
    </w:p>
    <w:p w14:paraId="2D9DDDC8" w14:textId="77777777" w:rsidR="00282666" w:rsidRDefault="00282666" w:rsidP="00282666">
      <w:pPr>
        <w:pStyle w:val="Ttulo1"/>
      </w:pPr>
      <w:r>
        <w:t xml:space="preserve">Possíveis impactos </w:t>
      </w:r>
      <w:r>
        <w:rPr>
          <w:spacing w:val="-2"/>
        </w:rPr>
        <w:t>ambientais</w:t>
      </w:r>
    </w:p>
    <w:p w14:paraId="1C520ADD" w14:textId="77777777" w:rsidR="00282666" w:rsidRDefault="00282666" w:rsidP="00282666">
      <w:pPr>
        <w:pStyle w:val="Corpodetexto"/>
        <w:spacing w:before="168"/>
        <w:rPr>
          <w:rFonts w:ascii="Arial"/>
          <w:b/>
        </w:rPr>
      </w:pPr>
    </w:p>
    <w:p w14:paraId="12778586" w14:textId="77777777" w:rsidR="00282666" w:rsidRDefault="00282666" w:rsidP="00282666">
      <w:pPr>
        <w:pStyle w:val="Corpodetexto"/>
        <w:spacing w:line="312" w:lineRule="auto"/>
        <w:ind w:left="68" w:right="54"/>
      </w:pPr>
      <w:r>
        <w:t xml:space="preserve">Considerando a natureza do serviço, predominantemente digital, os impactos ambientais são </w:t>
      </w:r>
      <w:r>
        <w:rPr>
          <w:spacing w:val="-2"/>
        </w:rPr>
        <w:t>reduzidos.</w:t>
      </w:r>
    </w:p>
    <w:p w14:paraId="0834A85A" w14:textId="0BFE1708" w:rsidR="00282666" w:rsidRDefault="00282666" w:rsidP="00282666">
      <w:pPr>
        <w:pStyle w:val="Corpodetexto"/>
        <w:spacing w:line="312" w:lineRule="auto"/>
        <w:ind w:left="68" w:right="54"/>
      </w:pPr>
      <w:r>
        <w:lastRenderedPageBreak/>
        <w:t>Ainda assim, busca-se incentivar práticas sustentáveis, como a redução do uso de papel, digitalização de documentos e utilização de sistemas eletrônicos, contribuindo para a preservação ambiental e eficiência administrativa.</w:t>
      </w:r>
    </w:p>
    <w:p w14:paraId="2D36B6B3" w14:textId="77777777" w:rsidR="00282666" w:rsidRDefault="00282666" w:rsidP="00282666">
      <w:pPr>
        <w:pStyle w:val="Corpodetexto"/>
        <w:spacing w:line="312" w:lineRule="auto"/>
        <w:ind w:left="68" w:right="54"/>
      </w:pPr>
    </w:p>
    <w:p w14:paraId="672B455B" w14:textId="77777777" w:rsidR="00282666" w:rsidRDefault="00282666" w:rsidP="00282666">
      <w:pPr>
        <w:pStyle w:val="Ttulo1"/>
        <w:spacing w:before="1"/>
      </w:pPr>
      <w:r>
        <w:t xml:space="preserve">Declaração de </w:t>
      </w:r>
      <w:r>
        <w:rPr>
          <w:spacing w:val="-2"/>
        </w:rPr>
        <w:t>viabilidade</w:t>
      </w:r>
    </w:p>
    <w:p w14:paraId="0210AAE6" w14:textId="77777777" w:rsidR="00282666" w:rsidRDefault="00282666" w:rsidP="00282666">
      <w:pPr>
        <w:pStyle w:val="Corpodetexto"/>
        <w:spacing w:before="168"/>
        <w:rPr>
          <w:rFonts w:ascii="Arial"/>
          <w:b/>
        </w:rPr>
      </w:pPr>
    </w:p>
    <w:p w14:paraId="5478F02D" w14:textId="77777777" w:rsidR="00282666" w:rsidRDefault="00282666" w:rsidP="00282666">
      <w:pPr>
        <w:pStyle w:val="Corpodetexto"/>
        <w:spacing w:line="312" w:lineRule="auto"/>
        <w:ind w:left="68" w:right="54"/>
      </w:pPr>
      <w:r>
        <w:t>Após análise técnica, declara-se que a contratação é viável sob os aspectos operacionais, técnicos e administrativos, sendo adequada para atender às necessidades da Procuradoria Geral do Município de Espigão d'Oeste.</w:t>
      </w:r>
    </w:p>
    <w:p w14:paraId="3EA2D826" w14:textId="77777777" w:rsidR="00282666" w:rsidRDefault="00282666" w:rsidP="00282666">
      <w:pPr>
        <w:pStyle w:val="Corpodetexto"/>
        <w:spacing w:before="87"/>
      </w:pPr>
    </w:p>
    <w:p w14:paraId="084B0692" w14:textId="77777777" w:rsidR="00282666" w:rsidRDefault="00282666" w:rsidP="00282666">
      <w:pPr>
        <w:pStyle w:val="Ttulo1"/>
      </w:pPr>
      <w:r>
        <w:t xml:space="preserve">Justificativa da </w:t>
      </w:r>
      <w:r>
        <w:rPr>
          <w:spacing w:val="-2"/>
        </w:rPr>
        <w:t>viabilidade</w:t>
      </w:r>
    </w:p>
    <w:p w14:paraId="4147BD92" w14:textId="77777777" w:rsidR="00282666" w:rsidRDefault="00282666" w:rsidP="00282666">
      <w:pPr>
        <w:pStyle w:val="Corpodetexto"/>
        <w:spacing w:before="168"/>
        <w:rPr>
          <w:rFonts w:ascii="Arial"/>
          <w:b/>
        </w:rPr>
      </w:pPr>
    </w:p>
    <w:p w14:paraId="78405C28" w14:textId="77777777" w:rsidR="00282666" w:rsidRDefault="00282666" w:rsidP="00282666">
      <w:pPr>
        <w:pStyle w:val="Corpodetexto"/>
        <w:spacing w:line="312" w:lineRule="auto"/>
        <w:ind w:left="68" w:right="54"/>
      </w:pPr>
      <w:r>
        <w:t>Diante do exposto, justifica-se a viabilidade da contratação de empresa especializada para prestação de serviços de acompanhamento de publicações em Diários Oficiais do Brasil, visando atender as demandas da Procuradoria Geral do Município e do Gabinete do Prefeito.</w:t>
      </w:r>
    </w:p>
    <w:p w14:paraId="581C6DBB" w14:textId="77777777" w:rsidR="00282666" w:rsidRDefault="00282666" w:rsidP="00282666">
      <w:pPr>
        <w:pStyle w:val="Corpodetexto"/>
        <w:spacing w:before="88"/>
      </w:pPr>
    </w:p>
    <w:p w14:paraId="55AA7ADF" w14:textId="77777777" w:rsidR="00282666" w:rsidRDefault="00282666" w:rsidP="00282666">
      <w:pPr>
        <w:pStyle w:val="Corpodetexto"/>
        <w:spacing w:line="312" w:lineRule="auto"/>
        <w:ind w:left="68" w:right="54"/>
      </w:pPr>
      <w:r>
        <w:t xml:space="preserve">A contratação contribuirá para a eficiência administrativa, segurança jurídica e continuidade das atividades institucionais, garantindo maior controle das publicações oficiais e mitigação de riscos </w:t>
      </w:r>
      <w:r>
        <w:rPr>
          <w:spacing w:val="-2"/>
        </w:rPr>
        <w:t>processuais.</w:t>
      </w:r>
    </w:p>
    <w:p w14:paraId="083891FC" w14:textId="77777777" w:rsidR="00282666" w:rsidRDefault="00282666" w:rsidP="00282666">
      <w:pPr>
        <w:pStyle w:val="Corpodetexto"/>
        <w:spacing w:before="88"/>
      </w:pPr>
    </w:p>
    <w:p w14:paraId="7D452345" w14:textId="77777777" w:rsidR="00282666" w:rsidRDefault="00282666" w:rsidP="00282666">
      <w:pPr>
        <w:pStyle w:val="Corpodetexto"/>
        <w:spacing w:line="312" w:lineRule="auto"/>
        <w:ind w:left="68" w:right="54"/>
      </w:pPr>
      <w:r>
        <w:t>O presente estudo técnico preliminar constitui base fundamental para a continuidade do processo de contratação, observando as normas legais e administrativas vigentes.</w:t>
      </w:r>
    </w:p>
    <w:p w14:paraId="60670D25" w14:textId="77777777" w:rsidR="00282666" w:rsidRDefault="00282666" w:rsidP="00282666">
      <w:pPr>
        <w:pStyle w:val="Corpodetexto"/>
      </w:pPr>
    </w:p>
    <w:p w14:paraId="6C7020AD" w14:textId="77777777" w:rsidR="00282666" w:rsidRDefault="00282666" w:rsidP="00282666">
      <w:pPr>
        <w:pStyle w:val="Corpodetexto"/>
        <w:spacing w:before="170"/>
      </w:pPr>
    </w:p>
    <w:p w14:paraId="049DAC87" w14:textId="24A27DB1" w:rsidR="00282666" w:rsidRDefault="00282666" w:rsidP="007B1889">
      <w:pPr>
        <w:pStyle w:val="Ttulo1"/>
        <w:spacing w:before="91" w:line="480" w:lineRule="auto"/>
        <w:ind w:left="565" w:right="3025"/>
        <w:rPr>
          <w:color w:val="FF0000"/>
          <w:u w:val="single"/>
        </w:rPr>
      </w:pPr>
      <w:r>
        <w:t xml:space="preserve">Espigão do Oeste/RO, 19 de maio de </w:t>
      </w:r>
      <w:r>
        <w:rPr>
          <w:spacing w:val="-2"/>
        </w:rPr>
        <w:t>2026.</w:t>
      </w:r>
    </w:p>
    <w:p w14:paraId="232DEC9B" w14:textId="33DAC044" w:rsidR="004A71C6" w:rsidRDefault="004A71C6" w:rsidP="00131B83">
      <w:pPr>
        <w:pStyle w:val="Ttulo1"/>
        <w:spacing w:before="91" w:line="480" w:lineRule="auto"/>
        <w:ind w:left="1440" w:right="3025" w:firstLine="0"/>
        <w:jc w:val="center"/>
        <w:rPr>
          <w:color w:val="FF0000"/>
          <w:u w:val="single"/>
        </w:rPr>
      </w:pPr>
    </w:p>
    <w:p w14:paraId="6A0EAEE4" w14:textId="505857E3" w:rsidR="004A71C6" w:rsidRDefault="004A71C6" w:rsidP="00131B83">
      <w:pPr>
        <w:pStyle w:val="Ttulo1"/>
        <w:spacing w:before="91" w:line="480" w:lineRule="auto"/>
        <w:ind w:left="1440" w:right="3025" w:firstLine="0"/>
        <w:jc w:val="center"/>
        <w:rPr>
          <w:color w:val="FF0000"/>
          <w:u w:val="single"/>
        </w:rPr>
      </w:pPr>
    </w:p>
    <w:p w14:paraId="6830915B" w14:textId="2A452D7F" w:rsidR="004A71C6" w:rsidRDefault="004A71C6" w:rsidP="00131B83">
      <w:pPr>
        <w:pStyle w:val="Ttulo1"/>
        <w:spacing w:before="91" w:line="480" w:lineRule="auto"/>
        <w:ind w:left="1440" w:right="3025" w:firstLine="0"/>
        <w:jc w:val="center"/>
        <w:rPr>
          <w:color w:val="FF0000"/>
          <w:u w:val="single"/>
        </w:rPr>
      </w:pPr>
    </w:p>
    <w:p w14:paraId="3AEF2805" w14:textId="03DF1B37" w:rsidR="004A71C6" w:rsidRDefault="004A71C6" w:rsidP="00131B83">
      <w:pPr>
        <w:pStyle w:val="Ttulo1"/>
        <w:spacing w:before="91" w:line="480" w:lineRule="auto"/>
        <w:ind w:left="1440" w:right="3025" w:firstLine="0"/>
        <w:jc w:val="center"/>
        <w:rPr>
          <w:color w:val="FF0000"/>
          <w:u w:val="single"/>
        </w:rPr>
      </w:pPr>
    </w:p>
    <w:p w14:paraId="2123C6D4" w14:textId="748F6F2E" w:rsidR="004A71C6" w:rsidRDefault="004A71C6" w:rsidP="00131B83">
      <w:pPr>
        <w:pStyle w:val="Ttulo1"/>
        <w:spacing w:before="91" w:line="480" w:lineRule="auto"/>
        <w:ind w:left="1440" w:right="3025" w:firstLine="0"/>
        <w:jc w:val="center"/>
        <w:rPr>
          <w:color w:val="FF0000"/>
          <w:u w:val="single"/>
        </w:rPr>
      </w:pPr>
    </w:p>
    <w:p w14:paraId="3DA93272" w14:textId="1F010746" w:rsidR="004A71C6" w:rsidRDefault="004A71C6" w:rsidP="00131B83">
      <w:pPr>
        <w:pStyle w:val="Ttulo1"/>
        <w:spacing w:before="91" w:line="480" w:lineRule="auto"/>
        <w:ind w:left="1440" w:right="3025" w:firstLine="0"/>
        <w:jc w:val="center"/>
        <w:rPr>
          <w:color w:val="FF0000"/>
          <w:u w:val="single"/>
        </w:rPr>
      </w:pPr>
    </w:p>
    <w:p w14:paraId="0580C354" w14:textId="37D21827" w:rsidR="004A71C6" w:rsidRDefault="004A71C6" w:rsidP="00131B83">
      <w:pPr>
        <w:pStyle w:val="Ttulo1"/>
        <w:spacing w:before="91" w:line="480" w:lineRule="auto"/>
        <w:ind w:left="1440" w:right="3025" w:firstLine="0"/>
        <w:jc w:val="center"/>
        <w:rPr>
          <w:color w:val="FF0000"/>
          <w:u w:val="single"/>
        </w:rPr>
      </w:pPr>
    </w:p>
    <w:p w14:paraId="11F55135" w14:textId="0B392B35" w:rsidR="004A71C6" w:rsidRDefault="004A71C6" w:rsidP="00131B83">
      <w:pPr>
        <w:pStyle w:val="Ttulo1"/>
        <w:spacing w:before="91" w:line="480" w:lineRule="auto"/>
        <w:ind w:left="1440" w:right="3025" w:firstLine="0"/>
        <w:jc w:val="center"/>
        <w:rPr>
          <w:color w:val="FF0000"/>
          <w:u w:val="single"/>
        </w:rPr>
      </w:pPr>
    </w:p>
    <w:p w14:paraId="2B3B58A3" w14:textId="1EC42A87" w:rsidR="004A71C6" w:rsidRDefault="004A71C6" w:rsidP="00131B83">
      <w:pPr>
        <w:pStyle w:val="Ttulo1"/>
        <w:spacing w:before="91" w:line="480" w:lineRule="auto"/>
        <w:ind w:left="1440" w:right="3025" w:firstLine="0"/>
        <w:jc w:val="center"/>
        <w:rPr>
          <w:color w:val="FF0000"/>
          <w:u w:val="single"/>
        </w:rPr>
      </w:pPr>
    </w:p>
    <w:p w14:paraId="25B158DD" w14:textId="77777777" w:rsidR="00AD1DEF" w:rsidRPr="00A848D2" w:rsidRDefault="00AD1DEF" w:rsidP="00FE5480">
      <w:pPr>
        <w:pStyle w:val="Ttulo1"/>
        <w:spacing w:before="91" w:line="480" w:lineRule="auto"/>
        <w:ind w:left="0" w:right="3025" w:firstLine="0"/>
        <w:jc w:val="left"/>
        <w:rPr>
          <w:color w:val="000000"/>
          <w:shd w:val="clear" w:color="auto" w:fill="FFEF66"/>
        </w:rPr>
      </w:pPr>
    </w:p>
    <w:p w14:paraId="63D54D30" w14:textId="77777777" w:rsidR="007B1889" w:rsidRDefault="008F6D6C" w:rsidP="007B1889">
      <w:pPr>
        <w:pStyle w:val="Ttulo1"/>
        <w:spacing w:before="91" w:line="480" w:lineRule="auto"/>
        <w:ind w:left="2160" w:right="3025" w:firstLine="1312"/>
        <w:jc w:val="left"/>
        <w:rPr>
          <w:color w:val="000000"/>
        </w:rPr>
      </w:pPr>
      <w:r w:rsidRPr="00A848D2">
        <w:rPr>
          <w:color w:val="000000"/>
          <w:shd w:val="clear" w:color="auto" w:fill="FFEF66"/>
        </w:rPr>
        <w:lastRenderedPageBreak/>
        <w:t>ANEXO II</w:t>
      </w:r>
      <w:r w:rsidRPr="00A848D2">
        <w:rPr>
          <w:color w:val="000000"/>
        </w:rPr>
        <w:t xml:space="preserve"> </w:t>
      </w:r>
    </w:p>
    <w:p w14:paraId="26A04421" w14:textId="02CBE9CF" w:rsidR="00EA42FF" w:rsidRPr="00A848D2" w:rsidRDefault="008F6D6C" w:rsidP="007B1889">
      <w:pPr>
        <w:pStyle w:val="Ttulo1"/>
        <w:spacing w:before="91" w:line="480" w:lineRule="auto"/>
        <w:ind w:left="2160" w:right="3025" w:firstLine="0"/>
        <w:jc w:val="left"/>
      </w:pP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1A88C608" w14:textId="77777777" w:rsidR="005C062F" w:rsidRPr="00A848D2" w:rsidRDefault="005C062F" w:rsidP="005C062F">
      <w:pPr>
        <w:pStyle w:val="PargrafodaLista"/>
        <w:numPr>
          <w:ilvl w:val="0"/>
          <w:numId w:val="1"/>
        </w:numPr>
        <w:tabs>
          <w:tab w:val="left" w:pos="568"/>
        </w:tabs>
        <w:ind w:left="568" w:hanging="426"/>
        <w:rPr>
          <w:rFonts w:ascii="Arial" w:hAnsi="Arial" w:cs="Arial"/>
          <w:bCs/>
        </w:rPr>
      </w:pPr>
      <w:r w:rsidRPr="00A848D2">
        <w:rPr>
          <w:rFonts w:ascii="Arial" w:hAnsi="Arial" w:cs="Arial"/>
          <w:bCs/>
        </w:rPr>
        <w:t>Para este objeto não será exigido atestado de capacidade técnica</w:t>
      </w:r>
      <w:r w:rsidRPr="00A848D2">
        <w:rPr>
          <w:rFonts w:ascii="Arial" w:hAnsi="Arial" w:cs="Arial"/>
          <w:bCs/>
          <w:spacing w:val="-2"/>
        </w:rPr>
        <w:t>.</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lastRenderedPageBreak/>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r w:rsidR="00BF2AF4">
        <w:fldChar w:fldCharType="begin"/>
      </w:r>
      <w:r w:rsidR="00BF2AF4">
        <w:instrText>HYPERLINK "http://www.receita.fazenda.gov.br/" \h</w:instrText>
      </w:r>
      <w:r w:rsidR="00BF2AF4">
        <w:fldChar w:fldCharType="separate"/>
      </w:r>
      <w:r w:rsidRPr="00A848D2">
        <w:rPr>
          <w:rFonts w:ascii="Arial" w:hAnsi="Arial" w:cs="Arial"/>
          <w:u w:val="single"/>
        </w:rPr>
        <w:t>www.receita.fazenda.gov.br</w:t>
      </w:r>
      <w:r w:rsidRPr="00A848D2">
        <w:rPr>
          <w:rFonts w:ascii="Arial" w:hAnsi="Arial" w:cs="Arial"/>
        </w:rPr>
        <w:t>.</w:t>
      </w:r>
      <w:r w:rsidR="00BF2AF4">
        <w:rPr>
          <w:rFonts w:ascii="Arial" w:hAnsi="Arial" w:cs="Arial"/>
        </w:rPr>
        <w:fldChar w:fldCharType="end"/>
      </w:r>
      <w:r w:rsidRPr="00A848D2">
        <w:rPr>
          <w:rFonts w:ascii="Arial" w:hAnsi="Arial" w:cs="Arial"/>
        </w:rPr>
        <w:t xml:space="preserve"> </w:t>
      </w:r>
      <w:hyperlink r:id="rId27">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28">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29">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30">
        <w:r w:rsidRPr="00A848D2">
          <w:rPr>
            <w:rFonts w:ascii="Arial" w:hAnsi="Arial" w:cs="Arial"/>
            <w:u w:val="single"/>
          </w:rPr>
          <w:t>www.tj.ro.gov.br</w:t>
        </w:r>
      </w:hyperlink>
      <w:r w:rsidRPr="00A848D2">
        <w:rPr>
          <w:rFonts w:ascii="Arial" w:hAnsi="Arial" w:cs="Arial"/>
        </w:rPr>
        <w:t xml:space="preserve"> e </w:t>
      </w:r>
      <w:hyperlink r:id="rId31">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footerReference w:type="default" r:id="rId32"/>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Pr="00A848D2" w:rsidRDefault="008F7839" w:rsidP="003E3923">
      <w:pPr>
        <w:ind w:right="2815"/>
        <w:rPr>
          <w:rFonts w:ascii="Arial" w:hAnsi="Arial" w:cs="Arial"/>
          <w:b/>
          <w:spacing w:val="-2"/>
          <w:u w:val="single"/>
        </w:rPr>
      </w:pPr>
    </w:p>
    <w:tbl>
      <w:tblPr>
        <w:tblW w:w="45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08"/>
        <w:gridCol w:w="1351"/>
        <w:gridCol w:w="3367"/>
        <w:gridCol w:w="719"/>
        <w:gridCol w:w="563"/>
        <w:gridCol w:w="1015"/>
        <w:gridCol w:w="1305"/>
      </w:tblGrid>
      <w:tr w:rsidR="006E0C68" w:rsidRPr="006E0C68" w14:paraId="667CD332" w14:textId="77777777" w:rsidTr="006E0C68">
        <w:trPr>
          <w:trHeight w:val="570"/>
          <w:tblHeader/>
        </w:trPr>
        <w:tc>
          <w:tcPr>
            <w:tcW w:w="288" w:type="pct"/>
            <w:shd w:val="clear" w:color="auto" w:fill="FFFFFF"/>
            <w:vAlign w:val="center"/>
            <w:hideMark/>
          </w:tcPr>
          <w:p w14:paraId="3F15622F"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r w:rsidRPr="006E0C68">
              <w:rPr>
                <w:rFonts w:ascii="Arial" w:eastAsia="Times New Roman" w:hAnsi="Arial" w:cs="Arial"/>
                <w:b/>
                <w:bCs/>
                <w:sz w:val="24"/>
                <w:szCs w:val="24"/>
                <w:lang w:val="pt-BR" w:eastAsia="pt-BR"/>
              </w:rPr>
              <w:t>Item</w:t>
            </w:r>
          </w:p>
        </w:tc>
        <w:tc>
          <w:tcPr>
            <w:tcW w:w="765" w:type="pct"/>
            <w:shd w:val="clear" w:color="auto" w:fill="FFFFFF"/>
            <w:vAlign w:val="center"/>
            <w:hideMark/>
          </w:tcPr>
          <w:p w14:paraId="326481D6"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r w:rsidRPr="006E0C68">
              <w:rPr>
                <w:rFonts w:ascii="Arial" w:eastAsia="Times New Roman" w:hAnsi="Arial" w:cs="Arial"/>
                <w:b/>
                <w:bCs/>
                <w:sz w:val="24"/>
                <w:szCs w:val="24"/>
                <w:lang w:val="pt-BR" w:eastAsia="pt-BR"/>
              </w:rPr>
              <w:t>Produto</w:t>
            </w:r>
          </w:p>
        </w:tc>
        <w:tc>
          <w:tcPr>
            <w:tcW w:w="1907" w:type="pct"/>
            <w:shd w:val="clear" w:color="auto" w:fill="FFFFFF"/>
            <w:vAlign w:val="center"/>
            <w:hideMark/>
          </w:tcPr>
          <w:p w14:paraId="54D5C3A3"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r w:rsidRPr="006E0C68">
              <w:rPr>
                <w:rFonts w:ascii="Arial" w:eastAsia="Times New Roman" w:hAnsi="Arial" w:cs="Arial"/>
                <w:b/>
                <w:bCs/>
                <w:sz w:val="24"/>
                <w:szCs w:val="24"/>
                <w:lang w:val="pt-BR" w:eastAsia="pt-BR"/>
              </w:rPr>
              <w:t>Descrição</w:t>
            </w:r>
          </w:p>
        </w:tc>
        <w:tc>
          <w:tcPr>
            <w:tcW w:w="407" w:type="pct"/>
            <w:shd w:val="clear" w:color="auto" w:fill="FFFFFF"/>
            <w:vAlign w:val="center"/>
            <w:hideMark/>
          </w:tcPr>
          <w:p w14:paraId="27BF1657"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proofErr w:type="spellStart"/>
            <w:r w:rsidRPr="006E0C68">
              <w:rPr>
                <w:rFonts w:ascii="Arial" w:eastAsia="Times New Roman" w:hAnsi="Arial" w:cs="Arial"/>
                <w:b/>
                <w:bCs/>
                <w:sz w:val="24"/>
                <w:szCs w:val="24"/>
                <w:lang w:val="pt-BR" w:eastAsia="pt-BR"/>
              </w:rPr>
              <w:t>Qtde</w:t>
            </w:r>
            <w:proofErr w:type="spellEnd"/>
          </w:p>
        </w:tc>
        <w:tc>
          <w:tcPr>
            <w:tcW w:w="319" w:type="pct"/>
            <w:shd w:val="clear" w:color="auto" w:fill="FFFFFF"/>
            <w:vAlign w:val="center"/>
            <w:hideMark/>
          </w:tcPr>
          <w:p w14:paraId="68C8BE14"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proofErr w:type="spellStart"/>
            <w:r w:rsidRPr="006E0C68">
              <w:rPr>
                <w:rFonts w:ascii="Arial" w:eastAsia="Times New Roman" w:hAnsi="Arial" w:cs="Arial"/>
                <w:b/>
                <w:bCs/>
                <w:sz w:val="24"/>
                <w:szCs w:val="24"/>
                <w:lang w:val="pt-BR" w:eastAsia="pt-BR"/>
              </w:rPr>
              <w:t>Und</w:t>
            </w:r>
            <w:proofErr w:type="spellEnd"/>
            <w:r w:rsidRPr="006E0C68">
              <w:rPr>
                <w:rFonts w:ascii="Arial" w:eastAsia="Times New Roman" w:hAnsi="Arial" w:cs="Arial"/>
                <w:b/>
                <w:bCs/>
                <w:sz w:val="24"/>
                <w:szCs w:val="24"/>
                <w:lang w:val="pt-BR" w:eastAsia="pt-BR"/>
              </w:rPr>
              <w:t>. Med.</w:t>
            </w:r>
          </w:p>
        </w:tc>
        <w:tc>
          <w:tcPr>
            <w:tcW w:w="575" w:type="pct"/>
            <w:shd w:val="clear" w:color="auto" w:fill="FFFFFF"/>
            <w:vAlign w:val="center"/>
            <w:hideMark/>
          </w:tcPr>
          <w:p w14:paraId="7830E120"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proofErr w:type="spellStart"/>
            <w:r w:rsidRPr="006E0C68">
              <w:rPr>
                <w:rFonts w:ascii="Arial" w:eastAsia="Times New Roman" w:hAnsi="Arial" w:cs="Arial"/>
                <w:b/>
                <w:bCs/>
                <w:sz w:val="24"/>
                <w:szCs w:val="24"/>
                <w:lang w:val="pt-BR" w:eastAsia="pt-BR"/>
              </w:rPr>
              <w:t>Vlr</w:t>
            </w:r>
            <w:proofErr w:type="spellEnd"/>
            <w:r w:rsidRPr="006E0C68">
              <w:rPr>
                <w:rFonts w:ascii="Arial" w:eastAsia="Times New Roman" w:hAnsi="Arial" w:cs="Arial"/>
                <w:b/>
                <w:bCs/>
                <w:sz w:val="24"/>
                <w:szCs w:val="24"/>
                <w:lang w:val="pt-BR" w:eastAsia="pt-BR"/>
              </w:rPr>
              <w:t>. Unit.</w:t>
            </w:r>
          </w:p>
        </w:tc>
        <w:tc>
          <w:tcPr>
            <w:tcW w:w="740" w:type="pct"/>
            <w:shd w:val="clear" w:color="auto" w:fill="FFFFFF"/>
            <w:vAlign w:val="center"/>
            <w:hideMark/>
          </w:tcPr>
          <w:p w14:paraId="06397CFE" w14:textId="77777777" w:rsidR="006E0C68" w:rsidRPr="006E0C68" w:rsidRDefault="006E0C68" w:rsidP="006E0C68">
            <w:pPr>
              <w:widowControl/>
              <w:autoSpaceDE/>
              <w:autoSpaceDN/>
              <w:jc w:val="center"/>
              <w:rPr>
                <w:rFonts w:ascii="Calibri" w:eastAsia="Times New Roman" w:hAnsi="Calibri" w:cs="Calibri"/>
                <w:b/>
                <w:bCs/>
                <w:sz w:val="24"/>
                <w:szCs w:val="24"/>
                <w:lang w:val="pt-BR" w:eastAsia="pt-BR"/>
              </w:rPr>
            </w:pPr>
            <w:proofErr w:type="spellStart"/>
            <w:r w:rsidRPr="006E0C68">
              <w:rPr>
                <w:rFonts w:ascii="Arial" w:eastAsia="Times New Roman" w:hAnsi="Arial" w:cs="Arial"/>
                <w:b/>
                <w:bCs/>
                <w:sz w:val="24"/>
                <w:szCs w:val="24"/>
                <w:lang w:val="pt-BR" w:eastAsia="pt-BR"/>
              </w:rPr>
              <w:t>Vlr</w:t>
            </w:r>
            <w:proofErr w:type="spellEnd"/>
            <w:r w:rsidRPr="006E0C68">
              <w:rPr>
                <w:rFonts w:ascii="Arial" w:eastAsia="Times New Roman" w:hAnsi="Arial" w:cs="Arial"/>
                <w:b/>
                <w:bCs/>
                <w:sz w:val="24"/>
                <w:szCs w:val="24"/>
                <w:lang w:val="pt-BR" w:eastAsia="pt-BR"/>
              </w:rPr>
              <w:t>. Total</w:t>
            </w:r>
            <w:r w:rsidRPr="006E0C68">
              <w:rPr>
                <w:rFonts w:ascii="Arial" w:eastAsia="Times New Roman" w:hAnsi="Arial" w:cs="Arial"/>
                <w:b/>
                <w:bCs/>
                <w:sz w:val="24"/>
                <w:szCs w:val="24"/>
                <w:lang w:val="pt-BR" w:eastAsia="pt-BR"/>
              </w:rPr>
              <w:br/>
            </w:r>
          </w:p>
        </w:tc>
      </w:tr>
      <w:tr w:rsidR="006E0C68" w:rsidRPr="006E0C68" w14:paraId="0C44B6E1" w14:textId="77777777" w:rsidTr="006E0C68">
        <w:tc>
          <w:tcPr>
            <w:tcW w:w="288" w:type="pct"/>
            <w:shd w:val="clear" w:color="auto" w:fill="FFFFFF"/>
            <w:vAlign w:val="center"/>
            <w:hideMark/>
          </w:tcPr>
          <w:p w14:paraId="5DBF0479" w14:textId="77777777" w:rsidR="006E0C68" w:rsidRPr="006E0C68" w:rsidRDefault="006E0C68" w:rsidP="006E0C68">
            <w:pPr>
              <w:widowControl/>
              <w:autoSpaceDE/>
              <w:autoSpaceDN/>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t>1</w:t>
            </w:r>
          </w:p>
        </w:tc>
        <w:tc>
          <w:tcPr>
            <w:tcW w:w="765" w:type="pct"/>
            <w:shd w:val="clear" w:color="auto" w:fill="FFFFFF"/>
            <w:vAlign w:val="center"/>
            <w:hideMark/>
          </w:tcPr>
          <w:p w14:paraId="041B7199" w14:textId="77777777" w:rsidR="006E0C68" w:rsidRPr="006E0C68" w:rsidRDefault="006E0C68" w:rsidP="006E0C68">
            <w:pPr>
              <w:widowControl/>
              <w:autoSpaceDE/>
              <w:autoSpaceDN/>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t>043.001.004</w:t>
            </w:r>
          </w:p>
        </w:tc>
        <w:tc>
          <w:tcPr>
            <w:tcW w:w="1907" w:type="pct"/>
            <w:shd w:val="clear" w:color="auto" w:fill="FFFFFF"/>
            <w:vAlign w:val="center"/>
            <w:hideMark/>
          </w:tcPr>
          <w:p w14:paraId="2BE1B3AE" w14:textId="77777777" w:rsidR="006E0C68" w:rsidRPr="006E0C68" w:rsidRDefault="006E0C68" w:rsidP="006E0C68">
            <w:pPr>
              <w:widowControl/>
              <w:autoSpaceDE/>
              <w:autoSpaceDN/>
              <w:jc w:val="both"/>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t>Contratação de empresa especializada na prestação de serviços de acompanhamento de publicações em diários oficiais do Brasil, para 4 procuradores mais o nome do município de Espigão d'-RO, sendo: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DOU/STF - Diário da Justiça Eletrônico - Supremo Tribunal Federal</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DOU/STJ - Diário da Justiça Eletrônico - Superior Tribunal de Justiça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DOU/TRF1 - Diário Eletrônico da Justiça Federal da 1ª Região - AC/ AP/ AM/ BA/ DF/ GO/ MA/ MT/ MG/ PA/ PI/ RO/ RR/ TO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DOU/TST - Diário da Justiça da União - Tribunal Superior do Trabalho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DOU/TSE - Diário da Justiça Eletrônico - Tribunal Superior Eleitoral</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CSJT - Diário da Justiça da União - Conselho Superior da Justiça do Trabalho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DOU/CNJ - Diário da Justiça - Conselho Nacional de Justiça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DOU/TSE - Diário da Justiça Eletrônico - Tribunal Superior Eleitoral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DOU/CNMP - Diário Eletrônico do Conselho Nacional do Ministério Público - Processual</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DOU1 - Diário Oficial da União - Seção 1</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DOU3 - Diário Oficial da União - Seção 3</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DOU1 - Diário Oficial da União - Seção 1 -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DOU3 - Diário Oficial da União - Seção 3 -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 xml:space="preserve">DOU2 - Diário Oficial da União </w:t>
            </w:r>
            <w:r w:rsidRPr="006E0C68">
              <w:rPr>
                <w:rFonts w:ascii="Arial" w:eastAsia="Times New Roman" w:hAnsi="Arial" w:cs="Arial"/>
                <w:sz w:val="24"/>
                <w:szCs w:val="24"/>
                <w:lang w:val="pt-BR" w:eastAsia="pt-BR"/>
              </w:rPr>
              <w:lastRenderedPageBreak/>
              <w:t>- Seção 2</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DOU2 - Diário Oficial da União - Seção 2 -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DIOF/RO - Diário Oficial do Estado de Rondônia - Atos do Executivo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DOE/TCE-RO - Diário Oficial Eletrônico - Tribunal de Contas do Estado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AROM - Diário Oficial dos Municípios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DJE/TJRO - Diário da Justiça - Tribunal de Justiça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DJE/TRE-RO - Diário da Justiça Eletrônico - Tribunal Regional Eleitoral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DEJT/TRT14 - Diário Eletrônico da Justiça do Trabalho - Tribunal Regional do Trabalho da 14ª Região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DJE/TRE-RO - Diário da Justiça Eletrônico - Tribunal Regional Eleitoral de Rondônia - Edição Extra</w:t>
            </w:r>
          </w:p>
        </w:tc>
        <w:tc>
          <w:tcPr>
            <w:tcW w:w="407" w:type="pct"/>
            <w:shd w:val="clear" w:color="auto" w:fill="FFFFFF"/>
            <w:vAlign w:val="center"/>
            <w:hideMark/>
          </w:tcPr>
          <w:p w14:paraId="0CB6DD6D" w14:textId="77777777" w:rsidR="006E0C68" w:rsidRPr="006E0C68" w:rsidRDefault="006E0C68" w:rsidP="006E0C68">
            <w:pPr>
              <w:widowControl/>
              <w:autoSpaceDE/>
              <w:autoSpaceDN/>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lastRenderedPageBreak/>
              <w:t>12,00</w:t>
            </w:r>
          </w:p>
        </w:tc>
        <w:tc>
          <w:tcPr>
            <w:tcW w:w="319" w:type="pct"/>
            <w:shd w:val="clear" w:color="auto" w:fill="FFFFFF"/>
            <w:vAlign w:val="center"/>
            <w:hideMark/>
          </w:tcPr>
          <w:p w14:paraId="5E594F73" w14:textId="77777777" w:rsidR="006E0C68" w:rsidRPr="006E0C68" w:rsidRDefault="006E0C68" w:rsidP="006E0C68">
            <w:pPr>
              <w:widowControl/>
              <w:autoSpaceDE/>
              <w:autoSpaceDN/>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t>SVÇ</w:t>
            </w:r>
          </w:p>
        </w:tc>
        <w:tc>
          <w:tcPr>
            <w:tcW w:w="575" w:type="pct"/>
            <w:shd w:val="clear" w:color="auto" w:fill="FFFFFF"/>
            <w:vAlign w:val="center"/>
            <w:hideMark/>
          </w:tcPr>
          <w:p w14:paraId="2349D91A" w14:textId="77777777" w:rsidR="006E0C68" w:rsidRPr="006E0C68" w:rsidRDefault="006E0C68" w:rsidP="006E0C68">
            <w:pPr>
              <w:widowControl/>
              <w:autoSpaceDE/>
              <w:autoSpaceDN/>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t>294,88</w:t>
            </w:r>
          </w:p>
        </w:tc>
        <w:tc>
          <w:tcPr>
            <w:tcW w:w="740" w:type="pct"/>
            <w:shd w:val="clear" w:color="auto" w:fill="FFFFFF"/>
            <w:vAlign w:val="center"/>
            <w:hideMark/>
          </w:tcPr>
          <w:p w14:paraId="631A8A9E" w14:textId="12FA4B08" w:rsidR="006E0C68" w:rsidRPr="006E0C68" w:rsidRDefault="006E0C68" w:rsidP="006E0C68">
            <w:pPr>
              <w:widowControl/>
              <w:autoSpaceDE/>
              <w:autoSpaceDN/>
              <w:rPr>
                <w:rFonts w:ascii="Calibri" w:eastAsia="Times New Roman" w:hAnsi="Calibri" w:cs="Calibri"/>
                <w:sz w:val="24"/>
                <w:szCs w:val="24"/>
                <w:lang w:val="pt-BR" w:eastAsia="pt-BR"/>
              </w:rPr>
            </w:pPr>
            <w:r w:rsidRPr="006E0C68">
              <w:rPr>
                <w:rFonts w:ascii="Arial" w:eastAsia="Times New Roman" w:hAnsi="Arial" w:cs="Arial"/>
                <w:sz w:val="24"/>
                <w:szCs w:val="24"/>
                <w:lang w:val="pt-BR" w:eastAsia="pt-BR"/>
              </w:rPr>
              <w:t>3.538,5</w:t>
            </w:r>
            <w:r w:rsidR="000B0615">
              <w:rPr>
                <w:rFonts w:ascii="Arial" w:eastAsia="Times New Roman" w:hAnsi="Arial" w:cs="Arial"/>
                <w:sz w:val="24"/>
                <w:szCs w:val="24"/>
                <w:lang w:val="pt-BR" w:eastAsia="pt-BR"/>
              </w:rPr>
              <w:t>6</w:t>
            </w:r>
          </w:p>
        </w:tc>
      </w:tr>
    </w:tbl>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947630" w:rsidRPr="00A848D2" w14:paraId="2A304527" w14:textId="77777777" w:rsidTr="008F7839">
        <w:trPr>
          <w:trHeight w:val="240"/>
        </w:trPr>
        <w:tc>
          <w:tcPr>
            <w:tcW w:w="9359" w:type="dxa"/>
            <w:tcBorders>
              <w:left w:val="nil"/>
              <w:bottom w:val="nil"/>
              <w:right w:val="nil"/>
            </w:tcBorders>
          </w:tcPr>
          <w:p w14:paraId="427C009C" w14:textId="77777777" w:rsidR="00947630" w:rsidRPr="00A848D2" w:rsidRDefault="00947630" w:rsidP="003F7498">
            <w:pPr>
              <w:pStyle w:val="TableParagraph"/>
              <w:spacing w:line="204" w:lineRule="exact"/>
              <w:ind w:left="4" w:right="-15"/>
              <w:rPr>
                <w:rFonts w:ascii="Arial" w:hAnsi="Arial" w:cs="Arial"/>
                <w:i/>
                <w:sz w:val="18"/>
              </w:rPr>
            </w:pPr>
            <w:r w:rsidRPr="00A848D2">
              <w:rPr>
                <w:rFonts w:ascii="Arial" w:hAnsi="Arial" w:cs="Arial"/>
                <w:b/>
                <w:i/>
                <w:sz w:val="18"/>
              </w:rPr>
              <w:t>Atenção</w:t>
            </w:r>
            <w:r w:rsidRPr="00A848D2">
              <w:rPr>
                <w:rFonts w:ascii="Arial" w:hAnsi="Arial" w:cs="Arial"/>
                <w:i/>
                <w:sz w:val="18"/>
              </w:rPr>
              <w:t>:</w:t>
            </w:r>
            <w:r w:rsidRPr="00A848D2">
              <w:rPr>
                <w:rFonts w:ascii="Arial" w:hAnsi="Arial" w:cs="Arial"/>
                <w:i/>
                <w:spacing w:val="35"/>
                <w:sz w:val="18"/>
              </w:rPr>
              <w:t xml:space="preserve"> </w:t>
            </w:r>
            <w:r w:rsidRPr="00A848D2">
              <w:rPr>
                <w:rFonts w:ascii="Arial" w:hAnsi="Arial" w:cs="Arial"/>
                <w:i/>
                <w:sz w:val="18"/>
              </w:rPr>
              <w:t>O</w:t>
            </w:r>
            <w:r w:rsidRPr="00A848D2">
              <w:rPr>
                <w:rFonts w:ascii="Arial" w:hAnsi="Arial" w:cs="Arial"/>
                <w:i/>
                <w:spacing w:val="35"/>
                <w:sz w:val="18"/>
              </w:rPr>
              <w:t xml:space="preserve"> </w:t>
            </w:r>
            <w:r w:rsidRPr="00A848D2">
              <w:rPr>
                <w:rFonts w:ascii="Arial" w:hAnsi="Arial" w:cs="Arial"/>
                <w:i/>
                <w:sz w:val="18"/>
              </w:rPr>
              <w:t>preenchimento</w:t>
            </w:r>
            <w:r w:rsidRPr="00A848D2">
              <w:rPr>
                <w:rFonts w:ascii="Arial" w:hAnsi="Arial" w:cs="Arial"/>
                <w:i/>
                <w:spacing w:val="36"/>
                <w:sz w:val="18"/>
              </w:rPr>
              <w:t xml:space="preserve"> </w:t>
            </w:r>
            <w:r w:rsidRPr="00A848D2">
              <w:rPr>
                <w:rFonts w:ascii="Arial" w:hAnsi="Arial" w:cs="Arial"/>
                <w:i/>
                <w:sz w:val="18"/>
              </w:rPr>
              <w:t>desta</w:t>
            </w:r>
            <w:r w:rsidRPr="00A848D2">
              <w:rPr>
                <w:rFonts w:ascii="Arial" w:hAnsi="Arial" w:cs="Arial"/>
                <w:i/>
                <w:spacing w:val="35"/>
                <w:sz w:val="18"/>
              </w:rPr>
              <w:t xml:space="preserve"> </w:t>
            </w:r>
            <w:r w:rsidRPr="00A848D2">
              <w:rPr>
                <w:rFonts w:ascii="Arial" w:hAnsi="Arial" w:cs="Arial"/>
                <w:i/>
                <w:sz w:val="18"/>
              </w:rPr>
              <w:t>proposta</w:t>
            </w:r>
            <w:r w:rsidRPr="00A848D2">
              <w:rPr>
                <w:rFonts w:ascii="Arial" w:hAnsi="Arial" w:cs="Arial"/>
                <w:i/>
                <w:spacing w:val="35"/>
                <w:sz w:val="18"/>
              </w:rPr>
              <w:t xml:space="preserve"> </w:t>
            </w:r>
            <w:r w:rsidRPr="00A848D2">
              <w:rPr>
                <w:rFonts w:ascii="Arial" w:hAnsi="Arial" w:cs="Arial"/>
                <w:i/>
                <w:sz w:val="18"/>
              </w:rPr>
              <w:t>deve</w:t>
            </w:r>
            <w:r w:rsidRPr="00A848D2">
              <w:rPr>
                <w:rFonts w:ascii="Arial" w:hAnsi="Arial" w:cs="Arial"/>
                <w:i/>
                <w:spacing w:val="36"/>
                <w:sz w:val="18"/>
              </w:rPr>
              <w:t xml:space="preserve"> </w:t>
            </w:r>
            <w:r w:rsidRPr="00A848D2">
              <w:rPr>
                <w:rFonts w:ascii="Arial" w:hAnsi="Arial" w:cs="Arial"/>
                <w:i/>
                <w:sz w:val="18"/>
              </w:rPr>
              <w:t>seguir</w:t>
            </w:r>
            <w:r w:rsidRPr="00A848D2">
              <w:rPr>
                <w:rFonts w:ascii="Arial" w:hAnsi="Arial" w:cs="Arial"/>
                <w:i/>
                <w:spacing w:val="35"/>
                <w:sz w:val="18"/>
              </w:rPr>
              <w:t xml:space="preserve"> </w:t>
            </w:r>
            <w:r w:rsidRPr="00A848D2">
              <w:rPr>
                <w:rFonts w:ascii="Arial" w:hAnsi="Arial" w:cs="Arial"/>
                <w:i/>
                <w:sz w:val="18"/>
              </w:rPr>
              <w:t>estritamente</w:t>
            </w:r>
            <w:r w:rsidRPr="00A848D2">
              <w:rPr>
                <w:rFonts w:ascii="Arial" w:hAnsi="Arial" w:cs="Arial"/>
                <w:i/>
                <w:spacing w:val="35"/>
                <w:sz w:val="18"/>
              </w:rPr>
              <w:t xml:space="preserve"> </w:t>
            </w:r>
            <w:r w:rsidRPr="00A848D2">
              <w:rPr>
                <w:rFonts w:ascii="Arial" w:hAnsi="Arial" w:cs="Arial"/>
                <w:i/>
                <w:sz w:val="18"/>
              </w:rPr>
              <w:t>a</w:t>
            </w:r>
            <w:r w:rsidRPr="00A848D2">
              <w:rPr>
                <w:rFonts w:ascii="Arial" w:hAnsi="Arial" w:cs="Arial"/>
                <w:i/>
                <w:spacing w:val="36"/>
                <w:sz w:val="18"/>
              </w:rPr>
              <w:t xml:space="preserve"> </w:t>
            </w:r>
            <w:r w:rsidRPr="00A848D2">
              <w:rPr>
                <w:rFonts w:ascii="Arial" w:hAnsi="Arial" w:cs="Arial"/>
                <w:i/>
                <w:sz w:val="18"/>
              </w:rPr>
              <w:t>ordem</w:t>
            </w:r>
            <w:r w:rsidRPr="00A848D2">
              <w:rPr>
                <w:rFonts w:ascii="Arial" w:hAnsi="Arial" w:cs="Arial"/>
                <w:i/>
                <w:spacing w:val="33"/>
                <w:sz w:val="18"/>
              </w:rPr>
              <w:t xml:space="preserve"> </w:t>
            </w:r>
            <w:r w:rsidRPr="00A848D2">
              <w:rPr>
                <w:rFonts w:ascii="Arial" w:hAnsi="Arial" w:cs="Arial"/>
                <w:i/>
                <w:sz w:val="18"/>
              </w:rPr>
              <w:t>e</w:t>
            </w:r>
            <w:r w:rsidRPr="00A848D2">
              <w:rPr>
                <w:rFonts w:ascii="Arial" w:hAnsi="Arial" w:cs="Arial"/>
                <w:i/>
                <w:spacing w:val="37"/>
                <w:sz w:val="18"/>
              </w:rPr>
              <w:t xml:space="preserve"> </w:t>
            </w:r>
            <w:r w:rsidRPr="00A848D2">
              <w:rPr>
                <w:rFonts w:ascii="Arial" w:hAnsi="Arial" w:cs="Arial"/>
                <w:i/>
                <w:sz w:val="18"/>
              </w:rPr>
              <w:t>numeração</w:t>
            </w:r>
            <w:r w:rsidRPr="00A848D2">
              <w:rPr>
                <w:rFonts w:ascii="Arial" w:hAnsi="Arial" w:cs="Arial"/>
                <w:i/>
                <w:spacing w:val="38"/>
                <w:sz w:val="18"/>
              </w:rPr>
              <w:t xml:space="preserve"> </w:t>
            </w:r>
            <w:r w:rsidRPr="00A848D2">
              <w:rPr>
                <w:rFonts w:ascii="Arial" w:hAnsi="Arial" w:cs="Arial"/>
                <w:i/>
                <w:sz w:val="18"/>
              </w:rPr>
              <w:t>dos</w:t>
            </w:r>
            <w:r w:rsidRPr="00A848D2">
              <w:rPr>
                <w:rFonts w:ascii="Arial" w:hAnsi="Arial" w:cs="Arial"/>
                <w:i/>
                <w:spacing w:val="37"/>
                <w:sz w:val="18"/>
              </w:rPr>
              <w:t xml:space="preserve"> </w:t>
            </w:r>
            <w:r w:rsidRPr="00A848D2">
              <w:rPr>
                <w:rFonts w:ascii="Arial" w:hAnsi="Arial" w:cs="Arial"/>
                <w:i/>
                <w:sz w:val="18"/>
              </w:rPr>
              <w:t>itens</w:t>
            </w:r>
            <w:r w:rsidRPr="00A848D2">
              <w:rPr>
                <w:rFonts w:ascii="Arial" w:hAnsi="Arial" w:cs="Arial"/>
                <w:i/>
                <w:spacing w:val="36"/>
                <w:sz w:val="18"/>
              </w:rPr>
              <w:t xml:space="preserve"> </w:t>
            </w:r>
            <w:r w:rsidRPr="00A848D2">
              <w:rPr>
                <w:rFonts w:ascii="Arial" w:hAnsi="Arial" w:cs="Arial"/>
                <w:i/>
                <w:spacing w:val="-2"/>
                <w:sz w:val="18"/>
              </w:rPr>
              <w:t>conforme</w:t>
            </w:r>
          </w:p>
        </w:tc>
      </w:tr>
    </w:tbl>
    <w:p w14:paraId="3B1485DE" w14:textId="77777777" w:rsidR="00EA42FF" w:rsidRPr="00A848D2" w:rsidRDefault="00EA42FF">
      <w:pPr>
        <w:pStyle w:val="Corpodetexto"/>
        <w:spacing w:before="5"/>
        <w:ind w:left="0"/>
        <w:jc w:val="left"/>
        <w:rPr>
          <w:rFonts w:ascii="Arial" w:hAnsi="Arial" w:cs="Arial"/>
          <w:b/>
          <w:sz w:val="20"/>
        </w:rPr>
      </w:pPr>
    </w:p>
    <w:p w14:paraId="661CFDDA" w14:textId="4C432CA9" w:rsidR="00EA42FF" w:rsidRPr="00A848D2" w:rsidRDefault="008F6D6C" w:rsidP="008F7839">
      <w:pPr>
        <w:widowControl/>
        <w:shd w:val="clear" w:color="auto" w:fill="FFFFFF"/>
        <w:autoSpaceDE/>
        <w:autoSpaceDN/>
        <w:jc w:val="both"/>
        <w:rPr>
          <w:rFonts w:ascii="Arial" w:eastAsia="Times New Roman" w:hAnsi="Arial" w:cs="Arial"/>
          <w:color w:val="000000"/>
          <w:lang w:val="pt-BR" w:eastAsia="pt-BR"/>
        </w:rPr>
      </w:pPr>
      <w:r w:rsidRPr="00A848D2">
        <w:rPr>
          <w:rFonts w:ascii="Arial" w:hAnsi="Arial" w:cs="Arial"/>
          <w:b/>
          <w:bCs/>
        </w:rPr>
        <w:t>Valor Máximo Previsto</w:t>
      </w:r>
      <w:r w:rsidR="008F7839" w:rsidRPr="00A848D2">
        <w:rPr>
          <w:rFonts w:ascii="Arial" w:eastAsia="Times New Roman" w:hAnsi="Arial" w:cs="Arial"/>
          <w:color w:val="000000"/>
          <w:sz w:val="24"/>
          <w:szCs w:val="24"/>
          <w:lang w:val="pt-BR" w:eastAsia="pt-BR"/>
        </w:rPr>
        <w:t xml:space="preserve"> </w:t>
      </w:r>
      <w:r w:rsidR="008F7839" w:rsidRPr="008F7839">
        <w:rPr>
          <w:rFonts w:ascii="Arial" w:eastAsia="Times New Roman" w:hAnsi="Arial" w:cs="Arial"/>
          <w:color w:val="000000"/>
          <w:lang w:val="pt-BR" w:eastAsia="pt-BR"/>
        </w:rPr>
        <w:t xml:space="preserve">R$ </w:t>
      </w:r>
    </w:p>
    <w:p w14:paraId="01437262" w14:textId="77777777" w:rsidR="00EA42FF" w:rsidRPr="00A848D2" w:rsidRDefault="00EA42FF">
      <w:pPr>
        <w:pStyle w:val="Corpodetexto"/>
        <w:spacing w:before="21"/>
        <w:ind w:left="0"/>
        <w:jc w:val="left"/>
        <w:rPr>
          <w:rFonts w:ascii="Arial" w:hAnsi="Arial" w:cs="Arial"/>
          <w:sz w:val="18"/>
        </w:rPr>
      </w:pPr>
    </w:p>
    <w:p w14:paraId="672AA109" w14:textId="77777777" w:rsidR="00EA42FF" w:rsidRPr="00A848D2" w:rsidRDefault="008F6D6C">
      <w:pPr>
        <w:pStyle w:val="PargrafodaLista"/>
        <w:numPr>
          <w:ilvl w:val="0"/>
          <w:numId w:val="29"/>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pPr>
        <w:pStyle w:val="PargrafodaLista"/>
        <w:numPr>
          <w:ilvl w:val="1"/>
          <w:numId w:val="29"/>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pPr>
        <w:pStyle w:val="PargrafodaLista"/>
        <w:numPr>
          <w:ilvl w:val="1"/>
          <w:numId w:val="29"/>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pPr>
        <w:pStyle w:val="PargrafodaLista"/>
        <w:numPr>
          <w:ilvl w:val="1"/>
          <w:numId w:val="29"/>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23F664CC"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551B99">
        <w:rPr>
          <w:rFonts w:ascii="Arial" w:hAnsi="Arial" w:cs="Arial"/>
          <w:spacing w:val="-7"/>
        </w:rPr>
        <w:t>59</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18CA943F"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551B99">
        <w:rPr>
          <w:rFonts w:ascii="Arial" w:hAnsi="Arial" w:cs="Arial"/>
        </w:rPr>
        <w:t>3327</w:t>
      </w:r>
      <w:r w:rsidRPr="00A848D2">
        <w:rPr>
          <w:rFonts w:ascii="Arial" w:hAnsi="Arial" w:cs="Arial"/>
        </w:rPr>
        <w:t>/</w:t>
      </w:r>
      <w:r w:rsidR="00551B99">
        <w:rPr>
          <w:rFonts w:ascii="Arial" w:hAnsi="Arial" w:cs="Arial"/>
        </w:rPr>
        <w:t>GABINETE</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Default="008F6D6C">
      <w:pPr>
        <w:pStyle w:val="Corpodetexto"/>
        <w:spacing w:before="37"/>
        <w:jc w:val="left"/>
        <w:rPr>
          <w:rFonts w:ascii="Arial" w:hAnsi="Arial" w:cs="Arial"/>
          <w:spacing w:val="-2"/>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AF604C7" w14:textId="77777777" w:rsidR="003A6E47" w:rsidRPr="003A6E47" w:rsidRDefault="003A6E47" w:rsidP="003A6E47">
      <w:pPr>
        <w:pStyle w:val="Corpodetexto"/>
        <w:spacing w:before="37"/>
        <w:rPr>
          <w:rFonts w:ascii="Arial" w:hAnsi="Arial" w:cs="Arial"/>
        </w:rPr>
      </w:pPr>
      <w:r w:rsidRPr="003A6E47">
        <w:rPr>
          <w:rFonts w:ascii="Arial" w:hAnsi="Arial" w:cs="Arial"/>
        </w:rPr>
        <w:t>CONTATO DE WhatsApp:</w:t>
      </w:r>
    </w:p>
    <w:p w14:paraId="192F6B50" w14:textId="7B22497D" w:rsidR="003A6E47" w:rsidRPr="00A848D2" w:rsidRDefault="003A6E47" w:rsidP="003A6E47">
      <w:pPr>
        <w:pStyle w:val="Corpodetexto"/>
        <w:spacing w:before="37"/>
        <w:jc w:val="left"/>
        <w:rPr>
          <w:rFonts w:ascii="Arial" w:hAnsi="Arial" w:cs="Arial"/>
        </w:rPr>
      </w:pPr>
      <w:r w:rsidRPr="003A6E47">
        <w:rPr>
          <w:rFonts w:ascii="Arial" w:hAnsi="Arial" w:cs="Arial"/>
        </w:rPr>
        <w:t>E-mail:</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2C81C112" w14:textId="62458A77" w:rsidR="003A6E47" w:rsidRDefault="003A6E47" w:rsidP="003A6E47">
      <w:pPr>
        <w:pStyle w:val="Corpodetexto"/>
        <w:spacing w:before="38"/>
        <w:ind w:firstLine="578"/>
        <w:jc w:val="left"/>
        <w:rPr>
          <w:rFonts w:ascii="Arial" w:hAnsi="Arial" w:cs="Arial"/>
        </w:rPr>
      </w:pPr>
      <w:r w:rsidRPr="003A6E47">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DF7342A" w14:textId="77777777" w:rsidR="003A6E47" w:rsidRPr="00A848D2" w:rsidRDefault="003A6E47">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642CF105" w14:textId="77777777" w:rsidR="00EA42FF" w:rsidRPr="00A848D2" w:rsidRDefault="00EA42FF">
      <w:pPr>
        <w:pStyle w:val="Corpodetexto"/>
        <w:spacing w:before="64"/>
        <w:ind w:left="0"/>
        <w:jc w:val="left"/>
        <w:rPr>
          <w:rFonts w:ascii="Arial" w:hAnsi="Arial" w:cs="Arial"/>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3967"/>
        <w:gridCol w:w="705"/>
        <w:gridCol w:w="712"/>
        <w:gridCol w:w="993"/>
        <w:gridCol w:w="991"/>
      </w:tblGrid>
      <w:tr w:rsidR="00A329E9" w:rsidRPr="00A848D2" w14:paraId="15D772F3" w14:textId="77777777">
        <w:trPr>
          <w:trHeight w:val="505"/>
        </w:trPr>
        <w:tc>
          <w:tcPr>
            <w:tcW w:w="852" w:type="dxa"/>
            <w:shd w:val="clear" w:color="auto" w:fill="808080"/>
          </w:tcPr>
          <w:p w14:paraId="2B2744A1" w14:textId="77777777" w:rsidR="00A329E9" w:rsidRPr="00A848D2" w:rsidRDefault="00A329E9">
            <w:pPr>
              <w:pStyle w:val="TableParagraph"/>
              <w:spacing w:before="122"/>
              <w:ind w:left="162"/>
              <w:rPr>
                <w:rFonts w:ascii="Arial" w:hAnsi="Arial" w:cs="Arial"/>
                <w:b/>
              </w:rPr>
            </w:pPr>
            <w:r w:rsidRPr="00A848D2">
              <w:rPr>
                <w:rFonts w:ascii="Arial" w:hAnsi="Arial" w:cs="Arial"/>
                <w:b/>
                <w:spacing w:val="-4"/>
              </w:rPr>
              <w:t>ITEM</w:t>
            </w:r>
          </w:p>
        </w:tc>
        <w:tc>
          <w:tcPr>
            <w:tcW w:w="3967" w:type="dxa"/>
            <w:shd w:val="clear" w:color="auto" w:fill="808080"/>
          </w:tcPr>
          <w:p w14:paraId="1C8098FA" w14:textId="77777777" w:rsidR="00A329E9" w:rsidRPr="00A848D2" w:rsidRDefault="00A329E9">
            <w:pPr>
              <w:pStyle w:val="TableParagraph"/>
              <w:spacing w:before="122"/>
              <w:ind w:left="1322"/>
              <w:rPr>
                <w:rFonts w:ascii="Arial" w:hAnsi="Arial" w:cs="Arial"/>
                <w:b/>
              </w:rPr>
            </w:pPr>
            <w:r w:rsidRPr="00A848D2">
              <w:rPr>
                <w:rFonts w:ascii="Arial" w:hAnsi="Arial" w:cs="Arial"/>
                <w:b/>
                <w:spacing w:val="-2"/>
              </w:rPr>
              <w:t>DESCRIÇÃO</w:t>
            </w:r>
          </w:p>
        </w:tc>
        <w:tc>
          <w:tcPr>
            <w:tcW w:w="705" w:type="dxa"/>
            <w:shd w:val="clear" w:color="auto" w:fill="808080"/>
          </w:tcPr>
          <w:p w14:paraId="0C79630C" w14:textId="77777777" w:rsidR="00A329E9" w:rsidRPr="00A848D2" w:rsidRDefault="00A329E9">
            <w:pPr>
              <w:pStyle w:val="TableParagraph"/>
              <w:spacing w:before="122"/>
              <w:ind w:left="117"/>
              <w:rPr>
                <w:rFonts w:ascii="Arial" w:hAnsi="Arial" w:cs="Arial"/>
                <w:b/>
              </w:rPr>
            </w:pPr>
            <w:r w:rsidRPr="00A848D2">
              <w:rPr>
                <w:rFonts w:ascii="Arial" w:hAnsi="Arial" w:cs="Arial"/>
                <w:b/>
                <w:spacing w:val="-5"/>
              </w:rPr>
              <w:t>QTD</w:t>
            </w:r>
          </w:p>
        </w:tc>
        <w:tc>
          <w:tcPr>
            <w:tcW w:w="712" w:type="dxa"/>
            <w:shd w:val="clear" w:color="auto" w:fill="808080"/>
          </w:tcPr>
          <w:p w14:paraId="27D98DFD" w14:textId="77777777" w:rsidR="00A329E9" w:rsidRPr="00A848D2" w:rsidRDefault="00A329E9">
            <w:pPr>
              <w:pStyle w:val="TableParagraph"/>
              <w:spacing w:before="122"/>
              <w:ind w:left="115"/>
              <w:rPr>
                <w:rFonts w:ascii="Arial" w:hAnsi="Arial" w:cs="Arial"/>
                <w:b/>
              </w:rPr>
            </w:pPr>
            <w:r w:rsidRPr="00A848D2">
              <w:rPr>
                <w:rFonts w:ascii="Arial" w:hAnsi="Arial" w:cs="Arial"/>
                <w:b/>
                <w:spacing w:val="-5"/>
              </w:rPr>
              <w:t>UND</w:t>
            </w:r>
          </w:p>
        </w:tc>
        <w:tc>
          <w:tcPr>
            <w:tcW w:w="993" w:type="dxa"/>
            <w:shd w:val="clear" w:color="auto" w:fill="808080"/>
          </w:tcPr>
          <w:p w14:paraId="1EF6A91D" w14:textId="77777777" w:rsidR="00A329E9" w:rsidRPr="00A848D2" w:rsidRDefault="00A329E9">
            <w:pPr>
              <w:pStyle w:val="TableParagraph"/>
              <w:spacing w:line="248" w:lineRule="exact"/>
              <w:ind w:left="115"/>
              <w:rPr>
                <w:rFonts w:ascii="Arial" w:hAnsi="Arial" w:cs="Arial"/>
                <w:b/>
              </w:rPr>
            </w:pPr>
            <w:r w:rsidRPr="00A848D2">
              <w:rPr>
                <w:rFonts w:ascii="Arial" w:hAnsi="Arial" w:cs="Arial"/>
                <w:b/>
                <w:spacing w:val="-2"/>
              </w:rPr>
              <w:t>VALOR</w:t>
            </w:r>
          </w:p>
          <w:p w14:paraId="77C28C6E" w14:textId="77777777" w:rsidR="00A329E9" w:rsidRPr="00A848D2" w:rsidRDefault="00A329E9">
            <w:pPr>
              <w:pStyle w:val="TableParagraph"/>
              <w:spacing w:line="238" w:lineRule="exact"/>
              <w:ind w:left="211"/>
              <w:rPr>
                <w:rFonts w:ascii="Arial" w:hAnsi="Arial" w:cs="Arial"/>
                <w:b/>
              </w:rPr>
            </w:pPr>
            <w:r w:rsidRPr="00A848D2">
              <w:rPr>
                <w:rFonts w:ascii="Arial" w:hAnsi="Arial" w:cs="Arial"/>
                <w:b/>
                <w:spacing w:val="-2"/>
              </w:rPr>
              <w:t>UNIT.</w:t>
            </w:r>
          </w:p>
        </w:tc>
        <w:tc>
          <w:tcPr>
            <w:tcW w:w="991" w:type="dxa"/>
            <w:shd w:val="clear" w:color="auto" w:fill="808080"/>
          </w:tcPr>
          <w:p w14:paraId="7D92626D" w14:textId="77777777" w:rsidR="00A329E9" w:rsidRPr="00A848D2" w:rsidRDefault="00A329E9">
            <w:pPr>
              <w:pStyle w:val="TableParagraph"/>
              <w:spacing w:line="248" w:lineRule="exact"/>
              <w:ind w:left="113"/>
              <w:rPr>
                <w:rFonts w:ascii="Arial" w:hAnsi="Arial" w:cs="Arial"/>
                <w:b/>
              </w:rPr>
            </w:pPr>
            <w:r w:rsidRPr="00A848D2">
              <w:rPr>
                <w:rFonts w:ascii="Arial" w:hAnsi="Arial" w:cs="Arial"/>
                <w:b/>
                <w:spacing w:val="-2"/>
              </w:rPr>
              <w:t>VALOR</w:t>
            </w:r>
          </w:p>
          <w:p w14:paraId="73D6E336" w14:textId="77777777" w:rsidR="00A329E9" w:rsidRPr="00A848D2" w:rsidRDefault="00A329E9">
            <w:pPr>
              <w:pStyle w:val="TableParagraph"/>
              <w:spacing w:line="238" w:lineRule="exact"/>
              <w:ind w:left="130"/>
              <w:rPr>
                <w:rFonts w:ascii="Arial" w:hAnsi="Arial" w:cs="Arial"/>
                <w:b/>
              </w:rPr>
            </w:pPr>
            <w:r w:rsidRPr="00A848D2">
              <w:rPr>
                <w:rFonts w:ascii="Arial" w:hAnsi="Arial" w:cs="Arial"/>
                <w:b/>
                <w:spacing w:val="-2"/>
              </w:rPr>
              <w:t>TOTAL</w:t>
            </w:r>
          </w:p>
        </w:tc>
      </w:tr>
      <w:tr w:rsidR="00A329E9" w:rsidRPr="00A848D2" w14:paraId="043086B4" w14:textId="77777777">
        <w:trPr>
          <w:trHeight w:val="378"/>
        </w:trPr>
        <w:tc>
          <w:tcPr>
            <w:tcW w:w="852" w:type="dxa"/>
          </w:tcPr>
          <w:p w14:paraId="05619026" w14:textId="1E0E2967" w:rsidR="00A329E9" w:rsidRPr="00A848D2" w:rsidRDefault="00A329E9">
            <w:pPr>
              <w:pStyle w:val="TableParagraph"/>
              <w:rPr>
                <w:rFonts w:ascii="Arial" w:hAnsi="Arial" w:cs="Arial"/>
                <w:sz w:val="20"/>
              </w:rPr>
            </w:pPr>
            <w:r>
              <w:rPr>
                <w:rFonts w:ascii="Arial" w:hAnsi="Arial" w:cs="Arial"/>
                <w:sz w:val="20"/>
              </w:rPr>
              <w:t>01</w:t>
            </w:r>
          </w:p>
        </w:tc>
        <w:tc>
          <w:tcPr>
            <w:tcW w:w="3967" w:type="dxa"/>
          </w:tcPr>
          <w:p w14:paraId="0AE3BA4E" w14:textId="52A13404" w:rsidR="00A329E9" w:rsidRPr="00A848D2" w:rsidRDefault="00A329E9">
            <w:pPr>
              <w:pStyle w:val="TableParagraph"/>
              <w:rPr>
                <w:rFonts w:ascii="Arial" w:hAnsi="Arial" w:cs="Arial"/>
                <w:sz w:val="20"/>
              </w:rPr>
            </w:pPr>
            <w:r w:rsidRPr="006E0C68">
              <w:rPr>
                <w:rFonts w:ascii="Arial" w:eastAsia="Times New Roman" w:hAnsi="Arial" w:cs="Arial"/>
                <w:sz w:val="24"/>
                <w:szCs w:val="24"/>
                <w:lang w:val="pt-BR" w:eastAsia="pt-BR"/>
              </w:rPr>
              <w:t>Contratação de empresa especializada na prestação de serviços de acompanhamento de publicações em diários oficiais do Brasil, para 4 procuradores mais o nome do município de Espigão d'-RO, sendo: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DOU/STF - Diário da Justiça Eletrônico - Supremo Tribunal Federal</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DOU/STJ - Diário da Justiça Eletrônico - Superior Tribunal de Justiça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DOU/TRF1 - Diário Eletrônico da Justiça Federal da 1ª Região - AC/ AP/ AM/ BA/ DF/ GO/ MA/ MT/ MG/ PA/ PI/ RO/ RR/ TO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DOU/TST - Diário da Justiça da União - Tribunal Superior do Trabalho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lastRenderedPageBreak/>
              <w:t>UN - DOU/TSE - Diário da Justiça Eletrônico - Tribunal Superior Eleitoral</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CSJT - Diário da Justiça da União - Conselho Superior da Justiça do Trabalho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DOU/CNJ - Diário da Justiça - Conselho Nacional de Justiça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DOU/TSE - Diário da Justiça Eletrônico - Tribunal Superior Eleitoral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UN - DOU/CNMP - Diário Eletrônico do Conselho Nacional do Ministério Público - Processual</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DOU1 - Diário Oficial da União - Seção 1</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DOU3 - Diário Oficial da União - Seção 3</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DOU1 - Diário Oficial da União - Seção 1 -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DOU3 - Diário Oficial da União - Seção 3 -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DOU2 - Diário Oficial da União - Seção 2</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DOU2 - Diário Oficial da União - Seção 2 - Edição Extra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DIOF/RO - Diário Oficial do Estado de Rondônia - Atos do Executivo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DOE/TCE-RO - Diário Oficial Eletrônico - Tribunal de Contas do Estado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AROM - Diário Oficial dos Municípios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DJE/TJRO - Diário da Justiça - Tribunal de Justiça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DJE/TRE-RO - Diário da Justiça Eletrônico - Tribunal Regional Eleitoral de Rondônia</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DEJT/TRT14 - Diário Eletrônico da Justiça do Trabalho - Tribunal Regional do Trabalho da 14ª Região</w:t>
            </w:r>
            <w:r w:rsidRPr="006E0C68">
              <w:rPr>
                <w:rFonts w:ascii="Calibri" w:eastAsia="Times New Roman" w:hAnsi="Calibri" w:cs="Calibri"/>
                <w:sz w:val="24"/>
                <w:szCs w:val="24"/>
                <w:lang w:val="pt-BR" w:eastAsia="pt-BR"/>
              </w:rPr>
              <w:br/>
            </w:r>
            <w:r w:rsidRPr="006E0C68">
              <w:rPr>
                <w:rFonts w:ascii="Arial" w:eastAsia="Times New Roman" w:hAnsi="Arial" w:cs="Arial"/>
                <w:sz w:val="24"/>
                <w:szCs w:val="24"/>
                <w:lang w:val="pt-BR" w:eastAsia="pt-BR"/>
              </w:rPr>
              <w:t>RO - DJE/TRE-RO - Diário da Justiça Eletrônico - Tribunal Regional Eleitoral de Rondônia - Edição Extra</w:t>
            </w:r>
          </w:p>
        </w:tc>
        <w:tc>
          <w:tcPr>
            <w:tcW w:w="705" w:type="dxa"/>
          </w:tcPr>
          <w:p w14:paraId="5D6EF429" w14:textId="490CC8E0" w:rsidR="00A329E9" w:rsidRPr="00A848D2" w:rsidRDefault="00A329E9">
            <w:pPr>
              <w:pStyle w:val="TableParagraph"/>
              <w:rPr>
                <w:rFonts w:ascii="Arial" w:hAnsi="Arial" w:cs="Arial"/>
                <w:sz w:val="20"/>
              </w:rPr>
            </w:pPr>
            <w:r>
              <w:rPr>
                <w:rFonts w:ascii="Arial" w:hAnsi="Arial" w:cs="Arial"/>
                <w:sz w:val="20"/>
              </w:rPr>
              <w:lastRenderedPageBreak/>
              <w:t>12</w:t>
            </w:r>
          </w:p>
        </w:tc>
        <w:tc>
          <w:tcPr>
            <w:tcW w:w="712" w:type="dxa"/>
          </w:tcPr>
          <w:p w14:paraId="0499C115" w14:textId="5A5F7F30" w:rsidR="00A329E9" w:rsidRPr="00A848D2" w:rsidRDefault="00A329E9">
            <w:pPr>
              <w:pStyle w:val="TableParagraph"/>
              <w:rPr>
                <w:rFonts w:ascii="Arial" w:hAnsi="Arial" w:cs="Arial"/>
                <w:sz w:val="20"/>
              </w:rPr>
            </w:pPr>
            <w:r>
              <w:rPr>
                <w:rFonts w:ascii="Arial" w:hAnsi="Arial" w:cs="Arial"/>
                <w:sz w:val="20"/>
              </w:rPr>
              <w:t>SVÇ</w:t>
            </w:r>
          </w:p>
        </w:tc>
        <w:tc>
          <w:tcPr>
            <w:tcW w:w="993" w:type="dxa"/>
          </w:tcPr>
          <w:p w14:paraId="6B43A433" w14:textId="77777777" w:rsidR="00A329E9" w:rsidRPr="00A848D2" w:rsidRDefault="00A329E9">
            <w:pPr>
              <w:pStyle w:val="TableParagraph"/>
              <w:rPr>
                <w:rFonts w:ascii="Arial" w:hAnsi="Arial" w:cs="Arial"/>
                <w:sz w:val="20"/>
              </w:rPr>
            </w:pPr>
          </w:p>
        </w:tc>
        <w:tc>
          <w:tcPr>
            <w:tcW w:w="991" w:type="dxa"/>
          </w:tcPr>
          <w:p w14:paraId="1CFF2B65" w14:textId="77777777" w:rsidR="00A329E9" w:rsidRPr="00A848D2" w:rsidRDefault="00A329E9">
            <w:pPr>
              <w:pStyle w:val="TableParagraph"/>
              <w:rPr>
                <w:rFonts w:ascii="Arial" w:hAnsi="Arial" w:cs="Arial"/>
                <w:sz w:val="20"/>
              </w:rPr>
            </w:pPr>
          </w:p>
        </w:tc>
      </w:tr>
      <w:tr w:rsidR="00A329E9" w:rsidRPr="00A848D2" w14:paraId="367F77E6" w14:textId="77777777" w:rsidTr="00690E2F">
        <w:trPr>
          <w:trHeight w:val="378"/>
        </w:trPr>
        <w:tc>
          <w:tcPr>
            <w:tcW w:w="7229" w:type="dxa"/>
            <w:gridSpan w:val="5"/>
          </w:tcPr>
          <w:p w14:paraId="749CE15E" w14:textId="4818AA98" w:rsidR="00A329E9" w:rsidRPr="00A848D2" w:rsidRDefault="00A329E9" w:rsidP="00A329E9">
            <w:pPr>
              <w:pStyle w:val="TableParagraph"/>
              <w:jc w:val="right"/>
              <w:rPr>
                <w:rFonts w:ascii="Arial" w:hAnsi="Arial" w:cs="Arial"/>
                <w:sz w:val="20"/>
              </w:rPr>
            </w:pPr>
            <w:r>
              <w:rPr>
                <w:rFonts w:ascii="Arial" w:hAnsi="Arial" w:cs="Arial"/>
                <w:sz w:val="20"/>
              </w:rPr>
              <w:t>Valor total do item R$</w:t>
            </w:r>
          </w:p>
        </w:tc>
        <w:tc>
          <w:tcPr>
            <w:tcW w:w="991" w:type="dxa"/>
          </w:tcPr>
          <w:p w14:paraId="417EBF58" w14:textId="77777777" w:rsidR="00A329E9" w:rsidRPr="00A848D2" w:rsidRDefault="00A329E9">
            <w:pPr>
              <w:pStyle w:val="TableParagraph"/>
              <w:rPr>
                <w:rFonts w:ascii="Arial" w:hAnsi="Arial" w:cs="Arial"/>
                <w:sz w:val="20"/>
              </w:rPr>
            </w:pPr>
          </w:p>
        </w:tc>
      </w:tr>
    </w:tbl>
    <w:p w14:paraId="288E734E" w14:textId="735EEB0A" w:rsidR="00EA42FF" w:rsidRPr="00A848D2" w:rsidRDefault="0097249B">
      <w:pPr>
        <w:ind w:left="142"/>
        <w:rPr>
          <w:rFonts w:ascii="Arial" w:hAnsi="Arial" w:cs="Arial"/>
          <w:i/>
          <w:sz w:val="18"/>
        </w:rPr>
      </w:pPr>
      <w:bookmarkStart w:id="6" w:name="_Hlk203645977"/>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6"/>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 xml:space="preserve">da </w:t>
      </w:r>
      <w:r w:rsidRPr="00A848D2">
        <w:rPr>
          <w:rFonts w:ascii="Arial" w:hAnsi="Arial" w:cs="Arial"/>
        </w:rPr>
        <w:lastRenderedPageBreak/>
        <w:t>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pPr>
        <w:pStyle w:val="PargrafodaLista"/>
        <w:numPr>
          <w:ilvl w:val="2"/>
          <w:numId w:val="29"/>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pPr>
        <w:pStyle w:val="PargrafodaLista"/>
        <w:numPr>
          <w:ilvl w:val="2"/>
          <w:numId w:val="29"/>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pPr>
        <w:pStyle w:val="PargrafodaLista"/>
        <w:numPr>
          <w:ilvl w:val="2"/>
          <w:numId w:val="29"/>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pPr>
        <w:pStyle w:val="PargrafodaLista"/>
        <w:numPr>
          <w:ilvl w:val="2"/>
          <w:numId w:val="29"/>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pPr>
        <w:pStyle w:val="PargrafodaLista"/>
        <w:numPr>
          <w:ilvl w:val="2"/>
          <w:numId w:val="29"/>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33"/>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5D642E4C"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3654A4">
        <w:rPr>
          <w:rFonts w:ascii="Arial" w:hAnsi="Arial" w:cs="Arial"/>
          <w:sz w:val="20"/>
        </w:rPr>
        <w:t>59</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pPr>
        <w:pStyle w:val="PargrafodaLista"/>
        <w:numPr>
          <w:ilvl w:val="0"/>
          <w:numId w:val="28"/>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pPr>
        <w:pStyle w:val="PargrafodaLista"/>
        <w:numPr>
          <w:ilvl w:val="0"/>
          <w:numId w:val="28"/>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pPr>
        <w:pStyle w:val="PargrafodaLista"/>
        <w:numPr>
          <w:ilvl w:val="0"/>
          <w:numId w:val="28"/>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pPr>
        <w:pStyle w:val="PargrafodaLista"/>
        <w:numPr>
          <w:ilvl w:val="0"/>
          <w:numId w:val="28"/>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pPr>
        <w:pStyle w:val="PargrafodaLista"/>
        <w:numPr>
          <w:ilvl w:val="0"/>
          <w:numId w:val="28"/>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pPr>
        <w:pStyle w:val="PargrafodaLista"/>
        <w:numPr>
          <w:ilvl w:val="0"/>
          <w:numId w:val="28"/>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pPr>
        <w:pStyle w:val="PargrafodaLista"/>
        <w:numPr>
          <w:ilvl w:val="0"/>
          <w:numId w:val="28"/>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pPr>
        <w:pStyle w:val="PargrafodaLista"/>
        <w:numPr>
          <w:ilvl w:val="0"/>
          <w:numId w:val="28"/>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pPr>
        <w:pStyle w:val="PargrafodaLista"/>
        <w:numPr>
          <w:ilvl w:val="0"/>
          <w:numId w:val="28"/>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pPr>
        <w:pStyle w:val="PargrafodaLista"/>
        <w:numPr>
          <w:ilvl w:val="0"/>
          <w:numId w:val="28"/>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pPr>
        <w:pStyle w:val="PargrafodaLista"/>
        <w:numPr>
          <w:ilvl w:val="0"/>
          <w:numId w:val="28"/>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pPr>
        <w:pStyle w:val="PargrafodaLista"/>
        <w:numPr>
          <w:ilvl w:val="0"/>
          <w:numId w:val="28"/>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Default="008F6D6C" w:rsidP="0000550A">
      <w:pPr>
        <w:ind w:left="142" w:right="140"/>
        <w:jc w:val="both"/>
        <w:rPr>
          <w:rFonts w:ascii="Arial" w:hAnsi="Arial" w:cs="Arial"/>
          <w:i/>
          <w:spacing w:val="-2"/>
          <w:sz w:val="20"/>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p w14:paraId="46E6BDB2" w14:textId="77777777" w:rsidR="00FC7267" w:rsidRDefault="00FC7267" w:rsidP="0000550A">
      <w:pPr>
        <w:ind w:left="142" w:right="140"/>
        <w:jc w:val="both"/>
        <w:rPr>
          <w:rFonts w:ascii="Arial" w:hAnsi="Arial" w:cs="Arial"/>
          <w:i/>
          <w:spacing w:val="-2"/>
          <w:sz w:val="20"/>
        </w:rPr>
      </w:pPr>
    </w:p>
    <w:p w14:paraId="5CB7692F" w14:textId="77777777" w:rsidR="00FC7267" w:rsidRDefault="00FC7267" w:rsidP="0000550A">
      <w:pPr>
        <w:ind w:left="142" w:right="140"/>
        <w:jc w:val="both"/>
        <w:rPr>
          <w:rFonts w:ascii="Arial" w:hAnsi="Arial" w:cs="Arial"/>
          <w:i/>
          <w:spacing w:val="-2"/>
          <w:sz w:val="20"/>
        </w:rPr>
      </w:pPr>
    </w:p>
    <w:p w14:paraId="70B40895" w14:textId="77777777" w:rsidR="00FC7267" w:rsidRDefault="00FC7267" w:rsidP="0000550A">
      <w:pPr>
        <w:ind w:left="142" w:right="140"/>
        <w:jc w:val="both"/>
        <w:rPr>
          <w:rFonts w:ascii="Arial" w:hAnsi="Arial" w:cs="Arial"/>
          <w:i/>
          <w:spacing w:val="-2"/>
          <w:sz w:val="20"/>
        </w:rPr>
      </w:pPr>
    </w:p>
    <w:p w14:paraId="132B22D5" w14:textId="77777777" w:rsidR="00FC7267" w:rsidRDefault="00FC7267" w:rsidP="0000550A">
      <w:pPr>
        <w:ind w:left="142" w:right="140"/>
        <w:jc w:val="both"/>
        <w:rPr>
          <w:rFonts w:ascii="Arial" w:hAnsi="Arial" w:cs="Arial"/>
          <w:i/>
          <w:spacing w:val="-2"/>
          <w:sz w:val="20"/>
        </w:rPr>
      </w:pPr>
    </w:p>
    <w:p w14:paraId="5E138C9D" w14:textId="5D94DAFB" w:rsidR="00FC7267" w:rsidRPr="00FC7267" w:rsidRDefault="00FC7267" w:rsidP="00FC7267">
      <w:pPr>
        <w:ind w:left="142" w:right="140"/>
        <w:jc w:val="center"/>
        <w:rPr>
          <w:rFonts w:ascii="Arial" w:hAnsi="Arial" w:cs="Arial"/>
          <w:b/>
          <w:bCs/>
          <w:iCs/>
          <w:spacing w:val="-2"/>
          <w:sz w:val="20"/>
          <w:u w:val="single"/>
        </w:rPr>
      </w:pPr>
      <w:r w:rsidRPr="00FC7267">
        <w:rPr>
          <w:rFonts w:ascii="Arial" w:hAnsi="Arial" w:cs="Arial"/>
          <w:b/>
          <w:bCs/>
          <w:iCs/>
          <w:spacing w:val="-2"/>
          <w:sz w:val="20"/>
          <w:u w:val="single"/>
        </w:rPr>
        <w:lastRenderedPageBreak/>
        <w:t>ANEXO Vl</w:t>
      </w:r>
    </w:p>
    <w:p w14:paraId="0F3F11FC" w14:textId="77777777" w:rsidR="00FC7267" w:rsidRDefault="00FC7267" w:rsidP="00FC7267">
      <w:pPr>
        <w:ind w:left="142" w:right="140"/>
        <w:jc w:val="center"/>
        <w:rPr>
          <w:rFonts w:ascii="Arial" w:hAnsi="Arial" w:cs="Arial"/>
          <w:b/>
          <w:bCs/>
          <w:iCs/>
          <w:spacing w:val="-2"/>
          <w:sz w:val="20"/>
        </w:rPr>
      </w:pPr>
    </w:p>
    <w:p w14:paraId="7F1D5A01" w14:textId="04AE8716" w:rsidR="00FC7267" w:rsidRDefault="00FC7267" w:rsidP="00FC7267">
      <w:pPr>
        <w:ind w:left="142" w:right="140"/>
        <w:jc w:val="center"/>
        <w:rPr>
          <w:rFonts w:ascii="Arial" w:hAnsi="Arial" w:cs="Arial"/>
          <w:b/>
          <w:bCs/>
          <w:iCs/>
          <w:spacing w:val="-2"/>
          <w:sz w:val="20"/>
        </w:rPr>
      </w:pPr>
      <w:r>
        <w:rPr>
          <w:rFonts w:ascii="Arial" w:hAnsi="Arial" w:cs="Arial"/>
          <w:b/>
          <w:bCs/>
          <w:iCs/>
          <w:spacing w:val="-2"/>
          <w:sz w:val="20"/>
        </w:rPr>
        <w:t>MINUTA DE CONTRATO</w:t>
      </w:r>
    </w:p>
    <w:p w14:paraId="784A6716" w14:textId="77777777" w:rsidR="00F243DA" w:rsidRDefault="00F243DA" w:rsidP="00FC7267">
      <w:pPr>
        <w:ind w:left="142" w:right="140"/>
        <w:jc w:val="center"/>
        <w:rPr>
          <w:rFonts w:ascii="Arial" w:hAnsi="Arial" w:cs="Arial"/>
          <w:b/>
          <w:bCs/>
          <w:iCs/>
          <w:spacing w:val="-2"/>
          <w:sz w:val="20"/>
        </w:rPr>
      </w:pPr>
    </w:p>
    <w:p w14:paraId="24D5EEF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CONTRATO Nº ___/PGM/2026</w:t>
      </w:r>
    </w:p>
    <w:p w14:paraId="3E3DCDB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CONTRATO QUE CELEBRAM ENTRE SI O MUNICÍPIO DE ESPIGÃO D OESTE/RO E A EMPRESA ______________________.</w:t>
      </w:r>
    </w:p>
    <w:p w14:paraId="640946E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O </w:t>
      </w:r>
      <w:r w:rsidRPr="00D70C6D">
        <w:rPr>
          <w:rFonts w:ascii="Arial" w:hAnsi="Arial" w:cs="Arial"/>
          <w:b/>
          <w:bCs/>
          <w:iCs/>
          <w:spacing w:val="-2"/>
          <w:sz w:val="20"/>
          <w:lang w:val="pt-BR"/>
        </w:rPr>
        <w:t>MUNICÍPIO DE ESPIGÃO D OESTE/RO</w:t>
      </w:r>
      <w:r w:rsidRPr="00D70C6D">
        <w:rPr>
          <w:rFonts w:ascii="Arial" w:hAnsi="Arial" w:cs="Arial"/>
          <w:iCs/>
          <w:spacing w:val="-2"/>
          <w:sz w:val="20"/>
          <w:lang w:val="pt-BR"/>
        </w:rPr>
        <w:t>, pessoa jurídica de direito público, inscrito no CNPJ sob o nº 04.695.284/0001-39, com sede à Rua Rio Grande do Sul, 2800, Bairro Vista Alegre, doravante denominado </w:t>
      </w:r>
      <w:r w:rsidRPr="00D70C6D">
        <w:rPr>
          <w:rFonts w:ascii="Arial" w:hAnsi="Arial" w:cs="Arial"/>
          <w:b/>
          <w:bCs/>
          <w:iCs/>
          <w:spacing w:val="-2"/>
          <w:sz w:val="20"/>
          <w:lang w:val="pt-BR"/>
        </w:rPr>
        <w:t>CONTRATANTE</w:t>
      </w:r>
      <w:r w:rsidRPr="00D70C6D">
        <w:rPr>
          <w:rFonts w:ascii="Arial" w:hAnsi="Arial" w:cs="Arial"/>
          <w:iCs/>
          <w:spacing w:val="-2"/>
          <w:sz w:val="20"/>
          <w:lang w:val="pt-BR"/>
        </w:rPr>
        <w:t>, neste ato representado por seu Prefeito ______________ e a empresa </w:t>
      </w:r>
      <w:r w:rsidRPr="00D70C6D">
        <w:rPr>
          <w:rFonts w:ascii="Arial" w:hAnsi="Arial" w:cs="Arial"/>
          <w:b/>
          <w:bCs/>
          <w:iCs/>
          <w:spacing w:val="-2"/>
          <w:sz w:val="20"/>
          <w:lang w:val="pt-BR"/>
        </w:rPr>
        <w:t>________________________,</w:t>
      </w:r>
      <w:r w:rsidRPr="00D70C6D">
        <w:rPr>
          <w:rFonts w:ascii="Arial" w:hAnsi="Arial" w:cs="Arial"/>
          <w:iCs/>
          <w:spacing w:val="-2"/>
          <w:sz w:val="20"/>
          <w:lang w:val="pt-BR"/>
        </w:rPr>
        <w:t> pessoa jurídica de direito privado com cadastro no CNPJ sob o nº </w:t>
      </w:r>
      <w:r w:rsidRPr="00D70C6D">
        <w:rPr>
          <w:rFonts w:ascii="Arial" w:hAnsi="Arial" w:cs="Arial"/>
          <w:b/>
          <w:bCs/>
          <w:iCs/>
          <w:spacing w:val="-2"/>
          <w:sz w:val="20"/>
          <w:lang w:val="pt-BR"/>
        </w:rPr>
        <w:t>___________________</w:t>
      </w:r>
      <w:r w:rsidRPr="00D70C6D">
        <w:rPr>
          <w:rFonts w:ascii="Arial" w:hAnsi="Arial" w:cs="Arial"/>
          <w:iCs/>
          <w:spacing w:val="-2"/>
          <w:sz w:val="20"/>
          <w:lang w:val="pt-BR"/>
        </w:rPr>
        <w:t>, localizada à ___________________ neste ato representado pelo Sr. </w:t>
      </w:r>
      <w:r w:rsidRPr="00D70C6D">
        <w:rPr>
          <w:rFonts w:ascii="Arial" w:hAnsi="Arial" w:cs="Arial"/>
          <w:b/>
          <w:bCs/>
          <w:iCs/>
          <w:spacing w:val="-2"/>
          <w:sz w:val="20"/>
          <w:lang w:val="pt-BR"/>
        </w:rPr>
        <w:t>_______________</w:t>
      </w:r>
      <w:r w:rsidRPr="00D70C6D">
        <w:rPr>
          <w:rFonts w:ascii="Arial" w:hAnsi="Arial" w:cs="Arial"/>
          <w:iCs/>
          <w:spacing w:val="-2"/>
          <w:sz w:val="20"/>
          <w:lang w:val="pt-BR"/>
        </w:rPr>
        <w:t>,</w:t>
      </w:r>
      <w:r w:rsidRPr="00D70C6D">
        <w:rPr>
          <w:rFonts w:ascii="Arial" w:hAnsi="Arial" w:cs="Arial"/>
          <w:b/>
          <w:bCs/>
          <w:iCs/>
          <w:spacing w:val="-2"/>
          <w:sz w:val="20"/>
          <w:lang w:val="pt-BR"/>
        </w:rPr>
        <w:t> </w:t>
      </w:r>
      <w:r w:rsidRPr="00D70C6D">
        <w:rPr>
          <w:rFonts w:ascii="Arial" w:hAnsi="Arial" w:cs="Arial"/>
          <w:iCs/>
          <w:spacing w:val="-2"/>
          <w:sz w:val="20"/>
          <w:lang w:val="pt-BR"/>
        </w:rPr>
        <w:t>brasileiro, inscrito no CPF sob o nº ______________________, na qualidade de representante legal, doravante denominada simplesmente</w:t>
      </w:r>
      <w:r w:rsidRPr="00D70C6D">
        <w:rPr>
          <w:rFonts w:ascii="Arial" w:hAnsi="Arial" w:cs="Arial"/>
          <w:b/>
          <w:bCs/>
          <w:iCs/>
          <w:spacing w:val="-2"/>
          <w:sz w:val="20"/>
          <w:lang w:val="pt-BR"/>
        </w:rPr>
        <w:t> CONTRATADA </w:t>
      </w:r>
      <w:r w:rsidRPr="00D70C6D">
        <w:rPr>
          <w:rFonts w:ascii="Arial" w:hAnsi="Arial" w:cs="Arial"/>
          <w:iCs/>
          <w:spacing w:val="-2"/>
          <w:sz w:val="20"/>
          <w:lang w:val="pt-BR"/>
        </w:rPr>
        <w:t>e perante as testemunhas abaixo firmadas, pactuam o presente contrato cujo a celebração foi autorizada através dos atos expedidos no Processo Administrativo nº </w:t>
      </w:r>
      <w:r w:rsidRPr="00D70C6D">
        <w:rPr>
          <w:rFonts w:ascii="Arial" w:hAnsi="Arial" w:cs="Arial"/>
          <w:b/>
          <w:bCs/>
          <w:iCs/>
          <w:spacing w:val="-2"/>
          <w:sz w:val="20"/>
          <w:lang w:val="pt-BR"/>
        </w:rPr>
        <w:t>___________</w:t>
      </w:r>
      <w:r w:rsidRPr="00D70C6D">
        <w:rPr>
          <w:rFonts w:ascii="Arial" w:hAnsi="Arial" w:cs="Arial"/>
          <w:iCs/>
          <w:spacing w:val="-2"/>
          <w:sz w:val="20"/>
          <w:lang w:val="pt-BR"/>
        </w:rPr>
        <w:t>, que se regerá pela Lei Federal nº </w:t>
      </w:r>
      <w:r w:rsidRPr="00D70C6D">
        <w:rPr>
          <w:rFonts w:ascii="Arial" w:hAnsi="Arial" w:cs="Arial"/>
          <w:b/>
          <w:bCs/>
          <w:iCs/>
          <w:spacing w:val="-2"/>
          <w:sz w:val="20"/>
          <w:lang w:val="pt-BR"/>
        </w:rPr>
        <w:t>14.133/2021</w:t>
      </w:r>
      <w:r w:rsidRPr="00D70C6D">
        <w:rPr>
          <w:rFonts w:ascii="Arial" w:hAnsi="Arial" w:cs="Arial"/>
          <w:iCs/>
          <w:spacing w:val="-2"/>
          <w:sz w:val="20"/>
          <w:lang w:val="pt-BR"/>
        </w:rPr>
        <w:t>, Decreto Municipal nº </w:t>
      </w:r>
      <w:r w:rsidRPr="00D70C6D">
        <w:rPr>
          <w:rFonts w:ascii="Arial" w:hAnsi="Arial" w:cs="Arial"/>
          <w:b/>
          <w:bCs/>
          <w:iCs/>
          <w:spacing w:val="-2"/>
          <w:sz w:val="20"/>
          <w:lang w:val="pt-BR"/>
        </w:rPr>
        <w:t>5.306/2022</w:t>
      </w:r>
      <w:r w:rsidRPr="00D70C6D">
        <w:rPr>
          <w:rFonts w:ascii="Arial" w:hAnsi="Arial" w:cs="Arial"/>
          <w:iCs/>
          <w:spacing w:val="-2"/>
          <w:sz w:val="20"/>
          <w:lang w:val="pt-BR"/>
        </w:rPr>
        <w:t> e quaisquer posteriores alterações, atendidas as cláusulas e condições que se enunciam a seguir:</w:t>
      </w:r>
    </w:p>
    <w:p w14:paraId="52F22E4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 AMPARO LEGAL</w:t>
      </w:r>
    </w:p>
    <w:p w14:paraId="2FE697F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1ª </w:t>
      </w:r>
      <w:r w:rsidRPr="00D70C6D">
        <w:rPr>
          <w:rFonts w:ascii="Arial" w:hAnsi="Arial" w:cs="Arial"/>
          <w:iCs/>
          <w:spacing w:val="-2"/>
          <w:sz w:val="20"/>
          <w:lang w:val="pt-BR"/>
        </w:rPr>
        <w:t>O substrato jurídico do presente Contrato encontra-se consubstanciado na Lei Federal nº 14.133/2021 com suas posteriores alterações, Decreto Municipal nº 5.306/2022 (Regulamenta em âmbito municipal as regras para licitações e contratos públicos) e posteriores alterações, bem como, em observância ao Edital, Termo de Referência, e demais informações e documentos</w:t>
      </w:r>
      <w:r w:rsidRPr="00D70C6D">
        <w:rPr>
          <w:rFonts w:ascii="Arial" w:hAnsi="Arial" w:cs="Arial"/>
          <w:b/>
          <w:bCs/>
          <w:iCs/>
          <w:spacing w:val="-2"/>
          <w:sz w:val="20"/>
          <w:lang w:val="pt-BR"/>
        </w:rPr>
        <w:t>.</w:t>
      </w:r>
    </w:p>
    <w:p w14:paraId="3C60925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Parágrafo Único.</w:t>
      </w:r>
      <w:r w:rsidRPr="00D70C6D">
        <w:rPr>
          <w:rFonts w:ascii="Arial" w:hAnsi="Arial" w:cs="Arial"/>
          <w:iCs/>
          <w:spacing w:val="-2"/>
          <w:sz w:val="20"/>
          <w:lang w:val="pt-BR"/>
        </w:rPr>
        <w:t> O presente contrato será regido pela </w:t>
      </w:r>
      <w:r w:rsidRPr="00D70C6D">
        <w:rPr>
          <w:rFonts w:ascii="Arial" w:hAnsi="Arial" w:cs="Arial"/>
          <w:b/>
          <w:bCs/>
          <w:iCs/>
          <w:spacing w:val="-2"/>
          <w:sz w:val="20"/>
          <w:lang w:val="pt-BR"/>
        </w:rPr>
        <w:t>Lei Federal nº 14.133/2021</w:t>
      </w:r>
      <w:r w:rsidRPr="00D70C6D">
        <w:rPr>
          <w:rFonts w:ascii="Arial" w:hAnsi="Arial" w:cs="Arial"/>
          <w:iCs/>
          <w:spacing w:val="-2"/>
          <w:sz w:val="20"/>
          <w:lang w:val="pt-BR"/>
        </w:rPr>
        <w:t> e em casos omissos deverão ser aplicados os preceitos de direito público, os princípios da teoria dos contratos e as disposições de direito privado.</w:t>
      </w:r>
    </w:p>
    <w:p w14:paraId="5FDB8CA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 OBJETO</w:t>
      </w:r>
    </w:p>
    <w:p w14:paraId="04B04D4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2ª </w:t>
      </w:r>
      <w:r w:rsidRPr="00D70C6D">
        <w:rPr>
          <w:rFonts w:ascii="Arial" w:hAnsi="Arial" w:cs="Arial"/>
          <w:iCs/>
          <w:spacing w:val="-2"/>
          <w:sz w:val="20"/>
          <w:lang w:val="pt-BR"/>
        </w:rPr>
        <w:t>O objeto do presente contrato é a prestação de serviços especializados de monitoramento, pesquisa, rastreamento e acompanhamento de publicações em Diários Oficiais da União, Estados e demais meios oficiais de divulgação de atos administrativos e judiciais no território nacional, contendo o nome do Município de Espigão d'Oeste - RO, destinados ao atendimento das demandas de 04 (quatro) Procuradores Municipais, tudo conforme proposta apresentada em atendimento ao </w:t>
      </w:r>
      <w:r w:rsidRPr="00D70C6D">
        <w:rPr>
          <w:rFonts w:ascii="Arial" w:hAnsi="Arial" w:cs="Arial"/>
          <w:b/>
          <w:bCs/>
          <w:iCs/>
          <w:spacing w:val="-2"/>
          <w:sz w:val="20"/>
          <w:lang w:val="pt-BR"/>
        </w:rPr>
        <w:t>Pregão Eletrônico nº ______/____</w:t>
      </w:r>
      <w:r w:rsidRPr="00D70C6D">
        <w:rPr>
          <w:rFonts w:ascii="Arial" w:hAnsi="Arial" w:cs="Arial"/>
          <w:iCs/>
          <w:spacing w:val="-2"/>
          <w:sz w:val="20"/>
          <w:lang w:val="pt-BR"/>
        </w:rPr>
        <w:t>,</w:t>
      </w:r>
      <w:r w:rsidRPr="00D70C6D">
        <w:rPr>
          <w:rFonts w:ascii="Arial" w:hAnsi="Arial" w:cs="Arial"/>
          <w:b/>
          <w:bCs/>
          <w:iCs/>
          <w:spacing w:val="-2"/>
          <w:sz w:val="20"/>
          <w:lang w:val="pt-BR"/>
        </w:rPr>
        <w:t> </w:t>
      </w:r>
      <w:r w:rsidRPr="00D70C6D">
        <w:rPr>
          <w:rFonts w:ascii="Arial" w:hAnsi="Arial" w:cs="Arial"/>
          <w:iCs/>
          <w:spacing w:val="-2"/>
          <w:sz w:val="20"/>
          <w:lang w:val="pt-BR"/>
        </w:rPr>
        <w:t>e demais documentos anexos.</w:t>
      </w:r>
    </w:p>
    <w:p w14:paraId="7A911F0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 A prestação do serviço objeto deste Contrato, obedecerá ao estipulado neste instrumento, bem como às disposições constantes dos documentos adiante enumerados, que, independentemente de transcrição, fazem parte integrante e complementar deste contrato:</w:t>
      </w:r>
    </w:p>
    <w:p w14:paraId="2C60ADB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 -</w:t>
      </w:r>
      <w:r w:rsidRPr="00D70C6D">
        <w:rPr>
          <w:rFonts w:ascii="Arial" w:hAnsi="Arial" w:cs="Arial"/>
          <w:iCs/>
          <w:spacing w:val="-2"/>
          <w:sz w:val="20"/>
          <w:lang w:val="pt-BR"/>
        </w:rPr>
        <w:t> Edital de Pregão Eletrônico nº ____/____;</w:t>
      </w:r>
    </w:p>
    <w:p w14:paraId="13F4C1F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 -</w:t>
      </w:r>
      <w:r w:rsidRPr="00D70C6D">
        <w:rPr>
          <w:rFonts w:ascii="Arial" w:hAnsi="Arial" w:cs="Arial"/>
          <w:iCs/>
          <w:spacing w:val="-2"/>
          <w:sz w:val="20"/>
          <w:lang w:val="pt-BR"/>
        </w:rPr>
        <w:t> Termo de Referência;</w:t>
      </w:r>
    </w:p>
    <w:p w14:paraId="2FC1BF9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III -</w:t>
      </w:r>
      <w:r w:rsidRPr="00D70C6D">
        <w:rPr>
          <w:rFonts w:ascii="Arial" w:hAnsi="Arial" w:cs="Arial"/>
          <w:iCs/>
          <w:spacing w:val="-2"/>
          <w:sz w:val="20"/>
          <w:lang w:val="pt-BR"/>
        </w:rPr>
        <w:t> Proposta;</w:t>
      </w:r>
    </w:p>
    <w:p w14:paraId="36E04A7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IV - </w:t>
      </w:r>
      <w:r w:rsidRPr="00D70C6D">
        <w:rPr>
          <w:rFonts w:ascii="Arial" w:hAnsi="Arial" w:cs="Arial"/>
          <w:iCs/>
          <w:spacing w:val="-2"/>
          <w:sz w:val="20"/>
          <w:lang w:val="pt-BR"/>
        </w:rPr>
        <w:t>Pedido de Empenho ____;</w:t>
      </w:r>
    </w:p>
    <w:p w14:paraId="55968B8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w:t>
      </w:r>
      <w:r w:rsidRPr="00D70C6D">
        <w:rPr>
          <w:rFonts w:ascii="Arial" w:hAnsi="Arial" w:cs="Arial"/>
          <w:iCs/>
          <w:spacing w:val="-2"/>
          <w:sz w:val="20"/>
          <w:lang w:val="pt-BR"/>
        </w:rPr>
        <w:t> Os documentos referidos da presente Cláusula, são considerados suficientes para, em complemento a este Contrato, definir a sua intenção e, desta forma, reger sua execução dentro do mais alto padrão da técnica atual.</w:t>
      </w:r>
    </w:p>
    <w:p w14:paraId="0B74A0E1"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PUBLICIDADE DOS ATOS, ASSINATURA CONTRATUAL E PUBLICAÇÃO NO PORTAL NACIONAL DE COMPRAS PÚBLICAS</w:t>
      </w:r>
    </w:p>
    <w:p w14:paraId="144C867F"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3ª. </w:t>
      </w:r>
      <w:r w:rsidRPr="00D70C6D">
        <w:rPr>
          <w:rFonts w:ascii="Arial" w:hAnsi="Arial" w:cs="Arial"/>
          <w:iCs/>
          <w:spacing w:val="-2"/>
          <w:sz w:val="20"/>
          <w:lang w:val="pt-BR"/>
        </w:rPr>
        <w:t>O presente contrato só passará a surtir efeitos (vigência e eficácia) após a assinatura pelas partes e a devida publicação no Portal Nacional de Contratações Públicas (PNCP), conforme disposto no art. 94 da Lei nº 14.133/2021. A publicação no PNCP é condição indispensável para a validade e eficácia do contrato, sendo obrigatória para garantir sua regularidade, conforme o disposto na referida Lei.</w:t>
      </w:r>
    </w:p>
    <w:p w14:paraId="56D076C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1º. </w:t>
      </w:r>
      <w:r w:rsidRPr="00D70C6D">
        <w:rPr>
          <w:rFonts w:ascii="Arial" w:hAnsi="Arial" w:cs="Arial"/>
          <w:iCs/>
          <w:spacing w:val="-2"/>
          <w:sz w:val="20"/>
          <w:lang w:val="pt-BR"/>
        </w:rPr>
        <w:t>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166A66F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2º. </w:t>
      </w:r>
      <w:r w:rsidRPr="00D70C6D">
        <w:rPr>
          <w:rFonts w:ascii="Arial" w:hAnsi="Arial" w:cs="Arial"/>
          <w:iCs/>
          <w:spacing w:val="-2"/>
          <w:sz w:val="20"/>
          <w:lang w:val="pt-BR"/>
        </w:rPr>
        <w:t xml:space="preserve">A CONTRATANTE providenciará a publicação do extrato deste instrumento contratual no Diário Oficial dos Municípios do Consórcio </w:t>
      </w:r>
      <w:proofErr w:type="spellStart"/>
      <w:r w:rsidRPr="00D70C6D">
        <w:rPr>
          <w:rFonts w:ascii="Arial" w:hAnsi="Arial" w:cs="Arial"/>
          <w:iCs/>
          <w:spacing w:val="-2"/>
          <w:sz w:val="20"/>
          <w:lang w:val="pt-BR"/>
        </w:rPr>
        <w:t>Interfederativo</w:t>
      </w:r>
      <w:proofErr w:type="spellEnd"/>
      <w:r w:rsidRPr="00D70C6D">
        <w:rPr>
          <w:rFonts w:ascii="Arial" w:hAnsi="Arial" w:cs="Arial"/>
          <w:iCs/>
          <w:spacing w:val="-2"/>
          <w:sz w:val="20"/>
          <w:lang w:val="pt-BR"/>
        </w:rPr>
        <w:t xml:space="preserve"> de Desenvolvimento de Rondônia CINDERONDÔNIA - DOM, 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0AFC2EE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3º. </w:t>
      </w:r>
      <w:r w:rsidRPr="00D70C6D">
        <w:rPr>
          <w:rFonts w:ascii="Arial" w:hAnsi="Arial" w:cs="Arial"/>
          <w:iCs/>
          <w:spacing w:val="-2"/>
          <w:sz w:val="20"/>
          <w:lang w:val="pt-BR"/>
        </w:rPr>
        <w:t>As despesas resultantes da publicação deste Contrato correrão por conta do CONTRATANTE.</w:t>
      </w:r>
    </w:p>
    <w:p w14:paraId="07A0175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 PRAZO DE VIGÊNCIA DO INSTRUMENTO CONTRATUAL</w:t>
      </w:r>
    </w:p>
    <w:p w14:paraId="23ACC3D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4ª </w:t>
      </w:r>
      <w:r w:rsidRPr="00D70C6D">
        <w:rPr>
          <w:rFonts w:ascii="Arial" w:hAnsi="Arial" w:cs="Arial"/>
          <w:iCs/>
          <w:spacing w:val="-2"/>
          <w:sz w:val="20"/>
          <w:lang w:val="pt-BR"/>
        </w:rPr>
        <w:t>O presente contrato terá prazo de vigência de </w:t>
      </w:r>
      <w:r w:rsidRPr="00D70C6D">
        <w:rPr>
          <w:rFonts w:ascii="Arial" w:hAnsi="Arial" w:cs="Arial"/>
          <w:b/>
          <w:bCs/>
          <w:iCs/>
          <w:spacing w:val="-2"/>
          <w:sz w:val="20"/>
          <w:lang w:val="pt-BR"/>
        </w:rPr>
        <w:t>12 (doze) meses</w:t>
      </w:r>
      <w:r w:rsidRPr="00D70C6D">
        <w:rPr>
          <w:rFonts w:ascii="Arial" w:hAnsi="Arial" w:cs="Arial"/>
          <w:iCs/>
          <w:spacing w:val="-2"/>
          <w:sz w:val="20"/>
          <w:lang w:val="pt-BR"/>
        </w:rPr>
        <w:t>, contratual terá início a partir da data da assinatura da CONTRATADA, período durante o qual permanecerão válidos e eficazes todos os seus efeitos jurídicos e administrativos, inclusive quanto aos direitos, obrigações, responsabilidades, fiscalização, aplicação de sanções e demais disposições contratuais, atendendo às necessidades da Secretaria requisitante.</w:t>
      </w:r>
    </w:p>
    <w:p w14:paraId="35E106E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lastRenderedPageBreak/>
        <w:t>DO LOCAL E PRAZO DE ENTREGA/EXECUÇÃO</w:t>
      </w:r>
    </w:p>
    <w:p w14:paraId="14D203C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5ª. </w:t>
      </w:r>
      <w:r w:rsidRPr="00D70C6D">
        <w:rPr>
          <w:rFonts w:ascii="Arial" w:hAnsi="Arial" w:cs="Arial"/>
          <w:iCs/>
          <w:spacing w:val="-2"/>
          <w:sz w:val="20"/>
          <w:lang w:val="pt-BR"/>
        </w:rPr>
        <w:t>O prazo para início da execução dos serviços será imediato, 1 (um) dia útil, contado a partir do recebimento da Ordem de Serviço, Nota de Empenho ou documento equivalente.</w:t>
      </w:r>
    </w:p>
    <w:p w14:paraId="57E72CC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Os serviços serão executados de forma eletrônica/remota, mediante disponibilização de acesso ao sistema de acompanhamento de publicações oficiais para o setor da Procuradoria Geral do Município pertencente ao Gabinete do Prefeito</w:t>
      </w:r>
    </w:p>
    <w:p w14:paraId="5AACA49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OS serviços poderão ser rejeitados, no todo ou em parte, quando em desacordo com as especificações constantes neste Termo de Referência e na proposta apresentada, devendo a contratada promover as adequações necessárias sem ônus à Administração, no prazo de 05 dias úteis.</w:t>
      </w:r>
    </w:p>
    <w:p w14:paraId="2C32B20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 PAGAMENTO</w:t>
      </w:r>
    </w:p>
    <w:p w14:paraId="2FE3D45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6ª.</w:t>
      </w:r>
      <w:r w:rsidRPr="00D70C6D">
        <w:rPr>
          <w:rFonts w:ascii="Arial" w:hAnsi="Arial" w:cs="Arial"/>
          <w:iCs/>
          <w:spacing w:val="-2"/>
          <w:sz w:val="20"/>
          <w:lang w:val="pt-BR"/>
        </w:rPr>
        <w:t> Dá-se a este Contrato o valor de </w:t>
      </w:r>
      <w:r w:rsidRPr="00D70C6D">
        <w:rPr>
          <w:rFonts w:ascii="Arial" w:hAnsi="Arial" w:cs="Arial"/>
          <w:b/>
          <w:bCs/>
          <w:iCs/>
          <w:spacing w:val="-2"/>
          <w:sz w:val="20"/>
          <w:lang w:val="pt-BR"/>
        </w:rPr>
        <w:t>R$ _______ (__) </w:t>
      </w:r>
      <w:r w:rsidRPr="00D70C6D">
        <w:rPr>
          <w:rFonts w:ascii="Arial" w:hAnsi="Arial" w:cs="Arial"/>
          <w:iCs/>
          <w:spacing w:val="-2"/>
          <w:sz w:val="20"/>
          <w:lang w:val="pt-BR"/>
        </w:rPr>
        <w:t>no qual já se encontram incluídas todas as despesas especificadas na proposta da contratada que serão pagos conforme a utilização.</w:t>
      </w:r>
    </w:p>
    <w:p w14:paraId="5254D5E1"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w:t>
      </w:r>
      <w:r w:rsidRPr="00D70C6D">
        <w:rPr>
          <w:rFonts w:ascii="Arial" w:hAnsi="Arial" w:cs="Arial"/>
          <w:iCs/>
          <w:spacing w:val="-2"/>
          <w:sz w:val="20"/>
          <w:lang w:val="pt-BR"/>
        </w:rPr>
        <w:t> O pagamento será proveniente dos recursos da Secretaria serão efetuados em </w:t>
      </w:r>
      <w:r w:rsidRPr="00D70C6D">
        <w:rPr>
          <w:rFonts w:ascii="Arial" w:hAnsi="Arial" w:cs="Arial"/>
          <w:b/>
          <w:bCs/>
          <w:iCs/>
          <w:spacing w:val="-2"/>
          <w:sz w:val="20"/>
          <w:lang w:val="pt-BR"/>
        </w:rPr>
        <w:t>até 30 (trinta) dias,</w:t>
      </w:r>
      <w:r w:rsidRPr="00D70C6D">
        <w:rPr>
          <w:rFonts w:ascii="Arial" w:hAnsi="Arial" w:cs="Arial"/>
          <w:iCs/>
          <w:spacing w:val="-2"/>
          <w:sz w:val="20"/>
          <w:lang w:val="pt-BR"/>
        </w:rPr>
        <w:t> contados da data da apresentação da nota fiscal/fatura devidamente atestada pelo gestor da contratação, mediante crédito em conta corrente em nome da Contratada ou PIX.</w:t>
      </w:r>
    </w:p>
    <w:p w14:paraId="1B9E0A4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§2º.</w:t>
      </w:r>
      <w:r w:rsidRPr="00D70C6D">
        <w:rPr>
          <w:rFonts w:ascii="Arial" w:hAnsi="Arial" w:cs="Arial"/>
          <w:iCs/>
          <w:spacing w:val="-2"/>
          <w:sz w:val="20"/>
          <w:lang w:val="pt-BR"/>
        </w:rPr>
        <w:t> O pagamento será efetuado somente após as Notas Fiscais/Faturas serem conferidas, aceitas e atestadas pelo gestor, obrigando-se a empresa a manter sua regularidade fiscal, trabalhista e demais licenças exigidas na licitação.</w:t>
      </w:r>
    </w:p>
    <w:p w14:paraId="18FC409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§3º. </w:t>
      </w:r>
      <w:r w:rsidRPr="00D70C6D">
        <w:rPr>
          <w:rFonts w:ascii="Arial" w:hAnsi="Arial" w:cs="Arial"/>
          <w:iCs/>
          <w:spacing w:val="-2"/>
          <w:sz w:val="20"/>
          <w:lang w:val="pt-BR"/>
        </w:rPr>
        <w:t>Nos preços contratados estão incluídos os encargos fiscais e comerciais, e outras despesas de qualquer natureza que se fizerem indispensáveis para a execução do objeto deste instrumento.</w:t>
      </w:r>
    </w:p>
    <w:p w14:paraId="2045FC8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§4º.</w:t>
      </w:r>
      <w:r w:rsidRPr="00D70C6D">
        <w:rPr>
          <w:rFonts w:ascii="Arial" w:hAnsi="Arial" w:cs="Arial"/>
          <w:iCs/>
          <w:spacing w:val="-2"/>
          <w:sz w:val="20"/>
          <w:lang w:val="pt-BR"/>
        </w:rPr>
        <w:t> Pelo inadimplemento pela Contratante de fatura entregue a administração e não paga no prazo superior a 30 (trinta) dias será devida atualização monetária de acordo com índices oficiais aplicados à espécie e vigente à época da ocorrência do fato.</w:t>
      </w:r>
    </w:p>
    <w:p w14:paraId="37F59891"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§5º.</w:t>
      </w:r>
      <w:r w:rsidRPr="00D70C6D">
        <w:rPr>
          <w:rFonts w:ascii="Arial" w:hAnsi="Arial" w:cs="Arial"/>
          <w:iCs/>
          <w:spacing w:val="-2"/>
          <w:sz w:val="20"/>
          <w:lang w:val="pt-BR"/>
        </w:rPr>
        <w:t>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63EABE2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DAS ALTERAÇÕES</w:t>
      </w:r>
    </w:p>
    <w:p w14:paraId="3F8CCE7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7ª</w:t>
      </w:r>
      <w:r w:rsidRPr="00D70C6D">
        <w:rPr>
          <w:rFonts w:ascii="Arial" w:hAnsi="Arial" w:cs="Arial"/>
          <w:iCs/>
          <w:spacing w:val="-2"/>
          <w:sz w:val="20"/>
          <w:lang w:val="pt-BR"/>
        </w:rPr>
        <w:t> O presente Contrato poderá ser alterado nos casos previstos pelo disposto Art. 124 e seguintes da Lei nº 14.133/2021, desde que devidamente fundamentado e autorizado pela autoridade superior.</w:t>
      </w:r>
    </w:p>
    <w:p w14:paraId="17D9298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GESTÃO E FISCALIZAÇÃO ADMINISTRATIVA DO CONTRATO</w:t>
      </w:r>
    </w:p>
    <w:p w14:paraId="011A334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8ª </w:t>
      </w:r>
      <w:r w:rsidRPr="00D70C6D">
        <w:rPr>
          <w:rFonts w:ascii="Arial" w:hAnsi="Arial" w:cs="Arial"/>
          <w:iCs/>
          <w:spacing w:val="-2"/>
          <w:sz w:val="20"/>
          <w:lang w:val="pt-BR"/>
        </w:rPr>
        <w:t>O contrato deverá ser executado fielmente pelas partes, de acordo com as cláusulas avençadas e as normas da Lei nº 14.133/2021, e cada parte responderá pelas consequências de sua inexecução total ou parcial.</w:t>
      </w:r>
    </w:p>
    <w:p w14:paraId="652CDB9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A execução do contrato deverá ser acompanhada e fiscalizada por 1 (um) fiscal administrativo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04F20D2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O fiscal administrativo do contrato anotará em registro próprio todas as ocorrências relacionadas à execução do contrato, determinando o que for necessário para a regularização dos defeitos observados, verificar prazos, cumprimento das obrigações, realizações de assinaturas nos documentos e demais procedimentos relacionados a atividade administrativa.</w:t>
      </w:r>
    </w:p>
    <w:p w14:paraId="54F02EF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§3º </w:t>
      </w:r>
      <w:r w:rsidRPr="00D70C6D">
        <w:rPr>
          <w:rFonts w:ascii="Arial" w:hAnsi="Arial" w:cs="Arial"/>
          <w:iCs/>
          <w:spacing w:val="-2"/>
          <w:sz w:val="20"/>
          <w:lang w:val="pt-BR"/>
        </w:rPr>
        <w:t>O fiscal do contrato informará a seus superiores, em tempo hábil para a adoção das medidas convenientes, a situação que demandar decisão ou providência que ultrapasse sua competência.</w:t>
      </w:r>
    </w:p>
    <w:p w14:paraId="1D45CB3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§4º </w:t>
      </w:r>
      <w:r w:rsidRPr="00D70C6D">
        <w:rPr>
          <w:rFonts w:ascii="Arial" w:hAnsi="Arial" w:cs="Arial"/>
          <w:iCs/>
          <w:spacing w:val="-2"/>
          <w:sz w:val="20"/>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1991B38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§5º </w:t>
      </w:r>
      <w:r w:rsidRPr="00D70C6D">
        <w:rPr>
          <w:rFonts w:ascii="Arial" w:hAnsi="Arial" w:cs="Arial"/>
          <w:iCs/>
          <w:spacing w:val="-2"/>
          <w:sz w:val="20"/>
          <w:lang w:val="pt-BR"/>
        </w:rPr>
        <w:t>O contratado deverá manter representante aceito pela Administração durante a prestação do serviço para representá-lo na execução do contrato.</w:t>
      </w:r>
    </w:p>
    <w:p w14:paraId="05A124E1"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§6º </w:t>
      </w:r>
      <w:r w:rsidRPr="00D70C6D">
        <w:rPr>
          <w:rFonts w:ascii="Arial" w:hAnsi="Arial" w:cs="Arial"/>
          <w:iCs/>
          <w:spacing w:val="-2"/>
          <w:sz w:val="20"/>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12106F4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§7º </w:t>
      </w:r>
      <w:r w:rsidRPr="00D70C6D">
        <w:rPr>
          <w:rFonts w:ascii="Arial" w:hAnsi="Arial" w:cs="Arial"/>
          <w:iCs/>
          <w:spacing w:val="-2"/>
          <w:sz w:val="20"/>
          <w:lang w:val="pt-BR"/>
        </w:rPr>
        <w:t>O gestor do contrato é o gerente funcional, designado pela autoridade máxima, ou por quem ela delegar, com atribuições administrativas e a função de administrar o contrato, desde sua concepção até a finalização.</w:t>
      </w:r>
    </w:p>
    <w:p w14:paraId="1B88EE3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§8º </w:t>
      </w:r>
      <w:r w:rsidRPr="00D70C6D">
        <w:rPr>
          <w:rFonts w:ascii="Arial" w:hAnsi="Arial" w:cs="Arial"/>
          <w:iCs/>
          <w:spacing w:val="-2"/>
          <w:sz w:val="20"/>
          <w:lang w:val="pt-BR"/>
        </w:rPr>
        <w:t>Deverão ser seguidas as obrigações de fiscal e gestor previstas no Termo de Referência, bem como também as previstas no Decreto Municipal n° 5306/2022.</w:t>
      </w:r>
    </w:p>
    <w:p w14:paraId="6F26EF5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§9º </w:t>
      </w:r>
      <w:r w:rsidRPr="00D70C6D">
        <w:rPr>
          <w:rFonts w:ascii="Arial" w:hAnsi="Arial" w:cs="Arial"/>
          <w:iCs/>
          <w:spacing w:val="-2"/>
          <w:sz w:val="20"/>
          <w:lang w:val="pt-BR"/>
        </w:rPr>
        <w:t>A existência e a atuação da fiscalização do CONTRATANTE em nada restringem a responsabilidade única, integral e exclusiva da CONTRATADA, no que concerne à prestação do objeto deste contrato e as suas consequências e implicações próximas ou remotas.</w:t>
      </w:r>
    </w:p>
    <w:p w14:paraId="43B8F47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 EQUILÍBRIO ECONÔMICO-FINANCEIRO</w:t>
      </w:r>
    </w:p>
    <w:p w14:paraId="29881A1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9ª </w:t>
      </w:r>
      <w:r w:rsidRPr="00D70C6D">
        <w:rPr>
          <w:rFonts w:ascii="Arial" w:hAnsi="Arial" w:cs="Arial"/>
          <w:iCs/>
          <w:spacing w:val="-2"/>
          <w:sz w:val="20"/>
          <w:lang w:val="pt-BR"/>
        </w:rPr>
        <w:t xml:space="preserve">Para fins de preservação da equação econômico-financeira originalmente pactuada, aplicam-se ao presente contrato, de forma distinta e autônoma, os institutos do Reajuste, da Repactuação e da Revisão (Reequilíbrio Econômico-Financeiro), cada qual regido por pressupostos, critérios e procedimentos próprios, nos termos dos </w:t>
      </w:r>
      <w:proofErr w:type="spellStart"/>
      <w:r w:rsidRPr="00D70C6D">
        <w:rPr>
          <w:rFonts w:ascii="Arial" w:hAnsi="Arial" w:cs="Arial"/>
          <w:iCs/>
          <w:spacing w:val="-2"/>
          <w:sz w:val="20"/>
          <w:lang w:val="pt-BR"/>
        </w:rPr>
        <w:t>arts</w:t>
      </w:r>
      <w:proofErr w:type="spellEnd"/>
      <w:r w:rsidRPr="00D70C6D">
        <w:rPr>
          <w:rFonts w:ascii="Arial" w:hAnsi="Arial" w:cs="Arial"/>
          <w:iCs/>
          <w:spacing w:val="-2"/>
          <w:sz w:val="20"/>
          <w:lang w:val="pt-BR"/>
        </w:rPr>
        <w:t>. 6º, inciso LVIII, 92, §3º, 124, inciso II, alínea d, e 135, todos da Lei nº 14.133/2021.</w:t>
      </w:r>
    </w:p>
    <w:p w14:paraId="655D53B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§1º. </w:t>
      </w:r>
      <w:r w:rsidRPr="00D70C6D">
        <w:rPr>
          <w:rFonts w:ascii="Arial" w:hAnsi="Arial" w:cs="Arial"/>
          <w:b/>
          <w:bCs/>
          <w:iCs/>
          <w:spacing w:val="-2"/>
          <w:sz w:val="20"/>
          <w:lang w:val="pt-BR"/>
        </w:rPr>
        <w:t>DO REAJUSTE</w:t>
      </w:r>
    </w:p>
    <w:p w14:paraId="4861AD9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lastRenderedPageBreak/>
        <w:t>I. Os preços contratados permanecerão fixos e irreajustáveis pelo período inicial mínimo de 12 (doze) meses, contados a partir da data do orçamento estimado que fundamentou a contratação, nos termos do art. 25, §7º, e do art. 92, §3º, da Lei nº 14.133/2021.</w:t>
      </w:r>
    </w:p>
    <w:p w14:paraId="664E057F"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II. Decorrido o interregno mínimo de 12 (doze) meses, os valores contratuais poderão ser reajustados anualmente, mediante requerimento formal da Contratada, com base na variação do IGP-M (Índice Geral de Preços do Mercado), ou outro índice oficial que venha a substituí-lo.</w:t>
      </w:r>
    </w:p>
    <w:p w14:paraId="5A35D27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III. O cálculo do reajuste considerará a variação acumulada do índice entre a data-base do orçamento estimado e o mês imediatamente anterior ao da sua aplicação.</w:t>
      </w:r>
    </w:p>
    <w:p w14:paraId="5DD73C2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IV. O reajuste incidirá exclusivamente sobre as parcelas correspondentes aos serviços efetivamente executados a partir do primeiro dia subsequente ao término do período aquisitivo.</w:t>
      </w:r>
    </w:p>
    <w:p w14:paraId="252C5F3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V. O valor reajustado vigorará por novo período de 12 (doze) meses, vedada a concessão de novo reajuste dentro do mesmo intervalo.</w:t>
      </w:r>
    </w:p>
    <w:p w14:paraId="324E9FA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VI. Não fará jus ao reajuste qualquer prestação executada com atraso imputável exclusivamente à Contratada, ficando desde já estabelecido que caberá à Secretaria demandante a responsabilidade pela fiscalização e acompanhamento da execução contratual, bem como pela formal notificação da Contratada quanto a eventuais atrasos, irregularidades ou descumprimentos, nos termos do art. 117 e demais dispositivos aplicáveis da Lei nº 14.133/2021.</w:t>
      </w:r>
    </w:p>
    <w:p w14:paraId="0D4F59C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DOTAÇÃO ORÇAMENTÁRIA E FONTE DE RECURSOS</w:t>
      </w:r>
    </w:p>
    <w:p w14:paraId="3834032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10ª</w:t>
      </w:r>
      <w:r w:rsidRPr="00D70C6D">
        <w:rPr>
          <w:rFonts w:ascii="Arial" w:hAnsi="Arial" w:cs="Arial"/>
          <w:iCs/>
          <w:spacing w:val="-2"/>
          <w:sz w:val="20"/>
          <w:lang w:val="pt-BR"/>
        </w:rPr>
        <w:t> As despesas decorrentes da execução do presente contrato correrão à conta da seguinte fonte de recursos:</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D70C6D" w:rsidRPr="00D70C6D" w14:paraId="7F4AB59D" w14:textId="77777777" w:rsidTr="00D70C6D">
        <w:tc>
          <w:tcPr>
            <w:tcW w:w="906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69E38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Ficha:</w:t>
            </w:r>
          </w:p>
        </w:tc>
      </w:tr>
      <w:tr w:rsidR="00D70C6D" w:rsidRPr="00D70C6D" w14:paraId="0774A07F" w14:textId="77777777" w:rsidTr="00D70C6D">
        <w:tc>
          <w:tcPr>
            <w:tcW w:w="90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2646B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Unidade:</w:t>
            </w:r>
          </w:p>
        </w:tc>
      </w:tr>
      <w:tr w:rsidR="00D70C6D" w:rsidRPr="00D70C6D" w14:paraId="01F65280" w14:textId="77777777" w:rsidTr="00D70C6D">
        <w:tc>
          <w:tcPr>
            <w:tcW w:w="90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3DE7E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Funcional:</w:t>
            </w:r>
          </w:p>
        </w:tc>
      </w:tr>
      <w:tr w:rsidR="00D70C6D" w:rsidRPr="00D70C6D" w14:paraId="463F8EEC" w14:textId="77777777" w:rsidTr="00D70C6D">
        <w:tc>
          <w:tcPr>
            <w:tcW w:w="90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C7BA3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Classificação:</w:t>
            </w:r>
          </w:p>
        </w:tc>
      </w:tr>
    </w:tbl>
    <w:p w14:paraId="0F5AD46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GARANTIA PELOS VÍCIOS E PELOS DEFEITOS</w:t>
      </w:r>
    </w:p>
    <w:p w14:paraId="2A92E64F"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11ª </w:t>
      </w:r>
      <w:r w:rsidRPr="00D70C6D">
        <w:rPr>
          <w:rFonts w:ascii="Arial" w:hAnsi="Arial" w:cs="Arial"/>
          <w:iCs/>
          <w:spacing w:val="-2"/>
          <w:sz w:val="20"/>
          <w:lang w:val="pt-BR"/>
        </w:rPr>
        <w:t>A garantia consiste na entrega dos produtos e/ou prestação dos serviços pela empresa, de todas as obrigações previstas na Lei Federal nº 8.078/1990 (Código de Defesa do Consumidor) e alterações subsequentes.</w:t>
      </w:r>
    </w:p>
    <w:p w14:paraId="609A205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FORÇA MAIOR OU CASO FORTUITO</w:t>
      </w:r>
    </w:p>
    <w:p w14:paraId="13D799E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12ª </w:t>
      </w:r>
      <w:r w:rsidRPr="00D70C6D">
        <w:rPr>
          <w:rFonts w:ascii="Arial" w:hAnsi="Arial" w:cs="Arial"/>
          <w:iCs/>
          <w:spacing w:val="-2"/>
          <w:sz w:val="20"/>
          <w:lang w:val="pt-BR"/>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p>
    <w:p w14:paraId="5138D74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DAS OBRIGAÇÕES E RESPONSABILIDADES DA CONTRATADA</w:t>
      </w:r>
    </w:p>
    <w:p w14:paraId="0CA8029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13ª </w:t>
      </w:r>
      <w:r w:rsidRPr="00D70C6D">
        <w:rPr>
          <w:rFonts w:ascii="Arial" w:hAnsi="Arial" w:cs="Arial"/>
          <w:iCs/>
          <w:spacing w:val="-2"/>
          <w:sz w:val="20"/>
          <w:lang w:val="pt-BR"/>
        </w:rPr>
        <w:t>Compete à Contratada:</w:t>
      </w:r>
    </w:p>
    <w:p w14:paraId="2477D9A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w:t>
      </w:r>
      <w:r w:rsidRPr="00D70C6D">
        <w:rPr>
          <w:rFonts w:ascii="Arial" w:hAnsi="Arial" w:cs="Arial"/>
          <w:iCs/>
          <w:spacing w:val="-2"/>
          <w:sz w:val="20"/>
          <w:lang w:val="pt-BR"/>
        </w:rPr>
        <w:t> Executar/entregar o objeto descrito no Pedido de Empenho, Edital, Termo de Referência, Proposta e demais documentos anexos aos autos;</w:t>
      </w:r>
    </w:p>
    <w:p w14:paraId="24E5DF7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 </w:t>
      </w:r>
      <w:r w:rsidRPr="00D70C6D">
        <w:rPr>
          <w:rFonts w:ascii="Arial" w:hAnsi="Arial" w:cs="Arial"/>
          <w:iCs/>
          <w:spacing w:val="-2"/>
          <w:sz w:val="20"/>
          <w:lang w:val="pt-BR"/>
        </w:rPr>
        <w:t>Responsabilizar-se pelo fiel cumprimento de todas as disposições e acordos relativos à legislação social e trabalhista em vigor, particularmente no que se refere ao pessoal alocado nos serviços objeto do contrato;</w:t>
      </w:r>
    </w:p>
    <w:p w14:paraId="21BAC57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III. </w:t>
      </w:r>
      <w:r w:rsidRPr="00D70C6D">
        <w:rPr>
          <w:rFonts w:ascii="Arial" w:hAnsi="Arial" w:cs="Arial"/>
          <w:iCs/>
          <w:spacing w:val="-2"/>
          <w:sz w:val="20"/>
          <w:lang w:val="pt-BR"/>
        </w:rPr>
        <w:t>Responsabilizar-se pela observância das Leis, Decretos, Regulamentos, Portaria e Normas Federais, Estaduais e Municipais direta e indiretamente aplicáveis ao objeto do contrato;</w:t>
      </w:r>
    </w:p>
    <w:p w14:paraId="1536ACB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VI. </w:t>
      </w:r>
      <w:r w:rsidRPr="00D70C6D">
        <w:rPr>
          <w:rFonts w:ascii="Arial" w:hAnsi="Arial" w:cs="Arial"/>
          <w:iCs/>
          <w:spacing w:val="-2"/>
          <w:sz w:val="20"/>
          <w:lang w:val="pt-BR"/>
        </w:rPr>
        <w:t>Manter, durante toda a execução do contrato, a compatibilidade com as obrigações assumidas, bem como todas as condições de habilitação e qualificação exigidas na licitação;</w:t>
      </w:r>
    </w:p>
    <w:p w14:paraId="6D8CC8B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DAS OBRIGAÇÕES DA CONTRATANTE</w:t>
      </w:r>
    </w:p>
    <w:p w14:paraId="4CFBEA7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14ª </w:t>
      </w:r>
      <w:r w:rsidRPr="00D70C6D">
        <w:rPr>
          <w:rFonts w:ascii="Arial" w:hAnsi="Arial" w:cs="Arial"/>
          <w:iCs/>
          <w:spacing w:val="-2"/>
          <w:sz w:val="20"/>
          <w:lang w:val="pt-BR"/>
        </w:rPr>
        <w:t>São compromissos do Contratante:</w:t>
      </w:r>
    </w:p>
    <w:p w14:paraId="775ED20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 - </w:t>
      </w:r>
      <w:r w:rsidRPr="00D70C6D">
        <w:rPr>
          <w:rFonts w:ascii="Arial" w:hAnsi="Arial" w:cs="Arial"/>
          <w:iCs/>
          <w:spacing w:val="-2"/>
          <w:sz w:val="20"/>
          <w:lang w:val="pt-BR"/>
        </w:rPr>
        <w:t>Receber o objeto no prazo e condições estabelecidas neste contrato, termo de referência e demais documentos anexos aos autos;</w:t>
      </w:r>
    </w:p>
    <w:p w14:paraId="0BAC985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 - </w:t>
      </w:r>
      <w:r w:rsidRPr="00D70C6D">
        <w:rPr>
          <w:rFonts w:ascii="Arial" w:hAnsi="Arial" w:cs="Arial"/>
          <w:iCs/>
          <w:spacing w:val="-2"/>
          <w:sz w:val="20"/>
          <w:lang w:val="pt-BR"/>
        </w:rPr>
        <w:t>Verificar minuciosamente, no prazo fixado, a conformidade dos bens/serviços recebidos com as especificações constantes do Edital e da proposta, para fins de aceitação;</w:t>
      </w:r>
    </w:p>
    <w:p w14:paraId="775BDE0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III - </w:t>
      </w:r>
      <w:r w:rsidRPr="00D70C6D">
        <w:rPr>
          <w:rFonts w:ascii="Arial" w:hAnsi="Arial" w:cs="Arial"/>
          <w:iCs/>
          <w:spacing w:val="-2"/>
          <w:sz w:val="20"/>
          <w:lang w:val="pt-BR"/>
        </w:rPr>
        <w:t>Acompanhar e fiscalizar o cumprimento das obrigações da Contratada, através de servidor especialmente designado;</w:t>
      </w:r>
    </w:p>
    <w:p w14:paraId="1A6259E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VI - </w:t>
      </w:r>
      <w:r w:rsidRPr="00D70C6D">
        <w:rPr>
          <w:rFonts w:ascii="Arial" w:hAnsi="Arial" w:cs="Arial"/>
          <w:iCs/>
          <w:spacing w:val="-2"/>
          <w:sz w:val="20"/>
          <w:lang w:val="pt-BR"/>
        </w:rPr>
        <w:t>Efetuar o pagamento à Contratada no valor correspondente ao fornecimento do objeto, no prazo e forma estabelecidos nos autos;</w:t>
      </w:r>
    </w:p>
    <w:p w14:paraId="4A201AAF"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VII - </w:t>
      </w:r>
      <w:r w:rsidRPr="00D70C6D">
        <w:rPr>
          <w:rFonts w:ascii="Arial" w:hAnsi="Arial" w:cs="Arial"/>
          <w:iCs/>
          <w:spacing w:val="-2"/>
          <w:sz w:val="20"/>
          <w:lang w:val="pt-BR"/>
        </w:rPr>
        <w:t>Responder, no prazo de 30 (trinta) dias os pedidos de restabelecimento do equilíbrio econômico-financeiro.</w:t>
      </w:r>
    </w:p>
    <w:p w14:paraId="4CAC79A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VIII - </w:t>
      </w:r>
      <w:r w:rsidRPr="00D70C6D">
        <w:rPr>
          <w:rFonts w:ascii="Arial" w:hAnsi="Arial" w:cs="Arial"/>
          <w:iCs/>
          <w:spacing w:val="-2"/>
          <w:sz w:val="20"/>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FC3B97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IX - </w:t>
      </w:r>
      <w:r w:rsidRPr="00D70C6D">
        <w:rPr>
          <w:rFonts w:ascii="Arial" w:hAnsi="Arial" w:cs="Arial"/>
          <w:iCs/>
          <w:spacing w:val="-2"/>
          <w:sz w:val="20"/>
          <w:lang w:val="pt-BR"/>
        </w:rPr>
        <w:t>Prestar as informações e os esclarecimentos atinentes ao objeto, que venham a ser solicitado pelo preposto da empresa contratada;</w:t>
      </w:r>
    </w:p>
    <w:p w14:paraId="62AF9E4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X - </w:t>
      </w:r>
      <w:r w:rsidRPr="00D70C6D">
        <w:rPr>
          <w:rFonts w:ascii="Arial" w:hAnsi="Arial" w:cs="Arial"/>
          <w:iCs/>
          <w:spacing w:val="-2"/>
          <w:sz w:val="20"/>
          <w:lang w:val="pt-BR"/>
        </w:rPr>
        <w:t>Supervisionar a entrega e atestar as Notas Fiscais correspondentes, por intermédio do fiscal contratado, servidor ou comissão designada para este fim.</w:t>
      </w:r>
    </w:p>
    <w:p w14:paraId="065776D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DOS DIREITOS E RESPONSABILIDADES</w:t>
      </w:r>
    </w:p>
    <w:p w14:paraId="6476CB4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lastRenderedPageBreak/>
        <w:t>Cláusula 15ª </w:t>
      </w:r>
      <w:r w:rsidRPr="00D70C6D">
        <w:rPr>
          <w:rFonts w:ascii="Arial" w:hAnsi="Arial" w:cs="Arial"/>
          <w:iCs/>
          <w:spacing w:val="-2"/>
          <w:sz w:val="20"/>
          <w:lang w:val="pt-BR"/>
        </w:rPr>
        <w:t>O descumprimento total ou parcial, de qualquer das obrigações ora estabelecidas, sujeitará a CONTRATADA às sanções prevista na Lei nº 14.133/2021 e suas modificações garantida e ampla defesa em processo administrativo.</w:t>
      </w:r>
    </w:p>
    <w:p w14:paraId="3C6247D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A Contratante se reserva o direito de descontar da importância devida o valor de qualquer multa porventura imposta a Contratada, em virtude do descumprimento das condições estipuladas neste contrato e que sejam determinantes de rescisão contratual.</w:t>
      </w:r>
    </w:p>
    <w:p w14:paraId="216A575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O valor das multas corresponderá à gravidade da infração, e poderá chegar até 30% (trinta por cento) do valor do contrato, em cada caso, a ser atribuído conforme a gravidade pelo Contratante. (Artigo 156, § 3º da Lei nº 14.133/2021).</w:t>
      </w:r>
    </w:p>
    <w:p w14:paraId="07A5C82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EXTINÇÃO</w:t>
      </w:r>
    </w:p>
    <w:p w14:paraId="7DFD2DD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16ª </w:t>
      </w:r>
      <w:r w:rsidRPr="00D70C6D">
        <w:rPr>
          <w:rFonts w:ascii="Arial" w:hAnsi="Arial" w:cs="Arial"/>
          <w:iCs/>
          <w:spacing w:val="-2"/>
          <w:sz w:val="20"/>
          <w:lang w:val="pt-BR"/>
        </w:rPr>
        <w:t>A CONTRATANTE poderá extinguir o presente contrato nas hipóteses previstas no artigo 137 e seguintes, da Lei nº 14.133/2021, sem que caiba à CONTRATADA, direito a qualquer indenização, sem prejuízo das penalidades pertinentes.</w:t>
      </w:r>
    </w:p>
    <w:p w14:paraId="74D402C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As multas previstas nesta cláusula não têm caráter compensatório e o seu pagamento não eximirá a Contratada da responsabilidade de perdas e danos decorrentes das infrações cometidas.</w:t>
      </w:r>
    </w:p>
    <w:p w14:paraId="047C0B6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25CF1ACF"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17ª </w:t>
      </w:r>
      <w:r w:rsidRPr="00D70C6D">
        <w:rPr>
          <w:rFonts w:ascii="Arial" w:hAnsi="Arial" w:cs="Arial"/>
          <w:iCs/>
          <w:spacing w:val="-2"/>
          <w:sz w:val="20"/>
          <w:lang w:val="pt-BR"/>
        </w:rPr>
        <w:t>A Contratada assume, como exclusivamente seus os riscos e as despesas decorrentes do fornecimento do objeto do Contrato e equipamentos necessários à boa e perfeita execução do cumprimento deste contrato.</w:t>
      </w:r>
    </w:p>
    <w:p w14:paraId="1544323F"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Responsabiliza-se, também, pela idoneidade e comportamento de seus empregados ou subordinados, e ainda por quaisquer prejuízos que sejam causados a Contratante ou a terceiros.</w:t>
      </w:r>
    </w:p>
    <w:p w14:paraId="7448537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15B68EA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§3º. </w:t>
      </w:r>
      <w:r w:rsidRPr="00D70C6D">
        <w:rPr>
          <w:rFonts w:ascii="Arial" w:hAnsi="Arial" w:cs="Arial"/>
          <w:iCs/>
          <w:spacing w:val="-2"/>
          <w:sz w:val="20"/>
          <w:lang w:val="pt-BR"/>
        </w:rPr>
        <w:t>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178BDD9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§4º. </w:t>
      </w:r>
      <w:r w:rsidRPr="00D70C6D">
        <w:rPr>
          <w:rFonts w:ascii="Arial" w:hAnsi="Arial" w:cs="Arial"/>
          <w:iCs/>
          <w:spacing w:val="-2"/>
          <w:sz w:val="20"/>
          <w:lang w:val="pt-BR"/>
        </w:rPr>
        <w:t>A Contratada reconhece os direitos da Administração, em caso de rescisão administrativa prevista no art. 137 e seguintes da Lei n° 14.133/2021 e suas alterações.</w:t>
      </w:r>
    </w:p>
    <w:p w14:paraId="6BC178F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18ª </w:t>
      </w:r>
      <w:r w:rsidRPr="00D70C6D">
        <w:rPr>
          <w:rFonts w:ascii="Arial" w:hAnsi="Arial" w:cs="Arial"/>
          <w:iCs/>
          <w:spacing w:val="-2"/>
          <w:sz w:val="20"/>
          <w:lang w:val="pt-BR"/>
        </w:rPr>
        <w:t>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7849BC7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Na hipótese de a extinção ser procedida por culpa da CONTRATADA, fica a CONTRATANTE autorizada a reter os créditos a que tem direito, até o limite do valor dos prejuízos causados comprovados à Administração Pública e das multas aplicadas.</w:t>
      </w:r>
    </w:p>
    <w:p w14:paraId="3FD1333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Poderá a CONTRATADA requerer a extinção do contrato a CONTRATANTE nos casos previstos no § 2º do Art. 137 da Lei nº 14.133/221.</w:t>
      </w:r>
    </w:p>
    <w:p w14:paraId="57A6D88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DAS SANÇÕES ADMINISTRATIVAS</w:t>
      </w:r>
    </w:p>
    <w:p w14:paraId="36CD0C6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19ª </w:t>
      </w:r>
      <w:r w:rsidRPr="00D70C6D">
        <w:rPr>
          <w:rFonts w:ascii="Arial" w:hAnsi="Arial" w:cs="Arial"/>
          <w:iCs/>
          <w:spacing w:val="-2"/>
          <w:sz w:val="20"/>
          <w:lang w:val="pt-BR"/>
        </w:rPr>
        <w:t>Ressalvados os motivos de força maior ou caso fortuito, que deverão ser devidamente comprovados pela Contratada, o Contratante sem prejuízo das sanções previstas na Lei Federal nº 14.133/2021, aplicará as seguintes penalidades:</w:t>
      </w:r>
    </w:p>
    <w:p w14:paraId="7360C99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 </w:t>
      </w:r>
      <w:r w:rsidRPr="00D70C6D">
        <w:rPr>
          <w:rFonts w:ascii="Arial" w:hAnsi="Arial" w:cs="Arial"/>
          <w:iCs/>
          <w:spacing w:val="-2"/>
          <w:sz w:val="20"/>
          <w:lang w:val="pt-BR"/>
        </w:rPr>
        <w:t>Advertência;</w:t>
      </w:r>
    </w:p>
    <w:p w14:paraId="6321A1D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 </w:t>
      </w:r>
      <w:r w:rsidRPr="00D70C6D">
        <w:rPr>
          <w:rFonts w:ascii="Arial" w:hAnsi="Arial" w:cs="Arial"/>
          <w:iCs/>
          <w:spacing w:val="-2"/>
          <w:sz w:val="20"/>
          <w:lang w:val="pt-BR"/>
        </w:rPr>
        <w:t>Multa:</w:t>
      </w:r>
    </w:p>
    <w:p w14:paraId="1C4A406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a. </w:t>
      </w:r>
      <w:r w:rsidRPr="00D70C6D">
        <w:rPr>
          <w:rFonts w:ascii="Arial" w:hAnsi="Arial" w:cs="Arial"/>
          <w:iCs/>
          <w:spacing w:val="-2"/>
          <w:sz w:val="20"/>
          <w:lang w:val="pt-BR"/>
        </w:rPr>
        <w:t>Multa moratória de 0,5% (zero vírgula cinco por cento) até 10% (dez por cento) sobre o valor do Contrato não executado, por dia de atraso que venha a ocorrer na execução deste com relação aos prazos estabelecidos no Projeto Básico;</w:t>
      </w:r>
    </w:p>
    <w:p w14:paraId="6796331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b. </w:t>
      </w:r>
      <w:r w:rsidRPr="00D70C6D">
        <w:rPr>
          <w:rFonts w:ascii="Arial" w:hAnsi="Arial" w:cs="Arial"/>
          <w:iCs/>
          <w:spacing w:val="-2"/>
          <w:sz w:val="20"/>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0833F578"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III. </w:t>
      </w:r>
      <w:r w:rsidRPr="00D70C6D">
        <w:rPr>
          <w:rFonts w:ascii="Arial" w:hAnsi="Arial" w:cs="Arial"/>
          <w:iCs/>
          <w:spacing w:val="-2"/>
          <w:sz w:val="20"/>
          <w:lang w:val="pt-BR"/>
        </w:rPr>
        <w:t>Impedimento em participar de licitação e contratar com Administração Municipal, pelo prazo máximo de 3 (três) anos.</w:t>
      </w:r>
    </w:p>
    <w:p w14:paraId="4C5CC1D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IV. </w:t>
      </w:r>
      <w:r w:rsidRPr="00D70C6D">
        <w:rPr>
          <w:rFonts w:ascii="Arial" w:hAnsi="Arial" w:cs="Arial"/>
          <w:iCs/>
          <w:spacing w:val="-2"/>
          <w:sz w:val="20"/>
          <w:lang w:val="pt-BR"/>
        </w:rPr>
        <w:t>Declaração de inidoneidade para licitar ou contratar com a Administração Pública.</w:t>
      </w:r>
    </w:p>
    <w:p w14:paraId="1D84B59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§1º. </w:t>
      </w:r>
      <w:r w:rsidRPr="00D70C6D">
        <w:rPr>
          <w:rFonts w:ascii="Arial" w:hAnsi="Arial" w:cs="Arial"/>
          <w:iCs/>
          <w:spacing w:val="-2"/>
          <w:sz w:val="20"/>
          <w:lang w:val="pt-BR"/>
        </w:rPr>
        <w:t>Declarar-se-á inidôneo o ADJUDICATÁRIO que for responsável pela prática de algumas das infrações previstas nos incisos VIII, IX, X, XI e XII do caput do art. 155 da Lei Federal nº 14.133/2021, sendo elas:</w:t>
      </w:r>
    </w:p>
    <w:p w14:paraId="07361D1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 </w:t>
      </w:r>
      <w:r w:rsidRPr="00D70C6D">
        <w:rPr>
          <w:rFonts w:ascii="Arial" w:hAnsi="Arial" w:cs="Arial"/>
          <w:iCs/>
          <w:spacing w:val="-2"/>
          <w:sz w:val="20"/>
          <w:lang w:val="pt-BR"/>
        </w:rPr>
        <w:t>Apresentar declaração ou documentação falsa exigida para o certame ou prestar declaração falsa durante a licitação ou a execução do contrato;</w:t>
      </w:r>
    </w:p>
    <w:p w14:paraId="4206FC0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w:t>
      </w:r>
      <w:r w:rsidRPr="00D70C6D">
        <w:rPr>
          <w:rFonts w:ascii="Arial" w:hAnsi="Arial" w:cs="Arial"/>
          <w:iCs/>
          <w:spacing w:val="-2"/>
          <w:sz w:val="20"/>
          <w:lang w:val="pt-BR"/>
        </w:rPr>
        <w:t>. Fraudar a licitação ou praticar ato fraudulento na execução do contrato;</w:t>
      </w:r>
    </w:p>
    <w:p w14:paraId="20FEADD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III. </w:t>
      </w:r>
      <w:r w:rsidRPr="00D70C6D">
        <w:rPr>
          <w:rFonts w:ascii="Arial" w:hAnsi="Arial" w:cs="Arial"/>
          <w:iCs/>
          <w:spacing w:val="-2"/>
          <w:sz w:val="20"/>
          <w:lang w:val="pt-BR"/>
        </w:rPr>
        <w:t>Comportar-se de modo inidôneo ou cometer fraude de qualquer natureza;</w:t>
      </w:r>
    </w:p>
    <w:p w14:paraId="65601E7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IV. </w:t>
      </w:r>
      <w:r w:rsidRPr="00D70C6D">
        <w:rPr>
          <w:rFonts w:ascii="Arial" w:hAnsi="Arial" w:cs="Arial"/>
          <w:iCs/>
          <w:spacing w:val="-2"/>
          <w:sz w:val="20"/>
          <w:lang w:val="pt-BR"/>
        </w:rPr>
        <w:t>Praticar atos ilícitos com vistas a frustrar os objetivos da licitação;</w:t>
      </w:r>
    </w:p>
    <w:p w14:paraId="337EBE9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V. </w:t>
      </w:r>
      <w:r w:rsidRPr="00D70C6D">
        <w:rPr>
          <w:rFonts w:ascii="Arial" w:hAnsi="Arial" w:cs="Arial"/>
          <w:iCs/>
          <w:spacing w:val="-2"/>
          <w:sz w:val="20"/>
          <w:lang w:val="pt-BR"/>
        </w:rPr>
        <w:t>Praticar ato lesivo previsto no art. 5º da Lei nº 12.846, de 1º de agosto de 2013.</w:t>
      </w:r>
    </w:p>
    <w:p w14:paraId="206343A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§2º. </w:t>
      </w:r>
      <w:r w:rsidRPr="00D70C6D">
        <w:rPr>
          <w:rFonts w:ascii="Arial" w:hAnsi="Arial" w:cs="Arial"/>
          <w:iCs/>
          <w:spacing w:val="-2"/>
          <w:sz w:val="20"/>
          <w:lang w:val="pt-BR"/>
        </w:rPr>
        <w:t xml:space="preserve">Se a multa aplicada e as indenizações cabíveis forem superiores ao valor de pagamento eventualmente devido pela Administração ao contratado, além da perda desse valor, a diferença será descontada da </w:t>
      </w:r>
      <w:r w:rsidRPr="00D70C6D">
        <w:rPr>
          <w:rFonts w:ascii="Arial" w:hAnsi="Arial" w:cs="Arial"/>
          <w:iCs/>
          <w:spacing w:val="-2"/>
          <w:sz w:val="20"/>
          <w:lang w:val="pt-BR"/>
        </w:rPr>
        <w:lastRenderedPageBreak/>
        <w:t>garantia prestada ou será cobrada judicialmente.</w:t>
      </w:r>
    </w:p>
    <w:p w14:paraId="1B276DD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§3º. </w:t>
      </w:r>
      <w:r w:rsidRPr="00D70C6D">
        <w:rPr>
          <w:rFonts w:ascii="Arial" w:hAnsi="Arial" w:cs="Arial"/>
          <w:iCs/>
          <w:spacing w:val="-2"/>
          <w:sz w:val="20"/>
          <w:lang w:val="pt-BR"/>
        </w:rPr>
        <w:t>As empresas punidas com impedimento de participar de licitação com Município de Espigão D Oeste-RO ou que sejam declaradas inidôneas para licitar e contratar com a Administração Pública serão incluídas no CAGEFIMP.</w:t>
      </w:r>
    </w:p>
    <w:p w14:paraId="52AD4A2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§4º.</w:t>
      </w:r>
      <w:r w:rsidRPr="00D70C6D">
        <w:rPr>
          <w:rFonts w:ascii="Arial" w:hAnsi="Arial" w:cs="Arial"/>
          <w:iCs/>
          <w:spacing w:val="-2"/>
          <w:sz w:val="20"/>
          <w:lang w:val="pt-BR"/>
        </w:rPr>
        <w:t> As penalidades previstas nesta cláusula poderão ser aplicadas cumulativamente.</w:t>
      </w:r>
    </w:p>
    <w:p w14:paraId="5D01FEA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DOS RECURSOS ADMINISTRATIVOS</w:t>
      </w:r>
    </w:p>
    <w:p w14:paraId="3094042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20ª </w:t>
      </w:r>
      <w:r w:rsidRPr="00D70C6D">
        <w:rPr>
          <w:rFonts w:ascii="Arial" w:hAnsi="Arial" w:cs="Arial"/>
          <w:iCs/>
          <w:spacing w:val="-2"/>
          <w:sz w:val="20"/>
          <w:lang w:val="pt-BR"/>
        </w:rPr>
        <w:t>Das decisões proferidas pela Administração caberão recursos, por escrito, nos prazos previstos nos artigos 164 a 168 da Lei nº 14.133/2021, a contar da intimação do ato.</w:t>
      </w:r>
    </w:p>
    <w:p w14:paraId="396FDC5A"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CESSÃO OU TRANSFERÊNCIA</w:t>
      </w:r>
    </w:p>
    <w:p w14:paraId="13654B8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21ª </w:t>
      </w:r>
      <w:r w:rsidRPr="00D70C6D">
        <w:rPr>
          <w:rFonts w:ascii="Arial" w:hAnsi="Arial" w:cs="Arial"/>
          <w:iCs/>
          <w:spacing w:val="-2"/>
          <w:sz w:val="20"/>
          <w:lang w:val="pt-BR"/>
        </w:rPr>
        <w:t>O Presente contrato não poderá ser objeto de cessão ou transferência.</w:t>
      </w:r>
    </w:p>
    <w:p w14:paraId="300F43E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DOS TRIBUTOS E DAS DESPESAS</w:t>
      </w:r>
    </w:p>
    <w:p w14:paraId="54AD9252"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22ª </w:t>
      </w:r>
      <w:r w:rsidRPr="00D70C6D">
        <w:rPr>
          <w:rFonts w:ascii="Arial" w:hAnsi="Arial" w:cs="Arial"/>
          <w:iCs/>
          <w:spacing w:val="-2"/>
          <w:sz w:val="20"/>
          <w:lang w:val="pt-BR"/>
        </w:rPr>
        <w:t>A Contratada caberá a responsabilidade pelo pagamento dos encargos trabalhistas, previdenciárias, fiscais e comerciais resultantes do contrato, nos termos do artigo 121 da Lei 14.133/2021 e suas alterações, cabendo a Prefeitura de Espigão D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21D3289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LEI GERAL DE PROTEÇÃO DE DADOS PESSOAIS </w:t>
      </w:r>
    </w:p>
    <w:p w14:paraId="3CC9B3D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23ª </w:t>
      </w:r>
      <w:r w:rsidRPr="00D70C6D">
        <w:rPr>
          <w:rFonts w:ascii="Arial" w:hAnsi="Arial" w:cs="Arial"/>
          <w:iCs/>
          <w:spacing w:val="-2"/>
          <w:sz w:val="20"/>
          <w:lang w:val="pt-BR"/>
        </w:rPr>
        <w:t>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2104869D"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§1º As Partes reconhecem que, como parte da execução do Contrato, armazenam, coletam, tratam ou de qualquer outra forma processam dados pessoais na categoria de Controlador para Operador.</w:t>
      </w:r>
    </w:p>
    <w:p w14:paraId="45ACEA2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§2º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159FF86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§3º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3509EC53"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§4º As partes concordam que o tratamento de Dados Pessoais resultante do presente Contrato será realizado estritamente para os fins previstos na cláusula que versa sobre o objeto do contrato.</w:t>
      </w:r>
    </w:p>
    <w:p w14:paraId="58BC029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§5º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3FBD58C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§6º As Partes comprometem-se a abster-se de realizar quaisquer ações ou omissões que possam resultar de alguma forma em violação das Legislações de Proteção de Dados Pessoais;</w:t>
      </w:r>
    </w:p>
    <w:p w14:paraId="5E032A3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§7º As Partes comprometem-se a não realizar qualquer Tratamento de Dados Pessoais, resultantes da execução do Contrato, sem enquadramento em uma das bases legais estipuladas no art. 7º da LGPD;</w:t>
      </w:r>
    </w:p>
    <w:p w14:paraId="3A77B07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§8º As Partes comprometem-se a não permitir ou facilitar o Tratamento de Dados Pessoais por terceiros para qualquer finalidade que não seja o cumprimento de suas respectivas obrigações contratuais.</w:t>
      </w:r>
    </w:p>
    <w:p w14:paraId="1CB8897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DA LEGISLAÇÃO APLICÁVEL À EXECUÇÃO DO CONTRATO</w:t>
      </w:r>
    </w:p>
    <w:p w14:paraId="6E7E465C"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24ª </w:t>
      </w:r>
      <w:r w:rsidRPr="00D70C6D">
        <w:rPr>
          <w:rFonts w:ascii="Arial" w:hAnsi="Arial" w:cs="Arial"/>
          <w:iCs/>
          <w:spacing w:val="-2"/>
          <w:sz w:val="20"/>
          <w:lang w:val="pt-BR"/>
        </w:rPr>
        <w:t>A execução do presente contrato e os casos omissos serão regidos pela Lei Federal nº 14.133/2021, pela Lei Federal nº 13.709/2018 (LGPD), pelo Decreto Municipal nº 5.306/2022, bem como pelas demais normas aplicáveis à espécie.</w:t>
      </w:r>
    </w:p>
    <w:p w14:paraId="7D5E3719"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DO FORO</w:t>
      </w:r>
    </w:p>
    <w:p w14:paraId="2274A7B4"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Cláusula 25ª </w:t>
      </w:r>
      <w:r w:rsidRPr="00D70C6D">
        <w:rPr>
          <w:rFonts w:ascii="Arial" w:hAnsi="Arial" w:cs="Arial"/>
          <w:iCs/>
          <w:spacing w:val="-2"/>
          <w:sz w:val="20"/>
          <w:lang w:val="pt-BR"/>
        </w:rPr>
        <w:t>É eleito o Foro da Comarca de Espigão do Oeste/RO para dirimir os litígios que decorrerem da execução deste Contrato que não possam ser compostos pela conciliação, conforme art. 92, §1º da Lei nº 14.133/2021.</w:t>
      </w:r>
    </w:p>
    <w:p w14:paraId="7052745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E para firmeza e validade do pactuado, o presente Contrato foi lavrado, e depois de lido e achado em ordem, será assinado pelos contraentes.</w:t>
      </w:r>
    </w:p>
    <w:p w14:paraId="2646002E"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iCs/>
          <w:spacing w:val="-2"/>
          <w:sz w:val="20"/>
          <w:lang w:val="pt-BR"/>
        </w:rPr>
        <w:t xml:space="preserve">Espigão d Oeste/RO, ______ de ______ </w:t>
      </w:r>
      <w:proofErr w:type="spellStart"/>
      <w:r w:rsidRPr="00D70C6D">
        <w:rPr>
          <w:rFonts w:ascii="Arial" w:hAnsi="Arial" w:cs="Arial"/>
          <w:iCs/>
          <w:spacing w:val="-2"/>
          <w:sz w:val="20"/>
          <w:lang w:val="pt-BR"/>
        </w:rPr>
        <w:t>de</w:t>
      </w:r>
      <w:proofErr w:type="spellEnd"/>
      <w:r w:rsidRPr="00D70C6D">
        <w:rPr>
          <w:rFonts w:ascii="Arial" w:hAnsi="Arial" w:cs="Arial"/>
          <w:iCs/>
          <w:spacing w:val="-2"/>
          <w:sz w:val="20"/>
          <w:lang w:val="pt-BR"/>
        </w:rPr>
        <w:t xml:space="preserve"> ______.</w:t>
      </w:r>
    </w:p>
    <w:p w14:paraId="66819EC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w:t>
      </w:r>
    </w:p>
    <w:p w14:paraId="15B52FB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MUNICÍPIO DE ESPIGÃO DO OESTE/RO</w:t>
      </w:r>
    </w:p>
    <w:p w14:paraId="62F4E0F0"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Contratante</w:t>
      </w:r>
    </w:p>
    <w:p w14:paraId="67664661"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w:t>
      </w:r>
    </w:p>
    <w:p w14:paraId="59A6E65B"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lastRenderedPageBreak/>
        <w:t>_____________________________________</w:t>
      </w:r>
    </w:p>
    <w:p w14:paraId="72E01935"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Contratada</w:t>
      </w:r>
    </w:p>
    <w:p w14:paraId="1A33F28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w:t>
      </w:r>
    </w:p>
    <w:p w14:paraId="55EBEAA6"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Procurador Municipal e/ou Assessor Jurídica</w:t>
      </w:r>
    </w:p>
    <w:p w14:paraId="5695D8B1"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 </w:t>
      </w:r>
    </w:p>
    <w:p w14:paraId="4DA6D7D7" w14:textId="77777777"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Gestor do Contrato:</w:t>
      </w:r>
    </w:p>
    <w:p w14:paraId="14B32F45" w14:textId="2C818F2A" w:rsidR="00D70C6D" w:rsidRPr="00D70C6D" w:rsidRDefault="00D70C6D" w:rsidP="00D70C6D">
      <w:pPr>
        <w:ind w:left="142" w:right="140"/>
        <w:jc w:val="both"/>
        <w:rPr>
          <w:rFonts w:ascii="Arial" w:hAnsi="Arial" w:cs="Arial"/>
          <w:iCs/>
          <w:spacing w:val="-2"/>
          <w:sz w:val="20"/>
          <w:lang w:val="pt-BR"/>
        </w:rPr>
      </w:pPr>
      <w:r w:rsidRPr="00D70C6D">
        <w:rPr>
          <w:rFonts w:ascii="Arial" w:hAnsi="Arial" w:cs="Arial"/>
          <w:b/>
          <w:bCs/>
          <w:iCs/>
          <w:spacing w:val="-2"/>
          <w:sz w:val="20"/>
          <w:lang w:val="pt-BR"/>
        </w:rPr>
        <w:t>Fiscal Administrativo:</w:t>
      </w:r>
    </w:p>
    <w:sectPr w:rsidR="00D70C6D" w:rsidRPr="00D70C6D">
      <w:footerReference w:type="default" r:id="rId34"/>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BFBFBE" w14:textId="77777777" w:rsidR="00D207DF" w:rsidRDefault="00D207DF">
      <w:r>
        <w:separator/>
      </w:r>
    </w:p>
  </w:endnote>
  <w:endnote w:type="continuationSeparator" w:id="0">
    <w:p w14:paraId="3DF57C14" w14:textId="77777777" w:rsidR="00D207DF" w:rsidRDefault="00D20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39EDB" w14:textId="77777777" w:rsidR="006D248C" w:rsidRDefault="006D248C">
    <w:pPr>
      <w:pStyle w:val="Corpodetexto"/>
      <w:spacing w:line="14" w:lineRule="auto"/>
      <w:jc w:val="left"/>
      <w:rPr>
        <w:sz w:val="20"/>
      </w:rPr>
    </w:pPr>
    <w:r>
      <w:rPr>
        <w:noProof/>
        <w:sz w:val="20"/>
      </w:rPr>
      <mc:AlternateContent>
        <mc:Choice Requires="wps">
          <w:drawing>
            <wp:anchor distT="0" distB="0" distL="0" distR="0" simplePos="0" relativeHeight="485972480" behindDoc="1" locked="0" layoutInCell="1" allowOverlap="1" wp14:anchorId="293CA918" wp14:editId="172FCC2C">
              <wp:simplePos x="0" y="0"/>
              <wp:positionH relativeFrom="page">
                <wp:posOffset>203200</wp:posOffset>
              </wp:positionH>
              <wp:positionV relativeFrom="page">
                <wp:posOffset>10446618</wp:posOffset>
              </wp:positionV>
              <wp:extent cx="4060825"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0825" cy="111125"/>
                      </a:xfrm>
                      <a:prstGeom prst="rect">
                        <a:avLst/>
                      </a:prstGeom>
                    </wps:spPr>
                    <wps:txbx>
                      <w:txbxContent>
                        <w:p w14:paraId="792393FC" w14:textId="77777777" w:rsidR="006D248C" w:rsidRDefault="006D248C">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1"/>
                              <w:sz w:val="12"/>
                            </w:rPr>
                            <w:t xml:space="preserve"> </w:t>
                          </w:r>
                          <w:r>
                            <w:rPr>
                              <w:color w:val="454545"/>
                              <w:sz w:val="12"/>
                            </w:rPr>
                            <w:t>18</w:t>
                          </w:r>
                          <w:r>
                            <w:rPr>
                              <w:color w:val="454545"/>
                              <w:spacing w:val="-1"/>
                              <w:sz w:val="12"/>
                            </w:rPr>
                            <w:t xml:space="preserve"> </w:t>
                          </w:r>
                          <w:r>
                            <w:rPr>
                              <w:color w:val="454545"/>
                              <w:sz w:val="12"/>
                            </w:rPr>
                            <w:t>de</w:t>
                          </w:r>
                          <w:r>
                            <w:rPr>
                              <w:color w:val="454545"/>
                              <w:spacing w:val="-1"/>
                              <w:sz w:val="12"/>
                            </w:rPr>
                            <w:t xml:space="preserve"> </w:t>
                          </w:r>
                          <w:r>
                            <w:rPr>
                              <w:color w:val="454545"/>
                              <w:sz w:val="12"/>
                            </w:rPr>
                            <w:t>03/06/2026, assinado</w:t>
                          </w:r>
                          <w:r>
                            <w:rPr>
                              <w:color w:val="454545"/>
                              <w:spacing w:val="-1"/>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 4.474/2020</w:t>
                          </w:r>
                          <w:r>
                            <w:rPr>
                              <w:color w:val="454545"/>
                              <w:spacing w:val="-1"/>
                              <w:sz w:val="12"/>
                            </w:rPr>
                            <w:t xml:space="preserve"> </w:t>
                          </w:r>
                          <w:r>
                            <w:rPr>
                              <w:color w:val="454545"/>
                              <w:sz w:val="12"/>
                            </w:rPr>
                            <w:t>(ID:</w:t>
                          </w:r>
                          <w:r>
                            <w:rPr>
                              <w:color w:val="454545"/>
                              <w:spacing w:val="-1"/>
                              <w:sz w:val="12"/>
                            </w:rPr>
                            <w:t xml:space="preserve"> </w:t>
                          </w:r>
                          <w:r>
                            <w:rPr>
                              <w:color w:val="454545"/>
                              <w:sz w:val="12"/>
                            </w:rPr>
                            <w:t>1446627</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709A610E).</w:t>
                          </w:r>
                        </w:p>
                      </w:txbxContent>
                    </wps:txbx>
                    <wps:bodyPr wrap="square" lIns="0" tIns="0" rIns="0" bIns="0" rtlCol="0">
                      <a:noAutofit/>
                    </wps:bodyPr>
                  </wps:wsp>
                </a:graphicData>
              </a:graphic>
            </wp:anchor>
          </w:drawing>
        </mc:Choice>
        <mc:Fallback>
          <w:pict>
            <v:shapetype w14:anchorId="293CA918" id="_x0000_t202" coordsize="21600,21600" o:spt="202" path="m,l,21600r21600,l21600,xe">
              <v:stroke joinstyle="miter"/>
              <v:path gradientshapeok="t" o:connecttype="rect"/>
            </v:shapetype>
            <v:shape id="Textbox 1" o:spid="_x0000_s1030" type="#_x0000_t202" style="position:absolute;left:0;text-align:left;margin-left:16pt;margin-top:822.55pt;width:319.75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" filled="f" stroked="f">
              <v:textbox inset="0,0,0,0">
                <w:txbxContent>
                  <w:p w14:paraId="792393FC" w14:textId="77777777" w:rsidR="006D248C" w:rsidRDefault="006D248C">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1"/>
                        <w:sz w:val="12"/>
                      </w:rPr>
                      <w:t xml:space="preserve"> </w:t>
                    </w:r>
                    <w:r>
                      <w:rPr>
                        <w:color w:val="454545"/>
                        <w:sz w:val="12"/>
                      </w:rPr>
                      <w:t>18</w:t>
                    </w:r>
                    <w:r>
                      <w:rPr>
                        <w:color w:val="454545"/>
                        <w:spacing w:val="-1"/>
                        <w:sz w:val="12"/>
                      </w:rPr>
                      <w:t xml:space="preserve"> </w:t>
                    </w:r>
                    <w:r>
                      <w:rPr>
                        <w:color w:val="454545"/>
                        <w:sz w:val="12"/>
                      </w:rPr>
                      <w:t>de</w:t>
                    </w:r>
                    <w:r>
                      <w:rPr>
                        <w:color w:val="454545"/>
                        <w:spacing w:val="-1"/>
                        <w:sz w:val="12"/>
                      </w:rPr>
                      <w:t xml:space="preserve"> </w:t>
                    </w:r>
                    <w:r>
                      <w:rPr>
                        <w:color w:val="454545"/>
                        <w:sz w:val="12"/>
                      </w:rPr>
                      <w:t>03/06/2026, assinado</w:t>
                    </w:r>
                    <w:r>
                      <w:rPr>
                        <w:color w:val="454545"/>
                        <w:spacing w:val="-1"/>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 4.474/2020</w:t>
                    </w:r>
                    <w:r>
                      <w:rPr>
                        <w:color w:val="454545"/>
                        <w:spacing w:val="-1"/>
                        <w:sz w:val="12"/>
                      </w:rPr>
                      <w:t xml:space="preserve"> </w:t>
                    </w:r>
                    <w:r>
                      <w:rPr>
                        <w:color w:val="454545"/>
                        <w:sz w:val="12"/>
                      </w:rPr>
                      <w:t>(ID:</w:t>
                    </w:r>
                    <w:r>
                      <w:rPr>
                        <w:color w:val="454545"/>
                        <w:spacing w:val="-1"/>
                        <w:sz w:val="12"/>
                      </w:rPr>
                      <w:t xml:space="preserve"> </w:t>
                    </w:r>
                    <w:r>
                      <w:rPr>
                        <w:color w:val="454545"/>
                        <w:sz w:val="12"/>
                      </w:rPr>
                      <w:t>1446627</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709A610E).</w:t>
                    </w: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1FB86E48" wp14:editId="016B7FC6">
              <wp:simplePos x="0" y="0"/>
              <wp:positionH relativeFrom="page">
                <wp:posOffset>6964560</wp:posOffset>
              </wp:positionH>
              <wp:positionV relativeFrom="page">
                <wp:posOffset>10446618</wp:posOffset>
              </wp:positionV>
              <wp:extent cx="389255"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255" cy="111125"/>
                      </a:xfrm>
                      <a:prstGeom prst="rect">
                        <a:avLst/>
                      </a:prstGeom>
                    </wps:spPr>
                    <wps:txbx>
                      <w:txbxContent>
                        <w:p w14:paraId="116F6B9B" w14:textId="77777777" w:rsidR="006D248C" w:rsidRDefault="006D248C">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11</w:t>
                          </w:r>
                          <w:r>
                            <w:rPr>
                              <w:color w:val="454545"/>
                              <w:spacing w:val="-2"/>
                              <w:sz w:val="12"/>
                            </w:rPr>
                            <w:fldChar w:fldCharType="end"/>
                          </w:r>
                        </w:p>
                      </w:txbxContent>
                    </wps:txbx>
                    <wps:bodyPr wrap="square" lIns="0" tIns="0" rIns="0" bIns="0" rtlCol="0">
                      <a:noAutofit/>
                    </wps:bodyPr>
                  </wps:wsp>
                </a:graphicData>
              </a:graphic>
            </wp:anchor>
          </w:drawing>
        </mc:Choice>
        <mc:Fallback>
          <w:pict>
            <v:shape w14:anchorId="1FB86E48" id="Textbox 2" o:spid="_x0000_s1031" type="#_x0000_t202" style="position:absolute;left:0;text-align:left;margin-left:548.4pt;margin-top:822.55pt;width:30.65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" filled="f" stroked="f">
              <v:textbox inset="0,0,0,0">
                <w:txbxContent>
                  <w:p w14:paraId="116F6B9B" w14:textId="77777777" w:rsidR="006D248C" w:rsidRDefault="006D248C">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11</w:t>
                    </w:r>
                    <w:r>
                      <w:rPr>
                        <w:color w:val="454545"/>
                        <w:spacing w:val="-2"/>
                        <w:sz w:val="12"/>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3BF12" w14:textId="77777777" w:rsidR="00282666" w:rsidRDefault="00282666">
    <w:pPr>
      <w:pStyle w:val="Corpodetexto"/>
      <w:spacing w:line="14" w:lineRule="auto"/>
      <w:rPr>
        <w:sz w:val="20"/>
      </w:rPr>
    </w:pPr>
    <w:r>
      <w:rPr>
        <w:noProof/>
        <w:sz w:val="20"/>
      </w:rPr>
      <mc:AlternateContent>
        <mc:Choice Requires="wps">
          <w:drawing>
            <wp:anchor distT="0" distB="0" distL="0" distR="0" simplePos="0" relativeHeight="485975552" behindDoc="1" locked="0" layoutInCell="1" allowOverlap="1" wp14:anchorId="66A230F5" wp14:editId="773D04A9">
              <wp:simplePos x="0" y="0"/>
              <wp:positionH relativeFrom="page">
                <wp:posOffset>203200</wp:posOffset>
              </wp:positionH>
              <wp:positionV relativeFrom="page">
                <wp:posOffset>10446618</wp:posOffset>
              </wp:positionV>
              <wp:extent cx="4241165" cy="111125"/>
              <wp:effectExtent l="0" t="0" r="0" b="0"/>
              <wp:wrapNone/>
              <wp:docPr id="1029575744"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1165" cy="111125"/>
                      </a:xfrm>
                      <a:prstGeom prst="rect">
                        <a:avLst/>
                      </a:prstGeom>
                    </wps:spPr>
                    <wps:txbx>
                      <w:txbxContent>
                        <w:p w14:paraId="08BCB80F" w14:textId="77777777" w:rsidR="00282666" w:rsidRDefault="00282666">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19 de 13/05/2026, assinado na forma do Decreto nº 4.474/2020 (ID: 1426963 e CRC: </w:t>
                          </w:r>
                          <w:r>
                            <w:rPr>
                              <w:color w:val="454545"/>
                              <w:spacing w:val="-2"/>
                              <w:sz w:val="12"/>
                            </w:rPr>
                            <w:t>BF179F55).</w:t>
                          </w:r>
                        </w:p>
                      </w:txbxContent>
                    </wps:txbx>
                    <wps:bodyPr wrap="square" lIns="0" tIns="0" rIns="0" bIns="0" rtlCol="0">
                      <a:noAutofit/>
                    </wps:bodyPr>
                  </wps:wsp>
                </a:graphicData>
              </a:graphic>
            </wp:anchor>
          </w:drawing>
        </mc:Choice>
        <mc:Fallback>
          <w:pict>
            <v:shapetype w14:anchorId="66A230F5" id="_x0000_t202" coordsize="21600,21600" o:spt="202" path="m,l,21600r21600,l21600,xe">
              <v:stroke joinstyle="miter"/>
              <v:path gradientshapeok="t" o:connecttype="rect"/>
            </v:shapetype>
            <v:shape id="_x0000_s1033" type="#_x0000_t202" style="position:absolute;left:0;text-align:left;margin-left:16pt;margin-top:822.55pt;width:333.95pt;height:8.75pt;z-index:-1734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" filled="f" stroked="f">
              <v:textbox inset="0,0,0,0">
                <w:txbxContent>
                  <w:p w14:paraId="08BCB80F" w14:textId="77777777" w:rsidR="00282666" w:rsidRDefault="00282666">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19 de 13/05/2026, assinado na forma do Decreto nº 4.474/2020 (ID: 1426963 e CRC: </w:t>
                    </w:r>
                    <w:r>
                      <w:rPr>
                        <w:color w:val="454545"/>
                        <w:spacing w:val="-2"/>
                        <w:sz w:val="12"/>
                      </w:rPr>
                      <w:t>BF179F55).</w:t>
                    </w:r>
                  </w:p>
                </w:txbxContent>
              </v:textbox>
              <w10:wrap anchorx="page" anchory="page"/>
            </v:shape>
          </w:pict>
        </mc:Fallback>
      </mc:AlternateContent>
    </w:r>
    <w:r>
      <w:rPr>
        <w:noProof/>
        <w:sz w:val="20"/>
      </w:rPr>
      <mc:AlternateContent>
        <mc:Choice Requires="wps">
          <w:drawing>
            <wp:anchor distT="0" distB="0" distL="0" distR="0" simplePos="0" relativeHeight="485976576" behindDoc="1" locked="0" layoutInCell="1" allowOverlap="1" wp14:anchorId="7AE8C98B" wp14:editId="4F88C6F7">
              <wp:simplePos x="0" y="0"/>
              <wp:positionH relativeFrom="page">
                <wp:posOffset>7043737</wp:posOffset>
              </wp:positionH>
              <wp:positionV relativeFrom="page">
                <wp:posOffset>10446618</wp:posOffset>
              </wp:positionV>
              <wp:extent cx="309880" cy="111125"/>
              <wp:effectExtent l="0" t="0" r="0" b="0"/>
              <wp:wrapNone/>
              <wp:docPr id="970206315"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4AEDD93C" w14:textId="77777777" w:rsidR="00282666" w:rsidRDefault="00282666">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4</w:t>
                          </w:r>
                          <w:r>
                            <w:rPr>
                              <w:color w:val="454545"/>
                              <w:spacing w:val="-5"/>
                              <w:sz w:val="12"/>
                            </w:rPr>
                            <w:fldChar w:fldCharType="end"/>
                          </w:r>
                        </w:p>
                      </w:txbxContent>
                    </wps:txbx>
                    <wps:bodyPr wrap="square" lIns="0" tIns="0" rIns="0" bIns="0" rtlCol="0">
                      <a:noAutofit/>
                    </wps:bodyPr>
                  </wps:wsp>
                </a:graphicData>
              </a:graphic>
            </wp:anchor>
          </w:drawing>
        </mc:Choice>
        <mc:Fallback>
          <w:pict>
            <v:shape w14:anchorId="7AE8C98B" id="_x0000_s1034" type="#_x0000_t202" style="position:absolute;left:0;text-align:left;margin-left:554.6pt;margin-top:822.55pt;width:24.4pt;height:8.75pt;z-index:-173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" filled="f" stroked="f">
              <v:textbox inset="0,0,0,0">
                <w:txbxContent>
                  <w:p w14:paraId="4AEDD93C" w14:textId="77777777" w:rsidR="00282666" w:rsidRDefault="00282666">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4</w:t>
                    </w:r>
                    <w:r>
                      <w:rPr>
                        <w:color w:val="454545"/>
                        <w:spacing w:val="-5"/>
                        <w:sz w:val="12"/>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5"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6"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28424E" w14:textId="77777777" w:rsidR="00D207DF" w:rsidRDefault="00D207DF">
      <w:r>
        <w:separator/>
      </w:r>
    </w:p>
  </w:footnote>
  <w:footnote w:type="continuationSeparator" w:id="0">
    <w:p w14:paraId="2770D3CD" w14:textId="77777777" w:rsidR="00D207DF" w:rsidRDefault="00D207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BF2AF4"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6311191"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2"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7.5pt" o:bullet="t">
        <v:imagedata r:id="rId1" o:title="image2"/>
      </v:shape>
    </w:pict>
  </w:numPicBullet>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3"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4" w15:restartNumberingAfterBreak="0">
    <w:nsid w:val="049D3982"/>
    <w:multiLevelType w:val="hybridMultilevel"/>
    <w:tmpl w:val="BEFC562A"/>
    <w:lvl w:ilvl="0" w:tplc="0D4A3ABC">
      <w:start w:val="2"/>
      <w:numFmt w:val="upperRoman"/>
      <w:lvlText w:val="%1"/>
      <w:lvlJc w:val="left"/>
      <w:pPr>
        <w:ind w:left="69" w:hanging="219"/>
      </w:pPr>
      <w:rPr>
        <w:rFonts w:ascii="Arial MT" w:eastAsia="Arial MT" w:hAnsi="Arial MT" w:cs="Arial MT" w:hint="default"/>
        <w:b w:val="0"/>
        <w:bCs w:val="0"/>
        <w:i w:val="0"/>
        <w:iCs w:val="0"/>
        <w:spacing w:val="0"/>
        <w:w w:val="100"/>
        <w:sz w:val="24"/>
        <w:szCs w:val="24"/>
        <w:lang w:val="pt-PT" w:eastAsia="en-US" w:bidi="ar-SA"/>
      </w:rPr>
    </w:lvl>
    <w:lvl w:ilvl="1" w:tplc="ADC4ED06">
      <w:numFmt w:val="bullet"/>
      <w:lvlText w:val="•"/>
      <w:lvlJc w:val="left"/>
      <w:pPr>
        <w:ind w:left="1116" w:hanging="219"/>
      </w:pPr>
      <w:rPr>
        <w:rFonts w:hint="default"/>
        <w:lang w:val="pt-PT" w:eastAsia="en-US" w:bidi="ar-SA"/>
      </w:rPr>
    </w:lvl>
    <w:lvl w:ilvl="2" w:tplc="B4220802">
      <w:numFmt w:val="bullet"/>
      <w:lvlText w:val="•"/>
      <w:lvlJc w:val="left"/>
      <w:pPr>
        <w:ind w:left="2173" w:hanging="219"/>
      </w:pPr>
      <w:rPr>
        <w:rFonts w:hint="default"/>
        <w:lang w:val="pt-PT" w:eastAsia="en-US" w:bidi="ar-SA"/>
      </w:rPr>
    </w:lvl>
    <w:lvl w:ilvl="3" w:tplc="83FA9DDC">
      <w:numFmt w:val="bullet"/>
      <w:lvlText w:val="•"/>
      <w:lvlJc w:val="left"/>
      <w:pPr>
        <w:ind w:left="3229" w:hanging="219"/>
      </w:pPr>
      <w:rPr>
        <w:rFonts w:hint="default"/>
        <w:lang w:val="pt-PT" w:eastAsia="en-US" w:bidi="ar-SA"/>
      </w:rPr>
    </w:lvl>
    <w:lvl w:ilvl="4" w:tplc="6F767FB4">
      <w:numFmt w:val="bullet"/>
      <w:lvlText w:val="•"/>
      <w:lvlJc w:val="left"/>
      <w:pPr>
        <w:ind w:left="4286" w:hanging="219"/>
      </w:pPr>
      <w:rPr>
        <w:rFonts w:hint="default"/>
        <w:lang w:val="pt-PT" w:eastAsia="en-US" w:bidi="ar-SA"/>
      </w:rPr>
    </w:lvl>
    <w:lvl w:ilvl="5" w:tplc="B4FCC200">
      <w:numFmt w:val="bullet"/>
      <w:lvlText w:val="•"/>
      <w:lvlJc w:val="left"/>
      <w:pPr>
        <w:ind w:left="5342" w:hanging="219"/>
      </w:pPr>
      <w:rPr>
        <w:rFonts w:hint="default"/>
        <w:lang w:val="pt-PT" w:eastAsia="en-US" w:bidi="ar-SA"/>
      </w:rPr>
    </w:lvl>
    <w:lvl w:ilvl="6" w:tplc="183C1ABC">
      <w:numFmt w:val="bullet"/>
      <w:lvlText w:val="•"/>
      <w:lvlJc w:val="left"/>
      <w:pPr>
        <w:ind w:left="6399" w:hanging="219"/>
      </w:pPr>
      <w:rPr>
        <w:rFonts w:hint="default"/>
        <w:lang w:val="pt-PT" w:eastAsia="en-US" w:bidi="ar-SA"/>
      </w:rPr>
    </w:lvl>
    <w:lvl w:ilvl="7" w:tplc="DF569152">
      <w:numFmt w:val="bullet"/>
      <w:lvlText w:val="•"/>
      <w:lvlJc w:val="left"/>
      <w:pPr>
        <w:ind w:left="7455" w:hanging="219"/>
      </w:pPr>
      <w:rPr>
        <w:rFonts w:hint="default"/>
        <w:lang w:val="pt-PT" w:eastAsia="en-US" w:bidi="ar-SA"/>
      </w:rPr>
    </w:lvl>
    <w:lvl w:ilvl="8" w:tplc="6394BEFA">
      <w:numFmt w:val="bullet"/>
      <w:lvlText w:val="•"/>
      <w:lvlJc w:val="left"/>
      <w:pPr>
        <w:ind w:left="8512" w:hanging="219"/>
      </w:pPr>
      <w:rPr>
        <w:rFonts w:hint="default"/>
        <w:lang w:val="pt-PT" w:eastAsia="en-US" w:bidi="ar-SA"/>
      </w:rPr>
    </w:lvl>
  </w:abstractNum>
  <w:abstractNum w:abstractNumId="5"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6"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7"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8"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9" w15:restartNumberingAfterBreak="0">
    <w:nsid w:val="10900E39"/>
    <w:multiLevelType w:val="hybridMultilevel"/>
    <w:tmpl w:val="831E923E"/>
    <w:lvl w:ilvl="0" w:tplc="C85A9832">
      <w:start w:val="2"/>
      <w:numFmt w:val="upperRoman"/>
      <w:lvlText w:val="%1"/>
      <w:lvlJc w:val="left"/>
      <w:pPr>
        <w:ind w:left="69" w:hanging="283"/>
      </w:pPr>
      <w:rPr>
        <w:rFonts w:ascii="Arial MT" w:eastAsia="Arial MT" w:hAnsi="Arial MT" w:cs="Arial MT" w:hint="default"/>
        <w:b w:val="0"/>
        <w:bCs w:val="0"/>
        <w:i w:val="0"/>
        <w:iCs w:val="0"/>
        <w:spacing w:val="0"/>
        <w:w w:val="100"/>
        <w:sz w:val="24"/>
        <w:szCs w:val="24"/>
        <w:lang w:val="pt-PT" w:eastAsia="en-US" w:bidi="ar-SA"/>
      </w:rPr>
    </w:lvl>
    <w:lvl w:ilvl="1" w:tplc="27288174">
      <w:numFmt w:val="bullet"/>
      <w:lvlText w:val="•"/>
      <w:lvlJc w:val="left"/>
      <w:pPr>
        <w:ind w:left="1116" w:hanging="283"/>
      </w:pPr>
      <w:rPr>
        <w:rFonts w:hint="default"/>
        <w:lang w:val="pt-PT" w:eastAsia="en-US" w:bidi="ar-SA"/>
      </w:rPr>
    </w:lvl>
    <w:lvl w:ilvl="2" w:tplc="A8F8BDC4">
      <w:numFmt w:val="bullet"/>
      <w:lvlText w:val="•"/>
      <w:lvlJc w:val="left"/>
      <w:pPr>
        <w:ind w:left="2173" w:hanging="283"/>
      </w:pPr>
      <w:rPr>
        <w:rFonts w:hint="default"/>
        <w:lang w:val="pt-PT" w:eastAsia="en-US" w:bidi="ar-SA"/>
      </w:rPr>
    </w:lvl>
    <w:lvl w:ilvl="3" w:tplc="8ADA681C">
      <w:numFmt w:val="bullet"/>
      <w:lvlText w:val="•"/>
      <w:lvlJc w:val="left"/>
      <w:pPr>
        <w:ind w:left="3229" w:hanging="283"/>
      </w:pPr>
      <w:rPr>
        <w:rFonts w:hint="default"/>
        <w:lang w:val="pt-PT" w:eastAsia="en-US" w:bidi="ar-SA"/>
      </w:rPr>
    </w:lvl>
    <w:lvl w:ilvl="4" w:tplc="76B0B046">
      <w:numFmt w:val="bullet"/>
      <w:lvlText w:val="•"/>
      <w:lvlJc w:val="left"/>
      <w:pPr>
        <w:ind w:left="4286" w:hanging="283"/>
      </w:pPr>
      <w:rPr>
        <w:rFonts w:hint="default"/>
        <w:lang w:val="pt-PT" w:eastAsia="en-US" w:bidi="ar-SA"/>
      </w:rPr>
    </w:lvl>
    <w:lvl w:ilvl="5" w:tplc="159C545E">
      <w:numFmt w:val="bullet"/>
      <w:lvlText w:val="•"/>
      <w:lvlJc w:val="left"/>
      <w:pPr>
        <w:ind w:left="5342" w:hanging="283"/>
      </w:pPr>
      <w:rPr>
        <w:rFonts w:hint="default"/>
        <w:lang w:val="pt-PT" w:eastAsia="en-US" w:bidi="ar-SA"/>
      </w:rPr>
    </w:lvl>
    <w:lvl w:ilvl="6" w:tplc="EBF0F3A0">
      <w:numFmt w:val="bullet"/>
      <w:lvlText w:val="•"/>
      <w:lvlJc w:val="left"/>
      <w:pPr>
        <w:ind w:left="6399" w:hanging="283"/>
      </w:pPr>
      <w:rPr>
        <w:rFonts w:hint="default"/>
        <w:lang w:val="pt-PT" w:eastAsia="en-US" w:bidi="ar-SA"/>
      </w:rPr>
    </w:lvl>
    <w:lvl w:ilvl="7" w:tplc="E9341D9A">
      <w:numFmt w:val="bullet"/>
      <w:lvlText w:val="•"/>
      <w:lvlJc w:val="left"/>
      <w:pPr>
        <w:ind w:left="7455" w:hanging="283"/>
      </w:pPr>
      <w:rPr>
        <w:rFonts w:hint="default"/>
        <w:lang w:val="pt-PT" w:eastAsia="en-US" w:bidi="ar-SA"/>
      </w:rPr>
    </w:lvl>
    <w:lvl w:ilvl="8" w:tplc="DCC4005C">
      <w:numFmt w:val="bullet"/>
      <w:lvlText w:val="•"/>
      <w:lvlJc w:val="left"/>
      <w:pPr>
        <w:ind w:left="8512" w:hanging="283"/>
      </w:pPr>
      <w:rPr>
        <w:rFonts w:hint="default"/>
        <w:lang w:val="pt-PT" w:eastAsia="en-US" w:bidi="ar-SA"/>
      </w:rPr>
    </w:lvl>
  </w:abstractNum>
  <w:abstractNum w:abstractNumId="10"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11"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2"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3"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4"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5"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6"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7"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8"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9"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20" w15:restartNumberingAfterBreak="0">
    <w:nsid w:val="25E32D5E"/>
    <w:multiLevelType w:val="multilevel"/>
    <w:tmpl w:val="354E5156"/>
    <w:lvl w:ilvl="0">
      <w:start w:val="4"/>
      <w:numFmt w:val="decimal"/>
      <w:lvlText w:val="%1"/>
      <w:lvlJc w:val="left"/>
      <w:pPr>
        <w:ind w:left="360" w:hanging="360"/>
      </w:pPr>
      <w:rPr>
        <w:rFonts w:ascii="Arial MT" w:hAnsi="Arial MT" w:hint="default"/>
        <w:b w:val="0"/>
      </w:rPr>
    </w:lvl>
    <w:lvl w:ilvl="1">
      <w:start w:val="1"/>
      <w:numFmt w:val="decimal"/>
      <w:lvlText w:val="%1.%2"/>
      <w:lvlJc w:val="left"/>
      <w:pPr>
        <w:ind w:left="-65" w:hanging="360"/>
      </w:pPr>
      <w:rPr>
        <w:rFonts w:ascii="Arial MT" w:hAnsi="Arial MT" w:hint="default"/>
        <w:b w:val="0"/>
      </w:rPr>
    </w:lvl>
    <w:lvl w:ilvl="2">
      <w:start w:val="1"/>
      <w:numFmt w:val="decimal"/>
      <w:lvlText w:val="%1.%2.%3"/>
      <w:lvlJc w:val="left"/>
      <w:pPr>
        <w:ind w:left="-130" w:hanging="720"/>
      </w:pPr>
      <w:rPr>
        <w:rFonts w:ascii="Arial MT" w:hAnsi="Arial MT" w:hint="default"/>
        <w:b w:val="0"/>
      </w:rPr>
    </w:lvl>
    <w:lvl w:ilvl="3">
      <w:start w:val="1"/>
      <w:numFmt w:val="decimal"/>
      <w:lvlText w:val="%1.%2.%3.%4"/>
      <w:lvlJc w:val="left"/>
      <w:pPr>
        <w:ind w:left="-555" w:hanging="720"/>
      </w:pPr>
      <w:rPr>
        <w:rFonts w:ascii="Arial MT" w:hAnsi="Arial MT" w:hint="default"/>
        <w:b w:val="0"/>
      </w:rPr>
    </w:lvl>
    <w:lvl w:ilvl="4">
      <w:start w:val="1"/>
      <w:numFmt w:val="decimal"/>
      <w:lvlText w:val="%1.%2.%3.%4.%5"/>
      <w:lvlJc w:val="left"/>
      <w:pPr>
        <w:ind w:left="-620" w:hanging="1080"/>
      </w:pPr>
      <w:rPr>
        <w:rFonts w:ascii="Arial MT" w:hAnsi="Arial MT" w:hint="default"/>
        <w:b w:val="0"/>
      </w:rPr>
    </w:lvl>
    <w:lvl w:ilvl="5">
      <w:start w:val="1"/>
      <w:numFmt w:val="decimal"/>
      <w:lvlText w:val="%1.%2.%3.%4.%5.%6"/>
      <w:lvlJc w:val="left"/>
      <w:pPr>
        <w:ind w:left="-1045" w:hanging="1080"/>
      </w:pPr>
      <w:rPr>
        <w:rFonts w:ascii="Arial MT" w:hAnsi="Arial MT" w:hint="default"/>
        <w:b w:val="0"/>
      </w:rPr>
    </w:lvl>
    <w:lvl w:ilvl="6">
      <w:start w:val="1"/>
      <w:numFmt w:val="decimal"/>
      <w:lvlText w:val="%1.%2.%3.%4.%5.%6.%7"/>
      <w:lvlJc w:val="left"/>
      <w:pPr>
        <w:ind w:left="-1110" w:hanging="1440"/>
      </w:pPr>
      <w:rPr>
        <w:rFonts w:ascii="Arial MT" w:hAnsi="Arial MT" w:hint="default"/>
        <w:b w:val="0"/>
      </w:rPr>
    </w:lvl>
    <w:lvl w:ilvl="7">
      <w:start w:val="1"/>
      <w:numFmt w:val="decimal"/>
      <w:lvlText w:val="%1.%2.%3.%4.%5.%6.%7.%8"/>
      <w:lvlJc w:val="left"/>
      <w:pPr>
        <w:ind w:left="-1535" w:hanging="1440"/>
      </w:pPr>
      <w:rPr>
        <w:rFonts w:ascii="Arial MT" w:hAnsi="Arial MT" w:hint="default"/>
        <w:b w:val="0"/>
      </w:rPr>
    </w:lvl>
    <w:lvl w:ilvl="8">
      <w:start w:val="1"/>
      <w:numFmt w:val="decimal"/>
      <w:lvlText w:val="%1.%2.%3.%4.%5.%6.%7.%8.%9"/>
      <w:lvlJc w:val="left"/>
      <w:pPr>
        <w:ind w:left="-1600" w:hanging="1800"/>
      </w:pPr>
      <w:rPr>
        <w:rFonts w:ascii="Arial MT" w:hAnsi="Arial MT" w:hint="default"/>
        <w:b w:val="0"/>
      </w:rPr>
    </w:lvl>
  </w:abstractNum>
  <w:abstractNum w:abstractNumId="21"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22"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3"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4"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5"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6"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7"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8"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9"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30"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31"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2"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3"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4"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5"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6"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7"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8"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9"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40" w15:restartNumberingAfterBreak="0">
    <w:nsid w:val="4D9A46B9"/>
    <w:multiLevelType w:val="multilevel"/>
    <w:tmpl w:val="D32033A4"/>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1"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2"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3"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4"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5"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6"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7"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8"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9"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50"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51"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2"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3" w15:restartNumberingAfterBreak="0">
    <w:nsid w:val="5AF8306E"/>
    <w:multiLevelType w:val="multilevel"/>
    <w:tmpl w:val="6804DDEA"/>
    <w:lvl w:ilvl="0">
      <w:start w:val="1"/>
      <w:numFmt w:val="decimal"/>
      <w:lvlText w:val="%1."/>
      <w:lvlJc w:val="left"/>
      <w:pPr>
        <w:ind w:left="335" w:hanging="2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69" w:hanging="1359"/>
      </w:pPr>
      <w:rPr>
        <w:rFonts w:hint="default"/>
        <w:spacing w:val="0"/>
        <w:w w:val="100"/>
        <w:lang w:val="pt-PT" w:eastAsia="en-US" w:bidi="ar-SA"/>
      </w:rPr>
    </w:lvl>
    <w:lvl w:ilvl="2">
      <w:start w:val="1"/>
      <w:numFmt w:val="decimal"/>
      <w:lvlText w:val="%1.%2.%3."/>
      <w:lvlJc w:val="left"/>
      <w:pPr>
        <w:ind w:left="2189" w:hanging="921"/>
      </w:pPr>
      <w:rPr>
        <w:rFonts w:hint="default"/>
        <w:spacing w:val="0"/>
        <w:w w:val="100"/>
        <w:lang w:val="pt-PT" w:eastAsia="en-US" w:bidi="ar-SA"/>
      </w:rPr>
    </w:lvl>
    <w:lvl w:ilvl="3">
      <w:start w:val="1"/>
      <w:numFmt w:val="decimal"/>
      <w:lvlText w:val="%1.%2.%3.%4."/>
      <w:lvlJc w:val="left"/>
      <w:pPr>
        <w:ind w:left="1869" w:hanging="1124"/>
      </w:pPr>
      <w:rPr>
        <w:rFonts w:ascii="Arial" w:eastAsia="Arial" w:hAnsi="Arial" w:cs="Arial" w:hint="default"/>
        <w:b w:val="0"/>
        <w:bCs w:val="0"/>
        <w:i/>
        <w:iCs/>
        <w:spacing w:val="0"/>
        <w:w w:val="100"/>
        <w:sz w:val="24"/>
        <w:szCs w:val="24"/>
        <w:lang w:val="pt-PT" w:eastAsia="en-US" w:bidi="ar-SA"/>
      </w:rPr>
    </w:lvl>
    <w:lvl w:ilvl="4">
      <w:start w:val="2"/>
      <w:numFmt w:val="decimal"/>
      <w:lvlText w:val="%1.%2.%3.%4.%5."/>
      <w:lvlJc w:val="left"/>
      <w:pPr>
        <w:ind w:left="1869" w:hanging="1693"/>
      </w:pPr>
      <w:rPr>
        <w:rFonts w:ascii="Arial MT" w:eastAsia="Arial MT" w:hAnsi="Arial MT" w:cs="Arial MT" w:hint="default"/>
        <w:b w:val="0"/>
        <w:bCs w:val="0"/>
        <w:i w:val="0"/>
        <w:iCs w:val="0"/>
        <w:spacing w:val="0"/>
        <w:w w:val="100"/>
        <w:sz w:val="24"/>
        <w:szCs w:val="24"/>
        <w:lang w:val="pt-PT" w:eastAsia="en-US" w:bidi="ar-SA"/>
      </w:rPr>
    </w:lvl>
    <w:lvl w:ilvl="5">
      <w:numFmt w:val="bullet"/>
      <w:lvlText w:val="•"/>
      <w:lvlJc w:val="left"/>
      <w:pPr>
        <w:ind w:left="1860" w:hanging="1693"/>
      </w:pPr>
      <w:rPr>
        <w:rFonts w:hint="default"/>
        <w:lang w:val="pt-PT" w:eastAsia="en-US" w:bidi="ar-SA"/>
      </w:rPr>
    </w:lvl>
    <w:lvl w:ilvl="6">
      <w:numFmt w:val="bullet"/>
      <w:lvlText w:val="•"/>
      <w:lvlJc w:val="left"/>
      <w:pPr>
        <w:ind w:left="2180" w:hanging="1693"/>
      </w:pPr>
      <w:rPr>
        <w:rFonts w:hint="default"/>
        <w:lang w:val="pt-PT" w:eastAsia="en-US" w:bidi="ar-SA"/>
      </w:rPr>
    </w:lvl>
    <w:lvl w:ilvl="7">
      <w:numFmt w:val="bullet"/>
      <w:lvlText w:val="•"/>
      <w:lvlJc w:val="left"/>
      <w:pPr>
        <w:ind w:left="4291" w:hanging="1693"/>
      </w:pPr>
      <w:rPr>
        <w:rFonts w:hint="default"/>
        <w:lang w:val="pt-PT" w:eastAsia="en-US" w:bidi="ar-SA"/>
      </w:rPr>
    </w:lvl>
    <w:lvl w:ilvl="8">
      <w:numFmt w:val="bullet"/>
      <w:lvlText w:val="•"/>
      <w:lvlJc w:val="left"/>
      <w:pPr>
        <w:ind w:left="6402" w:hanging="1693"/>
      </w:pPr>
      <w:rPr>
        <w:rFonts w:hint="default"/>
        <w:lang w:val="pt-PT" w:eastAsia="en-US" w:bidi="ar-SA"/>
      </w:rPr>
    </w:lvl>
  </w:abstractNum>
  <w:abstractNum w:abstractNumId="54"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5"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6"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7"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8"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9"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60"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61"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62"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3"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4"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5" w15:restartNumberingAfterBreak="0">
    <w:nsid w:val="6C233F86"/>
    <w:multiLevelType w:val="hybridMultilevel"/>
    <w:tmpl w:val="60B8D930"/>
    <w:lvl w:ilvl="0" w:tplc="1978735E">
      <w:start w:val="24"/>
      <w:numFmt w:val="decimal"/>
      <w:lvlText w:val="%1"/>
      <w:lvlJc w:val="left"/>
      <w:pPr>
        <w:ind w:left="502" w:hanging="360"/>
      </w:pPr>
      <w:rPr>
        <w:rFonts w:hint="default"/>
        <w:color w:val="00000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6" w15:restartNumberingAfterBreak="0">
    <w:nsid w:val="6CDF6730"/>
    <w:multiLevelType w:val="hybridMultilevel"/>
    <w:tmpl w:val="DBD067FA"/>
    <w:lvl w:ilvl="0" w:tplc="58369D42">
      <w:numFmt w:val="bullet"/>
      <w:lvlText w:val="&amp;"/>
      <w:lvlPicBulletId w:val="0"/>
      <w:lvlJc w:val="left"/>
      <w:pPr>
        <w:ind w:left="669"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1" w:tplc="6A469DC2">
      <w:numFmt w:val="bullet"/>
      <w:lvlText w:val="•"/>
      <w:lvlJc w:val="left"/>
      <w:pPr>
        <w:ind w:left="1656" w:hanging="255"/>
      </w:pPr>
      <w:rPr>
        <w:rFonts w:hint="default"/>
        <w:lang w:val="pt-PT" w:eastAsia="en-US" w:bidi="ar-SA"/>
      </w:rPr>
    </w:lvl>
    <w:lvl w:ilvl="2" w:tplc="C666D534">
      <w:numFmt w:val="bullet"/>
      <w:lvlText w:val="•"/>
      <w:lvlJc w:val="left"/>
      <w:pPr>
        <w:ind w:left="2653" w:hanging="255"/>
      </w:pPr>
      <w:rPr>
        <w:rFonts w:hint="default"/>
        <w:lang w:val="pt-PT" w:eastAsia="en-US" w:bidi="ar-SA"/>
      </w:rPr>
    </w:lvl>
    <w:lvl w:ilvl="3" w:tplc="D2520F58">
      <w:numFmt w:val="bullet"/>
      <w:lvlText w:val="•"/>
      <w:lvlJc w:val="left"/>
      <w:pPr>
        <w:ind w:left="3649" w:hanging="255"/>
      </w:pPr>
      <w:rPr>
        <w:rFonts w:hint="default"/>
        <w:lang w:val="pt-PT" w:eastAsia="en-US" w:bidi="ar-SA"/>
      </w:rPr>
    </w:lvl>
    <w:lvl w:ilvl="4" w:tplc="FACE3DAC">
      <w:numFmt w:val="bullet"/>
      <w:lvlText w:val="•"/>
      <w:lvlJc w:val="left"/>
      <w:pPr>
        <w:ind w:left="4646" w:hanging="255"/>
      </w:pPr>
      <w:rPr>
        <w:rFonts w:hint="default"/>
        <w:lang w:val="pt-PT" w:eastAsia="en-US" w:bidi="ar-SA"/>
      </w:rPr>
    </w:lvl>
    <w:lvl w:ilvl="5" w:tplc="3DAA34AA">
      <w:numFmt w:val="bullet"/>
      <w:lvlText w:val="•"/>
      <w:lvlJc w:val="left"/>
      <w:pPr>
        <w:ind w:left="5642" w:hanging="255"/>
      </w:pPr>
      <w:rPr>
        <w:rFonts w:hint="default"/>
        <w:lang w:val="pt-PT" w:eastAsia="en-US" w:bidi="ar-SA"/>
      </w:rPr>
    </w:lvl>
    <w:lvl w:ilvl="6" w:tplc="E2E04464">
      <w:numFmt w:val="bullet"/>
      <w:lvlText w:val="•"/>
      <w:lvlJc w:val="left"/>
      <w:pPr>
        <w:ind w:left="6639" w:hanging="255"/>
      </w:pPr>
      <w:rPr>
        <w:rFonts w:hint="default"/>
        <w:lang w:val="pt-PT" w:eastAsia="en-US" w:bidi="ar-SA"/>
      </w:rPr>
    </w:lvl>
    <w:lvl w:ilvl="7" w:tplc="06BCB1B8">
      <w:numFmt w:val="bullet"/>
      <w:lvlText w:val="•"/>
      <w:lvlJc w:val="left"/>
      <w:pPr>
        <w:ind w:left="7635" w:hanging="255"/>
      </w:pPr>
      <w:rPr>
        <w:rFonts w:hint="default"/>
        <w:lang w:val="pt-PT" w:eastAsia="en-US" w:bidi="ar-SA"/>
      </w:rPr>
    </w:lvl>
    <w:lvl w:ilvl="8" w:tplc="7F3EF044">
      <w:numFmt w:val="bullet"/>
      <w:lvlText w:val="•"/>
      <w:lvlJc w:val="left"/>
      <w:pPr>
        <w:ind w:left="8632" w:hanging="255"/>
      </w:pPr>
      <w:rPr>
        <w:rFonts w:hint="default"/>
        <w:lang w:val="pt-PT" w:eastAsia="en-US" w:bidi="ar-SA"/>
      </w:rPr>
    </w:lvl>
  </w:abstractNum>
  <w:abstractNum w:abstractNumId="67"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8" w15:restartNumberingAfterBreak="0">
    <w:nsid w:val="6FD80878"/>
    <w:multiLevelType w:val="multilevel"/>
    <w:tmpl w:val="40F0CB56"/>
    <w:lvl w:ilvl="0">
      <w:start w:val="1"/>
      <w:numFmt w:val="decimal"/>
      <w:lvlText w:val="%1."/>
      <w:lvlJc w:val="left"/>
      <w:pPr>
        <w:ind w:left="493" w:hanging="390"/>
      </w:pPr>
      <w:rPr>
        <w:rFonts w:ascii="Arial" w:eastAsia="Arial" w:hAnsi="Arial" w:cs="Arial" w:hint="default"/>
        <w:b/>
        <w:bCs/>
        <w:w w:val="100"/>
        <w:sz w:val="20"/>
        <w:szCs w:val="20"/>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853" w:hanging="569"/>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0"/>
        <w:szCs w:val="20"/>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0"/>
        <w:szCs w:val="20"/>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69"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70"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71"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72"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73"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4"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5"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6"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7"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8"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9"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80" w15:restartNumberingAfterBreak="0">
    <w:nsid w:val="7CA529F6"/>
    <w:multiLevelType w:val="multilevel"/>
    <w:tmpl w:val="EBD4E218"/>
    <w:lvl w:ilvl="0">
      <w:start w:val="26"/>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81"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82"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82"/>
  </w:num>
  <w:num w:numId="2" w16cid:durableId="2037462224">
    <w:abstractNumId w:val="49"/>
  </w:num>
  <w:num w:numId="3" w16cid:durableId="89326021">
    <w:abstractNumId w:val="0"/>
  </w:num>
  <w:num w:numId="4" w16cid:durableId="1972587651">
    <w:abstractNumId w:val="27"/>
  </w:num>
  <w:num w:numId="5" w16cid:durableId="603611774">
    <w:abstractNumId w:val="5"/>
  </w:num>
  <w:num w:numId="6" w16cid:durableId="222259706">
    <w:abstractNumId w:val="59"/>
  </w:num>
  <w:num w:numId="7" w16cid:durableId="1498761206">
    <w:abstractNumId w:val="67"/>
  </w:num>
  <w:num w:numId="8" w16cid:durableId="51544033">
    <w:abstractNumId w:val="8"/>
  </w:num>
  <w:num w:numId="9" w16cid:durableId="540945633">
    <w:abstractNumId w:val="72"/>
  </w:num>
  <w:num w:numId="10" w16cid:durableId="1857190631">
    <w:abstractNumId w:val="69"/>
  </w:num>
  <w:num w:numId="11" w16cid:durableId="1247805441">
    <w:abstractNumId w:val="60"/>
  </w:num>
  <w:num w:numId="12" w16cid:durableId="2141612222">
    <w:abstractNumId w:val="33"/>
  </w:num>
  <w:num w:numId="13" w16cid:durableId="336540117">
    <w:abstractNumId w:val="70"/>
  </w:num>
  <w:num w:numId="14" w16cid:durableId="85540379">
    <w:abstractNumId w:val="51"/>
  </w:num>
  <w:num w:numId="15" w16cid:durableId="1226793939">
    <w:abstractNumId w:val="16"/>
  </w:num>
  <w:num w:numId="16" w16cid:durableId="1930382775">
    <w:abstractNumId w:val="44"/>
  </w:num>
  <w:num w:numId="17" w16cid:durableId="2087069664">
    <w:abstractNumId w:val="24"/>
  </w:num>
  <w:num w:numId="18" w16cid:durableId="236482110">
    <w:abstractNumId w:val="41"/>
  </w:num>
  <w:num w:numId="19" w16cid:durableId="462231469">
    <w:abstractNumId w:val="3"/>
  </w:num>
  <w:num w:numId="20" w16cid:durableId="51314923">
    <w:abstractNumId w:val="73"/>
  </w:num>
  <w:num w:numId="21" w16cid:durableId="924536794">
    <w:abstractNumId w:val="81"/>
  </w:num>
  <w:num w:numId="22" w16cid:durableId="347754590">
    <w:abstractNumId w:val="75"/>
  </w:num>
  <w:num w:numId="23" w16cid:durableId="626663846">
    <w:abstractNumId w:val="47"/>
  </w:num>
  <w:num w:numId="24" w16cid:durableId="726880127">
    <w:abstractNumId w:val="46"/>
  </w:num>
  <w:num w:numId="25" w16cid:durableId="762608769">
    <w:abstractNumId w:val="79"/>
  </w:num>
  <w:num w:numId="26" w16cid:durableId="1745104341">
    <w:abstractNumId w:val="42"/>
  </w:num>
  <w:num w:numId="27" w16cid:durableId="1596665187">
    <w:abstractNumId w:val="71"/>
  </w:num>
  <w:num w:numId="28" w16cid:durableId="1177229549">
    <w:abstractNumId w:val="57"/>
  </w:num>
  <w:num w:numId="29" w16cid:durableId="536501917">
    <w:abstractNumId w:val="50"/>
  </w:num>
  <w:num w:numId="30" w16cid:durableId="768311198">
    <w:abstractNumId w:val="54"/>
  </w:num>
  <w:num w:numId="31" w16cid:durableId="2107000935">
    <w:abstractNumId w:val="23"/>
  </w:num>
  <w:num w:numId="32" w16cid:durableId="1959674292">
    <w:abstractNumId w:val="45"/>
  </w:num>
  <w:num w:numId="33" w16cid:durableId="1699818845">
    <w:abstractNumId w:val="43"/>
  </w:num>
  <w:num w:numId="34" w16cid:durableId="1217624784">
    <w:abstractNumId w:val="36"/>
  </w:num>
  <w:num w:numId="35" w16cid:durableId="1937979679">
    <w:abstractNumId w:val="58"/>
  </w:num>
  <w:num w:numId="36" w16cid:durableId="2133670291">
    <w:abstractNumId w:val="56"/>
  </w:num>
  <w:num w:numId="37" w16cid:durableId="898444697">
    <w:abstractNumId w:val="61"/>
  </w:num>
  <w:num w:numId="38" w16cid:durableId="1051616630">
    <w:abstractNumId w:val="25"/>
  </w:num>
  <w:num w:numId="39" w16cid:durableId="1202011746">
    <w:abstractNumId w:val="10"/>
  </w:num>
  <w:num w:numId="40" w16cid:durableId="184907359">
    <w:abstractNumId w:val="63"/>
  </w:num>
  <w:num w:numId="41" w16cid:durableId="1863199166">
    <w:abstractNumId w:val="55"/>
  </w:num>
  <w:num w:numId="42" w16cid:durableId="1379158903">
    <w:abstractNumId w:val="22"/>
  </w:num>
  <w:num w:numId="43" w16cid:durableId="1847018644">
    <w:abstractNumId w:val="13"/>
  </w:num>
  <w:num w:numId="44" w16cid:durableId="1916895169">
    <w:abstractNumId w:val="12"/>
  </w:num>
  <w:num w:numId="45" w16cid:durableId="1414430252">
    <w:abstractNumId w:val="26"/>
  </w:num>
  <w:num w:numId="46" w16cid:durableId="940339394">
    <w:abstractNumId w:val="35"/>
  </w:num>
  <w:num w:numId="47" w16cid:durableId="1885556105">
    <w:abstractNumId w:val="15"/>
  </w:num>
  <w:num w:numId="48" w16cid:durableId="780076457">
    <w:abstractNumId w:val="6"/>
  </w:num>
  <w:num w:numId="49" w16cid:durableId="1486318718">
    <w:abstractNumId w:val="1"/>
  </w:num>
  <w:num w:numId="50" w16cid:durableId="87972925">
    <w:abstractNumId w:val="76"/>
  </w:num>
  <w:num w:numId="51" w16cid:durableId="326252252">
    <w:abstractNumId w:val="74"/>
  </w:num>
  <w:num w:numId="52" w16cid:durableId="80566685">
    <w:abstractNumId w:val="30"/>
  </w:num>
  <w:num w:numId="53" w16cid:durableId="521746277">
    <w:abstractNumId w:val="32"/>
  </w:num>
  <w:num w:numId="54" w16cid:durableId="145318778">
    <w:abstractNumId w:val="38"/>
  </w:num>
  <w:num w:numId="55" w16cid:durableId="1611624557">
    <w:abstractNumId w:val="64"/>
  </w:num>
  <w:num w:numId="56" w16cid:durableId="1139761703">
    <w:abstractNumId w:val="28"/>
  </w:num>
  <w:num w:numId="57" w16cid:durableId="1566527768">
    <w:abstractNumId w:val="21"/>
  </w:num>
  <w:num w:numId="58" w16cid:durableId="1416438854">
    <w:abstractNumId w:val="48"/>
  </w:num>
  <w:num w:numId="59" w16cid:durableId="370418450">
    <w:abstractNumId w:val="18"/>
  </w:num>
  <w:num w:numId="60" w16cid:durableId="1216117727">
    <w:abstractNumId w:val="77"/>
  </w:num>
  <w:num w:numId="61" w16cid:durableId="1614628042">
    <w:abstractNumId w:val="31"/>
  </w:num>
  <w:num w:numId="62" w16cid:durableId="1849755526">
    <w:abstractNumId w:val="62"/>
  </w:num>
  <w:num w:numId="63" w16cid:durableId="508564282">
    <w:abstractNumId w:val="52"/>
  </w:num>
  <w:num w:numId="64" w16cid:durableId="361055677">
    <w:abstractNumId w:val="29"/>
  </w:num>
  <w:num w:numId="65" w16cid:durableId="328094044">
    <w:abstractNumId w:val="34"/>
  </w:num>
  <w:num w:numId="66" w16cid:durableId="1824813067">
    <w:abstractNumId w:val="11"/>
  </w:num>
  <w:num w:numId="67" w16cid:durableId="1859924540">
    <w:abstractNumId w:val="39"/>
  </w:num>
  <w:num w:numId="68" w16cid:durableId="1947730394">
    <w:abstractNumId w:val="19"/>
  </w:num>
  <w:num w:numId="69" w16cid:durableId="344787297">
    <w:abstractNumId w:val="37"/>
  </w:num>
  <w:num w:numId="70" w16cid:durableId="103119368">
    <w:abstractNumId w:val="7"/>
  </w:num>
  <w:num w:numId="71" w16cid:durableId="627274909">
    <w:abstractNumId w:val="14"/>
  </w:num>
  <w:num w:numId="72" w16cid:durableId="2019500356">
    <w:abstractNumId w:val="78"/>
  </w:num>
  <w:num w:numId="73" w16cid:durableId="1976907967">
    <w:abstractNumId w:val="17"/>
  </w:num>
  <w:num w:numId="74" w16cid:durableId="1162938913">
    <w:abstractNumId w:val="68"/>
  </w:num>
  <w:num w:numId="75" w16cid:durableId="1627586603">
    <w:abstractNumId w:val="20"/>
  </w:num>
  <w:num w:numId="76" w16cid:durableId="207107235">
    <w:abstractNumId w:val="65"/>
  </w:num>
  <w:num w:numId="77" w16cid:durableId="175924836">
    <w:abstractNumId w:val="40"/>
  </w:num>
  <w:num w:numId="78" w16cid:durableId="2115594907">
    <w:abstractNumId w:val="2"/>
  </w:num>
  <w:num w:numId="79" w16cid:durableId="1795563462">
    <w:abstractNumId w:val="80"/>
  </w:num>
  <w:num w:numId="80" w16cid:durableId="2138327381">
    <w:abstractNumId w:val="9"/>
  </w:num>
  <w:num w:numId="81" w16cid:durableId="227226999">
    <w:abstractNumId w:val="4"/>
  </w:num>
  <w:num w:numId="82" w16cid:durableId="1640303803">
    <w:abstractNumId w:val="53"/>
  </w:num>
  <w:num w:numId="83" w16cid:durableId="1684698680">
    <w:abstractNumId w:val="6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D4C"/>
    <w:rsid w:val="0000550A"/>
    <w:rsid w:val="00007AD0"/>
    <w:rsid w:val="0003561E"/>
    <w:rsid w:val="00036B53"/>
    <w:rsid w:val="00053304"/>
    <w:rsid w:val="00056D2C"/>
    <w:rsid w:val="00066545"/>
    <w:rsid w:val="000710A6"/>
    <w:rsid w:val="000713DF"/>
    <w:rsid w:val="0008090F"/>
    <w:rsid w:val="00092E46"/>
    <w:rsid w:val="000B0615"/>
    <w:rsid w:val="000B12E5"/>
    <w:rsid w:val="000B2EDD"/>
    <w:rsid w:val="000B55D3"/>
    <w:rsid w:val="000C30F4"/>
    <w:rsid w:val="000D2A35"/>
    <w:rsid w:val="00106288"/>
    <w:rsid w:val="001065B6"/>
    <w:rsid w:val="001108A3"/>
    <w:rsid w:val="00111048"/>
    <w:rsid w:val="00111DF0"/>
    <w:rsid w:val="00130579"/>
    <w:rsid w:val="00131B83"/>
    <w:rsid w:val="001720A9"/>
    <w:rsid w:val="00192C07"/>
    <w:rsid w:val="001B1F3D"/>
    <w:rsid w:val="001C6CF7"/>
    <w:rsid w:val="001D12FB"/>
    <w:rsid w:val="001D60BB"/>
    <w:rsid w:val="001F65CB"/>
    <w:rsid w:val="00200285"/>
    <w:rsid w:val="002028C8"/>
    <w:rsid w:val="002133B2"/>
    <w:rsid w:val="00216210"/>
    <w:rsid w:val="00216FCA"/>
    <w:rsid w:val="00237C57"/>
    <w:rsid w:val="00252370"/>
    <w:rsid w:val="00256DFC"/>
    <w:rsid w:val="0026248E"/>
    <w:rsid w:val="00263F14"/>
    <w:rsid w:val="0026716A"/>
    <w:rsid w:val="0028186E"/>
    <w:rsid w:val="00282666"/>
    <w:rsid w:val="002C5D87"/>
    <w:rsid w:val="002F4601"/>
    <w:rsid w:val="002F5764"/>
    <w:rsid w:val="00301F52"/>
    <w:rsid w:val="003106BC"/>
    <w:rsid w:val="003136C0"/>
    <w:rsid w:val="00346993"/>
    <w:rsid w:val="00354650"/>
    <w:rsid w:val="003654A4"/>
    <w:rsid w:val="00373DF8"/>
    <w:rsid w:val="003A6E47"/>
    <w:rsid w:val="003B2467"/>
    <w:rsid w:val="003B62B2"/>
    <w:rsid w:val="003D289D"/>
    <w:rsid w:val="003D5288"/>
    <w:rsid w:val="003E3923"/>
    <w:rsid w:val="003E55F1"/>
    <w:rsid w:val="0040212D"/>
    <w:rsid w:val="0043306F"/>
    <w:rsid w:val="00452FDF"/>
    <w:rsid w:val="0047282D"/>
    <w:rsid w:val="004A28E7"/>
    <w:rsid w:val="004A71C6"/>
    <w:rsid w:val="004D5467"/>
    <w:rsid w:val="004E3A89"/>
    <w:rsid w:val="005007FB"/>
    <w:rsid w:val="00525549"/>
    <w:rsid w:val="00551B99"/>
    <w:rsid w:val="005530FC"/>
    <w:rsid w:val="00555F85"/>
    <w:rsid w:val="0055762E"/>
    <w:rsid w:val="00560766"/>
    <w:rsid w:val="005614A8"/>
    <w:rsid w:val="00590747"/>
    <w:rsid w:val="00593B7F"/>
    <w:rsid w:val="005B0160"/>
    <w:rsid w:val="005C062F"/>
    <w:rsid w:val="005C1D4C"/>
    <w:rsid w:val="005D185D"/>
    <w:rsid w:val="005E1E04"/>
    <w:rsid w:val="00607A47"/>
    <w:rsid w:val="00621CEE"/>
    <w:rsid w:val="00637ABA"/>
    <w:rsid w:val="0065606D"/>
    <w:rsid w:val="006A3529"/>
    <w:rsid w:val="006C62A9"/>
    <w:rsid w:val="006D248C"/>
    <w:rsid w:val="006E0C68"/>
    <w:rsid w:val="006E29E2"/>
    <w:rsid w:val="006F626D"/>
    <w:rsid w:val="00706654"/>
    <w:rsid w:val="0071213A"/>
    <w:rsid w:val="00715492"/>
    <w:rsid w:val="0071741C"/>
    <w:rsid w:val="007379AA"/>
    <w:rsid w:val="007537B7"/>
    <w:rsid w:val="00767C80"/>
    <w:rsid w:val="00785638"/>
    <w:rsid w:val="0078757C"/>
    <w:rsid w:val="0079534D"/>
    <w:rsid w:val="00797829"/>
    <w:rsid w:val="007A2B0D"/>
    <w:rsid w:val="007B1889"/>
    <w:rsid w:val="007C463C"/>
    <w:rsid w:val="007D4127"/>
    <w:rsid w:val="007F594B"/>
    <w:rsid w:val="008049A9"/>
    <w:rsid w:val="00807D89"/>
    <w:rsid w:val="00816BEF"/>
    <w:rsid w:val="0084412A"/>
    <w:rsid w:val="008468D6"/>
    <w:rsid w:val="00855647"/>
    <w:rsid w:val="00860A1E"/>
    <w:rsid w:val="0088160A"/>
    <w:rsid w:val="00885D8E"/>
    <w:rsid w:val="008C1FA6"/>
    <w:rsid w:val="008E7578"/>
    <w:rsid w:val="008F1CD9"/>
    <w:rsid w:val="008F3998"/>
    <w:rsid w:val="008F455E"/>
    <w:rsid w:val="008F6D6C"/>
    <w:rsid w:val="008F7839"/>
    <w:rsid w:val="009031C7"/>
    <w:rsid w:val="00904394"/>
    <w:rsid w:val="00912105"/>
    <w:rsid w:val="00923D59"/>
    <w:rsid w:val="00947630"/>
    <w:rsid w:val="009532E4"/>
    <w:rsid w:val="009576CF"/>
    <w:rsid w:val="00962CE4"/>
    <w:rsid w:val="00966B3F"/>
    <w:rsid w:val="0097249B"/>
    <w:rsid w:val="0099137C"/>
    <w:rsid w:val="009D634F"/>
    <w:rsid w:val="009D79C2"/>
    <w:rsid w:val="009E6A68"/>
    <w:rsid w:val="009F3462"/>
    <w:rsid w:val="009F3CE5"/>
    <w:rsid w:val="009F5957"/>
    <w:rsid w:val="00A00CF2"/>
    <w:rsid w:val="00A03940"/>
    <w:rsid w:val="00A15213"/>
    <w:rsid w:val="00A329E9"/>
    <w:rsid w:val="00A6243E"/>
    <w:rsid w:val="00A848D2"/>
    <w:rsid w:val="00A92677"/>
    <w:rsid w:val="00AA2489"/>
    <w:rsid w:val="00AA6179"/>
    <w:rsid w:val="00AB127D"/>
    <w:rsid w:val="00AC5483"/>
    <w:rsid w:val="00AD1DEF"/>
    <w:rsid w:val="00AD2230"/>
    <w:rsid w:val="00AD34A6"/>
    <w:rsid w:val="00AE19C8"/>
    <w:rsid w:val="00AE6674"/>
    <w:rsid w:val="00AF0705"/>
    <w:rsid w:val="00B00940"/>
    <w:rsid w:val="00B25051"/>
    <w:rsid w:val="00B32621"/>
    <w:rsid w:val="00B616BB"/>
    <w:rsid w:val="00B84A42"/>
    <w:rsid w:val="00B92FF2"/>
    <w:rsid w:val="00BA64C8"/>
    <w:rsid w:val="00BC6147"/>
    <w:rsid w:val="00BC7E97"/>
    <w:rsid w:val="00BE0B70"/>
    <w:rsid w:val="00BE3277"/>
    <w:rsid w:val="00C15F24"/>
    <w:rsid w:val="00C31110"/>
    <w:rsid w:val="00C33327"/>
    <w:rsid w:val="00C673EE"/>
    <w:rsid w:val="00C71B90"/>
    <w:rsid w:val="00C7394B"/>
    <w:rsid w:val="00C874F1"/>
    <w:rsid w:val="00C970B0"/>
    <w:rsid w:val="00CC1BE2"/>
    <w:rsid w:val="00CC3031"/>
    <w:rsid w:val="00CE07BB"/>
    <w:rsid w:val="00D05C4E"/>
    <w:rsid w:val="00D07210"/>
    <w:rsid w:val="00D0783F"/>
    <w:rsid w:val="00D207DF"/>
    <w:rsid w:val="00D42363"/>
    <w:rsid w:val="00D43515"/>
    <w:rsid w:val="00D43B38"/>
    <w:rsid w:val="00D46443"/>
    <w:rsid w:val="00D47077"/>
    <w:rsid w:val="00D5073D"/>
    <w:rsid w:val="00D52064"/>
    <w:rsid w:val="00D56D18"/>
    <w:rsid w:val="00D658ED"/>
    <w:rsid w:val="00D70C6D"/>
    <w:rsid w:val="00D73ECF"/>
    <w:rsid w:val="00D746F3"/>
    <w:rsid w:val="00D803B3"/>
    <w:rsid w:val="00D9353F"/>
    <w:rsid w:val="00DA43C9"/>
    <w:rsid w:val="00DD1423"/>
    <w:rsid w:val="00DD77DD"/>
    <w:rsid w:val="00DF4BFF"/>
    <w:rsid w:val="00E349EF"/>
    <w:rsid w:val="00E43766"/>
    <w:rsid w:val="00E51192"/>
    <w:rsid w:val="00E80506"/>
    <w:rsid w:val="00E861FB"/>
    <w:rsid w:val="00E86C27"/>
    <w:rsid w:val="00E91182"/>
    <w:rsid w:val="00EA19ED"/>
    <w:rsid w:val="00EA1D36"/>
    <w:rsid w:val="00EA42FF"/>
    <w:rsid w:val="00EA72D2"/>
    <w:rsid w:val="00EC5D29"/>
    <w:rsid w:val="00ED69B1"/>
    <w:rsid w:val="00EF5C0A"/>
    <w:rsid w:val="00F06458"/>
    <w:rsid w:val="00F10286"/>
    <w:rsid w:val="00F243DA"/>
    <w:rsid w:val="00F31DA3"/>
    <w:rsid w:val="00F337A8"/>
    <w:rsid w:val="00F33A1E"/>
    <w:rsid w:val="00F36B90"/>
    <w:rsid w:val="00F50768"/>
    <w:rsid w:val="00F86CC9"/>
    <w:rsid w:val="00F943A1"/>
    <w:rsid w:val="00FC62FD"/>
    <w:rsid w:val="00FC7267"/>
    <w:rsid w:val="00FD55BB"/>
    <w:rsid w:val="00FD5DF9"/>
    <w:rsid w:val="00FE13CF"/>
    <w:rsid w:val="00FE32F8"/>
    <w:rsid w:val="00FE453B"/>
    <w:rsid w:val="00FE54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unhideWhenUsed/>
    <w:qFormat/>
    <w:rsid w:val="006D248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1"/>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semiHidden/>
    <w:rsid w:val="006D248C"/>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551146">
      <w:bodyDiv w:val="1"/>
      <w:marLeft w:val="0"/>
      <w:marRight w:val="0"/>
      <w:marTop w:val="0"/>
      <w:marBottom w:val="0"/>
      <w:divBdr>
        <w:top w:val="none" w:sz="0" w:space="0" w:color="auto"/>
        <w:left w:val="none" w:sz="0" w:space="0" w:color="auto"/>
        <w:bottom w:val="none" w:sz="0" w:space="0" w:color="auto"/>
        <w:right w:val="none" w:sz="0" w:space="0" w:color="auto"/>
      </w:divBdr>
    </w:div>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909655980">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yperlink" Target="http://www.planalto.gov.br/ccivil_03/leis/l8078compilado.htm" TargetMode="External"/><Relationship Id="rId34" Type="http://schemas.openxmlformats.org/officeDocument/2006/relationships/footer" Target="footer8.xml"/><Relationship Id="rId7" Type="http://schemas.openxmlformats.org/officeDocument/2006/relationships/hyperlink" Target="https://www.portaldecompraspublicas.com.br/" TargetMode="External"/><Relationship Id="rId12" Type="http://schemas.openxmlformats.org/officeDocument/2006/relationships/header" Target="header3.xml"/><Relationship Id="rId17" Type="http://schemas.openxmlformats.org/officeDocument/2006/relationships/hyperlink" Target="https://www.portaldecompraspublicas.com.br/" TargetMode="External"/><Relationship Id="rId25" Type="http://schemas.openxmlformats.org/officeDocument/2006/relationships/hyperlink" Target="http://www.planalto.gov.br/ccivil_03/_ato2011-2014/2013/lei/l12846.htm" TargetMode="External"/><Relationship Id="rId33" Type="http://schemas.openxmlformats.org/officeDocument/2006/relationships/footer" Target="footer7.xml"/><Relationship Id="rId2" Type="http://schemas.openxmlformats.org/officeDocument/2006/relationships/styles" Target="styles.xml"/><Relationship Id="rId16" Type="http://schemas.openxmlformats.org/officeDocument/2006/relationships/hyperlink" Target="https://transparencia.espigaodooeste.ro.gov.br/transparencia/"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www.caixa.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planalto.gov.br/ccivil_03/leis/l8078compilado.htm" TargetMode="External"/><Relationship Id="rId32"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yperlink" Target="mailto:pregao@espigaodooeste.ro.gov.br" TargetMode="External"/><Relationship Id="rId23" Type="http://schemas.openxmlformats.org/officeDocument/2006/relationships/hyperlink" Target="mailto:gabinete_financeiro@espigaodooeste.ro.gov.br" TargetMode="External"/><Relationship Id="rId28" Type="http://schemas.openxmlformats.org/officeDocument/2006/relationships/hyperlink" Target="http://www.previdenciasocial.gov.br/"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yperlink" Target="http://www.tst.jus.br/"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sefin.ro.gov.br/" TargetMode="External"/><Relationship Id="rId30" Type="http://schemas.openxmlformats.org/officeDocument/2006/relationships/hyperlink" Target="http://www.tj.ro.gov.br/" TargetMode="External"/><Relationship Id="rId35" Type="http://schemas.openxmlformats.org/officeDocument/2006/relationships/fontTable" Target="fontTable.xm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emf"/><Relationship Id="rId1" Type="http://schemas.openxmlformats.org/officeDocument/2006/relationships/image" Target="media/image2.gif"/></Relationships>
</file>

<file path=word/_rels/header4.xml.rels><?xml version="1.0" encoding="UTF-8" standalone="yes"?>
<Relationships xmlns="http://schemas.openxmlformats.org/package/2006/relationships"><Relationship Id="rId1"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51</Pages>
  <Words>21978</Words>
  <Characters>118682</Characters>
  <Application>Microsoft Office Word</Application>
  <DocSecurity>0</DocSecurity>
  <Lines>989</Lines>
  <Paragraphs>280</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140380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8</cp:revision>
  <cp:lastPrinted>2026-07-23T15:27:00Z</cp:lastPrinted>
  <dcterms:created xsi:type="dcterms:W3CDTF">2026-07-23T15:14:00Z</dcterms:created>
  <dcterms:modified xsi:type="dcterms:W3CDTF">2026-07-23T15:27:00Z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